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2" w:rsidRPr="00B63CAA" w:rsidRDefault="008D08CE" w:rsidP="005C3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Аналитическая записка</w:t>
      </w:r>
      <w:r w:rsidR="00251082" w:rsidRPr="00B63CA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                     о результатах оценки эффективности муниципальных программ в муниципальном образовании Тю</w:t>
      </w:r>
      <w:r w:rsidR="00251082" w:rsidRPr="00B63CAA">
        <w:rPr>
          <w:rFonts w:ascii="Times New Roman" w:hAnsi="Times New Roman" w:cs="Times New Roman"/>
          <w:b/>
          <w:bCs/>
          <w:sz w:val="28"/>
          <w:szCs w:val="24"/>
        </w:rPr>
        <w:t xml:space="preserve">льганский район          </w:t>
      </w:r>
      <w:r w:rsidR="00251082" w:rsidRPr="00B63CAA">
        <w:rPr>
          <w:rFonts w:ascii="Times New Roman" w:hAnsi="Times New Roman" w:cs="Times New Roman"/>
          <w:b/>
          <w:bCs/>
          <w:sz w:val="28"/>
          <w:szCs w:val="24"/>
        </w:rPr>
        <w:br/>
        <w:t>в 2015</w:t>
      </w:r>
      <w:r w:rsidR="00251082" w:rsidRPr="00B63C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году</w:t>
      </w:r>
    </w:p>
    <w:p w:rsidR="00F94FD0" w:rsidRPr="005C3564" w:rsidRDefault="00251082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на территории Тюльганского района осуществлялась реализация </w:t>
      </w:r>
      <w:r w:rsidR="00FF47BB" w:rsidRPr="005C3564">
        <w:rPr>
          <w:rFonts w:ascii="Times New Roman" w:eastAsia="Arial Unicode MS" w:hAnsi="Times New Roman"/>
          <w:sz w:val="24"/>
          <w:szCs w:val="24"/>
        </w:rPr>
        <w:t>18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муниципальных программ.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 П</w:t>
      </w:r>
      <w:r w:rsidR="00964770" w:rsidRPr="005C3564">
        <w:rPr>
          <w:rFonts w:ascii="Times New Roman" w:eastAsia="Arial Unicode MS" w:hAnsi="Times New Roman"/>
          <w:sz w:val="24"/>
          <w:szCs w:val="24"/>
        </w:rPr>
        <w:t xml:space="preserve">рофинансировано 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>15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муниципальн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ых программ Тюльганского района. Общий объем финансирования </w:t>
      </w:r>
      <w:r w:rsidR="001366D5" w:rsidRPr="005C3564">
        <w:rPr>
          <w:rFonts w:ascii="Times New Roman" w:eastAsia="Arial Unicode MS" w:hAnsi="Times New Roman"/>
          <w:sz w:val="24"/>
          <w:szCs w:val="24"/>
        </w:rPr>
        <w:t xml:space="preserve">муниципальных районных  программ в 2015 году 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составил 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5B55CE" w:rsidRPr="005C3564">
        <w:rPr>
          <w:rFonts w:ascii="Times New Roman" w:eastAsia="Arial Unicode MS" w:hAnsi="Times New Roman"/>
          <w:sz w:val="24"/>
          <w:szCs w:val="24"/>
        </w:rPr>
        <w:t>341996,1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. рублей, в  том числе за счет средств: </w:t>
      </w:r>
    </w:p>
    <w:p w:rsidR="004E3B1B" w:rsidRPr="005C3564" w:rsidRDefault="004F015E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федерального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4480,4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4F015E" w:rsidRPr="005C3564" w:rsidRDefault="00C64520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>областного бюджета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190506,3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4F015E" w:rsidRPr="005C3564" w:rsidRDefault="004F015E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местного бюджета 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>–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119515,3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>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9F3464" w:rsidRPr="005C3564" w:rsidRDefault="009F3464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на исполнений полномочий поселений 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- 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27494,0 тыс. рублей.</w:t>
      </w:r>
    </w:p>
    <w:p w:rsidR="004F015E" w:rsidRPr="005C3564" w:rsidRDefault="004F015E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Фактическое исполнение муниципальных программ (кассовое исполнение) сложилось в сумме </w:t>
      </w:r>
      <w:r w:rsidR="001366D5" w:rsidRPr="005C3564">
        <w:rPr>
          <w:rFonts w:ascii="Times New Roman" w:eastAsia="Arial Unicode MS" w:hAnsi="Times New Roman"/>
          <w:sz w:val="24"/>
          <w:szCs w:val="24"/>
        </w:rPr>
        <w:t>331258,5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млн. рублей, в том числе:</w:t>
      </w:r>
    </w:p>
    <w:p w:rsidR="004F015E" w:rsidRPr="005C3564" w:rsidRDefault="004F015E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федерального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4480,4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</w:p>
    <w:p w:rsidR="004F015E" w:rsidRPr="005C3564" w:rsidRDefault="001D247B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областного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180028,7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</w:p>
    <w:p w:rsidR="00E3077F" w:rsidRPr="005C3564" w:rsidRDefault="004F015E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местного бюджета </w:t>
      </w:r>
      <w:r w:rsidR="001D247B" w:rsidRPr="005C3564">
        <w:rPr>
          <w:rFonts w:ascii="Times New Roman" w:eastAsia="Arial Unicode MS" w:hAnsi="Times New Roman"/>
          <w:sz w:val="24"/>
          <w:szCs w:val="24"/>
        </w:rPr>
        <w:t>–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119255,4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  <w:r w:rsidR="001D247B" w:rsidRPr="005C3564">
        <w:rPr>
          <w:rFonts w:ascii="Times New Roman" w:eastAsia="Arial Unicode MS" w:hAnsi="Times New Roman"/>
          <w:sz w:val="24"/>
          <w:szCs w:val="24"/>
        </w:rPr>
        <w:t>.</w:t>
      </w:r>
    </w:p>
    <w:p w:rsidR="00F94FD0" w:rsidRPr="005C3564" w:rsidRDefault="00E3077F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>средства на исполнений полномочий поселений - 27494,0 тыс. рублей.</w:t>
      </w:r>
    </w:p>
    <w:p w:rsidR="00132385" w:rsidRPr="005C3564" w:rsidRDefault="00E3077F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Оценка эффективности </w:t>
      </w:r>
      <w:r w:rsidR="00A80E90" w:rsidRPr="005C3564">
        <w:rPr>
          <w:rFonts w:ascii="Times New Roman" w:eastAsia="Arial Unicode MS" w:hAnsi="Times New Roman"/>
          <w:sz w:val="24"/>
          <w:szCs w:val="24"/>
        </w:rPr>
        <w:t xml:space="preserve">муниципальных программ проводится </w:t>
      </w:r>
      <w:r w:rsidR="00F0335A" w:rsidRPr="005C3564">
        <w:rPr>
          <w:rFonts w:ascii="Times New Roman" w:eastAsia="Arial Unicode MS" w:hAnsi="Times New Roman"/>
          <w:sz w:val="24"/>
          <w:szCs w:val="24"/>
        </w:rPr>
        <w:t>в соответствии с методикой оценки эффективности муниципальных программ к постановлению №487-п от 07.07.2015 года.</w:t>
      </w:r>
    </w:p>
    <w:p w:rsidR="00132385" w:rsidRPr="005C3564" w:rsidRDefault="00132385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Система определения рейтинга, эффективности муниципальных программ основана на расчете пяти комплексных критериев: 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1.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К1 - </w:t>
      </w:r>
      <w:r w:rsidRPr="005C3564">
        <w:rPr>
          <w:rFonts w:ascii="Times New Roman" w:hAnsi="Times New Roman"/>
          <w:kern w:val="2"/>
          <w:sz w:val="24"/>
          <w:szCs w:val="24"/>
        </w:rPr>
        <w:t>Соответствие Программы системе приоритетов социально-экономического развития в Тюльганском районе в плановом периоде;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2.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К2 - </w:t>
      </w:r>
      <w:r w:rsidRPr="005C3564">
        <w:rPr>
          <w:rFonts w:ascii="Times New Roman" w:hAnsi="Times New Roman"/>
          <w:kern w:val="2"/>
          <w:sz w:val="24"/>
          <w:szCs w:val="24"/>
        </w:rPr>
        <w:t>Постановка в Программе задач, условием решения которых является применение программно-целевого метода;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3.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К3 - </w:t>
      </w:r>
      <w:r w:rsidRPr="005C3564">
        <w:rPr>
          <w:rFonts w:ascii="Times New Roman" w:hAnsi="Times New Roman"/>
          <w:kern w:val="2"/>
          <w:sz w:val="24"/>
          <w:szCs w:val="24"/>
        </w:rPr>
        <w:t>Уровень проработки целевых показателей и индикаторов эффективности реализации МП;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4.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К4 - </w:t>
      </w:r>
      <w:r w:rsidRPr="005C3564">
        <w:rPr>
          <w:rFonts w:ascii="Times New Roman" w:hAnsi="Times New Roman"/>
          <w:kern w:val="2"/>
          <w:sz w:val="24"/>
          <w:szCs w:val="24"/>
        </w:rPr>
        <w:t>Уровень финансового  обеспечения Программы и его структурные параметры;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5.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К5 - </w:t>
      </w:r>
      <w:r w:rsidRPr="005C3564">
        <w:rPr>
          <w:rFonts w:ascii="Times New Roman" w:hAnsi="Times New Roman"/>
          <w:kern w:val="2"/>
          <w:sz w:val="24"/>
          <w:szCs w:val="24"/>
        </w:rPr>
        <w:t>Организация управления и контроля за ходом исполнения Программы.</w:t>
      </w:r>
    </w:p>
    <w:p w:rsidR="00E211BA" w:rsidRPr="005C3564" w:rsidRDefault="00A80E90" w:rsidP="005C3564">
      <w:pPr>
        <w:spacing w:after="0"/>
        <w:ind w:firstLine="540"/>
        <w:contextualSpacing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В процессе анализа </w:t>
      </w:r>
      <w:r w:rsidR="009F62B7" w:rsidRPr="005C3564">
        <w:rPr>
          <w:rFonts w:ascii="Times New Roman" w:hAnsi="Times New Roman"/>
          <w:kern w:val="2"/>
          <w:sz w:val="24"/>
          <w:szCs w:val="24"/>
        </w:rPr>
        <w:t xml:space="preserve">муниципальным программам </w:t>
      </w:r>
      <w:r w:rsidRPr="005C3564">
        <w:rPr>
          <w:rFonts w:ascii="Times New Roman" w:hAnsi="Times New Roman"/>
          <w:kern w:val="2"/>
          <w:sz w:val="24"/>
          <w:szCs w:val="24"/>
        </w:rPr>
        <w:t>дана качественная характ</w:t>
      </w:r>
      <w:r w:rsidR="00E211BA" w:rsidRPr="005C3564">
        <w:rPr>
          <w:rFonts w:ascii="Times New Roman" w:hAnsi="Times New Roman"/>
          <w:kern w:val="2"/>
          <w:sz w:val="24"/>
          <w:szCs w:val="24"/>
        </w:rPr>
        <w:t>еристика муниципальных программ</w:t>
      </w:r>
      <w:r w:rsidR="006B6A03">
        <w:rPr>
          <w:rFonts w:ascii="Times New Roman" w:hAnsi="Times New Roman"/>
          <w:kern w:val="2"/>
          <w:sz w:val="24"/>
          <w:szCs w:val="24"/>
        </w:rPr>
        <w:t xml:space="preserve"> в соответствии</w:t>
      </w:r>
      <w:r w:rsidR="00F94FD0" w:rsidRPr="005C3564">
        <w:rPr>
          <w:rFonts w:ascii="Times New Roman" w:hAnsi="Times New Roman"/>
          <w:kern w:val="2"/>
          <w:sz w:val="24"/>
          <w:szCs w:val="24"/>
        </w:rPr>
        <w:t xml:space="preserve"> с численным значением интегрального показателя рейтинга в баллах</w:t>
      </w:r>
      <w:r w:rsidR="00E211BA" w:rsidRPr="005C3564">
        <w:rPr>
          <w:rFonts w:ascii="Times New Roman" w:hAnsi="Times New Roman"/>
          <w:kern w:val="2"/>
          <w:sz w:val="24"/>
          <w:szCs w:val="24"/>
        </w:rPr>
        <w:t>:</w:t>
      </w:r>
    </w:p>
    <w:p w:rsidR="00F94FD0" w:rsidRPr="005C3564" w:rsidRDefault="00F94FD0" w:rsidP="005C3564">
      <w:pPr>
        <w:spacing w:after="0"/>
        <w:ind w:firstLine="540"/>
        <w:contextualSpacing/>
        <w:rPr>
          <w:rFonts w:ascii="Times New Roman" w:hAnsi="Times New Roman"/>
          <w:kern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Численное значение интегрального показателя рейтинга (</w:t>
            </w: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R</w:t>
            </w: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) в баллах</w:t>
            </w:r>
          </w:p>
        </w:tc>
        <w:tc>
          <w:tcPr>
            <w:tcW w:w="4786" w:type="dxa"/>
          </w:tcPr>
          <w:p w:rsidR="00F94FD0" w:rsidRPr="005C3564" w:rsidRDefault="006B6A03" w:rsidP="005C3564">
            <w:pPr>
              <w:pStyle w:val="a4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Качественная ха</w:t>
            </w:r>
            <w:r w:rsidR="00F94FD0"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рактеристика МП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≥R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Эффективная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6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,5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≤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R≤8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Умеренно эффективная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5,0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≤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R&lt;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6,5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Адекватная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5,0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&lt;R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Неэффективная</w:t>
            </w:r>
          </w:p>
        </w:tc>
      </w:tr>
    </w:tbl>
    <w:p w:rsidR="00E211BA" w:rsidRPr="005C3564" w:rsidRDefault="00E211BA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</w:p>
    <w:p w:rsidR="00C25C56" w:rsidRPr="005C3564" w:rsidRDefault="00B83808" w:rsidP="00B0347A">
      <w:pPr>
        <w:pStyle w:val="a4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ЭФФЕКТИВНЫЕ </w:t>
      </w:r>
      <w:r w:rsidR="008531A0" w:rsidRPr="005C3564">
        <w:rPr>
          <w:rFonts w:ascii="Times New Roman" w:hAnsi="Times New Roman"/>
          <w:b/>
          <w:kern w:val="2"/>
          <w:sz w:val="24"/>
          <w:szCs w:val="24"/>
        </w:rPr>
        <w:t>МУНИЦИПАЛЬНЫЕ ПРОГРАММЫ</w:t>
      </w:r>
    </w:p>
    <w:p w:rsidR="00205592" w:rsidRPr="005C3564" w:rsidRDefault="0020559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101F76" w:rsidRPr="005C3564" w:rsidRDefault="00101F76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1. </w:t>
      </w:r>
      <w:r w:rsidRPr="006B6A03">
        <w:rPr>
          <w:rFonts w:ascii="Times New Roman" w:hAnsi="Times New Roman"/>
          <w:b/>
          <w:kern w:val="2"/>
          <w:sz w:val="24"/>
          <w:szCs w:val="24"/>
        </w:rPr>
        <w:t>Муниципальная программа "</w:t>
      </w:r>
      <w:r w:rsidRPr="006B6A03">
        <w:rPr>
          <w:rFonts w:ascii="Times New Roman" w:hAnsi="Times New Roman"/>
          <w:b/>
          <w:sz w:val="24"/>
          <w:szCs w:val="24"/>
        </w:rPr>
        <w:t>Развитие системы образования Тюльганского района на 2014-2020 годы".</w:t>
      </w:r>
    </w:p>
    <w:p w:rsidR="00B271C1" w:rsidRPr="005C3564" w:rsidRDefault="00101F76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Тюльганского района от 15.10.2013 года №959-п. </w:t>
      </w:r>
    </w:p>
    <w:p w:rsidR="00101F76" w:rsidRPr="005C3564" w:rsidRDefault="00B271C1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Основной задачей муниципальной программы является 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образования.</w:t>
      </w:r>
    </w:p>
    <w:p w:rsidR="00101F76" w:rsidRPr="005C3564" w:rsidRDefault="004F43B7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</w:t>
      </w:r>
      <w:r w:rsidR="00101F76" w:rsidRPr="005C3564">
        <w:rPr>
          <w:rFonts w:ascii="Times New Roman" w:hAnsi="Times New Roman"/>
          <w:sz w:val="24"/>
          <w:szCs w:val="24"/>
        </w:rPr>
        <w:t xml:space="preserve">2015 году в рамках муниципальной программы </w:t>
      </w:r>
      <w:r w:rsidR="00101F76" w:rsidRPr="005C3564">
        <w:rPr>
          <w:rFonts w:ascii="Times New Roman" w:hAnsi="Times New Roman"/>
          <w:kern w:val="2"/>
          <w:sz w:val="24"/>
          <w:szCs w:val="24"/>
        </w:rPr>
        <w:t>"</w:t>
      </w:r>
      <w:r w:rsidR="00101F76" w:rsidRPr="005C3564">
        <w:rPr>
          <w:rFonts w:ascii="Times New Roman" w:hAnsi="Times New Roman"/>
          <w:sz w:val="24"/>
          <w:szCs w:val="24"/>
        </w:rPr>
        <w:t>Развитие системы образования Тюльганского района на 2014-2020 годы"</w:t>
      </w:r>
      <w:r w:rsidR="0002713F" w:rsidRPr="005C3564">
        <w:rPr>
          <w:rFonts w:ascii="Times New Roman" w:hAnsi="Times New Roman"/>
          <w:sz w:val="24"/>
          <w:szCs w:val="24"/>
        </w:rPr>
        <w:t xml:space="preserve"> действовало </w:t>
      </w:r>
      <w:r w:rsidR="0007054B" w:rsidRPr="005C3564">
        <w:rPr>
          <w:rFonts w:ascii="Times New Roman" w:hAnsi="Times New Roman"/>
          <w:sz w:val="24"/>
          <w:szCs w:val="24"/>
        </w:rPr>
        <w:t>7 подпрограмм, на реализацию которых было направлено 256046,2 тыс.рубл.</w:t>
      </w:r>
    </w:p>
    <w:p w:rsidR="00C25C56" w:rsidRPr="005C3564" w:rsidRDefault="0020559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"Развитие системы образования  в Тюльганском районе на 2014 - 2020 годы" 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8,12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эффективной.</w:t>
      </w:r>
      <w:r w:rsidR="00714FBB"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2.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6B6A03">
        <w:rPr>
          <w:rFonts w:ascii="Times New Roman" w:hAnsi="Times New Roman"/>
          <w:b/>
          <w:sz w:val="24"/>
          <w:szCs w:val="24"/>
        </w:rPr>
        <w:t>Муниципальная программа  «Культура  Тюльганского района на 2014 - 2018 годы»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15.10.2013 года №970-п. </w:t>
      </w: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Исполнение программы способствовала реализации приоритетных направлений сферы культуры района, одним из которых является повышение качества предоставляемых услуг </w:t>
      </w:r>
      <w:r w:rsidR="00053810" w:rsidRPr="005C3564">
        <w:rPr>
          <w:rFonts w:ascii="Times New Roman" w:hAnsi="Times New Roman"/>
          <w:sz w:val="24"/>
          <w:szCs w:val="24"/>
        </w:rPr>
        <w:t xml:space="preserve">учреждениями, подведомственными отделу культуры администрации Тюльганского района. </w:t>
      </w:r>
    </w:p>
    <w:p w:rsidR="00053810" w:rsidRPr="005C3564" w:rsidRDefault="00053810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в рамках муниципальной программы действовало </w:t>
      </w:r>
      <w:r w:rsidR="0051681E" w:rsidRPr="005C3564">
        <w:rPr>
          <w:rFonts w:ascii="Times New Roman" w:hAnsi="Times New Roman"/>
          <w:sz w:val="24"/>
          <w:szCs w:val="24"/>
        </w:rPr>
        <w:t>7 подпрограмм на реализацию которых было направлено 28688,6 тыс.рубл.</w:t>
      </w:r>
    </w:p>
    <w:p w:rsidR="00E05E83" w:rsidRPr="005C3564" w:rsidRDefault="006E411D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Оценка эффективности программы проводилась в соответствии с методикой оценки эффективности муниципальных программ положения администрации Тюльганского района от 07.07.2015 года №487-п. </w:t>
      </w:r>
      <w:r w:rsidR="00A72D3C" w:rsidRPr="005C3564">
        <w:rPr>
          <w:rFonts w:ascii="Times New Roman" w:hAnsi="Times New Roman"/>
          <w:sz w:val="24"/>
          <w:szCs w:val="24"/>
        </w:rPr>
        <w:t xml:space="preserve"> Численное значение интегрального показателя рейтинга составило 9,6 баллов, что согласно качественной шкале говорит о том, что программа является </w:t>
      </w:r>
      <w:r w:rsidR="00A72D3C"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="00A72D3C" w:rsidRPr="005C3564">
        <w:rPr>
          <w:rFonts w:ascii="Times New Roman" w:hAnsi="Times New Roman"/>
          <w:sz w:val="24"/>
          <w:szCs w:val="24"/>
        </w:rPr>
        <w:t>.</w:t>
      </w:r>
    </w:p>
    <w:p w:rsidR="00A72D3C" w:rsidRPr="005C3564" w:rsidRDefault="00A72D3C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3. </w:t>
      </w:r>
      <w:r w:rsidRPr="006B6A03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культуры, спорта и туризма в Тюльганском районе на 2014 –2020 годы».</w:t>
      </w:r>
    </w:p>
    <w:p w:rsidR="00A72D3C" w:rsidRPr="005C3564" w:rsidRDefault="00A72D3C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Тюльганского района от 31.12.2015 года №890-п.</w:t>
      </w:r>
    </w:p>
    <w:p w:rsidR="003A28C7" w:rsidRPr="005C3564" w:rsidRDefault="003A28C7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3A28C7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Совершенствование системы влияния на процессы социализации молодежи, создание условий и гарантий самореализации молодых граждан.</w:t>
      </w:r>
    </w:p>
    <w:p w:rsidR="003A28C7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Создание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спортом, получать доступ к имеющийся спортивной инфраструктуре.</w:t>
      </w:r>
    </w:p>
    <w:p w:rsidR="00026AF2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Тюльганским спортсменам достойно конкурировать в соревнованиях областного, всероссийского уровня.</w:t>
      </w:r>
    </w:p>
    <w:p w:rsidR="00026AF2" w:rsidRPr="005C3564" w:rsidRDefault="00026AF2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На реализацию программы в 2015 году было затрачено 10410,2 тыс.рубл.</w:t>
      </w:r>
    </w:p>
    <w:p w:rsidR="003A28C7" w:rsidRPr="005C3564" w:rsidRDefault="003A28C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</w:t>
      </w:r>
      <w:r w:rsidRPr="005C3564">
        <w:rPr>
          <w:rFonts w:ascii="Times New Roman" w:hAnsi="Times New Roman"/>
          <w:sz w:val="24"/>
          <w:szCs w:val="24"/>
        </w:rPr>
        <w:t xml:space="preserve">«Развитие физической культуры, спорта и туризма в Тюльганском районе на 2014 –2020 годы»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</w:t>
      </w:r>
      <w:r w:rsidRPr="005C3564">
        <w:rPr>
          <w:rFonts w:ascii="Times New Roman" w:hAnsi="Times New Roman"/>
          <w:kern w:val="2"/>
          <w:sz w:val="24"/>
          <w:szCs w:val="24"/>
        </w:rPr>
        <w:lastRenderedPageBreak/>
        <w:t xml:space="preserve">полученных оценок по комплексным критериям с учетом их весовых коэффицентов равен 8,27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эффективной. </w:t>
      </w:r>
    </w:p>
    <w:p w:rsidR="006C4190" w:rsidRPr="005C3564" w:rsidRDefault="006C4190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C4190" w:rsidRPr="005C3564" w:rsidRDefault="004E42AE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4.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6B6A03">
        <w:rPr>
          <w:rFonts w:ascii="Times New Roman" w:hAnsi="Times New Roman"/>
          <w:b/>
          <w:sz w:val="24"/>
          <w:szCs w:val="24"/>
        </w:rPr>
        <w:t>Муниципальная программа «Развитие торговли в Тюльганском районе на 2015-2017 годы"</w:t>
      </w:r>
      <w:r w:rsidR="00077855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№904-п от 08.10.2014года</w:t>
      </w:r>
      <w:r w:rsidR="00026AF2" w:rsidRPr="005C3564">
        <w:rPr>
          <w:rFonts w:ascii="Times New Roman" w:hAnsi="Times New Roman"/>
          <w:sz w:val="24"/>
          <w:szCs w:val="24"/>
        </w:rPr>
        <w:t>.</w:t>
      </w:r>
    </w:p>
    <w:p w:rsidR="00026AF2" w:rsidRPr="005C3564" w:rsidRDefault="00026AF2" w:rsidP="005C3564">
      <w:pPr>
        <w:pStyle w:val="ConsPlusNonformat"/>
        <w:widowControl/>
        <w:spacing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Основными задачами муниципальной программы является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торговой деятельности на территории муниципального образования Тюльганский район Оренбургской области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торговли;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качественных товарах и услугах;</w:t>
      </w:r>
    </w:p>
    <w:p w:rsidR="004F43B7" w:rsidRPr="005C3564" w:rsidRDefault="00026AF2" w:rsidP="005C3564">
      <w:pPr>
        <w:pStyle w:val="a4"/>
        <w:numPr>
          <w:ilvl w:val="0"/>
          <w:numId w:val="9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муниципального образования  Тюльганский район.</w:t>
      </w:r>
    </w:p>
    <w:p w:rsidR="004E42AE" w:rsidRPr="005C3564" w:rsidRDefault="004F43B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«Развитие торговли в Тюльганском районе на 2015-2017 годы" было затрачено 38,7 тыс. рубл.</w:t>
      </w:r>
    </w:p>
    <w:p w:rsidR="00AC0555" w:rsidRDefault="004F43B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При проведении оценки эффективности муниципальной программы </w:t>
      </w:r>
      <w:r w:rsidR="0062636A" w:rsidRPr="005C3564">
        <w:rPr>
          <w:rFonts w:ascii="Times New Roman" w:hAnsi="Times New Roman"/>
          <w:sz w:val="24"/>
          <w:szCs w:val="24"/>
        </w:rPr>
        <w:t>установлено,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62636A" w:rsidRPr="005C3564">
        <w:rPr>
          <w:rFonts w:ascii="Times New Roman" w:hAnsi="Times New Roman"/>
          <w:sz w:val="24"/>
          <w:szCs w:val="24"/>
        </w:rPr>
        <w:t xml:space="preserve">что численное значение интегрального показателя рейтинга составило 9,4 баллов, что согласно качественной шкале методики говорит о том, что программа является </w:t>
      </w:r>
      <w:r w:rsidR="0062636A"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="0062636A" w:rsidRPr="005C3564">
        <w:rPr>
          <w:rFonts w:ascii="Times New Roman" w:hAnsi="Times New Roman"/>
          <w:sz w:val="24"/>
          <w:szCs w:val="24"/>
        </w:rPr>
        <w:t>.</w:t>
      </w:r>
      <w:r w:rsidR="00171677" w:rsidRPr="005C3564">
        <w:rPr>
          <w:rFonts w:ascii="Times New Roman" w:hAnsi="Times New Roman"/>
          <w:sz w:val="24"/>
          <w:szCs w:val="24"/>
        </w:rPr>
        <w:t xml:space="preserve"> </w:t>
      </w:r>
    </w:p>
    <w:p w:rsidR="005C3564" w:rsidRPr="005C3564" w:rsidRDefault="005C356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D04507" w:rsidRPr="005C3564" w:rsidRDefault="00AC0555" w:rsidP="005C3564">
      <w:pPr>
        <w:pStyle w:val="a8"/>
        <w:spacing w:afterAutospacing="0"/>
        <w:rPr>
          <w:rFonts w:ascii="Times New Roman" w:hAnsi="Times New Roman"/>
        </w:rPr>
      </w:pPr>
      <w:r w:rsidRPr="005C3564">
        <w:rPr>
          <w:rFonts w:ascii="Times New Roman" w:hAnsi="Times New Roman"/>
        </w:rPr>
        <w:t xml:space="preserve">5. </w:t>
      </w:r>
      <w:r w:rsidR="00EE3E79" w:rsidRPr="00EE3E79">
        <w:rPr>
          <w:rFonts w:ascii="Times New Roman" w:hAnsi="Times New Roman"/>
          <w:b/>
        </w:rPr>
        <w:t>Муниципальная программа "Повышение эффективности бюджетных расходов Тюльганского района в 2014-2015 годах"</w:t>
      </w:r>
      <w:r w:rsidR="00EE3E79">
        <w:rPr>
          <w:rFonts w:ascii="Times New Roman" w:hAnsi="Times New Roman"/>
          <w:b/>
        </w:rPr>
        <w:t xml:space="preserve"> </w:t>
      </w:r>
      <w:r w:rsidR="00EE3E79" w:rsidRPr="00EE3E79">
        <w:rPr>
          <w:rFonts w:ascii="Times New Roman" w:hAnsi="Times New Roman"/>
        </w:rPr>
        <w:t xml:space="preserve">утверждена </w:t>
      </w:r>
      <w:r w:rsidR="00EE3E79" w:rsidRPr="005C3564">
        <w:rPr>
          <w:rFonts w:ascii="Times New Roman" w:hAnsi="Times New Roman"/>
        </w:rPr>
        <w:t>постановлением администрации Тюльганского района от 26.03.2012 года №232-п</w:t>
      </w:r>
      <w:r w:rsidR="00EE3E79">
        <w:rPr>
          <w:rFonts w:ascii="Times New Roman" w:hAnsi="Times New Roman"/>
        </w:rPr>
        <w:t xml:space="preserve"> в</w:t>
      </w:r>
      <w:r w:rsidR="00D04507" w:rsidRPr="005C3564">
        <w:rPr>
          <w:rFonts w:ascii="Times New Roman" w:hAnsi="Times New Roman"/>
        </w:rPr>
        <w:t xml:space="preserve"> целях </w:t>
      </w:r>
      <w:r w:rsidR="00D04507" w:rsidRPr="005C3564">
        <w:rPr>
          <w:rFonts w:ascii="Times New Roman" w:hAnsi="Times New Roman" w:cs="Times New Roman"/>
        </w:rPr>
        <w:t>повышение эффективности предоставления муниципальных услуг и повышение эффективности деятельности органов местного сам</w:t>
      </w:r>
      <w:r w:rsidR="00EE3E79">
        <w:rPr>
          <w:rFonts w:ascii="Times New Roman" w:hAnsi="Times New Roman" w:cs="Times New Roman"/>
        </w:rPr>
        <w:t xml:space="preserve">оуправления Тюльганского района. </w:t>
      </w:r>
      <w:r w:rsidR="00D04507" w:rsidRPr="005C3564">
        <w:rPr>
          <w:rFonts w:ascii="Times New Roman" w:hAnsi="Times New Roman"/>
        </w:rPr>
        <w:t>Муниципальная программа имеет определенные цели и задачи и отражает важнейшие целевые показатели  с конкретными сроками реа</w:t>
      </w:r>
      <w:r w:rsidR="004B466C" w:rsidRPr="005C3564">
        <w:rPr>
          <w:rFonts w:ascii="Times New Roman" w:hAnsi="Times New Roman"/>
        </w:rPr>
        <w:t xml:space="preserve">лизации и объемами финансирования. В 2015 году объем финансирования </w:t>
      </w:r>
      <w:r w:rsidR="00A41499" w:rsidRPr="005C3564">
        <w:rPr>
          <w:rFonts w:ascii="Times New Roman" w:hAnsi="Times New Roman"/>
        </w:rPr>
        <w:t xml:space="preserve"> на реализацию  муниципальной программы </w:t>
      </w:r>
      <w:r w:rsidR="004E3380" w:rsidRPr="005C3564">
        <w:rPr>
          <w:rFonts w:ascii="Times New Roman" w:hAnsi="Times New Roman"/>
        </w:rPr>
        <w:t xml:space="preserve">составил </w:t>
      </w:r>
      <w:r w:rsidR="00A41499" w:rsidRPr="005C3564">
        <w:rPr>
          <w:rFonts w:ascii="Times New Roman" w:hAnsi="Times New Roman"/>
        </w:rPr>
        <w:t>3</w:t>
      </w:r>
      <w:r w:rsidR="00D21256" w:rsidRPr="005C3564">
        <w:rPr>
          <w:rFonts w:ascii="Times New Roman" w:hAnsi="Times New Roman"/>
        </w:rPr>
        <w:t>37</w:t>
      </w:r>
      <w:r w:rsidR="00A41499" w:rsidRPr="005C3564">
        <w:rPr>
          <w:rFonts w:ascii="Times New Roman" w:hAnsi="Times New Roman"/>
        </w:rPr>
        <w:t>8,1</w:t>
      </w:r>
      <w:r w:rsidR="00D21256" w:rsidRPr="005C3564">
        <w:rPr>
          <w:rFonts w:ascii="Times New Roman" w:hAnsi="Times New Roman"/>
        </w:rPr>
        <w:t xml:space="preserve"> тыс.рубл. </w:t>
      </w:r>
    </w:p>
    <w:p w:rsidR="00D21256" w:rsidRDefault="00D2125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Оценка эффективности программы проводилась в соответствии с методикой оценки эффективности муниципальных программ положения администрации Тюльганского района от 07.07.2015 года №487-п.  Численное значение интегрального показателя рейтинга составило 9,54 баллов, что согласно качественной шкале говорит о том, что программа является </w:t>
      </w:r>
      <w:r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5C3564" w:rsidRPr="005C3564" w:rsidRDefault="005C356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4E3380" w:rsidRPr="005C3564" w:rsidRDefault="00D21256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6.  </w:t>
      </w:r>
      <w:r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Тюльганский район на 2014-2016 годы"</w:t>
      </w:r>
      <w:r w:rsidRPr="00EE3E79">
        <w:rPr>
          <w:rFonts w:ascii="Times New Roman" w:hAnsi="Times New Roman"/>
          <w:b/>
          <w:sz w:val="24"/>
          <w:szCs w:val="24"/>
        </w:rPr>
        <w:t>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4E3380" w:rsidRPr="005C3564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Тюльганского района №969-п от 15.10.2013 года в целях с</w:t>
      </w:r>
      <w:r w:rsidR="004E3380" w:rsidRPr="005C3564">
        <w:rPr>
          <w:rFonts w:ascii="Times New Roman" w:eastAsia="Times New Roman" w:hAnsi="Times New Roman" w:cs="Times New Roman"/>
          <w:sz w:val="24"/>
          <w:szCs w:val="24"/>
        </w:rPr>
        <w:t>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Тюльганский район</w:t>
      </w:r>
      <w:r w:rsidR="004E3380" w:rsidRPr="005C3564">
        <w:rPr>
          <w:rFonts w:ascii="Times New Roman" w:hAnsi="Times New Roman"/>
          <w:sz w:val="24"/>
          <w:szCs w:val="24"/>
        </w:rPr>
        <w:t>.</w:t>
      </w:r>
    </w:p>
    <w:p w:rsidR="004E3380" w:rsidRPr="005C3564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2015 году было затрачено 7006,0 тыс рубл. </w:t>
      </w:r>
    </w:p>
    <w:p w:rsidR="004E3380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9,36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770F61">
        <w:rPr>
          <w:rFonts w:ascii="Times New Roman" w:hAnsi="Times New Roman"/>
          <w:b/>
          <w:sz w:val="24"/>
          <w:szCs w:val="24"/>
        </w:rPr>
        <w:t>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937D3F" w:rsidRPr="005C3564" w:rsidRDefault="00937D3F" w:rsidP="005C3564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12263" w:rsidRPr="005C3564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7.</w:t>
      </w:r>
      <w:r w:rsidR="0068753E" w:rsidRPr="005C3564">
        <w:rPr>
          <w:rFonts w:ascii="Times New Roman" w:hAnsi="Times New Roman"/>
          <w:sz w:val="24"/>
          <w:szCs w:val="24"/>
        </w:rPr>
        <w:t xml:space="preserve">  </w:t>
      </w:r>
      <w:r w:rsidR="0068753E" w:rsidRPr="00EE3E79">
        <w:rPr>
          <w:rFonts w:ascii="Times New Roman" w:hAnsi="Times New Roman"/>
          <w:b/>
          <w:sz w:val="24"/>
          <w:szCs w:val="24"/>
        </w:rPr>
        <w:t>Муниципальная программа "</w:t>
      </w:r>
      <w:r w:rsidR="0068753E" w:rsidRPr="00EE3E79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Тюльганского района на 2014-2020 годы</w:t>
      </w:r>
      <w:r w:rsidR="0068753E" w:rsidRPr="00EE3E79">
        <w:rPr>
          <w:rFonts w:ascii="Times New Roman" w:hAnsi="Times New Roman"/>
          <w:b/>
          <w:sz w:val="24"/>
          <w:szCs w:val="24"/>
        </w:rPr>
        <w:t>"</w:t>
      </w:r>
      <w:r w:rsidR="0068753E" w:rsidRPr="005C3564">
        <w:rPr>
          <w:rFonts w:ascii="Times New Roman" w:hAnsi="Times New Roman"/>
          <w:sz w:val="24"/>
          <w:szCs w:val="24"/>
        </w:rPr>
        <w:t xml:space="preserve"> утверждена </w:t>
      </w:r>
      <w:r w:rsidR="0068753E" w:rsidRPr="005C3564">
        <w:rPr>
          <w:rFonts w:ascii="Times New Roman" w:hAnsi="Times New Roman"/>
          <w:sz w:val="24"/>
          <w:szCs w:val="24"/>
        </w:rPr>
        <w:lastRenderedPageBreak/>
        <w:t>постановлением администрации Тюльганского района №493-п от 20.06.2014 года. Основными целями и задачами программы являются повышение качества и надежности предоста</w:t>
      </w:r>
      <w:r w:rsidR="00612263" w:rsidRPr="005C3564">
        <w:rPr>
          <w:rFonts w:ascii="Times New Roman" w:hAnsi="Times New Roman"/>
          <w:sz w:val="24"/>
          <w:szCs w:val="24"/>
        </w:rPr>
        <w:t xml:space="preserve">вления жилищно-коммунальных услуг населению. </w:t>
      </w:r>
    </w:p>
    <w:p w:rsidR="00612263" w:rsidRPr="005C3564" w:rsidRDefault="00612263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Объем финансирования муниципальной программы "</w:t>
      </w:r>
      <w:r w:rsidRPr="005C3564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 Тюльганского района на 2014-2020 годы</w:t>
      </w:r>
      <w:r w:rsidRPr="005C3564">
        <w:rPr>
          <w:rFonts w:ascii="Times New Roman" w:hAnsi="Times New Roman"/>
          <w:sz w:val="24"/>
          <w:szCs w:val="24"/>
        </w:rPr>
        <w:t>" в 2015 году составил 11229,3 тыс. рубл.</w:t>
      </w:r>
    </w:p>
    <w:p w:rsidR="00612263" w:rsidRPr="005C3564" w:rsidRDefault="00612263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</w:t>
      </w:r>
      <w:r w:rsidRPr="005C3564">
        <w:rPr>
          <w:rFonts w:ascii="Times New Roman" w:hAnsi="Times New Roman"/>
          <w:sz w:val="24"/>
          <w:szCs w:val="24"/>
        </w:rPr>
        <w:t xml:space="preserve">«Развитие физической культуры, спорта и туризма в Тюльганском районе на 2014 –2020 годы»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8,64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эффективной. </w:t>
      </w:r>
    </w:p>
    <w:p w:rsidR="00612263" w:rsidRPr="005C3564" w:rsidRDefault="00612263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12263" w:rsidRPr="005C3564" w:rsidRDefault="00612263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8.</w:t>
      </w:r>
      <w:r w:rsidR="00E16831" w:rsidRPr="005C35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1158A" w:rsidRPr="00EE3E79">
        <w:rPr>
          <w:rFonts w:ascii="Times New Roman" w:hAnsi="Times New Roman"/>
          <w:b/>
          <w:sz w:val="24"/>
          <w:szCs w:val="24"/>
        </w:rPr>
        <w:t>М</w:t>
      </w:r>
      <w:r w:rsidR="00BB0D5D" w:rsidRPr="00EE3E79">
        <w:rPr>
          <w:rFonts w:ascii="Times New Roman" w:hAnsi="Times New Roman"/>
          <w:b/>
          <w:sz w:val="24"/>
          <w:szCs w:val="24"/>
        </w:rPr>
        <w:t>униципальная программа «Повышение безопасности дорожного движения в муниципальном образовании Тюльганский район» на 2013-2016 годы"</w:t>
      </w:r>
      <w:r w:rsidR="0001158A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№377-п от 25.04.2013 года. </w:t>
      </w:r>
    </w:p>
    <w:p w:rsidR="0001158A" w:rsidRPr="005C3564" w:rsidRDefault="0001158A" w:rsidP="005C3564">
      <w:pPr>
        <w:pStyle w:val="ConsPlusNonformat"/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Основными задачами Программы являются: повышение правовой грамотности участников дорожного движения и их дисциплины,</w:t>
      </w:r>
    </w:p>
    <w:p w:rsidR="0001158A" w:rsidRPr="005C3564" w:rsidRDefault="0001158A" w:rsidP="005C3564">
      <w:pPr>
        <w:pStyle w:val="ConsPlusNonformat"/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совершенствование системы обучения детей и подростков правилам безопасного поведения на улицах.</w:t>
      </w:r>
    </w:p>
    <w:p w:rsidR="0001158A" w:rsidRPr="005C3564" w:rsidRDefault="0001158A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«Повышение безопасности дорожного движения в муниципальном образовании Тюльганский район» на 2013-2016 годы " было затрачено 88,02  тыс. рубл.</w:t>
      </w:r>
    </w:p>
    <w:p w:rsidR="00AF7DBB" w:rsidRPr="005C3564" w:rsidRDefault="008531A0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8,65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770F61">
        <w:rPr>
          <w:rFonts w:ascii="Times New Roman" w:hAnsi="Times New Roman"/>
          <w:b/>
          <w:sz w:val="24"/>
          <w:szCs w:val="24"/>
        </w:rPr>
        <w:t>эффективной</w:t>
      </w:r>
      <w:r w:rsidR="00171677" w:rsidRPr="005C3564">
        <w:rPr>
          <w:rFonts w:ascii="Times New Roman" w:hAnsi="Times New Roman"/>
          <w:sz w:val="24"/>
          <w:szCs w:val="24"/>
        </w:rPr>
        <w:t>.</w:t>
      </w:r>
    </w:p>
    <w:p w:rsidR="0003400A" w:rsidRPr="005C3564" w:rsidRDefault="008531A0" w:rsidP="005C3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564">
        <w:rPr>
          <w:rFonts w:ascii="Times New Roman" w:hAnsi="Times New Roman"/>
          <w:b/>
          <w:sz w:val="24"/>
          <w:szCs w:val="24"/>
        </w:rPr>
        <w:t>УМЕРЕННО ЭФФЕКТИВНЫЕ МУНИЦИПАЛЬНЫЕ ПРОГРАММЫ</w:t>
      </w:r>
    </w:p>
    <w:p w:rsidR="00171677" w:rsidRPr="005C3564" w:rsidRDefault="00264BC3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1. </w:t>
      </w:r>
      <w:r w:rsidR="0003400A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"Развитие земельно-имущественных отношений на 2014-2016 годы"</w:t>
      </w:r>
      <w:r w:rsidR="0003400A" w:rsidRPr="005C3564">
        <w:rPr>
          <w:rFonts w:ascii="Times New Roman" w:hAnsi="Times New Roman"/>
          <w:sz w:val="24"/>
          <w:szCs w:val="24"/>
        </w:rPr>
        <w:t xml:space="preserve">. Программа утверждена постановлением администрации Тюльганского района </w:t>
      </w:r>
      <w:r w:rsidR="0003400A" w:rsidRPr="005C3564">
        <w:rPr>
          <w:rFonts w:ascii="Times New Roman" w:hAnsi="Times New Roman" w:cs="Times New Roman"/>
          <w:sz w:val="24"/>
          <w:szCs w:val="24"/>
        </w:rPr>
        <w:t xml:space="preserve">№  960-п от </w:t>
      </w:r>
      <w:r w:rsidR="0003400A" w:rsidRPr="005C3564">
        <w:rPr>
          <w:rFonts w:ascii="Times New Roman" w:eastAsia="Times New Roman" w:hAnsi="Times New Roman" w:cs="Times New Roman"/>
          <w:sz w:val="24"/>
          <w:szCs w:val="24"/>
        </w:rPr>
        <w:t xml:space="preserve">15.10.2013 </w:t>
      </w:r>
      <w:r w:rsidR="0003400A" w:rsidRPr="005C3564">
        <w:rPr>
          <w:rFonts w:ascii="Times New Roman" w:hAnsi="Times New Roman" w:cs="Times New Roman"/>
          <w:sz w:val="24"/>
          <w:szCs w:val="24"/>
        </w:rPr>
        <w:t>года.</w:t>
      </w:r>
      <w:r w:rsidR="0003400A" w:rsidRPr="005C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FD0" w:rsidRPr="005C3564" w:rsidRDefault="0003400A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EB8" w:rsidRPr="005C3564">
        <w:rPr>
          <w:rFonts w:ascii="Times New Roman" w:eastAsia="Times New Roman" w:hAnsi="Times New Roman" w:cs="Times New Roman"/>
          <w:sz w:val="24"/>
          <w:szCs w:val="24"/>
        </w:rPr>
        <w:t>Главной целью программы является приведение в правовое поле земельных и имущественных отношений.</w:t>
      </w:r>
    </w:p>
    <w:p w:rsidR="00F94FD0" w:rsidRPr="005C3564" w:rsidRDefault="004C2DF9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>"Развитие земельно-имущественных отношений на 2014-2016 годы"</w:t>
      </w:r>
      <w:r w:rsidRPr="005C3564">
        <w:rPr>
          <w:rFonts w:ascii="Times New Roman" w:hAnsi="Times New Roman"/>
          <w:sz w:val="24"/>
          <w:szCs w:val="24"/>
        </w:rPr>
        <w:t xml:space="preserve"> в 2015 году составил 500,0 тыс. рубл.</w:t>
      </w:r>
    </w:p>
    <w:p w:rsidR="00264BC3" w:rsidRPr="005C3564" w:rsidRDefault="00F94FD0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6,5</w:t>
      </w:r>
      <w:r w:rsidR="00171677" w:rsidRPr="005C3564">
        <w:rPr>
          <w:rFonts w:ascii="Times New Roman" w:hAnsi="Times New Roman"/>
          <w:kern w:val="2"/>
          <w:sz w:val="24"/>
          <w:szCs w:val="24"/>
        </w:rPr>
        <w:t>8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264BC3" w:rsidRPr="005C3564" w:rsidRDefault="00264BC3" w:rsidP="005C3564">
      <w:pPr>
        <w:pStyle w:val="ConsPlusNonformat"/>
        <w:spacing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2.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правонарушений на территории Тюльганского района на 2014-2017 годы»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№377-п от 25.04.01 года.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снижение уровня преступности на территории Тюльганского  района;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-  воссоздание системы социальной профилактики правонарушений, направленной на активизацию борьбы с беспризорностью, пьянством, алкоголизмом, наркоманией несовершеннолетних, незаконной миграцией; 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социализация лиц, освободившихся из мест лишения свободы, а также лиц, осужденных без лишения свободы; </w:t>
      </w:r>
    </w:p>
    <w:p w:rsidR="00171677" w:rsidRPr="005C3564" w:rsidRDefault="00171677" w:rsidP="005C356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6768D9" w:rsidRDefault="00AF7DBB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</w:t>
      </w:r>
      <w:r w:rsidR="006768D9">
        <w:rPr>
          <w:rFonts w:ascii="Times New Roman" w:hAnsi="Times New Roman"/>
          <w:sz w:val="24"/>
          <w:szCs w:val="24"/>
        </w:rPr>
        <w:t xml:space="preserve">финансирование </w:t>
      </w:r>
      <w:r w:rsidRPr="005C3564">
        <w:rPr>
          <w:rFonts w:ascii="Times New Roman" w:hAnsi="Times New Roman"/>
          <w:sz w:val="24"/>
          <w:szCs w:val="24"/>
        </w:rPr>
        <w:t>муниципальн</w:t>
      </w:r>
      <w:r w:rsidR="007E1BAC">
        <w:rPr>
          <w:rFonts w:ascii="Times New Roman" w:hAnsi="Times New Roman"/>
          <w:sz w:val="24"/>
          <w:szCs w:val="24"/>
        </w:rPr>
        <w:t>ой</w:t>
      </w:r>
      <w:r w:rsidRPr="005C3564">
        <w:rPr>
          <w:rFonts w:ascii="Times New Roman" w:hAnsi="Times New Roman"/>
          <w:sz w:val="24"/>
          <w:szCs w:val="24"/>
        </w:rPr>
        <w:t xml:space="preserve"> программ</w:t>
      </w:r>
      <w:r w:rsidR="007E1BAC">
        <w:rPr>
          <w:rFonts w:ascii="Times New Roman" w:hAnsi="Times New Roman"/>
          <w:sz w:val="24"/>
          <w:szCs w:val="24"/>
        </w:rPr>
        <w:t>ы</w:t>
      </w:r>
      <w:r w:rsidRPr="005C3564">
        <w:rPr>
          <w:rFonts w:ascii="Times New Roman" w:hAnsi="Times New Roman"/>
          <w:sz w:val="24"/>
          <w:szCs w:val="24"/>
        </w:rPr>
        <w:t xml:space="preserve"> «Профилактика правонарушений на территории Тюльганского района на 2014-2017 годы» </w:t>
      </w:r>
      <w:r w:rsidR="006768D9">
        <w:rPr>
          <w:rFonts w:ascii="Times New Roman" w:hAnsi="Times New Roman"/>
          <w:sz w:val="24"/>
          <w:szCs w:val="24"/>
        </w:rPr>
        <w:t>не предусмотрено.</w:t>
      </w:r>
      <w:r w:rsidR="00B6782A">
        <w:rPr>
          <w:rFonts w:ascii="Times New Roman" w:hAnsi="Times New Roman"/>
          <w:sz w:val="24"/>
          <w:szCs w:val="24"/>
        </w:rPr>
        <w:t xml:space="preserve">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При проведении оценки эффективности муниципальной программы установлено, что численное значение интегрального показателя рейтинга составило 6,89 баллов, что согласно качественной ш</w:t>
      </w:r>
      <w:r w:rsidR="006B553A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sz w:val="24"/>
          <w:szCs w:val="24"/>
        </w:rPr>
        <w:t xml:space="preserve">кале методики говорит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 xml:space="preserve">.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3</w:t>
      </w:r>
      <w:r w:rsidRPr="00EE3E79">
        <w:rPr>
          <w:rFonts w:ascii="Times New Roman" w:hAnsi="Times New Roman"/>
          <w:b/>
          <w:sz w:val="24"/>
          <w:szCs w:val="24"/>
        </w:rPr>
        <w:t xml:space="preserve">. </w:t>
      </w:r>
      <w:r w:rsidR="00EE3E79" w:rsidRPr="00EE3E79">
        <w:rPr>
          <w:rFonts w:ascii="Times New Roman" w:hAnsi="Times New Roman"/>
          <w:b/>
          <w:sz w:val="24"/>
          <w:szCs w:val="24"/>
        </w:rPr>
        <w:t>Муниципальная программа «Организация отдыха, оздоровления и занятости детей Тюльганского района в 2014-2016 годы»</w:t>
      </w:r>
      <w:r w:rsidR="00EE3E79">
        <w:rPr>
          <w:rFonts w:ascii="Times New Roman" w:hAnsi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sz w:val="24"/>
          <w:szCs w:val="24"/>
        </w:rPr>
        <w:t>утверждена</w:t>
      </w:r>
      <w:r w:rsidR="00EE3E79">
        <w:rPr>
          <w:rFonts w:ascii="Times New Roman" w:hAnsi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/>
          <w:sz w:val="24"/>
          <w:szCs w:val="24"/>
        </w:rPr>
        <w:t>постановлением администрации Тюльганского района №972-п от 15.10.2013 года</w:t>
      </w:r>
      <w:r w:rsidR="00EE3E79">
        <w:rPr>
          <w:rFonts w:ascii="Times New Roman" w:hAnsi="Times New Roman"/>
          <w:sz w:val="24"/>
          <w:szCs w:val="24"/>
        </w:rPr>
        <w:t xml:space="preserve">. Основной целью Программы является </w:t>
      </w:r>
      <w:r w:rsidRPr="005C3564">
        <w:rPr>
          <w:rFonts w:ascii="Times New Roman" w:hAnsi="Times New Roman"/>
          <w:sz w:val="24"/>
          <w:szCs w:val="24"/>
        </w:rPr>
        <w:t>обеспечени</w:t>
      </w:r>
      <w:r w:rsidR="00EE3E79">
        <w:rPr>
          <w:rFonts w:ascii="Times New Roman" w:hAnsi="Times New Roman"/>
          <w:sz w:val="24"/>
          <w:szCs w:val="24"/>
        </w:rPr>
        <w:t>е</w:t>
      </w:r>
      <w:r w:rsidRPr="005C3564">
        <w:rPr>
          <w:rFonts w:ascii="Times New Roman" w:hAnsi="Times New Roman"/>
          <w:sz w:val="24"/>
          <w:szCs w:val="24"/>
        </w:rPr>
        <w:t xml:space="preserve"> полноценного отдыха, оздоровлени</w:t>
      </w:r>
      <w:r w:rsidR="00EE3E79">
        <w:rPr>
          <w:rFonts w:ascii="Times New Roman" w:hAnsi="Times New Roman"/>
          <w:sz w:val="24"/>
          <w:szCs w:val="24"/>
        </w:rPr>
        <w:t>е</w:t>
      </w:r>
      <w:r w:rsidRPr="005C3564">
        <w:rPr>
          <w:rFonts w:ascii="Times New Roman" w:hAnsi="Times New Roman"/>
          <w:sz w:val="24"/>
          <w:szCs w:val="24"/>
        </w:rPr>
        <w:t xml:space="preserve"> и занятости детей</w:t>
      </w:r>
      <w:r w:rsidR="00E00831" w:rsidRPr="005C3564">
        <w:rPr>
          <w:rFonts w:ascii="Times New Roman" w:hAnsi="Times New Roman"/>
          <w:sz w:val="24"/>
          <w:szCs w:val="24"/>
        </w:rPr>
        <w:t xml:space="preserve"> и подростков </w:t>
      </w:r>
      <w:r w:rsidRPr="005C3564">
        <w:rPr>
          <w:rFonts w:ascii="Times New Roman" w:hAnsi="Times New Roman"/>
          <w:sz w:val="24"/>
          <w:szCs w:val="24"/>
        </w:rPr>
        <w:t>Тюльганского района</w:t>
      </w:r>
      <w:r w:rsidR="00E00831" w:rsidRPr="005C3564">
        <w:rPr>
          <w:rFonts w:ascii="Times New Roman" w:hAnsi="Times New Roman"/>
          <w:sz w:val="24"/>
          <w:szCs w:val="24"/>
        </w:rPr>
        <w:t xml:space="preserve">. Муниципальная программа имеет определенные цели и задачи, основной из которых является </w:t>
      </w:r>
      <w:r w:rsidR="00E00831" w:rsidRPr="005C3564">
        <w:rPr>
          <w:rFonts w:ascii="Times New Roman" w:hAnsi="Times New Roman"/>
          <w:bCs/>
          <w:sz w:val="24"/>
          <w:szCs w:val="24"/>
        </w:rPr>
        <w:t>обеспечение условий для качественной организации отдыха, оздоровления, творческого развивающегося досуга, занятости детей, подростков и молодежи в период каникул.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«Организация отдыха, оздоровления и занятости детей Тюльганского района в 2014-2016 годы» было затрачено 1733,3 тыс. рубл.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6,77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 xml:space="preserve">. 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4.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E3E79">
        <w:rPr>
          <w:rFonts w:ascii="Times New Roman" w:hAnsi="Times New Roman"/>
          <w:b/>
          <w:sz w:val="24"/>
          <w:szCs w:val="24"/>
        </w:rPr>
        <w:t>Муниципальная программа "Развитие сельского хозяйства и регулирование рынков сельскохозяйственной продукции, сырья и продовольствия Тюльганского района на 2013-2020 годы".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Тюльганского района №482-п от 31.05.2015 года.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продовольственной безопасности области по основным продуктам питания;  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повышение финансовой устойчивости предприятий АПК;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устойчивое развитие сельских территорий</w:t>
      </w:r>
      <w:r w:rsidR="00432D58" w:rsidRPr="005C3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D58" w:rsidRPr="005C3564" w:rsidRDefault="00432D58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 xml:space="preserve">"Развитие сельского хозяйства и регулирование рынков сельскохозяйственной продукции, сырья и продовольствия Тюльганского района на 2013-2020 годы" </w:t>
      </w:r>
      <w:r w:rsidRPr="005C3564">
        <w:rPr>
          <w:rFonts w:ascii="Times New Roman" w:hAnsi="Times New Roman"/>
          <w:sz w:val="24"/>
          <w:szCs w:val="24"/>
        </w:rPr>
        <w:t>в 2015 году составил 8722,5 тыс. рубл.</w:t>
      </w:r>
    </w:p>
    <w:p w:rsidR="00432D58" w:rsidRPr="005C3564" w:rsidRDefault="00432D58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:rsidR="006E53BF" w:rsidRPr="006B553A" w:rsidRDefault="0073496B" w:rsidP="006B553A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6E53BF" w:rsidRPr="005C3564" w:rsidRDefault="004D333B" w:rsidP="005C3564">
      <w:pPr>
        <w:widowControl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F13587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«Дети Тюльганского района на 2014-2017 годы»</w:t>
      </w:r>
      <w:r w:rsidR="00432D58" w:rsidRPr="005C3564">
        <w:rPr>
          <w:rFonts w:ascii="Times New Roman" w:hAnsi="Times New Roman" w:cs="Times New Roman"/>
          <w:sz w:val="24"/>
          <w:szCs w:val="24"/>
        </w:rPr>
        <w:t xml:space="preserve"> утверждена постановлением Тюльганского района от 15.10.2013 года №974-п. </w:t>
      </w:r>
    </w:p>
    <w:p w:rsidR="00432D58" w:rsidRPr="005C3564" w:rsidRDefault="00432D58" w:rsidP="005C3564">
      <w:pPr>
        <w:spacing w:after="0" w:afterAutospacing="0"/>
        <w:rPr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5C3564">
        <w:rPr>
          <w:sz w:val="24"/>
          <w:szCs w:val="24"/>
        </w:rPr>
        <w:t xml:space="preserve">- </w:t>
      </w:r>
      <w:r w:rsidRPr="005C3564">
        <w:rPr>
          <w:rFonts w:ascii="Times New Roman" w:hAnsi="Times New Roman" w:cs="Times New Roman"/>
          <w:sz w:val="24"/>
          <w:szCs w:val="24"/>
        </w:rPr>
        <w:t>обеспечение программно-целевого подхода к решению проблем семьи, материнства и детства, реализация и защита прав и социальных гарантий детства</w:t>
      </w:r>
      <w:r w:rsidRPr="005C3564">
        <w:rPr>
          <w:sz w:val="24"/>
          <w:szCs w:val="24"/>
        </w:rPr>
        <w:t xml:space="preserve">. </w:t>
      </w:r>
    </w:p>
    <w:p w:rsidR="007E1BAC" w:rsidRDefault="006768D9" w:rsidP="007E1B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ф</w:t>
      </w:r>
      <w:r w:rsidR="007E1BAC">
        <w:rPr>
          <w:rFonts w:ascii="Times New Roman" w:hAnsi="Times New Roman" w:cs="Times New Roman"/>
          <w:sz w:val="24"/>
          <w:szCs w:val="24"/>
        </w:rPr>
        <w:t xml:space="preserve">инансирование муниципальной программы </w:t>
      </w:r>
      <w:r w:rsidR="007E1BAC" w:rsidRPr="007E1BAC">
        <w:rPr>
          <w:rFonts w:ascii="Times New Roman" w:hAnsi="Times New Roman" w:cs="Times New Roman"/>
          <w:sz w:val="24"/>
          <w:szCs w:val="24"/>
        </w:rPr>
        <w:t xml:space="preserve">«Дети Тюльганского района на 2014-2017 годы» </w:t>
      </w:r>
      <w:r w:rsidR="007E1BAC"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B534E9" w:rsidRPr="005C3564" w:rsidRDefault="00B534E9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6,59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B534E9" w:rsidRPr="005C3564" w:rsidRDefault="00B534E9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432D58" w:rsidRPr="005C3564" w:rsidRDefault="00B534E9" w:rsidP="005C3564">
      <w:pPr>
        <w:contextualSpacing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6. </w:t>
      </w:r>
      <w:r w:rsidR="00EE3E79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«Устойчивое развитие сельских территорий Тюльганского района Оренбургской области на 2014-2017 годы и на период до 2020 года»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 w:cs="Times New Roman"/>
          <w:sz w:val="24"/>
          <w:szCs w:val="24"/>
        </w:rPr>
        <w:t>утверждена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 w:cs="Times New Roman"/>
          <w:sz w:val="24"/>
          <w:szCs w:val="24"/>
        </w:rPr>
        <w:t>постановлением администрации  Тюльганского района от 21.11.2013 года №1065-п</w:t>
      </w:r>
      <w:r w:rsidR="00EE3E79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улучшени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условий жизнедеятельности на сельских территориях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,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удовлетворени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 благоустроенном жилье населения,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содействи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созданию высокотехнологичных рабочих мест на   сельских территориях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,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в Оренбургской области позитивного отношения к развитию сельских территорий Тюльганского района</w:t>
      </w:r>
      <w:r w:rsidR="00110D0C" w:rsidRPr="005C3564">
        <w:rPr>
          <w:rFonts w:ascii="Times New Roman" w:hAnsi="Times New Roman"/>
          <w:sz w:val="24"/>
          <w:szCs w:val="24"/>
        </w:rPr>
        <w:t>.</w:t>
      </w:r>
    </w:p>
    <w:p w:rsidR="00804DA1" w:rsidRPr="005C3564" w:rsidRDefault="00804DA1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Тюльганского района Оренбургской области на 2014-2017 годы и на период до 2020 года»</w:t>
      </w:r>
      <w:r w:rsidRPr="005C3564">
        <w:rPr>
          <w:rFonts w:ascii="Times New Roman" w:hAnsi="Times New Roman"/>
          <w:sz w:val="24"/>
          <w:szCs w:val="24"/>
        </w:rPr>
        <w:t xml:space="preserve"> в 2015 году составил 4838,8 тыс. рубл.</w:t>
      </w:r>
    </w:p>
    <w:p w:rsidR="00EF39C1" w:rsidRPr="005C3564" w:rsidRDefault="00EF39C1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7,98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953103" w:rsidRPr="005C3564" w:rsidRDefault="00953103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C9499D" w:rsidRPr="005C3564" w:rsidRDefault="00953103" w:rsidP="005C3564">
      <w:pPr>
        <w:pStyle w:val="a4"/>
        <w:spacing w:after="0" w:afterAutospacing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7. </w:t>
      </w:r>
      <w:r w:rsidR="00C9499D" w:rsidRPr="00EE3E79">
        <w:rPr>
          <w:rFonts w:ascii="Times New Roman" w:hAnsi="Times New Roman"/>
          <w:b/>
          <w:sz w:val="24"/>
          <w:szCs w:val="24"/>
        </w:rPr>
        <w:t>Муниципальная программа "Обеспечение жильем молодых семей в Тюльганском районе на 2014-2020 годы"</w:t>
      </w:r>
      <w:r w:rsidR="00C9499D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27.03.2014 года №182-п. </w:t>
      </w:r>
    </w:p>
    <w:p w:rsidR="00C9499D" w:rsidRPr="005C3564" w:rsidRDefault="00C9499D" w:rsidP="005C3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Основной целью Программы является </w:t>
      </w:r>
      <w:r w:rsidRPr="005C356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C356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долгосрочной и гарантированной системы поддержки молодых семей в решении жилищной проблемы и для улучшения  демографической ситуации в Тюльганском районе</w:t>
      </w:r>
      <w:r w:rsidRPr="005C3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654" w:rsidRPr="005C3564" w:rsidRDefault="0077365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"Обеспечение жильем молодых семей в Тюльганском районе на 2014-2020 годы" было затрачено 6089,4 тыс. рубл.</w:t>
      </w:r>
    </w:p>
    <w:p w:rsidR="00480F7E" w:rsidRPr="005C3564" w:rsidRDefault="0073496B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7,2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EE3E79" w:rsidRPr="005C3564" w:rsidRDefault="00773654" w:rsidP="00EE3E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8.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EE3E79" w:rsidRPr="00EE3E79">
        <w:rPr>
          <w:rFonts w:ascii="Times New Roman" w:hAnsi="Times New Roman" w:cs="Times New Roman"/>
          <w:b/>
          <w:sz w:val="24"/>
          <w:szCs w:val="24"/>
        </w:rPr>
        <w:t>«Обеспечение жильем специалистов на территории Тюльганского района в 2015-2017 годах»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 w:cs="Times New Roman"/>
          <w:sz w:val="24"/>
          <w:szCs w:val="24"/>
        </w:rPr>
        <w:t>утверждена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/>
          <w:sz w:val="24"/>
          <w:szCs w:val="24"/>
        </w:rPr>
        <w:t>постановлением администрации Тюльганского р</w:t>
      </w:r>
      <w:r w:rsidR="00EE3E79">
        <w:rPr>
          <w:rFonts w:ascii="Times New Roman" w:hAnsi="Times New Roman"/>
          <w:sz w:val="24"/>
          <w:szCs w:val="24"/>
        </w:rPr>
        <w:t>айона №940-п от 15.10.2014 года</w:t>
      </w:r>
      <w:r w:rsidR="00EE3E79" w:rsidRPr="005C3564">
        <w:rPr>
          <w:rFonts w:ascii="Times New Roman" w:hAnsi="Times New Roman" w:cs="Times New Roman"/>
          <w:sz w:val="24"/>
          <w:szCs w:val="24"/>
        </w:rPr>
        <w:t>.</w:t>
      </w:r>
    </w:p>
    <w:p w:rsidR="007E1BAC" w:rsidRDefault="00770F61" w:rsidP="005C35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Основной целью муниципальной программы является</w:t>
      </w:r>
      <w:r w:rsidR="00D24F8D" w:rsidRPr="005C356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D24F8D" w:rsidRPr="005C3564">
        <w:rPr>
          <w:rFonts w:ascii="Times New Roman" w:hAnsi="Times New Roman" w:cs="Times New Roman"/>
          <w:sz w:val="24"/>
          <w:szCs w:val="24"/>
        </w:rPr>
        <w:t xml:space="preserve">привлечение специалистов для работы в организациях здравоохранения и образования, расположенных на территории Тюльганского района, снижения кадрового дефицита в Тюльганском районе, расширения правовых финансовых и организационных механизмов  предоставления служебных жилых помещений администрации Тюльганского района специалистам, а также в связи с </w:t>
      </w:r>
      <w:r w:rsidR="00D24F8D" w:rsidRPr="005C3564">
        <w:rPr>
          <w:rFonts w:ascii="Times New Roman" w:hAnsi="Times New Roman" w:cs="Times New Roman"/>
          <w:sz w:val="24"/>
          <w:szCs w:val="24"/>
        </w:rPr>
        <w:lastRenderedPageBreak/>
        <w:t>характером их трудовых отношений с органом местного самоуправления, государственной или муниципальной организацие</w:t>
      </w:r>
      <w:r w:rsidR="00B961E6">
        <w:rPr>
          <w:rFonts w:ascii="Times New Roman" w:hAnsi="Times New Roman" w:cs="Times New Roman"/>
          <w:sz w:val="24"/>
          <w:szCs w:val="24"/>
        </w:rPr>
        <w:t>й здравоохранения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F8D" w:rsidRPr="005C3564" w:rsidRDefault="00D24F8D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</w:t>
      </w:r>
      <w:r w:rsidR="003F6745">
        <w:rPr>
          <w:rFonts w:ascii="Times New Roman" w:hAnsi="Times New Roman"/>
          <w:sz w:val="24"/>
          <w:szCs w:val="24"/>
        </w:rPr>
        <w:t>финансирование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sz w:val="24"/>
          <w:szCs w:val="24"/>
        </w:rPr>
        <w:t>«Обеспечение жильем специалистов на территории Тюльганского района в 2015-2017 годах»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3F6745">
        <w:rPr>
          <w:rFonts w:ascii="Times New Roman" w:hAnsi="Times New Roman"/>
          <w:sz w:val="24"/>
          <w:szCs w:val="24"/>
        </w:rPr>
        <w:t xml:space="preserve">не предусмотрено. 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6,8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73496B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9. </w:t>
      </w:r>
      <w:r w:rsidRPr="00770F61">
        <w:rPr>
          <w:rFonts w:ascii="Times New Roman" w:hAnsi="Times New Roman"/>
          <w:b/>
          <w:sz w:val="24"/>
          <w:szCs w:val="24"/>
        </w:rPr>
        <w:t>Муниципальная программа «Развитие системы градорегулирования в Тюльганском районе на 2012-2015 год»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07.06.2012 года №425-п.</w:t>
      </w:r>
    </w:p>
    <w:p w:rsidR="0073496B" w:rsidRPr="005C3564" w:rsidRDefault="0073496B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Главной целью Программы является обеспечение устойчивого развития территорий муниципальных образований Тюльганского района, развития инженерной, транспортной и социальной инфраструктур, учета интересов граждан и их объединений муниципальных образований Тюльганского района.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73496B" w:rsidRPr="005C3564">
        <w:rPr>
          <w:rFonts w:ascii="Times New Roman" w:hAnsi="Times New Roman"/>
          <w:sz w:val="24"/>
          <w:szCs w:val="24"/>
        </w:rPr>
        <w:t>На реализацию муниципальной программы «Развитие системы градорегулирования в Тюльганском районе на 2012-2015 год» было направлено 3226,0 тыс. рубл.</w:t>
      </w:r>
    </w:p>
    <w:p w:rsidR="0073496B" w:rsidRPr="005C3564" w:rsidRDefault="0073496B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7,26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73496B" w:rsidRPr="005C3564" w:rsidRDefault="001C68D5" w:rsidP="00AA1D80">
      <w:pPr>
        <w:pStyle w:val="a4"/>
        <w:spacing w:after="0" w:afterAutospacing="0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t>АДЕКВАТНЫЕ МУНИЦИПАЛЬНЫЕ ПРОГРАММЫ</w:t>
      </w: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1. </w:t>
      </w:r>
      <w:r w:rsidRPr="00770F61">
        <w:rPr>
          <w:rFonts w:ascii="Times New Roman" w:hAnsi="Times New Roman"/>
          <w:b/>
          <w:sz w:val="24"/>
          <w:szCs w:val="24"/>
        </w:rPr>
        <w:t>Муниципальная программа "Развитие  малого и среднего предпринимательства в Тюльганском районе на 2014-2016 годы"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15.10.2013 года №962-п.</w:t>
      </w:r>
    </w:p>
    <w:p w:rsidR="001C68D5" w:rsidRPr="005C3564" w:rsidRDefault="001C68D5" w:rsidP="005C3564">
      <w:pPr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Основной задачей муниципальной программы является </w:t>
      </w:r>
      <w:r w:rsidRPr="005C3564">
        <w:rPr>
          <w:rFonts w:ascii="Times New Roman" w:hAnsi="Times New Roman" w:cs="Times New Roman"/>
          <w:sz w:val="24"/>
          <w:szCs w:val="24"/>
        </w:rPr>
        <w:t>р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еализация государственной политики поддержки и развития малого и среднего бизнеса, направленной на создание благоприятной среды для активизации предпринимательской деятельности и решения задач социально-экономического развития района.</w:t>
      </w: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На реализацию муниципальной программы "Развитие  малого и среднего предпринимательства в Тюльганском районе на 2014-2016 годы" было направлено 750,0 тыс. рубл.</w:t>
      </w:r>
    </w:p>
    <w:p w:rsidR="00096CEB" w:rsidRPr="005C3564" w:rsidRDefault="001C68D5" w:rsidP="005C3564">
      <w:pPr>
        <w:spacing w:after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6,08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адекватной.</w:t>
      </w:r>
    </w:p>
    <w:p w:rsidR="006768D9" w:rsidRDefault="006768D9" w:rsidP="00AA1D80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96CEB" w:rsidRPr="005C3564" w:rsidRDefault="00096CEB" w:rsidP="00AA1D80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t>НЕЭФФЕКТИВНЫЕ ПРОГРАММЫ</w:t>
      </w:r>
    </w:p>
    <w:p w:rsidR="000C6B31" w:rsidRDefault="00096CEB" w:rsidP="00480F7E">
      <w:pPr>
        <w:spacing w:after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По результатам проведенной оценки эффективности муниципальных программ за 2015 год неэффективных программ не выявлено.</w:t>
      </w:r>
    </w:p>
    <w:p w:rsidR="00F63465" w:rsidRPr="00480F7E" w:rsidRDefault="00F63465" w:rsidP="00480F7E">
      <w:pPr>
        <w:spacing w:after="0"/>
        <w:rPr>
          <w:rFonts w:ascii="Times New Roman" w:hAnsi="Times New Roman"/>
          <w:sz w:val="24"/>
          <w:szCs w:val="24"/>
        </w:rPr>
      </w:pPr>
    </w:p>
    <w:sectPr w:rsidR="00F63465" w:rsidRPr="00480F7E" w:rsidSect="002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3A" w:rsidRDefault="00BD063A" w:rsidP="0068753E">
      <w:pPr>
        <w:spacing w:after="0"/>
      </w:pPr>
      <w:r>
        <w:separator/>
      </w:r>
    </w:p>
  </w:endnote>
  <w:endnote w:type="continuationSeparator" w:id="1">
    <w:p w:rsidR="00BD063A" w:rsidRDefault="00BD063A" w:rsidP="006875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3A" w:rsidRDefault="00BD063A" w:rsidP="0068753E">
      <w:pPr>
        <w:spacing w:after="0"/>
      </w:pPr>
      <w:r>
        <w:separator/>
      </w:r>
    </w:p>
  </w:footnote>
  <w:footnote w:type="continuationSeparator" w:id="1">
    <w:p w:rsidR="00BD063A" w:rsidRDefault="00BD063A" w:rsidP="006875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D79"/>
    <w:multiLevelType w:val="hybridMultilevel"/>
    <w:tmpl w:val="07C0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01CCA"/>
    <w:multiLevelType w:val="hybridMultilevel"/>
    <w:tmpl w:val="2C6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18E"/>
    <w:multiLevelType w:val="hybridMultilevel"/>
    <w:tmpl w:val="B6EE5F7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F96BAA"/>
    <w:multiLevelType w:val="hybridMultilevel"/>
    <w:tmpl w:val="5598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04961"/>
    <w:multiLevelType w:val="hybridMultilevel"/>
    <w:tmpl w:val="B13C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DD7DC6"/>
    <w:multiLevelType w:val="hybridMultilevel"/>
    <w:tmpl w:val="6032D306"/>
    <w:lvl w:ilvl="0" w:tplc="510C9CEA">
      <w:start w:val="12"/>
      <w:numFmt w:val="decimal"/>
      <w:lvlText w:val="%1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F10465"/>
    <w:multiLevelType w:val="hybridMultilevel"/>
    <w:tmpl w:val="9AFAE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B31"/>
    <w:rsid w:val="0001158A"/>
    <w:rsid w:val="00026AF2"/>
    <w:rsid w:val="0002713F"/>
    <w:rsid w:val="0003400A"/>
    <w:rsid w:val="00053810"/>
    <w:rsid w:val="00056335"/>
    <w:rsid w:val="0007054B"/>
    <w:rsid w:val="00077855"/>
    <w:rsid w:val="00096CEB"/>
    <w:rsid w:val="000C6B31"/>
    <w:rsid w:val="000E3C1A"/>
    <w:rsid w:val="000F2AF3"/>
    <w:rsid w:val="00101F76"/>
    <w:rsid w:val="00110D0C"/>
    <w:rsid w:val="00132385"/>
    <w:rsid w:val="001362B6"/>
    <w:rsid w:val="001366D5"/>
    <w:rsid w:val="00171677"/>
    <w:rsid w:val="001B4F4B"/>
    <w:rsid w:val="001C68D5"/>
    <w:rsid w:val="001D247B"/>
    <w:rsid w:val="00205592"/>
    <w:rsid w:val="00240BDA"/>
    <w:rsid w:val="00251082"/>
    <w:rsid w:val="00261E1F"/>
    <w:rsid w:val="00264BC3"/>
    <w:rsid w:val="00277DD0"/>
    <w:rsid w:val="002A2035"/>
    <w:rsid w:val="002C1264"/>
    <w:rsid w:val="00311AA4"/>
    <w:rsid w:val="0033242A"/>
    <w:rsid w:val="00337B3E"/>
    <w:rsid w:val="003A28C7"/>
    <w:rsid w:val="003B66A4"/>
    <w:rsid w:val="003F6745"/>
    <w:rsid w:val="00432D58"/>
    <w:rsid w:val="00480F7E"/>
    <w:rsid w:val="004A2BCB"/>
    <w:rsid w:val="004B466C"/>
    <w:rsid w:val="004C2DF9"/>
    <w:rsid w:val="004D333B"/>
    <w:rsid w:val="004E3380"/>
    <w:rsid w:val="004E3B1B"/>
    <w:rsid w:val="004E42AE"/>
    <w:rsid w:val="004F015E"/>
    <w:rsid w:val="004F43B7"/>
    <w:rsid w:val="0051681E"/>
    <w:rsid w:val="00585DA0"/>
    <w:rsid w:val="005B55CE"/>
    <w:rsid w:val="005C3564"/>
    <w:rsid w:val="00612263"/>
    <w:rsid w:val="00625B1A"/>
    <w:rsid w:val="0062636A"/>
    <w:rsid w:val="0066259A"/>
    <w:rsid w:val="006768D9"/>
    <w:rsid w:val="0068753E"/>
    <w:rsid w:val="006B553A"/>
    <w:rsid w:val="006B6A03"/>
    <w:rsid w:val="006C4190"/>
    <w:rsid w:val="006C4E2C"/>
    <w:rsid w:val="006E411D"/>
    <w:rsid w:val="006E4EAB"/>
    <w:rsid w:val="006E53BF"/>
    <w:rsid w:val="00714FBB"/>
    <w:rsid w:val="00716809"/>
    <w:rsid w:val="007322E7"/>
    <w:rsid w:val="0073496B"/>
    <w:rsid w:val="00770F61"/>
    <w:rsid w:val="00773654"/>
    <w:rsid w:val="007B5AE3"/>
    <w:rsid w:val="007C1921"/>
    <w:rsid w:val="007E1BAC"/>
    <w:rsid w:val="007F24CA"/>
    <w:rsid w:val="00804DA1"/>
    <w:rsid w:val="00847AC2"/>
    <w:rsid w:val="008531A0"/>
    <w:rsid w:val="00880F19"/>
    <w:rsid w:val="008D08CE"/>
    <w:rsid w:val="00937D3F"/>
    <w:rsid w:val="00953103"/>
    <w:rsid w:val="00964770"/>
    <w:rsid w:val="0097533F"/>
    <w:rsid w:val="00981CCB"/>
    <w:rsid w:val="009F3464"/>
    <w:rsid w:val="009F51EB"/>
    <w:rsid w:val="009F62B7"/>
    <w:rsid w:val="00A059F1"/>
    <w:rsid w:val="00A3446A"/>
    <w:rsid w:val="00A41499"/>
    <w:rsid w:val="00A72D3C"/>
    <w:rsid w:val="00A80E90"/>
    <w:rsid w:val="00A93568"/>
    <w:rsid w:val="00AA1D80"/>
    <w:rsid w:val="00AC0555"/>
    <w:rsid w:val="00AC0BA5"/>
    <w:rsid w:val="00AF7DBB"/>
    <w:rsid w:val="00B0347A"/>
    <w:rsid w:val="00B271C1"/>
    <w:rsid w:val="00B534E9"/>
    <w:rsid w:val="00B615A5"/>
    <w:rsid w:val="00B63CAA"/>
    <w:rsid w:val="00B6782A"/>
    <w:rsid w:val="00B83808"/>
    <w:rsid w:val="00B9233C"/>
    <w:rsid w:val="00B961E6"/>
    <w:rsid w:val="00B97F17"/>
    <w:rsid w:val="00BB0D5D"/>
    <w:rsid w:val="00BD063A"/>
    <w:rsid w:val="00C25C56"/>
    <w:rsid w:val="00C64520"/>
    <w:rsid w:val="00C712D4"/>
    <w:rsid w:val="00C9499D"/>
    <w:rsid w:val="00C9677D"/>
    <w:rsid w:val="00CD2FA6"/>
    <w:rsid w:val="00CD7703"/>
    <w:rsid w:val="00CF7FC7"/>
    <w:rsid w:val="00D04507"/>
    <w:rsid w:val="00D17B46"/>
    <w:rsid w:val="00D21256"/>
    <w:rsid w:val="00D24F8D"/>
    <w:rsid w:val="00D4169C"/>
    <w:rsid w:val="00D600E2"/>
    <w:rsid w:val="00DA36A8"/>
    <w:rsid w:val="00DA4514"/>
    <w:rsid w:val="00DC6153"/>
    <w:rsid w:val="00E00831"/>
    <w:rsid w:val="00E05E83"/>
    <w:rsid w:val="00E16831"/>
    <w:rsid w:val="00E211BA"/>
    <w:rsid w:val="00E3077F"/>
    <w:rsid w:val="00E43F39"/>
    <w:rsid w:val="00ED7E3D"/>
    <w:rsid w:val="00EE3E79"/>
    <w:rsid w:val="00EF39C1"/>
    <w:rsid w:val="00F0335A"/>
    <w:rsid w:val="00F13587"/>
    <w:rsid w:val="00F36A94"/>
    <w:rsid w:val="00F63465"/>
    <w:rsid w:val="00F91EB8"/>
    <w:rsid w:val="00F94FD0"/>
    <w:rsid w:val="00FE41F6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B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15E"/>
    <w:pPr>
      <w:ind w:left="720"/>
      <w:contextualSpacing/>
    </w:pPr>
    <w:rPr>
      <w:rFonts w:ascii="Arial Unicode MS" w:eastAsia="Calibri" w:hAnsi="Arial Unicode MS" w:cs="Times New Roman"/>
      <w:lang w:eastAsia="en-US"/>
    </w:rPr>
  </w:style>
  <w:style w:type="paragraph" w:customStyle="1" w:styleId="a5">
    <w:name w:val="Знак Знак Знак"/>
    <w:basedOn w:val="a"/>
    <w:rsid w:val="000778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26AF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D04507"/>
    <w:pPr>
      <w:spacing w:after="0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D04507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рижатый влево"/>
    <w:basedOn w:val="a"/>
    <w:next w:val="a"/>
    <w:rsid w:val="00D0450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753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53E"/>
  </w:style>
  <w:style w:type="paragraph" w:styleId="ab">
    <w:name w:val="footer"/>
    <w:basedOn w:val="a"/>
    <w:link w:val="ac"/>
    <w:uiPriority w:val="99"/>
    <w:semiHidden/>
    <w:unhideWhenUsed/>
    <w:rsid w:val="0068753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753E"/>
  </w:style>
  <w:style w:type="paragraph" w:customStyle="1" w:styleId="ConsPlusCell">
    <w:name w:val="ConsPlusCell"/>
    <w:rsid w:val="00D24F8D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E95E-C992-4374-9678-9F3A06B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2016-04-15T04:53:00Z</cp:lastPrinted>
  <dcterms:created xsi:type="dcterms:W3CDTF">2016-03-22T11:25:00Z</dcterms:created>
  <dcterms:modified xsi:type="dcterms:W3CDTF">2016-04-15T11:07:00Z</dcterms:modified>
</cp:coreProperties>
</file>