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28E1">
      <w:pPr>
        <w:shd w:val="clear" w:color="auto" w:fill="FFFFFF"/>
      </w:pPr>
      <w:r>
        <w:rPr>
          <w:b/>
          <w:bCs/>
          <w:spacing w:val="-3"/>
          <w:sz w:val="24"/>
          <w:szCs w:val="24"/>
        </w:rPr>
        <w:t>Незаконные штрафы банков</w:t>
      </w:r>
    </w:p>
    <w:p w:rsidR="00000000" w:rsidRDefault="003E28E1">
      <w:pPr>
        <w:shd w:val="clear" w:color="auto" w:fill="FFFFFF"/>
        <w:spacing w:before="178"/>
      </w:pPr>
      <w:r>
        <w:br w:type="column"/>
      </w:r>
      <w:bookmarkStart w:id="0" w:name="_GoBack"/>
      <w:bookmarkEnd w:id="0"/>
    </w:p>
    <w:p w:rsidR="00000000" w:rsidRDefault="003E28E1">
      <w:pPr>
        <w:shd w:val="clear" w:color="auto" w:fill="FFFFFF"/>
        <w:spacing w:before="178"/>
        <w:sectPr w:rsidR="00000000">
          <w:type w:val="continuous"/>
          <w:pgSz w:w="11909" w:h="16834"/>
          <w:pgMar w:top="1440" w:right="790" w:bottom="720" w:left="5091" w:header="720" w:footer="720" w:gutter="0"/>
          <w:cols w:num="2" w:space="720" w:equalWidth="0">
            <w:col w:w="3134" w:space="2174"/>
            <w:col w:w="720"/>
          </w:cols>
          <w:noEndnote/>
        </w:sectPr>
      </w:pPr>
    </w:p>
    <w:p w:rsidR="00000000" w:rsidRDefault="003E28E1">
      <w:pPr>
        <w:shd w:val="clear" w:color="auto" w:fill="FFFFFF"/>
        <w:spacing w:before="365" w:line="274" w:lineRule="exact"/>
        <w:ind w:right="154" w:firstLine="706"/>
        <w:jc w:val="both"/>
      </w:pPr>
      <w:r>
        <w:rPr>
          <w:sz w:val="24"/>
          <w:szCs w:val="24"/>
        </w:rPr>
        <w:lastRenderedPageBreak/>
        <w:t>Нарушение условия кредитного договора о погашении кредита в определенную дату каждого месяца влекут наложение на граждан незаконных штрафов.</w:t>
      </w:r>
    </w:p>
    <w:p w:rsidR="00000000" w:rsidRDefault="003E28E1">
      <w:pPr>
        <w:shd w:val="clear" w:color="auto" w:fill="FFFFFF"/>
        <w:spacing w:before="10" w:line="274" w:lineRule="exact"/>
        <w:ind w:right="154" w:firstLine="710"/>
        <w:jc w:val="both"/>
      </w:pPr>
      <w:r>
        <w:rPr>
          <w:sz w:val="24"/>
          <w:szCs w:val="24"/>
        </w:rPr>
        <w:t>Банки исходят из того, что денежные средства в банк по</w:t>
      </w:r>
      <w:r>
        <w:rPr>
          <w:sz w:val="24"/>
          <w:szCs w:val="24"/>
        </w:rPr>
        <w:t>ступили после даты, указанной в графике платежей.</w:t>
      </w:r>
    </w:p>
    <w:p w:rsidR="00000000" w:rsidRDefault="003E28E1">
      <w:pPr>
        <w:shd w:val="clear" w:color="auto" w:fill="FFFFFF"/>
        <w:spacing w:line="274" w:lineRule="exact"/>
        <w:ind w:left="5" w:right="134" w:firstLine="696"/>
        <w:jc w:val="both"/>
      </w:pPr>
      <w:proofErr w:type="gramStart"/>
      <w:r>
        <w:rPr>
          <w:sz w:val="24"/>
          <w:szCs w:val="24"/>
        </w:rPr>
        <w:t>В соответствии с абз.4 ст.37 Закона РФ "О защите прав потребителей" обязательства потребителя перед исполнителем по оплате услуг считаются исполненными в размере внесенных денежных средств с момента внесени</w:t>
      </w:r>
      <w:r>
        <w:rPr>
          <w:sz w:val="24"/>
          <w:szCs w:val="24"/>
        </w:rPr>
        <w:t xml:space="preserve">я наличных денежных средств соответственно продавцу, исполнителю, либо в кредитную организацию, либо </w:t>
      </w:r>
      <w:r>
        <w:rPr>
          <w:spacing w:val="-1"/>
          <w:sz w:val="24"/>
          <w:szCs w:val="24"/>
        </w:rPr>
        <w:t xml:space="preserve">платежному агенту, осуществляющему деятельность по приему платежей физических лиц, </w:t>
      </w:r>
      <w:r>
        <w:rPr>
          <w:sz w:val="24"/>
          <w:szCs w:val="24"/>
        </w:rPr>
        <w:t>либо банковскому платежному агенту (субагенту), осуществляющему деятельн</w:t>
      </w:r>
      <w:r>
        <w:rPr>
          <w:sz w:val="24"/>
          <w:szCs w:val="24"/>
        </w:rPr>
        <w:t>ость в соответствии с</w:t>
      </w:r>
      <w:proofErr w:type="gramEnd"/>
      <w:r>
        <w:rPr>
          <w:sz w:val="24"/>
          <w:szCs w:val="24"/>
        </w:rPr>
        <w:t xml:space="preserve"> законодательством о банках и банковской деятельности.</w:t>
      </w:r>
    </w:p>
    <w:p w:rsidR="00000000" w:rsidRDefault="003E28E1">
      <w:pPr>
        <w:shd w:val="clear" w:color="auto" w:fill="FFFFFF"/>
        <w:spacing w:line="274" w:lineRule="exact"/>
        <w:ind w:left="10" w:right="120" w:firstLine="701"/>
        <w:jc w:val="both"/>
      </w:pPr>
      <w:r>
        <w:rPr>
          <w:sz w:val="24"/>
          <w:szCs w:val="24"/>
        </w:rPr>
        <w:t>О том же гласит п.49 Постановления пленума Верховного суда РФ №17 от 28.06.2012. По этому, если вас штрафуют за фактическое поступление денежных средств после истечения срока указа</w:t>
      </w:r>
      <w:r>
        <w:rPr>
          <w:sz w:val="24"/>
          <w:szCs w:val="24"/>
        </w:rPr>
        <w:t>нного в графике платежей, это незаконно.</w:t>
      </w:r>
    </w:p>
    <w:p w:rsidR="00000000" w:rsidRDefault="003E28E1">
      <w:pPr>
        <w:shd w:val="clear" w:color="auto" w:fill="FFFFFF"/>
        <w:spacing w:line="274" w:lineRule="exact"/>
        <w:ind w:left="14" w:right="139" w:firstLine="701"/>
        <w:jc w:val="both"/>
      </w:pPr>
      <w:r>
        <w:rPr>
          <w:spacing w:val="-1"/>
          <w:sz w:val="24"/>
          <w:szCs w:val="24"/>
        </w:rPr>
        <w:t xml:space="preserve">Условие кредитного договора, что обязательства потребителя по оплате </w:t>
      </w:r>
      <w:proofErr w:type="gramStart"/>
      <w:r>
        <w:rPr>
          <w:spacing w:val="-1"/>
          <w:sz w:val="24"/>
          <w:szCs w:val="24"/>
        </w:rPr>
        <w:t xml:space="preserve">считаются исполненными с момента поступления денежных средств на расчетный счет исполнителя </w:t>
      </w:r>
      <w:r>
        <w:rPr>
          <w:sz w:val="24"/>
          <w:szCs w:val="24"/>
        </w:rPr>
        <w:t>противоречит</w:t>
      </w:r>
      <w:proofErr w:type="gramEnd"/>
      <w:r>
        <w:rPr>
          <w:sz w:val="24"/>
          <w:szCs w:val="24"/>
        </w:rPr>
        <w:t xml:space="preserve"> ст. 16 Закона РФ "О защите прав потребите</w:t>
      </w:r>
      <w:r>
        <w:rPr>
          <w:sz w:val="24"/>
          <w:szCs w:val="24"/>
        </w:rPr>
        <w:t>лей" и является недействительным со дня его включения в договор.</w:t>
      </w:r>
    </w:p>
    <w:p w:rsidR="00000000" w:rsidRDefault="003E28E1">
      <w:pPr>
        <w:shd w:val="clear" w:color="auto" w:fill="FFFFFF"/>
        <w:spacing w:before="5" w:line="274" w:lineRule="exact"/>
        <w:ind w:left="14" w:right="144" w:firstLine="701"/>
        <w:jc w:val="both"/>
      </w:pPr>
      <w:r>
        <w:rPr>
          <w:sz w:val="24"/>
          <w:szCs w:val="24"/>
        </w:rPr>
        <w:t>Если вы уже уплатили такой штраф, то необходимо в письменной форме в отношении уплаченных штрафных сумм потребовать их возврата.</w:t>
      </w:r>
    </w:p>
    <w:p w:rsidR="003E28E1" w:rsidRDefault="003E28E1">
      <w:pPr>
        <w:shd w:val="clear" w:color="auto" w:fill="FFFFFF"/>
        <w:spacing w:line="274" w:lineRule="exact"/>
        <w:ind w:left="10" w:right="134" w:firstLine="696"/>
        <w:jc w:val="both"/>
      </w:pPr>
      <w:r>
        <w:rPr>
          <w:spacing w:val="-1"/>
          <w:sz w:val="24"/>
          <w:szCs w:val="24"/>
        </w:rPr>
        <w:t>В случае отказа банка в возврате незаконно полученных сумм штр</w:t>
      </w:r>
      <w:r>
        <w:rPr>
          <w:spacing w:val="-1"/>
          <w:sz w:val="24"/>
          <w:szCs w:val="24"/>
        </w:rPr>
        <w:t xml:space="preserve">афа потребители </w:t>
      </w:r>
      <w:r>
        <w:rPr>
          <w:sz w:val="24"/>
          <w:szCs w:val="24"/>
        </w:rPr>
        <w:t>имеют право обратиться в суд, где кроме возврата уплаченной суммы штрафа вправе требовать компенсации морального вреда, штрафа за неудовлетворение их требования во внесудебном порядке и судебных издержек.</w:t>
      </w:r>
    </w:p>
    <w:sectPr w:rsidR="003E28E1">
      <w:type w:val="continuous"/>
      <w:pgSz w:w="11909" w:h="16834"/>
      <w:pgMar w:top="1440" w:right="790" w:bottom="720" w:left="16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8E1"/>
    <w:rsid w:val="003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2016-04-08T05:20:00Z</dcterms:created>
  <dcterms:modified xsi:type="dcterms:W3CDTF">2016-04-08T05:21:00Z</dcterms:modified>
</cp:coreProperties>
</file>