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6" w:rsidRPr="007571C6" w:rsidRDefault="007571C6" w:rsidP="007571C6">
      <w:pPr>
        <w:pStyle w:val="2"/>
        <w:ind w:right="-2"/>
        <w:jc w:val="center"/>
        <w:rPr>
          <w:b/>
          <w:szCs w:val="28"/>
        </w:rPr>
      </w:pPr>
      <w:r w:rsidRPr="007571C6">
        <w:rPr>
          <w:b/>
          <w:szCs w:val="28"/>
        </w:rPr>
        <w:t>ПРОТОКОЛ</w:t>
      </w:r>
    </w:p>
    <w:p w:rsidR="007571C6" w:rsidRPr="007571C6" w:rsidRDefault="007571C6" w:rsidP="007571C6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C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 решения о внесении изменений и дополнений в Устав муниципального образования </w:t>
      </w:r>
      <w:proofErr w:type="spellStart"/>
      <w:r w:rsidRPr="007571C6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7571C6">
        <w:rPr>
          <w:rFonts w:ascii="Times New Roman" w:hAnsi="Times New Roman" w:cs="Times New Roman"/>
          <w:b/>
          <w:sz w:val="28"/>
          <w:szCs w:val="28"/>
        </w:rPr>
        <w:t xml:space="preserve"> район Оренбургской области</w:t>
      </w:r>
    </w:p>
    <w:p w:rsidR="007571C6" w:rsidRPr="007571C6" w:rsidRDefault="007571C6" w:rsidP="007571C6">
      <w:pPr>
        <w:spacing w:after="0"/>
        <w:ind w:right="-13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right="-13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Дата проведения: 18 октября  2016 года         </w:t>
      </w:r>
      <w:r w:rsidRPr="007571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571C6" w:rsidRPr="007571C6" w:rsidRDefault="007571C6" w:rsidP="007571C6">
      <w:pPr>
        <w:pStyle w:val="2"/>
        <w:ind w:firstLine="709"/>
        <w:jc w:val="both"/>
        <w:rPr>
          <w:szCs w:val="28"/>
        </w:rPr>
      </w:pPr>
      <w:r w:rsidRPr="007571C6">
        <w:rPr>
          <w:szCs w:val="28"/>
        </w:rPr>
        <w:t>Место проведения:  п. Тюльган, зал заседаний администрации района.</w:t>
      </w:r>
    </w:p>
    <w:p w:rsidR="007571C6" w:rsidRPr="007571C6" w:rsidRDefault="007571C6" w:rsidP="007571C6">
      <w:pPr>
        <w:pStyle w:val="2"/>
        <w:ind w:firstLine="709"/>
        <w:jc w:val="both"/>
        <w:rPr>
          <w:szCs w:val="28"/>
        </w:rPr>
      </w:pP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присутствовали:  депутаты Совета депутатов района; представители политических партий, общественных организаций, средств массовой информации района; руководители предприятий, учреждений и организаций района; работники администрации  района. 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Всего на публичных слушаниях присутствовало 50 человек.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Публичные слушания открыла председатель Совета депутатов Тюльганского района Саламатина Л.А.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Председательствовал на публичных слушаниях Кузнецов А.Ю. – заместитель главы администрации района – руководитель аппарата администрации района. Секретарь публичных слушаний  Рогожина Е.И. –  заведующая машинописным бюро МБУ «Отдел МТО».</w:t>
      </w:r>
    </w:p>
    <w:p w:rsidR="007571C6" w:rsidRPr="007571C6" w:rsidRDefault="007571C6" w:rsidP="007571C6">
      <w:pPr>
        <w:spacing w:after="0"/>
        <w:ind w:right="-1332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                                Повестка дня: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1. О проекте решения о внесении изменений и дополнений в  Устав муниципального образования </w:t>
      </w:r>
      <w:proofErr w:type="spellStart"/>
      <w:r w:rsidRPr="007571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571C6"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Докладчик: Гончаров С.В. – юрист администрации района.   </w:t>
      </w:r>
    </w:p>
    <w:p w:rsidR="007571C6" w:rsidRPr="007571C6" w:rsidRDefault="007571C6" w:rsidP="007571C6">
      <w:pPr>
        <w:tabs>
          <w:tab w:val="num" w:pos="0"/>
        </w:tabs>
        <w:spacing w:after="0"/>
        <w:ind w:right="-97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1. СЛУШАЛИ: Гончарова С.В. – главного специалиста - юриста администрации района, который зачитал  проект решения, принятый на заседании Совета депутатов Тюльганского района.  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РЕШИЛИ: 1. Рекомендовать Совету депутатов Тюльганского района принять решение о внесении изменений и дополнений в  Устав муниципального образования </w:t>
      </w:r>
      <w:proofErr w:type="spellStart"/>
      <w:r w:rsidRPr="007571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571C6">
        <w:rPr>
          <w:rFonts w:ascii="Times New Roman" w:hAnsi="Times New Roman" w:cs="Times New Roman"/>
          <w:sz w:val="28"/>
          <w:szCs w:val="28"/>
        </w:rPr>
        <w:t xml:space="preserve"> район Оренбургской области. 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2. Опубликовать в районной газете «Прогресс-Т» протокол публичных слушаний.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>Председательствующий, заместитель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 xml:space="preserve">главы администрации района - 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>руководитель аппарата администрации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 xml:space="preserve">района                                                                 </w:t>
      </w:r>
      <w:r w:rsidRPr="007571C6">
        <w:rPr>
          <w:szCs w:val="28"/>
        </w:rPr>
        <w:tab/>
      </w:r>
      <w:r w:rsidRPr="007571C6">
        <w:rPr>
          <w:szCs w:val="28"/>
        </w:rPr>
        <w:tab/>
      </w:r>
      <w:r w:rsidRPr="007571C6">
        <w:rPr>
          <w:szCs w:val="28"/>
        </w:rPr>
        <w:tab/>
        <w:t xml:space="preserve">           А.Ю.Кузнецов 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>Е.И.Рогожина</w:t>
      </w:r>
    </w:p>
    <w:p w:rsidR="007571C6" w:rsidRPr="007571C6" w:rsidRDefault="007571C6" w:rsidP="007571C6">
      <w:pPr>
        <w:pStyle w:val="a3"/>
        <w:tabs>
          <w:tab w:val="left" w:pos="5812"/>
        </w:tabs>
        <w:spacing w:line="240" w:lineRule="auto"/>
        <w:rPr>
          <w:b/>
          <w:szCs w:val="28"/>
        </w:rPr>
      </w:pPr>
    </w:p>
    <w:p w:rsidR="00000000" w:rsidRPr="007571C6" w:rsidRDefault="007571C6" w:rsidP="00757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571C6" w:rsidSect="00A673C7">
      <w:headerReference w:type="even" r:id="rId4"/>
      <w:headerReference w:type="default" r:id="rId5"/>
      <w:pgSz w:w="11906" w:h="16838" w:code="9"/>
      <w:pgMar w:top="567" w:right="849" w:bottom="284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4" w:rsidRDefault="007571C6" w:rsidP="00CC52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CC4" w:rsidRDefault="007571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4" w:rsidRDefault="007571C6" w:rsidP="00CC52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2CC4" w:rsidRDefault="007571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1C6"/>
    <w:rsid w:val="0075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71C6"/>
    <w:pPr>
      <w:keepNext/>
      <w:spacing w:after="0" w:line="240" w:lineRule="auto"/>
      <w:ind w:right="-133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1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571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7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75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571C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5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2016-11-07T13:46:00Z</dcterms:created>
  <dcterms:modified xsi:type="dcterms:W3CDTF">2016-11-07T13:48:00Z</dcterms:modified>
</cp:coreProperties>
</file>