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F0" w:rsidRPr="00CA5BF0" w:rsidRDefault="00CA5BF0" w:rsidP="00E15AD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CA5BF0">
        <w:rPr>
          <w:rFonts w:ascii="Times New Roman" w:eastAsia="Times New Roman" w:hAnsi="Times New Roman" w:cs="Times New Roman"/>
          <w:sz w:val="28"/>
          <w:szCs w:val="28"/>
          <w:lang w:eastAsia="ru-RU"/>
        </w:rPr>
        <w:t xml:space="preserve">В соответствии с постановлением </w:t>
      </w:r>
      <w:r w:rsidR="003240B1">
        <w:rPr>
          <w:rFonts w:ascii="Times New Roman" w:eastAsia="Times New Roman" w:hAnsi="Times New Roman" w:cs="Times New Roman"/>
          <w:sz w:val="28"/>
          <w:szCs w:val="28"/>
          <w:lang w:eastAsia="ru-RU"/>
        </w:rPr>
        <w:t>а</w:t>
      </w:r>
      <w:r w:rsidRPr="00CA5BF0">
        <w:rPr>
          <w:rFonts w:ascii="Times New Roman" w:eastAsia="Times New Roman" w:hAnsi="Times New Roman" w:cs="Times New Roman"/>
          <w:sz w:val="28"/>
          <w:szCs w:val="28"/>
          <w:lang w:eastAsia="ru-RU"/>
        </w:rPr>
        <w:t>дминистрации муниципального образования Тюльганский</w:t>
      </w:r>
      <w:r w:rsidR="003240B1">
        <w:rPr>
          <w:rFonts w:ascii="Times New Roman" w:eastAsia="Times New Roman" w:hAnsi="Times New Roman" w:cs="Times New Roman"/>
          <w:sz w:val="28"/>
          <w:szCs w:val="28"/>
          <w:lang w:eastAsia="ru-RU"/>
        </w:rPr>
        <w:t xml:space="preserve"> район Оренбургской области от </w:t>
      </w:r>
      <w:r w:rsidRPr="00CA5BF0">
        <w:rPr>
          <w:rFonts w:ascii="Times New Roman" w:eastAsia="Times New Roman" w:hAnsi="Times New Roman" w:cs="Times New Roman"/>
          <w:sz w:val="28"/>
          <w:szCs w:val="28"/>
          <w:lang w:eastAsia="ru-RU"/>
        </w:rPr>
        <w:t>22 марта 2016 года</w:t>
      </w:r>
      <w:r w:rsidR="003240B1">
        <w:rPr>
          <w:rFonts w:ascii="Times New Roman" w:eastAsia="Times New Roman" w:hAnsi="Times New Roman" w:cs="Times New Roman"/>
          <w:sz w:val="28"/>
          <w:szCs w:val="28"/>
          <w:lang w:eastAsia="ru-RU"/>
        </w:rPr>
        <w:t xml:space="preserve"> </w:t>
      </w:r>
      <w:r w:rsidRPr="00CA5BF0">
        <w:rPr>
          <w:rFonts w:ascii="Times New Roman" w:eastAsia="Times New Roman" w:hAnsi="Times New Roman" w:cs="Times New Roman"/>
          <w:sz w:val="28"/>
          <w:szCs w:val="28"/>
          <w:lang w:eastAsia="ru-RU"/>
        </w:rPr>
        <w:t>№ 207-п «Об утверждении порядка разработки, проведения экспертизы и утверждения административных регламентов предоставления муниципальных услуг в Тюльганском районе»</w:t>
      </w:r>
    </w:p>
    <w:p w:rsidR="00CA5BF0" w:rsidRPr="00CA5BF0" w:rsidRDefault="00CA5BF0" w:rsidP="00E15AD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CA5BF0">
        <w:rPr>
          <w:rFonts w:ascii="Times New Roman" w:eastAsia="Times New Roman" w:hAnsi="Times New Roman" w:cs="Times New Roman"/>
          <w:sz w:val="28"/>
          <w:szCs w:val="28"/>
          <w:lang w:eastAsia="ru-RU"/>
        </w:rPr>
        <w:t>1 Срок начала и за</w:t>
      </w:r>
      <w:r w:rsidR="003240B1">
        <w:rPr>
          <w:rFonts w:ascii="Times New Roman" w:eastAsia="Times New Roman" w:hAnsi="Times New Roman" w:cs="Times New Roman"/>
          <w:sz w:val="28"/>
          <w:szCs w:val="28"/>
          <w:lang w:eastAsia="ru-RU"/>
        </w:rPr>
        <w:t xml:space="preserve">вершения публичного обсуждения </w:t>
      </w:r>
      <w:r w:rsidRPr="00CA5BF0">
        <w:rPr>
          <w:rFonts w:ascii="Times New Roman" w:eastAsia="Times New Roman" w:hAnsi="Times New Roman" w:cs="Times New Roman"/>
          <w:sz w:val="28"/>
          <w:szCs w:val="28"/>
          <w:lang w:eastAsia="ru-RU"/>
        </w:rPr>
        <w:t>с 16.12.2016 года по 18.01.2017 г.</w:t>
      </w:r>
    </w:p>
    <w:p w:rsidR="00CA5BF0" w:rsidRPr="00CA5BF0" w:rsidRDefault="00CA5BF0" w:rsidP="00E15AD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A5BF0">
        <w:rPr>
          <w:rFonts w:ascii="Times New Roman" w:eastAsia="Times New Roman" w:hAnsi="Times New Roman" w:cs="Times New Roman"/>
          <w:sz w:val="28"/>
          <w:szCs w:val="28"/>
          <w:lang w:eastAsia="ru-RU"/>
        </w:rPr>
        <w:t xml:space="preserve">2. Официальный адрес электронной почты муниципального разработчика - исполнителя МП в сети Интернет для направления замечаний и (или) предложений к проекту МП – </w:t>
      </w:r>
      <w:hyperlink r:id="rId8" w:history="1">
        <w:r w:rsidR="0060581C" w:rsidRPr="003E31DD">
          <w:rPr>
            <w:rStyle w:val="a3"/>
            <w:rFonts w:ascii="Times New Roman" w:eastAsia="Times New Roman" w:hAnsi="Times New Roman" w:cs="Times New Roman"/>
            <w:sz w:val="28"/>
            <w:szCs w:val="28"/>
            <w:lang w:val="en-US" w:eastAsia="ru-RU"/>
          </w:rPr>
          <w:t>tu</w:t>
        </w:r>
        <w:r w:rsidR="0060581C" w:rsidRPr="003E31DD">
          <w:rPr>
            <w:rStyle w:val="a3"/>
            <w:rFonts w:ascii="Times New Roman" w:eastAsia="Times New Roman" w:hAnsi="Times New Roman" w:cs="Times New Roman"/>
            <w:sz w:val="28"/>
            <w:szCs w:val="28"/>
            <w:lang w:eastAsia="ru-RU"/>
          </w:rPr>
          <w:t>@</w:t>
        </w:r>
        <w:r w:rsidR="0060581C" w:rsidRPr="003E31DD">
          <w:rPr>
            <w:rStyle w:val="a3"/>
            <w:rFonts w:ascii="Times New Roman" w:eastAsia="Times New Roman" w:hAnsi="Times New Roman" w:cs="Times New Roman"/>
            <w:sz w:val="28"/>
            <w:szCs w:val="28"/>
            <w:lang w:val="en-US" w:eastAsia="ru-RU"/>
          </w:rPr>
          <w:t>mail</w:t>
        </w:r>
        <w:r w:rsidR="0060581C" w:rsidRPr="003E31DD">
          <w:rPr>
            <w:rStyle w:val="a3"/>
            <w:rFonts w:ascii="Times New Roman" w:eastAsia="Times New Roman" w:hAnsi="Times New Roman" w:cs="Times New Roman"/>
            <w:sz w:val="28"/>
            <w:szCs w:val="28"/>
            <w:lang w:eastAsia="ru-RU"/>
          </w:rPr>
          <w:t>.</w:t>
        </w:r>
        <w:r w:rsidR="0060581C" w:rsidRPr="003E31DD">
          <w:rPr>
            <w:rStyle w:val="a3"/>
            <w:rFonts w:ascii="Times New Roman" w:eastAsia="Times New Roman" w:hAnsi="Times New Roman" w:cs="Times New Roman"/>
            <w:sz w:val="28"/>
            <w:szCs w:val="28"/>
            <w:lang w:val="en-US" w:eastAsia="ru-RU"/>
          </w:rPr>
          <w:t>orb</w:t>
        </w:r>
        <w:r w:rsidR="0060581C" w:rsidRPr="003E31DD">
          <w:rPr>
            <w:rStyle w:val="a3"/>
            <w:rFonts w:ascii="Times New Roman" w:eastAsia="Times New Roman" w:hAnsi="Times New Roman" w:cs="Times New Roman"/>
            <w:sz w:val="28"/>
            <w:szCs w:val="28"/>
            <w:lang w:eastAsia="ru-RU"/>
          </w:rPr>
          <w:t>.</w:t>
        </w:r>
        <w:r w:rsidR="0060581C" w:rsidRPr="003E31DD">
          <w:rPr>
            <w:rStyle w:val="a3"/>
            <w:rFonts w:ascii="Times New Roman" w:eastAsia="Times New Roman" w:hAnsi="Times New Roman" w:cs="Times New Roman"/>
            <w:sz w:val="28"/>
            <w:szCs w:val="28"/>
            <w:lang w:val="en-US" w:eastAsia="ru-RU"/>
          </w:rPr>
          <w:t>ru</w:t>
        </w:r>
      </w:hyperlink>
    </w:p>
    <w:p w:rsidR="00CA5BF0" w:rsidRPr="00CA5BF0" w:rsidRDefault="00CA5BF0" w:rsidP="00E15AD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A5BF0">
        <w:rPr>
          <w:rFonts w:ascii="Times New Roman" w:eastAsia="Times New Roman" w:hAnsi="Times New Roman" w:cs="Times New Roman"/>
          <w:sz w:val="28"/>
          <w:szCs w:val="28"/>
          <w:lang w:eastAsia="ru-RU"/>
        </w:rPr>
        <w:t xml:space="preserve">3. </w:t>
      </w:r>
    </w:p>
    <w:p w:rsidR="00CA5BF0" w:rsidRPr="00CA5BF0" w:rsidRDefault="00CA5BF0" w:rsidP="00E15AD2">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CA5BF0">
        <w:rPr>
          <w:rFonts w:ascii="Times New Roman" w:eastAsia="Times New Roman" w:hAnsi="Times New Roman" w:cs="Times New Roman"/>
          <w:b/>
          <w:sz w:val="28"/>
          <w:szCs w:val="28"/>
          <w:u w:val="single"/>
          <w:lang w:eastAsia="ru-RU"/>
        </w:rPr>
        <w:t>Таблица учета замечаний и (или) предложений, поступивших</w:t>
      </w:r>
    </w:p>
    <w:p w:rsidR="00CA5BF0" w:rsidRPr="00CA5BF0" w:rsidRDefault="00CA5BF0" w:rsidP="00E15AD2">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CA5BF0">
        <w:rPr>
          <w:rFonts w:ascii="Times New Roman" w:eastAsia="Times New Roman" w:hAnsi="Times New Roman" w:cs="Times New Roman"/>
          <w:b/>
          <w:sz w:val="28"/>
          <w:szCs w:val="28"/>
          <w:u w:val="single"/>
          <w:lang w:eastAsia="ru-RU"/>
        </w:rPr>
        <w:t>в процессе проведения публичного обсуждения проекта Административного регламента</w:t>
      </w:r>
      <w:r w:rsidR="0060581C" w:rsidRPr="0060581C">
        <w:t xml:space="preserve"> </w:t>
      </w:r>
      <w:r w:rsidR="0060581C" w:rsidRPr="0060581C">
        <w:rPr>
          <w:rFonts w:ascii="Times New Roman" w:eastAsia="Times New Roman" w:hAnsi="Times New Roman" w:cs="Times New Roman"/>
          <w:b/>
          <w:sz w:val="28"/>
          <w:szCs w:val="28"/>
          <w:u w:val="single"/>
          <w:lang w:eastAsia="ru-RU"/>
        </w:rPr>
        <w:t>предоставления муниципальной услуги</w:t>
      </w:r>
    </w:p>
    <w:p w:rsidR="00CA5BF0" w:rsidRPr="00CA5BF0" w:rsidRDefault="00CA5BF0" w:rsidP="00E15A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A5BF0">
        <w:rPr>
          <w:rFonts w:ascii="Times New Roman" w:eastAsia="Times New Roman" w:hAnsi="Times New Roman" w:cs="Times New Roman"/>
          <w:b/>
          <w:sz w:val="28"/>
          <w:szCs w:val="28"/>
          <w:lang w:eastAsia="ru-RU"/>
        </w:rPr>
        <w:t>«</w:t>
      </w:r>
      <w:r w:rsidR="0060581C" w:rsidRPr="0060581C">
        <w:rPr>
          <w:rFonts w:ascii="Times New Roman" w:eastAsia="Times New Roman" w:hAnsi="Times New Roman" w:cs="Times New Roman"/>
          <w:b/>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CA5BF0">
        <w:rPr>
          <w:rFonts w:ascii="Times New Roman" w:eastAsia="Times New Roman" w:hAnsi="Times New Roman" w:cs="Times New Roman"/>
          <w:b/>
          <w:sz w:val="28"/>
          <w:szCs w:val="28"/>
          <w:lang w:eastAsia="ru-RU"/>
        </w:rPr>
        <w:t>»</w:t>
      </w:r>
    </w:p>
    <w:p w:rsidR="00CA5BF0" w:rsidRPr="00CA5BF0" w:rsidRDefault="00CA5BF0" w:rsidP="00E15AD2">
      <w:pPr>
        <w:widowControl w:val="0"/>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CA5BF0">
        <w:rPr>
          <w:rFonts w:ascii="Times New Roman" w:eastAsia="Times New Roman" w:hAnsi="Times New Roman" w:cs="Times New Roman"/>
          <w:sz w:val="28"/>
          <w:szCs w:val="28"/>
          <w:lang w:eastAsia="ru-RU"/>
        </w:rPr>
        <w:t xml:space="preserve">Наименование муниципального разработчика - исполнителя Административного регламента  </w:t>
      </w:r>
      <w:r w:rsidRPr="00CA5BF0">
        <w:rPr>
          <w:rFonts w:ascii="Times New Roman" w:eastAsia="Times New Roman" w:hAnsi="Times New Roman" w:cs="Times New Roman"/>
          <w:b/>
          <w:sz w:val="28"/>
          <w:szCs w:val="28"/>
          <w:u w:val="single"/>
          <w:lang w:eastAsia="ru-RU"/>
        </w:rPr>
        <w:t>Отдел по управлению имуществом и земельным отношениям администрации Тюльганского района Оренбургской области</w:t>
      </w:r>
      <w:r w:rsidRPr="00CA5BF0">
        <w:rPr>
          <w:rFonts w:ascii="Times New Roman" w:eastAsia="Times New Roman" w:hAnsi="Times New Roman" w:cs="Times New Roman"/>
          <w:sz w:val="28"/>
          <w:szCs w:val="28"/>
          <w:lang w:eastAsia="ru-RU"/>
        </w:rPr>
        <w:t xml:space="preserve"> </w:t>
      </w:r>
    </w:p>
    <w:p w:rsidR="00C74E1C" w:rsidRPr="00C71085" w:rsidRDefault="00CA5BF0" w:rsidP="00E15AD2">
      <w:pPr>
        <w:widowControl w:val="0"/>
        <w:autoSpaceDE w:val="0"/>
        <w:autoSpaceDN w:val="0"/>
        <w:adjustRightInd w:val="0"/>
        <w:spacing w:after="0" w:line="240" w:lineRule="auto"/>
        <w:ind w:firstLine="851"/>
        <w:rPr>
          <w:rFonts w:ascii="Times New Roman" w:eastAsia="Times New Roman" w:hAnsi="Times New Roman" w:cs="Times New Roman"/>
          <w:b/>
          <w:sz w:val="28"/>
          <w:szCs w:val="28"/>
          <w:lang w:eastAsia="ru-RU"/>
        </w:rPr>
      </w:pPr>
      <w:r w:rsidRPr="00CA5BF0">
        <w:rPr>
          <w:rFonts w:ascii="Times New Roman" w:eastAsia="Times New Roman" w:hAnsi="Times New Roman" w:cs="Times New Roman"/>
          <w:sz w:val="28"/>
          <w:szCs w:val="28"/>
          <w:lang w:eastAsia="ru-RU"/>
        </w:rPr>
        <w:t xml:space="preserve">Место размещения проекта Административного регламента: </w:t>
      </w:r>
      <w:r w:rsidRPr="00CA5BF0">
        <w:rPr>
          <w:rFonts w:ascii="Times New Roman" w:eastAsia="Times New Roman" w:hAnsi="Times New Roman" w:cs="Times New Roman"/>
          <w:b/>
          <w:sz w:val="28"/>
          <w:szCs w:val="28"/>
          <w:lang w:eastAsia="ru-RU"/>
        </w:rPr>
        <w:t>тюльган.рф, публичные процедуры, публичные обсуждения</w:t>
      </w:r>
    </w:p>
    <w:p w:rsidR="00E15AD2" w:rsidRPr="00C71085" w:rsidRDefault="00E15AD2" w:rsidP="00E15AD2">
      <w:pPr>
        <w:widowControl w:val="0"/>
        <w:autoSpaceDE w:val="0"/>
        <w:autoSpaceDN w:val="0"/>
        <w:adjustRightInd w:val="0"/>
        <w:spacing w:after="0" w:line="240" w:lineRule="auto"/>
        <w:ind w:firstLine="851"/>
        <w:rPr>
          <w:rFonts w:ascii="Times New Roman" w:eastAsia="Times New Roman" w:hAnsi="Times New Roman" w:cs="Times New Roman"/>
          <w:b/>
          <w:bCs/>
          <w:sz w:val="28"/>
          <w:szCs w:val="28"/>
          <w:lang w:eastAsia="ru-RU"/>
        </w:rPr>
      </w:pPr>
    </w:p>
    <w:tbl>
      <w:tblPr>
        <w:tblStyle w:val="ab"/>
        <w:tblW w:w="0" w:type="auto"/>
        <w:tblInd w:w="250" w:type="dxa"/>
        <w:tblLook w:val="04A0"/>
      </w:tblPr>
      <w:tblGrid>
        <w:gridCol w:w="709"/>
        <w:gridCol w:w="2835"/>
        <w:gridCol w:w="1701"/>
        <w:gridCol w:w="2126"/>
        <w:gridCol w:w="1843"/>
      </w:tblGrid>
      <w:tr w:rsidR="00CA5BF0" w:rsidRPr="009A7696" w:rsidTr="00CA5BF0">
        <w:tc>
          <w:tcPr>
            <w:tcW w:w="709" w:type="dxa"/>
          </w:tcPr>
          <w:p w:rsidR="00CA5BF0" w:rsidRPr="009A7696" w:rsidRDefault="00CA5BF0" w:rsidP="00163C19">
            <w:pPr>
              <w:widowControl w:val="0"/>
              <w:autoSpaceDE w:val="0"/>
              <w:autoSpaceDN w:val="0"/>
              <w:adjustRightInd w:val="0"/>
              <w:rPr>
                <w:bCs/>
              </w:rPr>
            </w:pPr>
            <w:r w:rsidRPr="009A7696">
              <w:rPr>
                <w:bCs/>
              </w:rPr>
              <w:t>№ п/п</w:t>
            </w:r>
          </w:p>
        </w:tc>
        <w:tc>
          <w:tcPr>
            <w:tcW w:w="2835" w:type="dxa"/>
          </w:tcPr>
          <w:p w:rsidR="00CA5BF0" w:rsidRPr="009A7696" w:rsidRDefault="00CA5BF0" w:rsidP="00163C19">
            <w:pPr>
              <w:widowControl w:val="0"/>
              <w:autoSpaceDE w:val="0"/>
              <w:autoSpaceDN w:val="0"/>
              <w:adjustRightInd w:val="0"/>
              <w:rPr>
                <w:bCs/>
              </w:rPr>
            </w:pPr>
            <w:r w:rsidRPr="009A7696">
              <w:rPr>
                <w:bCs/>
              </w:rPr>
              <w:t>Автор замечания, предложения (наименование юр. лица/Ф.И.О. физ. лица)</w:t>
            </w:r>
          </w:p>
        </w:tc>
        <w:tc>
          <w:tcPr>
            <w:tcW w:w="1701" w:type="dxa"/>
          </w:tcPr>
          <w:p w:rsidR="00CA5BF0" w:rsidRPr="009A7696" w:rsidRDefault="00CA5BF0" w:rsidP="00163C19">
            <w:pPr>
              <w:widowControl w:val="0"/>
              <w:autoSpaceDE w:val="0"/>
              <w:autoSpaceDN w:val="0"/>
              <w:adjustRightInd w:val="0"/>
              <w:rPr>
                <w:bCs/>
              </w:rPr>
            </w:pPr>
            <w:r w:rsidRPr="009A7696">
              <w:rPr>
                <w:bCs/>
              </w:rPr>
              <w:t>Содержание замечания</w:t>
            </w:r>
          </w:p>
        </w:tc>
        <w:tc>
          <w:tcPr>
            <w:tcW w:w="2126" w:type="dxa"/>
          </w:tcPr>
          <w:p w:rsidR="00CA5BF0" w:rsidRPr="009A7696" w:rsidRDefault="00CA5BF0" w:rsidP="00163C19">
            <w:pPr>
              <w:widowControl w:val="0"/>
              <w:autoSpaceDE w:val="0"/>
              <w:autoSpaceDN w:val="0"/>
              <w:adjustRightInd w:val="0"/>
              <w:rPr>
                <w:bCs/>
              </w:rPr>
            </w:pPr>
            <w:r w:rsidRPr="009A7696">
              <w:rPr>
                <w:bCs/>
              </w:rPr>
              <w:t>Результат рассмотрения (учтено/</w:t>
            </w:r>
            <w:r w:rsidR="009A7696" w:rsidRPr="009A7696">
              <w:rPr>
                <w:bCs/>
              </w:rPr>
              <w:t>отклонено с обоснованием</w:t>
            </w:r>
          </w:p>
        </w:tc>
        <w:tc>
          <w:tcPr>
            <w:tcW w:w="1843" w:type="dxa"/>
          </w:tcPr>
          <w:p w:rsidR="00CA5BF0" w:rsidRPr="009A7696" w:rsidRDefault="009A7696" w:rsidP="00163C19">
            <w:pPr>
              <w:widowControl w:val="0"/>
              <w:autoSpaceDE w:val="0"/>
              <w:autoSpaceDN w:val="0"/>
              <w:adjustRightInd w:val="0"/>
              <w:rPr>
                <w:bCs/>
              </w:rPr>
            </w:pPr>
            <w:r w:rsidRPr="009A7696">
              <w:rPr>
                <w:bCs/>
              </w:rPr>
              <w:t>Примечание</w:t>
            </w:r>
          </w:p>
        </w:tc>
      </w:tr>
      <w:tr w:rsidR="00CA5BF0" w:rsidRPr="009A7696" w:rsidTr="00CA5BF0">
        <w:tc>
          <w:tcPr>
            <w:tcW w:w="709" w:type="dxa"/>
          </w:tcPr>
          <w:p w:rsidR="00CA5BF0" w:rsidRPr="009A7696" w:rsidRDefault="00CA5BF0" w:rsidP="00163C19">
            <w:pPr>
              <w:widowControl w:val="0"/>
              <w:autoSpaceDE w:val="0"/>
              <w:autoSpaceDN w:val="0"/>
              <w:adjustRightInd w:val="0"/>
              <w:rPr>
                <w:bCs/>
              </w:rPr>
            </w:pPr>
          </w:p>
        </w:tc>
        <w:tc>
          <w:tcPr>
            <w:tcW w:w="2835" w:type="dxa"/>
          </w:tcPr>
          <w:p w:rsidR="00CA5BF0" w:rsidRPr="009A7696" w:rsidRDefault="00CA5BF0" w:rsidP="00163C19">
            <w:pPr>
              <w:widowControl w:val="0"/>
              <w:autoSpaceDE w:val="0"/>
              <w:autoSpaceDN w:val="0"/>
              <w:adjustRightInd w:val="0"/>
              <w:rPr>
                <w:bCs/>
              </w:rPr>
            </w:pPr>
          </w:p>
        </w:tc>
        <w:tc>
          <w:tcPr>
            <w:tcW w:w="1701" w:type="dxa"/>
          </w:tcPr>
          <w:p w:rsidR="00CA5BF0" w:rsidRPr="009A7696" w:rsidRDefault="00CA5BF0" w:rsidP="00163C19">
            <w:pPr>
              <w:widowControl w:val="0"/>
              <w:autoSpaceDE w:val="0"/>
              <w:autoSpaceDN w:val="0"/>
              <w:adjustRightInd w:val="0"/>
              <w:rPr>
                <w:bCs/>
              </w:rPr>
            </w:pPr>
          </w:p>
        </w:tc>
        <w:tc>
          <w:tcPr>
            <w:tcW w:w="2126" w:type="dxa"/>
          </w:tcPr>
          <w:p w:rsidR="00CA5BF0" w:rsidRPr="009A7696" w:rsidRDefault="00CA5BF0" w:rsidP="00163C19">
            <w:pPr>
              <w:widowControl w:val="0"/>
              <w:autoSpaceDE w:val="0"/>
              <w:autoSpaceDN w:val="0"/>
              <w:adjustRightInd w:val="0"/>
              <w:rPr>
                <w:bCs/>
              </w:rPr>
            </w:pPr>
          </w:p>
        </w:tc>
        <w:tc>
          <w:tcPr>
            <w:tcW w:w="1843" w:type="dxa"/>
          </w:tcPr>
          <w:p w:rsidR="00CA5BF0" w:rsidRPr="009A7696" w:rsidRDefault="00CA5BF0" w:rsidP="00163C19">
            <w:pPr>
              <w:widowControl w:val="0"/>
              <w:autoSpaceDE w:val="0"/>
              <w:autoSpaceDN w:val="0"/>
              <w:adjustRightInd w:val="0"/>
              <w:rPr>
                <w:bCs/>
              </w:rPr>
            </w:pPr>
          </w:p>
        </w:tc>
      </w:tr>
      <w:tr w:rsidR="00CA5BF0" w:rsidRPr="009A7696" w:rsidTr="00CA5BF0">
        <w:tc>
          <w:tcPr>
            <w:tcW w:w="709" w:type="dxa"/>
          </w:tcPr>
          <w:p w:rsidR="00CA5BF0" w:rsidRPr="009A7696" w:rsidRDefault="00CA5BF0" w:rsidP="00163C19">
            <w:pPr>
              <w:widowControl w:val="0"/>
              <w:autoSpaceDE w:val="0"/>
              <w:autoSpaceDN w:val="0"/>
              <w:adjustRightInd w:val="0"/>
              <w:rPr>
                <w:bCs/>
              </w:rPr>
            </w:pPr>
          </w:p>
        </w:tc>
        <w:tc>
          <w:tcPr>
            <w:tcW w:w="2835" w:type="dxa"/>
          </w:tcPr>
          <w:p w:rsidR="00CA5BF0" w:rsidRPr="009A7696" w:rsidRDefault="00CA5BF0" w:rsidP="00163C19">
            <w:pPr>
              <w:widowControl w:val="0"/>
              <w:autoSpaceDE w:val="0"/>
              <w:autoSpaceDN w:val="0"/>
              <w:adjustRightInd w:val="0"/>
              <w:rPr>
                <w:bCs/>
              </w:rPr>
            </w:pPr>
          </w:p>
        </w:tc>
        <w:tc>
          <w:tcPr>
            <w:tcW w:w="1701" w:type="dxa"/>
          </w:tcPr>
          <w:p w:rsidR="00CA5BF0" w:rsidRPr="009A7696" w:rsidRDefault="00CA5BF0" w:rsidP="00163C19">
            <w:pPr>
              <w:widowControl w:val="0"/>
              <w:autoSpaceDE w:val="0"/>
              <w:autoSpaceDN w:val="0"/>
              <w:adjustRightInd w:val="0"/>
              <w:rPr>
                <w:bCs/>
              </w:rPr>
            </w:pPr>
          </w:p>
        </w:tc>
        <w:tc>
          <w:tcPr>
            <w:tcW w:w="2126" w:type="dxa"/>
          </w:tcPr>
          <w:p w:rsidR="00CA5BF0" w:rsidRPr="009A7696" w:rsidRDefault="00CA5BF0" w:rsidP="00163C19">
            <w:pPr>
              <w:widowControl w:val="0"/>
              <w:autoSpaceDE w:val="0"/>
              <w:autoSpaceDN w:val="0"/>
              <w:adjustRightInd w:val="0"/>
              <w:rPr>
                <w:bCs/>
              </w:rPr>
            </w:pPr>
          </w:p>
        </w:tc>
        <w:tc>
          <w:tcPr>
            <w:tcW w:w="1843" w:type="dxa"/>
          </w:tcPr>
          <w:p w:rsidR="00CA5BF0" w:rsidRPr="009A7696" w:rsidRDefault="00CA5BF0" w:rsidP="00163C19">
            <w:pPr>
              <w:widowControl w:val="0"/>
              <w:autoSpaceDE w:val="0"/>
              <w:autoSpaceDN w:val="0"/>
              <w:adjustRightInd w:val="0"/>
              <w:rPr>
                <w:bCs/>
              </w:rPr>
            </w:pPr>
          </w:p>
        </w:tc>
      </w:tr>
      <w:tr w:rsidR="00CA5BF0" w:rsidRPr="009A7696" w:rsidTr="00CA5BF0">
        <w:tc>
          <w:tcPr>
            <w:tcW w:w="709" w:type="dxa"/>
          </w:tcPr>
          <w:p w:rsidR="00CA5BF0" w:rsidRPr="009A7696" w:rsidRDefault="00CA5BF0" w:rsidP="00163C19">
            <w:pPr>
              <w:widowControl w:val="0"/>
              <w:autoSpaceDE w:val="0"/>
              <w:autoSpaceDN w:val="0"/>
              <w:adjustRightInd w:val="0"/>
              <w:rPr>
                <w:bCs/>
              </w:rPr>
            </w:pPr>
          </w:p>
        </w:tc>
        <w:tc>
          <w:tcPr>
            <w:tcW w:w="2835" w:type="dxa"/>
          </w:tcPr>
          <w:p w:rsidR="00CA5BF0" w:rsidRPr="009A7696" w:rsidRDefault="00CA5BF0" w:rsidP="00163C19">
            <w:pPr>
              <w:widowControl w:val="0"/>
              <w:autoSpaceDE w:val="0"/>
              <w:autoSpaceDN w:val="0"/>
              <w:adjustRightInd w:val="0"/>
              <w:rPr>
                <w:bCs/>
              </w:rPr>
            </w:pPr>
          </w:p>
        </w:tc>
        <w:tc>
          <w:tcPr>
            <w:tcW w:w="1701" w:type="dxa"/>
          </w:tcPr>
          <w:p w:rsidR="00CA5BF0" w:rsidRPr="009A7696" w:rsidRDefault="00CA5BF0" w:rsidP="00163C19">
            <w:pPr>
              <w:widowControl w:val="0"/>
              <w:autoSpaceDE w:val="0"/>
              <w:autoSpaceDN w:val="0"/>
              <w:adjustRightInd w:val="0"/>
              <w:rPr>
                <w:bCs/>
              </w:rPr>
            </w:pPr>
          </w:p>
        </w:tc>
        <w:tc>
          <w:tcPr>
            <w:tcW w:w="2126" w:type="dxa"/>
          </w:tcPr>
          <w:p w:rsidR="00CA5BF0" w:rsidRPr="009A7696" w:rsidRDefault="00CA5BF0" w:rsidP="00163C19">
            <w:pPr>
              <w:widowControl w:val="0"/>
              <w:autoSpaceDE w:val="0"/>
              <w:autoSpaceDN w:val="0"/>
              <w:adjustRightInd w:val="0"/>
              <w:rPr>
                <w:bCs/>
              </w:rPr>
            </w:pPr>
          </w:p>
        </w:tc>
        <w:tc>
          <w:tcPr>
            <w:tcW w:w="1843" w:type="dxa"/>
          </w:tcPr>
          <w:p w:rsidR="00CA5BF0" w:rsidRPr="009A7696" w:rsidRDefault="00CA5BF0" w:rsidP="00163C19">
            <w:pPr>
              <w:widowControl w:val="0"/>
              <w:autoSpaceDE w:val="0"/>
              <w:autoSpaceDN w:val="0"/>
              <w:adjustRightInd w:val="0"/>
              <w:rPr>
                <w:bCs/>
              </w:rPr>
            </w:pPr>
          </w:p>
        </w:tc>
      </w:tr>
    </w:tbl>
    <w:p w:rsidR="003240B1" w:rsidRPr="003240B1" w:rsidRDefault="003240B1" w:rsidP="009A769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3240B1">
        <w:rPr>
          <w:rFonts w:ascii="Times New Roman" w:eastAsia="Times New Roman" w:hAnsi="Times New Roman" w:cs="Times New Roman"/>
          <w:bCs/>
          <w:sz w:val="20"/>
          <w:szCs w:val="20"/>
          <w:lang w:eastAsia="ru-RU"/>
        </w:rPr>
        <w:t>Руководитель структурного подразделения</w:t>
      </w:r>
    </w:p>
    <w:p w:rsidR="003240B1" w:rsidRPr="003240B1" w:rsidRDefault="003240B1" w:rsidP="009A769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3240B1">
        <w:rPr>
          <w:rFonts w:ascii="Times New Roman" w:eastAsia="Times New Roman" w:hAnsi="Times New Roman" w:cs="Times New Roman"/>
          <w:bCs/>
          <w:sz w:val="20"/>
          <w:szCs w:val="20"/>
          <w:lang w:eastAsia="ru-RU"/>
        </w:rPr>
        <w:t xml:space="preserve">администрации района – </w:t>
      </w:r>
    </w:p>
    <w:p w:rsidR="00C74E1C" w:rsidRPr="003240B1" w:rsidRDefault="003240B1" w:rsidP="009A769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3240B1">
        <w:rPr>
          <w:rFonts w:ascii="Times New Roman" w:eastAsia="Times New Roman" w:hAnsi="Times New Roman" w:cs="Times New Roman"/>
          <w:bCs/>
          <w:sz w:val="20"/>
          <w:szCs w:val="20"/>
          <w:lang w:eastAsia="ru-RU"/>
        </w:rPr>
        <w:t xml:space="preserve">(разработчик-исполнитель МП)                                   ___________ /(Ф.И.О.) </w:t>
      </w:r>
    </w:p>
    <w:p w:rsidR="00C74E1C" w:rsidRPr="003240B1" w:rsidRDefault="003240B1" w:rsidP="003240B1">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3240B1">
        <w:rPr>
          <w:rFonts w:ascii="Times New Roman" w:eastAsia="Times New Roman" w:hAnsi="Times New Roman" w:cs="Times New Roman"/>
          <w:bCs/>
          <w:sz w:val="20"/>
          <w:szCs w:val="20"/>
          <w:lang w:eastAsia="ru-RU"/>
        </w:rPr>
        <w:t>(подпись)</w:t>
      </w:r>
    </w:p>
    <w:p w:rsidR="00C74E1C" w:rsidRPr="003240B1" w:rsidRDefault="00C74E1C" w:rsidP="00163C19">
      <w:pPr>
        <w:widowControl w:val="0"/>
        <w:autoSpaceDE w:val="0"/>
        <w:autoSpaceDN w:val="0"/>
        <w:adjustRightInd w:val="0"/>
        <w:spacing w:after="0" w:line="240" w:lineRule="auto"/>
        <w:ind w:left="5954"/>
        <w:rPr>
          <w:rFonts w:ascii="Times New Roman" w:eastAsia="Times New Roman" w:hAnsi="Times New Roman" w:cs="Times New Roman"/>
          <w:b/>
          <w:bCs/>
          <w:sz w:val="24"/>
          <w:szCs w:val="24"/>
          <w:lang w:eastAsia="ru-RU"/>
        </w:rPr>
      </w:pPr>
    </w:p>
    <w:p w:rsidR="00C74E1C" w:rsidRDefault="00C74E1C" w:rsidP="00163C19">
      <w:pPr>
        <w:widowControl w:val="0"/>
        <w:autoSpaceDE w:val="0"/>
        <w:autoSpaceDN w:val="0"/>
        <w:adjustRightInd w:val="0"/>
        <w:spacing w:after="0" w:line="240" w:lineRule="auto"/>
        <w:ind w:left="5954"/>
        <w:rPr>
          <w:rFonts w:ascii="Times New Roman" w:eastAsia="Times New Roman" w:hAnsi="Times New Roman" w:cs="Times New Roman"/>
          <w:b/>
          <w:bCs/>
          <w:sz w:val="28"/>
          <w:szCs w:val="28"/>
          <w:lang w:eastAsia="ru-RU"/>
        </w:rPr>
      </w:pPr>
    </w:p>
    <w:p w:rsidR="00C74E1C" w:rsidRDefault="00C74E1C" w:rsidP="00163C19">
      <w:pPr>
        <w:widowControl w:val="0"/>
        <w:autoSpaceDE w:val="0"/>
        <w:autoSpaceDN w:val="0"/>
        <w:adjustRightInd w:val="0"/>
        <w:spacing w:after="0" w:line="240" w:lineRule="auto"/>
        <w:ind w:left="5954"/>
        <w:rPr>
          <w:rFonts w:ascii="Times New Roman" w:eastAsia="Times New Roman" w:hAnsi="Times New Roman" w:cs="Times New Roman"/>
          <w:b/>
          <w:bCs/>
          <w:sz w:val="28"/>
          <w:szCs w:val="28"/>
          <w:lang w:eastAsia="ru-RU"/>
        </w:rPr>
      </w:pPr>
    </w:p>
    <w:p w:rsidR="00C74E1C" w:rsidRDefault="00C74E1C" w:rsidP="00163C19">
      <w:pPr>
        <w:widowControl w:val="0"/>
        <w:autoSpaceDE w:val="0"/>
        <w:autoSpaceDN w:val="0"/>
        <w:adjustRightInd w:val="0"/>
        <w:spacing w:after="0" w:line="240" w:lineRule="auto"/>
        <w:ind w:left="5954"/>
        <w:rPr>
          <w:rFonts w:ascii="Times New Roman" w:eastAsia="Times New Roman" w:hAnsi="Times New Roman" w:cs="Times New Roman"/>
          <w:b/>
          <w:bCs/>
          <w:sz w:val="28"/>
          <w:szCs w:val="28"/>
          <w:lang w:eastAsia="ru-RU"/>
        </w:rPr>
      </w:pPr>
    </w:p>
    <w:p w:rsidR="00C74E1C" w:rsidRDefault="00C74E1C" w:rsidP="00163C19">
      <w:pPr>
        <w:widowControl w:val="0"/>
        <w:autoSpaceDE w:val="0"/>
        <w:autoSpaceDN w:val="0"/>
        <w:adjustRightInd w:val="0"/>
        <w:spacing w:after="0" w:line="240" w:lineRule="auto"/>
        <w:ind w:left="5954"/>
        <w:rPr>
          <w:rFonts w:ascii="Times New Roman" w:eastAsia="Times New Roman" w:hAnsi="Times New Roman" w:cs="Times New Roman"/>
          <w:b/>
          <w:bCs/>
          <w:sz w:val="28"/>
          <w:szCs w:val="28"/>
          <w:lang w:eastAsia="ru-RU"/>
        </w:rPr>
      </w:pPr>
    </w:p>
    <w:p w:rsidR="00C74E1C" w:rsidRDefault="00C74E1C" w:rsidP="00163C19">
      <w:pPr>
        <w:widowControl w:val="0"/>
        <w:autoSpaceDE w:val="0"/>
        <w:autoSpaceDN w:val="0"/>
        <w:adjustRightInd w:val="0"/>
        <w:spacing w:after="0" w:line="240" w:lineRule="auto"/>
        <w:ind w:left="5954"/>
        <w:rPr>
          <w:rFonts w:ascii="Times New Roman" w:eastAsia="Times New Roman" w:hAnsi="Times New Roman" w:cs="Times New Roman"/>
          <w:b/>
          <w:bCs/>
          <w:sz w:val="28"/>
          <w:szCs w:val="28"/>
          <w:lang w:eastAsia="ru-RU"/>
        </w:rPr>
      </w:pPr>
    </w:p>
    <w:p w:rsidR="00C74E1C" w:rsidRDefault="00C74E1C" w:rsidP="00163C19">
      <w:pPr>
        <w:widowControl w:val="0"/>
        <w:autoSpaceDE w:val="0"/>
        <w:autoSpaceDN w:val="0"/>
        <w:adjustRightInd w:val="0"/>
        <w:spacing w:after="0" w:line="240" w:lineRule="auto"/>
        <w:ind w:left="5954"/>
        <w:rPr>
          <w:rFonts w:ascii="Times New Roman" w:eastAsia="Times New Roman" w:hAnsi="Times New Roman" w:cs="Times New Roman"/>
          <w:b/>
          <w:bCs/>
          <w:sz w:val="28"/>
          <w:szCs w:val="28"/>
          <w:lang w:eastAsia="ru-RU"/>
        </w:rPr>
      </w:pPr>
    </w:p>
    <w:p w:rsidR="00C74E1C" w:rsidRDefault="00C74E1C" w:rsidP="00163C19">
      <w:pPr>
        <w:widowControl w:val="0"/>
        <w:autoSpaceDE w:val="0"/>
        <w:autoSpaceDN w:val="0"/>
        <w:adjustRightInd w:val="0"/>
        <w:spacing w:after="0" w:line="240" w:lineRule="auto"/>
        <w:ind w:left="5954"/>
        <w:rPr>
          <w:rFonts w:ascii="Times New Roman" w:eastAsia="Times New Roman" w:hAnsi="Times New Roman" w:cs="Times New Roman"/>
          <w:b/>
          <w:bCs/>
          <w:sz w:val="28"/>
          <w:szCs w:val="28"/>
          <w:lang w:eastAsia="ru-RU"/>
        </w:rPr>
      </w:pPr>
    </w:p>
    <w:p w:rsidR="00C74E1C" w:rsidRDefault="00C74E1C" w:rsidP="00163C19">
      <w:pPr>
        <w:widowControl w:val="0"/>
        <w:autoSpaceDE w:val="0"/>
        <w:autoSpaceDN w:val="0"/>
        <w:adjustRightInd w:val="0"/>
        <w:spacing w:after="0" w:line="240" w:lineRule="auto"/>
        <w:ind w:left="5954"/>
        <w:rPr>
          <w:rFonts w:ascii="Times New Roman" w:eastAsia="Times New Roman" w:hAnsi="Times New Roman" w:cs="Times New Roman"/>
          <w:b/>
          <w:bCs/>
          <w:sz w:val="28"/>
          <w:szCs w:val="28"/>
          <w:lang w:eastAsia="ru-RU"/>
        </w:rPr>
      </w:pPr>
    </w:p>
    <w:p w:rsidR="00C74E1C" w:rsidRDefault="00C74E1C" w:rsidP="00163C19">
      <w:pPr>
        <w:widowControl w:val="0"/>
        <w:autoSpaceDE w:val="0"/>
        <w:autoSpaceDN w:val="0"/>
        <w:adjustRightInd w:val="0"/>
        <w:spacing w:after="0" w:line="240" w:lineRule="auto"/>
        <w:ind w:left="5954"/>
        <w:rPr>
          <w:rFonts w:ascii="Times New Roman" w:eastAsia="Times New Roman" w:hAnsi="Times New Roman" w:cs="Times New Roman"/>
          <w:b/>
          <w:bCs/>
          <w:sz w:val="28"/>
          <w:szCs w:val="28"/>
          <w:lang w:eastAsia="ru-RU"/>
        </w:rPr>
      </w:pPr>
    </w:p>
    <w:p w:rsidR="00C74E1C" w:rsidRPr="00C71085" w:rsidRDefault="00C74E1C" w:rsidP="00163C19">
      <w:pPr>
        <w:widowControl w:val="0"/>
        <w:autoSpaceDE w:val="0"/>
        <w:autoSpaceDN w:val="0"/>
        <w:adjustRightInd w:val="0"/>
        <w:spacing w:after="0" w:line="240" w:lineRule="auto"/>
        <w:ind w:left="5954"/>
        <w:rPr>
          <w:rFonts w:ascii="Times New Roman" w:eastAsia="Times New Roman" w:hAnsi="Times New Roman" w:cs="Times New Roman"/>
          <w:b/>
          <w:bCs/>
          <w:sz w:val="28"/>
          <w:szCs w:val="28"/>
          <w:lang w:eastAsia="ru-RU"/>
        </w:rPr>
      </w:pPr>
    </w:p>
    <w:p w:rsidR="00163C19" w:rsidRDefault="00163C19" w:rsidP="00C71085">
      <w:pPr>
        <w:autoSpaceDE w:val="0"/>
        <w:autoSpaceDN w:val="0"/>
        <w:adjustRightInd w:val="0"/>
        <w:spacing w:after="0" w:line="240" w:lineRule="auto"/>
        <w:rPr>
          <w:rFonts w:ascii="Times New Roman" w:eastAsia="Times New Roman" w:hAnsi="Times New Roman" w:cs="Times New Roman"/>
          <w:b/>
          <w:bCs/>
          <w:sz w:val="28"/>
          <w:szCs w:val="28"/>
          <w:lang w:val="en-US" w:eastAsia="ru-RU"/>
        </w:rPr>
      </w:pPr>
    </w:p>
    <w:p w:rsidR="00C71085" w:rsidRPr="00C71085" w:rsidRDefault="00C71085" w:rsidP="00C71085">
      <w:pPr>
        <w:autoSpaceDE w:val="0"/>
        <w:autoSpaceDN w:val="0"/>
        <w:adjustRightInd w:val="0"/>
        <w:spacing w:after="0" w:line="240" w:lineRule="auto"/>
        <w:rPr>
          <w:rFonts w:ascii="Times New Roman" w:eastAsia="Times New Roman" w:hAnsi="Times New Roman" w:cs="Times New Roman"/>
          <w:b/>
          <w:bCs/>
          <w:sz w:val="28"/>
          <w:szCs w:val="28"/>
          <w:lang w:val="en-US" w:eastAsia="ru-RU"/>
        </w:rPr>
      </w:pPr>
    </w:p>
    <w:p w:rsidR="00163C19" w:rsidRDefault="00163C19" w:rsidP="00163C19">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6A25EF" w:rsidRPr="006A25EF" w:rsidRDefault="006A25EF" w:rsidP="006A25E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lastRenderedPageBreak/>
        <w:t>АДМИНИСТРАТИВНЫЙ РЕГЛАМЕНТ</w:t>
      </w:r>
    </w:p>
    <w:p w:rsidR="004E6AF8" w:rsidRDefault="006A25EF" w:rsidP="006A25E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ПРЕДОСТАВЛЕНИЯ МУНИЦИПАЛЬНОЙ УСЛУГИ</w:t>
      </w:r>
    </w:p>
    <w:p w:rsidR="006A25EF" w:rsidRPr="00FC0EFC" w:rsidRDefault="006A25EF" w:rsidP="006A25E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C0EFC">
        <w:rPr>
          <w:rFonts w:ascii="Times New Roman" w:eastAsia="Times New Roman" w:hAnsi="Times New Roman" w:cs="Times New Roman"/>
          <w:b/>
          <w:bCs/>
          <w:sz w:val="28"/>
          <w:szCs w:val="28"/>
          <w:lang w:eastAsia="ru-RU"/>
        </w:rPr>
        <w:t>«</w:t>
      </w:r>
      <w:r w:rsidRPr="00FC0EFC">
        <w:rPr>
          <w:rFonts w:ascii="Times New Roman" w:eastAsia="Times New Roman" w:hAnsi="Times New Roman" w:cs="Calibri"/>
          <w:b/>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FC0EFC">
        <w:rPr>
          <w:rFonts w:ascii="Times New Roman" w:eastAsia="Times New Roman" w:hAnsi="Times New Roman" w:cs="Times New Roman"/>
          <w:b/>
          <w:bCs/>
          <w:sz w:val="28"/>
          <w:szCs w:val="28"/>
          <w:lang w:eastAsia="ru-RU"/>
        </w:rPr>
        <w:t>»</w:t>
      </w: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6A25EF" w:rsidRPr="006A25EF" w:rsidRDefault="006A25EF" w:rsidP="00F751F8">
      <w:pPr>
        <w:autoSpaceDE w:val="0"/>
        <w:autoSpaceDN w:val="0"/>
        <w:adjustRightInd w:val="0"/>
        <w:spacing w:after="0" w:line="240" w:lineRule="auto"/>
        <w:ind w:firstLine="851"/>
        <w:jc w:val="center"/>
        <w:outlineLvl w:val="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Раздел 1. Общие положения</w:t>
      </w:r>
    </w:p>
    <w:p w:rsidR="006A25EF" w:rsidRPr="006A25EF" w:rsidRDefault="006A25EF" w:rsidP="00F751F8">
      <w:pPr>
        <w:autoSpaceDE w:val="0"/>
        <w:autoSpaceDN w:val="0"/>
        <w:adjustRightInd w:val="0"/>
        <w:spacing w:after="0" w:line="240" w:lineRule="auto"/>
        <w:ind w:firstLine="851"/>
        <w:jc w:val="center"/>
        <w:outlineLvl w:val="1"/>
        <w:rPr>
          <w:rFonts w:ascii="Times New Roman" w:eastAsia="Times New Roman" w:hAnsi="Times New Roman" w:cs="Times New Roman"/>
          <w:b/>
          <w:bCs/>
          <w:sz w:val="28"/>
          <w:szCs w:val="28"/>
          <w:lang w:eastAsia="ru-RU"/>
        </w:rPr>
      </w:pPr>
    </w:p>
    <w:p w:rsidR="006A25EF" w:rsidRPr="000705E4" w:rsidRDefault="006A25EF" w:rsidP="00F751F8">
      <w:pPr>
        <w:autoSpaceDE w:val="0"/>
        <w:autoSpaceDN w:val="0"/>
        <w:adjustRightInd w:val="0"/>
        <w:spacing w:after="0" w:line="240" w:lineRule="auto"/>
        <w:ind w:firstLine="851"/>
        <w:outlineLvl w:val="1"/>
        <w:rPr>
          <w:rFonts w:ascii="Times New Roman" w:eastAsia="Times New Roman" w:hAnsi="Times New Roman" w:cs="Times New Roman"/>
          <w:b/>
          <w:bCs/>
          <w:sz w:val="28"/>
          <w:szCs w:val="28"/>
          <w:lang w:eastAsia="ru-RU"/>
        </w:rPr>
      </w:pPr>
      <w:r w:rsidRPr="000705E4">
        <w:rPr>
          <w:rFonts w:ascii="Times New Roman" w:eastAsia="Times New Roman" w:hAnsi="Times New Roman" w:cs="Times New Roman"/>
          <w:b/>
          <w:bCs/>
          <w:sz w:val="28"/>
          <w:szCs w:val="28"/>
          <w:lang w:eastAsia="ru-RU"/>
        </w:rPr>
        <w:t>1.1. Предмет регулирования регламента</w:t>
      </w:r>
      <w:r w:rsidR="00343CA9" w:rsidRPr="000705E4">
        <w:rPr>
          <w:rFonts w:ascii="Times New Roman" w:eastAsia="Times New Roman" w:hAnsi="Times New Roman" w:cs="Times New Roman"/>
          <w:b/>
          <w:bCs/>
          <w:sz w:val="28"/>
          <w:szCs w:val="28"/>
          <w:lang w:eastAsia="ru-RU"/>
        </w:rPr>
        <w:t>.</w:t>
      </w:r>
      <w:r w:rsidRPr="000705E4">
        <w:rPr>
          <w:rFonts w:ascii="Times New Roman" w:eastAsia="Times New Roman" w:hAnsi="Times New Roman" w:cs="Times New Roman"/>
          <w:b/>
          <w:bCs/>
          <w:sz w:val="28"/>
          <w:szCs w:val="28"/>
          <w:lang w:eastAsia="ru-RU"/>
        </w:rPr>
        <w:t xml:space="preserve"> </w:t>
      </w:r>
    </w:p>
    <w:p w:rsid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6A25EF">
        <w:rPr>
          <w:rFonts w:ascii="Times New Roman" w:eastAsia="Times New Roman" w:hAnsi="Times New Roman" w:cs="Calibri"/>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6A25EF">
        <w:rPr>
          <w:rFonts w:ascii="Times New Roman" w:eastAsia="Times New Roman" w:hAnsi="Times New Roman" w:cs="Times New Roman"/>
          <w:sz w:val="28"/>
          <w:szCs w:val="28"/>
          <w:lang w:eastAsia="ru-RU"/>
        </w:rPr>
        <w:t xml:space="preserve">» (далее по тексту – Административный регламент) на территории муниципального образования </w:t>
      </w:r>
      <w:r w:rsidR="00FD4A41">
        <w:rPr>
          <w:rFonts w:ascii="Times New Roman" w:eastAsia="Times New Roman" w:hAnsi="Times New Roman" w:cs="Times New Roman"/>
          <w:sz w:val="28"/>
          <w:szCs w:val="28"/>
          <w:lang w:eastAsia="ru-RU"/>
        </w:rPr>
        <w:t>Тюльганский</w:t>
      </w:r>
      <w:r w:rsidRPr="006A25EF">
        <w:rPr>
          <w:rFonts w:ascii="Times New Roman" w:eastAsia="Times New Roman" w:hAnsi="Times New Roman" w:cs="Times New Roman"/>
          <w:sz w:val="28"/>
          <w:szCs w:val="28"/>
          <w:lang w:eastAsia="ru-RU"/>
        </w:rPr>
        <w:t xml:space="preserve"> район Оренбургской области разработан в целях повышения открытости деятельности органов местного самоуправления, качества предоставления  и доступности муниципальной услуги «</w:t>
      </w:r>
      <w:r w:rsidRPr="006A25EF">
        <w:rPr>
          <w:rFonts w:ascii="Times New Roman" w:eastAsia="Times New Roman" w:hAnsi="Times New Roman" w:cs="Calibri"/>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6A25EF">
        <w:rPr>
          <w:rFonts w:ascii="Times New Roman" w:eastAsia="Times New Roman" w:hAnsi="Times New Roman" w:cs="Times New Roman"/>
          <w:sz w:val="28"/>
          <w:szCs w:val="28"/>
          <w:lang w:eastAsia="ru-RU"/>
        </w:rPr>
        <w:t xml:space="preserve">» (далее – муниципальная услуга), </w:t>
      </w:r>
      <w:r w:rsidRPr="006A25EF">
        <w:rPr>
          <w:rFonts w:ascii="Times New Roman" w:eastAsia="Times New Roman" w:hAnsi="Times New Roman" w:cs="Times New Roman"/>
          <w:color w:val="252323"/>
          <w:sz w:val="28"/>
          <w:szCs w:val="28"/>
          <w:lang w:eastAsia="ru-RU"/>
        </w:rPr>
        <w:t xml:space="preserve">создания комфортных условий для участников отношений, возникающих при её предоставлении, </w:t>
      </w:r>
      <w:r w:rsidRPr="006A25EF">
        <w:rPr>
          <w:rFonts w:ascii="Times New Roman" w:eastAsia="Times New Roman" w:hAnsi="Times New Roman" w:cs="Times New Roman"/>
          <w:sz w:val="28"/>
          <w:szCs w:val="28"/>
          <w:lang w:eastAsia="ru-RU"/>
        </w:rPr>
        <w:t>определяет сроки и последовательность действий (административных процедур) при предоставлении муниципальной услуги.</w:t>
      </w:r>
    </w:p>
    <w:p w:rsidR="00343CA9" w:rsidRPr="00343CA9" w:rsidRDefault="00343CA9" w:rsidP="00F751F8">
      <w:pPr>
        <w:tabs>
          <w:tab w:val="left" w:pos="1260"/>
        </w:tabs>
        <w:suppressAutoHyphens/>
        <w:spacing w:after="0" w:line="240" w:lineRule="auto"/>
        <w:ind w:firstLine="851"/>
        <w:jc w:val="both"/>
        <w:rPr>
          <w:rFonts w:ascii="Times New Roman" w:eastAsia="Times New Roman" w:hAnsi="Times New Roman" w:cs="Times New Roman"/>
          <w:sz w:val="28"/>
          <w:szCs w:val="28"/>
          <w:lang w:eastAsia="ar-SA"/>
        </w:rPr>
      </w:pPr>
      <w:r w:rsidRPr="00343CA9">
        <w:rPr>
          <w:rFonts w:ascii="Times New Roman" w:eastAsia="Times New Roman" w:hAnsi="Times New Roman" w:cs="Times New Roman"/>
          <w:sz w:val="28"/>
          <w:szCs w:val="28"/>
          <w:lang w:eastAsia="ar-SA"/>
        </w:rPr>
        <w:t>Полное наименование услуги – Оформление документов на передачу квартир в собственность граждан (приватизация жилья) по многоквартирным и одноквартирным домам.</w:t>
      </w:r>
    </w:p>
    <w:p w:rsidR="00343CA9" w:rsidRDefault="00343CA9" w:rsidP="00F751F8">
      <w:pPr>
        <w:spacing w:after="0" w:line="240" w:lineRule="auto"/>
        <w:ind w:firstLine="851"/>
        <w:jc w:val="both"/>
        <w:rPr>
          <w:rFonts w:ascii="Times New Roman" w:eastAsia="Times New Roman" w:hAnsi="Times New Roman" w:cs="Times New Roman"/>
          <w:sz w:val="28"/>
          <w:szCs w:val="28"/>
          <w:lang w:eastAsia="ar-SA"/>
        </w:rPr>
      </w:pPr>
      <w:r w:rsidRPr="00343CA9">
        <w:rPr>
          <w:rFonts w:ascii="Times New Roman" w:eastAsia="Times New Roman" w:hAnsi="Times New Roman" w:cs="Times New Roman"/>
          <w:sz w:val="28"/>
          <w:szCs w:val="28"/>
          <w:lang w:eastAsia="ar-SA"/>
        </w:rPr>
        <w:t>Сокращенное наименование услуги – Приватизация жилья.</w:t>
      </w:r>
    </w:p>
    <w:p w:rsidR="00343CA9" w:rsidRDefault="00343CA9" w:rsidP="00F751F8">
      <w:pPr>
        <w:spacing w:after="0" w:line="240" w:lineRule="auto"/>
        <w:ind w:firstLine="851"/>
        <w:jc w:val="both"/>
        <w:rPr>
          <w:rFonts w:ascii="Times New Roman" w:eastAsia="Times New Roman" w:hAnsi="Times New Roman" w:cs="Times New Roman"/>
          <w:sz w:val="28"/>
          <w:szCs w:val="28"/>
          <w:lang w:eastAsia="ar-SA"/>
        </w:rPr>
      </w:pPr>
    </w:p>
    <w:p w:rsidR="00343CA9" w:rsidRPr="000705E4" w:rsidRDefault="00343CA9" w:rsidP="00F751F8">
      <w:pPr>
        <w:spacing w:after="0" w:line="240" w:lineRule="auto"/>
        <w:ind w:firstLine="851"/>
        <w:jc w:val="both"/>
        <w:rPr>
          <w:rFonts w:ascii="Times New Roman" w:eastAsia="Times New Roman" w:hAnsi="Times New Roman" w:cs="Times New Roman"/>
          <w:b/>
          <w:sz w:val="28"/>
          <w:szCs w:val="28"/>
          <w:lang w:eastAsia="ru-RU"/>
        </w:rPr>
      </w:pPr>
      <w:r w:rsidRPr="000705E4">
        <w:rPr>
          <w:rFonts w:ascii="Times New Roman" w:eastAsia="Times New Roman" w:hAnsi="Times New Roman" w:cs="Times New Roman"/>
          <w:b/>
          <w:spacing w:val="-13"/>
          <w:sz w:val="28"/>
          <w:szCs w:val="28"/>
          <w:lang w:eastAsia="ru-RU"/>
        </w:rPr>
        <w:t>1.2.</w:t>
      </w:r>
      <w:r w:rsidRPr="000705E4">
        <w:rPr>
          <w:rFonts w:ascii="Times New Roman" w:eastAsia="Times New Roman" w:hAnsi="Times New Roman" w:cs="Times New Roman"/>
          <w:b/>
          <w:sz w:val="28"/>
          <w:szCs w:val="28"/>
          <w:lang w:eastAsia="ru-RU"/>
        </w:rPr>
        <w:tab/>
        <w:t>В настоящем Административном регламенте используются следующие термины и понятия:</w:t>
      </w:r>
    </w:p>
    <w:p w:rsidR="00CF106F" w:rsidRPr="00CF106F" w:rsidRDefault="00CF106F" w:rsidP="00F7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eastAsia="Times New Roman" w:hAnsi="Times New Roman" w:cs="Times New Roman"/>
          <w:sz w:val="28"/>
          <w:szCs w:val="28"/>
          <w:lang w:eastAsia="ar-SA"/>
        </w:rPr>
      </w:pPr>
      <w:r w:rsidRPr="00CF106F">
        <w:rPr>
          <w:rFonts w:ascii="Times New Roman" w:eastAsia="Times New Roman" w:hAnsi="Times New Roman" w:cs="Times New Roman"/>
          <w:b/>
          <w:sz w:val="28"/>
          <w:szCs w:val="28"/>
          <w:lang w:eastAsia="ar-SA"/>
        </w:rPr>
        <w:t>приватизация жилых помещений</w:t>
      </w:r>
      <w:r w:rsidRPr="00CF106F">
        <w:rPr>
          <w:rFonts w:ascii="Times New Roman" w:eastAsia="Times New Roman" w:hAnsi="Times New Roman" w:cs="Times New Roman"/>
          <w:sz w:val="28"/>
          <w:szCs w:val="28"/>
          <w:lang w:eastAsia="ar-SA"/>
        </w:rPr>
        <w:t xml:space="preserve">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CF106F" w:rsidRPr="00CF106F" w:rsidRDefault="00CF106F" w:rsidP="00F7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eastAsia="Times New Roman" w:hAnsi="Times New Roman" w:cs="Times New Roman"/>
          <w:sz w:val="28"/>
          <w:szCs w:val="28"/>
          <w:lang w:eastAsia="ar-SA"/>
        </w:rPr>
      </w:pPr>
      <w:r w:rsidRPr="00CF106F">
        <w:rPr>
          <w:rFonts w:ascii="Times New Roman" w:eastAsia="Times New Roman" w:hAnsi="Times New Roman" w:cs="Times New Roman"/>
          <w:b/>
          <w:sz w:val="28"/>
          <w:szCs w:val="28"/>
          <w:lang w:eastAsia="ar-SA"/>
        </w:rPr>
        <w:t>муниципальный жилищный фонд</w:t>
      </w:r>
      <w:r w:rsidRPr="00CF106F">
        <w:rPr>
          <w:rFonts w:ascii="Times New Roman" w:eastAsia="Times New Roman" w:hAnsi="Times New Roman" w:cs="Times New Roman"/>
          <w:sz w:val="28"/>
          <w:szCs w:val="28"/>
          <w:lang w:eastAsia="ar-SA"/>
        </w:rPr>
        <w:t xml:space="preserve"> – совокупность жилых помещений, принадлежащих на праве собственности муниципальным образованиям.</w:t>
      </w:r>
    </w:p>
    <w:p w:rsidR="00CF106F" w:rsidRPr="00CF106F" w:rsidRDefault="00CF106F" w:rsidP="00F7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eastAsia="Times New Roman" w:hAnsi="Times New Roman" w:cs="Times New Roman"/>
          <w:sz w:val="28"/>
          <w:szCs w:val="28"/>
          <w:lang w:eastAsia="ar-SA"/>
        </w:rPr>
      </w:pPr>
      <w:r w:rsidRPr="00CF106F">
        <w:rPr>
          <w:rFonts w:ascii="Times New Roman" w:eastAsia="Times New Roman" w:hAnsi="Times New Roman" w:cs="Times New Roman"/>
          <w:b/>
          <w:sz w:val="28"/>
          <w:szCs w:val="28"/>
          <w:lang w:eastAsia="ar-SA"/>
        </w:rPr>
        <w:t>договор на передачу квартиры в собственность граждан (договор приватизации)</w:t>
      </w:r>
      <w:r w:rsidRPr="00CF106F">
        <w:rPr>
          <w:rFonts w:ascii="Times New Roman" w:eastAsia="Times New Roman" w:hAnsi="Times New Roman" w:cs="Times New Roman"/>
          <w:sz w:val="28"/>
          <w:szCs w:val="28"/>
          <w:lang w:eastAsia="ar-SA"/>
        </w:rPr>
        <w:t xml:space="preserve"> – это </w:t>
      </w:r>
      <w:r w:rsidR="00327A53" w:rsidRPr="00327A53">
        <w:rPr>
          <w:rFonts w:ascii="Times New Roman" w:eastAsia="Times New Roman" w:hAnsi="Times New Roman" w:cs="Times New Roman"/>
          <w:sz w:val="28"/>
          <w:szCs w:val="28"/>
          <w:lang w:eastAsia="ar-SA"/>
        </w:rPr>
        <w:t>основной документ, на основании которого осуществляется право приобретения жилья гражданами РФ в порядке приватизации</w:t>
      </w:r>
      <w:r w:rsidRPr="00CF106F">
        <w:rPr>
          <w:rFonts w:ascii="Times New Roman" w:eastAsia="Times New Roman" w:hAnsi="Times New Roman" w:cs="Times New Roman"/>
          <w:sz w:val="28"/>
          <w:szCs w:val="28"/>
          <w:lang w:eastAsia="ar-SA"/>
        </w:rPr>
        <w:t>;</w:t>
      </w:r>
    </w:p>
    <w:p w:rsidR="00CF106F" w:rsidRPr="00CF106F" w:rsidRDefault="00CF106F" w:rsidP="00F7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eastAsia="Times New Roman" w:hAnsi="Times New Roman" w:cs="Times New Roman"/>
          <w:sz w:val="28"/>
          <w:szCs w:val="28"/>
          <w:lang w:eastAsia="ar-SA"/>
        </w:rPr>
      </w:pPr>
      <w:r w:rsidRPr="00CF106F">
        <w:rPr>
          <w:rFonts w:ascii="Times New Roman" w:eastAsia="Times New Roman" w:hAnsi="Times New Roman" w:cs="Times New Roman"/>
          <w:b/>
          <w:sz w:val="28"/>
          <w:szCs w:val="28"/>
          <w:lang w:eastAsia="ar-SA"/>
        </w:rPr>
        <w:t>жилое помещение</w:t>
      </w:r>
      <w:r w:rsidRPr="00CF106F">
        <w:rPr>
          <w:rFonts w:ascii="Times New Roman" w:eastAsia="Times New Roman" w:hAnsi="Times New Roman" w:cs="Times New Roman"/>
          <w:sz w:val="28"/>
          <w:szCs w:val="28"/>
          <w:lang w:eastAsia="ar-SA"/>
        </w:rPr>
        <w:t xml:space="preserve">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правилами нормам, иным требованиям законодательства), к жилым помещениям относятся: жилой дом, часть жилого дома, квартира, часть квартиры, комната;</w:t>
      </w:r>
    </w:p>
    <w:p w:rsidR="00CF106F" w:rsidRDefault="00CF106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CF106F">
        <w:rPr>
          <w:rFonts w:ascii="Times New Roman" w:eastAsia="Times New Roman" w:hAnsi="Times New Roman" w:cs="Times New Roman"/>
          <w:b/>
          <w:sz w:val="28"/>
          <w:szCs w:val="28"/>
          <w:lang w:eastAsia="ar-SA"/>
        </w:rPr>
        <w:lastRenderedPageBreak/>
        <w:t>договор социального найма</w:t>
      </w:r>
      <w:r w:rsidRPr="00CF106F">
        <w:rPr>
          <w:rFonts w:ascii="Times New Roman" w:eastAsia="Times New Roman" w:hAnsi="Times New Roman" w:cs="Times New Roman"/>
          <w:sz w:val="28"/>
          <w:szCs w:val="28"/>
          <w:lang w:eastAsia="ar-SA"/>
        </w:rPr>
        <w:t xml:space="preserve"> </w:t>
      </w:r>
      <w:r w:rsidR="00AA433C" w:rsidRPr="00AA433C">
        <w:rPr>
          <w:rFonts w:ascii="Times New Roman" w:eastAsia="Times New Roman" w:hAnsi="Times New Roman" w:cs="Times New Roman"/>
          <w:b/>
          <w:sz w:val="28"/>
          <w:szCs w:val="28"/>
          <w:lang w:eastAsia="ar-SA"/>
        </w:rPr>
        <w:t>жилого помещения</w:t>
      </w:r>
      <w:r w:rsidR="00AA433C">
        <w:rPr>
          <w:rFonts w:ascii="Times New Roman" w:eastAsia="Times New Roman" w:hAnsi="Times New Roman" w:cs="Times New Roman"/>
          <w:sz w:val="28"/>
          <w:szCs w:val="28"/>
          <w:lang w:eastAsia="ar-SA"/>
        </w:rPr>
        <w:t xml:space="preserve"> </w:t>
      </w:r>
      <w:r w:rsidRPr="00CF106F">
        <w:rPr>
          <w:rFonts w:ascii="Times New Roman" w:eastAsia="Times New Roman" w:hAnsi="Times New Roman" w:cs="Times New Roman"/>
          <w:sz w:val="28"/>
          <w:szCs w:val="28"/>
          <w:lang w:eastAsia="ar-SA"/>
        </w:rPr>
        <w:t xml:space="preserve">– </w:t>
      </w:r>
      <w:r w:rsidR="001C1259">
        <w:rPr>
          <w:rFonts w:ascii="Times New Roman" w:eastAsia="Times New Roman" w:hAnsi="Times New Roman" w:cs="Times New Roman"/>
          <w:sz w:val="28"/>
          <w:szCs w:val="28"/>
          <w:lang w:eastAsia="ar-SA"/>
        </w:rPr>
        <w:t xml:space="preserve">договор, по которому </w:t>
      </w:r>
      <w:r w:rsidR="001C1259">
        <w:rPr>
          <w:rFonts w:ascii="Times New Roman" w:hAnsi="Times New Roman" w:cs="Times New Roman"/>
          <w:sz w:val="28"/>
          <w:szCs w:val="28"/>
        </w:rPr>
        <w:t>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w:t>
      </w:r>
      <w:r w:rsidRPr="00CF106F">
        <w:rPr>
          <w:rFonts w:ascii="Times New Roman" w:eastAsia="Times New Roman" w:hAnsi="Times New Roman" w:cs="Times New Roman"/>
          <w:sz w:val="28"/>
          <w:szCs w:val="28"/>
          <w:lang w:eastAsia="ar-SA"/>
        </w:rPr>
        <w:t xml:space="preserve"> </w:t>
      </w:r>
      <w:r w:rsidR="001C1259">
        <w:rPr>
          <w:rFonts w:ascii="Times New Roman" w:eastAsia="Times New Roman" w:hAnsi="Times New Roman" w:cs="Times New Roman"/>
          <w:sz w:val="28"/>
          <w:szCs w:val="28"/>
          <w:lang w:eastAsia="ar-SA"/>
        </w:rPr>
        <w:t>Жилищным Кодексом</w:t>
      </w:r>
      <w:r w:rsidR="00D721B4">
        <w:rPr>
          <w:rFonts w:ascii="Times New Roman" w:eastAsia="Times New Roman" w:hAnsi="Times New Roman" w:cs="Times New Roman"/>
          <w:sz w:val="28"/>
          <w:szCs w:val="28"/>
          <w:lang w:eastAsia="ar-SA"/>
        </w:rPr>
        <w:t xml:space="preserve"> РФ;</w:t>
      </w:r>
    </w:p>
    <w:p w:rsidR="00D721B4" w:rsidRPr="00D721B4" w:rsidRDefault="00D721B4"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D721B4">
        <w:rPr>
          <w:rFonts w:ascii="Times New Roman" w:eastAsia="Times New Roman" w:hAnsi="Times New Roman" w:cs="Times New Roman"/>
          <w:b/>
          <w:sz w:val="28"/>
          <w:szCs w:val="28"/>
          <w:lang w:eastAsia="ar-SA"/>
        </w:rPr>
        <w:t>договор найма специализированного жилого помещения</w:t>
      </w:r>
      <w:r>
        <w:rPr>
          <w:rFonts w:ascii="Times New Roman" w:eastAsia="Times New Roman" w:hAnsi="Times New Roman" w:cs="Times New Roman"/>
          <w:b/>
          <w:sz w:val="28"/>
          <w:szCs w:val="28"/>
          <w:lang w:eastAsia="ar-SA"/>
        </w:rPr>
        <w:t xml:space="preserve"> - </w:t>
      </w:r>
      <w:r>
        <w:rPr>
          <w:rFonts w:ascii="Times New Roman" w:eastAsia="Times New Roman" w:hAnsi="Times New Roman" w:cs="Times New Roman"/>
          <w:sz w:val="28"/>
          <w:szCs w:val="28"/>
          <w:lang w:eastAsia="ar-SA"/>
        </w:rPr>
        <w:t xml:space="preserve">договор, по которому </w:t>
      </w:r>
      <w:r>
        <w:rPr>
          <w:rFonts w:ascii="Times New Roman" w:hAnsi="Times New Roman" w:cs="Times New Roman"/>
          <w:sz w:val="28"/>
          <w:szCs w:val="28"/>
        </w:rPr>
        <w:t xml:space="preserve">одна сторона - </w:t>
      </w:r>
      <w:r w:rsidRPr="00D721B4">
        <w:rPr>
          <w:rFonts w:ascii="Times New Roman" w:hAnsi="Times New Roman" w:cs="Times New Roman"/>
          <w:sz w:val="28"/>
          <w:szCs w:val="28"/>
        </w:rPr>
        <w:t>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1C1259" w:rsidRDefault="001C1259"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6A25EF" w:rsidRPr="006A25EF" w:rsidRDefault="001C1259"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705E4">
        <w:rPr>
          <w:rFonts w:ascii="Times New Roman" w:eastAsia="Times New Roman" w:hAnsi="Times New Roman" w:cs="Times New Roman"/>
          <w:b/>
          <w:sz w:val="28"/>
          <w:szCs w:val="28"/>
          <w:lang w:eastAsia="ar-SA"/>
        </w:rPr>
        <w:t xml:space="preserve">1.3. </w:t>
      </w:r>
      <w:r w:rsidR="001C2D7F" w:rsidRPr="000705E4">
        <w:rPr>
          <w:rFonts w:ascii="Times New Roman" w:eastAsia="Times New Roman" w:hAnsi="Times New Roman" w:cs="Times New Roman"/>
          <w:b/>
          <w:sz w:val="28"/>
          <w:szCs w:val="28"/>
          <w:lang w:eastAsia="ru-RU"/>
        </w:rPr>
        <w:t>Право на получение муниципальной услуги имеют</w:t>
      </w:r>
      <w:r w:rsidR="001C2D7F">
        <w:rPr>
          <w:rFonts w:ascii="Times New Roman" w:eastAsia="Times New Roman" w:hAnsi="Times New Roman" w:cs="Times New Roman"/>
          <w:sz w:val="28"/>
          <w:szCs w:val="28"/>
          <w:lang w:eastAsia="ru-RU"/>
        </w:rPr>
        <w:t xml:space="preserve"> </w:t>
      </w:r>
      <w:r w:rsidR="006A25EF" w:rsidRPr="006A25EF">
        <w:rPr>
          <w:rFonts w:ascii="Times New Roman" w:eastAsia="Times New Roman" w:hAnsi="Times New Roman" w:cs="Times New Roman"/>
          <w:sz w:val="28"/>
          <w:szCs w:val="28"/>
          <w:lang w:eastAsia="ru-RU"/>
        </w:rPr>
        <w:t>граждане Российской Федерации,  занимающие жилые помещения муниципального жилищного фонда на условиях договора социального найма</w:t>
      </w:r>
      <w:r w:rsidR="00D721B4">
        <w:rPr>
          <w:rFonts w:ascii="Times New Roman" w:eastAsia="Times New Roman" w:hAnsi="Times New Roman" w:cs="Times New Roman"/>
          <w:sz w:val="28"/>
          <w:szCs w:val="28"/>
          <w:lang w:eastAsia="ru-RU"/>
        </w:rPr>
        <w:t xml:space="preserve"> или </w:t>
      </w:r>
      <w:r w:rsidR="00D721B4" w:rsidRPr="00D721B4">
        <w:rPr>
          <w:rFonts w:ascii="Times New Roman" w:eastAsia="Times New Roman" w:hAnsi="Times New Roman" w:cs="Times New Roman"/>
          <w:sz w:val="28"/>
          <w:szCs w:val="28"/>
          <w:lang w:eastAsia="ru-RU"/>
        </w:rPr>
        <w:t>договор</w:t>
      </w:r>
      <w:r w:rsidR="00D721B4">
        <w:rPr>
          <w:rFonts w:ascii="Times New Roman" w:eastAsia="Times New Roman" w:hAnsi="Times New Roman" w:cs="Times New Roman"/>
          <w:sz w:val="28"/>
          <w:szCs w:val="28"/>
          <w:lang w:eastAsia="ru-RU"/>
        </w:rPr>
        <w:t>а</w:t>
      </w:r>
      <w:r w:rsidR="00D721B4" w:rsidRPr="00D721B4">
        <w:rPr>
          <w:rFonts w:ascii="Times New Roman" w:eastAsia="Times New Roman" w:hAnsi="Times New Roman" w:cs="Times New Roman"/>
          <w:sz w:val="28"/>
          <w:szCs w:val="28"/>
          <w:lang w:eastAsia="ru-RU"/>
        </w:rPr>
        <w:t xml:space="preserve"> найма специализированного жилого помещения</w:t>
      </w:r>
      <w:r w:rsidR="006A25EF" w:rsidRPr="006A25EF">
        <w:rPr>
          <w:rFonts w:ascii="Times New Roman" w:eastAsia="Times New Roman" w:hAnsi="Times New Roman" w:cs="Times New Roman"/>
          <w:sz w:val="28"/>
          <w:szCs w:val="28"/>
          <w:lang w:eastAsia="ru-RU"/>
        </w:rPr>
        <w:t xml:space="preserve"> на территории </w:t>
      </w:r>
      <w:r w:rsidR="001C2D7F">
        <w:rPr>
          <w:rFonts w:ascii="Times New Roman" w:eastAsia="Times New Roman" w:hAnsi="Times New Roman" w:cs="Times New Roman"/>
          <w:sz w:val="28"/>
          <w:szCs w:val="28"/>
          <w:lang w:eastAsia="ru-RU"/>
        </w:rPr>
        <w:t>Тюльганского</w:t>
      </w:r>
      <w:r w:rsidR="00117DD9">
        <w:rPr>
          <w:rFonts w:ascii="Times New Roman" w:eastAsia="Times New Roman" w:hAnsi="Times New Roman" w:cs="Times New Roman"/>
          <w:sz w:val="28"/>
          <w:szCs w:val="28"/>
          <w:lang w:eastAsia="ru-RU"/>
        </w:rPr>
        <w:t xml:space="preserve"> района</w:t>
      </w:r>
      <w:r w:rsidR="006A25EF" w:rsidRPr="006A25EF">
        <w:rPr>
          <w:rFonts w:ascii="Times New Roman" w:eastAsia="Times New Roman" w:hAnsi="Times New Roman" w:cs="Times New Roman"/>
          <w:sz w:val="28"/>
          <w:szCs w:val="28"/>
          <w:lang w:eastAsia="ru-RU"/>
        </w:rPr>
        <w:t>, не участвовавшие в приватизации (за исключением граждан, ставших собственниками жилых помещений в порядке приватизации до достижения ими совершеннолетия) (далее – заявители).</w:t>
      </w:r>
    </w:p>
    <w:p w:rsidR="006A25EF" w:rsidRPr="006A25EF" w:rsidRDefault="006A25EF" w:rsidP="00F751F8">
      <w:pPr>
        <w:spacing w:after="0" w:line="240" w:lineRule="auto"/>
        <w:ind w:firstLine="85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От имени заявителя  выступают:</w:t>
      </w:r>
    </w:p>
    <w:p w:rsidR="006A25EF" w:rsidRPr="006A25EF" w:rsidRDefault="006A25EF" w:rsidP="00F751F8">
      <w:pPr>
        <w:spacing w:after="0" w:line="240" w:lineRule="auto"/>
        <w:ind w:firstLine="851"/>
        <w:jc w:val="both"/>
        <w:rPr>
          <w:rFonts w:ascii="Times New Roman" w:eastAsia="Times New Roman" w:hAnsi="Times New Roman" w:cs="Times New Roman"/>
          <w:color w:val="454545"/>
          <w:sz w:val="28"/>
          <w:szCs w:val="28"/>
          <w:lang w:eastAsia="ru-RU"/>
        </w:rPr>
      </w:pPr>
      <w:r w:rsidRPr="006A25EF">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w:t>
      </w:r>
    </w:p>
    <w:p w:rsidR="006A25EF" w:rsidRPr="006A25EF" w:rsidRDefault="006A25EF" w:rsidP="00F751F8">
      <w:pPr>
        <w:spacing w:after="0" w:line="240" w:lineRule="auto"/>
        <w:ind w:firstLine="851"/>
        <w:jc w:val="both"/>
        <w:rPr>
          <w:rFonts w:ascii="Times New Roman" w:eastAsia="Times New Roman" w:hAnsi="Times New Roman" w:cs="Times New Roman"/>
          <w:color w:val="454545"/>
          <w:sz w:val="28"/>
          <w:szCs w:val="28"/>
          <w:lang w:eastAsia="ru-RU"/>
        </w:rPr>
      </w:pPr>
      <w:r w:rsidRPr="006A25EF">
        <w:rPr>
          <w:rFonts w:ascii="Times New Roman" w:eastAsia="Times New Roman" w:hAnsi="Times New Roman" w:cs="Times New Roman"/>
          <w:sz w:val="28"/>
          <w:szCs w:val="28"/>
          <w:lang w:eastAsia="ru-RU"/>
        </w:rPr>
        <w:t>- опекуны недееспособных граждан;</w:t>
      </w:r>
    </w:p>
    <w:p w:rsidR="006A25EF" w:rsidRPr="006A25EF" w:rsidRDefault="006A25EF" w:rsidP="00F751F8">
      <w:pPr>
        <w:spacing w:after="0" w:line="240" w:lineRule="auto"/>
        <w:ind w:firstLine="851"/>
        <w:jc w:val="both"/>
        <w:rPr>
          <w:rFonts w:ascii="Times New Roman" w:eastAsia="Times New Roman" w:hAnsi="Times New Roman" w:cs="Times New Roman"/>
          <w:color w:val="454545"/>
          <w:sz w:val="28"/>
          <w:szCs w:val="28"/>
          <w:lang w:eastAsia="ru-RU"/>
        </w:rPr>
      </w:pPr>
      <w:r w:rsidRPr="006A25EF">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w:t>
      </w:r>
    </w:p>
    <w:p w:rsidR="006A25EF" w:rsidRPr="006A25EF" w:rsidRDefault="006A25EF" w:rsidP="00F751F8">
      <w:pPr>
        <w:spacing w:after="0" w:line="240" w:lineRule="auto"/>
        <w:ind w:firstLine="851"/>
        <w:jc w:val="both"/>
        <w:rPr>
          <w:rFonts w:ascii="Times New Roman" w:eastAsia="Times New Roman" w:hAnsi="Times New Roman" w:cs="Times New Roman"/>
          <w:color w:val="454545"/>
          <w:sz w:val="28"/>
          <w:szCs w:val="28"/>
          <w:lang w:eastAsia="ru-RU"/>
        </w:rPr>
      </w:pPr>
      <w:r w:rsidRPr="006A25EF">
        <w:rPr>
          <w:rFonts w:ascii="Times New Roman" w:eastAsia="Times New Roman" w:hAnsi="Times New Roman" w:cs="Times New Roman"/>
          <w:sz w:val="28"/>
          <w:szCs w:val="28"/>
          <w:lang w:eastAsia="ru-RU"/>
        </w:rPr>
        <w:t>Несовершеннолетние в возрасте от 14 до 18 лет действуют самостоятельно с согласия законных представителей и органов опеки и попечительства.</w:t>
      </w:r>
    </w:p>
    <w:p w:rsidR="006A25EF" w:rsidRPr="006A25EF" w:rsidRDefault="006A25EF" w:rsidP="00F751F8">
      <w:pPr>
        <w:tabs>
          <w:tab w:val="left" w:pos="3780"/>
          <w:tab w:val="left" w:pos="3960"/>
          <w:tab w:val="left" w:pos="4140"/>
          <w:tab w:val="left" w:pos="4320"/>
        </w:tabs>
        <w:spacing w:after="0" w:line="240" w:lineRule="auto"/>
        <w:ind w:firstLine="851"/>
        <w:jc w:val="both"/>
        <w:rPr>
          <w:rFonts w:ascii="Times New Roman" w:eastAsia="Times New Roman" w:hAnsi="Times New Roman" w:cs="Times New Roman"/>
          <w:sz w:val="28"/>
          <w:szCs w:val="28"/>
          <w:lang w:eastAsia="ru-RU"/>
        </w:rPr>
      </w:pPr>
    </w:p>
    <w:p w:rsidR="006A25EF" w:rsidRPr="000705E4" w:rsidRDefault="00443781" w:rsidP="00F751F8">
      <w:pPr>
        <w:autoSpaceDE w:val="0"/>
        <w:autoSpaceDN w:val="0"/>
        <w:adjustRightInd w:val="0"/>
        <w:spacing w:after="0" w:line="240" w:lineRule="auto"/>
        <w:ind w:firstLine="851"/>
        <w:outlineLvl w:val="1"/>
        <w:rPr>
          <w:rFonts w:ascii="Times New Roman" w:eastAsia="Times New Roman" w:hAnsi="Times New Roman" w:cs="Times New Roman"/>
          <w:b/>
          <w:bCs/>
          <w:sz w:val="28"/>
          <w:szCs w:val="28"/>
          <w:lang w:eastAsia="ru-RU"/>
        </w:rPr>
      </w:pPr>
      <w:r w:rsidRPr="000705E4">
        <w:rPr>
          <w:rFonts w:ascii="Times New Roman" w:eastAsia="Times New Roman" w:hAnsi="Times New Roman" w:cs="Times New Roman"/>
          <w:b/>
          <w:bCs/>
          <w:sz w:val="28"/>
          <w:szCs w:val="28"/>
          <w:lang w:eastAsia="ru-RU"/>
        </w:rPr>
        <w:t>1.4.</w:t>
      </w:r>
      <w:r w:rsidR="006A25EF" w:rsidRPr="000705E4">
        <w:rPr>
          <w:rFonts w:ascii="Times New Roman" w:eastAsia="Times New Roman" w:hAnsi="Times New Roman" w:cs="Times New Roman"/>
          <w:b/>
          <w:bCs/>
          <w:sz w:val="28"/>
          <w:szCs w:val="28"/>
          <w:lang w:eastAsia="ru-RU"/>
        </w:rPr>
        <w:t xml:space="preserve"> Требования к порядку информирования о предоставлении муниципальной услуги</w:t>
      </w:r>
      <w:r w:rsidRPr="000705E4">
        <w:rPr>
          <w:rFonts w:ascii="Times New Roman" w:eastAsia="Times New Roman" w:hAnsi="Times New Roman" w:cs="Times New Roman"/>
          <w:b/>
          <w:bCs/>
          <w:sz w:val="28"/>
          <w:szCs w:val="28"/>
          <w:lang w:eastAsia="ru-RU"/>
        </w:rPr>
        <w:t>.</w:t>
      </w:r>
    </w:p>
    <w:p w:rsidR="006A25EF" w:rsidRPr="006A25EF" w:rsidRDefault="006A25EF" w:rsidP="00F751F8">
      <w:pPr>
        <w:tabs>
          <w:tab w:val="left" w:pos="3780"/>
          <w:tab w:val="left" w:pos="3960"/>
          <w:tab w:val="left" w:pos="4140"/>
          <w:tab w:val="left" w:pos="4320"/>
        </w:tabs>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1.</w:t>
      </w:r>
      <w:r w:rsidR="00443781">
        <w:rPr>
          <w:rFonts w:ascii="Times New Roman" w:eastAsia="Times New Roman" w:hAnsi="Times New Roman" w:cs="Times New Roman"/>
          <w:sz w:val="28"/>
          <w:szCs w:val="28"/>
          <w:lang w:eastAsia="ru-RU"/>
        </w:rPr>
        <w:t>4</w:t>
      </w:r>
      <w:r w:rsidRPr="006A25EF">
        <w:rPr>
          <w:rFonts w:ascii="Times New Roman" w:eastAsia="Times New Roman" w:hAnsi="Times New Roman" w:cs="Times New Roman"/>
          <w:sz w:val="28"/>
          <w:szCs w:val="28"/>
          <w:lang w:eastAsia="ru-RU"/>
        </w:rPr>
        <w:t>.1. Информация о предоставлении муниципальной услуги является открытой и общедоступной.</w:t>
      </w:r>
    </w:p>
    <w:p w:rsidR="000D265E" w:rsidRPr="001444D5" w:rsidRDefault="006A25EF" w:rsidP="00F751F8">
      <w:pPr>
        <w:shd w:val="clear" w:color="auto" w:fill="FFFFFF"/>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Заявители получают информацию о порядке предоставления муниципальной услуги посредством обращения  в </w:t>
      </w:r>
      <w:r w:rsidR="000D265E">
        <w:rPr>
          <w:rFonts w:ascii="Times New Roman" w:eastAsia="Times New Roman" w:hAnsi="Times New Roman" w:cs="Times New Roman"/>
          <w:sz w:val="28"/>
          <w:szCs w:val="28"/>
          <w:lang w:eastAsia="ru-RU"/>
        </w:rPr>
        <w:t xml:space="preserve">администрацию </w:t>
      </w:r>
      <w:r w:rsidR="000D265E" w:rsidRPr="006A25EF">
        <w:rPr>
          <w:rFonts w:ascii="Times New Roman" w:eastAsia="Times New Roman" w:hAnsi="Times New Roman" w:cs="Times New Roman"/>
          <w:sz w:val="28"/>
          <w:szCs w:val="28"/>
          <w:lang w:eastAsia="ru-RU"/>
        </w:rPr>
        <w:t xml:space="preserve">муниципального образования </w:t>
      </w:r>
      <w:r w:rsidR="000D265E">
        <w:rPr>
          <w:rFonts w:ascii="Times New Roman" w:eastAsia="Times New Roman" w:hAnsi="Times New Roman" w:cs="Times New Roman"/>
          <w:sz w:val="28"/>
          <w:szCs w:val="28"/>
          <w:lang w:eastAsia="ru-RU"/>
        </w:rPr>
        <w:t>Тюльганский</w:t>
      </w:r>
      <w:r w:rsidR="000D265E" w:rsidRPr="006A25EF">
        <w:rPr>
          <w:rFonts w:ascii="Times New Roman" w:eastAsia="Times New Roman" w:hAnsi="Times New Roman" w:cs="Times New Roman"/>
          <w:sz w:val="28"/>
          <w:szCs w:val="28"/>
          <w:lang w:eastAsia="ru-RU"/>
        </w:rPr>
        <w:t xml:space="preserve"> район Оренбургской области </w:t>
      </w:r>
      <w:r w:rsidR="000D265E">
        <w:rPr>
          <w:rFonts w:ascii="Times New Roman" w:eastAsia="Times New Roman" w:hAnsi="Times New Roman" w:cs="Times New Roman"/>
          <w:sz w:val="28"/>
          <w:szCs w:val="28"/>
          <w:lang w:eastAsia="ru-RU"/>
        </w:rPr>
        <w:t xml:space="preserve">(далее – Администрация), а именно в </w:t>
      </w:r>
      <w:r w:rsidRPr="006A25EF">
        <w:rPr>
          <w:rFonts w:ascii="Times New Roman" w:eastAsia="Times New Roman" w:hAnsi="Times New Roman" w:cs="Times New Roman"/>
          <w:sz w:val="28"/>
          <w:szCs w:val="28"/>
          <w:lang w:eastAsia="ru-RU"/>
        </w:rPr>
        <w:t xml:space="preserve">отдел </w:t>
      </w:r>
      <w:r w:rsidR="00236616">
        <w:rPr>
          <w:rFonts w:ascii="Times New Roman" w:eastAsia="Times New Roman" w:hAnsi="Times New Roman" w:cs="Times New Roman"/>
          <w:sz w:val="28"/>
          <w:szCs w:val="28"/>
          <w:lang w:eastAsia="ru-RU"/>
        </w:rPr>
        <w:t xml:space="preserve">по управлению </w:t>
      </w:r>
      <w:r w:rsidRPr="006A25EF">
        <w:rPr>
          <w:rFonts w:ascii="Times New Roman" w:eastAsia="Times New Roman" w:hAnsi="Times New Roman" w:cs="Times New Roman"/>
          <w:sz w:val="28"/>
          <w:szCs w:val="28"/>
          <w:lang w:eastAsia="ru-RU"/>
        </w:rPr>
        <w:t>имуществ</w:t>
      </w:r>
      <w:r w:rsidR="00236616">
        <w:rPr>
          <w:rFonts w:ascii="Times New Roman" w:eastAsia="Times New Roman" w:hAnsi="Times New Roman" w:cs="Times New Roman"/>
          <w:sz w:val="28"/>
          <w:szCs w:val="28"/>
          <w:lang w:eastAsia="ru-RU"/>
        </w:rPr>
        <w:t xml:space="preserve">ом и земельным </w:t>
      </w:r>
      <w:r w:rsidRPr="006A25EF">
        <w:rPr>
          <w:rFonts w:ascii="Times New Roman" w:eastAsia="Times New Roman" w:hAnsi="Times New Roman" w:cs="Times New Roman"/>
          <w:sz w:val="28"/>
          <w:szCs w:val="28"/>
          <w:lang w:eastAsia="ru-RU"/>
        </w:rPr>
        <w:t>отношени</w:t>
      </w:r>
      <w:r w:rsidR="00236616">
        <w:rPr>
          <w:rFonts w:ascii="Times New Roman" w:eastAsia="Times New Roman" w:hAnsi="Times New Roman" w:cs="Times New Roman"/>
          <w:sz w:val="28"/>
          <w:szCs w:val="28"/>
          <w:lang w:eastAsia="ru-RU"/>
        </w:rPr>
        <w:t>ям</w:t>
      </w:r>
      <w:r w:rsidRPr="006A25EF">
        <w:rPr>
          <w:rFonts w:ascii="Times New Roman" w:eastAsia="Times New Roman" w:hAnsi="Times New Roman" w:cs="Times New Roman"/>
          <w:sz w:val="28"/>
          <w:szCs w:val="28"/>
          <w:lang w:eastAsia="ru-RU"/>
        </w:rPr>
        <w:t xml:space="preserve"> администрации </w:t>
      </w:r>
      <w:r w:rsidR="00FD4A41">
        <w:rPr>
          <w:rFonts w:ascii="Times New Roman" w:eastAsia="Times New Roman" w:hAnsi="Times New Roman" w:cs="Times New Roman"/>
          <w:sz w:val="28"/>
          <w:szCs w:val="28"/>
          <w:lang w:eastAsia="ru-RU"/>
        </w:rPr>
        <w:t>Тюльганск</w:t>
      </w:r>
      <w:r w:rsidR="00236616">
        <w:rPr>
          <w:rFonts w:ascii="Times New Roman" w:eastAsia="Times New Roman" w:hAnsi="Times New Roman" w:cs="Times New Roman"/>
          <w:sz w:val="28"/>
          <w:szCs w:val="28"/>
          <w:lang w:eastAsia="ru-RU"/>
        </w:rPr>
        <w:t>ого</w:t>
      </w:r>
      <w:r w:rsidRPr="006A25EF">
        <w:rPr>
          <w:rFonts w:ascii="Times New Roman" w:eastAsia="Times New Roman" w:hAnsi="Times New Roman" w:cs="Times New Roman"/>
          <w:sz w:val="28"/>
          <w:szCs w:val="28"/>
          <w:lang w:eastAsia="ru-RU"/>
        </w:rPr>
        <w:t xml:space="preserve"> район</w:t>
      </w:r>
      <w:r w:rsidR="00236616">
        <w:rPr>
          <w:rFonts w:ascii="Times New Roman" w:eastAsia="Times New Roman" w:hAnsi="Times New Roman" w:cs="Times New Roman"/>
          <w:sz w:val="28"/>
          <w:szCs w:val="28"/>
          <w:lang w:eastAsia="ru-RU"/>
        </w:rPr>
        <w:t>а</w:t>
      </w:r>
      <w:r w:rsidRPr="006A25EF">
        <w:rPr>
          <w:rFonts w:ascii="Times New Roman" w:eastAsia="Times New Roman" w:hAnsi="Times New Roman" w:cs="Times New Roman"/>
          <w:sz w:val="28"/>
          <w:szCs w:val="28"/>
          <w:lang w:eastAsia="ru-RU"/>
        </w:rPr>
        <w:t xml:space="preserve"> (далее – Отдел)</w:t>
      </w:r>
      <w:r w:rsidR="00236616">
        <w:rPr>
          <w:rFonts w:ascii="Times New Roman" w:eastAsia="Times New Roman" w:hAnsi="Times New Roman" w:cs="Times New Roman"/>
          <w:sz w:val="28"/>
          <w:szCs w:val="28"/>
          <w:lang w:eastAsia="ru-RU"/>
        </w:rPr>
        <w:t xml:space="preserve">, </w:t>
      </w:r>
      <w:r w:rsidR="000D265E" w:rsidRPr="000D265E">
        <w:rPr>
          <w:rFonts w:ascii="Times New Roman" w:eastAsia="Times New Roman" w:hAnsi="Times New Roman" w:cs="Times New Roman"/>
          <w:sz w:val="28"/>
          <w:szCs w:val="28"/>
          <w:lang w:eastAsia="ru-RU"/>
        </w:rPr>
        <w:t>расположенны</w:t>
      </w:r>
      <w:r w:rsidR="00236616">
        <w:rPr>
          <w:rFonts w:ascii="Times New Roman" w:eastAsia="Times New Roman" w:hAnsi="Times New Roman" w:cs="Times New Roman"/>
          <w:sz w:val="28"/>
          <w:szCs w:val="28"/>
          <w:lang w:eastAsia="ru-RU"/>
        </w:rPr>
        <w:t>й</w:t>
      </w:r>
      <w:r w:rsidR="000D265E" w:rsidRPr="000D265E">
        <w:rPr>
          <w:rFonts w:ascii="Times New Roman" w:eastAsia="Times New Roman" w:hAnsi="Times New Roman" w:cs="Times New Roman"/>
          <w:sz w:val="28"/>
          <w:szCs w:val="28"/>
          <w:lang w:eastAsia="ru-RU"/>
        </w:rPr>
        <w:t xml:space="preserve"> по адресу: 462010, Оренбургская область, </w:t>
      </w:r>
      <w:r w:rsidR="000D265E" w:rsidRPr="000D265E">
        <w:rPr>
          <w:rFonts w:ascii="Times New Roman" w:eastAsia="Times New Roman" w:hAnsi="Times New Roman" w:cs="Times New Roman"/>
          <w:sz w:val="28"/>
          <w:szCs w:val="28"/>
          <w:lang w:eastAsia="ru-RU"/>
        </w:rPr>
        <w:lastRenderedPageBreak/>
        <w:t xml:space="preserve">Тюльганский район, п. Тюльган, ул. Ленина, д. 23, каб. 28. тел. /факс (35332) 2-16-48., официальный сайт в сети Интернет: </w:t>
      </w:r>
      <w:hyperlink r:id="rId9" w:history="1">
        <w:r w:rsidR="001444D5" w:rsidRPr="00AA3B58">
          <w:rPr>
            <w:rStyle w:val="a3"/>
            <w:rFonts w:ascii="Times New Roman" w:eastAsia="Times New Roman" w:hAnsi="Times New Roman" w:cs="Times New Roman"/>
            <w:sz w:val="28"/>
            <w:szCs w:val="28"/>
            <w:lang w:eastAsia="ru-RU"/>
          </w:rPr>
          <w:t>http://тюльган.рф</w:t>
        </w:r>
      </w:hyperlink>
      <w:r w:rsidR="001444D5">
        <w:rPr>
          <w:rFonts w:ascii="Times New Roman" w:eastAsia="Times New Roman" w:hAnsi="Times New Roman" w:cs="Times New Roman"/>
          <w:sz w:val="28"/>
          <w:szCs w:val="28"/>
          <w:lang w:eastAsia="ru-RU"/>
        </w:rPr>
        <w:t xml:space="preserve">, адрес электронной почты </w:t>
      </w:r>
      <w:r w:rsidR="001444D5">
        <w:rPr>
          <w:rFonts w:ascii="Times New Roman" w:eastAsia="Times New Roman" w:hAnsi="Times New Roman" w:cs="Times New Roman"/>
          <w:sz w:val="28"/>
          <w:szCs w:val="28"/>
          <w:lang w:val="en-US" w:eastAsia="ru-RU"/>
        </w:rPr>
        <w:t>tu</w:t>
      </w:r>
      <w:r w:rsidR="001444D5" w:rsidRPr="001444D5">
        <w:rPr>
          <w:rFonts w:ascii="Times New Roman" w:eastAsia="Times New Roman" w:hAnsi="Times New Roman" w:cs="Times New Roman"/>
          <w:sz w:val="28"/>
          <w:szCs w:val="28"/>
          <w:lang w:eastAsia="ru-RU"/>
        </w:rPr>
        <w:t>@</w:t>
      </w:r>
      <w:r w:rsidR="001444D5">
        <w:rPr>
          <w:rFonts w:ascii="Times New Roman" w:eastAsia="Times New Roman" w:hAnsi="Times New Roman" w:cs="Times New Roman"/>
          <w:sz w:val="28"/>
          <w:szCs w:val="28"/>
          <w:lang w:val="en-US" w:eastAsia="ru-RU"/>
        </w:rPr>
        <w:t>mail</w:t>
      </w:r>
      <w:r w:rsidR="001444D5" w:rsidRPr="001444D5">
        <w:rPr>
          <w:rFonts w:ascii="Times New Roman" w:eastAsia="Times New Roman" w:hAnsi="Times New Roman" w:cs="Times New Roman"/>
          <w:sz w:val="28"/>
          <w:szCs w:val="28"/>
          <w:lang w:eastAsia="ru-RU"/>
        </w:rPr>
        <w:t>.</w:t>
      </w:r>
      <w:r w:rsidR="001444D5">
        <w:rPr>
          <w:rFonts w:ascii="Times New Roman" w:eastAsia="Times New Roman" w:hAnsi="Times New Roman" w:cs="Times New Roman"/>
          <w:sz w:val="28"/>
          <w:szCs w:val="28"/>
          <w:lang w:val="en-US" w:eastAsia="ru-RU"/>
        </w:rPr>
        <w:t>orb</w:t>
      </w:r>
      <w:r w:rsidR="001444D5" w:rsidRPr="001444D5">
        <w:rPr>
          <w:rFonts w:ascii="Times New Roman" w:eastAsia="Times New Roman" w:hAnsi="Times New Roman" w:cs="Times New Roman"/>
          <w:sz w:val="28"/>
          <w:szCs w:val="28"/>
          <w:lang w:eastAsia="ru-RU"/>
        </w:rPr>
        <w:t>.</w:t>
      </w:r>
      <w:r w:rsidR="001444D5">
        <w:rPr>
          <w:rFonts w:ascii="Times New Roman" w:eastAsia="Times New Roman" w:hAnsi="Times New Roman" w:cs="Times New Roman"/>
          <w:sz w:val="28"/>
          <w:szCs w:val="28"/>
          <w:lang w:val="en-US" w:eastAsia="ru-RU"/>
        </w:rPr>
        <w:t>ru</w:t>
      </w:r>
    </w:p>
    <w:p w:rsidR="000D265E" w:rsidRPr="000D265E" w:rsidRDefault="000D265E" w:rsidP="00F751F8">
      <w:pPr>
        <w:shd w:val="clear" w:color="auto" w:fill="FFFFFF"/>
        <w:tabs>
          <w:tab w:val="left" w:pos="2083"/>
        </w:tabs>
        <w:spacing w:after="0" w:line="240" w:lineRule="auto"/>
        <w:ind w:firstLine="851"/>
        <w:jc w:val="both"/>
        <w:rPr>
          <w:rFonts w:ascii="Times New Roman" w:eastAsia="Times New Roman" w:hAnsi="Times New Roman" w:cs="Times New Roman"/>
          <w:sz w:val="28"/>
          <w:szCs w:val="28"/>
          <w:lang w:eastAsia="ru-RU"/>
        </w:rPr>
      </w:pPr>
      <w:r w:rsidRPr="000D265E">
        <w:rPr>
          <w:rFonts w:ascii="Times New Roman" w:eastAsia="Times New Roman" w:hAnsi="Times New Roman" w:cs="Times New Roman"/>
          <w:sz w:val="28"/>
          <w:szCs w:val="28"/>
          <w:lang w:eastAsia="ru-RU"/>
        </w:rPr>
        <w:t>Режим работы:</w:t>
      </w:r>
    </w:p>
    <w:p w:rsidR="000D265E" w:rsidRPr="000D265E" w:rsidRDefault="000D265E" w:rsidP="00F751F8">
      <w:pPr>
        <w:shd w:val="clear" w:color="auto" w:fill="FFFFFF"/>
        <w:tabs>
          <w:tab w:val="left" w:pos="2078"/>
        </w:tabs>
        <w:spacing w:after="0" w:line="240" w:lineRule="auto"/>
        <w:ind w:firstLine="851"/>
        <w:jc w:val="both"/>
        <w:rPr>
          <w:rFonts w:ascii="Times New Roman" w:eastAsia="Times New Roman" w:hAnsi="Times New Roman" w:cs="Times New Roman"/>
          <w:spacing w:val="-1"/>
          <w:sz w:val="28"/>
          <w:szCs w:val="28"/>
          <w:lang w:eastAsia="ru-RU"/>
        </w:rPr>
      </w:pPr>
      <w:r w:rsidRPr="000D265E">
        <w:rPr>
          <w:rFonts w:ascii="Times New Roman" w:eastAsia="Times New Roman" w:hAnsi="Times New Roman" w:cs="Times New Roman"/>
          <w:spacing w:val="-2"/>
          <w:sz w:val="28"/>
          <w:szCs w:val="28"/>
          <w:lang w:eastAsia="ru-RU"/>
        </w:rPr>
        <w:t>Понедельник</w:t>
      </w:r>
      <w:r w:rsidRPr="000D265E">
        <w:rPr>
          <w:rFonts w:ascii="Times New Roman" w:eastAsia="Times New Roman" w:hAnsi="Times New Roman" w:cs="Times New Roman"/>
          <w:sz w:val="28"/>
          <w:szCs w:val="28"/>
          <w:lang w:eastAsia="ru-RU"/>
        </w:rPr>
        <w:tab/>
      </w:r>
      <w:r w:rsidRPr="000D265E">
        <w:rPr>
          <w:rFonts w:ascii="Times New Roman" w:eastAsia="Times New Roman" w:hAnsi="Times New Roman" w:cs="Times New Roman"/>
          <w:spacing w:val="-1"/>
          <w:sz w:val="28"/>
          <w:szCs w:val="28"/>
          <w:lang w:eastAsia="ru-RU"/>
        </w:rPr>
        <w:t>9.00 – 17.00, перерыв на обед с 13.00 до14.00</w:t>
      </w:r>
    </w:p>
    <w:p w:rsidR="000D265E" w:rsidRPr="000D265E" w:rsidRDefault="000D265E" w:rsidP="00F751F8">
      <w:pPr>
        <w:shd w:val="clear" w:color="auto" w:fill="FFFFFF"/>
        <w:tabs>
          <w:tab w:val="left" w:pos="2078"/>
        </w:tabs>
        <w:spacing w:after="0" w:line="240" w:lineRule="auto"/>
        <w:ind w:firstLine="851"/>
        <w:jc w:val="both"/>
        <w:rPr>
          <w:rFonts w:ascii="Times New Roman" w:eastAsia="Times New Roman" w:hAnsi="Times New Roman" w:cs="Times New Roman"/>
          <w:sz w:val="28"/>
          <w:szCs w:val="28"/>
          <w:lang w:eastAsia="ru-RU"/>
        </w:rPr>
      </w:pPr>
      <w:r w:rsidRPr="000D265E">
        <w:rPr>
          <w:rFonts w:ascii="Times New Roman" w:eastAsia="Times New Roman" w:hAnsi="Times New Roman" w:cs="Times New Roman"/>
          <w:spacing w:val="-2"/>
          <w:sz w:val="28"/>
          <w:szCs w:val="28"/>
          <w:lang w:eastAsia="ru-RU"/>
        </w:rPr>
        <w:t>Вторник</w:t>
      </w:r>
      <w:r w:rsidRPr="000D265E">
        <w:rPr>
          <w:rFonts w:ascii="Times New Roman" w:eastAsia="Times New Roman" w:hAnsi="Times New Roman" w:cs="Times New Roman"/>
          <w:sz w:val="28"/>
          <w:szCs w:val="28"/>
          <w:lang w:eastAsia="ru-RU"/>
        </w:rPr>
        <w:tab/>
      </w:r>
      <w:r w:rsidRPr="000D265E">
        <w:rPr>
          <w:rFonts w:ascii="Times New Roman" w:eastAsia="Times New Roman" w:hAnsi="Times New Roman" w:cs="Times New Roman"/>
          <w:spacing w:val="-1"/>
          <w:sz w:val="28"/>
          <w:szCs w:val="28"/>
          <w:lang w:eastAsia="ru-RU"/>
        </w:rPr>
        <w:t>9.00 – 17.00</w:t>
      </w:r>
      <w:r w:rsidRPr="000D265E">
        <w:rPr>
          <w:rFonts w:ascii="Times New Roman" w:eastAsia="Times New Roman" w:hAnsi="Times New Roman" w:cs="Times New Roman"/>
          <w:sz w:val="28"/>
          <w:szCs w:val="28"/>
          <w:lang w:eastAsia="ru-RU"/>
        </w:rPr>
        <w:t>, перерыв на обед с 13.00 до 14.00</w:t>
      </w:r>
    </w:p>
    <w:p w:rsidR="000D265E" w:rsidRPr="000D265E" w:rsidRDefault="000D265E" w:rsidP="00F751F8">
      <w:pPr>
        <w:shd w:val="clear" w:color="auto" w:fill="FFFFFF"/>
        <w:tabs>
          <w:tab w:val="left" w:pos="2112"/>
        </w:tabs>
        <w:spacing w:after="0" w:line="240" w:lineRule="auto"/>
        <w:ind w:firstLine="851"/>
        <w:jc w:val="both"/>
        <w:rPr>
          <w:rFonts w:ascii="Times New Roman" w:eastAsia="Times New Roman" w:hAnsi="Times New Roman" w:cs="Times New Roman"/>
          <w:sz w:val="28"/>
          <w:szCs w:val="28"/>
          <w:lang w:eastAsia="ru-RU"/>
        </w:rPr>
      </w:pPr>
      <w:r w:rsidRPr="000D265E">
        <w:rPr>
          <w:rFonts w:ascii="Times New Roman" w:eastAsia="Times New Roman" w:hAnsi="Times New Roman" w:cs="Times New Roman"/>
          <w:spacing w:val="-2"/>
          <w:sz w:val="28"/>
          <w:szCs w:val="28"/>
          <w:lang w:eastAsia="ru-RU"/>
        </w:rPr>
        <w:t>Среда</w:t>
      </w:r>
      <w:r w:rsidRPr="000D265E">
        <w:rPr>
          <w:rFonts w:ascii="Times New Roman" w:eastAsia="Times New Roman" w:hAnsi="Times New Roman" w:cs="Times New Roman"/>
          <w:sz w:val="28"/>
          <w:szCs w:val="28"/>
          <w:lang w:eastAsia="ru-RU"/>
        </w:rPr>
        <w:tab/>
      </w:r>
      <w:r w:rsidRPr="000D265E">
        <w:rPr>
          <w:rFonts w:ascii="Times New Roman" w:eastAsia="Times New Roman" w:hAnsi="Times New Roman" w:cs="Times New Roman"/>
          <w:spacing w:val="-1"/>
          <w:sz w:val="28"/>
          <w:szCs w:val="28"/>
          <w:lang w:eastAsia="ru-RU"/>
        </w:rPr>
        <w:t>9.00 – 17.00</w:t>
      </w:r>
      <w:r w:rsidRPr="000D265E">
        <w:rPr>
          <w:rFonts w:ascii="Times New Roman" w:eastAsia="Times New Roman" w:hAnsi="Times New Roman" w:cs="Times New Roman"/>
          <w:sz w:val="28"/>
          <w:szCs w:val="28"/>
          <w:lang w:eastAsia="ru-RU"/>
        </w:rPr>
        <w:t>, перерыв на обед с 13.00 до 14.00</w:t>
      </w:r>
    </w:p>
    <w:p w:rsidR="000D265E" w:rsidRPr="000D265E" w:rsidRDefault="000D265E" w:rsidP="00F751F8">
      <w:pPr>
        <w:shd w:val="clear" w:color="auto" w:fill="FFFFFF"/>
        <w:tabs>
          <w:tab w:val="left" w:pos="2122"/>
        </w:tabs>
        <w:spacing w:after="0" w:line="240" w:lineRule="auto"/>
        <w:ind w:firstLine="851"/>
        <w:jc w:val="both"/>
        <w:rPr>
          <w:rFonts w:ascii="Times New Roman" w:eastAsia="Times New Roman" w:hAnsi="Times New Roman" w:cs="Times New Roman"/>
          <w:sz w:val="28"/>
          <w:szCs w:val="28"/>
          <w:lang w:eastAsia="ru-RU"/>
        </w:rPr>
      </w:pPr>
      <w:r w:rsidRPr="000D265E">
        <w:rPr>
          <w:rFonts w:ascii="Times New Roman" w:eastAsia="Times New Roman" w:hAnsi="Times New Roman" w:cs="Times New Roman"/>
          <w:spacing w:val="-3"/>
          <w:sz w:val="28"/>
          <w:szCs w:val="28"/>
          <w:lang w:eastAsia="ru-RU"/>
        </w:rPr>
        <w:t>Четверг</w:t>
      </w:r>
      <w:r w:rsidRPr="000D265E">
        <w:rPr>
          <w:rFonts w:ascii="Times New Roman" w:eastAsia="Times New Roman" w:hAnsi="Times New Roman" w:cs="Times New Roman"/>
          <w:sz w:val="28"/>
          <w:szCs w:val="28"/>
          <w:lang w:eastAsia="ru-RU"/>
        </w:rPr>
        <w:tab/>
      </w:r>
      <w:r w:rsidRPr="000D265E">
        <w:rPr>
          <w:rFonts w:ascii="Times New Roman" w:eastAsia="Times New Roman" w:hAnsi="Times New Roman" w:cs="Times New Roman"/>
          <w:spacing w:val="-1"/>
          <w:sz w:val="28"/>
          <w:szCs w:val="28"/>
          <w:lang w:eastAsia="ru-RU"/>
        </w:rPr>
        <w:t>9.00 – 17.00</w:t>
      </w:r>
      <w:r w:rsidRPr="000D265E">
        <w:rPr>
          <w:rFonts w:ascii="Times New Roman" w:eastAsia="Times New Roman" w:hAnsi="Times New Roman" w:cs="Times New Roman"/>
          <w:sz w:val="28"/>
          <w:szCs w:val="28"/>
          <w:lang w:eastAsia="ru-RU"/>
        </w:rPr>
        <w:t>, перерыв на обед с 13.00 до 14.00</w:t>
      </w:r>
    </w:p>
    <w:p w:rsidR="000D265E" w:rsidRPr="000D265E" w:rsidRDefault="000D265E" w:rsidP="00F751F8">
      <w:pPr>
        <w:shd w:val="clear" w:color="auto" w:fill="FFFFFF"/>
        <w:tabs>
          <w:tab w:val="left" w:pos="2078"/>
        </w:tabs>
        <w:spacing w:after="0" w:line="240" w:lineRule="auto"/>
        <w:ind w:firstLine="851"/>
        <w:jc w:val="both"/>
        <w:rPr>
          <w:rFonts w:ascii="Times New Roman" w:eastAsia="Times New Roman" w:hAnsi="Times New Roman" w:cs="Times New Roman"/>
          <w:sz w:val="28"/>
          <w:szCs w:val="28"/>
          <w:lang w:eastAsia="ru-RU"/>
        </w:rPr>
      </w:pPr>
      <w:r w:rsidRPr="000D265E">
        <w:rPr>
          <w:rFonts w:ascii="Times New Roman" w:eastAsia="Times New Roman" w:hAnsi="Times New Roman" w:cs="Times New Roman"/>
          <w:spacing w:val="-2"/>
          <w:sz w:val="28"/>
          <w:szCs w:val="28"/>
          <w:lang w:eastAsia="ru-RU"/>
        </w:rPr>
        <w:t>Пятница</w:t>
      </w:r>
      <w:r w:rsidRPr="000D265E">
        <w:rPr>
          <w:rFonts w:ascii="Times New Roman" w:eastAsia="Times New Roman" w:hAnsi="Times New Roman" w:cs="Times New Roman"/>
          <w:sz w:val="28"/>
          <w:szCs w:val="28"/>
          <w:lang w:eastAsia="ru-RU"/>
        </w:rPr>
        <w:tab/>
      </w:r>
      <w:r w:rsidRPr="000D265E">
        <w:rPr>
          <w:rFonts w:ascii="Times New Roman" w:eastAsia="Times New Roman" w:hAnsi="Times New Roman" w:cs="Times New Roman"/>
          <w:spacing w:val="-1"/>
          <w:sz w:val="28"/>
          <w:szCs w:val="28"/>
          <w:lang w:eastAsia="ru-RU"/>
        </w:rPr>
        <w:t>9.00 – 17.00</w:t>
      </w:r>
      <w:r w:rsidRPr="000D265E">
        <w:rPr>
          <w:rFonts w:ascii="Times New Roman" w:eastAsia="Times New Roman" w:hAnsi="Times New Roman" w:cs="Times New Roman"/>
          <w:sz w:val="28"/>
          <w:szCs w:val="28"/>
          <w:lang w:eastAsia="ru-RU"/>
        </w:rPr>
        <w:t>, перерыв на обед с 13.00 до 14.00</w:t>
      </w:r>
    </w:p>
    <w:p w:rsidR="000D265E" w:rsidRPr="000D265E" w:rsidRDefault="000D265E" w:rsidP="00F751F8">
      <w:pPr>
        <w:shd w:val="clear" w:color="auto" w:fill="FFFFFF"/>
        <w:tabs>
          <w:tab w:val="left" w:pos="2078"/>
        </w:tabs>
        <w:spacing w:after="0" w:line="240" w:lineRule="auto"/>
        <w:ind w:firstLine="851"/>
        <w:jc w:val="both"/>
        <w:rPr>
          <w:rFonts w:ascii="Times New Roman" w:eastAsia="Times New Roman" w:hAnsi="Times New Roman" w:cs="Times New Roman"/>
          <w:sz w:val="28"/>
          <w:szCs w:val="28"/>
          <w:lang w:eastAsia="ru-RU"/>
        </w:rPr>
      </w:pPr>
      <w:r w:rsidRPr="000D265E">
        <w:rPr>
          <w:rFonts w:ascii="Times New Roman" w:eastAsia="Times New Roman" w:hAnsi="Times New Roman" w:cs="Times New Roman"/>
          <w:color w:val="0F1419"/>
          <w:sz w:val="28"/>
          <w:szCs w:val="28"/>
          <w:lang w:eastAsia="ru-RU"/>
        </w:rPr>
        <w:t>предпраздничные дни - с 9.00 до 16.00;</w:t>
      </w:r>
    </w:p>
    <w:p w:rsidR="00236616" w:rsidRDefault="000D265E"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D265E">
        <w:rPr>
          <w:rFonts w:ascii="Times New Roman" w:eastAsia="Times New Roman" w:hAnsi="Times New Roman" w:cs="Times New Roman"/>
          <w:sz w:val="28"/>
          <w:szCs w:val="28"/>
          <w:lang w:eastAsia="ru-RU"/>
        </w:rPr>
        <w:t>Выходные дни: суббота, воскресенье.</w:t>
      </w:r>
      <w:r w:rsidR="006A25EF" w:rsidRPr="006A25EF">
        <w:rPr>
          <w:rFonts w:ascii="Times New Roman" w:eastAsia="Times New Roman" w:hAnsi="Times New Roman" w:cs="Times New Roman"/>
          <w:sz w:val="28"/>
          <w:szCs w:val="28"/>
          <w:lang w:eastAsia="ru-RU"/>
        </w:rPr>
        <w:t xml:space="preserve"> </w:t>
      </w:r>
    </w:p>
    <w:p w:rsidR="00163C19" w:rsidRDefault="00163C19"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1444D5" w:rsidRDefault="001444D5" w:rsidP="00F751F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1444D5">
        <w:rPr>
          <w:rFonts w:ascii="Times New Roman" w:eastAsia="Times New Roman" w:hAnsi="Times New Roman" w:cs="Times New Roman"/>
          <w:sz w:val="28"/>
          <w:szCs w:val="28"/>
          <w:lang w:eastAsia="ru-RU"/>
        </w:rPr>
        <w:t>Получить информацию по вопросам предоставления муниципальной услуги можно путем обращения в Муниципальное автономное учреждение «Тюльганский многофункциональный центр по оказанию государственных и муниципальных услуг» (</w:t>
      </w:r>
      <w:r>
        <w:rPr>
          <w:rFonts w:ascii="Times New Roman" w:eastAsia="Times New Roman" w:hAnsi="Times New Roman" w:cs="Times New Roman"/>
          <w:sz w:val="28"/>
          <w:szCs w:val="28"/>
          <w:lang w:eastAsia="ru-RU"/>
        </w:rPr>
        <w:t xml:space="preserve">далее - </w:t>
      </w:r>
      <w:r w:rsidR="0049200A" w:rsidRPr="00B35FC5">
        <w:rPr>
          <w:rFonts w:ascii="Times New Roman" w:eastAsia="Times New Roman" w:hAnsi="Times New Roman" w:cs="Times New Roman"/>
          <w:sz w:val="28"/>
          <w:szCs w:val="28"/>
          <w:lang w:eastAsia="ru-RU"/>
        </w:rPr>
        <w:t>МАУ «Тюльганский МФЦ»</w:t>
      </w:r>
      <w:r w:rsidRPr="001444D5">
        <w:rPr>
          <w:rFonts w:ascii="Times New Roman" w:eastAsia="Times New Roman" w:hAnsi="Times New Roman" w:cs="Times New Roman"/>
          <w:sz w:val="28"/>
          <w:szCs w:val="28"/>
          <w:lang w:eastAsia="ru-RU"/>
        </w:rPr>
        <w:t xml:space="preserve">), уполномоченное на прием заявлений на предоставление муниципальной услуги: 462010, п. Тюльган, </w:t>
      </w:r>
      <w:r w:rsidRPr="001444D5">
        <w:rPr>
          <w:rFonts w:ascii="Times New Roman" w:eastAsia="Times New Roman" w:hAnsi="Times New Roman" w:cs="Times New Roman"/>
          <w:sz w:val="28"/>
          <w:szCs w:val="20"/>
          <w:lang w:eastAsia="ru-RU"/>
        </w:rPr>
        <w:t>ул. Ленина, д. 19</w:t>
      </w:r>
      <w:r w:rsidRPr="001444D5">
        <w:rPr>
          <w:rFonts w:ascii="Times New Roman" w:eastAsia="Times New Roman" w:hAnsi="Times New Roman" w:cs="Times New Roman"/>
          <w:sz w:val="28"/>
          <w:szCs w:val="28"/>
          <w:lang w:eastAsia="ru-RU"/>
        </w:rPr>
        <w:t>, пом.1</w:t>
      </w:r>
      <w:r w:rsidRPr="001444D5">
        <w:rPr>
          <w:rFonts w:ascii="Times New Roman" w:eastAsia="Times New Roman" w:hAnsi="Times New Roman" w:cs="Times New Roman"/>
          <w:color w:val="000000"/>
          <w:sz w:val="28"/>
          <w:szCs w:val="28"/>
          <w:lang w:eastAsia="ru-RU"/>
        </w:rPr>
        <w:t xml:space="preserve">.  </w:t>
      </w:r>
    </w:p>
    <w:p w:rsidR="001444D5" w:rsidRPr="001444D5" w:rsidRDefault="001444D5" w:rsidP="00F751F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444D5">
        <w:rPr>
          <w:rFonts w:ascii="Times New Roman" w:eastAsia="Times New Roman" w:hAnsi="Times New Roman" w:cs="Times New Roman"/>
          <w:sz w:val="28"/>
          <w:szCs w:val="28"/>
          <w:lang w:eastAsia="ru-RU"/>
        </w:rPr>
        <w:t xml:space="preserve">График работы: понедельник-пятница с 09-00 до 17-00, обед с </w:t>
      </w:r>
      <w:r w:rsidRPr="001444D5">
        <w:rPr>
          <w:rFonts w:ascii="Times New Roman" w:eastAsia="Times New Roman" w:hAnsi="Times New Roman" w:cs="Times New Roman"/>
          <w:sz w:val="28"/>
          <w:szCs w:val="20"/>
          <w:lang w:eastAsia="ru-RU"/>
        </w:rPr>
        <w:t>13-00-14-00</w:t>
      </w:r>
      <w:r w:rsidRPr="001444D5">
        <w:rPr>
          <w:rFonts w:ascii="Times New Roman" w:eastAsia="Times New Roman" w:hAnsi="Times New Roman" w:cs="Times New Roman"/>
          <w:sz w:val="28"/>
          <w:szCs w:val="28"/>
          <w:lang w:eastAsia="ru-RU"/>
        </w:rPr>
        <w:t xml:space="preserve">, выходной: суббота, воскресенье. </w:t>
      </w:r>
      <w:r w:rsidRPr="001444D5">
        <w:rPr>
          <w:rFonts w:ascii="Times New Roman" w:eastAsia="Times New Roman" w:hAnsi="Times New Roman" w:cs="Times New Roman"/>
          <w:color w:val="000000"/>
          <w:sz w:val="28"/>
          <w:szCs w:val="28"/>
          <w:lang w:eastAsia="ru-RU"/>
        </w:rPr>
        <w:t>Т</w:t>
      </w:r>
      <w:r w:rsidRPr="001444D5">
        <w:rPr>
          <w:rFonts w:ascii="Times New Roman" w:eastAsia="Times New Roman" w:hAnsi="Times New Roman" w:cs="Times New Roman"/>
          <w:sz w:val="28"/>
          <w:szCs w:val="28"/>
          <w:lang w:eastAsia="ru-RU"/>
        </w:rPr>
        <w:t xml:space="preserve">елефон для справок: 8 (3532) 2-20-99. Адрес электронной почты: </w:t>
      </w:r>
      <w:hyperlink r:id="rId10" w:history="1">
        <w:r w:rsidRPr="001444D5">
          <w:rPr>
            <w:rFonts w:ascii="Times New Roman" w:eastAsia="Times New Roman" w:hAnsi="Times New Roman" w:cs="Times New Roman"/>
            <w:color w:val="0000FF"/>
            <w:sz w:val="28"/>
            <w:szCs w:val="20"/>
            <w:u w:val="single"/>
            <w:lang w:val="en-US" w:eastAsia="ru-RU"/>
          </w:rPr>
          <w:t>tulganmfc</w:t>
        </w:r>
        <w:r w:rsidRPr="001444D5">
          <w:rPr>
            <w:rFonts w:ascii="Times New Roman" w:eastAsia="Times New Roman" w:hAnsi="Times New Roman" w:cs="Times New Roman"/>
            <w:color w:val="0000FF"/>
            <w:sz w:val="28"/>
            <w:szCs w:val="20"/>
            <w:u w:val="single"/>
            <w:lang w:eastAsia="ru-RU"/>
          </w:rPr>
          <w:t>@</w:t>
        </w:r>
        <w:r w:rsidRPr="001444D5">
          <w:rPr>
            <w:rFonts w:ascii="Times New Roman" w:eastAsia="Times New Roman" w:hAnsi="Times New Roman" w:cs="Times New Roman"/>
            <w:color w:val="0000FF"/>
            <w:sz w:val="28"/>
            <w:szCs w:val="20"/>
            <w:u w:val="single"/>
            <w:lang w:val="en-US" w:eastAsia="ru-RU"/>
          </w:rPr>
          <w:t>mail</w:t>
        </w:r>
        <w:r w:rsidRPr="001444D5">
          <w:rPr>
            <w:rFonts w:ascii="Times New Roman" w:eastAsia="Times New Roman" w:hAnsi="Times New Roman" w:cs="Times New Roman"/>
            <w:color w:val="0000FF"/>
            <w:sz w:val="28"/>
            <w:szCs w:val="20"/>
            <w:u w:val="single"/>
            <w:lang w:eastAsia="ru-RU"/>
          </w:rPr>
          <w:t>.</w:t>
        </w:r>
        <w:r w:rsidRPr="001444D5">
          <w:rPr>
            <w:rFonts w:ascii="Times New Roman" w:eastAsia="Times New Roman" w:hAnsi="Times New Roman" w:cs="Times New Roman"/>
            <w:color w:val="0000FF"/>
            <w:sz w:val="28"/>
            <w:szCs w:val="20"/>
            <w:u w:val="single"/>
            <w:lang w:val="en-US" w:eastAsia="ru-RU"/>
          </w:rPr>
          <w:t>ru</w:t>
        </w:r>
      </w:hyperlink>
      <w:r w:rsidRPr="001444D5">
        <w:rPr>
          <w:rFonts w:ascii="Times New Roman" w:eastAsia="Times New Roman" w:hAnsi="Times New Roman" w:cs="Times New Roman"/>
          <w:sz w:val="28"/>
          <w:szCs w:val="28"/>
          <w:lang w:eastAsia="ru-RU"/>
        </w:rPr>
        <w:t>.</w:t>
      </w:r>
    </w:p>
    <w:p w:rsidR="001444D5" w:rsidRPr="001444D5" w:rsidRDefault="001444D5" w:rsidP="00F751F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444D5">
        <w:rPr>
          <w:rFonts w:ascii="Times New Roman" w:eastAsia="Times New Roman" w:hAnsi="Times New Roman" w:cs="Times New Roman"/>
          <w:sz w:val="28"/>
          <w:szCs w:val="28"/>
          <w:lang w:eastAsia="ru-RU"/>
        </w:rPr>
        <w:t>Режим работы:</w:t>
      </w:r>
    </w:p>
    <w:p w:rsidR="001444D5" w:rsidRPr="001444D5" w:rsidRDefault="001444D5" w:rsidP="00F751F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444D5">
        <w:rPr>
          <w:rFonts w:ascii="Times New Roman" w:eastAsia="Times New Roman" w:hAnsi="Times New Roman" w:cs="Times New Roman"/>
          <w:spacing w:val="-2"/>
          <w:sz w:val="28"/>
          <w:szCs w:val="28"/>
          <w:lang w:eastAsia="ru-RU"/>
        </w:rPr>
        <w:t xml:space="preserve">Понедельник </w:t>
      </w:r>
      <w:r w:rsidRPr="001444D5">
        <w:rPr>
          <w:rFonts w:ascii="Times New Roman" w:eastAsia="Times New Roman" w:hAnsi="Times New Roman" w:cs="Times New Roman"/>
          <w:spacing w:val="-1"/>
          <w:sz w:val="28"/>
          <w:szCs w:val="28"/>
          <w:lang w:eastAsia="ru-RU"/>
        </w:rPr>
        <w:t>9.00 - 17.00</w:t>
      </w:r>
    </w:p>
    <w:p w:rsidR="001444D5" w:rsidRPr="001444D5" w:rsidRDefault="001444D5" w:rsidP="00F751F8">
      <w:pPr>
        <w:shd w:val="clear" w:color="auto" w:fill="FFFFFF"/>
        <w:tabs>
          <w:tab w:val="left" w:pos="2078"/>
        </w:tabs>
        <w:spacing w:after="0" w:line="240" w:lineRule="auto"/>
        <w:ind w:firstLine="851"/>
        <w:jc w:val="both"/>
        <w:rPr>
          <w:rFonts w:ascii="Times New Roman" w:eastAsia="Times New Roman" w:hAnsi="Times New Roman" w:cs="Times New Roman"/>
          <w:spacing w:val="-1"/>
          <w:sz w:val="28"/>
          <w:szCs w:val="28"/>
          <w:lang w:eastAsia="ru-RU"/>
        </w:rPr>
      </w:pPr>
      <w:r w:rsidRPr="001444D5">
        <w:rPr>
          <w:rFonts w:ascii="Times New Roman" w:eastAsia="Times New Roman" w:hAnsi="Times New Roman" w:cs="Times New Roman"/>
          <w:spacing w:val="-2"/>
          <w:sz w:val="28"/>
          <w:szCs w:val="28"/>
          <w:lang w:eastAsia="ru-RU"/>
        </w:rPr>
        <w:t>Вторник</w:t>
      </w:r>
      <w:r w:rsidRPr="001444D5">
        <w:rPr>
          <w:rFonts w:ascii="Times New Roman" w:eastAsia="Times New Roman" w:hAnsi="Times New Roman" w:cs="Times New Roman"/>
          <w:sz w:val="28"/>
          <w:szCs w:val="28"/>
          <w:lang w:eastAsia="ru-RU"/>
        </w:rPr>
        <w:tab/>
      </w:r>
      <w:r w:rsidRPr="001444D5">
        <w:rPr>
          <w:rFonts w:ascii="Times New Roman" w:eastAsia="Times New Roman" w:hAnsi="Times New Roman" w:cs="Times New Roman"/>
          <w:spacing w:val="-1"/>
          <w:sz w:val="28"/>
          <w:szCs w:val="28"/>
          <w:lang w:eastAsia="ru-RU"/>
        </w:rPr>
        <w:t>9.00 - 17.00</w:t>
      </w:r>
    </w:p>
    <w:p w:rsidR="001444D5" w:rsidRPr="001444D5" w:rsidRDefault="001444D5" w:rsidP="00F751F8">
      <w:pPr>
        <w:shd w:val="clear" w:color="auto" w:fill="FFFFFF"/>
        <w:tabs>
          <w:tab w:val="left" w:pos="2078"/>
        </w:tabs>
        <w:spacing w:after="0" w:line="240" w:lineRule="auto"/>
        <w:ind w:firstLine="851"/>
        <w:jc w:val="both"/>
        <w:rPr>
          <w:rFonts w:ascii="Times New Roman" w:eastAsia="Times New Roman" w:hAnsi="Times New Roman" w:cs="Times New Roman"/>
          <w:sz w:val="28"/>
          <w:szCs w:val="28"/>
          <w:lang w:eastAsia="ru-RU"/>
        </w:rPr>
      </w:pPr>
      <w:r w:rsidRPr="001444D5">
        <w:rPr>
          <w:rFonts w:ascii="Times New Roman" w:eastAsia="Times New Roman" w:hAnsi="Times New Roman" w:cs="Times New Roman"/>
          <w:spacing w:val="-2"/>
          <w:sz w:val="28"/>
          <w:szCs w:val="28"/>
          <w:lang w:eastAsia="ru-RU"/>
        </w:rPr>
        <w:t>Среда</w:t>
      </w:r>
      <w:r w:rsidRPr="001444D5">
        <w:rPr>
          <w:rFonts w:ascii="Times New Roman" w:eastAsia="Times New Roman" w:hAnsi="Times New Roman" w:cs="Times New Roman"/>
          <w:sz w:val="28"/>
          <w:szCs w:val="28"/>
          <w:lang w:eastAsia="ru-RU"/>
        </w:rPr>
        <w:tab/>
      </w:r>
      <w:r w:rsidRPr="001444D5">
        <w:rPr>
          <w:rFonts w:ascii="Times New Roman" w:eastAsia="Times New Roman" w:hAnsi="Times New Roman" w:cs="Times New Roman"/>
          <w:spacing w:val="-1"/>
          <w:sz w:val="28"/>
          <w:szCs w:val="28"/>
          <w:lang w:eastAsia="ru-RU"/>
        </w:rPr>
        <w:t>9.00 - 17.00</w:t>
      </w:r>
    </w:p>
    <w:p w:rsidR="001444D5" w:rsidRPr="001444D5" w:rsidRDefault="001444D5" w:rsidP="00F751F8">
      <w:pPr>
        <w:shd w:val="clear" w:color="auto" w:fill="FFFFFF"/>
        <w:tabs>
          <w:tab w:val="left" w:pos="2122"/>
        </w:tabs>
        <w:spacing w:after="0" w:line="240" w:lineRule="auto"/>
        <w:ind w:firstLine="851"/>
        <w:jc w:val="both"/>
        <w:rPr>
          <w:rFonts w:ascii="Times New Roman" w:eastAsia="Times New Roman" w:hAnsi="Times New Roman" w:cs="Times New Roman"/>
          <w:sz w:val="28"/>
          <w:szCs w:val="28"/>
          <w:lang w:eastAsia="ru-RU"/>
        </w:rPr>
      </w:pPr>
      <w:r w:rsidRPr="001444D5">
        <w:rPr>
          <w:rFonts w:ascii="Times New Roman" w:eastAsia="Times New Roman" w:hAnsi="Times New Roman" w:cs="Times New Roman"/>
          <w:spacing w:val="-3"/>
          <w:sz w:val="28"/>
          <w:szCs w:val="28"/>
          <w:lang w:eastAsia="ru-RU"/>
        </w:rPr>
        <w:t>Четверг</w:t>
      </w:r>
      <w:r w:rsidRPr="001444D5">
        <w:rPr>
          <w:rFonts w:ascii="Times New Roman" w:eastAsia="Times New Roman" w:hAnsi="Times New Roman" w:cs="Times New Roman"/>
          <w:sz w:val="28"/>
          <w:szCs w:val="28"/>
          <w:lang w:eastAsia="ru-RU"/>
        </w:rPr>
        <w:tab/>
      </w:r>
      <w:r w:rsidRPr="001444D5">
        <w:rPr>
          <w:rFonts w:ascii="Times New Roman" w:eastAsia="Times New Roman" w:hAnsi="Times New Roman" w:cs="Times New Roman"/>
          <w:spacing w:val="-1"/>
          <w:sz w:val="28"/>
          <w:szCs w:val="28"/>
          <w:lang w:eastAsia="ru-RU"/>
        </w:rPr>
        <w:t>9.00 - 17.00</w:t>
      </w:r>
    </w:p>
    <w:p w:rsidR="001444D5" w:rsidRPr="001444D5" w:rsidRDefault="001444D5" w:rsidP="00F751F8">
      <w:pPr>
        <w:shd w:val="clear" w:color="auto" w:fill="FFFFFF"/>
        <w:tabs>
          <w:tab w:val="left" w:pos="2078"/>
        </w:tabs>
        <w:spacing w:after="0" w:line="240" w:lineRule="auto"/>
        <w:ind w:firstLine="851"/>
        <w:jc w:val="both"/>
        <w:rPr>
          <w:rFonts w:ascii="Times New Roman" w:eastAsia="Times New Roman" w:hAnsi="Times New Roman" w:cs="Times New Roman"/>
          <w:sz w:val="28"/>
          <w:szCs w:val="28"/>
          <w:lang w:eastAsia="ru-RU"/>
        </w:rPr>
      </w:pPr>
      <w:r w:rsidRPr="001444D5">
        <w:rPr>
          <w:rFonts w:ascii="Times New Roman" w:eastAsia="Times New Roman" w:hAnsi="Times New Roman" w:cs="Times New Roman"/>
          <w:spacing w:val="-2"/>
          <w:sz w:val="28"/>
          <w:szCs w:val="28"/>
          <w:lang w:eastAsia="ru-RU"/>
        </w:rPr>
        <w:t>Пятница</w:t>
      </w:r>
      <w:r w:rsidRPr="001444D5">
        <w:rPr>
          <w:rFonts w:ascii="Times New Roman" w:eastAsia="Times New Roman" w:hAnsi="Times New Roman" w:cs="Times New Roman"/>
          <w:sz w:val="28"/>
          <w:szCs w:val="28"/>
          <w:lang w:eastAsia="ru-RU"/>
        </w:rPr>
        <w:tab/>
      </w:r>
      <w:r w:rsidRPr="001444D5">
        <w:rPr>
          <w:rFonts w:ascii="Times New Roman" w:eastAsia="Times New Roman" w:hAnsi="Times New Roman" w:cs="Times New Roman"/>
          <w:spacing w:val="-1"/>
          <w:sz w:val="28"/>
          <w:szCs w:val="28"/>
          <w:lang w:eastAsia="ru-RU"/>
        </w:rPr>
        <w:t>9.00 - 17.00</w:t>
      </w:r>
    </w:p>
    <w:p w:rsidR="001444D5" w:rsidRPr="001444D5" w:rsidRDefault="001444D5" w:rsidP="00F751F8">
      <w:pPr>
        <w:shd w:val="clear" w:color="auto" w:fill="FFFFFF"/>
        <w:tabs>
          <w:tab w:val="left" w:pos="2078"/>
        </w:tabs>
        <w:spacing w:after="0" w:line="240" w:lineRule="auto"/>
        <w:ind w:firstLine="851"/>
        <w:jc w:val="both"/>
        <w:rPr>
          <w:rFonts w:ascii="Times New Roman" w:eastAsia="Times New Roman" w:hAnsi="Times New Roman" w:cs="Times New Roman"/>
          <w:sz w:val="28"/>
          <w:szCs w:val="28"/>
          <w:lang w:eastAsia="ru-RU"/>
        </w:rPr>
      </w:pPr>
      <w:r w:rsidRPr="001444D5">
        <w:rPr>
          <w:rFonts w:ascii="Times New Roman" w:eastAsia="Times New Roman" w:hAnsi="Times New Roman" w:cs="Times New Roman"/>
          <w:sz w:val="28"/>
          <w:szCs w:val="28"/>
          <w:lang w:eastAsia="ru-RU"/>
        </w:rPr>
        <w:t>Выходные дни: суббота, воскресенье.</w:t>
      </w:r>
    </w:p>
    <w:p w:rsidR="006A25EF" w:rsidRPr="006A25EF" w:rsidRDefault="001444D5" w:rsidP="00F751F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444D5">
        <w:rPr>
          <w:rFonts w:ascii="Times New Roman" w:eastAsia="Times New Roman" w:hAnsi="Times New Roman" w:cs="Times New Roman"/>
          <w:spacing w:val="-1"/>
          <w:sz w:val="28"/>
          <w:szCs w:val="28"/>
          <w:lang w:eastAsia="ru-RU"/>
        </w:rPr>
        <w:t xml:space="preserve">Также получение информации о предоставлении муниципальной услуги возможно через </w:t>
      </w:r>
      <w:r w:rsidRPr="001444D5">
        <w:rPr>
          <w:rFonts w:ascii="Times New Roman" w:eastAsia="Times New Roman" w:hAnsi="Times New Roman" w:cs="Times New Roman"/>
          <w:sz w:val="28"/>
          <w:szCs w:val="28"/>
          <w:lang w:eastAsia="ru-RU"/>
        </w:rPr>
        <w:t xml:space="preserve">Единый портал государственных и муниципальных услуг </w:t>
      </w:r>
      <w:hyperlink r:id="rId11" w:history="1">
        <w:r w:rsidRPr="001444D5">
          <w:rPr>
            <w:rFonts w:ascii="Times New Roman" w:eastAsia="Times New Roman" w:hAnsi="Times New Roman" w:cs="Times New Roman"/>
            <w:sz w:val="28"/>
            <w:szCs w:val="28"/>
            <w:u w:val="single"/>
            <w:lang w:eastAsia="ru-RU"/>
          </w:rPr>
          <w:t>www.gosuslugi.ru.</w:t>
        </w:r>
      </w:hyperlink>
      <w:r w:rsidRPr="001444D5">
        <w:rPr>
          <w:rFonts w:ascii="Times New Roman" w:eastAsia="Times New Roman" w:hAnsi="Times New Roman" w:cs="Times New Roman"/>
          <w:sz w:val="28"/>
          <w:szCs w:val="28"/>
          <w:lang w:eastAsia="ru-RU"/>
        </w:rPr>
        <w:t>, региональный портал государственных и муниципальных услуг Оренбургской  области</w:t>
      </w:r>
      <w:hyperlink r:id="rId12" w:history="1">
        <w:r w:rsidRPr="001444D5">
          <w:rPr>
            <w:rFonts w:ascii="Times New Roman" w:eastAsia="Times New Roman" w:hAnsi="Times New Roman" w:cs="Times New Roman"/>
            <w:sz w:val="28"/>
            <w:szCs w:val="28"/>
            <w:u w:val="single"/>
            <w:lang w:eastAsia="ru-RU"/>
          </w:rPr>
          <w:t xml:space="preserve"> 56.</w:t>
        </w:r>
        <w:r w:rsidRPr="001444D5">
          <w:rPr>
            <w:rFonts w:ascii="Times New Roman" w:eastAsia="Times New Roman" w:hAnsi="Times New Roman" w:cs="Times New Roman"/>
            <w:sz w:val="28"/>
            <w:szCs w:val="28"/>
            <w:u w:val="single"/>
            <w:lang w:val="en-US" w:eastAsia="ru-RU"/>
          </w:rPr>
          <w:t>gosuslugi</w:t>
        </w:r>
        <w:r w:rsidRPr="001444D5">
          <w:rPr>
            <w:rFonts w:ascii="Times New Roman" w:eastAsia="Times New Roman" w:hAnsi="Times New Roman" w:cs="Times New Roman"/>
            <w:sz w:val="28"/>
            <w:szCs w:val="28"/>
            <w:u w:val="single"/>
            <w:lang w:eastAsia="ru-RU"/>
          </w:rPr>
          <w:t>.</w:t>
        </w:r>
        <w:r w:rsidRPr="001444D5">
          <w:rPr>
            <w:rFonts w:ascii="Times New Roman" w:eastAsia="Times New Roman" w:hAnsi="Times New Roman" w:cs="Times New Roman"/>
            <w:sz w:val="28"/>
            <w:szCs w:val="28"/>
            <w:u w:val="single"/>
            <w:lang w:val="en-US" w:eastAsia="ru-RU"/>
          </w:rPr>
          <w:t>ru</w:t>
        </w:r>
        <w:r w:rsidRPr="001444D5">
          <w:rPr>
            <w:rFonts w:ascii="Times New Roman" w:eastAsia="Times New Roman" w:hAnsi="Times New Roman" w:cs="Times New Roman"/>
            <w:sz w:val="28"/>
            <w:szCs w:val="28"/>
            <w:u w:val="single"/>
            <w:lang w:eastAsia="ru-RU"/>
          </w:rPr>
          <w:t>.</w:t>
        </w:r>
      </w:hyperlink>
    </w:p>
    <w:p w:rsidR="006A25EF" w:rsidRPr="00427BE5"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27BE5">
        <w:rPr>
          <w:rFonts w:ascii="Times New Roman" w:eastAsia="Times New Roman" w:hAnsi="Times New Roman" w:cs="Times New Roman"/>
          <w:sz w:val="28"/>
          <w:szCs w:val="28"/>
          <w:lang w:eastAsia="ru-RU"/>
        </w:rPr>
        <w:t>1.</w:t>
      </w:r>
      <w:r w:rsidR="001444D5" w:rsidRPr="00427BE5">
        <w:rPr>
          <w:rFonts w:ascii="Times New Roman" w:eastAsia="Times New Roman" w:hAnsi="Times New Roman" w:cs="Times New Roman"/>
          <w:sz w:val="28"/>
          <w:szCs w:val="28"/>
          <w:lang w:eastAsia="ru-RU"/>
        </w:rPr>
        <w:t>4</w:t>
      </w:r>
      <w:r w:rsidRPr="00427BE5">
        <w:rPr>
          <w:rFonts w:ascii="Times New Roman" w:eastAsia="Times New Roman" w:hAnsi="Times New Roman" w:cs="Times New Roman"/>
          <w:sz w:val="28"/>
          <w:szCs w:val="28"/>
          <w:lang w:eastAsia="ru-RU"/>
        </w:rPr>
        <w:t>.2. Основными требованиями к информированию заявителей являются:</w:t>
      </w:r>
    </w:p>
    <w:p w:rsidR="006A25EF" w:rsidRPr="006A25EF" w:rsidRDefault="00427BE5"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A25EF" w:rsidRPr="006A25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006A25EF" w:rsidRPr="006A25EF">
        <w:rPr>
          <w:rFonts w:ascii="Times New Roman" w:eastAsia="Times New Roman" w:hAnsi="Times New Roman" w:cs="Times New Roman"/>
          <w:sz w:val="28"/>
          <w:szCs w:val="28"/>
          <w:lang w:eastAsia="ru-RU"/>
        </w:rPr>
        <w:t>остоверность предоставляемой информации о процедуре пред</w:t>
      </w:r>
      <w:r>
        <w:rPr>
          <w:rFonts w:ascii="Times New Roman" w:eastAsia="Times New Roman" w:hAnsi="Times New Roman" w:cs="Times New Roman"/>
          <w:sz w:val="28"/>
          <w:szCs w:val="28"/>
          <w:lang w:eastAsia="ru-RU"/>
        </w:rPr>
        <w:t>оставления муниципальной услуги;</w:t>
      </w:r>
    </w:p>
    <w:p w:rsidR="006A25EF" w:rsidRPr="006A25EF" w:rsidRDefault="00427BE5"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A25EF" w:rsidRPr="006A25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w:t>
      </w:r>
      <w:r w:rsidR="006A25EF" w:rsidRPr="006A25EF">
        <w:rPr>
          <w:rFonts w:ascii="Times New Roman" w:eastAsia="Times New Roman" w:hAnsi="Times New Roman" w:cs="Times New Roman"/>
          <w:sz w:val="28"/>
          <w:szCs w:val="28"/>
          <w:lang w:eastAsia="ru-RU"/>
        </w:rPr>
        <w:t>еткость в изложении информации о процедуре пред</w:t>
      </w:r>
      <w:r>
        <w:rPr>
          <w:rFonts w:ascii="Times New Roman" w:eastAsia="Times New Roman" w:hAnsi="Times New Roman" w:cs="Times New Roman"/>
          <w:sz w:val="28"/>
          <w:szCs w:val="28"/>
          <w:lang w:eastAsia="ru-RU"/>
        </w:rPr>
        <w:t>оставления муниципальной услуги;</w:t>
      </w:r>
    </w:p>
    <w:p w:rsidR="006A25EF" w:rsidRPr="006A25EF" w:rsidRDefault="00427BE5"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A25EF" w:rsidRPr="006A25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6A25EF" w:rsidRPr="006A25EF">
        <w:rPr>
          <w:rFonts w:ascii="Times New Roman" w:eastAsia="Times New Roman" w:hAnsi="Times New Roman" w:cs="Times New Roman"/>
          <w:sz w:val="28"/>
          <w:szCs w:val="28"/>
          <w:lang w:eastAsia="ru-RU"/>
        </w:rPr>
        <w:t>олнота информации о процедуре пред</w:t>
      </w:r>
      <w:r>
        <w:rPr>
          <w:rFonts w:ascii="Times New Roman" w:eastAsia="Times New Roman" w:hAnsi="Times New Roman" w:cs="Times New Roman"/>
          <w:sz w:val="28"/>
          <w:szCs w:val="28"/>
          <w:lang w:eastAsia="ru-RU"/>
        </w:rPr>
        <w:t>оставления муниципальной услуги;</w:t>
      </w:r>
    </w:p>
    <w:p w:rsidR="006A25EF" w:rsidRPr="006A25EF" w:rsidRDefault="00427BE5"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A25EF" w:rsidRPr="006A25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006A25EF" w:rsidRPr="006A25EF">
        <w:rPr>
          <w:rFonts w:ascii="Times New Roman" w:eastAsia="Times New Roman" w:hAnsi="Times New Roman" w:cs="Times New Roman"/>
          <w:sz w:val="28"/>
          <w:szCs w:val="28"/>
          <w:lang w:eastAsia="ru-RU"/>
        </w:rPr>
        <w:t>аглядность форм предоставляемой информации о процедуре предоставления муниципальной услуги</w:t>
      </w:r>
      <w:r>
        <w:rPr>
          <w:rFonts w:ascii="Times New Roman" w:eastAsia="Times New Roman" w:hAnsi="Times New Roman" w:cs="Times New Roman"/>
          <w:sz w:val="28"/>
          <w:szCs w:val="28"/>
          <w:lang w:eastAsia="ru-RU"/>
        </w:rPr>
        <w:t>;</w:t>
      </w:r>
    </w:p>
    <w:p w:rsidR="006A25EF" w:rsidRPr="006A25EF" w:rsidRDefault="00427BE5"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A25EF" w:rsidRPr="006A25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006A25EF" w:rsidRPr="006A25EF">
        <w:rPr>
          <w:rFonts w:ascii="Times New Roman" w:eastAsia="Times New Roman" w:hAnsi="Times New Roman" w:cs="Times New Roman"/>
          <w:sz w:val="28"/>
          <w:szCs w:val="28"/>
          <w:lang w:eastAsia="ru-RU"/>
        </w:rPr>
        <w:t>добство и доступность получения информации о процедуре пред</w:t>
      </w:r>
      <w:r>
        <w:rPr>
          <w:rFonts w:ascii="Times New Roman" w:eastAsia="Times New Roman" w:hAnsi="Times New Roman" w:cs="Times New Roman"/>
          <w:sz w:val="28"/>
          <w:szCs w:val="28"/>
          <w:lang w:eastAsia="ru-RU"/>
        </w:rPr>
        <w:t>оставления муниципальной услуги;</w:t>
      </w:r>
    </w:p>
    <w:p w:rsidR="006A25EF" w:rsidRDefault="00427BE5"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о</w:t>
      </w:r>
      <w:r w:rsidR="006A25EF" w:rsidRPr="006A25EF">
        <w:rPr>
          <w:rFonts w:ascii="Times New Roman" w:eastAsia="Times New Roman" w:hAnsi="Times New Roman" w:cs="Times New Roman"/>
          <w:sz w:val="28"/>
          <w:szCs w:val="28"/>
          <w:lang w:eastAsia="ru-RU"/>
        </w:rPr>
        <w:t>перативность предоставления информации о процедуре предоставления муниципальной услуги.</w:t>
      </w:r>
    </w:p>
    <w:p w:rsidR="00B35FC5" w:rsidRPr="00B35FC5" w:rsidRDefault="00B35FC5" w:rsidP="00F751F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Информация о порядке предоставления муниципальной услуги должна содержать следующие сведения:</w:t>
      </w:r>
    </w:p>
    <w:p w:rsidR="00B35FC5" w:rsidRPr="00B35FC5" w:rsidRDefault="0049200A" w:rsidP="00F751F8">
      <w:pPr>
        <w:shd w:val="clear" w:color="auto" w:fill="FFFFFF"/>
        <w:tabs>
          <w:tab w:val="left" w:pos="202"/>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35FC5" w:rsidRPr="00B35FC5">
        <w:rPr>
          <w:rFonts w:ascii="Times New Roman" w:eastAsia="Times New Roman" w:hAnsi="Times New Roman" w:cs="Times New Roman"/>
          <w:sz w:val="28"/>
          <w:szCs w:val="28"/>
          <w:lang w:eastAsia="ru-RU"/>
        </w:rPr>
        <w:t>информацию об исполнителях муниципальной услуги (наименования, адреса, номера телефонов, адреса официальных сайтов в информационно-телекоммуникационной сети «Интернет», графике работы и др.);</w:t>
      </w:r>
    </w:p>
    <w:p w:rsidR="00B35FC5" w:rsidRPr="00B35FC5" w:rsidRDefault="00B35FC5" w:rsidP="00F751F8">
      <w:pPr>
        <w:widowControl w:val="0"/>
        <w:numPr>
          <w:ilvl w:val="0"/>
          <w:numId w:val="10"/>
        </w:numPr>
        <w:shd w:val="clear" w:color="auto" w:fill="FFFFFF"/>
        <w:tabs>
          <w:tab w:val="left" w:pos="139"/>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требования к письменному запросу заявителей о предоставлении информации о порядке предоставления муниципальной услуги;</w:t>
      </w:r>
    </w:p>
    <w:p w:rsidR="00B35FC5" w:rsidRPr="00B35FC5" w:rsidRDefault="00B35FC5" w:rsidP="00F751F8">
      <w:pPr>
        <w:widowControl w:val="0"/>
        <w:numPr>
          <w:ilvl w:val="0"/>
          <w:numId w:val="10"/>
        </w:numPr>
        <w:shd w:val="clear" w:color="auto" w:fill="FFFFFF"/>
        <w:tabs>
          <w:tab w:val="left" w:pos="139"/>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перечень документов, необходимых для получения муниципальной услуги;</w:t>
      </w:r>
    </w:p>
    <w:p w:rsidR="00B35FC5" w:rsidRPr="00B35FC5" w:rsidRDefault="00B35FC5" w:rsidP="00F751F8">
      <w:pPr>
        <w:shd w:val="clear" w:color="auto" w:fill="FFFFFF"/>
        <w:tabs>
          <w:tab w:val="left" w:pos="264"/>
        </w:tabs>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w:t>
      </w:r>
      <w:r w:rsidR="0049200A">
        <w:rPr>
          <w:rFonts w:ascii="Times New Roman" w:eastAsia="Times New Roman" w:hAnsi="Times New Roman" w:cs="Times New Roman"/>
          <w:sz w:val="28"/>
          <w:szCs w:val="28"/>
          <w:lang w:eastAsia="ru-RU"/>
        </w:rPr>
        <w:t xml:space="preserve"> </w:t>
      </w:r>
      <w:r w:rsidRPr="00B35FC5">
        <w:rPr>
          <w:rFonts w:ascii="Times New Roman" w:eastAsia="Times New Roman" w:hAnsi="Times New Roman" w:cs="Times New Roman"/>
          <w:sz w:val="28"/>
          <w:szCs w:val="28"/>
          <w:lang w:eastAsia="ru-RU"/>
        </w:rPr>
        <w:t>выдержки из нормативных правовых актов, содержащих нормы, регулирующие деятельность по предоставлению муниципальной услуги;</w:t>
      </w:r>
    </w:p>
    <w:p w:rsidR="00B35FC5" w:rsidRPr="00B35FC5" w:rsidRDefault="00B35FC5" w:rsidP="00F751F8">
      <w:pPr>
        <w:widowControl w:val="0"/>
        <w:numPr>
          <w:ilvl w:val="0"/>
          <w:numId w:val="10"/>
        </w:numPr>
        <w:shd w:val="clear" w:color="auto" w:fill="FFFFFF"/>
        <w:tabs>
          <w:tab w:val="left" w:pos="139"/>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текст данного административного регламента;</w:t>
      </w:r>
    </w:p>
    <w:p w:rsidR="00B35FC5" w:rsidRPr="00B35FC5" w:rsidRDefault="00B35FC5" w:rsidP="00F751F8">
      <w:pPr>
        <w:widowControl w:val="0"/>
        <w:numPr>
          <w:ilvl w:val="0"/>
          <w:numId w:val="10"/>
        </w:numPr>
        <w:shd w:val="clear" w:color="auto" w:fill="FFFFFF"/>
        <w:tabs>
          <w:tab w:val="left" w:pos="139"/>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краткое описание порядка предоставления муниципальной услуги;</w:t>
      </w:r>
    </w:p>
    <w:p w:rsidR="00B35FC5" w:rsidRPr="00B35FC5" w:rsidRDefault="00B35FC5" w:rsidP="00F751F8">
      <w:pPr>
        <w:widowControl w:val="0"/>
        <w:numPr>
          <w:ilvl w:val="0"/>
          <w:numId w:val="10"/>
        </w:numPr>
        <w:shd w:val="clear" w:color="auto" w:fill="FFFFFF"/>
        <w:tabs>
          <w:tab w:val="left" w:pos="139"/>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образцы оформления документов, необходимых для получения муниципальной услуги, и требования к ним;</w:t>
      </w:r>
    </w:p>
    <w:p w:rsidR="00B35FC5" w:rsidRDefault="00B35FC5" w:rsidP="00F751F8">
      <w:pPr>
        <w:shd w:val="clear" w:color="auto" w:fill="FFFFFF"/>
        <w:tabs>
          <w:tab w:val="left" w:pos="1733"/>
          <w:tab w:val="left" w:pos="3878"/>
          <w:tab w:val="left" w:pos="6082"/>
          <w:tab w:val="left" w:pos="7315"/>
          <w:tab w:val="left" w:pos="8659"/>
        </w:tabs>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Информация о порядке предоставления муниципальной услуги должна размешаться на информационных стендах Отдела, МАУ «Тюльганский</w:t>
      </w:r>
      <w:r w:rsidR="00C715B9">
        <w:rPr>
          <w:rFonts w:ascii="Times New Roman" w:eastAsia="Times New Roman" w:hAnsi="Times New Roman" w:cs="Times New Roman"/>
          <w:sz w:val="28"/>
          <w:szCs w:val="28"/>
          <w:lang w:eastAsia="ru-RU"/>
        </w:rPr>
        <w:t xml:space="preserve"> </w:t>
      </w:r>
      <w:r w:rsidRPr="00B35FC5">
        <w:rPr>
          <w:rFonts w:ascii="Times New Roman" w:eastAsia="Times New Roman" w:hAnsi="Times New Roman" w:cs="Times New Roman"/>
          <w:sz w:val="28"/>
          <w:szCs w:val="28"/>
          <w:lang w:eastAsia="ru-RU"/>
        </w:rPr>
        <w:t>МФЦ», на официальном сайте</w:t>
      </w:r>
      <w:r w:rsidR="00C715B9">
        <w:rPr>
          <w:rFonts w:ascii="Times New Roman" w:eastAsia="Times New Roman" w:hAnsi="Times New Roman" w:cs="Times New Roman"/>
          <w:sz w:val="28"/>
          <w:szCs w:val="28"/>
          <w:lang w:eastAsia="ru-RU"/>
        </w:rPr>
        <w:t xml:space="preserve"> </w:t>
      </w:r>
      <w:r w:rsidRPr="00B35FC5">
        <w:rPr>
          <w:rFonts w:ascii="Times New Roman" w:eastAsia="Times New Roman" w:hAnsi="Times New Roman" w:cs="Times New Roman"/>
          <w:sz w:val="28"/>
          <w:szCs w:val="28"/>
          <w:lang w:eastAsia="ru-RU"/>
        </w:rPr>
        <w:t>администрации Тюльганского района в сети Интернет: http://тюльган.рф, в</w:t>
      </w:r>
      <w:r w:rsidR="00C715B9">
        <w:rPr>
          <w:rFonts w:ascii="Times New Roman" w:eastAsia="Times New Roman" w:hAnsi="Times New Roman" w:cs="Times New Roman"/>
          <w:sz w:val="28"/>
          <w:szCs w:val="28"/>
          <w:lang w:eastAsia="ru-RU"/>
        </w:rPr>
        <w:t xml:space="preserve"> </w:t>
      </w:r>
      <w:r w:rsidRPr="00B35FC5">
        <w:rPr>
          <w:rFonts w:ascii="Times New Roman" w:eastAsia="Times New Roman" w:hAnsi="Times New Roman" w:cs="Times New Roman"/>
          <w:spacing w:val="-2"/>
          <w:sz w:val="28"/>
          <w:szCs w:val="28"/>
          <w:lang w:eastAsia="ru-RU"/>
        </w:rPr>
        <w:t>федеральной</w:t>
      </w:r>
      <w:r w:rsidR="00C715B9">
        <w:rPr>
          <w:rFonts w:ascii="Times New Roman" w:eastAsia="Times New Roman" w:hAnsi="Times New Roman" w:cs="Times New Roman"/>
          <w:spacing w:val="-2"/>
          <w:sz w:val="28"/>
          <w:szCs w:val="28"/>
          <w:lang w:eastAsia="ru-RU"/>
        </w:rPr>
        <w:t xml:space="preserve"> </w:t>
      </w:r>
      <w:r w:rsidRPr="00B35FC5">
        <w:rPr>
          <w:rFonts w:ascii="Times New Roman" w:eastAsia="Times New Roman" w:hAnsi="Times New Roman" w:cs="Times New Roman"/>
          <w:spacing w:val="-2"/>
          <w:sz w:val="28"/>
          <w:szCs w:val="28"/>
          <w:lang w:eastAsia="ru-RU"/>
        </w:rPr>
        <w:t>государственной</w:t>
      </w:r>
      <w:r w:rsidR="00C715B9">
        <w:rPr>
          <w:rFonts w:ascii="Times New Roman" w:eastAsia="Times New Roman" w:hAnsi="Times New Roman" w:cs="Times New Roman"/>
          <w:sz w:val="28"/>
          <w:szCs w:val="28"/>
          <w:lang w:eastAsia="ru-RU"/>
        </w:rPr>
        <w:t xml:space="preserve"> </w:t>
      </w:r>
      <w:r w:rsidRPr="00B35FC5">
        <w:rPr>
          <w:rFonts w:ascii="Times New Roman" w:eastAsia="Times New Roman" w:hAnsi="Times New Roman" w:cs="Times New Roman"/>
          <w:spacing w:val="-2"/>
          <w:sz w:val="28"/>
          <w:szCs w:val="28"/>
          <w:lang w:eastAsia="ru-RU"/>
        </w:rPr>
        <w:t>информационной</w:t>
      </w:r>
      <w:r w:rsidR="00C715B9">
        <w:rPr>
          <w:rFonts w:ascii="Times New Roman" w:eastAsia="Times New Roman" w:hAnsi="Times New Roman" w:cs="Times New Roman"/>
          <w:spacing w:val="-2"/>
          <w:sz w:val="28"/>
          <w:szCs w:val="28"/>
          <w:lang w:eastAsia="ru-RU"/>
        </w:rPr>
        <w:t xml:space="preserve"> </w:t>
      </w:r>
      <w:r w:rsidRPr="00B35FC5">
        <w:rPr>
          <w:rFonts w:ascii="Times New Roman" w:eastAsia="Times New Roman" w:hAnsi="Times New Roman" w:cs="Times New Roman"/>
          <w:spacing w:val="-3"/>
          <w:sz w:val="28"/>
          <w:szCs w:val="28"/>
          <w:lang w:eastAsia="ru-RU"/>
        </w:rPr>
        <w:t>системе</w:t>
      </w:r>
      <w:r w:rsidR="00C715B9">
        <w:rPr>
          <w:rFonts w:ascii="Times New Roman" w:eastAsia="Times New Roman" w:hAnsi="Times New Roman" w:cs="Times New Roman"/>
          <w:spacing w:val="-3"/>
          <w:sz w:val="28"/>
          <w:szCs w:val="28"/>
          <w:lang w:eastAsia="ru-RU"/>
        </w:rPr>
        <w:t xml:space="preserve"> </w:t>
      </w:r>
      <w:r w:rsidRPr="00B35FC5">
        <w:rPr>
          <w:rFonts w:ascii="Times New Roman" w:eastAsia="Times New Roman" w:hAnsi="Times New Roman" w:cs="Times New Roman"/>
          <w:spacing w:val="-3"/>
          <w:sz w:val="28"/>
          <w:szCs w:val="28"/>
          <w:lang w:eastAsia="ru-RU"/>
        </w:rPr>
        <w:t>«Единый портал</w:t>
      </w:r>
      <w:r w:rsidR="00C715B9">
        <w:rPr>
          <w:rFonts w:ascii="Times New Roman" w:eastAsia="Times New Roman" w:hAnsi="Times New Roman" w:cs="Times New Roman"/>
          <w:sz w:val="28"/>
          <w:szCs w:val="28"/>
          <w:lang w:eastAsia="ru-RU"/>
        </w:rPr>
        <w:t xml:space="preserve"> </w:t>
      </w:r>
      <w:r w:rsidRPr="00B35FC5">
        <w:rPr>
          <w:rFonts w:ascii="Times New Roman" w:eastAsia="Times New Roman" w:hAnsi="Times New Roman" w:cs="Times New Roman"/>
          <w:sz w:val="28"/>
          <w:szCs w:val="28"/>
          <w:lang w:eastAsia="ru-RU"/>
        </w:rPr>
        <w:t>государственных и муниципальных услуг»</w:t>
      </w:r>
      <w:r w:rsidR="00C715B9" w:rsidRPr="00C715B9">
        <w:rPr>
          <w:rFonts w:ascii="Times New Roman" w:eastAsia="Times New Roman" w:hAnsi="Times New Roman" w:cs="Times New Roman"/>
          <w:sz w:val="28"/>
          <w:szCs w:val="28"/>
          <w:lang w:eastAsia="ru-RU"/>
        </w:rPr>
        <w:t xml:space="preserve"> </w:t>
      </w:r>
      <w:r w:rsidR="00C715B9">
        <w:rPr>
          <w:rFonts w:ascii="Times New Roman" w:eastAsia="Times New Roman" w:hAnsi="Times New Roman" w:cs="Times New Roman"/>
          <w:sz w:val="28"/>
          <w:szCs w:val="28"/>
          <w:lang w:eastAsia="ru-RU"/>
        </w:rPr>
        <w:t>www.gosuslugi.ru</w:t>
      </w:r>
      <w:r w:rsidRPr="00B35FC5">
        <w:rPr>
          <w:rFonts w:ascii="Times New Roman" w:eastAsia="Times New Roman" w:hAnsi="Times New Roman" w:cs="Times New Roman"/>
          <w:sz w:val="28"/>
          <w:szCs w:val="28"/>
          <w:lang w:eastAsia="ru-RU"/>
        </w:rPr>
        <w:t>, региональном портале государственных и муниципальных услуг Оренбургской  области</w:t>
      </w:r>
      <w:r w:rsidR="00C715B9">
        <w:rPr>
          <w:rFonts w:ascii="Times New Roman" w:eastAsia="Times New Roman" w:hAnsi="Times New Roman" w:cs="Times New Roman"/>
          <w:sz w:val="28"/>
          <w:szCs w:val="28"/>
          <w:lang w:eastAsia="ru-RU"/>
        </w:rPr>
        <w:t xml:space="preserve"> </w:t>
      </w:r>
      <w:hyperlink r:id="rId13" w:history="1">
        <w:r w:rsidRPr="00B35FC5">
          <w:rPr>
            <w:rFonts w:ascii="Times New Roman" w:eastAsia="Times New Roman" w:hAnsi="Times New Roman" w:cs="Times New Roman"/>
            <w:sz w:val="28"/>
            <w:szCs w:val="28"/>
            <w:lang w:eastAsia="ru-RU"/>
          </w:rPr>
          <w:t>56.</w:t>
        </w:r>
        <w:r w:rsidRPr="00B35FC5">
          <w:rPr>
            <w:rFonts w:ascii="Times New Roman" w:eastAsia="Times New Roman" w:hAnsi="Times New Roman" w:cs="Times New Roman"/>
            <w:sz w:val="28"/>
            <w:szCs w:val="28"/>
            <w:lang w:val="en-US" w:eastAsia="ru-RU"/>
          </w:rPr>
          <w:t>gosuslugi</w:t>
        </w:r>
        <w:r w:rsidRPr="00B35FC5">
          <w:rPr>
            <w:rFonts w:ascii="Times New Roman" w:eastAsia="Times New Roman" w:hAnsi="Times New Roman" w:cs="Times New Roman"/>
            <w:sz w:val="28"/>
            <w:szCs w:val="28"/>
            <w:lang w:eastAsia="ru-RU"/>
          </w:rPr>
          <w:t>.</w:t>
        </w:r>
        <w:r w:rsidRPr="00B35FC5">
          <w:rPr>
            <w:rFonts w:ascii="Times New Roman" w:eastAsia="Times New Roman" w:hAnsi="Times New Roman" w:cs="Times New Roman"/>
            <w:sz w:val="28"/>
            <w:szCs w:val="28"/>
            <w:lang w:val="en-US" w:eastAsia="ru-RU"/>
          </w:rPr>
          <w:t>ru</w:t>
        </w:r>
      </w:hyperlink>
      <w:r w:rsidRPr="00B35FC5">
        <w:rPr>
          <w:rFonts w:ascii="Times New Roman" w:eastAsia="Times New Roman" w:hAnsi="Times New Roman" w:cs="Times New Roman"/>
          <w:sz w:val="28"/>
          <w:szCs w:val="28"/>
          <w:lang w:eastAsia="ru-RU"/>
        </w:rPr>
        <w:t>, а также предоставляется по обращению Заявителя.</w:t>
      </w:r>
    </w:p>
    <w:p w:rsidR="00163C19" w:rsidRPr="00B35FC5" w:rsidRDefault="00163C19" w:rsidP="00F751F8">
      <w:pPr>
        <w:shd w:val="clear" w:color="auto" w:fill="FFFFFF"/>
        <w:tabs>
          <w:tab w:val="left" w:pos="1733"/>
          <w:tab w:val="left" w:pos="3878"/>
          <w:tab w:val="left" w:pos="6082"/>
          <w:tab w:val="left" w:pos="7315"/>
          <w:tab w:val="left" w:pos="8659"/>
        </w:tabs>
        <w:spacing w:after="0" w:line="240" w:lineRule="auto"/>
        <w:ind w:firstLine="851"/>
        <w:jc w:val="both"/>
        <w:rPr>
          <w:rFonts w:ascii="Times New Roman" w:eastAsia="Times New Roman" w:hAnsi="Times New Roman" w:cs="Times New Roman"/>
          <w:sz w:val="28"/>
          <w:szCs w:val="28"/>
          <w:lang w:eastAsia="ru-RU"/>
        </w:rPr>
      </w:pPr>
    </w:p>
    <w:p w:rsidR="00B35FC5" w:rsidRPr="00B35FC5" w:rsidRDefault="00B35FC5" w:rsidP="00F751F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B35FC5">
        <w:rPr>
          <w:rFonts w:ascii="Times New Roman" w:eastAsia="Times New Roman" w:hAnsi="Times New Roman" w:cs="Times New Roman"/>
          <w:b/>
          <w:spacing w:val="-1"/>
          <w:sz w:val="28"/>
          <w:szCs w:val="28"/>
          <w:lang w:eastAsia="ru-RU"/>
        </w:rPr>
        <w:t xml:space="preserve">1.5. </w:t>
      </w:r>
      <w:r w:rsidRPr="00B35FC5">
        <w:rPr>
          <w:rFonts w:ascii="Times New Roman" w:eastAsia="Times New Roman" w:hAnsi="Times New Roman" w:cs="Times New Roman"/>
          <w:b/>
          <w:sz w:val="28"/>
          <w:szCs w:val="28"/>
          <w:lang w:eastAsia="ru-RU"/>
        </w:rPr>
        <w:t>Порядок получения консультаций по предоставлению муниципальной услуги.</w:t>
      </w:r>
    </w:p>
    <w:p w:rsidR="00B35FC5" w:rsidRPr="00B35FC5" w:rsidRDefault="00B35FC5" w:rsidP="00F751F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 xml:space="preserve">Консультирование заявителей по вопросам предоставления муниципальной услуги осуществляют специалисты </w:t>
      </w:r>
      <w:r w:rsidR="0049200A">
        <w:rPr>
          <w:rFonts w:ascii="Times New Roman" w:eastAsia="Times New Roman" w:hAnsi="Times New Roman" w:cs="Times New Roman"/>
          <w:sz w:val="28"/>
          <w:szCs w:val="28"/>
          <w:lang w:eastAsia="ru-RU"/>
        </w:rPr>
        <w:t>Отдела</w:t>
      </w:r>
      <w:r w:rsidRPr="00B35FC5">
        <w:rPr>
          <w:rFonts w:ascii="Times New Roman" w:eastAsia="Times New Roman" w:hAnsi="Times New Roman" w:cs="Times New Roman"/>
          <w:sz w:val="28"/>
          <w:szCs w:val="28"/>
          <w:lang w:eastAsia="ru-RU"/>
        </w:rPr>
        <w:t xml:space="preserve"> </w:t>
      </w:r>
      <w:r w:rsidR="0049200A">
        <w:rPr>
          <w:rFonts w:ascii="Times New Roman" w:eastAsia="Times New Roman" w:hAnsi="Times New Roman" w:cs="Times New Roman"/>
          <w:sz w:val="28"/>
          <w:szCs w:val="28"/>
          <w:lang w:eastAsia="ru-RU"/>
        </w:rPr>
        <w:t xml:space="preserve">и </w:t>
      </w:r>
      <w:r w:rsidRPr="00B35FC5">
        <w:rPr>
          <w:rFonts w:ascii="Times New Roman" w:eastAsia="Times New Roman" w:hAnsi="Times New Roman" w:cs="Times New Roman"/>
          <w:sz w:val="28"/>
          <w:szCs w:val="28"/>
          <w:lang w:eastAsia="ru-RU"/>
        </w:rPr>
        <w:t>специалисты МАУ «Тюльганский МФЦ»:</w:t>
      </w:r>
    </w:p>
    <w:p w:rsidR="00B35FC5" w:rsidRPr="00B35FC5" w:rsidRDefault="00B35FC5" w:rsidP="00F751F8">
      <w:pPr>
        <w:widowControl w:val="0"/>
        <w:numPr>
          <w:ilvl w:val="0"/>
          <w:numId w:val="10"/>
        </w:numPr>
        <w:shd w:val="clear" w:color="auto" w:fill="FFFFFF"/>
        <w:tabs>
          <w:tab w:val="left" w:pos="139"/>
        </w:tabs>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при личном обращении (устные обращения);</w:t>
      </w:r>
    </w:p>
    <w:p w:rsidR="00B35FC5" w:rsidRPr="00B35FC5" w:rsidRDefault="00B35FC5" w:rsidP="00F751F8">
      <w:pPr>
        <w:widowControl w:val="0"/>
        <w:numPr>
          <w:ilvl w:val="0"/>
          <w:numId w:val="10"/>
        </w:numPr>
        <w:shd w:val="clear" w:color="auto" w:fill="FFFFFF"/>
        <w:tabs>
          <w:tab w:val="left" w:pos="139"/>
        </w:tabs>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B35FC5">
        <w:rPr>
          <w:rFonts w:ascii="Times New Roman" w:eastAsia="Times New Roman" w:hAnsi="Times New Roman" w:cs="Times New Roman"/>
          <w:spacing w:val="-1"/>
          <w:sz w:val="28"/>
          <w:szCs w:val="28"/>
          <w:lang w:eastAsia="ru-RU"/>
        </w:rPr>
        <w:t>по телефону;</w:t>
      </w:r>
    </w:p>
    <w:p w:rsidR="00B35FC5" w:rsidRPr="00B35FC5" w:rsidRDefault="00B35FC5" w:rsidP="00F751F8">
      <w:pPr>
        <w:widowControl w:val="0"/>
        <w:numPr>
          <w:ilvl w:val="0"/>
          <w:numId w:val="10"/>
        </w:numPr>
        <w:shd w:val="clear" w:color="auto" w:fill="FFFFFF"/>
        <w:tabs>
          <w:tab w:val="left" w:pos="139"/>
        </w:tabs>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путем направления письменного ответа;</w:t>
      </w:r>
    </w:p>
    <w:p w:rsidR="00B35FC5" w:rsidRPr="00B35FC5" w:rsidRDefault="00B35FC5" w:rsidP="00F751F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 xml:space="preserve">Специалист, осуществляющий устное консультирование, должен принять все необходимые меры для дачи полного ответа на поставленные вопросы, в случае </w:t>
      </w:r>
      <w:r w:rsidRPr="00B35FC5">
        <w:rPr>
          <w:rFonts w:ascii="Times New Roman" w:eastAsia="Times New Roman" w:hAnsi="Times New Roman" w:cs="Times New Roman"/>
          <w:spacing w:val="-1"/>
          <w:sz w:val="28"/>
          <w:szCs w:val="28"/>
          <w:lang w:eastAsia="ru-RU"/>
        </w:rPr>
        <w:t xml:space="preserve">необходимости с привлечением других специалистов. Если специалист не может в данный </w:t>
      </w:r>
      <w:r w:rsidRPr="00B35FC5">
        <w:rPr>
          <w:rFonts w:ascii="Times New Roman" w:eastAsia="Times New Roman" w:hAnsi="Times New Roman" w:cs="Times New Roman"/>
          <w:sz w:val="28"/>
          <w:szCs w:val="28"/>
          <w:lang w:eastAsia="ru-RU"/>
        </w:rPr>
        <w:t>момент ответить на поставленный вопрос самостоятельно или для подготовки ответа требуется продолжительное время, то он может предложить заявителю обратиться с вопросом в письменной форме, либо согласовать другое удобное время для получения устного информирования, дать консультацию в двухдневный срок по контактному телефону, указанному заявителем.</w:t>
      </w:r>
    </w:p>
    <w:p w:rsidR="00B35FC5" w:rsidRPr="00B35FC5" w:rsidRDefault="00B35FC5" w:rsidP="00F751F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lastRenderedPageBreak/>
        <w:t xml:space="preserve">При осуществлении консультирования по телефону, ответ на телефонный звонок должен начинаться с предоставления обратившемуся лицу информации о наименовании органа, в который позвонил гражданин, фамилии, имени, отчестве и должности лица, </w:t>
      </w:r>
      <w:r w:rsidRPr="00B35FC5">
        <w:rPr>
          <w:rFonts w:ascii="Times New Roman" w:eastAsia="Times New Roman" w:hAnsi="Times New Roman" w:cs="Times New Roman"/>
          <w:spacing w:val="-10"/>
          <w:sz w:val="28"/>
          <w:szCs w:val="28"/>
          <w:lang w:eastAsia="ru-RU"/>
        </w:rPr>
        <w:t>осуществляющего     консультирование по телефону.</w:t>
      </w:r>
      <w:r w:rsidR="00F751F8">
        <w:rPr>
          <w:rFonts w:ascii="Times New Roman" w:eastAsia="Times New Roman" w:hAnsi="Times New Roman" w:cs="Times New Roman"/>
          <w:spacing w:val="-10"/>
          <w:sz w:val="28"/>
          <w:szCs w:val="28"/>
          <w:lang w:eastAsia="ru-RU"/>
        </w:rPr>
        <w:t xml:space="preserve"> </w:t>
      </w:r>
      <w:r w:rsidRPr="00B35FC5">
        <w:rPr>
          <w:rFonts w:ascii="Times New Roman" w:eastAsia="Times New Roman" w:hAnsi="Times New Roman" w:cs="Times New Roman"/>
          <w:spacing w:val="-10"/>
          <w:sz w:val="28"/>
          <w:szCs w:val="28"/>
          <w:lang w:eastAsia="ru-RU"/>
        </w:rPr>
        <w:t>Во время разговора необходимо</w:t>
      </w:r>
    </w:p>
    <w:p w:rsidR="00B35FC5" w:rsidRPr="00B35FC5" w:rsidRDefault="00B35FC5" w:rsidP="00F751F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 xml:space="preserve">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лицо, осуществляющее консультирование, должно кратко подвести итоги и перечислить меры, которые необходимо осуществить для получения муниципальной услуги (кто именно, когда и что должен сделать). Время разговора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 В случае если для подготовки ответа требуется продолжительное время, </w:t>
      </w:r>
      <w:r w:rsidRPr="00B35FC5">
        <w:rPr>
          <w:rFonts w:ascii="Times New Roman" w:eastAsia="Times New Roman" w:hAnsi="Times New Roman" w:cs="Times New Roman"/>
          <w:spacing w:val="-1"/>
          <w:sz w:val="28"/>
          <w:szCs w:val="28"/>
          <w:lang w:eastAsia="ru-RU"/>
        </w:rPr>
        <w:t xml:space="preserve">специалист, принявший звонок, может предложить заинтересованному лицу обратиться за </w:t>
      </w:r>
      <w:r w:rsidRPr="00B35FC5">
        <w:rPr>
          <w:rFonts w:ascii="Times New Roman" w:eastAsia="Times New Roman" w:hAnsi="Times New Roman" w:cs="Times New Roman"/>
          <w:sz w:val="28"/>
          <w:szCs w:val="28"/>
          <w:lang w:eastAsia="ru-RU"/>
        </w:rPr>
        <w:t>необходимой информацией в письменном виде, либо назначить другое, удобное для заинтересованного лица, время для устного информирования.</w:t>
      </w:r>
    </w:p>
    <w:p w:rsidR="00B35FC5" w:rsidRPr="00B35FC5" w:rsidRDefault="00B35FC5" w:rsidP="00F751F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Письменное консультирование по средствам почтовой связи осуществляется при получении письменного обращения по вопросам предоставления муниципальной услуги. Письменный ответ на обращение готовится в течение 30 дней со дня его регистрации. Ответ на обращение должен содержать фамилию и номер телефона исполнителя и направляться по почтовому адресу, указанному в обращении. В случае если в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B35FC5" w:rsidRPr="00B35FC5" w:rsidRDefault="00B35FC5" w:rsidP="00F751F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Также информирование может осуществляться путем размещения информационных материалов на стендах в помещениях, где предоставляется муниципальная услуга, на сайте администрации Тюльганского района   в сети «Интернет».</w:t>
      </w:r>
    </w:p>
    <w:p w:rsidR="006A25EF" w:rsidRPr="006A25EF" w:rsidRDefault="006A25EF" w:rsidP="00F751F8">
      <w:pPr>
        <w:autoSpaceDE w:val="0"/>
        <w:autoSpaceDN w:val="0"/>
        <w:adjustRightInd w:val="0"/>
        <w:spacing w:after="0" w:line="240" w:lineRule="auto"/>
        <w:ind w:firstLine="851"/>
        <w:outlineLvl w:val="2"/>
        <w:rPr>
          <w:rFonts w:ascii="Times New Roman" w:eastAsia="Times New Roman" w:hAnsi="Times New Roman" w:cs="Times New Roman"/>
          <w:sz w:val="28"/>
          <w:szCs w:val="28"/>
          <w:u w:val="single"/>
          <w:lang w:eastAsia="ru-RU"/>
        </w:rPr>
      </w:pPr>
    </w:p>
    <w:p w:rsidR="00B07198" w:rsidRDefault="00B07198" w:rsidP="00F751F8">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B07198" w:rsidRDefault="00B07198" w:rsidP="00F751F8">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B07198" w:rsidRDefault="00B07198" w:rsidP="00F751F8">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B07198" w:rsidRDefault="00B07198" w:rsidP="00F751F8">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B07198" w:rsidRDefault="00B07198" w:rsidP="00F751F8">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6A25EF" w:rsidRPr="006A25EF" w:rsidRDefault="006A25EF" w:rsidP="00F751F8">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Раздел 2. Стандарт предоставления муниципальной услуги</w:t>
      </w:r>
    </w:p>
    <w:p w:rsidR="006A25EF" w:rsidRPr="006A25EF" w:rsidRDefault="006A25EF" w:rsidP="00F751F8">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6A25EF" w:rsidRPr="006A25EF" w:rsidRDefault="006A25EF" w:rsidP="00F751F8">
      <w:pPr>
        <w:autoSpaceDE w:val="0"/>
        <w:autoSpaceDN w:val="0"/>
        <w:adjustRightInd w:val="0"/>
        <w:spacing w:after="0" w:line="240" w:lineRule="auto"/>
        <w:ind w:firstLine="85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2.1. Наименование муниципальной услуги</w:t>
      </w: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w:t>
      </w:r>
      <w:r w:rsidRPr="006A25EF">
        <w:rPr>
          <w:rFonts w:ascii="Times New Roman" w:eastAsia="Times New Roman" w:hAnsi="Times New Roman" w:cs="Calibri"/>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6A25EF">
        <w:rPr>
          <w:rFonts w:ascii="Times New Roman" w:eastAsia="Times New Roman" w:hAnsi="Times New Roman" w:cs="Times New Roman"/>
          <w:sz w:val="28"/>
          <w:szCs w:val="28"/>
          <w:lang w:eastAsia="ru-RU"/>
        </w:rPr>
        <w:t>».</w:t>
      </w:r>
      <w:bookmarkStart w:id="0" w:name="sub_1211"/>
    </w:p>
    <w:p w:rsidR="00AD4057" w:rsidRDefault="00AD4057" w:rsidP="00F751F8">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AD4057">
        <w:rPr>
          <w:rFonts w:ascii="Times New Roman" w:eastAsia="Times New Roman" w:hAnsi="Times New Roman" w:cs="Times New Roman"/>
          <w:b/>
          <w:sz w:val="28"/>
          <w:szCs w:val="28"/>
          <w:lang w:eastAsia="ru-RU"/>
        </w:rPr>
        <w:t>2.2. Муниципальную услугу предоставляет</w:t>
      </w:r>
      <w:r w:rsidRPr="00AD4057">
        <w:rPr>
          <w:rFonts w:ascii="Times New Roman" w:eastAsia="Times New Roman" w:hAnsi="Times New Roman" w:cs="Times New Roman"/>
          <w:sz w:val="28"/>
          <w:szCs w:val="28"/>
          <w:lang w:eastAsia="ru-RU"/>
        </w:rPr>
        <w:t xml:space="preserve"> </w:t>
      </w:r>
    </w:p>
    <w:p w:rsidR="00AD4057" w:rsidRPr="00AD4057" w:rsidRDefault="00AD4057" w:rsidP="00F751F8">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w:t>
      </w:r>
      <w:r w:rsidRPr="00AD4057">
        <w:rPr>
          <w:rFonts w:ascii="Times New Roman" w:eastAsia="Times New Roman" w:hAnsi="Times New Roman" w:cs="Times New Roman"/>
          <w:sz w:val="28"/>
          <w:szCs w:val="28"/>
          <w:lang w:eastAsia="ru-RU"/>
        </w:rPr>
        <w:t xml:space="preserve">тдел по управлению имуществом и земельным отношениям администрации Тюльганского района (далее -  Отдел). Адрес официального сайта Администрации в сети Интернет: http://тюльган.рф, адрес электронной почты: </w:t>
      </w:r>
      <w:hyperlink r:id="rId14" w:history="1">
        <w:r w:rsidRPr="00AA3B58">
          <w:rPr>
            <w:rStyle w:val="a3"/>
            <w:rFonts w:ascii="Times New Roman" w:eastAsia="Times New Roman" w:hAnsi="Times New Roman" w:cs="Times New Roman"/>
            <w:sz w:val="28"/>
            <w:lang w:val="en-US" w:eastAsia="ru-RU"/>
          </w:rPr>
          <w:t>tu</w:t>
        </w:r>
        <w:r w:rsidRPr="00AA3B58">
          <w:rPr>
            <w:rStyle w:val="a3"/>
            <w:rFonts w:ascii="Times New Roman" w:eastAsia="Times New Roman" w:hAnsi="Times New Roman" w:cs="Times New Roman"/>
            <w:sz w:val="28"/>
            <w:lang w:eastAsia="ru-RU"/>
          </w:rPr>
          <w:t>@mail.orb.ru</w:t>
        </w:r>
      </w:hyperlink>
      <w:r w:rsidRPr="00AD405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D4057">
        <w:rPr>
          <w:rFonts w:ascii="Times New Roman" w:eastAsia="Times New Roman" w:hAnsi="Times New Roman" w:cs="Times New Roman"/>
          <w:sz w:val="28"/>
          <w:szCs w:val="28"/>
          <w:lang w:eastAsia="ru-RU"/>
        </w:rPr>
        <w:t xml:space="preserve">Заявление на получение муниципальной услуги можно подать через МАУ «Тюльганский МФЦ», а также через Единый портал государственных и муниципальных услуг </w:t>
      </w:r>
      <w:hyperlink r:id="rId15" w:history="1">
        <w:r w:rsidRPr="00AD4057">
          <w:rPr>
            <w:rFonts w:ascii="Times New Roman" w:eastAsia="Times New Roman" w:hAnsi="Times New Roman" w:cs="Times New Roman"/>
            <w:sz w:val="28"/>
            <w:szCs w:val="28"/>
            <w:u w:val="single"/>
            <w:lang w:eastAsia="ru-RU"/>
          </w:rPr>
          <w:t>www.gosuslugi.ru.</w:t>
        </w:r>
      </w:hyperlink>
      <w:r w:rsidRPr="00AD4057">
        <w:rPr>
          <w:rFonts w:ascii="Times New Roman" w:eastAsia="Times New Roman" w:hAnsi="Times New Roman" w:cs="Times New Roman"/>
          <w:sz w:val="28"/>
          <w:szCs w:val="28"/>
          <w:lang w:eastAsia="ru-RU"/>
        </w:rPr>
        <w:t>, региональный портал государственных и муниципальных услуг56.gosuslugi.ru.</w:t>
      </w:r>
    </w:p>
    <w:p w:rsidR="00AD4057" w:rsidRPr="00AD4057" w:rsidRDefault="00AD4057" w:rsidP="00F751F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D4057">
        <w:rPr>
          <w:rFonts w:ascii="Times New Roman" w:eastAsia="Times New Roman" w:hAnsi="Times New Roman" w:cs="Times New Roman"/>
          <w:sz w:val="28"/>
          <w:szCs w:val="28"/>
          <w:lang w:eastAsia="ru-RU"/>
        </w:rPr>
        <w:t>В случае</w:t>
      </w:r>
      <w:r>
        <w:rPr>
          <w:rFonts w:ascii="Times New Roman" w:eastAsia="Times New Roman" w:hAnsi="Times New Roman" w:cs="Times New Roman"/>
          <w:sz w:val="28"/>
          <w:szCs w:val="28"/>
          <w:lang w:eastAsia="ru-RU"/>
        </w:rPr>
        <w:t xml:space="preserve"> </w:t>
      </w:r>
      <w:r w:rsidRPr="00AD4057">
        <w:rPr>
          <w:rFonts w:ascii="Times New Roman" w:eastAsia="Times New Roman" w:hAnsi="Times New Roman" w:cs="Times New Roman"/>
          <w:sz w:val="28"/>
          <w:szCs w:val="28"/>
          <w:lang w:eastAsia="ru-RU"/>
        </w:rPr>
        <w:t xml:space="preserve">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6" w:history="1">
        <w:r w:rsidRPr="00AD4057">
          <w:rPr>
            <w:rFonts w:ascii="Times New Roman" w:eastAsia="Times New Roman" w:hAnsi="Times New Roman" w:cs="Times New Roman"/>
            <w:sz w:val="28"/>
            <w:szCs w:val="28"/>
            <w:u w:val="single"/>
            <w:lang w:eastAsia="ru-RU"/>
          </w:rPr>
          <w:t>законного представителя</w:t>
        </w:r>
      </w:hyperlink>
      <w:r w:rsidRPr="00AD4057">
        <w:rPr>
          <w:rFonts w:ascii="Times New Roman" w:eastAsia="Times New Roman" w:hAnsi="Times New Roman" w:cs="Times New Roman"/>
          <w:sz w:val="28"/>
          <w:szCs w:val="28"/>
          <w:lang w:eastAsia="ru-RU"/>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D4057" w:rsidRPr="00AD4057" w:rsidRDefault="00AD4057" w:rsidP="00F751F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D4057">
        <w:rPr>
          <w:rFonts w:ascii="Times New Roman" w:eastAsia="Times New Roman" w:hAnsi="Times New Roman" w:cs="Times New Roman"/>
          <w:sz w:val="28"/>
          <w:szCs w:val="28"/>
          <w:lang w:eastAsia="ru-RU"/>
        </w:rPr>
        <w:t>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6A25EF" w:rsidRPr="006A25EF" w:rsidRDefault="006A25EF" w:rsidP="00F751F8">
      <w:pPr>
        <w:tabs>
          <w:tab w:val="left" w:pos="567"/>
        </w:tabs>
        <w:spacing w:after="0" w:line="240" w:lineRule="auto"/>
        <w:ind w:firstLine="851"/>
        <w:rPr>
          <w:rFonts w:ascii="Times New Roman" w:eastAsia="Times New Roman" w:hAnsi="Times New Roman" w:cs="Times New Roman"/>
          <w:b/>
          <w:bCs/>
          <w:sz w:val="28"/>
          <w:szCs w:val="28"/>
          <w:lang w:eastAsia="ru-RU"/>
        </w:rPr>
      </w:pPr>
    </w:p>
    <w:p w:rsidR="006A25EF" w:rsidRPr="006A25EF" w:rsidRDefault="006A25EF" w:rsidP="00F751F8">
      <w:pPr>
        <w:tabs>
          <w:tab w:val="left" w:pos="567"/>
        </w:tabs>
        <w:spacing w:after="0" w:line="240" w:lineRule="auto"/>
        <w:ind w:firstLine="85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2.3.Описание результата предоставления муниципальной услуги</w:t>
      </w:r>
    </w:p>
    <w:p w:rsidR="006A25EF" w:rsidRPr="006A25EF" w:rsidRDefault="006A25EF" w:rsidP="00F751F8">
      <w:pPr>
        <w:tabs>
          <w:tab w:val="left" w:pos="567"/>
        </w:tabs>
        <w:spacing w:after="0" w:line="240" w:lineRule="auto"/>
        <w:ind w:firstLine="851"/>
        <w:jc w:val="both"/>
        <w:rPr>
          <w:rFonts w:ascii="Times New Roman" w:eastAsia="Times New Roman" w:hAnsi="Times New Roman" w:cs="Times New Roman"/>
          <w:spacing w:val="6"/>
          <w:sz w:val="28"/>
          <w:szCs w:val="28"/>
          <w:lang w:eastAsia="ru-RU"/>
        </w:rPr>
      </w:pPr>
      <w:r w:rsidRPr="006A25EF">
        <w:rPr>
          <w:rFonts w:ascii="Times New Roman" w:eastAsia="Times New Roman" w:hAnsi="Times New Roman" w:cs="Times New Roman"/>
          <w:spacing w:val="6"/>
          <w:sz w:val="28"/>
          <w:szCs w:val="28"/>
          <w:lang w:eastAsia="ru-RU"/>
        </w:rPr>
        <w:t>2.3.1. Результатом предоставления муниципальной услуги является:</w:t>
      </w:r>
    </w:p>
    <w:p w:rsidR="006A25EF" w:rsidRPr="006A25EF" w:rsidRDefault="006A25EF" w:rsidP="00F751F8">
      <w:pPr>
        <w:spacing w:after="0" w:line="240" w:lineRule="auto"/>
        <w:ind w:firstLine="851"/>
        <w:jc w:val="both"/>
        <w:rPr>
          <w:rFonts w:ascii="Times New Roman" w:eastAsia="Times New Roman" w:hAnsi="Times New Roman" w:cs="Times New Roman"/>
          <w:color w:val="000000"/>
          <w:sz w:val="28"/>
          <w:szCs w:val="28"/>
          <w:lang w:eastAsia="ru-RU"/>
        </w:rPr>
      </w:pPr>
      <w:r w:rsidRPr="006A25EF">
        <w:rPr>
          <w:rFonts w:ascii="Times New Roman" w:eastAsia="Times New Roman" w:hAnsi="Times New Roman" w:cs="Times New Roman"/>
          <w:color w:val="000000"/>
          <w:sz w:val="28"/>
          <w:szCs w:val="28"/>
          <w:lang w:eastAsia="ru-RU"/>
        </w:rPr>
        <w:t xml:space="preserve">- передача в собственность гражданину занимаемого жилого помещения муниципального жилищного фонда на условиях договора социального найма </w:t>
      </w:r>
      <w:r w:rsidR="00336813">
        <w:rPr>
          <w:rFonts w:ascii="Times New Roman" w:eastAsia="Times New Roman" w:hAnsi="Times New Roman" w:cs="Times New Roman"/>
          <w:color w:val="000000"/>
          <w:sz w:val="28"/>
          <w:szCs w:val="28"/>
          <w:lang w:eastAsia="ru-RU"/>
        </w:rPr>
        <w:t xml:space="preserve">или </w:t>
      </w:r>
      <w:r w:rsidR="00336813" w:rsidRPr="00D721B4">
        <w:rPr>
          <w:rFonts w:ascii="Times New Roman" w:eastAsia="Times New Roman" w:hAnsi="Times New Roman" w:cs="Times New Roman"/>
          <w:sz w:val="28"/>
          <w:szCs w:val="28"/>
          <w:lang w:eastAsia="ru-RU"/>
        </w:rPr>
        <w:t>договор</w:t>
      </w:r>
      <w:r w:rsidR="00336813">
        <w:rPr>
          <w:rFonts w:ascii="Times New Roman" w:eastAsia="Times New Roman" w:hAnsi="Times New Roman" w:cs="Times New Roman"/>
          <w:sz w:val="28"/>
          <w:szCs w:val="28"/>
          <w:lang w:eastAsia="ru-RU"/>
        </w:rPr>
        <w:t>а</w:t>
      </w:r>
      <w:r w:rsidR="00336813" w:rsidRPr="00D721B4">
        <w:rPr>
          <w:rFonts w:ascii="Times New Roman" w:eastAsia="Times New Roman" w:hAnsi="Times New Roman" w:cs="Times New Roman"/>
          <w:sz w:val="28"/>
          <w:szCs w:val="28"/>
          <w:lang w:eastAsia="ru-RU"/>
        </w:rPr>
        <w:t xml:space="preserve"> найма специализированного жилого помещения</w:t>
      </w:r>
      <w:r w:rsidR="00336813" w:rsidRPr="006A25EF">
        <w:rPr>
          <w:rFonts w:ascii="Times New Roman" w:eastAsia="Times New Roman" w:hAnsi="Times New Roman" w:cs="Times New Roman"/>
          <w:color w:val="000000"/>
          <w:sz w:val="28"/>
          <w:szCs w:val="28"/>
          <w:lang w:eastAsia="ru-RU"/>
        </w:rPr>
        <w:t xml:space="preserve"> </w:t>
      </w:r>
      <w:r w:rsidRPr="006A25EF">
        <w:rPr>
          <w:rFonts w:ascii="Times New Roman" w:eastAsia="Times New Roman" w:hAnsi="Times New Roman" w:cs="Times New Roman"/>
          <w:color w:val="000000"/>
          <w:sz w:val="28"/>
          <w:szCs w:val="28"/>
          <w:lang w:eastAsia="ru-RU"/>
        </w:rPr>
        <w:t xml:space="preserve">на территории муниципального образования </w:t>
      </w:r>
      <w:r w:rsidR="00FD4A41">
        <w:rPr>
          <w:rFonts w:ascii="Times New Roman" w:eastAsia="Times New Roman" w:hAnsi="Times New Roman" w:cs="Times New Roman"/>
          <w:color w:val="000000"/>
          <w:sz w:val="28"/>
          <w:szCs w:val="28"/>
          <w:lang w:eastAsia="ru-RU"/>
        </w:rPr>
        <w:t>Тюльганский</w:t>
      </w:r>
      <w:r w:rsidRPr="006A25EF">
        <w:rPr>
          <w:rFonts w:ascii="Times New Roman" w:eastAsia="Times New Roman" w:hAnsi="Times New Roman" w:cs="Times New Roman"/>
          <w:color w:val="000000"/>
          <w:sz w:val="28"/>
          <w:szCs w:val="28"/>
          <w:lang w:eastAsia="ru-RU"/>
        </w:rPr>
        <w:t xml:space="preserve"> район Оренбургской области,  в порядке  приватизации (далее по тексту - жилое помещение)  и заключение договора на передачу жилого помещения (дома, квартиры, комнаты) в собственность граждан;</w:t>
      </w:r>
    </w:p>
    <w:p w:rsidR="006A25EF" w:rsidRPr="006A25EF" w:rsidRDefault="006A25EF" w:rsidP="00F751F8">
      <w:pPr>
        <w:spacing w:after="0" w:line="240" w:lineRule="auto"/>
        <w:ind w:firstLine="851"/>
        <w:jc w:val="both"/>
        <w:rPr>
          <w:rFonts w:ascii="Times New Roman" w:eastAsia="Times New Roman" w:hAnsi="Times New Roman" w:cs="Times New Roman"/>
          <w:color w:val="000000"/>
          <w:sz w:val="28"/>
          <w:szCs w:val="28"/>
          <w:lang w:eastAsia="ru-RU"/>
        </w:rPr>
      </w:pPr>
      <w:r w:rsidRPr="006A25EF">
        <w:rPr>
          <w:rFonts w:ascii="Times New Roman" w:eastAsia="Times New Roman" w:hAnsi="Times New Roman" w:cs="Times New Roman"/>
          <w:color w:val="000000"/>
          <w:sz w:val="28"/>
          <w:szCs w:val="28"/>
          <w:lang w:eastAsia="ru-RU"/>
        </w:rPr>
        <w:t>- отказ в передаче в собственность гражданина занимаемого ими жилого помещения.</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rPr>
      </w:pPr>
      <w:r w:rsidRPr="006A25EF">
        <w:rPr>
          <w:rFonts w:ascii="Times New Roman" w:eastAsia="Times New Roman" w:hAnsi="Times New Roman" w:cs="Times New Roman"/>
          <w:sz w:val="28"/>
          <w:szCs w:val="28"/>
        </w:rPr>
        <w:t>2.3.2.В результате предоставления муниципальной услуги заявитель получает:</w:t>
      </w:r>
    </w:p>
    <w:p w:rsidR="006A25EF" w:rsidRPr="006A25EF" w:rsidRDefault="006A25EF" w:rsidP="00F751F8">
      <w:pPr>
        <w:spacing w:after="0" w:line="240" w:lineRule="auto"/>
        <w:ind w:firstLine="851"/>
        <w:jc w:val="both"/>
        <w:rPr>
          <w:rFonts w:ascii="Times New Roman" w:eastAsia="Times New Roman" w:hAnsi="Times New Roman" w:cs="Times New Roman"/>
          <w:color w:val="000000"/>
          <w:sz w:val="28"/>
          <w:szCs w:val="28"/>
          <w:lang w:eastAsia="ru-RU"/>
        </w:rPr>
      </w:pPr>
      <w:r w:rsidRPr="006A25EF">
        <w:rPr>
          <w:rFonts w:ascii="Times New Roman" w:eastAsia="Times New Roman" w:hAnsi="Times New Roman" w:cs="Times New Roman"/>
          <w:color w:val="000000"/>
          <w:sz w:val="28"/>
          <w:szCs w:val="28"/>
          <w:lang w:eastAsia="ru-RU"/>
        </w:rPr>
        <w:t>- договор на передачу жилого помещения (дома, квартиры, комнаты) в собственность граждан;</w:t>
      </w:r>
    </w:p>
    <w:p w:rsidR="006A25EF" w:rsidRPr="006A25EF" w:rsidRDefault="006A25EF" w:rsidP="00F751F8">
      <w:pPr>
        <w:spacing w:after="0" w:line="240" w:lineRule="auto"/>
        <w:ind w:firstLine="851"/>
        <w:jc w:val="both"/>
        <w:rPr>
          <w:rFonts w:ascii="Times New Roman" w:eastAsia="Times New Roman" w:hAnsi="Times New Roman" w:cs="Times New Roman"/>
          <w:color w:val="000000"/>
          <w:sz w:val="28"/>
          <w:szCs w:val="28"/>
          <w:lang w:eastAsia="ru-RU"/>
        </w:rPr>
      </w:pPr>
      <w:r w:rsidRPr="006A25EF">
        <w:rPr>
          <w:rFonts w:ascii="Times New Roman" w:eastAsia="Times New Roman" w:hAnsi="Times New Roman" w:cs="Times New Roman"/>
          <w:color w:val="000000"/>
          <w:sz w:val="28"/>
          <w:szCs w:val="28"/>
          <w:lang w:eastAsia="ru-RU"/>
        </w:rPr>
        <w:t xml:space="preserve">- уведомление об отказе в передаче в собственность гражданина занимаемого жилого помещения (по форме, согласно приложению № </w:t>
      </w:r>
      <w:r w:rsidR="00A60D31">
        <w:rPr>
          <w:rFonts w:ascii="Times New Roman" w:eastAsia="Times New Roman" w:hAnsi="Times New Roman" w:cs="Times New Roman"/>
          <w:color w:val="000000"/>
          <w:sz w:val="28"/>
          <w:szCs w:val="28"/>
          <w:lang w:eastAsia="ru-RU"/>
        </w:rPr>
        <w:t>4</w:t>
      </w:r>
      <w:r w:rsidRPr="006A25EF">
        <w:rPr>
          <w:rFonts w:ascii="Times New Roman" w:eastAsia="Times New Roman" w:hAnsi="Times New Roman" w:cs="Times New Roman"/>
          <w:color w:val="000000"/>
          <w:sz w:val="28"/>
          <w:szCs w:val="28"/>
          <w:lang w:eastAsia="ru-RU"/>
        </w:rPr>
        <w:t xml:space="preserve"> к настоящему Административному регламенту).</w:t>
      </w:r>
    </w:p>
    <w:p w:rsidR="006A25EF" w:rsidRPr="006A25EF" w:rsidRDefault="006A25EF" w:rsidP="00F751F8">
      <w:pPr>
        <w:autoSpaceDE w:val="0"/>
        <w:autoSpaceDN w:val="0"/>
        <w:adjustRightInd w:val="0"/>
        <w:spacing w:after="0" w:line="240" w:lineRule="auto"/>
        <w:ind w:firstLine="851"/>
        <w:rPr>
          <w:rFonts w:ascii="Times New Roman" w:eastAsia="Times New Roman" w:hAnsi="Times New Roman" w:cs="Times New Roman"/>
          <w:b/>
          <w:bCs/>
          <w:sz w:val="28"/>
          <w:szCs w:val="28"/>
          <w:lang w:eastAsia="ru-RU"/>
        </w:rPr>
      </w:pPr>
    </w:p>
    <w:p w:rsidR="006A25EF" w:rsidRPr="000443E1" w:rsidRDefault="006A25EF" w:rsidP="00F751F8">
      <w:pPr>
        <w:autoSpaceDE w:val="0"/>
        <w:autoSpaceDN w:val="0"/>
        <w:adjustRightInd w:val="0"/>
        <w:spacing w:after="0" w:line="240" w:lineRule="auto"/>
        <w:ind w:firstLine="851"/>
        <w:rPr>
          <w:rFonts w:ascii="Times New Roman" w:eastAsia="Times New Roman" w:hAnsi="Times New Roman" w:cs="Times New Roman"/>
          <w:b/>
          <w:bCs/>
          <w:sz w:val="28"/>
          <w:szCs w:val="28"/>
          <w:lang w:eastAsia="ru-RU"/>
        </w:rPr>
      </w:pPr>
      <w:r w:rsidRPr="000443E1">
        <w:rPr>
          <w:rFonts w:ascii="Times New Roman" w:eastAsia="Times New Roman" w:hAnsi="Times New Roman" w:cs="Times New Roman"/>
          <w:b/>
          <w:bCs/>
          <w:sz w:val="28"/>
          <w:szCs w:val="28"/>
          <w:lang w:eastAsia="ru-RU"/>
        </w:rPr>
        <w:t>2.4. Срок предоставления муниципальной услуги</w:t>
      </w:r>
    </w:p>
    <w:p w:rsidR="006A25EF" w:rsidRPr="000443E1" w:rsidRDefault="006A25EF" w:rsidP="00F751F8">
      <w:pPr>
        <w:spacing w:after="0" w:line="240" w:lineRule="auto"/>
        <w:ind w:firstLine="851"/>
        <w:jc w:val="both"/>
        <w:rPr>
          <w:rFonts w:ascii="Times New Roman" w:eastAsia="Times New Roman" w:hAnsi="Times New Roman" w:cs="Times New Roman"/>
          <w:sz w:val="28"/>
          <w:szCs w:val="28"/>
          <w:lang w:eastAsia="zh-CN"/>
        </w:rPr>
      </w:pPr>
      <w:r w:rsidRPr="000443E1">
        <w:rPr>
          <w:rFonts w:ascii="Times New Roman" w:eastAsia="Times New Roman" w:hAnsi="Times New Roman" w:cs="Times New Roman"/>
          <w:sz w:val="28"/>
          <w:szCs w:val="28"/>
          <w:lang w:eastAsia="zh-CN"/>
        </w:rPr>
        <w:t xml:space="preserve">Срок  предоставления муниципальной услуги не  превышает </w:t>
      </w:r>
      <w:r w:rsidR="00AD4057" w:rsidRPr="000443E1">
        <w:rPr>
          <w:rFonts w:ascii="Times New Roman" w:eastAsia="Times New Roman" w:hAnsi="Times New Roman" w:cs="Times New Roman"/>
          <w:sz w:val="28"/>
          <w:szCs w:val="28"/>
          <w:lang w:eastAsia="zh-CN"/>
        </w:rPr>
        <w:t>двух</w:t>
      </w:r>
      <w:r w:rsidRPr="000443E1">
        <w:rPr>
          <w:rFonts w:ascii="Times New Roman" w:eastAsia="Times New Roman" w:hAnsi="Times New Roman" w:cs="Times New Roman"/>
          <w:sz w:val="28"/>
          <w:szCs w:val="28"/>
          <w:lang w:eastAsia="zh-CN"/>
        </w:rPr>
        <w:t xml:space="preserve">  месяцев со  дня  регистрации заявления о передаче в собственность гражданину занимаемого жилого помещения.</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zh-CN"/>
        </w:rPr>
      </w:pPr>
      <w:r w:rsidRPr="000443E1">
        <w:rPr>
          <w:rFonts w:ascii="Times New Roman" w:eastAsia="Times New Roman" w:hAnsi="Times New Roman" w:cs="Times New Roman"/>
          <w:sz w:val="28"/>
          <w:szCs w:val="28"/>
          <w:lang w:eastAsia="ru-RU"/>
        </w:rPr>
        <w:t>С</w:t>
      </w:r>
      <w:r w:rsidRPr="000443E1">
        <w:rPr>
          <w:rFonts w:ascii="Times New Roman" w:eastAsia="Times New Roman" w:hAnsi="Times New Roman" w:cs="Times New Roman"/>
          <w:sz w:val="28"/>
          <w:szCs w:val="28"/>
          <w:lang w:eastAsia="zh-CN"/>
        </w:rPr>
        <w:t xml:space="preserve">рок направления документов, являющихся результатом предоставления муниципальной услуги </w:t>
      </w:r>
      <w:r w:rsidRPr="000443E1">
        <w:rPr>
          <w:rFonts w:ascii="Times New Roman" w:eastAsia="Times New Roman" w:hAnsi="Times New Roman" w:cs="Times New Roman"/>
          <w:sz w:val="28"/>
          <w:szCs w:val="28"/>
          <w:lang w:eastAsia="ru-RU"/>
        </w:rPr>
        <w:t xml:space="preserve">составляет не более 5 (пяти) рабочих дней  со дня принятия </w:t>
      </w:r>
      <w:r w:rsidR="000443E1" w:rsidRPr="000443E1">
        <w:rPr>
          <w:rFonts w:ascii="Times New Roman" w:eastAsia="Times New Roman" w:hAnsi="Times New Roman" w:cs="Times New Roman"/>
          <w:sz w:val="28"/>
          <w:szCs w:val="28"/>
          <w:lang w:eastAsia="ru-RU"/>
        </w:rPr>
        <w:t>решения</w:t>
      </w:r>
      <w:r w:rsidRPr="000443E1">
        <w:rPr>
          <w:rFonts w:ascii="Times New Roman" w:eastAsia="Times New Roman" w:hAnsi="Times New Roman" w:cs="Times New Roman"/>
          <w:sz w:val="28"/>
          <w:szCs w:val="28"/>
          <w:lang w:eastAsia="ru-RU"/>
        </w:rPr>
        <w:t xml:space="preserve"> о </w:t>
      </w:r>
      <w:r w:rsidRPr="000443E1">
        <w:rPr>
          <w:rFonts w:ascii="Times New Roman" w:eastAsia="Times New Roman" w:hAnsi="Times New Roman" w:cs="Times New Roman"/>
          <w:sz w:val="28"/>
          <w:szCs w:val="28"/>
          <w:lang w:eastAsia="zh-CN"/>
        </w:rPr>
        <w:t>передаче</w:t>
      </w:r>
      <w:r w:rsidR="000443E1" w:rsidRPr="000443E1">
        <w:rPr>
          <w:rFonts w:ascii="Times New Roman" w:eastAsia="Times New Roman" w:hAnsi="Times New Roman" w:cs="Times New Roman"/>
          <w:sz w:val="28"/>
          <w:szCs w:val="28"/>
          <w:lang w:eastAsia="zh-CN"/>
        </w:rPr>
        <w:t>,</w:t>
      </w:r>
      <w:r w:rsidRPr="000443E1">
        <w:rPr>
          <w:rFonts w:ascii="Times New Roman" w:eastAsia="Times New Roman" w:hAnsi="Times New Roman" w:cs="Times New Roman"/>
          <w:sz w:val="28"/>
          <w:szCs w:val="28"/>
          <w:lang w:eastAsia="zh-CN"/>
        </w:rPr>
        <w:t xml:space="preserve"> либо об отказе в передаче в собственность гражданину занимаемого жилого помещения</w:t>
      </w:r>
      <w:r w:rsidRPr="000443E1">
        <w:rPr>
          <w:rFonts w:ascii="Times New Roman" w:eastAsia="Times New Roman" w:hAnsi="Times New Roman" w:cs="Times New Roman"/>
          <w:sz w:val="28"/>
          <w:szCs w:val="28"/>
          <w:lang w:eastAsia="ru-RU"/>
        </w:rPr>
        <w:t>.</w:t>
      </w:r>
    </w:p>
    <w:p w:rsidR="006A25EF" w:rsidRPr="006A25EF" w:rsidRDefault="006A25EF" w:rsidP="00F751F8">
      <w:pPr>
        <w:autoSpaceDE w:val="0"/>
        <w:autoSpaceDN w:val="0"/>
        <w:adjustRightInd w:val="0"/>
        <w:spacing w:after="0" w:line="240" w:lineRule="auto"/>
        <w:ind w:firstLine="851"/>
        <w:jc w:val="center"/>
        <w:rPr>
          <w:rFonts w:ascii="Arial" w:eastAsia="Times New Roman" w:hAnsi="Arial" w:cs="Arial"/>
          <w:sz w:val="28"/>
          <w:szCs w:val="28"/>
          <w:lang w:eastAsia="ru-RU"/>
        </w:rPr>
      </w:pPr>
    </w:p>
    <w:p w:rsidR="00B27A0C" w:rsidRDefault="006A25EF" w:rsidP="00F751F8">
      <w:pPr>
        <w:tabs>
          <w:tab w:val="left" w:pos="567"/>
        </w:tabs>
        <w:spacing w:after="0" w:line="240" w:lineRule="auto"/>
        <w:ind w:firstLine="85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6A25EF" w:rsidRPr="006A25EF" w:rsidRDefault="006A25EF" w:rsidP="00F751F8">
      <w:pPr>
        <w:tabs>
          <w:tab w:val="left" w:pos="567"/>
        </w:tabs>
        <w:spacing w:after="0" w:line="240" w:lineRule="auto"/>
        <w:ind w:firstLine="851"/>
        <w:rPr>
          <w:rFonts w:ascii="Times New Roman" w:eastAsia="Times New Roman" w:hAnsi="Times New Roman" w:cs="Times New Roman"/>
          <w:sz w:val="28"/>
          <w:szCs w:val="28"/>
          <w:lang w:eastAsia="zh-CN"/>
        </w:rPr>
      </w:pPr>
      <w:r w:rsidRPr="006A25EF">
        <w:rPr>
          <w:rFonts w:ascii="Times New Roman" w:eastAsia="Times New Roman" w:hAnsi="Times New Roman" w:cs="Times New Roman"/>
          <w:spacing w:val="6"/>
          <w:sz w:val="28"/>
          <w:szCs w:val="28"/>
          <w:lang w:eastAsia="zh-CN"/>
        </w:rPr>
        <w:t>П</w:t>
      </w:r>
      <w:r w:rsidRPr="006A25EF">
        <w:rPr>
          <w:rFonts w:ascii="Times New Roman" w:eastAsia="Times New Roman" w:hAnsi="Times New Roman" w:cs="Times New Roman"/>
          <w:sz w:val="28"/>
          <w:szCs w:val="28"/>
          <w:lang w:eastAsia="zh-CN"/>
        </w:rPr>
        <w:t>редоставление муниципальной услуги осуществляется в соответствии со следующими нормативными правовыми актами:</w:t>
      </w: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 </w:t>
      </w:r>
      <w:r w:rsidRPr="006A25EF">
        <w:rPr>
          <w:rFonts w:ascii="Times New Roman" w:eastAsia="Times New Roman" w:hAnsi="Times New Roman" w:cs="Times New Roman"/>
          <w:color w:val="000000"/>
          <w:sz w:val="28"/>
          <w:szCs w:val="28"/>
          <w:lang w:eastAsia="ru-RU"/>
        </w:rPr>
        <w:t>Конституцией Российской Федерации</w:t>
      </w:r>
      <w:r w:rsidR="000F581B" w:rsidRPr="000F581B">
        <w:t xml:space="preserve"> </w:t>
      </w:r>
      <w:r w:rsidR="000F581B" w:rsidRPr="000F581B">
        <w:rPr>
          <w:rFonts w:ascii="Times New Roman" w:eastAsia="Times New Roman" w:hAnsi="Times New Roman" w:cs="Times New Roman"/>
          <w:color w:val="000000"/>
          <w:sz w:val="28"/>
          <w:szCs w:val="28"/>
          <w:lang w:eastAsia="ru-RU"/>
        </w:rPr>
        <w:t>(Российская газета, 25.12.1993)</w:t>
      </w:r>
      <w:r w:rsidRPr="006A25EF">
        <w:rPr>
          <w:rFonts w:ascii="Times New Roman" w:eastAsia="Times New Roman" w:hAnsi="Times New Roman" w:cs="Times New Roman"/>
          <w:sz w:val="28"/>
          <w:szCs w:val="28"/>
          <w:lang w:eastAsia="ru-RU"/>
        </w:rPr>
        <w:t>;</w:t>
      </w:r>
    </w:p>
    <w:p w:rsidR="006A25EF" w:rsidRPr="006A25EF" w:rsidRDefault="006A25EF" w:rsidP="000F581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Жилищным кодексом Российской Федерации</w:t>
      </w:r>
      <w:r w:rsidR="000F581B">
        <w:rPr>
          <w:rFonts w:ascii="Times New Roman" w:eastAsia="Times New Roman" w:hAnsi="Times New Roman" w:cs="Times New Roman"/>
          <w:sz w:val="28"/>
          <w:szCs w:val="28"/>
          <w:lang w:eastAsia="ru-RU"/>
        </w:rPr>
        <w:t xml:space="preserve"> (</w:t>
      </w:r>
      <w:r w:rsidR="000F581B" w:rsidRPr="000F581B">
        <w:rPr>
          <w:rFonts w:ascii="Times New Roman" w:eastAsia="Times New Roman" w:hAnsi="Times New Roman" w:cs="Times New Roman"/>
          <w:sz w:val="28"/>
          <w:szCs w:val="28"/>
          <w:lang w:eastAsia="ru-RU"/>
        </w:rPr>
        <w:t xml:space="preserve">"Собрание законодательства РФ", 03.01.2005, </w:t>
      </w:r>
      <w:r w:rsidR="000F581B">
        <w:rPr>
          <w:rFonts w:ascii="Times New Roman" w:eastAsia="Times New Roman" w:hAnsi="Times New Roman" w:cs="Times New Roman"/>
          <w:sz w:val="28"/>
          <w:szCs w:val="28"/>
          <w:lang w:eastAsia="ru-RU"/>
        </w:rPr>
        <w:t>№</w:t>
      </w:r>
      <w:r w:rsidR="000F581B" w:rsidRPr="000F581B">
        <w:rPr>
          <w:rFonts w:ascii="Times New Roman" w:eastAsia="Times New Roman" w:hAnsi="Times New Roman" w:cs="Times New Roman"/>
          <w:sz w:val="28"/>
          <w:szCs w:val="28"/>
          <w:lang w:eastAsia="ru-RU"/>
        </w:rPr>
        <w:t xml:space="preserve"> 1 (часть 1), ст. 14,"Российская газета", </w:t>
      </w:r>
      <w:r w:rsidR="000F581B">
        <w:rPr>
          <w:rFonts w:ascii="Times New Roman" w:eastAsia="Times New Roman" w:hAnsi="Times New Roman" w:cs="Times New Roman"/>
          <w:sz w:val="28"/>
          <w:szCs w:val="28"/>
          <w:lang w:eastAsia="ru-RU"/>
        </w:rPr>
        <w:t>№</w:t>
      </w:r>
      <w:r w:rsidR="000F581B" w:rsidRPr="000F581B">
        <w:rPr>
          <w:rFonts w:ascii="Times New Roman" w:eastAsia="Times New Roman" w:hAnsi="Times New Roman" w:cs="Times New Roman"/>
          <w:sz w:val="28"/>
          <w:szCs w:val="28"/>
          <w:lang w:eastAsia="ru-RU"/>
        </w:rPr>
        <w:t xml:space="preserve"> 1, 12.01.2005,"Парламентская газета", </w:t>
      </w:r>
      <w:r w:rsidR="000F581B">
        <w:rPr>
          <w:rFonts w:ascii="Times New Roman" w:eastAsia="Times New Roman" w:hAnsi="Times New Roman" w:cs="Times New Roman"/>
          <w:sz w:val="28"/>
          <w:szCs w:val="28"/>
          <w:lang w:eastAsia="ru-RU"/>
        </w:rPr>
        <w:t>№</w:t>
      </w:r>
      <w:r w:rsidR="000F581B" w:rsidRPr="000F581B">
        <w:rPr>
          <w:rFonts w:ascii="Times New Roman" w:eastAsia="Times New Roman" w:hAnsi="Times New Roman" w:cs="Times New Roman"/>
          <w:sz w:val="28"/>
          <w:szCs w:val="28"/>
          <w:lang w:eastAsia="ru-RU"/>
        </w:rPr>
        <w:t xml:space="preserve"> 7-8, 15.01.2005.</w:t>
      </w:r>
      <w:r w:rsidR="000F581B">
        <w:rPr>
          <w:rFonts w:ascii="Times New Roman" w:eastAsia="Times New Roman" w:hAnsi="Times New Roman" w:cs="Times New Roman"/>
          <w:sz w:val="28"/>
          <w:szCs w:val="28"/>
          <w:lang w:eastAsia="ru-RU"/>
        </w:rPr>
        <w:t>)</w:t>
      </w:r>
      <w:r w:rsidRPr="006A25EF">
        <w:rPr>
          <w:rFonts w:ascii="Times New Roman" w:eastAsia="Times New Roman" w:hAnsi="Times New Roman" w:cs="Times New Roman"/>
          <w:sz w:val="28"/>
          <w:szCs w:val="28"/>
          <w:lang w:eastAsia="ru-RU"/>
        </w:rPr>
        <w:t>;</w:t>
      </w:r>
    </w:p>
    <w:p w:rsidR="006A25EF" w:rsidRPr="006A25EF" w:rsidRDefault="006A25EF" w:rsidP="000F581B">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Гражданским кодексом Российской Федерации</w:t>
      </w:r>
      <w:r w:rsidR="000F581B">
        <w:rPr>
          <w:rFonts w:ascii="Times New Roman" w:eastAsia="Times New Roman" w:hAnsi="Times New Roman" w:cs="Times New Roman"/>
          <w:sz w:val="28"/>
          <w:szCs w:val="28"/>
          <w:lang w:eastAsia="ru-RU"/>
        </w:rPr>
        <w:t>(</w:t>
      </w:r>
      <w:r w:rsidR="000F581B">
        <w:rPr>
          <w:rFonts w:ascii="Times New Roman" w:hAnsi="Times New Roman" w:cs="Times New Roman"/>
          <w:sz w:val="28"/>
          <w:szCs w:val="28"/>
        </w:rPr>
        <w:t>"Собрание законодательства РФ", 05.12.1994, № 32, ст. 3301,"Российская газета", № 238-239, 08.12.1994.</w:t>
      </w:r>
      <w:r w:rsidR="000F581B">
        <w:rPr>
          <w:rFonts w:ascii="Times New Roman" w:eastAsia="Times New Roman" w:hAnsi="Times New Roman" w:cs="Times New Roman"/>
          <w:sz w:val="28"/>
          <w:szCs w:val="28"/>
          <w:lang w:eastAsia="ru-RU"/>
        </w:rPr>
        <w:t>)</w:t>
      </w:r>
      <w:r w:rsidRPr="006A25EF">
        <w:rPr>
          <w:rFonts w:ascii="Times New Roman" w:eastAsia="Times New Roman" w:hAnsi="Times New Roman" w:cs="Times New Roman"/>
          <w:sz w:val="28"/>
          <w:szCs w:val="28"/>
          <w:lang w:eastAsia="ru-RU"/>
        </w:rPr>
        <w:t>;</w:t>
      </w:r>
    </w:p>
    <w:p w:rsidR="006A25EF" w:rsidRPr="006A25EF" w:rsidRDefault="006A25EF" w:rsidP="00AA0F65">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Законом Российской Федерации от 04.07.1991 № 1541 – 1  «О приватизации жилищного фонда в Российской Федерации»</w:t>
      </w:r>
      <w:r w:rsidR="000F581B">
        <w:rPr>
          <w:rFonts w:ascii="Times New Roman" w:eastAsia="Times New Roman" w:hAnsi="Times New Roman" w:cs="Times New Roman"/>
          <w:sz w:val="28"/>
          <w:szCs w:val="28"/>
          <w:lang w:eastAsia="ru-RU"/>
        </w:rPr>
        <w:t xml:space="preserve"> (</w:t>
      </w:r>
      <w:r w:rsidR="000F581B">
        <w:rPr>
          <w:rFonts w:ascii="Times New Roman" w:hAnsi="Times New Roman" w:cs="Times New Roman"/>
          <w:sz w:val="28"/>
          <w:szCs w:val="28"/>
        </w:rPr>
        <w:t xml:space="preserve">"Ведомости СНД и ВС РСФСР", 11.07.1991, </w:t>
      </w:r>
      <w:r w:rsidR="00892BAD">
        <w:rPr>
          <w:rFonts w:ascii="Times New Roman" w:hAnsi="Times New Roman" w:cs="Times New Roman"/>
          <w:sz w:val="28"/>
          <w:szCs w:val="28"/>
        </w:rPr>
        <w:t>№</w:t>
      </w:r>
      <w:r w:rsidR="000F581B">
        <w:rPr>
          <w:rFonts w:ascii="Times New Roman" w:hAnsi="Times New Roman" w:cs="Times New Roman"/>
          <w:sz w:val="28"/>
          <w:szCs w:val="28"/>
        </w:rPr>
        <w:t xml:space="preserve"> 28, ст. 959,"Бюллетень нормативных актов", </w:t>
      </w:r>
      <w:r w:rsidR="00892BAD">
        <w:rPr>
          <w:rFonts w:ascii="Times New Roman" w:hAnsi="Times New Roman" w:cs="Times New Roman"/>
          <w:sz w:val="28"/>
          <w:szCs w:val="28"/>
        </w:rPr>
        <w:t>№</w:t>
      </w:r>
      <w:r w:rsidR="000F581B">
        <w:rPr>
          <w:rFonts w:ascii="Times New Roman" w:hAnsi="Times New Roman" w:cs="Times New Roman"/>
          <w:sz w:val="28"/>
          <w:szCs w:val="28"/>
        </w:rPr>
        <w:t xml:space="preserve"> 1, 1992</w:t>
      </w:r>
      <w:r w:rsidR="000F581B">
        <w:rPr>
          <w:rFonts w:ascii="Times New Roman" w:eastAsia="Times New Roman" w:hAnsi="Times New Roman" w:cs="Times New Roman"/>
          <w:sz w:val="28"/>
          <w:szCs w:val="28"/>
          <w:lang w:eastAsia="ru-RU"/>
        </w:rPr>
        <w:t>)</w:t>
      </w:r>
      <w:r w:rsidRPr="006A25EF">
        <w:rPr>
          <w:rFonts w:ascii="Times New Roman" w:eastAsia="Times New Roman" w:hAnsi="Times New Roman" w:cs="Times New Roman"/>
          <w:sz w:val="28"/>
          <w:szCs w:val="28"/>
          <w:lang w:eastAsia="ru-RU"/>
        </w:rPr>
        <w:t>;</w:t>
      </w:r>
    </w:p>
    <w:p w:rsidR="006A25EF" w:rsidRPr="006A25EF" w:rsidRDefault="006A25EF" w:rsidP="00AA0F65">
      <w:pPr>
        <w:autoSpaceDE w:val="0"/>
        <w:autoSpaceDN w:val="0"/>
        <w:adjustRightInd w:val="0"/>
        <w:spacing w:after="0" w:line="240" w:lineRule="auto"/>
        <w:ind w:left="540"/>
        <w:jc w:val="both"/>
        <w:rPr>
          <w:rFonts w:ascii="Times New Roman" w:eastAsia="Times New Roman" w:hAnsi="Times New Roman" w:cs="Times New Roman"/>
          <w:sz w:val="28"/>
          <w:szCs w:val="28"/>
          <w:lang w:eastAsia="zh-CN"/>
        </w:rPr>
      </w:pPr>
      <w:r w:rsidRPr="006A25EF">
        <w:rPr>
          <w:rFonts w:ascii="Times New Roman" w:eastAsia="Times New Roman" w:hAnsi="Times New Roman" w:cs="Times New Roman"/>
          <w:sz w:val="28"/>
          <w:szCs w:val="28"/>
          <w:lang w:eastAsia="zh-CN"/>
        </w:rPr>
        <w:t>- Федеральным законом от 06.10.2003 № 131-ФЗ «Об общих принципах организации местного самоуправления в Российской Федерации»</w:t>
      </w:r>
      <w:r w:rsidR="00AA0F65">
        <w:rPr>
          <w:rFonts w:ascii="Times New Roman" w:eastAsia="Times New Roman" w:hAnsi="Times New Roman" w:cs="Times New Roman"/>
          <w:sz w:val="28"/>
          <w:szCs w:val="28"/>
          <w:lang w:eastAsia="zh-CN"/>
        </w:rPr>
        <w:t xml:space="preserve"> (</w:t>
      </w:r>
      <w:r w:rsidR="00AA0F65">
        <w:rPr>
          <w:rFonts w:ascii="Times New Roman" w:hAnsi="Times New Roman" w:cs="Times New Roman"/>
          <w:sz w:val="28"/>
          <w:szCs w:val="28"/>
        </w:rPr>
        <w:t xml:space="preserve">"Собрание законодательства РФ", 06.10.2003, </w:t>
      </w:r>
      <w:r w:rsidR="00892BAD">
        <w:rPr>
          <w:rFonts w:ascii="Times New Roman" w:hAnsi="Times New Roman" w:cs="Times New Roman"/>
          <w:sz w:val="28"/>
          <w:szCs w:val="28"/>
        </w:rPr>
        <w:t>№</w:t>
      </w:r>
      <w:r w:rsidR="00AA0F65">
        <w:rPr>
          <w:rFonts w:ascii="Times New Roman" w:hAnsi="Times New Roman" w:cs="Times New Roman"/>
          <w:sz w:val="28"/>
          <w:szCs w:val="28"/>
        </w:rPr>
        <w:t xml:space="preserve"> 40, ст. 3822, "Парламентская газета", </w:t>
      </w:r>
      <w:r w:rsidR="00892BAD">
        <w:rPr>
          <w:rFonts w:ascii="Times New Roman" w:hAnsi="Times New Roman" w:cs="Times New Roman"/>
          <w:sz w:val="28"/>
          <w:szCs w:val="28"/>
        </w:rPr>
        <w:t>№</w:t>
      </w:r>
      <w:r w:rsidR="00AA0F65">
        <w:rPr>
          <w:rFonts w:ascii="Times New Roman" w:hAnsi="Times New Roman" w:cs="Times New Roman"/>
          <w:sz w:val="28"/>
          <w:szCs w:val="28"/>
        </w:rPr>
        <w:t xml:space="preserve"> 186, 08.10.2003, "Российская газета", </w:t>
      </w:r>
      <w:r w:rsidR="00892BAD">
        <w:rPr>
          <w:rFonts w:ascii="Times New Roman" w:hAnsi="Times New Roman" w:cs="Times New Roman"/>
          <w:sz w:val="28"/>
          <w:szCs w:val="28"/>
        </w:rPr>
        <w:t>№</w:t>
      </w:r>
      <w:r w:rsidR="00AA0F65">
        <w:rPr>
          <w:rFonts w:ascii="Times New Roman" w:hAnsi="Times New Roman" w:cs="Times New Roman"/>
          <w:sz w:val="28"/>
          <w:szCs w:val="28"/>
        </w:rPr>
        <w:t xml:space="preserve"> 202, 08.10.2003</w:t>
      </w:r>
      <w:r w:rsidR="00AA0F65">
        <w:rPr>
          <w:rFonts w:ascii="Times New Roman" w:eastAsia="Times New Roman" w:hAnsi="Times New Roman" w:cs="Times New Roman"/>
          <w:sz w:val="28"/>
          <w:szCs w:val="28"/>
          <w:lang w:eastAsia="zh-CN"/>
        </w:rPr>
        <w:t>)</w:t>
      </w:r>
      <w:r w:rsidRPr="006A25EF">
        <w:rPr>
          <w:rFonts w:ascii="Times New Roman" w:eastAsia="Times New Roman" w:hAnsi="Times New Roman" w:cs="Times New Roman"/>
          <w:sz w:val="28"/>
          <w:szCs w:val="28"/>
          <w:lang w:eastAsia="zh-CN"/>
        </w:rPr>
        <w:t>;</w:t>
      </w:r>
    </w:p>
    <w:p w:rsidR="006A25EF" w:rsidRPr="006A25EF" w:rsidRDefault="006A25EF" w:rsidP="00AA0F65">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Федеральным законом от 27.07.2010 №210-ФЗ «Об организации предоставления государственных и муниципальных услуг»</w:t>
      </w:r>
      <w:r w:rsidR="00AA0F65">
        <w:rPr>
          <w:rFonts w:ascii="Times New Roman" w:eastAsia="Times New Roman" w:hAnsi="Times New Roman" w:cs="Times New Roman"/>
          <w:sz w:val="28"/>
          <w:szCs w:val="28"/>
          <w:lang w:eastAsia="ru-RU"/>
        </w:rPr>
        <w:t xml:space="preserve"> (</w:t>
      </w:r>
      <w:r w:rsidR="00AA0F65">
        <w:rPr>
          <w:rFonts w:ascii="Times New Roman" w:hAnsi="Times New Roman" w:cs="Times New Roman"/>
          <w:sz w:val="28"/>
          <w:szCs w:val="28"/>
        </w:rPr>
        <w:t>"Российская газета", № 168, 30.07.2010, "Собрание законодательства РФ", 02.08.2010, № 31, ст. 4179</w:t>
      </w:r>
      <w:r w:rsidR="00AA0F65">
        <w:rPr>
          <w:rFonts w:ascii="Times New Roman" w:eastAsia="Times New Roman" w:hAnsi="Times New Roman" w:cs="Times New Roman"/>
          <w:sz w:val="28"/>
          <w:szCs w:val="28"/>
          <w:lang w:eastAsia="ru-RU"/>
        </w:rPr>
        <w:t>)</w:t>
      </w:r>
      <w:r w:rsidRPr="006A25EF">
        <w:rPr>
          <w:rFonts w:ascii="Times New Roman" w:eastAsia="Times New Roman" w:hAnsi="Times New Roman" w:cs="Times New Roman"/>
          <w:sz w:val="28"/>
          <w:szCs w:val="28"/>
          <w:lang w:eastAsia="ru-RU"/>
        </w:rPr>
        <w:t>;</w:t>
      </w:r>
    </w:p>
    <w:p w:rsidR="006A25EF" w:rsidRPr="006A25EF" w:rsidRDefault="006A25EF" w:rsidP="00892BAD">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6A25EF">
        <w:rPr>
          <w:rFonts w:ascii="Times New Roman" w:hAnsi="Times New Roman" w:cs="Times New Roman"/>
          <w:sz w:val="28"/>
          <w:szCs w:val="28"/>
        </w:rPr>
        <w:t>- Уставом муниципального образования</w:t>
      </w:r>
      <w:r w:rsidR="000E79A9">
        <w:rPr>
          <w:rFonts w:ascii="Times New Roman" w:hAnsi="Times New Roman" w:cs="Times New Roman"/>
          <w:sz w:val="28"/>
          <w:szCs w:val="28"/>
        </w:rPr>
        <w:t xml:space="preserve"> </w:t>
      </w:r>
      <w:r w:rsidR="00FD4A41">
        <w:rPr>
          <w:rFonts w:ascii="Times New Roman" w:hAnsi="Times New Roman" w:cs="Times New Roman"/>
          <w:sz w:val="28"/>
          <w:szCs w:val="28"/>
        </w:rPr>
        <w:t>Тюльганский</w:t>
      </w:r>
      <w:r w:rsidRPr="006A25EF">
        <w:rPr>
          <w:rFonts w:ascii="Times New Roman" w:hAnsi="Times New Roman" w:cs="Times New Roman"/>
          <w:sz w:val="28"/>
          <w:szCs w:val="28"/>
        </w:rPr>
        <w:t xml:space="preserve"> район Оренбургской области</w:t>
      </w:r>
      <w:r w:rsidR="00AA0F65">
        <w:rPr>
          <w:rFonts w:ascii="Times New Roman" w:hAnsi="Times New Roman" w:cs="Times New Roman"/>
          <w:sz w:val="28"/>
          <w:szCs w:val="28"/>
        </w:rPr>
        <w:t xml:space="preserve"> ("Прогресс-Т", </w:t>
      </w:r>
      <w:r w:rsidR="00892BAD">
        <w:rPr>
          <w:rFonts w:ascii="Times New Roman" w:hAnsi="Times New Roman" w:cs="Times New Roman"/>
          <w:sz w:val="28"/>
          <w:szCs w:val="28"/>
        </w:rPr>
        <w:t>№</w:t>
      </w:r>
      <w:r w:rsidR="00AA0F65">
        <w:rPr>
          <w:rFonts w:ascii="Times New Roman" w:hAnsi="Times New Roman" w:cs="Times New Roman"/>
          <w:sz w:val="28"/>
          <w:szCs w:val="28"/>
        </w:rPr>
        <w:t xml:space="preserve"> 22, 11.06.2015)</w:t>
      </w:r>
      <w:r w:rsidRPr="006A25EF">
        <w:rPr>
          <w:rFonts w:ascii="Times New Roman" w:hAnsi="Times New Roman" w:cs="Times New Roman"/>
          <w:sz w:val="28"/>
          <w:szCs w:val="28"/>
        </w:rPr>
        <w:t>.</w:t>
      </w:r>
    </w:p>
    <w:p w:rsidR="006A25EF" w:rsidRPr="006A25EF" w:rsidRDefault="006A25EF" w:rsidP="00F751F8">
      <w:pPr>
        <w:tabs>
          <w:tab w:val="left" w:pos="567"/>
        </w:tabs>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6A25EF" w:rsidRPr="006A25EF" w:rsidRDefault="006A25EF" w:rsidP="00F751F8">
      <w:pPr>
        <w:tabs>
          <w:tab w:val="left" w:pos="567"/>
        </w:tabs>
        <w:autoSpaceDE w:val="0"/>
        <w:autoSpaceDN w:val="0"/>
        <w:adjustRightInd w:val="0"/>
        <w:spacing w:after="0" w:line="240" w:lineRule="auto"/>
        <w:ind w:firstLine="85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 xml:space="preserve"> 2.6. Исчерпывающий перечень документов, необходимых в соответствии с нормативными правовыми актами для предоставления муниципальной услуги </w:t>
      </w:r>
    </w:p>
    <w:bookmarkEnd w:id="0"/>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Перечень документов, необходимый и обязательный для предоставления муниципальной услуги:</w:t>
      </w:r>
    </w:p>
    <w:p w:rsidR="006A25EF" w:rsidRPr="006A25EF" w:rsidRDefault="006A25EF" w:rsidP="00F751F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 xml:space="preserve">Для получения муниципальной услуги заявитель оформляет заявление </w:t>
      </w:r>
      <w:r w:rsidRPr="006A25EF">
        <w:rPr>
          <w:rFonts w:ascii="Times New Roman" w:eastAsia="Times New Roman" w:hAnsi="Times New Roman" w:cs="Times New Roman"/>
          <w:color w:val="000000"/>
          <w:sz w:val="28"/>
          <w:szCs w:val="28"/>
          <w:lang w:eastAsia="ru-RU" w:bidi="ru-RU"/>
        </w:rPr>
        <w:lastRenderedPageBreak/>
        <w:t>на предоставление муниципальной услуги ручным или машинописным способом по форме, представленной в приложении №1 к настоящему административному регламенту.</w:t>
      </w:r>
    </w:p>
    <w:p w:rsidR="006A25EF" w:rsidRPr="006A25EF" w:rsidRDefault="006A25EF" w:rsidP="00F751F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От имени физических лиц заявления о бесплатной передаче жилого помещения в собственность могут подавать:</w:t>
      </w:r>
    </w:p>
    <w:p w:rsidR="006A25EF" w:rsidRPr="006A25EF" w:rsidRDefault="006A25EF" w:rsidP="00F751F8">
      <w:pPr>
        <w:widowControl w:val="0"/>
        <w:numPr>
          <w:ilvl w:val="0"/>
          <w:numId w:val="2"/>
        </w:numPr>
        <w:tabs>
          <w:tab w:val="left" w:pos="985"/>
        </w:tabs>
        <w:spacing w:after="0" w:line="240" w:lineRule="auto"/>
        <w:ind w:firstLine="851"/>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законные представители (родители, усыновители, опекуны) несовершеннолетних в возрасте до 14 лет;</w:t>
      </w:r>
    </w:p>
    <w:p w:rsidR="006A25EF" w:rsidRPr="006A25EF" w:rsidRDefault="006A25EF" w:rsidP="00F751F8">
      <w:pPr>
        <w:widowControl w:val="0"/>
        <w:numPr>
          <w:ilvl w:val="0"/>
          <w:numId w:val="2"/>
        </w:numPr>
        <w:tabs>
          <w:tab w:val="left" w:pos="1005"/>
        </w:tabs>
        <w:spacing w:after="0" w:line="240" w:lineRule="auto"/>
        <w:ind w:firstLine="851"/>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опекуны недееспособных граждан;</w:t>
      </w:r>
    </w:p>
    <w:p w:rsidR="006A25EF" w:rsidRPr="006A25EF" w:rsidRDefault="006A25EF" w:rsidP="00F751F8">
      <w:pPr>
        <w:widowControl w:val="0"/>
        <w:numPr>
          <w:ilvl w:val="0"/>
          <w:numId w:val="2"/>
        </w:numPr>
        <w:tabs>
          <w:tab w:val="left" w:pos="1005"/>
        </w:tabs>
        <w:spacing w:after="0" w:line="240" w:lineRule="auto"/>
        <w:ind w:firstLine="851"/>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представители, действующие в силу полномочий, основанных на доверенности.</w:t>
      </w:r>
    </w:p>
    <w:p w:rsidR="006A25EF" w:rsidRPr="006A25EF" w:rsidRDefault="006A25EF" w:rsidP="00F751F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6A25EF" w:rsidRPr="006A25EF" w:rsidRDefault="006A25EF" w:rsidP="00F751F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домах муниципального жилищного фонда после достижения ими совершеннолетия.</w:t>
      </w:r>
    </w:p>
    <w:p w:rsidR="006A25EF" w:rsidRPr="000443E1" w:rsidRDefault="006A25EF" w:rsidP="00F751F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0443E1">
        <w:rPr>
          <w:rFonts w:ascii="Times New Roman" w:eastAsia="Times New Roman" w:hAnsi="Times New Roman" w:cs="Times New Roman"/>
          <w:color w:val="000000"/>
          <w:sz w:val="28"/>
          <w:szCs w:val="28"/>
          <w:lang w:eastAsia="ru-RU" w:bidi="ru-RU"/>
        </w:rPr>
        <w:t>К заявлению прилагаются следующие документы:</w:t>
      </w:r>
    </w:p>
    <w:p w:rsidR="006A25EF" w:rsidRPr="000443E1" w:rsidRDefault="006A25EF" w:rsidP="00F751F8">
      <w:pPr>
        <w:widowControl w:val="0"/>
        <w:tabs>
          <w:tab w:val="left" w:pos="846"/>
        </w:tabs>
        <w:spacing w:after="0" w:line="240" w:lineRule="auto"/>
        <w:ind w:firstLine="851"/>
        <w:jc w:val="both"/>
        <w:rPr>
          <w:rFonts w:ascii="Times New Roman" w:eastAsia="Times New Roman" w:hAnsi="Times New Roman" w:cs="Times New Roman"/>
          <w:color w:val="000000"/>
          <w:sz w:val="28"/>
          <w:szCs w:val="28"/>
          <w:lang w:eastAsia="ru-RU" w:bidi="ru-RU"/>
        </w:rPr>
      </w:pPr>
      <w:r w:rsidRPr="000443E1">
        <w:rPr>
          <w:rFonts w:ascii="Times New Roman" w:eastAsia="Times New Roman" w:hAnsi="Times New Roman" w:cs="Times New Roman"/>
          <w:color w:val="000000"/>
          <w:sz w:val="28"/>
          <w:szCs w:val="28"/>
          <w:lang w:eastAsia="ru-RU" w:bidi="ru-RU"/>
        </w:rPr>
        <w:t>а)</w:t>
      </w:r>
      <w:r w:rsidRPr="000443E1">
        <w:rPr>
          <w:rFonts w:ascii="Times New Roman" w:eastAsia="Times New Roman" w:hAnsi="Times New Roman" w:cs="Times New Roman"/>
          <w:color w:val="000000"/>
          <w:sz w:val="28"/>
          <w:szCs w:val="28"/>
          <w:lang w:eastAsia="ru-RU" w:bidi="ru-RU"/>
        </w:rPr>
        <w:tab/>
      </w:r>
      <w:r w:rsidR="003D31BD" w:rsidRPr="000443E1">
        <w:rPr>
          <w:rFonts w:ascii="Times New Roman" w:eastAsia="Times New Roman" w:hAnsi="Times New Roman" w:cs="Times New Roman"/>
          <w:color w:val="000000"/>
          <w:sz w:val="28"/>
          <w:szCs w:val="28"/>
          <w:lang w:eastAsia="ru-RU" w:bidi="ru-RU"/>
        </w:rPr>
        <w:t>копию лицевого счета</w:t>
      </w:r>
      <w:r w:rsidRPr="000443E1">
        <w:rPr>
          <w:rFonts w:ascii="Times New Roman" w:eastAsia="Times New Roman" w:hAnsi="Times New Roman" w:cs="Times New Roman"/>
          <w:color w:val="000000"/>
          <w:sz w:val="28"/>
          <w:szCs w:val="28"/>
          <w:lang w:eastAsia="ru-RU" w:bidi="ru-RU"/>
        </w:rPr>
        <w:t>, в которой указываются все граждане, имеющие право пользования и зарегистрированных в жилом помещении, включая временно отсутствующих, а также ранее проживавших, но не утративших право пользования данным жилым помещением (выдается паспортной службой по месту нахождения приватизируемого помещения);</w:t>
      </w:r>
    </w:p>
    <w:p w:rsidR="006A25EF" w:rsidRPr="000443E1" w:rsidRDefault="006A25EF" w:rsidP="00F751F8">
      <w:pPr>
        <w:widowControl w:val="0"/>
        <w:tabs>
          <w:tab w:val="left" w:pos="865"/>
        </w:tabs>
        <w:spacing w:after="0" w:line="240" w:lineRule="auto"/>
        <w:ind w:firstLine="851"/>
        <w:jc w:val="both"/>
        <w:rPr>
          <w:rFonts w:ascii="Times New Roman" w:eastAsia="Times New Roman" w:hAnsi="Times New Roman" w:cs="Times New Roman"/>
          <w:color w:val="000000"/>
          <w:sz w:val="28"/>
          <w:szCs w:val="28"/>
          <w:lang w:eastAsia="ru-RU" w:bidi="ru-RU"/>
        </w:rPr>
      </w:pPr>
      <w:r w:rsidRPr="000443E1">
        <w:rPr>
          <w:rFonts w:ascii="Times New Roman" w:eastAsia="Times New Roman" w:hAnsi="Times New Roman" w:cs="Times New Roman"/>
          <w:color w:val="000000"/>
          <w:sz w:val="28"/>
          <w:szCs w:val="28"/>
          <w:lang w:eastAsia="ru-RU" w:bidi="ru-RU"/>
        </w:rPr>
        <w:t>б)</w:t>
      </w:r>
      <w:r w:rsidRPr="000443E1">
        <w:rPr>
          <w:rFonts w:ascii="Times New Roman" w:eastAsia="Times New Roman" w:hAnsi="Times New Roman" w:cs="Times New Roman"/>
          <w:color w:val="000000"/>
          <w:sz w:val="28"/>
          <w:szCs w:val="28"/>
          <w:lang w:eastAsia="ru-RU" w:bidi="ru-RU"/>
        </w:rPr>
        <w:tab/>
        <w:t xml:space="preserve">договор социального найма жилого помещения </w:t>
      </w:r>
      <w:r w:rsidR="00B07198">
        <w:rPr>
          <w:rFonts w:ascii="Times New Roman" w:eastAsia="Times New Roman" w:hAnsi="Times New Roman" w:cs="Times New Roman"/>
          <w:color w:val="000000"/>
          <w:sz w:val="28"/>
          <w:szCs w:val="28"/>
          <w:lang w:eastAsia="ru-RU" w:bidi="ru-RU"/>
        </w:rPr>
        <w:t xml:space="preserve">или </w:t>
      </w:r>
      <w:r w:rsidR="00B07198" w:rsidRPr="00D721B4">
        <w:rPr>
          <w:rFonts w:ascii="Times New Roman" w:eastAsia="Times New Roman" w:hAnsi="Times New Roman" w:cs="Times New Roman"/>
          <w:sz w:val="28"/>
          <w:szCs w:val="28"/>
          <w:lang w:eastAsia="ru-RU"/>
        </w:rPr>
        <w:t>договор найма специализированного жилого помещения</w:t>
      </w:r>
      <w:r w:rsidR="00B07198" w:rsidRPr="000443E1">
        <w:rPr>
          <w:rFonts w:ascii="Times New Roman" w:eastAsia="Times New Roman" w:hAnsi="Times New Roman" w:cs="Times New Roman"/>
          <w:color w:val="000000"/>
          <w:sz w:val="28"/>
          <w:szCs w:val="28"/>
          <w:lang w:eastAsia="ru-RU" w:bidi="ru-RU"/>
        </w:rPr>
        <w:t xml:space="preserve"> </w:t>
      </w:r>
      <w:r w:rsidRPr="000443E1">
        <w:rPr>
          <w:rFonts w:ascii="Times New Roman" w:eastAsia="Times New Roman" w:hAnsi="Times New Roman" w:cs="Times New Roman"/>
          <w:color w:val="000000"/>
          <w:sz w:val="28"/>
          <w:szCs w:val="28"/>
          <w:lang w:eastAsia="ru-RU" w:bidi="ru-RU"/>
        </w:rPr>
        <w:t>и его копия (хранится на руках у граждан);</w:t>
      </w:r>
    </w:p>
    <w:p w:rsidR="006A25EF" w:rsidRPr="003D31BD" w:rsidRDefault="000443E1" w:rsidP="00F751F8">
      <w:pPr>
        <w:widowControl w:val="0"/>
        <w:tabs>
          <w:tab w:val="left" w:pos="1190"/>
        </w:tabs>
        <w:spacing w:after="0" w:line="240" w:lineRule="auto"/>
        <w:ind w:firstLine="851"/>
        <w:jc w:val="both"/>
        <w:rPr>
          <w:rFonts w:ascii="Times New Roman" w:eastAsia="Times New Roman" w:hAnsi="Times New Roman" w:cs="Times New Roman"/>
          <w:color w:val="000000"/>
          <w:sz w:val="28"/>
          <w:szCs w:val="28"/>
          <w:highlight w:val="yellow"/>
          <w:lang w:eastAsia="ru-RU" w:bidi="ru-RU"/>
        </w:rPr>
      </w:pPr>
      <w:r w:rsidRPr="000443E1">
        <w:rPr>
          <w:rFonts w:ascii="Times New Roman" w:eastAsia="Times New Roman" w:hAnsi="Times New Roman" w:cs="Times New Roman"/>
          <w:color w:val="000000"/>
          <w:sz w:val="28"/>
          <w:szCs w:val="28"/>
          <w:lang w:eastAsia="ru-RU" w:bidi="ru-RU"/>
        </w:rPr>
        <w:t xml:space="preserve">в) </w:t>
      </w:r>
      <w:r w:rsidR="006A25EF" w:rsidRPr="000443E1">
        <w:rPr>
          <w:rFonts w:ascii="Times New Roman" w:eastAsia="Times New Roman" w:hAnsi="Times New Roman" w:cs="Times New Roman"/>
          <w:color w:val="000000"/>
          <w:sz w:val="28"/>
          <w:szCs w:val="28"/>
          <w:lang w:eastAsia="ru-RU" w:bidi="ru-RU"/>
        </w:rPr>
        <w:t>заверенное в установленном порядке заявление гражданина, имеющего право пользования и зарегистрированного по месту жительства, о согласии на приватизацию жилого помещения без его участия;</w:t>
      </w:r>
    </w:p>
    <w:p w:rsidR="006A25EF" w:rsidRPr="003D31BD" w:rsidRDefault="004A4288" w:rsidP="00F751F8">
      <w:pPr>
        <w:widowControl w:val="0"/>
        <w:tabs>
          <w:tab w:val="left" w:pos="874"/>
        </w:tabs>
        <w:spacing w:after="0" w:line="240" w:lineRule="auto"/>
        <w:ind w:firstLine="851"/>
        <w:jc w:val="both"/>
        <w:rPr>
          <w:rFonts w:ascii="Times New Roman" w:eastAsia="Times New Roman" w:hAnsi="Times New Roman" w:cs="Times New Roman"/>
          <w:color w:val="000000"/>
          <w:sz w:val="28"/>
          <w:szCs w:val="28"/>
          <w:highlight w:val="yellow"/>
          <w:lang w:eastAsia="ru-RU" w:bidi="ru-RU"/>
        </w:rPr>
      </w:pPr>
      <w:r>
        <w:rPr>
          <w:rFonts w:ascii="Times New Roman" w:eastAsia="Times New Roman" w:hAnsi="Times New Roman" w:cs="Times New Roman"/>
          <w:color w:val="000000"/>
          <w:sz w:val="28"/>
          <w:szCs w:val="28"/>
          <w:lang w:eastAsia="ru-RU" w:bidi="ru-RU"/>
        </w:rPr>
        <w:t>г</w:t>
      </w:r>
      <w:r w:rsidR="006A25EF" w:rsidRPr="004A4288">
        <w:rPr>
          <w:rFonts w:ascii="Times New Roman" w:eastAsia="Times New Roman" w:hAnsi="Times New Roman" w:cs="Times New Roman"/>
          <w:color w:val="000000"/>
          <w:sz w:val="28"/>
          <w:szCs w:val="28"/>
          <w:lang w:eastAsia="ru-RU" w:bidi="ru-RU"/>
        </w:rPr>
        <w:t>)</w:t>
      </w:r>
      <w:r w:rsidR="006A25EF" w:rsidRPr="004A4288">
        <w:rPr>
          <w:rFonts w:ascii="Times New Roman" w:eastAsia="Times New Roman" w:hAnsi="Times New Roman" w:cs="Times New Roman"/>
          <w:color w:val="000000"/>
          <w:sz w:val="28"/>
          <w:szCs w:val="28"/>
          <w:lang w:eastAsia="ru-RU" w:bidi="ru-RU"/>
        </w:rPr>
        <w:tab/>
        <w:t>справки, подтверждающие неиспользованное право бесплатной приватизации, выданные по прежнему месту жительства, при смене места жительства на территории Российской Федерации после 04.07.1991 года (выдаются в паспортном столе по мету предыдущего места жительства).</w:t>
      </w:r>
    </w:p>
    <w:p w:rsidR="004A4288" w:rsidRDefault="004A4288" w:rsidP="00F751F8">
      <w:pPr>
        <w:widowControl w:val="0"/>
        <w:tabs>
          <w:tab w:val="left" w:pos="874"/>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6A25EF" w:rsidRPr="00DE4C00">
        <w:rPr>
          <w:rFonts w:ascii="Times New Roman" w:hAnsi="Times New Roman" w:cs="Times New Roman"/>
          <w:sz w:val="28"/>
          <w:szCs w:val="28"/>
        </w:rPr>
        <w:t>) выписки из единого государственного реестра прав на недвижимое имущество и сделок с ним, о наличии (отсутствии) зарегистрированных прав на всех членов семьи заявителя</w:t>
      </w:r>
      <w:r>
        <w:rPr>
          <w:rFonts w:ascii="Times New Roman" w:hAnsi="Times New Roman" w:cs="Times New Roman"/>
          <w:sz w:val="28"/>
          <w:szCs w:val="28"/>
        </w:rPr>
        <w:t>;</w:t>
      </w:r>
    </w:p>
    <w:p w:rsidR="006A25EF" w:rsidRDefault="004A4288" w:rsidP="00F751F8">
      <w:pPr>
        <w:widowControl w:val="0"/>
        <w:tabs>
          <w:tab w:val="left" w:pos="874"/>
        </w:tabs>
        <w:spacing w:after="0" w:line="24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е) </w:t>
      </w:r>
      <w:r w:rsidRPr="006A25EF">
        <w:rPr>
          <w:rFonts w:ascii="Times New Roman" w:eastAsia="Times New Roman" w:hAnsi="Times New Roman" w:cs="Times New Roman"/>
          <w:sz w:val="28"/>
          <w:szCs w:val="28"/>
          <w:lang w:eastAsia="ru-RU"/>
        </w:rPr>
        <w:t>справк</w:t>
      </w:r>
      <w:r>
        <w:rPr>
          <w:rFonts w:ascii="Times New Roman" w:eastAsia="Times New Roman" w:hAnsi="Times New Roman" w:cs="Times New Roman"/>
          <w:sz w:val="28"/>
          <w:szCs w:val="28"/>
          <w:lang w:eastAsia="ru-RU"/>
        </w:rPr>
        <w:t>а</w:t>
      </w:r>
      <w:r w:rsidRPr="006A25EF">
        <w:rPr>
          <w:rFonts w:ascii="Times New Roman" w:eastAsia="Times New Roman" w:hAnsi="Times New Roman" w:cs="Times New Roman"/>
          <w:sz w:val="28"/>
          <w:szCs w:val="28"/>
          <w:lang w:eastAsia="ru-RU"/>
        </w:rPr>
        <w:t xml:space="preserve"> органа, осуществляющего техническую инвентаризацию объектов недвижимости, по форме № 4</w:t>
      </w:r>
      <w:r>
        <w:rPr>
          <w:rFonts w:ascii="Times New Roman" w:eastAsia="Times New Roman" w:hAnsi="Times New Roman" w:cs="Times New Roman"/>
          <w:sz w:val="28"/>
          <w:szCs w:val="28"/>
          <w:lang w:eastAsia="ru-RU"/>
        </w:rPr>
        <w:t>;</w:t>
      </w:r>
    </w:p>
    <w:p w:rsidR="004A4288" w:rsidRPr="006A25EF" w:rsidRDefault="004A4288" w:rsidP="00F751F8">
      <w:pPr>
        <w:widowControl w:val="0"/>
        <w:tabs>
          <w:tab w:val="left" w:pos="874"/>
        </w:tabs>
        <w:spacing w:after="0" w:line="240" w:lineRule="auto"/>
        <w:ind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sz w:val="28"/>
          <w:szCs w:val="28"/>
          <w:lang w:eastAsia="ru-RU"/>
        </w:rPr>
        <w:t xml:space="preserve">ж) </w:t>
      </w:r>
      <w:r w:rsidR="004E195B" w:rsidRPr="006A25EF">
        <w:rPr>
          <w:rFonts w:ascii="Times New Roman" w:eastAsia="Times New Roman" w:hAnsi="Times New Roman" w:cs="Times New Roman"/>
          <w:sz w:val="28"/>
          <w:szCs w:val="28"/>
          <w:lang w:eastAsia="ru-RU"/>
        </w:rPr>
        <w:t>справки об отсутствии задолженности по коммунальным услугам на приватизируемое  жилое помещение</w:t>
      </w:r>
      <w:r w:rsidR="004E195B">
        <w:rPr>
          <w:rFonts w:ascii="Times New Roman" w:eastAsia="Times New Roman" w:hAnsi="Times New Roman" w:cs="Times New Roman"/>
          <w:sz w:val="28"/>
          <w:szCs w:val="28"/>
          <w:lang w:eastAsia="ru-RU"/>
        </w:rPr>
        <w:t>.</w:t>
      </w:r>
    </w:p>
    <w:p w:rsidR="006A25EF" w:rsidRPr="006A25EF" w:rsidRDefault="006A25EF" w:rsidP="00F751F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Заявление на предоставление муниципальной услуги направляется заявителем в администраци</w:t>
      </w:r>
      <w:r w:rsidR="00FA6A36">
        <w:rPr>
          <w:rFonts w:ascii="Times New Roman" w:eastAsia="Times New Roman" w:hAnsi="Times New Roman" w:cs="Times New Roman"/>
          <w:color w:val="000000"/>
          <w:sz w:val="28"/>
          <w:szCs w:val="28"/>
          <w:lang w:eastAsia="ru-RU" w:bidi="ru-RU"/>
        </w:rPr>
        <w:t>ю</w:t>
      </w:r>
      <w:r w:rsidRPr="006A25EF">
        <w:rPr>
          <w:rFonts w:ascii="Times New Roman" w:eastAsia="Times New Roman" w:hAnsi="Times New Roman" w:cs="Times New Roman"/>
          <w:color w:val="000000"/>
          <w:sz w:val="28"/>
          <w:szCs w:val="28"/>
          <w:lang w:eastAsia="ru-RU" w:bidi="ru-RU"/>
        </w:rPr>
        <w:t xml:space="preserve"> </w:t>
      </w:r>
      <w:r w:rsidR="00FD4A41">
        <w:rPr>
          <w:rFonts w:ascii="Times New Roman" w:eastAsia="Times New Roman" w:hAnsi="Times New Roman" w:cs="Times New Roman"/>
          <w:color w:val="000000"/>
          <w:sz w:val="28"/>
          <w:szCs w:val="28"/>
          <w:lang w:eastAsia="ru-RU" w:bidi="ru-RU"/>
        </w:rPr>
        <w:t>Тюльганск</w:t>
      </w:r>
      <w:r w:rsidR="00DE1B29">
        <w:rPr>
          <w:rFonts w:ascii="Times New Roman" w:eastAsia="Times New Roman" w:hAnsi="Times New Roman" w:cs="Times New Roman"/>
          <w:color w:val="000000"/>
          <w:sz w:val="28"/>
          <w:szCs w:val="28"/>
          <w:lang w:eastAsia="ru-RU" w:bidi="ru-RU"/>
        </w:rPr>
        <w:t>ого</w:t>
      </w:r>
      <w:r w:rsidRPr="006A25EF">
        <w:rPr>
          <w:rFonts w:ascii="Times New Roman" w:eastAsia="Times New Roman" w:hAnsi="Times New Roman" w:cs="Times New Roman"/>
          <w:color w:val="000000"/>
          <w:sz w:val="28"/>
          <w:szCs w:val="28"/>
          <w:lang w:eastAsia="ru-RU" w:bidi="ru-RU"/>
        </w:rPr>
        <w:t xml:space="preserve"> район</w:t>
      </w:r>
      <w:r w:rsidR="00DE1B29">
        <w:rPr>
          <w:rFonts w:ascii="Times New Roman" w:eastAsia="Times New Roman" w:hAnsi="Times New Roman" w:cs="Times New Roman"/>
          <w:color w:val="000000"/>
          <w:sz w:val="28"/>
          <w:szCs w:val="28"/>
          <w:lang w:eastAsia="ru-RU" w:bidi="ru-RU"/>
        </w:rPr>
        <w:t>а</w:t>
      </w:r>
      <w:r w:rsidR="00FA6A36">
        <w:rPr>
          <w:rFonts w:ascii="Times New Roman" w:eastAsia="Times New Roman" w:hAnsi="Times New Roman" w:cs="Times New Roman"/>
          <w:color w:val="000000"/>
          <w:sz w:val="28"/>
          <w:szCs w:val="28"/>
          <w:lang w:eastAsia="ru-RU" w:bidi="ru-RU"/>
        </w:rPr>
        <w:t xml:space="preserve"> (далее – Администрация)</w:t>
      </w:r>
      <w:r w:rsidRPr="006A25EF">
        <w:rPr>
          <w:rFonts w:ascii="Times New Roman" w:eastAsia="Times New Roman" w:hAnsi="Times New Roman" w:cs="Times New Roman"/>
          <w:color w:val="000000"/>
          <w:sz w:val="28"/>
          <w:szCs w:val="28"/>
          <w:lang w:eastAsia="ru-RU" w:bidi="ru-RU"/>
        </w:rPr>
        <w:t>:</w:t>
      </w:r>
    </w:p>
    <w:p w:rsidR="006A25EF" w:rsidRPr="006A25EF" w:rsidRDefault="006A25EF" w:rsidP="00F751F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 xml:space="preserve">- посредством личного обращения заявителя в </w:t>
      </w:r>
      <w:r w:rsidR="00FA6A36">
        <w:rPr>
          <w:rFonts w:ascii="Times New Roman" w:eastAsia="Times New Roman" w:hAnsi="Times New Roman" w:cs="Times New Roman"/>
          <w:color w:val="000000"/>
          <w:sz w:val="28"/>
          <w:szCs w:val="28"/>
          <w:lang w:eastAsia="ru-RU" w:bidi="ru-RU"/>
        </w:rPr>
        <w:t>Администрацию</w:t>
      </w:r>
      <w:r w:rsidRPr="006A25EF">
        <w:rPr>
          <w:rFonts w:ascii="Times New Roman" w:eastAsia="Times New Roman" w:hAnsi="Times New Roman" w:cs="Times New Roman"/>
          <w:color w:val="000000"/>
          <w:sz w:val="28"/>
          <w:szCs w:val="28"/>
          <w:lang w:eastAsia="ru-RU" w:bidi="ru-RU"/>
        </w:rPr>
        <w:t xml:space="preserve">. Фактом подтверждения получения заявления и документов является отметка </w:t>
      </w:r>
      <w:r w:rsidRPr="006A25EF">
        <w:rPr>
          <w:rFonts w:ascii="Times New Roman" w:eastAsia="Times New Roman" w:hAnsi="Times New Roman" w:cs="Times New Roman"/>
          <w:color w:val="000000"/>
          <w:sz w:val="28"/>
          <w:szCs w:val="28"/>
          <w:lang w:eastAsia="ru-RU" w:bidi="ru-RU"/>
        </w:rPr>
        <w:lastRenderedPageBreak/>
        <w:t>должностного лица, ответственного за прием и регистрацию документов.</w:t>
      </w:r>
    </w:p>
    <w:p w:rsidR="006A25EF" w:rsidRPr="006A25EF" w:rsidRDefault="006A25EF" w:rsidP="00F751F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 по почте заказным письмом на адрес Администрации. В случае направления документов по почте копии документов должны быть нотариально заверены. Факт подтверждения направления заявления и документов по почте лежит на заявителе.</w:t>
      </w:r>
    </w:p>
    <w:p w:rsidR="006A25EF" w:rsidRPr="006A25EF" w:rsidRDefault="006A25EF" w:rsidP="00F751F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 xml:space="preserve">Датой получения заявлений и документов является день регистрации сотрудником отдела Администрации </w:t>
      </w:r>
      <w:r w:rsidR="001C2D7F">
        <w:rPr>
          <w:rFonts w:ascii="Times New Roman" w:eastAsia="Times New Roman" w:hAnsi="Times New Roman" w:cs="Times New Roman"/>
          <w:color w:val="000000"/>
          <w:sz w:val="28"/>
          <w:szCs w:val="28"/>
          <w:lang w:eastAsia="ru-RU" w:bidi="ru-RU"/>
        </w:rPr>
        <w:t>Тюльганского</w:t>
      </w:r>
      <w:r w:rsidRPr="006A25EF">
        <w:rPr>
          <w:rFonts w:ascii="Times New Roman" w:eastAsia="Times New Roman" w:hAnsi="Times New Roman" w:cs="Times New Roman"/>
          <w:color w:val="000000"/>
          <w:sz w:val="28"/>
          <w:szCs w:val="28"/>
          <w:lang w:eastAsia="ru-RU" w:bidi="ru-RU"/>
        </w:rPr>
        <w:t xml:space="preserve"> района Оренбургской области, ответственным за прием и регистрацию корреспонденции.</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Указанные в настоящем пункте Административного регламента документы представляются в оригинале либо в копиях, с предъявлением оригинала, если копия нотариально не заверена.</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hAnsi="Times New Roman" w:cs="Times New Roman"/>
          <w:sz w:val="28"/>
          <w:szCs w:val="28"/>
        </w:rPr>
        <w:t>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Документы, указанные в подпункте </w:t>
      </w:r>
      <w:r w:rsidR="00D43610">
        <w:rPr>
          <w:rFonts w:ascii="Times New Roman" w:eastAsia="Times New Roman" w:hAnsi="Times New Roman" w:cs="Times New Roman"/>
          <w:sz w:val="28"/>
          <w:szCs w:val="28"/>
          <w:lang w:eastAsia="ru-RU"/>
        </w:rPr>
        <w:t>д</w:t>
      </w:r>
      <w:r w:rsidRPr="006A25EF">
        <w:rPr>
          <w:rFonts w:ascii="Times New Roman" w:eastAsia="Times New Roman" w:hAnsi="Times New Roman" w:cs="Times New Roman"/>
          <w:sz w:val="28"/>
          <w:szCs w:val="28"/>
          <w:lang w:eastAsia="ru-RU"/>
        </w:rPr>
        <w:t>) настоящего пункта, не могут быть затребованы у заявителя,  при этом заявитель вправе представить их вместе с заявлением.</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В случае если документы, указанные в подпункте  </w:t>
      </w:r>
      <w:r w:rsidR="00D43610">
        <w:rPr>
          <w:rFonts w:ascii="Times New Roman" w:eastAsia="Times New Roman" w:hAnsi="Times New Roman" w:cs="Times New Roman"/>
          <w:sz w:val="28"/>
          <w:szCs w:val="28"/>
          <w:lang w:eastAsia="ru-RU"/>
        </w:rPr>
        <w:t>д</w:t>
      </w:r>
      <w:r w:rsidRPr="006A25EF">
        <w:rPr>
          <w:rFonts w:ascii="Times New Roman" w:eastAsia="Times New Roman" w:hAnsi="Times New Roman" w:cs="Times New Roman"/>
          <w:sz w:val="28"/>
          <w:szCs w:val="28"/>
          <w:lang w:eastAsia="ru-RU"/>
        </w:rPr>
        <w:t>) настоящего пункта, не представлены заявителем, Отдел направляет межведомственный запрос о представлении указанных документов</w:t>
      </w:r>
      <w:r w:rsidR="00DE4C00">
        <w:rPr>
          <w:rFonts w:ascii="Times New Roman" w:eastAsia="Times New Roman" w:hAnsi="Times New Roman" w:cs="Times New Roman"/>
          <w:sz w:val="28"/>
          <w:szCs w:val="28"/>
          <w:lang w:eastAsia="ru-RU"/>
        </w:rPr>
        <w:t>.</w:t>
      </w:r>
    </w:p>
    <w:p w:rsidR="006A25EF" w:rsidRPr="006A25EF" w:rsidRDefault="006A25EF" w:rsidP="00F751F8">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6A25EF" w:rsidRPr="006A25EF" w:rsidRDefault="006A25EF" w:rsidP="00F751F8">
      <w:pPr>
        <w:autoSpaceDE w:val="0"/>
        <w:autoSpaceDN w:val="0"/>
        <w:adjustRightInd w:val="0"/>
        <w:spacing w:after="0" w:line="240" w:lineRule="auto"/>
        <w:ind w:firstLine="85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Основаниями для отказа в приеме документов, необходимых для предоставления  муниципальной услуги являются:</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bookmarkStart w:id="1" w:name="sub_13111"/>
      <w:r w:rsidRPr="006A25EF">
        <w:rPr>
          <w:rFonts w:ascii="Times New Roman" w:eastAsia="Times New Roman" w:hAnsi="Times New Roman" w:cs="Times New Roman"/>
          <w:sz w:val="28"/>
          <w:szCs w:val="28"/>
          <w:lang w:eastAsia="ru-RU"/>
        </w:rPr>
        <w:t>2.7.1.Отсутствие у заявителя полномочий на обращение за предоставлением муниципальной услуги;</w:t>
      </w:r>
    </w:p>
    <w:bookmarkEnd w:id="1"/>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2.7.2.Непредставление или представление документов, предусмотренных пунктом 2.6. Административного регламента, не в полном объеме;</w:t>
      </w: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2.7.3. Представление заявителем документов с наличием исправлений, повреждений, не позволяющих однозначно истолковать их содержание; </w:t>
      </w: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2.7.4. Несоответствие заявления форме, установленной приложением    № 1 к Административному регламенту.</w:t>
      </w:r>
    </w:p>
    <w:p w:rsidR="006A25EF" w:rsidRPr="006A25EF" w:rsidRDefault="006A25EF" w:rsidP="00F751F8">
      <w:pPr>
        <w:spacing w:after="0" w:line="240" w:lineRule="auto"/>
        <w:ind w:firstLine="851"/>
        <w:jc w:val="both"/>
        <w:rPr>
          <w:rFonts w:ascii="Times New Roman" w:eastAsia="Times New Roman" w:hAnsi="Times New Roman" w:cs="Times New Roman"/>
          <w:sz w:val="16"/>
          <w:szCs w:val="16"/>
          <w:lang w:eastAsia="ru-RU"/>
        </w:rPr>
      </w:pPr>
    </w:p>
    <w:p w:rsidR="00B07198" w:rsidRDefault="00B07198" w:rsidP="00F751F8">
      <w:pPr>
        <w:spacing w:after="0" w:line="240" w:lineRule="auto"/>
        <w:ind w:firstLine="851"/>
        <w:rPr>
          <w:rFonts w:ascii="Times New Roman" w:eastAsia="Times New Roman" w:hAnsi="Times New Roman" w:cs="Times New Roman"/>
          <w:b/>
          <w:bCs/>
          <w:sz w:val="28"/>
          <w:szCs w:val="28"/>
          <w:lang w:eastAsia="ru-RU"/>
        </w:rPr>
      </w:pPr>
    </w:p>
    <w:p w:rsidR="006A25EF" w:rsidRPr="006A25EF" w:rsidRDefault="006A25EF" w:rsidP="00F751F8">
      <w:pPr>
        <w:spacing w:after="0" w:line="240" w:lineRule="auto"/>
        <w:ind w:firstLine="85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2.8. Исчерпывающий перечень оснований для приостановления или отказа в предоставлении муниципальной услуги</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2.8.1. Оснований для приостановления предоставления муниципальной услуги нет.</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2.8.2.Исчерпывающий перечень оснований для отказа в предоставлении муниципальной услуги:</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2.8.2.1. Заявитель не относится к категории граждан, указанных в  п. 1.2 настоящего Административного регламента. </w:t>
      </w: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lastRenderedPageBreak/>
        <w:t xml:space="preserve">2.8.2.2. Самовольная перепланировка и (или) переустройство, реконструкция жилого помещения, в результате которых изменились технические характеристики жилого помещения.   </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2.8.2.3. Право приватизации было реализовано.  </w:t>
      </w: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2.8.2.4. Жилое помещение находится в аварийном состоянии или относится к служебным жилым помещениям; </w:t>
      </w:r>
    </w:p>
    <w:p w:rsidR="006A25EF" w:rsidRPr="006A25EF" w:rsidRDefault="006A25EF" w:rsidP="00F751F8">
      <w:pPr>
        <w:tabs>
          <w:tab w:val="left" w:pos="792"/>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2.8.2.5. Отказ заявителя от предоставления муниципальной услуги.</w:t>
      </w:r>
    </w:p>
    <w:p w:rsidR="006A25EF" w:rsidRPr="006A25EF" w:rsidRDefault="006A25EF" w:rsidP="00F751F8">
      <w:pPr>
        <w:tabs>
          <w:tab w:val="left" w:pos="792"/>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6A25EF" w:rsidRPr="006A25EF" w:rsidRDefault="006A25EF" w:rsidP="00F751F8">
      <w:pPr>
        <w:autoSpaceDE w:val="0"/>
        <w:autoSpaceDN w:val="0"/>
        <w:adjustRightInd w:val="0"/>
        <w:spacing w:after="0" w:line="240" w:lineRule="auto"/>
        <w:ind w:firstLine="85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009D53F1">
        <w:rPr>
          <w:rFonts w:ascii="Times New Roman" w:eastAsia="Times New Roman" w:hAnsi="Times New Roman" w:cs="Times New Roman"/>
          <w:b/>
          <w:bCs/>
          <w:sz w:val="28"/>
          <w:szCs w:val="28"/>
          <w:lang w:eastAsia="ru-RU"/>
        </w:rPr>
        <w:t xml:space="preserve"> </w:t>
      </w:r>
      <w:r w:rsidRPr="006A25EF">
        <w:rPr>
          <w:rFonts w:ascii="Times New Roman" w:eastAsia="Times New Roman" w:hAnsi="Times New Roman" w:cs="Times New Roman"/>
          <w:b/>
          <w:bCs/>
          <w:sz w:val="28"/>
          <w:szCs w:val="28"/>
          <w:lang w:eastAsia="ru-RU"/>
        </w:rPr>
        <w:t>муниципальной услуги</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2.9.1. Предоставление справки органа, осуществляющего техническую инвентаризацию объектов недвижимости, по форме № 4. </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2.9.2. Предоставление справки об отсутствии задолженности по коммунальным услугам на приватизируемое  жилое помещение.</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2.9.3. Предоставление копии лицевого счета.</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2.9.4.Предоставление справки о наличии (отсутствии) зарегистрированных прав на недвижимое имущество с мест регистрации за период с 04.07.1991 года до даты обращения с заявлением о передаче жилого помещения в собственность гражданину, для граждан, изменивших место жительства  в пределах Российской Федерации. </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p>
    <w:p w:rsidR="006A25EF" w:rsidRPr="006A25EF" w:rsidRDefault="006A25EF" w:rsidP="00F751F8">
      <w:pPr>
        <w:tabs>
          <w:tab w:val="left" w:pos="1080"/>
        </w:tabs>
        <w:spacing w:after="0" w:line="240" w:lineRule="auto"/>
        <w:ind w:firstLine="851"/>
        <w:rPr>
          <w:rFonts w:ascii="Times New Roman" w:eastAsia="Times New Roman" w:hAnsi="Times New Roman" w:cs="Times New Roman"/>
          <w:b/>
          <w:bCs/>
          <w:sz w:val="28"/>
          <w:szCs w:val="28"/>
        </w:rPr>
      </w:pPr>
      <w:r w:rsidRPr="006A25EF">
        <w:rPr>
          <w:rFonts w:ascii="Times New Roman" w:eastAsia="Times New Roman" w:hAnsi="Times New Roman" w:cs="Times New Roman"/>
          <w:b/>
          <w:bCs/>
          <w:sz w:val="28"/>
          <w:szCs w:val="28"/>
        </w:rPr>
        <w:t>2.10. Размер платы, взимаемой с заявителя при предоставлении муниципальной услуги, и способы ее взимания</w:t>
      </w:r>
    </w:p>
    <w:p w:rsidR="006A25EF" w:rsidRPr="006A25EF" w:rsidRDefault="00F751F8" w:rsidP="00F751F8">
      <w:pPr>
        <w:tabs>
          <w:tab w:val="left" w:pos="1080"/>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2.10.1 </w:t>
      </w:r>
      <w:r w:rsidR="006A25EF" w:rsidRPr="006A25EF">
        <w:rPr>
          <w:rFonts w:ascii="Times New Roman" w:eastAsia="Times New Roman" w:hAnsi="Times New Roman" w:cs="Times New Roman"/>
          <w:sz w:val="28"/>
          <w:szCs w:val="28"/>
        </w:rPr>
        <w:t>Муниципальная услуга предоставляется бесплатно.</w:t>
      </w:r>
    </w:p>
    <w:p w:rsidR="006A25EF" w:rsidRPr="006A25EF" w:rsidRDefault="006A25EF" w:rsidP="00F751F8">
      <w:pPr>
        <w:tabs>
          <w:tab w:val="left" w:pos="555"/>
        </w:tabs>
        <w:autoSpaceDE w:val="0"/>
        <w:autoSpaceDN w:val="0"/>
        <w:adjustRightInd w:val="0"/>
        <w:spacing w:after="0" w:line="240" w:lineRule="auto"/>
        <w:ind w:firstLine="851"/>
        <w:rPr>
          <w:rFonts w:ascii="Times New Roman" w:eastAsia="Times New Roman" w:hAnsi="Times New Roman" w:cs="Times New Roman"/>
          <w:bCs/>
          <w:sz w:val="28"/>
          <w:szCs w:val="28"/>
          <w:lang w:eastAsia="ru-RU"/>
        </w:rPr>
      </w:pPr>
    </w:p>
    <w:p w:rsidR="006A25EF" w:rsidRPr="006A25EF" w:rsidRDefault="006A25EF" w:rsidP="00F751F8">
      <w:pPr>
        <w:autoSpaceDE w:val="0"/>
        <w:autoSpaceDN w:val="0"/>
        <w:adjustRightInd w:val="0"/>
        <w:spacing w:after="0" w:line="240" w:lineRule="auto"/>
        <w:ind w:firstLine="85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25EF" w:rsidRPr="006A25EF" w:rsidRDefault="006A25EF" w:rsidP="00F751F8">
      <w:pPr>
        <w:tabs>
          <w:tab w:val="left" w:pos="1080"/>
        </w:tabs>
        <w:spacing w:after="0" w:line="240" w:lineRule="auto"/>
        <w:ind w:firstLine="851"/>
        <w:jc w:val="both"/>
        <w:rPr>
          <w:rFonts w:ascii="Times New Roman" w:eastAsia="Times New Roman" w:hAnsi="Times New Roman" w:cs="Times New Roman"/>
          <w:sz w:val="28"/>
          <w:szCs w:val="28"/>
        </w:rPr>
      </w:pPr>
      <w:r w:rsidRPr="006A25EF">
        <w:rPr>
          <w:rFonts w:ascii="Times New Roman" w:eastAsia="Times New Roman" w:hAnsi="Times New Roman" w:cs="Times New Roman"/>
          <w:sz w:val="28"/>
          <w:szCs w:val="28"/>
        </w:rPr>
        <w:t xml:space="preserve">2.11.1.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sidR="00D43610">
        <w:rPr>
          <w:rFonts w:ascii="Times New Roman" w:eastAsia="Times New Roman" w:hAnsi="Times New Roman" w:cs="Times New Roman"/>
          <w:sz w:val="28"/>
          <w:szCs w:val="28"/>
        </w:rPr>
        <w:t>15</w:t>
      </w:r>
      <w:r w:rsidRPr="006A25EF">
        <w:rPr>
          <w:rFonts w:ascii="Times New Roman" w:eastAsia="Times New Roman" w:hAnsi="Times New Roman" w:cs="Times New Roman"/>
          <w:sz w:val="28"/>
          <w:szCs w:val="28"/>
        </w:rPr>
        <w:t xml:space="preserve"> минут на одного заявителя.</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rPr>
      </w:pPr>
    </w:p>
    <w:p w:rsidR="00B07198" w:rsidRDefault="00B07198" w:rsidP="00F751F8">
      <w:pPr>
        <w:spacing w:after="0" w:line="240" w:lineRule="auto"/>
        <w:ind w:firstLine="851"/>
        <w:rPr>
          <w:rFonts w:ascii="Times New Roman" w:eastAsia="Times New Roman" w:hAnsi="Times New Roman" w:cs="Times New Roman"/>
          <w:b/>
          <w:bCs/>
          <w:sz w:val="28"/>
          <w:szCs w:val="28"/>
        </w:rPr>
      </w:pPr>
    </w:p>
    <w:p w:rsidR="006A25EF" w:rsidRPr="006A25EF" w:rsidRDefault="006A25EF" w:rsidP="00F751F8">
      <w:pPr>
        <w:spacing w:after="0" w:line="240" w:lineRule="auto"/>
        <w:ind w:firstLine="851"/>
        <w:rPr>
          <w:rFonts w:ascii="Times New Roman" w:eastAsia="Times New Roman" w:hAnsi="Times New Roman" w:cs="Times New Roman"/>
          <w:b/>
          <w:bCs/>
          <w:sz w:val="28"/>
          <w:szCs w:val="28"/>
        </w:rPr>
      </w:pPr>
      <w:r w:rsidRPr="006A25EF">
        <w:rPr>
          <w:rFonts w:ascii="Times New Roman" w:eastAsia="Times New Roman" w:hAnsi="Times New Roman" w:cs="Times New Roman"/>
          <w:b/>
          <w:bCs/>
          <w:sz w:val="28"/>
          <w:szCs w:val="28"/>
        </w:rPr>
        <w:t xml:space="preserve">2.12. Срок и порядок регистрации запроса заявителя </w:t>
      </w:r>
    </w:p>
    <w:p w:rsidR="006A25EF" w:rsidRPr="006A25EF" w:rsidRDefault="006A25EF" w:rsidP="00F751F8">
      <w:pPr>
        <w:spacing w:after="0" w:line="240" w:lineRule="auto"/>
        <w:ind w:firstLine="851"/>
        <w:rPr>
          <w:rFonts w:ascii="Times New Roman" w:eastAsia="Times New Roman" w:hAnsi="Times New Roman" w:cs="Times New Roman"/>
          <w:b/>
          <w:bCs/>
          <w:sz w:val="28"/>
          <w:szCs w:val="28"/>
        </w:rPr>
      </w:pPr>
      <w:r w:rsidRPr="006A25EF">
        <w:rPr>
          <w:rFonts w:ascii="Times New Roman" w:eastAsia="Times New Roman" w:hAnsi="Times New Roman" w:cs="Times New Roman"/>
          <w:b/>
          <w:bCs/>
          <w:sz w:val="28"/>
          <w:szCs w:val="28"/>
        </w:rPr>
        <w:t>о предоставлении муниципальной услуги</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rPr>
      </w:pPr>
      <w:r w:rsidRPr="006A25EF">
        <w:rPr>
          <w:rFonts w:ascii="Times New Roman" w:eastAsia="Times New Roman" w:hAnsi="Times New Roman" w:cs="Times New Roman"/>
          <w:sz w:val="28"/>
          <w:szCs w:val="28"/>
        </w:rPr>
        <w:t>2.12.1. Регистрация заявления о предоставлении муниципальной услуги документами, указанными в п.2.6. Административного регламента, производится в день его поступления.</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rPr>
      </w:pPr>
    </w:p>
    <w:p w:rsidR="001C51A1" w:rsidRPr="001C51A1" w:rsidRDefault="001C51A1" w:rsidP="00F751F8">
      <w:pPr>
        <w:spacing w:after="0" w:line="240" w:lineRule="auto"/>
        <w:ind w:firstLine="851"/>
        <w:contextualSpacing/>
        <w:rPr>
          <w:rFonts w:ascii="Times New Roman" w:eastAsia="Calibri" w:hAnsi="Times New Roman" w:cs="Times New Roman"/>
          <w:b/>
          <w:sz w:val="28"/>
          <w:szCs w:val="28"/>
          <w:lang w:eastAsia="ru-RU"/>
        </w:rPr>
      </w:pPr>
      <w:r w:rsidRPr="001C51A1">
        <w:rPr>
          <w:rFonts w:ascii="Times New Roman" w:eastAsia="Calibri" w:hAnsi="Times New Roman" w:cs="Times New Roman"/>
          <w:b/>
          <w:sz w:val="28"/>
          <w:szCs w:val="28"/>
          <w:lang w:eastAsia="ru-RU"/>
        </w:rPr>
        <w:t xml:space="preserve">2.13. Требования к помещениям, в которых предоставляются муниципальные услуги, в том числе к обеспечению доступности для </w:t>
      </w:r>
      <w:r w:rsidRPr="001C51A1">
        <w:rPr>
          <w:rFonts w:ascii="Times New Roman" w:eastAsia="Calibri" w:hAnsi="Times New Roman" w:cs="Times New Roman"/>
          <w:b/>
          <w:sz w:val="28"/>
          <w:szCs w:val="28"/>
          <w:lang w:eastAsia="ru-RU"/>
        </w:rPr>
        <w:lastRenderedPageBreak/>
        <w:t xml:space="preserve">инвалидов в соответствии с законодательством Российской Федерации о социальной защите инвалидов: </w:t>
      </w:r>
    </w:p>
    <w:p w:rsidR="001C51A1" w:rsidRPr="001C51A1" w:rsidRDefault="001C51A1" w:rsidP="00003677">
      <w:pPr>
        <w:spacing w:after="0" w:line="240" w:lineRule="auto"/>
        <w:ind w:firstLine="851"/>
        <w:contextualSpacing/>
        <w:jc w:val="both"/>
        <w:rPr>
          <w:rFonts w:ascii="Times New Roman" w:eastAsia="Calibri" w:hAnsi="Times New Roman" w:cs="Times New Roman"/>
          <w:sz w:val="28"/>
          <w:szCs w:val="28"/>
          <w:lang w:eastAsia="ru-RU"/>
        </w:rPr>
      </w:pPr>
      <w:r w:rsidRPr="001C51A1">
        <w:rPr>
          <w:rFonts w:ascii="Times New Roman" w:eastAsia="Calibri" w:hAnsi="Times New Roman" w:cs="Times New Roman"/>
          <w:sz w:val="28"/>
          <w:szCs w:val="28"/>
          <w:lang w:eastAsia="ru-RU"/>
        </w:rPr>
        <w:t>1) требования к местам приема заявителей:</w:t>
      </w:r>
    </w:p>
    <w:p w:rsidR="001C51A1" w:rsidRPr="001C51A1" w:rsidRDefault="001C51A1" w:rsidP="00003677">
      <w:pPr>
        <w:spacing w:after="0" w:line="240" w:lineRule="auto"/>
        <w:ind w:firstLine="851"/>
        <w:contextualSpacing/>
        <w:jc w:val="both"/>
        <w:rPr>
          <w:rFonts w:ascii="Times New Roman" w:eastAsia="Calibri" w:hAnsi="Times New Roman" w:cs="Times New Roman"/>
          <w:sz w:val="28"/>
          <w:szCs w:val="28"/>
          <w:lang w:eastAsia="ru-RU"/>
        </w:rPr>
      </w:pPr>
      <w:r w:rsidRPr="001C51A1">
        <w:rPr>
          <w:rFonts w:ascii="Times New Roman" w:eastAsia="Calibri" w:hAnsi="Times New Roman" w:cs="Times New Roman"/>
          <w:sz w:val="28"/>
          <w:szCs w:val="28"/>
          <w:lang w:eastAsia="ru-RU"/>
        </w:rPr>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1C51A1" w:rsidRPr="001C51A1" w:rsidRDefault="001C51A1" w:rsidP="00003677">
      <w:pPr>
        <w:spacing w:after="0" w:line="240" w:lineRule="auto"/>
        <w:ind w:firstLine="851"/>
        <w:contextualSpacing/>
        <w:jc w:val="both"/>
        <w:rPr>
          <w:rFonts w:ascii="Times New Roman" w:eastAsia="Calibri" w:hAnsi="Times New Roman" w:cs="Times New Roman"/>
          <w:sz w:val="28"/>
          <w:szCs w:val="28"/>
          <w:lang w:eastAsia="ru-RU"/>
        </w:rPr>
      </w:pPr>
      <w:r w:rsidRPr="001C51A1">
        <w:rPr>
          <w:rFonts w:ascii="Times New Roman" w:eastAsia="Calibri" w:hAnsi="Times New Roman" w:cs="Times New Roman"/>
          <w:sz w:val="28"/>
          <w:szCs w:val="28"/>
          <w:lang w:eastAsia="ru-RU"/>
        </w:rPr>
        <w:t>- оборудование стульями и столами, оснащение канцелярскими принадлежностями для обеспечения возможности оформления документов;</w:t>
      </w:r>
    </w:p>
    <w:p w:rsidR="001C51A1" w:rsidRPr="001C51A1" w:rsidRDefault="001C51A1" w:rsidP="00003677">
      <w:pPr>
        <w:spacing w:after="0" w:line="240" w:lineRule="auto"/>
        <w:ind w:firstLine="851"/>
        <w:contextualSpacing/>
        <w:jc w:val="both"/>
        <w:rPr>
          <w:rFonts w:ascii="Times New Roman" w:eastAsia="Calibri" w:hAnsi="Times New Roman" w:cs="Times New Roman"/>
          <w:sz w:val="28"/>
          <w:szCs w:val="28"/>
          <w:lang w:eastAsia="ru-RU"/>
        </w:rPr>
      </w:pPr>
      <w:r w:rsidRPr="001C51A1">
        <w:rPr>
          <w:rFonts w:ascii="Times New Roman" w:eastAsia="Calibri" w:hAnsi="Times New Roman" w:cs="Times New Roman"/>
          <w:sz w:val="28"/>
          <w:szCs w:val="28"/>
          <w:lang w:eastAsia="ru-RU"/>
        </w:rPr>
        <w:t>2) требования к местам для ожидания:</w:t>
      </w:r>
    </w:p>
    <w:p w:rsidR="001C51A1" w:rsidRPr="001C51A1" w:rsidRDefault="001C51A1" w:rsidP="00003677">
      <w:pPr>
        <w:spacing w:after="0" w:line="240" w:lineRule="auto"/>
        <w:ind w:firstLine="851"/>
        <w:contextualSpacing/>
        <w:jc w:val="both"/>
        <w:rPr>
          <w:rFonts w:ascii="Times New Roman" w:eastAsia="Calibri" w:hAnsi="Times New Roman" w:cs="Times New Roman"/>
          <w:sz w:val="28"/>
          <w:szCs w:val="28"/>
          <w:lang w:eastAsia="ru-RU"/>
        </w:rPr>
      </w:pPr>
      <w:r w:rsidRPr="001C51A1">
        <w:rPr>
          <w:rFonts w:ascii="Times New Roman" w:eastAsia="Calibri" w:hAnsi="Times New Roman" w:cs="Times New Roman"/>
          <w:sz w:val="28"/>
          <w:szCs w:val="28"/>
          <w:lang w:eastAsia="ru-RU"/>
        </w:rPr>
        <w:t>- нахождение мест для ожидания в холле или ином специально приспособленном помещении;</w:t>
      </w:r>
    </w:p>
    <w:p w:rsidR="001C51A1" w:rsidRPr="001C51A1" w:rsidRDefault="001C51A1" w:rsidP="00003677">
      <w:pPr>
        <w:spacing w:after="0" w:line="240" w:lineRule="auto"/>
        <w:ind w:firstLine="851"/>
        <w:contextualSpacing/>
        <w:jc w:val="both"/>
        <w:rPr>
          <w:rFonts w:ascii="Times New Roman" w:eastAsia="Calibri" w:hAnsi="Times New Roman" w:cs="Times New Roman"/>
          <w:sz w:val="28"/>
          <w:szCs w:val="28"/>
          <w:lang w:eastAsia="ru-RU"/>
        </w:rPr>
      </w:pPr>
      <w:r w:rsidRPr="001C51A1">
        <w:rPr>
          <w:rFonts w:ascii="Times New Roman" w:eastAsia="Calibri" w:hAnsi="Times New Roman" w:cs="Times New Roman"/>
          <w:sz w:val="28"/>
          <w:szCs w:val="28"/>
          <w:lang w:eastAsia="ru-RU"/>
        </w:rP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1C51A1" w:rsidRPr="001C51A1" w:rsidRDefault="001C51A1" w:rsidP="00003677">
      <w:pPr>
        <w:spacing w:after="0" w:line="240" w:lineRule="auto"/>
        <w:ind w:firstLine="851"/>
        <w:contextualSpacing/>
        <w:jc w:val="both"/>
        <w:rPr>
          <w:rFonts w:ascii="Times New Roman" w:eastAsia="Calibri" w:hAnsi="Times New Roman" w:cs="Times New Roman"/>
          <w:sz w:val="28"/>
          <w:szCs w:val="28"/>
          <w:lang w:eastAsia="ru-RU"/>
        </w:rPr>
      </w:pPr>
      <w:r w:rsidRPr="001C51A1">
        <w:rPr>
          <w:rFonts w:ascii="Times New Roman" w:eastAsia="Calibri" w:hAnsi="Times New Roman" w:cs="Times New Roman"/>
          <w:sz w:val="28"/>
          <w:szCs w:val="28"/>
          <w:lang w:eastAsia="ru-RU"/>
        </w:rPr>
        <w:t>- наличие в здании, где организуется прием заявителей, мест общественного пользования (туалетов);</w:t>
      </w:r>
    </w:p>
    <w:p w:rsidR="001C51A1" w:rsidRPr="001C51A1" w:rsidRDefault="001C51A1" w:rsidP="00003677">
      <w:pPr>
        <w:spacing w:after="0" w:line="240" w:lineRule="auto"/>
        <w:ind w:firstLine="851"/>
        <w:contextualSpacing/>
        <w:jc w:val="both"/>
        <w:rPr>
          <w:rFonts w:ascii="Times New Roman" w:eastAsia="Calibri" w:hAnsi="Times New Roman" w:cs="Times New Roman"/>
          <w:sz w:val="28"/>
          <w:szCs w:val="28"/>
          <w:lang w:eastAsia="ru-RU"/>
        </w:rPr>
      </w:pPr>
      <w:r w:rsidRPr="001C51A1">
        <w:rPr>
          <w:rFonts w:ascii="Times New Roman" w:eastAsia="Calibri" w:hAnsi="Times New Roman" w:cs="Times New Roman"/>
          <w:sz w:val="28"/>
          <w:szCs w:val="28"/>
          <w:lang w:eastAsia="ru-RU"/>
        </w:rPr>
        <w:t>3) требования к местам для информирования заявителей:</w:t>
      </w:r>
    </w:p>
    <w:p w:rsidR="001C51A1" w:rsidRPr="001C51A1" w:rsidRDefault="001C51A1" w:rsidP="00003677">
      <w:pPr>
        <w:widowControl w:val="0"/>
        <w:tabs>
          <w:tab w:val="num" w:pos="0"/>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1C51A1">
        <w:rPr>
          <w:rFonts w:ascii="Times New Roman" w:eastAsia="Times New Roman" w:hAnsi="Times New Roman" w:cs="Times New Roman"/>
          <w:sz w:val="28"/>
          <w:szCs w:val="28"/>
          <w:lang w:eastAsia="ru-RU"/>
        </w:rPr>
        <w:t>а) размещение визуальной, текстовой информацией, размещаемой на информационном стенде, в том числе:</w:t>
      </w:r>
    </w:p>
    <w:p w:rsidR="001C51A1" w:rsidRPr="001C51A1" w:rsidRDefault="001C51A1" w:rsidP="00003677">
      <w:pPr>
        <w:widowControl w:val="0"/>
        <w:tabs>
          <w:tab w:val="num" w:pos="0"/>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1C51A1">
        <w:rPr>
          <w:rFonts w:ascii="Times New Roman" w:eastAsia="Times New Roman" w:hAnsi="Times New Roman" w:cs="Times New Roman"/>
          <w:sz w:val="28"/>
          <w:szCs w:val="28"/>
          <w:lang w:eastAsia="ru-RU"/>
        </w:rPr>
        <w:t xml:space="preserve">- Административного регламента предоставления муниципальной услуги; </w:t>
      </w:r>
    </w:p>
    <w:p w:rsidR="001C51A1" w:rsidRPr="001C51A1" w:rsidRDefault="001C51A1" w:rsidP="00003677">
      <w:pPr>
        <w:widowControl w:val="0"/>
        <w:tabs>
          <w:tab w:val="num" w:pos="0"/>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1C51A1">
        <w:rPr>
          <w:rFonts w:ascii="Times New Roman" w:eastAsia="Times New Roman" w:hAnsi="Times New Roman" w:cs="Times New Roman"/>
          <w:sz w:val="28"/>
          <w:szCs w:val="28"/>
          <w:lang w:eastAsia="ru-RU"/>
        </w:rPr>
        <w:t xml:space="preserve">- адресов и телефонов мест предоставления муниципальной услуги; </w:t>
      </w:r>
    </w:p>
    <w:p w:rsidR="001C51A1" w:rsidRPr="001C51A1" w:rsidRDefault="001C51A1" w:rsidP="00003677">
      <w:pPr>
        <w:widowControl w:val="0"/>
        <w:tabs>
          <w:tab w:val="num" w:pos="0"/>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1C51A1">
        <w:rPr>
          <w:rFonts w:ascii="Times New Roman" w:eastAsia="Times New Roman" w:hAnsi="Times New Roman" w:cs="Times New Roman"/>
          <w:sz w:val="28"/>
          <w:szCs w:val="28"/>
          <w:lang w:eastAsia="ru-RU"/>
        </w:rPr>
        <w:t>- адреса электронной почты и официального сайта администрации Тюльганского района;</w:t>
      </w:r>
    </w:p>
    <w:p w:rsidR="001C51A1" w:rsidRPr="001C51A1" w:rsidRDefault="001C51A1" w:rsidP="00003677">
      <w:pPr>
        <w:widowControl w:val="0"/>
        <w:tabs>
          <w:tab w:val="num" w:pos="0"/>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1C51A1">
        <w:rPr>
          <w:rFonts w:ascii="Times New Roman" w:eastAsia="Times New Roman" w:hAnsi="Times New Roman" w:cs="Times New Roman"/>
          <w:sz w:val="28"/>
          <w:szCs w:val="28"/>
          <w:lang w:eastAsia="ru-RU"/>
        </w:rPr>
        <w:t>- перечня документов, необходимых для получения муниципальной услуги;</w:t>
      </w:r>
    </w:p>
    <w:p w:rsidR="001C51A1" w:rsidRPr="001C51A1" w:rsidRDefault="001C51A1" w:rsidP="00003677">
      <w:pPr>
        <w:widowControl w:val="0"/>
        <w:tabs>
          <w:tab w:val="num" w:pos="0"/>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1C51A1">
        <w:rPr>
          <w:rFonts w:ascii="Times New Roman" w:eastAsia="Times New Roman" w:hAnsi="Times New Roman" w:cs="Times New Roman"/>
          <w:sz w:val="28"/>
          <w:szCs w:val="28"/>
          <w:lang w:eastAsia="ru-RU"/>
        </w:rPr>
        <w:t>- образца заполнения бланка письменного запроса (заявления);</w:t>
      </w:r>
    </w:p>
    <w:p w:rsidR="001C51A1" w:rsidRPr="001C51A1" w:rsidRDefault="001C51A1" w:rsidP="00003677">
      <w:pPr>
        <w:spacing w:after="0" w:line="240" w:lineRule="auto"/>
        <w:ind w:firstLine="851"/>
        <w:contextualSpacing/>
        <w:jc w:val="both"/>
        <w:rPr>
          <w:rFonts w:ascii="Times New Roman" w:eastAsia="Calibri" w:hAnsi="Times New Roman" w:cs="Times New Roman"/>
          <w:sz w:val="28"/>
          <w:szCs w:val="28"/>
          <w:lang w:eastAsia="ru-RU"/>
        </w:rPr>
      </w:pPr>
      <w:r w:rsidRPr="001C51A1">
        <w:rPr>
          <w:rFonts w:ascii="Times New Roman" w:eastAsia="Calibri" w:hAnsi="Times New Roman" w:cs="Times New Roman"/>
          <w:sz w:val="28"/>
          <w:szCs w:val="28"/>
          <w:lang w:eastAsia="ru-RU"/>
        </w:rPr>
        <w:t>б) оборудование стульями и столами для возможности оформления документов;</w:t>
      </w:r>
    </w:p>
    <w:p w:rsidR="001C51A1" w:rsidRPr="001C51A1" w:rsidRDefault="001C51A1" w:rsidP="00003677">
      <w:pPr>
        <w:spacing w:after="0" w:line="240" w:lineRule="auto"/>
        <w:ind w:firstLine="851"/>
        <w:contextualSpacing/>
        <w:jc w:val="both"/>
        <w:rPr>
          <w:rFonts w:ascii="Times New Roman" w:eastAsia="Calibri" w:hAnsi="Times New Roman" w:cs="Times New Roman"/>
          <w:sz w:val="28"/>
          <w:szCs w:val="28"/>
          <w:lang w:eastAsia="ru-RU"/>
        </w:rPr>
      </w:pPr>
      <w:r w:rsidRPr="001C51A1">
        <w:rPr>
          <w:rFonts w:ascii="Times New Roman" w:eastAsia="Calibri" w:hAnsi="Times New Roman" w:cs="Times New Roman"/>
          <w:sz w:val="28"/>
          <w:szCs w:val="28"/>
          <w:lang w:eastAsia="ru-RU"/>
        </w:rPr>
        <w:t>в) обеспечение свободного доступа к  информационному стенду и столам для оформления документов.</w:t>
      </w:r>
    </w:p>
    <w:p w:rsidR="001C51A1" w:rsidRPr="001C51A1" w:rsidRDefault="001C51A1" w:rsidP="00003677">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C51A1">
        <w:rPr>
          <w:rFonts w:ascii="Times New Roman" w:eastAsia="Times New Roman" w:hAnsi="Times New Roman" w:cs="Times New Roman"/>
          <w:sz w:val="28"/>
          <w:szCs w:val="28"/>
          <w:lang w:eastAsia="ru-RU"/>
        </w:rPr>
        <w:t xml:space="preserve">4) </w:t>
      </w:r>
      <w:r w:rsidRPr="001C51A1">
        <w:rPr>
          <w:rFonts w:ascii="Times New Roman" w:eastAsia="Times New Roman" w:hAnsi="Times New Roman" w:cs="Times New Roman"/>
          <w:color w:val="000000"/>
          <w:sz w:val="28"/>
          <w:szCs w:val="28"/>
          <w:lang w:eastAsia="ru-RU"/>
        </w:rPr>
        <w:t>сектором осуществления приема граждан-инвалидов, в том числе слепых (слабовидящих), глухих</w:t>
      </w:r>
      <w:r>
        <w:rPr>
          <w:rFonts w:ascii="Times New Roman" w:eastAsia="Times New Roman" w:hAnsi="Times New Roman" w:cs="Times New Roman"/>
          <w:color w:val="000000"/>
          <w:sz w:val="28"/>
          <w:szCs w:val="28"/>
          <w:lang w:eastAsia="ru-RU"/>
        </w:rPr>
        <w:t xml:space="preserve"> </w:t>
      </w:r>
      <w:r w:rsidRPr="001C51A1">
        <w:rPr>
          <w:rFonts w:ascii="Times New Roman" w:eastAsia="Times New Roman" w:hAnsi="Times New Roman" w:cs="Times New Roman"/>
          <w:color w:val="000000"/>
          <w:sz w:val="28"/>
          <w:szCs w:val="28"/>
          <w:lang w:eastAsia="ru-RU"/>
        </w:rPr>
        <w:t>(слабослышащих), передвигающихся с помощью кресел-колясок:</w:t>
      </w:r>
    </w:p>
    <w:p w:rsidR="006A25EF" w:rsidRPr="005E22EE" w:rsidRDefault="001C51A1" w:rsidP="00003677">
      <w:pPr>
        <w:widowControl w:val="0"/>
        <w:tabs>
          <w:tab w:val="left" w:pos="709"/>
        </w:tabs>
        <w:spacing w:after="0" w:line="240" w:lineRule="auto"/>
        <w:ind w:firstLine="851"/>
        <w:jc w:val="both"/>
        <w:rPr>
          <w:rFonts w:ascii="Times New Roman" w:eastAsia="Times New Roman" w:hAnsi="Times New Roman" w:cs="Times New Roman"/>
          <w:color w:val="000000"/>
          <w:sz w:val="28"/>
          <w:szCs w:val="28"/>
          <w:lang w:eastAsia="ru-RU" w:bidi="ru-RU"/>
        </w:rPr>
      </w:pPr>
      <w:r w:rsidRPr="001C51A1">
        <w:rPr>
          <w:rFonts w:ascii="Times New Roman" w:eastAsia="Times New Roman" w:hAnsi="Times New Roman" w:cs="Times New Roman"/>
          <w:color w:val="000000"/>
          <w:sz w:val="28"/>
          <w:szCs w:val="28"/>
          <w:lang w:eastAsia="ru-RU"/>
        </w:rPr>
        <w:t>- помещения оборудованы пандусами, специальными ограждениями и перилами;</w:t>
      </w:r>
    </w:p>
    <w:p w:rsidR="006A25EF" w:rsidRPr="005E22EE" w:rsidRDefault="006A25EF" w:rsidP="00F751F8">
      <w:pPr>
        <w:widowControl w:val="0"/>
        <w:tabs>
          <w:tab w:val="left" w:pos="709"/>
        </w:tabs>
        <w:spacing w:after="0" w:line="240" w:lineRule="auto"/>
        <w:ind w:firstLine="851"/>
        <w:jc w:val="both"/>
        <w:rPr>
          <w:rFonts w:ascii="Times New Roman" w:eastAsia="Times New Roman" w:hAnsi="Times New Roman" w:cs="Times New Roman"/>
          <w:color w:val="000000"/>
          <w:sz w:val="28"/>
          <w:szCs w:val="28"/>
          <w:lang w:eastAsia="ru-RU" w:bidi="ru-RU"/>
        </w:rPr>
      </w:pPr>
    </w:p>
    <w:p w:rsidR="006A25EF" w:rsidRPr="006A25EF" w:rsidRDefault="006A25EF" w:rsidP="00F751F8">
      <w:pPr>
        <w:ind w:firstLine="851"/>
      </w:pPr>
      <w:r w:rsidRPr="006A25EF">
        <w:rPr>
          <w:rFonts w:ascii="Times New Roman" w:hAnsi="Times New Roman" w:cs="Times New Roman"/>
          <w:b/>
          <w:bCs/>
          <w:sz w:val="28"/>
          <w:szCs w:val="28"/>
          <w:lang w:eastAsia="zh-CN"/>
        </w:rPr>
        <w:t>2.14. Показатели доступности и качества муниципальной услуги</w:t>
      </w:r>
    </w:p>
    <w:p w:rsidR="006A25EF" w:rsidRPr="006A25EF" w:rsidRDefault="006A25EF" w:rsidP="00F751F8">
      <w:pPr>
        <w:tabs>
          <w:tab w:val="left" w:pos="1080"/>
        </w:tabs>
        <w:spacing w:line="240" w:lineRule="auto"/>
        <w:ind w:firstLine="851"/>
        <w:jc w:val="both"/>
        <w:rPr>
          <w:rFonts w:ascii="Times New Roman" w:hAnsi="Times New Roman" w:cs="Times New Roman"/>
          <w:sz w:val="28"/>
          <w:szCs w:val="28"/>
        </w:rPr>
      </w:pPr>
      <w:r w:rsidRPr="006A25EF">
        <w:rPr>
          <w:rFonts w:ascii="Times New Roman" w:hAnsi="Times New Roman" w:cs="Times New Roman"/>
          <w:sz w:val="28"/>
          <w:szCs w:val="28"/>
        </w:rPr>
        <w:t>2.14.1.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6A25EF" w:rsidRPr="006A25EF" w:rsidRDefault="006A25EF" w:rsidP="00F751F8">
      <w:pPr>
        <w:autoSpaceDE w:val="0"/>
        <w:autoSpaceDN w:val="0"/>
        <w:adjustRightInd w:val="0"/>
        <w:spacing w:line="240" w:lineRule="auto"/>
        <w:ind w:firstLine="851"/>
        <w:jc w:val="both"/>
        <w:rPr>
          <w:rFonts w:ascii="Times New Roman" w:hAnsi="Times New Roman" w:cs="Times New Roman"/>
          <w:sz w:val="28"/>
          <w:szCs w:val="28"/>
        </w:rPr>
      </w:pPr>
      <w:r w:rsidRPr="006A25EF">
        <w:rPr>
          <w:rFonts w:ascii="Times New Roman" w:hAnsi="Times New Roman" w:cs="Times New Roman"/>
          <w:sz w:val="28"/>
          <w:szCs w:val="28"/>
        </w:rPr>
        <w:lastRenderedPageBreak/>
        <w:t>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информационно-телекоммуникационной сети «Интернет».</w:t>
      </w:r>
    </w:p>
    <w:p w:rsidR="006A25EF" w:rsidRPr="006A25EF" w:rsidRDefault="006A25EF" w:rsidP="00F751F8">
      <w:pPr>
        <w:autoSpaceDE w:val="0"/>
        <w:autoSpaceDN w:val="0"/>
        <w:adjustRightInd w:val="0"/>
        <w:spacing w:line="240" w:lineRule="auto"/>
        <w:ind w:firstLine="851"/>
        <w:jc w:val="both"/>
        <w:rPr>
          <w:rFonts w:ascii="Times New Roman" w:hAnsi="Times New Roman" w:cs="Times New Roman"/>
          <w:sz w:val="28"/>
          <w:szCs w:val="28"/>
        </w:rPr>
      </w:pPr>
      <w:r w:rsidRPr="006A25EF">
        <w:rPr>
          <w:rFonts w:ascii="Times New Roman" w:hAnsi="Times New Roman" w:cs="Times New Roman"/>
          <w:sz w:val="28"/>
          <w:szCs w:val="28"/>
        </w:rPr>
        <w:t>Показателями качества предоставления муниципальной услуги являются:</w:t>
      </w:r>
    </w:p>
    <w:p w:rsidR="006A25EF" w:rsidRPr="006A25EF" w:rsidRDefault="006A25EF" w:rsidP="00F751F8">
      <w:pPr>
        <w:autoSpaceDE w:val="0"/>
        <w:autoSpaceDN w:val="0"/>
        <w:adjustRightInd w:val="0"/>
        <w:spacing w:line="240" w:lineRule="auto"/>
        <w:ind w:firstLine="851"/>
        <w:jc w:val="both"/>
        <w:rPr>
          <w:rFonts w:ascii="Times New Roman" w:hAnsi="Times New Roman" w:cs="Times New Roman"/>
          <w:sz w:val="28"/>
          <w:szCs w:val="28"/>
        </w:rPr>
      </w:pPr>
      <w:r w:rsidRPr="006A25EF">
        <w:rPr>
          <w:rFonts w:ascii="Times New Roman" w:hAnsi="Times New Roman" w:cs="Times New Roman"/>
          <w:sz w:val="28"/>
          <w:szCs w:val="28"/>
        </w:rPr>
        <w:t>– соответствие предоставляемой муниципальной услуги требованиям настоящего Административного регламента;</w:t>
      </w:r>
    </w:p>
    <w:p w:rsidR="006A25EF" w:rsidRPr="006A25EF" w:rsidRDefault="006A25EF" w:rsidP="00F751F8">
      <w:pPr>
        <w:autoSpaceDE w:val="0"/>
        <w:autoSpaceDN w:val="0"/>
        <w:adjustRightInd w:val="0"/>
        <w:spacing w:line="240" w:lineRule="auto"/>
        <w:ind w:firstLine="851"/>
        <w:jc w:val="both"/>
        <w:rPr>
          <w:rFonts w:ascii="Times New Roman" w:hAnsi="Times New Roman" w:cs="Times New Roman"/>
          <w:sz w:val="28"/>
          <w:szCs w:val="28"/>
        </w:rPr>
      </w:pPr>
      <w:r w:rsidRPr="006A25EF">
        <w:rPr>
          <w:rFonts w:ascii="Times New Roman" w:hAnsi="Times New Roman" w:cs="Times New Roman"/>
          <w:sz w:val="28"/>
          <w:szCs w:val="28"/>
        </w:rPr>
        <w:t>– соблюдение сроков предоставления муниципальной услуги согласно настоящему Административному регламенту;</w:t>
      </w:r>
    </w:p>
    <w:p w:rsidR="006A25EF" w:rsidRPr="006A25EF" w:rsidRDefault="006A25EF" w:rsidP="00F751F8">
      <w:pPr>
        <w:autoSpaceDE w:val="0"/>
        <w:autoSpaceDN w:val="0"/>
        <w:adjustRightInd w:val="0"/>
        <w:spacing w:line="240" w:lineRule="auto"/>
        <w:ind w:firstLine="851"/>
        <w:jc w:val="both"/>
        <w:rPr>
          <w:rFonts w:ascii="Times New Roman" w:hAnsi="Times New Roman" w:cs="Times New Roman"/>
          <w:sz w:val="28"/>
          <w:szCs w:val="28"/>
        </w:rPr>
      </w:pPr>
      <w:r w:rsidRPr="006A25EF">
        <w:rPr>
          <w:rFonts w:ascii="Times New Roman" w:hAnsi="Times New Roman" w:cs="Times New Roman"/>
          <w:sz w:val="28"/>
          <w:szCs w:val="28"/>
        </w:rPr>
        <w:t>– количество обоснованных жалоб.</w:t>
      </w:r>
    </w:p>
    <w:p w:rsidR="006A25EF" w:rsidRPr="005E22EE" w:rsidRDefault="006A25EF" w:rsidP="00F751F8">
      <w:pPr>
        <w:spacing w:line="240" w:lineRule="auto"/>
        <w:ind w:firstLine="851"/>
        <w:jc w:val="both"/>
        <w:rPr>
          <w:rFonts w:ascii="Times New Roman" w:hAnsi="Times New Roman" w:cs="Times New Roman"/>
          <w:sz w:val="28"/>
          <w:szCs w:val="28"/>
        </w:rPr>
      </w:pPr>
      <w:r w:rsidRPr="005E22EE">
        <w:rPr>
          <w:rFonts w:ascii="Times New Roman" w:hAnsi="Times New Roman" w:cs="Times New Roman"/>
          <w:sz w:val="28"/>
          <w:szCs w:val="28"/>
        </w:rPr>
        <w:t xml:space="preserve">2.14.2. Необходимое количество взаимодействия заявителя с  Отделом  и </w:t>
      </w:r>
      <w:r w:rsidR="002D35D6" w:rsidRPr="00AD4057">
        <w:rPr>
          <w:rFonts w:ascii="Times New Roman" w:eastAsia="Times New Roman" w:hAnsi="Times New Roman" w:cs="Times New Roman"/>
          <w:sz w:val="28"/>
          <w:szCs w:val="28"/>
          <w:lang w:eastAsia="ru-RU"/>
        </w:rPr>
        <w:t>МАУ «Тюльганский МФЦ»</w:t>
      </w:r>
      <w:r w:rsidRPr="005E22EE">
        <w:rPr>
          <w:rFonts w:ascii="Times New Roman" w:hAnsi="Times New Roman" w:cs="Times New Roman"/>
          <w:sz w:val="28"/>
          <w:szCs w:val="28"/>
        </w:rPr>
        <w:t xml:space="preserve"> при предоставлении муниципальной услуги – 2 (два):</w:t>
      </w:r>
    </w:p>
    <w:p w:rsidR="006A25EF" w:rsidRPr="006A25EF" w:rsidRDefault="006A25EF" w:rsidP="00F751F8">
      <w:pPr>
        <w:spacing w:line="240" w:lineRule="auto"/>
        <w:ind w:firstLine="851"/>
        <w:jc w:val="both"/>
        <w:rPr>
          <w:rFonts w:ascii="Times New Roman" w:hAnsi="Times New Roman" w:cs="Times New Roman"/>
          <w:sz w:val="28"/>
          <w:szCs w:val="28"/>
        </w:rPr>
      </w:pPr>
      <w:r w:rsidRPr="006A25EF">
        <w:rPr>
          <w:rFonts w:ascii="Times New Roman" w:hAnsi="Times New Roman" w:cs="Times New Roman"/>
          <w:sz w:val="28"/>
          <w:szCs w:val="28"/>
        </w:rPr>
        <w:t>1. При личном приеме заявления о предоставлении муниципальной услуги.</w:t>
      </w:r>
    </w:p>
    <w:p w:rsidR="006A25EF" w:rsidRPr="006A25EF" w:rsidRDefault="006A25EF" w:rsidP="00F751F8">
      <w:pPr>
        <w:spacing w:line="240" w:lineRule="auto"/>
        <w:ind w:firstLine="851"/>
        <w:jc w:val="both"/>
        <w:rPr>
          <w:rFonts w:ascii="Times New Roman" w:hAnsi="Times New Roman" w:cs="Times New Roman"/>
          <w:sz w:val="28"/>
          <w:szCs w:val="28"/>
        </w:rPr>
      </w:pPr>
      <w:r w:rsidRPr="006A25EF">
        <w:rPr>
          <w:rFonts w:ascii="Times New Roman" w:hAnsi="Times New Roman" w:cs="Times New Roman"/>
          <w:sz w:val="28"/>
          <w:szCs w:val="28"/>
        </w:rPr>
        <w:t xml:space="preserve">2. При личном получении результата предоставления муниципальной услуги. </w:t>
      </w:r>
    </w:p>
    <w:p w:rsidR="006A25EF" w:rsidRPr="006A25EF" w:rsidRDefault="006A25EF" w:rsidP="00F751F8">
      <w:pPr>
        <w:spacing w:after="0" w:line="240" w:lineRule="auto"/>
        <w:ind w:firstLine="851"/>
        <w:jc w:val="center"/>
        <w:rPr>
          <w:rFonts w:ascii="Times New Roman" w:eastAsia="Times New Roman" w:hAnsi="Times New Roman" w:cs="Times New Roman"/>
          <w:b/>
          <w:bCs/>
          <w:spacing w:val="-1"/>
          <w:sz w:val="20"/>
          <w:szCs w:val="20"/>
          <w:lang w:eastAsia="ru-RU"/>
        </w:rPr>
      </w:pPr>
    </w:p>
    <w:p w:rsidR="006A25EF" w:rsidRPr="006A25EF" w:rsidRDefault="006A25EF" w:rsidP="00F751F8">
      <w:pPr>
        <w:autoSpaceDE w:val="0"/>
        <w:autoSpaceDN w:val="0"/>
        <w:adjustRightInd w:val="0"/>
        <w:spacing w:after="0" w:line="240" w:lineRule="auto"/>
        <w:ind w:firstLine="851"/>
        <w:jc w:val="center"/>
        <w:outlineLvl w:val="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25EF" w:rsidRPr="006A25EF" w:rsidRDefault="006A25EF" w:rsidP="00F751F8">
      <w:pPr>
        <w:spacing w:after="0" w:line="240" w:lineRule="auto"/>
        <w:ind w:firstLine="851"/>
        <w:jc w:val="center"/>
        <w:rPr>
          <w:rFonts w:ascii="Times New Roman" w:eastAsia="Times New Roman" w:hAnsi="Times New Roman" w:cs="Times New Roman"/>
          <w:b/>
          <w:bCs/>
          <w:spacing w:val="-1"/>
          <w:sz w:val="28"/>
          <w:szCs w:val="28"/>
          <w:lang w:eastAsia="ru-RU"/>
        </w:rPr>
      </w:pP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6A25EF">
        <w:rPr>
          <w:rFonts w:ascii="Times New Roman" w:eastAsia="Times New Roman" w:hAnsi="Times New Roman" w:cs="Times New Roman"/>
          <w:color w:val="000000"/>
          <w:sz w:val="28"/>
          <w:szCs w:val="28"/>
          <w:lang w:eastAsia="ru-RU"/>
        </w:rPr>
        <w:t xml:space="preserve">Последовательность административных процедур, выполняемых при предоставлении муниципальной услуги, показана в </w:t>
      </w:r>
      <w:r w:rsidRPr="00C76B44">
        <w:rPr>
          <w:rFonts w:ascii="Times New Roman" w:eastAsia="Times New Roman" w:hAnsi="Times New Roman" w:cs="Times New Roman"/>
          <w:color w:val="000000"/>
          <w:sz w:val="28"/>
          <w:szCs w:val="28"/>
          <w:lang w:eastAsia="ru-RU"/>
        </w:rPr>
        <w:t xml:space="preserve">блок-схеме (приложение № </w:t>
      </w:r>
      <w:r w:rsidR="00C76B44">
        <w:rPr>
          <w:rFonts w:ascii="Times New Roman" w:eastAsia="Times New Roman" w:hAnsi="Times New Roman" w:cs="Times New Roman"/>
          <w:color w:val="000000"/>
          <w:sz w:val="28"/>
          <w:szCs w:val="28"/>
          <w:lang w:eastAsia="ru-RU"/>
        </w:rPr>
        <w:t>8</w:t>
      </w:r>
      <w:r w:rsidRPr="006A25EF">
        <w:rPr>
          <w:rFonts w:ascii="Times New Roman" w:eastAsia="Times New Roman" w:hAnsi="Times New Roman" w:cs="Times New Roman"/>
          <w:color w:val="000000"/>
          <w:sz w:val="28"/>
          <w:szCs w:val="28"/>
          <w:lang w:eastAsia="ru-RU"/>
        </w:rPr>
        <w:t xml:space="preserve"> к Административному регламенту).</w:t>
      </w:r>
    </w:p>
    <w:p w:rsidR="006A25EF" w:rsidRPr="006A25EF" w:rsidRDefault="006A25EF" w:rsidP="00F751F8">
      <w:pPr>
        <w:tabs>
          <w:tab w:val="left" w:pos="567"/>
        </w:tabs>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3.1. Предоставление муниципальной услуги включает в себя выполнение следующих административных процедур:</w:t>
      </w:r>
    </w:p>
    <w:p w:rsidR="006A25EF" w:rsidRPr="006A25EF" w:rsidRDefault="00B0006F" w:rsidP="00F751F8">
      <w:pPr>
        <w:tabs>
          <w:tab w:val="left" w:pos="567"/>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приём,</w:t>
      </w:r>
      <w:r w:rsidR="006A25EF" w:rsidRPr="006A25EF">
        <w:rPr>
          <w:rFonts w:ascii="Times New Roman" w:eastAsia="Times New Roman" w:hAnsi="Times New Roman" w:cs="Times New Roman"/>
          <w:sz w:val="28"/>
          <w:szCs w:val="28"/>
          <w:lang w:eastAsia="ru-RU"/>
        </w:rPr>
        <w:t xml:space="preserve"> регистрация заявления с документами, указанными в пункте 2.6. настоящего Административного регламента или отказ в приеме документов на основании пункта 2.7. Административного регламента;</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2) направление документов на рассмотрение </w:t>
      </w:r>
      <w:r w:rsidR="002D35D6">
        <w:rPr>
          <w:rFonts w:ascii="Times New Roman" w:eastAsia="Times New Roman" w:hAnsi="Times New Roman" w:cs="Times New Roman"/>
          <w:sz w:val="28"/>
          <w:szCs w:val="28"/>
          <w:lang w:eastAsia="ru-RU"/>
        </w:rPr>
        <w:t>в Отдел</w:t>
      </w:r>
      <w:r w:rsidRPr="006A25EF">
        <w:rPr>
          <w:rFonts w:ascii="Times New Roman" w:eastAsia="Times New Roman" w:hAnsi="Times New Roman" w:cs="Times New Roman"/>
          <w:sz w:val="28"/>
          <w:szCs w:val="28"/>
          <w:lang w:eastAsia="ru-RU"/>
        </w:rPr>
        <w:t xml:space="preserve">; </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3) рассмотрение </w:t>
      </w:r>
      <w:r w:rsidR="00645628">
        <w:rPr>
          <w:rFonts w:ascii="Times New Roman" w:eastAsia="Times New Roman" w:hAnsi="Times New Roman" w:cs="Times New Roman"/>
          <w:sz w:val="28"/>
          <w:szCs w:val="28"/>
          <w:lang w:eastAsia="ru-RU"/>
        </w:rPr>
        <w:t>специалистом Отдела ответственным за предоставление муниципальной услуги</w:t>
      </w:r>
      <w:r w:rsidR="00645628" w:rsidRPr="006A25EF">
        <w:rPr>
          <w:rFonts w:ascii="Times New Roman" w:eastAsia="Times New Roman" w:hAnsi="Times New Roman" w:cs="Times New Roman"/>
          <w:sz w:val="28"/>
          <w:szCs w:val="28"/>
          <w:lang w:eastAsia="ru-RU"/>
        </w:rPr>
        <w:t xml:space="preserve"> </w:t>
      </w:r>
      <w:r w:rsidRPr="006A25EF">
        <w:rPr>
          <w:rFonts w:ascii="Times New Roman" w:eastAsia="Times New Roman" w:hAnsi="Times New Roman" w:cs="Times New Roman"/>
          <w:sz w:val="28"/>
          <w:szCs w:val="28"/>
          <w:lang w:eastAsia="ru-RU"/>
        </w:rPr>
        <w:t>заявления с представленными документами и принятие решения о передаче в собственность граждан занимаемого жилого помещения либо об отказе в передаче в собственность граждан занимаемого ими жилого помещения;</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lastRenderedPageBreak/>
        <w:t xml:space="preserve">4) </w:t>
      </w:r>
      <w:r w:rsidR="00ED016C" w:rsidRPr="006A25EF">
        <w:rPr>
          <w:rFonts w:ascii="Times New Roman" w:eastAsia="Times New Roman" w:hAnsi="Times New Roman" w:cs="Times New Roman"/>
          <w:sz w:val="28"/>
          <w:szCs w:val="28"/>
          <w:lang w:eastAsia="ru-RU"/>
        </w:rPr>
        <w:t xml:space="preserve">оформление и заключение договора на передачу жилого помещения (дома, квартиры, комнаты) в собственность граждан </w:t>
      </w:r>
      <w:r w:rsidRPr="006A25EF">
        <w:rPr>
          <w:rFonts w:ascii="Times New Roman" w:eastAsia="Times New Roman" w:hAnsi="Times New Roman" w:cs="Times New Roman"/>
          <w:sz w:val="28"/>
          <w:szCs w:val="28"/>
          <w:lang w:eastAsia="ru-RU"/>
        </w:rPr>
        <w:t xml:space="preserve">либо </w:t>
      </w:r>
      <w:r w:rsidR="00ED016C" w:rsidRPr="006A25EF">
        <w:rPr>
          <w:rFonts w:ascii="Times New Roman" w:eastAsia="Times New Roman" w:hAnsi="Times New Roman" w:cs="Times New Roman"/>
          <w:sz w:val="28"/>
          <w:szCs w:val="28"/>
          <w:lang w:eastAsia="ru-RU"/>
        </w:rPr>
        <w:t xml:space="preserve">уведомление заявителя </w:t>
      </w:r>
      <w:r w:rsidRPr="006A25EF">
        <w:rPr>
          <w:rFonts w:ascii="Times New Roman" w:eastAsia="Times New Roman" w:hAnsi="Times New Roman" w:cs="Times New Roman"/>
          <w:sz w:val="28"/>
          <w:szCs w:val="28"/>
          <w:lang w:eastAsia="ru-RU"/>
        </w:rPr>
        <w:t>об отказе в приватизации жилого помещения</w:t>
      </w:r>
      <w:r w:rsidR="006D522A">
        <w:rPr>
          <w:rFonts w:ascii="Times New Roman" w:eastAsia="Times New Roman" w:hAnsi="Times New Roman" w:cs="Times New Roman"/>
          <w:sz w:val="28"/>
          <w:szCs w:val="28"/>
          <w:lang w:eastAsia="ru-RU"/>
        </w:rPr>
        <w:t>.</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sz w:val="28"/>
          <w:szCs w:val="28"/>
          <w:lang w:eastAsia="ru-RU"/>
        </w:rPr>
        <w:t>3.2. Последовательность административных процедур, выполняемых при предоставлении муниципальной услуги:</w:t>
      </w: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3.2.1. Приём и регистрация заявления с документами, указанными в пункте 2.6. настоящего Административного регламента или отказ в приеме документов на основании пункта 2.7. Административного регламента.</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Основанием для начала административной процедуры является подача заявителем заявления с приложением документов, указанных в п. 2.6. настоящего Административного регламента, при личном приеме уполномоченному специалисту (далее – специалист).</w:t>
      </w:r>
    </w:p>
    <w:p w:rsidR="006A25EF" w:rsidRPr="006A25EF" w:rsidRDefault="006A25EF" w:rsidP="00F751F8">
      <w:pPr>
        <w:autoSpaceDE w:val="0"/>
        <w:autoSpaceDN w:val="0"/>
        <w:adjustRightInd w:val="0"/>
        <w:spacing w:after="0" w:line="240" w:lineRule="auto"/>
        <w:ind w:firstLine="851"/>
        <w:jc w:val="both"/>
        <w:outlineLvl w:val="2"/>
        <w:rPr>
          <w:rFonts w:ascii="Times New Roman" w:eastAsia="Times New Roman" w:hAnsi="Times New Roman" w:cs="Times New Roman"/>
          <w:color w:val="FF0000"/>
          <w:sz w:val="28"/>
          <w:szCs w:val="28"/>
          <w:lang w:eastAsia="ru-RU"/>
        </w:rPr>
      </w:pPr>
      <w:r w:rsidRPr="006A25EF">
        <w:rPr>
          <w:rFonts w:ascii="Times New Roman" w:eastAsia="Times New Roman" w:hAnsi="Times New Roman" w:cs="Times New Roman"/>
          <w:sz w:val="28"/>
          <w:szCs w:val="28"/>
          <w:lang w:eastAsia="ru-RU"/>
        </w:rPr>
        <w:t xml:space="preserve">При приёме заявления специалисты проверяют наличие и состав (комплектность) документов, предоставляемых заявителем или его уполномоченным представителем и необходимых для предоставления муниципальной услуги на предмет их соответствия перечню документов, предусмотренных </w:t>
      </w:r>
      <w:hyperlink r:id="rId17" w:history="1">
        <w:r w:rsidRPr="006A25EF">
          <w:rPr>
            <w:rFonts w:ascii="Times New Roman" w:eastAsia="Times New Roman" w:hAnsi="Times New Roman" w:cs="Times New Roman"/>
            <w:sz w:val="28"/>
            <w:szCs w:val="28"/>
            <w:lang w:eastAsia="ru-RU"/>
          </w:rPr>
          <w:t xml:space="preserve">пунктом </w:t>
        </w:r>
      </w:hyperlink>
      <w:r w:rsidRPr="006A25EF">
        <w:rPr>
          <w:rFonts w:ascii="Times New Roman" w:eastAsia="Times New Roman" w:hAnsi="Times New Roman" w:cs="Times New Roman"/>
          <w:sz w:val="28"/>
          <w:szCs w:val="28"/>
          <w:lang w:eastAsia="ru-RU"/>
        </w:rPr>
        <w:t>2.6. Административного регламента и требованиям, предусмотренным пунктом 2.7. Административного регламента.</w:t>
      </w: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При соответствии представленных документов требованиям пунктов 2.6. и 2.7. настоящего Административного регламента производится регистрация заявления в журнале регистрации заявлений и оформляется расписка в получении документов, которая выдается заявителю либо представителю заявителя.</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 При несоответствии представленных документов требованиям пунктов 2.6. и 2.7. настоящего Административного регламента производится отказ в приеме документов.</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Срок исполнения данной административной процедуры составляет 1 (один) рабочий день.</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Результатом исполнения административной процедуры является зарегистрированное заявление в журнале регистрации  заявлений или отказ в приёме документов на основании пункта 2.7. Административного регламента.</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sz w:val="28"/>
          <w:szCs w:val="28"/>
          <w:lang w:eastAsia="ru-RU"/>
        </w:rPr>
        <w:t xml:space="preserve"> Форма уведомления об отказе в приеме документов представлена</w:t>
      </w:r>
      <w:r w:rsidRPr="006A25EF">
        <w:rPr>
          <w:rFonts w:ascii="Times New Roman" w:eastAsia="Times New Roman" w:hAnsi="Times New Roman" w:cs="Times New Roman"/>
          <w:color w:val="000000"/>
          <w:sz w:val="28"/>
          <w:szCs w:val="28"/>
          <w:lang w:eastAsia="ru-RU"/>
        </w:rPr>
        <w:t xml:space="preserve"> в приложении № 3 к настоящему Административному регламенту</w:t>
      </w:r>
      <w:r w:rsidRPr="006A25EF">
        <w:rPr>
          <w:rFonts w:ascii="Times New Roman" w:eastAsia="Times New Roman" w:hAnsi="Times New Roman" w:cs="Times New Roman"/>
          <w:sz w:val="28"/>
          <w:szCs w:val="28"/>
          <w:lang w:eastAsia="ru-RU"/>
        </w:rPr>
        <w:t>.</w:t>
      </w: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3.2.2. </w:t>
      </w:r>
      <w:r w:rsidR="00FB182B">
        <w:rPr>
          <w:rFonts w:ascii="Times New Roman" w:eastAsia="Times New Roman" w:hAnsi="Times New Roman" w:cs="Times New Roman"/>
          <w:sz w:val="28"/>
          <w:szCs w:val="28"/>
          <w:lang w:eastAsia="ru-RU"/>
        </w:rPr>
        <w:t>Н</w:t>
      </w:r>
      <w:r w:rsidR="00FB182B" w:rsidRPr="006A25EF">
        <w:rPr>
          <w:rFonts w:ascii="Times New Roman" w:eastAsia="Times New Roman" w:hAnsi="Times New Roman" w:cs="Times New Roman"/>
          <w:sz w:val="28"/>
          <w:szCs w:val="28"/>
          <w:lang w:eastAsia="ru-RU"/>
        </w:rPr>
        <w:t xml:space="preserve">аправление документов на рассмотрение </w:t>
      </w:r>
      <w:r w:rsidR="00FB182B">
        <w:rPr>
          <w:rFonts w:ascii="Times New Roman" w:eastAsia="Times New Roman" w:hAnsi="Times New Roman" w:cs="Times New Roman"/>
          <w:sz w:val="28"/>
          <w:szCs w:val="28"/>
          <w:lang w:eastAsia="ru-RU"/>
        </w:rPr>
        <w:t>в Отдел</w:t>
      </w:r>
      <w:r w:rsidRPr="006A25EF">
        <w:rPr>
          <w:rFonts w:ascii="Times New Roman" w:eastAsia="Times New Roman" w:hAnsi="Times New Roman" w:cs="Times New Roman"/>
          <w:sz w:val="28"/>
          <w:szCs w:val="28"/>
          <w:lang w:eastAsia="ru-RU"/>
        </w:rPr>
        <w:t>.</w:t>
      </w: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Основанием для начала данной административной процедуры является зарегистрированное заявление с документами.</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Срок исполнения данной административной процедуры составляет 5 (пять) рабочих дней.</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Результатом исполнения административной процедуры является получение документов </w:t>
      </w:r>
      <w:r w:rsidR="00C5183D">
        <w:rPr>
          <w:rFonts w:ascii="Times New Roman" w:eastAsia="Times New Roman" w:hAnsi="Times New Roman" w:cs="Times New Roman"/>
          <w:sz w:val="28"/>
          <w:szCs w:val="28"/>
          <w:lang w:eastAsia="ru-RU"/>
        </w:rPr>
        <w:t>специалистом Отдела</w:t>
      </w:r>
      <w:r w:rsidRPr="006A25EF">
        <w:rPr>
          <w:rFonts w:ascii="Times New Roman" w:eastAsia="Times New Roman" w:hAnsi="Times New Roman" w:cs="Times New Roman"/>
          <w:sz w:val="28"/>
          <w:szCs w:val="28"/>
          <w:lang w:eastAsia="ru-RU"/>
        </w:rPr>
        <w:t>.</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6A25EF">
        <w:rPr>
          <w:rFonts w:ascii="Times New Roman" w:eastAsia="Times New Roman" w:hAnsi="Times New Roman" w:cs="Times New Roman"/>
          <w:sz w:val="28"/>
          <w:szCs w:val="28"/>
          <w:lang w:eastAsia="ru-RU"/>
        </w:rPr>
        <w:t xml:space="preserve">3.2.3. </w:t>
      </w:r>
      <w:r w:rsidR="00FB182B">
        <w:rPr>
          <w:rFonts w:ascii="Times New Roman" w:eastAsia="Times New Roman" w:hAnsi="Times New Roman" w:cs="Times New Roman"/>
          <w:sz w:val="28"/>
          <w:szCs w:val="28"/>
          <w:lang w:eastAsia="ru-RU"/>
        </w:rPr>
        <w:t>Р</w:t>
      </w:r>
      <w:r w:rsidR="00FB182B" w:rsidRPr="006A25EF">
        <w:rPr>
          <w:rFonts w:ascii="Times New Roman" w:eastAsia="Times New Roman" w:hAnsi="Times New Roman" w:cs="Times New Roman"/>
          <w:sz w:val="28"/>
          <w:szCs w:val="28"/>
          <w:lang w:eastAsia="ru-RU"/>
        </w:rPr>
        <w:t xml:space="preserve">ассмотрение </w:t>
      </w:r>
      <w:r w:rsidR="00FB182B">
        <w:rPr>
          <w:rFonts w:ascii="Times New Roman" w:eastAsia="Times New Roman" w:hAnsi="Times New Roman" w:cs="Times New Roman"/>
          <w:sz w:val="28"/>
          <w:szCs w:val="28"/>
          <w:lang w:eastAsia="ru-RU"/>
        </w:rPr>
        <w:t>специалистом Отдела ответственным за предоставление муниципальной услуги</w:t>
      </w:r>
      <w:r w:rsidR="00FB182B" w:rsidRPr="006A25EF">
        <w:rPr>
          <w:rFonts w:ascii="Times New Roman" w:eastAsia="Times New Roman" w:hAnsi="Times New Roman" w:cs="Times New Roman"/>
          <w:sz w:val="28"/>
          <w:szCs w:val="28"/>
          <w:lang w:eastAsia="ru-RU"/>
        </w:rPr>
        <w:t xml:space="preserve"> заявления с представленными документами и принятие решения о передаче в собственность граждан </w:t>
      </w:r>
      <w:r w:rsidR="00FB182B" w:rsidRPr="006A25EF">
        <w:rPr>
          <w:rFonts w:ascii="Times New Roman" w:eastAsia="Times New Roman" w:hAnsi="Times New Roman" w:cs="Times New Roman"/>
          <w:sz w:val="28"/>
          <w:szCs w:val="28"/>
          <w:lang w:eastAsia="ru-RU"/>
        </w:rPr>
        <w:lastRenderedPageBreak/>
        <w:t>занимаемого жилого помещения либо об отказе в передаче в собственность граждан занимаемого ими жилого помещения</w:t>
      </w:r>
      <w:r w:rsidRPr="006A25EF">
        <w:rPr>
          <w:rFonts w:ascii="Times New Roman" w:eastAsia="Times New Roman" w:hAnsi="Times New Roman" w:cs="Times New Roman"/>
          <w:sz w:val="28"/>
          <w:szCs w:val="28"/>
          <w:lang w:eastAsia="ru-RU"/>
        </w:rPr>
        <w:t>.</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00C5183D">
        <w:rPr>
          <w:rFonts w:ascii="Times New Roman" w:eastAsia="Times New Roman" w:hAnsi="Times New Roman" w:cs="Times New Roman"/>
          <w:sz w:val="28"/>
          <w:szCs w:val="28"/>
          <w:lang w:eastAsia="ru-RU"/>
        </w:rPr>
        <w:t>специалистом Отдела</w:t>
      </w:r>
      <w:r w:rsidRPr="006A25EF">
        <w:rPr>
          <w:rFonts w:ascii="Times New Roman" w:eastAsia="Times New Roman" w:hAnsi="Times New Roman" w:cs="Times New Roman"/>
          <w:sz w:val="28"/>
          <w:szCs w:val="28"/>
          <w:lang w:eastAsia="ru-RU"/>
        </w:rPr>
        <w:t xml:space="preserve"> заявления с приложенными к нему документами.</w:t>
      </w:r>
    </w:p>
    <w:p w:rsidR="006A25EF" w:rsidRPr="006A25EF" w:rsidRDefault="00C5183D"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w:t>
      </w:r>
      <w:r w:rsidR="006A25EF" w:rsidRPr="006A25EF">
        <w:rPr>
          <w:rFonts w:ascii="Times New Roman" w:eastAsia="Times New Roman" w:hAnsi="Times New Roman" w:cs="Times New Roman"/>
          <w:sz w:val="28"/>
          <w:szCs w:val="28"/>
          <w:lang w:eastAsia="ru-RU"/>
        </w:rPr>
        <w:t xml:space="preserve"> рассматривает заявление с приложенными к нему документами на соответствие требованиям пункта 2.8  настоящего Административного регламента. </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При отсутствии оснований для отказа в предоставлении муниципальной услуги, установленных п. 2.8 Административного регламента, </w:t>
      </w:r>
      <w:r w:rsidR="00C5183D">
        <w:rPr>
          <w:rFonts w:ascii="Times New Roman" w:eastAsia="Times New Roman" w:hAnsi="Times New Roman" w:cs="Times New Roman"/>
          <w:sz w:val="28"/>
          <w:szCs w:val="28"/>
          <w:lang w:eastAsia="ru-RU"/>
        </w:rPr>
        <w:t xml:space="preserve">Специалист </w:t>
      </w:r>
      <w:r w:rsidRPr="006A25EF">
        <w:rPr>
          <w:rFonts w:ascii="Times New Roman" w:eastAsia="Times New Roman" w:hAnsi="Times New Roman" w:cs="Times New Roman"/>
          <w:sz w:val="28"/>
          <w:szCs w:val="28"/>
          <w:lang w:eastAsia="ru-RU"/>
        </w:rPr>
        <w:t>принимает решение о передаче  жилого помещения в собственность граждан.</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При наличии оснований для отказа в предоставлении муниципальной услуги, установленных п. 2.8 Административного регламента, </w:t>
      </w:r>
      <w:r w:rsidR="00C5183D">
        <w:rPr>
          <w:rFonts w:ascii="Times New Roman" w:eastAsia="Times New Roman" w:hAnsi="Times New Roman" w:cs="Times New Roman"/>
          <w:sz w:val="28"/>
          <w:szCs w:val="28"/>
          <w:lang w:eastAsia="ru-RU"/>
        </w:rPr>
        <w:t>Специалист</w:t>
      </w:r>
      <w:r w:rsidRPr="006A25EF">
        <w:rPr>
          <w:rFonts w:ascii="Times New Roman" w:eastAsia="Times New Roman" w:hAnsi="Times New Roman" w:cs="Times New Roman"/>
          <w:sz w:val="28"/>
          <w:szCs w:val="28"/>
          <w:lang w:eastAsia="ru-RU"/>
        </w:rPr>
        <w:t xml:space="preserve"> принимает решение об отказе в передаче жилого помещения в собственность граждан. </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Срок исполнения административной процедуры  - 14 (четырнадцать) рабочих дней. </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Результатом исполнения административной процедуры является решение о передаче в собственность граждан занимаемого жилого помещения либо об отказе в передаче в собственность граждан занимаемого жилого помещения.</w:t>
      </w: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3.2.4. </w:t>
      </w:r>
      <w:r w:rsidR="006101FD">
        <w:rPr>
          <w:rFonts w:ascii="Times New Roman" w:eastAsia="Times New Roman" w:hAnsi="Times New Roman" w:cs="Times New Roman"/>
          <w:sz w:val="28"/>
          <w:szCs w:val="28"/>
          <w:lang w:eastAsia="ru-RU"/>
        </w:rPr>
        <w:t>О</w:t>
      </w:r>
      <w:r w:rsidR="006D522A" w:rsidRPr="006A25EF">
        <w:rPr>
          <w:rFonts w:ascii="Times New Roman" w:eastAsia="Times New Roman" w:hAnsi="Times New Roman" w:cs="Times New Roman"/>
          <w:sz w:val="28"/>
          <w:szCs w:val="28"/>
          <w:lang w:eastAsia="ru-RU"/>
        </w:rPr>
        <w:t>формление и заключение договора на передачу жилого помещения (дома, квартиры, комнаты) в собственность граждан либо уведомление заявителя об отказе в приватизации жилого помещения</w:t>
      </w:r>
      <w:r w:rsidRPr="006A25EF">
        <w:rPr>
          <w:rFonts w:ascii="Times New Roman" w:eastAsia="Times New Roman" w:hAnsi="Times New Roman" w:cs="Times New Roman"/>
          <w:sz w:val="28"/>
          <w:szCs w:val="28"/>
          <w:lang w:eastAsia="ru-RU"/>
        </w:rPr>
        <w:t>.</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Основанием для начала административной процедуры является принятие решения о передаче в собственность граждан занимаемого жилого помещения либо об отказе в передаче в собственность граждан занимаемого жилого помещения.</w:t>
      </w:r>
    </w:p>
    <w:p w:rsidR="006A25EF" w:rsidRPr="006A25EF" w:rsidRDefault="00390E47"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принятии решения</w:t>
      </w:r>
      <w:r w:rsidRPr="00390E47">
        <w:rPr>
          <w:rFonts w:ascii="Times New Roman" w:eastAsia="Times New Roman" w:hAnsi="Times New Roman" w:cs="Times New Roman"/>
          <w:sz w:val="28"/>
          <w:szCs w:val="28"/>
          <w:lang w:eastAsia="ru-RU"/>
        </w:rPr>
        <w:t xml:space="preserve"> </w:t>
      </w:r>
      <w:r w:rsidRPr="006A25EF">
        <w:rPr>
          <w:rFonts w:ascii="Times New Roman" w:eastAsia="Times New Roman" w:hAnsi="Times New Roman" w:cs="Times New Roman"/>
          <w:sz w:val="28"/>
          <w:szCs w:val="28"/>
          <w:lang w:eastAsia="ru-RU"/>
        </w:rPr>
        <w:t>о передаче в собственность граждан занимаемого жилого помещения</w:t>
      </w:r>
      <w:r w:rsidR="006A25EF" w:rsidRPr="006A25EF">
        <w:rPr>
          <w:rFonts w:ascii="Times New Roman" w:eastAsia="Times New Roman" w:hAnsi="Times New Roman" w:cs="Times New Roman"/>
          <w:sz w:val="28"/>
          <w:szCs w:val="28"/>
          <w:lang w:eastAsia="ru-RU"/>
        </w:rPr>
        <w:t xml:space="preserve"> </w:t>
      </w:r>
      <w:r w:rsidR="00FE3B09" w:rsidRPr="006A25EF">
        <w:rPr>
          <w:rFonts w:ascii="Times New Roman" w:eastAsia="Times New Roman" w:hAnsi="Times New Roman" w:cs="Times New Roman"/>
          <w:sz w:val="28"/>
          <w:szCs w:val="28"/>
          <w:lang w:eastAsia="ru-RU"/>
        </w:rPr>
        <w:t>Специалист</w:t>
      </w:r>
      <w:r w:rsidR="00FE3B09">
        <w:rPr>
          <w:rFonts w:ascii="Times New Roman" w:eastAsia="Times New Roman" w:hAnsi="Times New Roman" w:cs="Times New Roman"/>
          <w:sz w:val="28"/>
          <w:szCs w:val="28"/>
          <w:lang w:eastAsia="ru-RU"/>
        </w:rPr>
        <w:t xml:space="preserve"> </w:t>
      </w:r>
      <w:r w:rsidR="00FE3B09" w:rsidRPr="006A25EF">
        <w:rPr>
          <w:rFonts w:ascii="Times New Roman" w:eastAsia="Times New Roman" w:hAnsi="Times New Roman" w:cs="Times New Roman"/>
          <w:sz w:val="28"/>
          <w:szCs w:val="28"/>
          <w:lang w:eastAsia="ru-RU"/>
        </w:rPr>
        <w:t xml:space="preserve">подготавливает проект Договора и обеспечивает его подписание. Договор оформляется в </w:t>
      </w:r>
      <w:r w:rsidR="00FE3B09">
        <w:rPr>
          <w:rFonts w:ascii="Times New Roman" w:eastAsia="Times New Roman" w:hAnsi="Times New Roman" w:cs="Times New Roman"/>
          <w:sz w:val="28"/>
          <w:szCs w:val="28"/>
          <w:lang w:eastAsia="ru-RU"/>
        </w:rPr>
        <w:t>т</w:t>
      </w:r>
      <w:r w:rsidR="00FE3B09" w:rsidRPr="006A25EF">
        <w:rPr>
          <w:rFonts w:ascii="Times New Roman" w:eastAsia="Times New Roman" w:hAnsi="Times New Roman" w:cs="Times New Roman"/>
          <w:sz w:val="28"/>
          <w:szCs w:val="28"/>
          <w:lang w:eastAsia="ru-RU"/>
        </w:rPr>
        <w:t>рех экземплярах</w:t>
      </w:r>
      <w:r w:rsidR="00FE3B09">
        <w:rPr>
          <w:rFonts w:ascii="Times New Roman" w:eastAsia="Times New Roman" w:hAnsi="Times New Roman" w:cs="Times New Roman"/>
          <w:sz w:val="28"/>
          <w:szCs w:val="28"/>
          <w:lang w:eastAsia="ru-RU"/>
        </w:rPr>
        <w:t xml:space="preserve"> и</w:t>
      </w:r>
      <w:r w:rsidR="00FE3B09" w:rsidRPr="006A25EF">
        <w:rPr>
          <w:rFonts w:ascii="Times New Roman" w:eastAsia="Times New Roman" w:hAnsi="Times New Roman" w:cs="Times New Roman"/>
          <w:sz w:val="28"/>
          <w:szCs w:val="28"/>
          <w:lang w:eastAsia="ru-RU"/>
        </w:rPr>
        <w:t xml:space="preserve"> подлежит регистрации в Едином государственном реестре прав на недвижимое имущество и сделок с ним.</w:t>
      </w:r>
    </w:p>
    <w:p w:rsid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Срок исполнения административной процедуры  - </w:t>
      </w:r>
      <w:r w:rsidR="00FE3B09">
        <w:rPr>
          <w:rFonts w:ascii="Times New Roman" w:eastAsia="Times New Roman" w:hAnsi="Times New Roman" w:cs="Times New Roman"/>
          <w:sz w:val="28"/>
          <w:szCs w:val="28"/>
          <w:lang w:eastAsia="ru-RU"/>
        </w:rPr>
        <w:t>5</w:t>
      </w:r>
      <w:r w:rsidRPr="006A25EF">
        <w:rPr>
          <w:rFonts w:ascii="Times New Roman" w:eastAsia="Times New Roman" w:hAnsi="Times New Roman" w:cs="Times New Roman"/>
          <w:sz w:val="28"/>
          <w:szCs w:val="28"/>
          <w:lang w:eastAsia="ru-RU"/>
        </w:rPr>
        <w:t xml:space="preserve"> (</w:t>
      </w:r>
      <w:r w:rsidR="00FE3B09">
        <w:rPr>
          <w:rFonts w:ascii="Times New Roman" w:eastAsia="Times New Roman" w:hAnsi="Times New Roman" w:cs="Times New Roman"/>
          <w:sz w:val="28"/>
          <w:szCs w:val="28"/>
          <w:lang w:eastAsia="ru-RU"/>
        </w:rPr>
        <w:t>пя</w:t>
      </w:r>
      <w:r w:rsidRPr="006A25EF">
        <w:rPr>
          <w:rFonts w:ascii="Times New Roman" w:eastAsia="Times New Roman" w:hAnsi="Times New Roman" w:cs="Times New Roman"/>
          <w:sz w:val="28"/>
          <w:szCs w:val="28"/>
          <w:lang w:eastAsia="ru-RU"/>
        </w:rPr>
        <w:t>ть) рабочих дней.</w:t>
      </w:r>
    </w:p>
    <w:p w:rsidR="00316B77" w:rsidRPr="006A25EF" w:rsidRDefault="00316B77"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Результатом исполнения административной процедуры является</w:t>
      </w:r>
      <w:r>
        <w:rPr>
          <w:rFonts w:ascii="Times New Roman" w:eastAsia="Times New Roman" w:hAnsi="Times New Roman" w:cs="Times New Roman"/>
          <w:sz w:val="28"/>
          <w:szCs w:val="28"/>
          <w:lang w:eastAsia="ru-RU"/>
        </w:rPr>
        <w:t xml:space="preserve"> подписанный всеми сторонами Договор.</w:t>
      </w:r>
    </w:p>
    <w:p w:rsidR="006A25EF" w:rsidRDefault="0063390B"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принятия решения об отказе</w:t>
      </w:r>
      <w:r w:rsidRPr="0063390B">
        <w:rPr>
          <w:rFonts w:ascii="Times New Roman" w:eastAsia="Times New Roman" w:hAnsi="Times New Roman" w:cs="Times New Roman"/>
          <w:sz w:val="28"/>
          <w:szCs w:val="28"/>
          <w:lang w:eastAsia="ru-RU"/>
        </w:rPr>
        <w:t xml:space="preserve"> </w:t>
      </w:r>
      <w:r w:rsidRPr="006A25EF">
        <w:rPr>
          <w:rFonts w:ascii="Times New Roman" w:eastAsia="Times New Roman" w:hAnsi="Times New Roman" w:cs="Times New Roman"/>
          <w:sz w:val="28"/>
          <w:szCs w:val="28"/>
          <w:lang w:eastAsia="ru-RU"/>
        </w:rPr>
        <w:t>в приватизации жилого помещения</w:t>
      </w:r>
      <w:r>
        <w:rPr>
          <w:rFonts w:ascii="Times New Roman" w:eastAsia="Times New Roman" w:hAnsi="Times New Roman" w:cs="Times New Roman"/>
          <w:sz w:val="28"/>
          <w:szCs w:val="28"/>
          <w:lang w:eastAsia="ru-RU"/>
        </w:rPr>
        <w:t xml:space="preserve"> Специалист </w:t>
      </w:r>
      <w:r w:rsidRPr="006A25EF">
        <w:rPr>
          <w:rFonts w:ascii="Times New Roman" w:eastAsia="Times New Roman" w:hAnsi="Times New Roman" w:cs="Times New Roman"/>
          <w:sz w:val="28"/>
          <w:szCs w:val="28"/>
          <w:lang w:eastAsia="ru-RU"/>
        </w:rPr>
        <w:t>оформляет уведомление</w:t>
      </w:r>
      <w:r>
        <w:rPr>
          <w:rFonts w:ascii="Times New Roman" w:eastAsia="Times New Roman" w:hAnsi="Times New Roman" w:cs="Times New Roman"/>
          <w:sz w:val="28"/>
          <w:szCs w:val="28"/>
          <w:lang w:eastAsia="ru-RU"/>
        </w:rPr>
        <w:t xml:space="preserve"> </w:t>
      </w:r>
      <w:r w:rsidRPr="006A25EF">
        <w:rPr>
          <w:rFonts w:ascii="Times New Roman" w:eastAsia="Times New Roman" w:hAnsi="Times New Roman" w:cs="Times New Roman"/>
          <w:sz w:val="28"/>
          <w:szCs w:val="28"/>
          <w:lang w:eastAsia="ru-RU"/>
        </w:rPr>
        <w:t xml:space="preserve">об отказе в передаче в собственность гражданину занимаемого жилого помещения (по форме согласно приложению № </w:t>
      </w:r>
      <w:r w:rsidR="00BA4567">
        <w:rPr>
          <w:rFonts w:ascii="Times New Roman" w:eastAsia="Times New Roman" w:hAnsi="Times New Roman" w:cs="Times New Roman"/>
          <w:sz w:val="28"/>
          <w:szCs w:val="28"/>
          <w:lang w:eastAsia="ru-RU"/>
        </w:rPr>
        <w:t>4</w:t>
      </w:r>
      <w:r w:rsidRPr="006A25EF">
        <w:rPr>
          <w:rFonts w:ascii="Times New Roman" w:eastAsia="Times New Roman" w:hAnsi="Times New Roman" w:cs="Times New Roman"/>
          <w:sz w:val="28"/>
          <w:szCs w:val="28"/>
          <w:lang w:eastAsia="ru-RU"/>
        </w:rPr>
        <w:t xml:space="preserve"> к Административному регламенту), обеспечивает его подписание, регистрирует в журнале регистрации исходящей документации и направляет (выдает) его заявителю не позднее, чем через три рабочих дня со дня принятия соответствующего</w:t>
      </w:r>
      <w:r>
        <w:rPr>
          <w:rFonts w:ascii="Times New Roman" w:eastAsia="Times New Roman" w:hAnsi="Times New Roman" w:cs="Times New Roman"/>
          <w:sz w:val="28"/>
          <w:szCs w:val="28"/>
          <w:lang w:eastAsia="ru-RU"/>
        </w:rPr>
        <w:t xml:space="preserve"> решения.</w:t>
      </w:r>
    </w:p>
    <w:p w:rsidR="0063390B" w:rsidRDefault="0063390B"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lastRenderedPageBreak/>
        <w:t>Срок исполнения административной процедуры  - 5 (пять) рабочих дней со дня принятия</w:t>
      </w:r>
      <w:r>
        <w:rPr>
          <w:rFonts w:ascii="Times New Roman" w:eastAsia="Times New Roman" w:hAnsi="Times New Roman" w:cs="Times New Roman"/>
          <w:sz w:val="28"/>
          <w:szCs w:val="28"/>
          <w:lang w:eastAsia="ru-RU"/>
        </w:rPr>
        <w:t xml:space="preserve"> решения </w:t>
      </w:r>
      <w:r w:rsidRPr="006A25EF">
        <w:rPr>
          <w:rFonts w:ascii="Times New Roman" w:eastAsia="Times New Roman" w:hAnsi="Times New Roman" w:cs="Times New Roman"/>
          <w:sz w:val="28"/>
          <w:szCs w:val="28"/>
          <w:lang w:eastAsia="ru-RU"/>
        </w:rPr>
        <w:t>об отказе в приватизации жилищного фонда.</w:t>
      </w:r>
    </w:p>
    <w:p w:rsidR="0063390B" w:rsidRPr="006A25EF" w:rsidRDefault="0063390B"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Результатом исполнения административной процедуры является направление (выдача) уведомления заявителю</w:t>
      </w:r>
      <w:r>
        <w:rPr>
          <w:rFonts w:ascii="Times New Roman" w:eastAsia="Times New Roman" w:hAnsi="Times New Roman" w:cs="Times New Roman"/>
          <w:sz w:val="28"/>
          <w:szCs w:val="28"/>
          <w:lang w:eastAsia="ru-RU"/>
        </w:rPr>
        <w:t xml:space="preserve"> </w:t>
      </w:r>
      <w:r w:rsidR="00316B77" w:rsidRPr="006A25EF">
        <w:rPr>
          <w:rFonts w:ascii="Times New Roman" w:eastAsia="Times New Roman" w:hAnsi="Times New Roman" w:cs="Times New Roman"/>
          <w:sz w:val="28"/>
          <w:szCs w:val="28"/>
          <w:lang w:eastAsia="ru-RU"/>
        </w:rPr>
        <w:t>об отказе в передаче в собственность занимаемого жилого помещения</w:t>
      </w:r>
      <w:r w:rsidR="00316B77">
        <w:rPr>
          <w:rFonts w:ascii="Times New Roman" w:eastAsia="Times New Roman" w:hAnsi="Times New Roman" w:cs="Times New Roman"/>
          <w:sz w:val="28"/>
          <w:szCs w:val="28"/>
          <w:lang w:eastAsia="ru-RU"/>
        </w:rPr>
        <w:t>.</w:t>
      </w:r>
    </w:p>
    <w:p w:rsidR="006A25EF" w:rsidRPr="006A25EF" w:rsidRDefault="006A25EF" w:rsidP="00F751F8">
      <w:pPr>
        <w:tabs>
          <w:tab w:val="left" w:pos="6135"/>
        </w:tabs>
        <w:spacing w:after="0" w:line="240" w:lineRule="auto"/>
        <w:ind w:firstLine="851"/>
        <w:jc w:val="both"/>
        <w:rPr>
          <w:rFonts w:ascii="Times New Roman" w:eastAsia="Times New Roman" w:hAnsi="Times New Roman" w:cs="Times New Roman"/>
          <w:sz w:val="28"/>
          <w:szCs w:val="28"/>
          <w:lang w:eastAsia="ru-RU"/>
        </w:rPr>
      </w:pPr>
    </w:p>
    <w:p w:rsidR="006A25EF" w:rsidRPr="006A25EF" w:rsidRDefault="006A25EF" w:rsidP="00F751F8">
      <w:pPr>
        <w:tabs>
          <w:tab w:val="left" w:pos="0"/>
        </w:tabs>
        <w:spacing w:after="0" w:line="240" w:lineRule="auto"/>
        <w:ind w:firstLine="851"/>
        <w:jc w:val="center"/>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Раздел 4. Формы контроля за исполнением</w:t>
      </w:r>
    </w:p>
    <w:p w:rsidR="006A25EF" w:rsidRPr="006A25EF" w:rsidRDefault="006A25EF" w:rsidP="00F751F8">
      <w:pPr>
        <w:tabs>
          <w:tab w:val="left" w:pos="0"/>
        </w:tabs>
        <w:spacing w:after="0" w:line="240" w:lineRule="auto"/>
        <w:ind w:firstLine="851"/>
        <w:jc w:val="center"/>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административного регламента</w:t>
      </w:r>
    </w:p>
    <w:p w:rsidR="006A25EF" w:rsidRPr="006A25EF" w:rsidRDefault="006A25EF" w:rsidP="00F751F8">
      <w:pPr>
        <w:tabs>
          <w:tab w:val="left" w:pos="0"/>
        </w:tabs>
        <w:spacing w:after="0" w:line="240" w:lineRule="auto"/>
        <w:ind w:firstLine="851"/>
        <w:jc w:val="center"/>
        <w:rPr>
          <w:rFonts w:ascii="Times New Roman" w:eastAsia="Times New Roman" w:hAnsi="Times New Roman" w:cs="Times New Roman"/>
          <w:b/>
          <w:bCs/>
          <w:sz w:val="28"/>
          <w:szCs w:val="28"/>
          <w:lang w:eastAsia="ru-RU"/>
        </w:rPr>
      </w:pPr>
    </w:p>
    <w:p w:rsidR="000A457D" w:rsidRPr="000A457D" w:rsidRDefault="000A457D" w:rsidP="00F751F8">
      <w:pPr>
        <w:spacing w:after="0" w:line="240" w:lineRule="auto"/>
        <w:ind w:firstLine="851"/>
        <w:jc w:val="both"/>
        <w:rPr>
          <w:rFonts w:ascii="Times New Roman" w:eastAsia="Calibri" w:hAnsi="Times New Roman" w:cs="Times New Roman"/>
          <w:sz w:val="28"/>
          <w:szCs w:val="28"/>
          <w:lang w:eastAsia="ru-RU"/>
        </w:rPr>
      </w:pPr>
      <w:r w:rsidRPr="000A457D">
        <w:rPr>
          <w:rFonts w:ascii="Times New Roman" w:eastAsia="Calibri" w:hAnsi="Times New Roman" w:cs="Times New Roman"/>
          <w:sz w:val="28"/>
          <w:szCs w:val="28"/>
          <w:lang w:eastAsia="ru-RU"/>
        </w:rPr>
        <w:t>4.1.Текущий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принятием в ходе ее предоставления решений, контроль полноты и качества предоставления муниципальной услуги осуществляет заместитель главы администрации Тюльганского района по оперативному управлению или уполномоченное им должностное лицо.</w:t>
      </w:r>
    </w:p>
    <w:p w:rsidR="000A457D" w:rsidRPr="000A457D" w:rsidRDefault="000A457D" w:rsidP="00F751F8">
      <w:pPr>
        <w:spacing w:after="0" w:line="240" w:lineRule="auto"/>
        <w:ind w:firstLine="851"/>
        <w:jc w:val="both"/>
        <w:rPr>
          <w:rFonts w:ascii="Times New Roman" w:eastAsia="Calibri" w:hAnsi="Times New Roman" w:cs="Times New Roman"/>
          <w:sz w:val="28"/>
          <w:szCs w:val="28"/>
          <w:lang w:eastAsia="ru-RU"/>
        </w:rPr>
      </w:pPr>
      <w:r w:rsidRPr="000A457D">
        <w:rPr>
          <w:rFonts w:ascii="Times New Roman" w:eastAsia="Calibri" w:hAnsi="Times New Roman" w:cs="Times New Roman"/>
          <w:sz w:val="28"/>
          <w:szCs w:val="28"/>
          <w:lang w:eastAsia="ru-RU"/>
        </w:rPr>
        <w:t xml:space="preserve">4.2. </w:t>
      </w:r>
      <w:bookmarkStart w:id="2" w:name="sub_44"/>
      <w:r w:rsidRPr="000A457D">
        <w:rPr>
          <w:rFonts w:ascii="Times New Roman" w:eastAsia="Calibri" w:hAnsi="Times New Roman" w:cs="Times New Roman"/>
          <w:sz w:val="28"/>
          <w:szCs w:val="28"/>
          <w:lang w:eastAsia="ru-RU"/>
        </w:rPr>
        <w:t xml:space="preserve">Периодичность проведения проверок полноты и качества предоставления муниципальной услуги осуществляется на основании правовых актов администрации, в случае выявления нарушений, </w:t>
      </w:r>
      <w:bookmarkEnd w:id="2"/>
      <w:r w:rsidRPr="000A457D">
        <w:rPr>
          <w:rFonts w:ascii="Times New Roman" w:eastAsia="Calibri" w:hAnsi="Times New Roman" w:cs="Times New Roman"/>
          <w:sz w:val="28"/>
          <w:szCs w:val="28"/>
          <w:lang w:eastAsia="ru-RU"/>
        </w:rPr>
        <w:t>виновные лица привлекаются к дисциплинарной ответственности согласно нормам действующего законодательства.</w:t>
      </w:r>
    </w:p>
    <w:p w:rsidR="00B0006F" w:rsidRDefault="000A457D" w:rsidP="00B0006F">
      <w:pPr>
        <w:spacing w:after="0" w:line="240" w:lineRule="auto"/>
        <w:ind w:firstLine="851"/>
        <w:contextualSpacing/>
        <w:jc w:val="both"/>
        <w:rPr>
          <w:rFonts w:ascii="Times New Roman" w:eastAsia="Calibri" w:hAnsi="Times New Roman" w:cs="Times New Roman"/>
          <w:sz w:val="28"/>
          <w:szCs w:val="28"/>
          <w:lang w:eastAsia="ru-RU"/>
        </w:rPr>
      </w:pPr>
      <w:r w:rsidRPr="000A457D">
        <w:rPr>
          <w:rFonts w:ascii="Times New Roman" w:eastAsia="Calibri" w:hAnsi="Times New Roman" w:cs="Times New Roman"/>
          <w:sz w:val="28"/>
          <w:szCs w:val="28"/>
          <w:lang w:eastAsia="ru-RU"/>
        </w:rPr>
        <w:t>4.3.Граждане,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Тюльганского района и через портал государственных и муниципальных услуг.</w:t>
      </w:r>
    </w:p>
    <w:p w:rsidR="000A457D" w:rsidRPr="000A457D" w:rsidRDefault="000A457D" w:rsidP="00B0006F">
      <w:pPr>
        <w:spacing w:after="0" w:line="240" w:lineRule="auto"/>
        <w:ind w:firstLine="851"/>
        <w:contextualSpacing/>
        <w:jc w:val="both"/>
        <w:rPr>
          <w:rFonts w:ascii="Times New Roman" w:eastAsia="Calibri" w:hAnsi="Times New Roman" w:cs="Times New Roman"/>
          <w:sz w:val="28"/>
          <w:szCs w:val="28"/>
          <w:lang w:eastAsia="ru-RU"/>
        </w:rPr>
      </w:pPr>
      <w:r w:rsidRPr="000A457D">
        <w:rPr>
          <w:rFonts w:ascii="Times New Roman" w:eastAsia="Calibri" w:hAnsi="Times New Roman" w:cs="Times New Roman"/>
          <w:sz w:val="28"/>
          <w:szCs w:val="28"/>
          <w:lang w:eastAsia="ru-RU"/>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0A457D" w:rsidRPr="000A457D" w:rsidRDefault="006A25EF" w:rsidP="00F751F8">
      <w:pPr>
        <w:shd w:val="clear" w:color="auto" w:fill="FFFFFF"/>
        <w:spacing w:before="278"/>
        <w:ind w:firstLine="851"/>
        <w:jc w:val="center"/>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 xml:space="preserve">Раздел 5. </w:t>
      </w:r>
      <w:r w:rsidR="000A457D" w:rsidRPr="000A457D">
        <w:rPr>
          <w:rFonts w:ascii="Times New Roman" w:eastAsia="Times New Roman" w:hAnsi="Times New Roman" w:cs="Times New Roman"/>
          <w:b/>
          <w:bCs/>
          <w:spacing w:val="-1"/>
          <w:sz w:val="28"/>
          <w:szCs w:val="28"/>
          <w:lang w:eastAsia="ru-RU"/>
        </w:rPr>
        <w:t xml:space="preserve">Досудебный (внесудебный) порядок обжалования решений и (или) действий </w:t>
      </w:r>
      <w:r w:rsidR="000A457D" w:rsidRPr="000A457D">
        <w:rPr>
          <w:rFonts w:ascii="Times New Roman" w:eastAsia="Times New Roman" w:hAnsi="Times New Roman" w:cs="Times New Roman"/>
          <w:b/>
          <w:bCs/>
          <w:sz w:val="28"/>
          <w:szCs w:val="28"/>
          <w:lang w:eastAsia="ru-RU"/>
        </w:rPr>
        <w:t>должностных лиц осуществляющих предоставление муниципальной услуги</w:t>
      </w:r>
    </w:p>
    <w:p w:rsidR="000A457D" w:rsidRPr="000A457D" w:rsidRDefault="000A457D" w:rsidP="00F751F8">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5.1. Действия (бездействие) должностных лиц, а также принятые ими решения в ходе предоставления муниципальной услуги могут быть обжалованы:</w:t>
      </w:r>
    </w:p>
    <w:p w:rsidR="000A457D" w:rsidRPr="000A457D" w:rsidRDefault="000A457D"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 действия (бездействие) сотрудников Отдела – начальнику Отдела по адресу: 462010, Оренбургская область, Тюльганский район, п. Тюльган, ул. Ленина, д. 23, каб. 28, тел: (35332) 2-16-48;</w:t>
      </w:r>
    </w:p>
    <w:p w:rsidR="000A457D" w:rsidRPr="000A457D" w:rsidRDefault="000A457D"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 xml:space="preserve">- действия (бездействие) начальника Отдела – заместителю главы администрации Тюльганского района по оперативному управлению, по </w:t>
      </w:r>
      <w:r w:rsidRPr="000A457D">
        <w:rPr>
          <w:rFonts w:ascii="Times New Roman" w:eastAsia="Times New Roman" w:hAnsi="Times New Roman" w:cs="Times New Roman"/>
          <w:sz w:val="28"/>
          <w:szCs w:val="28"/>
          <w:lang w:eastAsia="ru-RU"/>
        </w:rPr>
        <w:lastRenderedPageBreak/>
        <w:t>адресу: 462010, Оренбургская область, Тюльганский район, п. Тюльган, ул. Ленина, д. 23, 2 этаж, каб. № 21, тел.: (35332) 2-12-34.</w:t>
      </w:r>
    </w:p>
    <w:p w:rsidR="000A457D" w:rsidRPr="000A457D" w:rsidRDefault="000A457D" w:rsidP="00F751F8">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5.2. Основанием для начала досудебного (внесудебного) обжалования является поступление жалобы (обращения) в Отдел, Администрацию, поступившей лично от заявителя (уполномоченного лица) или направленной в виде почтового отправления.</w:t>
      </w:r>
    </w:p>
    <w:p w:rsidR="000A457D" w:rsidRPr="000A457D" w:rsidRDefault="000A457D" w:rsidP="00F751F8">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5.3 Заявитель может обратиться с жалобой, в том числе в следующих случаях:</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5.3.1 нарушение срока регистрации запроса заявителя о предоставлении муниципальной услуги;</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5.3.2 нарушение срока предоставления муниципальной услуги;</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5.3.3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локальными правовыми актами для предоставления муниципальной услуги;</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локальными правовыми актами для предоставления муниципальной услуги, у заявителя;</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5.3.5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локальными правовыми актами;</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5.3.6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локальными правовыми актами;</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5.3.7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457D" w:rsidRPr="000A457D" w:rsidRDefault="000A457D" w:rsidP="00F751F8">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5.4 В жалобе в обязательном порядке указываются:</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5.4.1 наименование органа, предоставляющего муниципальную услугу, должностного лица органа, предоставляющего муниципальную услугу, либо должностного лица, решения и действия (бездействие) которых обжалуются;</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5.4.2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lastRenderedPageBreak/>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5.5 Жалоба подается в письменной форме на бумажном носителе, в электронной форме в Отдел, предоставляющий муниципальную услугу. Жалобы на решения, принятые начальником Отдела, предоставляющего муниципальную услугу, подаются в Администрацию.</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МО Тюльганский район, а также может быть принята при личном приеме заявителя.</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 xml:space="preserve">5.6 Жалоба, поступившая в Отдел,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5.7. По результатам рассмотрения жалобы Отдел, предоставляющий муниципальную услугу, принимает одно из следующих решений:</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Отделом,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локальными правовыми актами, а также в иных формах;</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2) отказывает в удовлетворении жалобы.</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5.8.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5.9.  В ответе по результатам рассмотрения жалобы указываются:</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а) наименование Отдела,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в) фамилия, имя, отчество (при наличии) или наименование заявителя;</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г) основания для принятия решения по жалобе;</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д) принятое по жалобе решение;</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ж) сведения о порядке обжалования принятого по жалобе решения.</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5.10. Ответ по результатам рассмотрения жалобы подписывается уполномоченным на рассмотрение жалобы должностным лицом Отдела, предоставляющего муниципальные услуги.</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457D" w:rsidRPr="000A457D" w:rsidRDefault="000A457D" w:rsidP="00F751F8">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5.12.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0A457D" w:rsidRPr="000A457D" w:rsidRDefault="000A457D" w:rsidP="00F751F8">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6A25EF" w:rsidRPr="006A25EF" w:rsidRDefault="000A457D" w:rsidP="00F751F8">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6A25EF" w:rsidRPr="006A25EF" w:rsidRDefault="006A25EF" w:rsidP="000A457D">
      <w:pPr>
        <w:spacing w:after="0" w:line="240" w:lineRule="auto"/>
        <w:jc w:val="both"/>
        <w:rPr>
          <w:rFonts w:ascii="Times New Roman" w:eastAsia="Times New Roman" w:hAnsi="Times New Roman" w:cs="Times New Roman"/>
          <w:sz w:val="20"/>
          <w:szCs w:val="20"/>
        </w:rPr>
      </w:pPr>
    </w:p>
    <w:p w:rsidR="00611546" w:rsidRPr="006A25EF" w:rsidRDefault="00611546" w:rsidP="006A25EF">
      <w:pPr>
        <w:widowControl w:val="0"/>
        <w:pBdr>
          <w:bottom w:val="single" w:sz="12" w:space="1" w:color="auto"/>
        </w:pBdr>
        <w:tabs>
          <w:tab w:val="left" w:pos="1023"/>
        </w:tabs>
        <w:spacing w:after="0" w:line="240" w:lineRule="auto"/>
        <w:jc w:val="both"/>
        <w:rPr>
          <w:rFonts w:ascii="Times New Roman" w:eastAsia="Times New Roman" w:hAnsi="Times New Roman" w:cs="Times New Roman"/>
          <w:color w:val="000000"/>
          <w:sz w:val="28"/>
          <w:szCs w:val="28"/>
          <w:lang w:eastAsia="ru-RU" w:bidi="ru-RU"/>
        </w:rPr>
        <w:sectPr w:rsidR="00611546" w:rsidRPr="006A25EF" w:rsidSect="00FC0EFC">
          <w:footerReference w:type="default" r:id="rId18"/>
          <w:pgSz w:w="11900" w:h="16840"/>
          <w:pgMar w:top="1134" w:right="851" w:bottom="1134" w:left="1701" w:header="0" w:footer="6" w:gutter="0"/>
          <w:cols w:space="720"/>
          <w:noEndnote/>
          <w:titlePg/>
          <w:docGrid w:linePitch="360"/>
        </w:sectPr>
      </w:pPr>
    </w:p>
    <w:p w:rsidR="00611546" w:rsidRDefault="00611546" w:rsidP="00C76B44">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 xml:space="preserve">Приложение  № 1 </w:t>
      </w:r>
    </w:p>
    <w:p w:rsidR="00611546" w:rsidRDefault="00611546" w:rsidP="00C76B44">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к административному регламенту </w:t>
      </w:r>
    </w:p>
    <w:p w:rsidR="00611546" w:rsidRDefault="00611546" w:rsidP="00C76B44">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предоставления муниципальной услуги </w:t>
      </w:r>
    </w:p>
    <w:p w:rsidR="00611546" w:rsidRDefault="00C76B44" w:rsidP="00C76B44">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Pr="00C76B44">
        <w:rPr>
          <w:rFonts w:ascii="Times New Roman" w:eastAsia="Arial Unicode MS" w:hAnsi="Times New Roman" w:cs="Times New Roman"/>
          <w:color w:val="000000"/>
          <w:sz w:val="24"/>
          <w:szCs w:val="24"/>
          <w:lang w:eastAsia="ru-RU" w:bidi="ru-RU"/>
        </w:rPr>
        <w:t>Оформление документов на передачу квартир в собственность граждан (приватизация жилья) по многоквартирным и одноквартирным домам</w:t>
      </w:r>
      <w:r>
        <w:rPr>
          <w:rFonts w:ascii="Times New Roman" w:eastAsia="Arial Unicode MS" w:hAnsi="Times New Roman" w:cs="Times New Roman"/>
          <w:color w:val="000000"/>
          <w:sz w:val="24"/>
          <w:szCs w:val="24"/>
          <w:lang w:eastAsia="ru-RU" w:bidi="ru-RU"/>
        </w:rPr>
        <w:t>»</w:t>
      </w:r>
    </w:p>
    <w:p w:rsidR="0087310B" w:rsidRDefault="0087310B" w:rsidP="006A25EF">
      <w:pPr>
        <w:widowControl w:val="0"/>
        <w:spacing w:after="0" w:line="240" w:lineRule="auto"/>
        <w:jc w:val="right"/>
        <w:rPr>
          <w:rFonts w:ascii="Times New Roman" w:eastAsia="Arial Unicode MS" w:hAnsi="Times New Roman" w:cs="Times New Roman"/>
          <w:color w:val="000000"/>
          <w:sz w:val="24"/>
          <w:szCs w:val="24"/>
          <w:lang w:eastAsia="ru-RU" w:bidi="ru-RU"/>
        </w:rPr>
      </w:pPr>
    </w:p>
    <w:p w:rsidR="0087310B" w:rsidRPr="0087310B" w:rsidRDefault="0087310B" w:rsidP="0087310B">
      <w:pPr>
        <w:spacing w:after="0" w:line="240" w:lineRule="auto"/>
        <w:ind w:left="4536"/>
        <w:rPr>
          <w:rFonts w:ascii="Times New Roman" w:eastAsia="Times New Roman" w:hAnsi="Times New Roman" w:cs="Times New Roman"/>
          <w:b/>
          <w:sz w:val="28"/>
          <w:szCs w:val="20"/>
          <w:lang w:eastAsia="ru-RU"/>
        </w:rPr>
      </w:pPr>
      <w:r w:rsidRPr="0087310B">
        <w:rPr>
          <w:rFonts w:ascii="Times New Roman" w:eastAsia="Times New Roman" w:hAnsi="Times New Roman" w:cs="Times New Roman"/>
          <w:b/>
          <w:sz w:val="28"/>
          <w:szCs w:val="20"/>
          <w:lang w:eastAsia="ru-RU"/>
        </w:rPr>
        <w:t>Главе района</w:t>
      </w:r>
      <w:r>
        <w:rPr>
          <w:rFonts w:ascii="Times New Roman" w:eastAsia="Times New Roman" w:hAnsi="Times New Roman" w:cs="Times New Roman"/>
          <w:sz w:val="28"/>
          <w:szCs w:val="20"/>
          <w:lang w:eastAsia="ru-RU"/>
        </w:rPr>
        <w:t>______________________</w:t>
      </w:r>
    </w:p>
    <w:p w:rsidR="0087310B" w:rsidRPr="0087310B" w:rsidRDefault="0087310B" w:rsidP="0087310B">
      <w:pPr>
        <w:spacing w:after="0" w:line="240" w:lineRule="auto"/>
        <w:ind w:left="4536" w:right="-1"/>
        <w:rPr>
          <w:rFonts w:ascii="Times New Roman" w:eastAsia="Times New Roman" w:hAnsi="Times New Roman" w:cs="Times New Roman"/>
          <w:sz w:val="28"/>
          <w:szCs w:val="20"/>
          <w:lang w:eastAsia="ru-RU"/>
        </w:rPr>
      </w:pPr>
      <w:r w:rsidRPr="0087310B">
        <w:rPr>
          <w:rFonts w:ascii="Times New Roman" w:eastAsia="Times New Roman" w:hAnsi="Times New Roman" w:cs="Times New Roman"/>
          <w:sz w:val="28"/>
          <w:szCs w:val="20"/>
          <w:lang w:eastAsia="ru-RU"/>
        </w:rPr>
        <w:t>от_____________________________</w:t>
      </w:r>
      <w:r>
        <w:rPr>
          <w:rFonts w:ascii="Times New Roman" w:eastAsia="Times New Roman" w:hAnsi="Times New Roman" w:cs="Times New Roman"/>
          <w:sz w:val="28"/>
          <w:szCs w:val="20"/>
          <w:lang w:eastAsia="ru-RU"/>
        </w:rPr>
        <w:t>_</w:t>
      </w:r>
      <w:r w:rsidRPr="0087310B">
        <w:rPr>
          <w:rFonts w:ascii="Times New Roman" w:eastAsia="Times New Roman" w:hAnsi="Times New Roman" w:cs="Times New Roman"/>
          <w:sz w:val="28"/>
          <w:szCs w:val="20"/>
          <w:lang w:eastAsia="ru-RU"/>
        </w:rPr>
        <w:t>___________________________</w:t>
      </w:r>
      <w:r>
        <w:rPr>
          <w:rFonts w:ascii="Times New Roman" w:eastAsia="Times New Roman" w:hAnsi="Times New Roman" w:cs="Times New Roman"/>
          <w:sz w:val="28"/>
          <w:szCs w:val="20"/>
          <w:lang w:eastAsia="ru-RU"/>
        </w:rPr>
        <w:t>_</w:t>
      </w:r>
      <w:r w:rsidRPr="0087310B">
        <w:rPr>
          <w:rFonts w:ascii="Times New Roman" w:eastAsia="Times New Roman" w:hAnsi="Times New Roman" w:cs="Times New Roman"/>
          <w:sz w:val="28"/>
          <w:szCs w:val="20"/>
          <w:lang w:eastAsia="ru-RU"/>
        </w:rPr>
        <w:t>________проживающего по адресу</w:t>
      </w:r>
      <w:r>
        <w:rPr>
          <w:rFonts w:ascii="Times New Roman" w:eastAsia="Times New Roman" w:hAnsi="Times New Roman" w:cs="Times New Roman"/>
          <w:sz w:val="28"/>
          <w:szCs w:val="20"/>
          <w:lang w:eastAsia="ru-RU"/>
        </w:rPr>
        <w:t>____________</w:t>
      </w:r>
      <w:r w:rsidRPr="0087310B">
        <w:rPr>
          <w:rFonts w:ascii="Times New Roman" w:eastAsia="Times New Roman" w:hAnsi="Times New Roman" w:cs="Times New Roman"/>
          <w:sz w:val="28"/>
          <w:szCs w:val="20"/>
          <w:u w:val="single"/>
          <w:lang w:eastAsia="ru-RU"/>
        </w:rPr>
        <w:t xml:space="preserve"> </w:t>
      </w:r>
      <w:r w:rsidRPr="0087310B">
        <w:rPr>
          <w:rFonts w:ascii="Times New Roman" w:eastAsia="Times New Roman" w:hAnsi="Times New Roman" w:cs="Times New Roman"/>
          <w:sz w:val="28"/>
          <w:szCs w:val="20"/>
          <w:lang w:eastAsia="ru-RU"/>
        </w:rPr>
        <w:t>____________________________________________________________________</w:t>
      </w:r>
    </w:p>
    <w:p w:rsidR="0087310B" w:rsidRPr="0087310B" w:rsidRDefault="0087310B" w:rsidP="0087310B">
      <w:pPr>
        <w:spacing w:after="0" w:line="240" w:lineRule="auto"/>
        <w:ind w:left="4536" w:right="-1192"/>
        <w:rPr>
          <w:rFonts w:ascii="Times New Roman" w:eastAsia="Times New Roman" w:hAnsi="Times New Roman" w:cs="Times New Roman"/>
          <w:sz w:val="28"/>
          <w:szCs w:val="20"/>
          <w:u w:val="single"/>
          <w:lang w:eastAsia="ru-RU"/>
        </w:rPr>
      </w:pPr>
      <w:r w:rsidRPr="0087310B">
        <w:rPr>
          <w:rFonts w:ascii="Times New Roman" w:eastAsia="Times New Roman" w:hAnsi="Times New Roman" w:cs="Times New Roman"/>
          <w:sz w:val="28"/>
          <w:szCs w:val="20"/>
          <w:lang w:eastAsia="ru-RU"/>
        </w:rPr>
        <w:t>контактный телефон_________________</w:t>
      </w:r>
    </w:p>
    <w:p w:rsidR="0087310B" w:rsidRPr="0087310B" w:rsidRDefault="0087310B" w:rsidP="0087310B">
      <w:pPr>
        <w:spacing w:after="0" w:line="240" w:lineRule="auto"/>
        <w:ind w:right="-1192"/>
        <w:rPr>
          <w:rFonts w:ascii="Times New Roman" w:eastAsia="Times New Roman" w:hAnsi="Times New Roman" w:cs="Times New Roman"/>
          <w:b/>
          <w:sz w:val="28"/>
          <w:szCs w:val="20"/>
          <w:lang w:eastAsia="ru-RU"/>
        </w:rPr>
      </w:pPr>
    </w:p>
    <w:p w:rsidR="0087310B" w:rsidRPr="0087310B" w:rsidRDefault="0087310B" w:rsidP="0079770E">
      <w:pPr>
        <w:spacing w:after="0" w:line="240" w:lineRule="auto"/>
        <w:ind w:right="-1"/>
        <w:jc w:val="center"/>
        <w:rPr>
          <w:rFonts w:ascii="Times New Roman" w:eastAsia="Times New Roman" w:hAnsi="Times New Roman" w:cs="Times New Roman"/>
          <w:b/>
          <w:sz w:val="28"/>
          <w:szCs w:val="20"/>
          <w:lang w:eastAsia="ru-RU"/>
        </w:rPr>
      </w:pPr>
      <w:r w:rsidRPr="0087310B">
        <w:rPr>
          <w:rFonts w:ascii="Times New Roman" w:eastAsia="Times New Roman" w:hAnsi="Times New Roman" w:cs="Times New Roman"/>
          <w:b/>
          <w:sz w:val="28"/>
          <w:szCs w:val="20"/>
          <w:lang w:eastAsia="ru-RU"/>
        </w:rPr>
        <w:t>Заявление</w:t>
      </w:r>
    </w:p>
    <w:p w:rsidR="0087310B" w:rsidRPr="0087310B" w:rsidRDefault="0087310B" w:rsidP="0087310B">
      <w:pPr>
        <w:spacing w:after="0" w:line="240" w:lineRule="auto"/>
        <w:ind w:right="-1"/>
        <w:jc w:val="center"/>
        <w:rPr>
          <w:rFonts w:ascii="Times New Roman" w:eastAsia="Times New Roman" w:hAnsi="Times New Roman" w:cs="Times New Roman"/>
          <w:sz w:val="28"/>
          <w:szCs w:val="20"/>
          <w:lang w:eastAsia="ru-RU"/>
        </w:rPr>
      </w:pPr>
      <w:r w:rsidRPr="0087310B">
        <w:rPr>
          <w:rFonts w:ascii="Times New Roman" w:eastAsia="Times New Roman" w:hAnsi="Times New Roman" w:cs="Times New Roman"/>
          <w:sz w:val="28"/>
          <w:szCs w:val="20"/>
          <w:lang w:eastAsia="ru-RU"/>
        </w:rPr>
        <w:t>На приватизацию занимаемой квартиры</w:t>
      </w:r>
    </w:p>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r w:rsidRPr="0087310B">
        <w:rPr>
          <w:rFonts w:ascii="Times New Roman" w:eastAsia="Times New Roman" w:hAnsi="Times New Roman" w:cs="Times New Roman"/>
          <w:sz w:val="28"/>
          <w:szCs w:val="20"/>
          <w:lang w:eastAsia="ru-RU"/>
        </w:rPr>
        <w:t>Совместно проживающие члены семьи (в том числе и глава семьи)</w:t>
      </w: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
        <w:gridCol w:w="3162"/>
        <w:gridCol w:w="1178"/>
        <w:gridCol w:w="1361"/>
        <w:gridCol w:w="1192"/>
        <w:gridCol w:w="1515"/>
        <w:gridCol w:w="1432"/>
      </w:tblGrid>
      <w:tr w:rsidR="0087310B" w:rsidRPr="0087310B" w:rsidTr="00642407">
        <w:tc>
          <w:tcPr>
            <w:tcW w:w="537" w:type="dxa"/>
            <w:vMerge w:val="restart"/>
            <w:vAlign w:val="center"/>
          </w:tcPr>
          <w:p w:rsidR="0087310B" w:rsidRPr="0087310B" w:rsidRDefault="0087310B" w:rsidP="00642407">
            <w:pPr>
              <w:spacing w:after="0" w:line="240" w:lineRule="auto"/>
              <w:ind w:right="-1"/>
              <w:jc w:val="center"/>
              <w:rPr>
                <w:rFonts w:ascii="Times New Roman" w:eastAsia="Times New Roman" w:hAnsi="Times New Roman" w:cs="Times New Roman"/>
                <w:lang w:eastAsia="ru-RU"/>
              </w:rPr>
            </w:pPr>
          </w:p>
        </w:tc>
        <w:tc>
          <w:tcPr>
            <w:tcW w:w="3162" w:type="dxa"/>
            <w:vMerge w:val="restart"/>
            <w:vAlign w:val="center"/>
          </w:tcPr>
          <w:p w:rsidR="0087310B" w:rsidRPr="0087310B" w:rsidRDefault="0087310B" w:rsidP="00642407">
            <w:pPr>
              <w:spacing w:after="0" w:line="240" w:lineRule="auto"/>
              <w:ind w:right="-1"/>
              <w:jc w:val="center"/>
              <w:rPr>
                <w:rFonts w:ascii="Times New Roman" w:eastAsia="Times New Roman" w:hAnsi="Times New Roman" w:cs="Times New Roman"/>
                <w:lang w:eastAsia="ru-RU"/>
              </w:rPr>
            </w:pPr>
            <w:r w:rsidRPr="0087310B">
              <w:rPr>
                <w:rFonts w:ascii="Times New Roman" w:eastAsia="Times New Roman" w:hAnsi="Times New Roman" w:cs="Times New Roman"/>
                <w:lang w:eastAsia="ru-RU"/>
              </w:rPr>
              <w:t>ФИО</w:t>
            </w:r>
          </w:p>
        </w:tc>
        <w:tc>
          <w:tcPr>
            <w:tcW w:w="1178" w:type="dxa"/>
            <w:vMerge w:val="restart"/>
            <w:vAlign w:val="center"/>
          </w:tcPr>
          <w:p w:rsidR="0087310B" w:rsidRPr="0087310B" w:rsidRDefault="0087310B" w:rsidP="00642407">
            <w:pPr>
              <w:spacing w:after="0" w:line="240" w:lineRule="auto"/>
              <w:ind w:right="-1"/>
              <w:jc w:val="center"/>
              <w:rPr>
                <w:rFonts w:ascii="Times New Roman" w:eastAsia="Times New Roman" w:hAnsi="Times New Roman" w:cs="Times New Roman"/>
                <w:lang w:eastAsia="ru-RU"/>
              </w:rPr>
            </w:pPr>
            <w:r w:rsidRPr="0087310B">
              <w:rPr>
                <w:rFonts w:ascii="Times New Roman" w:eastAsia="Times New Roman" w:hAnsi="Times New Roman" w:cs="Times New Roman"/>
                <w:lang w:eastAsia="ru-RU"/>
              </w:rPr>
              <w:t>Степень</w:t>
            </w:r>
          </w:p>
          <w:p w:rsidR="0087310B" w:rsidRPr="0087310B" w:rsidRDefault="0087310B" w:rsidP="00642407">
            <w:pPr>
              <w:spacing w:after="0" w:line="240" w:lineRule="auto"/>
              <w:ind w:right="-1"/>
              <w:jc w:val="center"/>
              <w:rPr>
                <w:rFonts w:ascii="Times New Roman" w:eastAsia="Times New Roman" w:hAnsi="Times New Roman" w:cs="Times New Roman"/>
                <w:lang w:eastAsia="ru-RU"/>
              </w:rPr>
            </w:pPr>
            <w:r w:rsidRPr="0087310B">
              <w:rPr>
                <w:rFonts w:ascii="Times New Roman" w:eastAsia="Times New Roman" w:hAnsi="Times New Roman" w:cs="Times New Roman"/>
                <w:lang w:eastAsia="ru-RU"/>
              </w:rPr>
              <w:t>родства</w:t>
            </w:r>
          </w:p>
        </w:tc>
        <w:tc>
          <w:tcPr>
            <w:tcW w:w="1361" w:type="dxa"/>
            <w:vMerge w:val="restart"/>
            <w:vAlign w:val="center"/>
          </w:tcPr>
          <w:p w:rsidR="0087310B" w:rsidRPr="0087310B" w:rsidRDefault="0087310B" w:rsidP="00642407">
            <w:pPr>
              <w:spacing w:after="0" w:line="240" w:lineRule="auto"/>
              <w:ind w:right="-1"/>
              <w:jc w:val="center"/>
              <w:rPr>
                <w:rFonts w:ascii="Times New Roman" w:eastAsia="Times New Roman" w:hAnsi="Times New Roman" w:cs="Times New Roman"/>
                <w:lang w:eastAsia="ru-RU"/>
              </w:rPr>
            </w:pPr>
            <w:r w:rsidRPr="0087310B">
              <w:rPr>
                <w:rFonts w:ascii="Times New Roman" w:eastAsia="Times New Roman" w:hAnsi="Times New Roman" w:cs="Times New Roman"/>
                <w:lang w:eastAsia="ru-RU"/>
              </w:rPr>
              <w:t>Дата</w:t>
            </w:r>
          </w:p>
          <w:p w:rsidR="0087310B" w:rsidRPr="0087310B" w:rsidRDefault="0087310B" w:rsidP="00642407">
            <w:pPr>
              <w:spacing w:after="0" w:line="240" w:lineRule="auto"/>
              <w:ind w:right="-1"/>
              <w:jc w:val="center"/>
              <w:rPr>
                <w:rFonts w:ascii="Times New Roman" w:eastAsia="Times New Roman" w:hAnsi="Times New Roman" w:cs="Times New Roman"/>
                <w:lang w:eastAsia="ru-RU"/>
              </w:rPr>
            </w:pPr>
            <w:r w:rsidRPr="0087310B">
              <w:rPr>
                <w:rFonts w:ascii="Times New Roman" w:eastAsia="Times New Roman" w:hAnsi="Times New Roman" w:cs="Times New Roman"/>
                <w:lang w:eastAsia="ru-RU"/>
              </w:rPr>
              <w:t>рождения</w:t>
            </w:r>
          </w:p>
        </w:tc>
        <w:tc>
          <w:tcPr>
            <w:tcW w:w="1192" w:type="dxa"/>
            <w:vMerge w:val="restart"/>
            <w:vAlign w:val="center"/>
          </w:tcPr>
          <w:p w:rsidR="0087310B" w:rsidRPr="0087310B" w:rsidRDefault="0087310B" w:rsidP="00642407">
            <w:pPr>
              <w:spacing w:after="0" w:line="240" w:lineRule="auto"/>
              <w:ind w:right="-1"/>
              <w:jc w:val="center"/>
              <w:rPr>
                <w:rFonts w:ascii="Times New Roman" w:eastAsia="Times New Roman" w:hAnsi="Times New Roman" w:cs="Times New Roman"/>
                <w:lang w:eastAsia="ru-RU"/>
              </w:rPr>
            </w:pPr>
            <w:r w:rsidRPr="0087310B">
              <w:rPr>
                <w:rFonts w:ascii="Times New Roman" w:eastAsia="Times New Roman" w:hAnsi="Times New Roman" w:cs="Times New Roman"/>
                <w:lang w:eastAsia="ru-RU"/>
              </w:rPr>
              <w:t>Величина доли</w:t>
            </w:r>
          </w:p>
        </w:tc>
        <w:tc>
          <w:tcPr>
            <w:tcW w:w="2947" w:type="dxa"/>
            <w:gridSpan w:val="2"/>
            <w:vAlign w:val="center"/>
          </w:tcPr>
          <w:p w:rsidR="0087310B" w:rsidRPr="0087310B" w:rsidRDefault="0087310B" w:rsidP="00642407">
            <w:pPr>
              <w:spacing w:after="0" w:line="240" w:lineRule="auto"/>
              <w:ind w:right="-1"/>
              <w:jc w:val="center"/>
              <w:rPr>
                <w:rFonts w:ascii="Times New Roman" w:eastAsia="Times New Roman" w:hAnsi="Times New Roman" w:cs="Times New Roman"/>
                <w:lang w:eastAsia="ru-RU"/>
              </w:rPr>
            </w:pPr>
            <w:r w:rsidRPr="0087310B">
              <w:rPr>
                <w:rFonts w:ascii="Times New Roman" w:eastAsia="Times New Roman" w:hAnsi="Times New Roman" w:cs="Times New Roman"/>
                <w:lang w:eastAsia="ru-RU"/>
              </w:rPr>
              <w:t>Для совершеннолетних</w:t>
            </w:r>
          </w:p>
        </w:tc>
      </w:tr>
      <w:tr w:rsidR="0087310B" w:rsidRPr="0087310B" w:rsidTr="000978BA">
        <w:tc>
          <w:tcPr>
            <w:tcW w:w="537" w:type="dxa"/>
            <w:vMerge/>
          </w:tcPr>
          <w:p w:rsidR="0087310B" w:rsidRPr="0087310B" w:rsidRDefault="0087310B" w:rsidP="0087310B">
            <w:pPr>
              <w:spacing w:after="0" w:line="240" w:lineRule="auto"/>
              <w:ind w:right="-1"/>
              <w:rPr>
                <w:rFonts w:ascii="Times New Roman" w:eastAsia="Times New Roman" w:hAnsi="Times New Roman" w:cs="Times New Roman"/>
                <w:lang w:eastAsia="ru-RU"/>
              </w:rPr>
            </w:pPr>
          </w:p>
        </w:tc>
        <w:tc>
          <w:tcPr>
            <w:tcW w:w="3162" w:type="dxa"/>
            <w:vMerge/>
          </w:tcPr>
          <w:p w:rsidR="0087310B" w:rsidRPr="0087310B" w:rsidRDefault="0087310B" w:rsidP="0087310B">
            <w:pPr>
              <w:spacing w:after="0" w:line="240" w:lineRule="auto"/>
              <w:ind w:right="-1"/>
              <w:rPr>
                <w:rFonts w:ascii="Times New Roman" w:eastAsia="Times New Roman" w:hAnsi="Times New Roman" w:cs="Times New Roman"/>
                <w:lang w:eastAsia="ru-RU"/>
              </w:rPr>
            </w:pPr>
          </w:p>
        </w:tc>
        <w:tc>
          <w:tcPr>
            <w:tcW w:w="1178" w:type="dxa"/>
            <w:vMerge/>
          </w:tcPr>
          <w:p w:rsidR="0087310B" w:rsidRPr="0087310B" w:rsidRDefault="0087310B" w:rsidP="0087310B">
            <w:pPr>
              <w:spacing w:after="0" w:line="240" w:lineRule="auto"/>
              <w:ind w:right="-1"/>
              <w:rPr>
                <w:rFonts w:ascii="Times New Roman" w:eastAsia="Times New Roman" w:hAnsi="Times New Roman" w:cs="Times New Roman"/>
                <w:lang w:eastAsia="ru-RU"/>
              </w:rPr>
            </w:pPr>
          </w:p>
        </w:tc>
        <w:tc>
          <w:tcPr>
            <w:tcW w:w="1361" w:type="dxa"/>
            <w:vMerge/>
          </w:tcPr>
          <w:p w:rsidR="0087310B" w:rsidRPr="0087310B" w:rsidRDefault="0087310B" w:rsidP="0087310B">
            <w:pPr>
              <w:spacing w:after="0" w:line="240" w:lineRule="auto"/>
              <w:ind w:right="-1"/>
              <w:rPr>
                <w:rFonts w:ascii="Times New Roman" w:eastAsia="Times New Roman" w:hAnsi="Times New Roman" w:cs="Times New Roman"/>
                <w:lang w:eastAsia="ru-RU"/>
              </w:rPr>
            </w:pPr>
          </w:p>
        </w:tc>
        <w:tc>
          <w:tcPr>
            <w:tcW w:w="1192" w:type="dxa"/>
            <w:vMerge/>
          </w:tcPr>
          <w:p w:rsidR="0087310B" w:rsidRPr="0087310B" w:rsidRDefault="0087310B" w:rsidP="0087310B">
            <w:pPr>
              <w:spacing w:after="0" w:line="240" w:lineRule="auto"/>
              <w:ind w:right="-1"/>
              <w:rPr>
                <w:rFonts w:ascii="Times New Roman" w:eastAsia="Times New Roman" w:hAnsi="Times New Roman" w:cs="Times New Roman"/>
                <w:lang w:eastAsia="ru-RU"/>
              </w:rPr>
            </w:pPr>
          </w:p>
        </w:tc>
        <w:tc>
          <w:tcPr>
            <w:tcW w:w="1515" w:type="dxa"/>
            <w:vAlign w:val="center"/>
          </w:tcPr>
          <w:p w:rsidR="0087310B" w:rsidRPr="0087310B" w:rsidRDefault="0087310B" w:rsidP="000978BA">
            <w:pPr>
              <w:spacing w:after="0" w:line="240" w:lineRule="auto"/>
              <w:ind w:right="-1"/>
              <w:jc w:val="center"/>
              <w:rPr>
                <w:rFonts w:ascii="Times New Roman" w:eastAsia="Times New Roman" w:hAnsi="Times New Roman" w:cs="Times New Roman"/>
                <w:lang w:eastAsia="ru-RU"/>
              </w:rPr>
            </w:pPr>
            <w:r w:rsidRPr="0087310B">
              <w:rPr>
                <w:rFonts w:ascii="Times New Roman" w:eastAsia="Times New Roman" w:hAnsi="Times New Roman" w:cs="Times New Roman"/>
                <w:lang w:eastAsia="ru-RU"/>
              </w:rPr>
              <w:t>Согласен участвовать в приватизации</w:t>
            </w:r>
            <w:r w:rsidR="009C162C">
              <w:rPr>
                <w:rFonts w:ascii="Times New Roman" w:eastAsia="Times New Roman" w:hAnsi="Times New Roman" w:cs="Times New Roman"/>
                <w:lang w:eastAsia="ru-RU"/>
              </w:rPr>
              <w:t xml:space="preserve"> или возражаю</w:t>
            </w:r>
          </w:p>
        </w:tc>
        <w:tc>
          <w:tcPr>
            <w:tcW w:w="1432" w:type="dxa"/>
            <w:vAlign w:val="center"/>
          </w:tcPr>
          <w:p w:rsidR="0087310B" w:rsidRPr="0087310B" w:rsidRDefault="0087310B" w:rsidP="000978BA">
            <w:pPr>
              <w:spacing w:after="0" w:line="240" w:lineRule="auto"/>
              <w:ind w:right="-1"/>
              <w:jc w:val="center"/>
              <w:rPr>
                <w:rFonts w:ascii="Times New Roman" w:eastAsia="Times New Roman" w:hAnsi="Times New Roman" w:cs="Times New Roman"/>
                <w:lang w:eastAsia="ru-RU"/>
              </w:rPr>
            </w:pPr>
            <w:r w:rsidRPr="0087310B">
              <w:rPr>
                <w:rFonts w:ascii="Times New Roman" w:eastAsia="Times New Roman" w:hAnsi="Times New Roman" w:cs="Times New Roman"/>
                <w:lang w:eastAsia="ru-RU"/>
              </w:rPr>
              <w:t>Подпись</w:t>
            </w:r>
          </w:p>
        </w:tc>
      </w:tr>
      <w:tr w:rsidR="0087310B" w:rsidRPr="0087310B" w:rsidTr="0079770E">
        <w:trPr>
          <w:trHeight w:val="633"/>
        </w:trPr>
        <w:tc>
          <w:tcPr>
            <w:tcW w:w="537"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r w:rsidRPr="0087310B">
              <w:rPr>
                <w:rFonts w:ascii="Times New Roman" w:eastAsia="Times New Roman" w:hAnsi="Times New Roman" w:cs="Times New Roman"/>
                <w:sz w:val="28"/>
                <w:szCs w:val="20"/>
                <w:lang w:eastAsia="ru-RU"/>
              </w:rPr>
              <w:t>1</w:t>
            </w:r>
          </w:p>
        </w:tc>
        <w:tc>
          <w:tcPr>
            <w:tcW w:w="316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178"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361"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19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515"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43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r>
      <w:tr w:rsidR="0087310B" w:rsidRPr="0087310B" w:rsidTr="000F581B">
        <w:tc>
          <w:tcPr>
            <w:tcW w:w="537"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r w:rsidRPr="0087310B">
              <w:rPr>
                <w:rFonts w:ascii="Times New Roman" w:eastAsia="Times New Roman" w:hAnsi="Times New Roman" w:cs="Times New Roman"/>
                <w:sz w:val="28"/>
                <w:szCs w:val="20"/>
                <w:lang w:eastAsia="ru-RU"/>
              </w:rPr>
              <w:t>2</w:t>
            </w:r>
          </w:p>
        </w:tc>
        <w:tc>
          <w:tcPr>
            <w:tcW w:w="316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178"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361"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19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515"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43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r>
      <w:tr w:rsidR="0087310B" w:rsidRPr="0087310B" w:rsidTr="000F581B">
        <w:tc>
          <w:tcPr>
            <w:tcW w:w="537"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r w:rsidRPr="0087310B">
              <w:rPr>
                <w:rFonts w:ascii="Times New Roman" w:eastAsia="Times New Roman" w:hAnsi="Times New Roman" w:cs="Times New Roman"/>
                <w:sz w:val="28"/>
                <w:szCs w:val="20"/>
                <w:lang w:eastAsia="ru-RU"/>
              </w:rPr>
              <w:t>3</w:t>
            </w:r>
          </w:p>
        </w:tc>
        <w:tc>
          <w:tcPr>
            <w:tcW w:w="316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178"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361"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19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515"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43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r>
      <w:tr w:rsidR="0087310B" w:rsidRPr="0087310B" w:rsidTr="000F581B">
        <w:tc>
          <w:tcPr>
            <w:tcW w:w="537"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r w:rsidRPr="0087310B">
              <w:rPr>
                <w:rFonts w:ascii="Times New Roman" w:eastAsia="Times New Roman" w:hAnsi="Times New Roman" w:cs="Times New Roman"/>
                <w:sz w:val="28"/>
                <w:szCs w:val="20"/>
                <w:lang w:eastAsia="ru-RU"/>
              </w:rPr>
              <w:t>4</w:t>
            </w:r>
          </w:p>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316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178"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361"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19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515"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43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r>
    </w:tbl>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p w:rsidR="0087310B" w:rsidRDefault="0087310B" w:rsidP="0087310B">
      <w:pPr>
        <w:spacing w:after="0" w:line="240" w:lineRule="auto"/>
        <w:ind w:right="-1"/>
        <w:rPr>
          <w:rFonts w:ascii="Times New Roman" w:eastAsia="Times New Roman" w:hAnsi="Times New Roman" w:cs="Times New Roman"/>
          <w:sz w:val="28"/>
          <w:szCs w:val="20"/>
          <w:lang w:eastAsia="ru-RU"/>
        </w:rPr>
      </w:pPr>
    </w:p>
    <w:p w:rsidR="009C162C" w:rsidRPr="0087310B" w:rsidRDefault="009C162C" w:rsidP="0087310B">
      <w:pPr>
        <w:spacing w:after="0" w:line="240" w:lineRule="auto"/>
        <w:ind w:right="-1"/>
        <w:rPr>
          <w:rFonts w:ascii="Times New Roman" w:eastAsia="Times New Roman" w:hAnsi="Times New Roman" w:cs="Times New Roman"/>
          <w:sz w:val="28"/>
          <w:szCs w:val="20"/>
          <w:lang w:eastAsia="ru-RU"/>
        </w:rPr>
      </w:pPr>
    </w:p>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r w:rsidRPr="0087310B">
        <w:rPr>
          <w:rFonts w:ascii="Times New Roman" w:eastAsia="Times New Roman" w:hAnsi="Times New Roman" w:cs="Times New Roman"/>
          <w:sz w:val="28"/>
          <w:szCs w:val="20"/>
          <w:lang w:eastAsia="ru-RU"/>
        </w:rPr>
        <w:t>За правильность заполнения несут ответственность заявители</w:t>
      </w:r>
    </w:p>
    <w:p w:rsidR="0087310B" w:rsidRDefault="0087310B" w:rsidP="0087310B">
      <w:pPr>
        <w:spacing w:after="0" w:line="240" w:lineRule="auto"/>
        <w:ind w:right="-1"/>
        <w:rPr>
          <w:rFonts w:ascii="Times New Roman" w:eastAsia="Times New Roman" w:hAnsi="Times New Roman" w:cs="Times New Roman"/>
          <w:sz w:val="28"/>
          <w:szCs w:val="20"/>
          <w:lang w:eastAsia="ru-RU"/>
        </w:rPr>
      </w:pPr>
    </w:p>
    <w:p w:rsidR="009C162C" w:rsidRDefault="009C162C" w:rsidP="0087310B">
      <w:pPr>
        <w:spacing w:after="0" w:line="240" w:lineRule="auto"/>
        <w:ind w:right="-1"/>
        <w:rPr>
          <w:rFonts w:ascii="Times New Roman" w:eastAsia="Times New Roman" w:hAnsi="Times New Roman" w:cs="Times New Roman"/>
          <w:sz w:val="28"/>
          <w:szCs w:val="20"/>
          <w:lang w:eastAsia="ru-RU"/>
        </w:rPr>
      </w:pPr>
    </w:p>
    <w:p w:rsidR="009C162C" w:rsidRPr="0087310B" w:rsidRDefault="009C162C" w:rsidP="0087310B">
      <w:pPr>
        <w:spacing w:after="0" w:line="240" w:lineRule="auto"/>
        <w:ind w:right="-1"/>
        <w:rPr>
          <w:rFonts w:ascii="Times New Roman" w:eastAsia="Times New Roman" w:hAnsi="Times New Roman" w:cs="Times New Roman"/>
          <w:sz w:val="28"/>
          <w:szCs w:val="20"/>
          <w:lang w:eastAsia="ru-RU"/>
        </w:rPr>
      </w:pPr>
    </w:p>
    <w:p w:rsidR="0087310B" w:rsidRDefault="0087310B" w:rsidP="0087310B">
      <w:pPr>
        <w:spacing w:after="0" w:line="240" w:lineRule="auto"/>
        <w:ind w:right="-1"/>
        <w:rPr>
          <w:rFonts w:ascii="Times New Roman" w:eastAsia="Times New Roman" w:hAnsi="Times New Roman" w:cs="Times New Roman"/>
          <w:sz w:val="28"/>
          <w:szCs w:val="20"/>
          <w:lang w:eastAsia="ru-RU"/>
        </w:rPr>
      </w:pPr>
      <w:r w:rsidRPr="0087310B">
        <w:rPr>
          <w:rFonts w:ascii="Times New Roman" w:eastAsia="Times New Roman" w:hAnsi="Times New Roman" w:cs="Times New Roman"/>
          <w:sz w:val="28"/>
          <w:szCs w:val="20"/>
          <w:lang w:eastAsia="ru-RU"/>
        </w:rPr>
        <w:t>«</w:t>
      </w:r>
      <w:r w:rsidR="0079770E">
        <w:rPr>
          <w:rFonts w:ascii="Times New Roman" w:eastAsia="Times New Roman" w:hAnsi="Times New Roman" w:cs="Times New Roman"/>
          <w:sz w:val="28"/>
          <w:szCs w:val="20"/>
          <w:lang w:eastAsia="ru-RU"/>
        </w:rPr>
        <w:t>___</w:t>
      </w:r>
      <w:r w:rsidRPr="0087310B">
        <w:rPr>
          <w:rFonts w:ascii="Times New Roman" w:eastAsia="Times New Roman" w:hAnsi="Times New Roman" w:cs="Times New Roman"/>
          <w:sz w:val="28"/>
          <w:szCs w:val="20"/>
          <w:lang w:eastAsia="ru-RU"/>
        </w:rPr>
        <w:t xml:space="preserve">» </w:t>
      </w:r>
      <w:r w:rsidR="0079770E">
        <w:rPr>
          <w:rFonts w:ascii="Times New Roman" w:eastAsia="Times New Roman" w:hAnsi="Times New Roman" w:cs="Times New Roman"/>
          <w:sz w:val="28"/>
          <w:szCs w:val="20"/>
          <w:lang w:eastAsia="ru-RU"/>
        </w:rPr>
        <w:t>__________</w:t>
      </w:r>
      <w:r w:rsidRPr="0087310B">
        <w:rPr>
          <w:rFonts w:ascii="Times New Roman" w:eastAsia="Times New Roman" w:hAnsi="Times New Roman" w:cs="Times New Roman"/>
          <w:sz w:val="28"/>
          <w:szCs w:val="20"/>
          <w:lang w:eastAsia="ru-RU"/>
        </w:rPr>
        <w:t xml:space="preserve"> 20 </w:t>
      </w:r>
      <w:r w:rsidR="0079770E">
        <w:rPr>
          <w:rFonts w:ascii="Times New Roman" w:eastAsia="Times New Roman" w:hAnsi="Times New Roman" w:cs="Times New Roman"/>
          <w:sz w:val="28"/>
          <w:szCs w:val="20"/>
          <w:lang w:eastAsia="ru-RU"/>
        </w:rPr>
        <w:t>__</w:t>
      </w:r>
      <w:r w:rsidRPr="0087310B">
        <w:rPr>
          <w:rFonts w:ascii="Times New Roman" w:eastAsia="Times New Roman" w:hAnsi="Times New Roman" w:cs="Times New Roman"/>
          <w:sz w:val="28"/>
          <w:szCs w:val="20"/>
          <w:lang w:eastAsia="ru-RU"/>
        </w:rPr>
        <w:t xml:space="preserve"> г.</w:t>
      </w:r>
    </w:p>
    <w:p w:rsidR="009C162C" w:rsidRDefault="009C162C" w:rsidP="0087310B">
      <w:pPr>
        <w:spacing w:after="0" w:line="240" w:lineRule="auto"/>
        <w:ind w:right="-1"/>
        <w:rPr>
          <w:rFonts w:ascii="Times New Roman" w:eastAsia="Times New Roman" w:hAnsi="Times New Roman" w:cs="Times New Roman"/>
          <w:sz w:val="28"/>
          <w:szCs w:val="20"/>
          <w:lang w:eastAsia="ru-RU"/>
        </w:rPr>
      </w:pPr>
    </w:p>
    <w:p w:rsidR="009C162C" w:rsidRDefault="009C162C" w:rsidP="0087310B">
      <w:pPr>
        <w:spacing w:after="0" w:line="240" w:lineRule="auto"/>
        <w:ind w:right="-1"/>
        <w:rPr>
          <w:rFonts w:ascii="Times New Roman" w:eastAsia="Times New Roman" w:hAnsi="Times New Roman" w:cs="Times New Roman"/>
          <w:sz w:val="28"/>
          <w:szCs w:val="20"/>
          <w:lang w:eastAsia="ru-RU"/>
        </w:rPr>
      </w:pPr>
    </w:p>
    <w:p w:rsidR="009C162C" w:rsidRDefault="009C162C" w:rsidP="0087310B">
      <w:pPr>
        <w:spacing w:after="0" w:line="240" w:lineRule="auto"/>
        <w:ind w:right="-1"/>
        <w:rPr>
          <w:rFonts w:ascii="Times New Roman" w:eastAsia="Times New Roman" w:hAnsi="Times New Roman" w:cs="Times New Roman"/>
          <w:sz w:val="28"/>
          <w:szCs w:val="20"/>
          <w:lang w:eastAsia="ru-RU"/>
        </w:rPr>
      </w:pPr>
    </w:p>
    <w:p w:rsidR="009C162C" w:rsidRPr="0087310B" w:rsidRDefault="009C162C" w:rsidP="0087310B">
      <w:pPr>
        <w:spacing w:after="0" w:line="240" w:lineRule="auto"/>
        <w:ind w:right="-1"/>
        <w:rPr>
          <w:rFonts w:ascii="Times New Roman" w:eastAsia="Times New Roman" w:hAnsi="Times New Roman" w:cs="Times New Roman"/>
          <w:sz w:val="28"/>
          <w:szCs w:val="20"/>
          <w:lang w:eastAsia="ru-RU"/>
        </w:rPr>
      </w:pPr>
    </w:p>
    <w:tbl>
      <w:tblPr>
        <w:tblW w:w="0" w:type="auto"/>
        <w:tblInd w:w="-106" w:type="dxa"/>
        <w:tblLook w:val="01E0"/>
      </w:tblPr>
      <w:tblGrid>
        <w:gridCol w:w="4785"/>
        <w:gridCol w:w="4785"/>
      </w:tblGrid>
      <w:tr w:rsidR="006A25EF" w:rsidRPr="006A25EF" w:rsidTr="006A25EF">
        <w:tc>
          <w:tcPr>
            <w:tcW w:w="4785" w:type="dxa"/>
          </w:tcPr>
          <w:p w:rsidR="006A25EF" w:rsidRDefault="006A25EF" w:rsidP="006A25EF">
            <w:pPr>
              <w:spacing w:after="0" w:line="240" w:lineRule="auto"/>
              <w:jc w:val="right"/>
              <w:rPr>
                <w:rFonts w:ascii="Times New Roman" w:eastAsia="Times New Roman" w:hAnsi="Times New Roman" w:cs="Times New Roman"/>
                <w:sz w:val="28"/>
                <w:szCs w:val="28"/>
                <w:lang w:eastAsia="ru-RU"/>
              </w:rPr>
            </w:pPr>
          </w:p>
          <w:p w:rsidR="005E22EE" w:rsidRDefault="005E22EE" w:rsidP="006A25EF">
            <w:pPr>
              <w:spacing w:after="0" w:line="240" w:lineRule="auto"/>
              <w:jc w:val="right"/>
              <w:rPr>
                <w:rFonts w:ascii="Times New Roman" w:eastAsia="Times New Roman" w:hAnsi="Times New Roman" w:cs="Times New Roman"/>
                <w:sz w:val="28"/>
                <w:szCs w:val="28"/>
                <w:lang w:eastAsia="ru-RU"/>
              </w:rPr>
            </w:pPr>
          </w:p>
          <w:p w:rsidR="005E22EE" w:rsidRDefault="005E22EE" w:rsidP="006A25EF">
            <w:pPr>
              <w:spacing w:after="0" w:line="240" w:lineRule="auto"/>
              <w:jc w:val="right"/>
              <w:rPr>
                <w:rFonts w:ascii="Times New Roman" w:eastAsia="Times New Roman" w:hAnsi="Times New Roman" w:cs="Times New Roman"/>
                <w:sz w:val="28"/>
                <w:szCs w:val="28"/>
                <w:lang w:eastAsia="ru-RU"/>
              </w:rPr>
            </w:pPr>
          </w:p>
          <w:p w:rsidR="005E22EE" w:rsidRPr="006A25EF" w:rsidRDefault="005E22EE" w:rsidP="006A25EF">
            <w:pPr>
              <w:spacing w:after="0" w:line="240" w:lineRule="auto"/>
              <w:jc w:val="right"/>
              <w:rPr>
                <w:rFonts w:ascii="Times New Roman" w:eastAsia="Times New Roman" w:hAnsi="Times New Roman" w:cs="Times New Roman"/>
                <w:sz w:val="28"/>
                <w:szCs w:val="28"/>
                <w:lang w:eastAsia="ru-RU"/>
              </w:rPr>
            </w:pPr>
          </w:p>
        </w:tc>
        <w:tc>
          <w:tcPr>
            <w:tcW w:w="4785" w:type="dxa"/>
          </w:tcPr>
          <w:p w:rsidR="006A25EF" w:rsidRPr="006A25EF" w:rsidRDefault="006A25EF" w:rsidP="006A25EF">
            <w:pPr>
              <w:spacing w:after="0" w:line="240" w:lineRule="auto"/>
              <w:jc w:val="right"/>
              <w:rPr>
                <w:rFonts w:ascii="Times New Roman" w:eastAsia="Times New Roman" w:hAnsi="Times New Roman" w:cs="Times New Roman"/>
                <w:sz w:val="20"/>
                <w:szCs w:val="20"/>
                <w:lang w:eastAsia="ru-RU"/>
              </w:rPr>
            </w:pPr>
          </w:p>
          <w:p w:rsidR="00611546" w:rsidRDefault="00611546" w:rsidP="00C76B44">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Приложение  № 2 </w:t>
            </w:r>
          </w:p>
          <w:p w:rsidR="00C76B44" w:rsidRPr="00C76B44" w:rsidRDefault="00C76B44" w:rsidP="00C76B44">
            <w:pPr>
              <w:widowControl w:val="0"/>
              <w:spacing w:after="0" w:line="240" w:lineRule="auto"/>
              <w:rPr>
                <w:rFonts w:ascii="Times New Roman" w:eastAsia="Arial Unicode MS" w:hAnsi="Times New Roman" w:cs="Times New Roman"/>
                <w:color w:val="000000"/>
                <w:sz w:val="24"/>
                <w:szCs w:val="24"/>
                <w:lang w:eastAsia="ru-RU" w:bidi="ru-RU"/>
              </w:rPr>
            </w:pPr>
            <w:r w:rsidRPr="00C76B44">
              <w:rPr>
                <w:rFonts w:ascii="Times New Roman" w:eastAsia="Arial Unicode MS" w:hAnsi="Times New Roman" w:cs="Times New Roman"/>
                <w:color w:val="000000"/>
                <w:sz w:val="24"/>
                <w:szCs w:val="24"/>
                <w:lang w:eastAsia="ru-RU" w:bidi="ru-RU"/>
              </w:rPr>
              <w:t xml:space="preserve">к административному регламенту </w:t>
            </w:r>
          </w:p>
          <w:p w:rsidR="00C76B44" w:rsidRPr="00C76B44" w:rsidRDefault="00C76B44" w:rsidP="00C76B44">
            <w:pPr>
              <w:widowControl w:val="0"/>
              <w:spacing w:after="0" w:line="240" w:lineRule="auto"/>
              <w:rPr>
                <w:rFonts w:ascii="Times New Roman" w:eastAsia="Arial Unicode MS" w:hAnsi="Times New Roman" w:cs="Times New Roman"/>
                <w:color w:val="000000"/>
                <w:sz w:val="24"/>
                <w:szCs w:val="24"/>
                <w:lang w:eastAsia="ru-RU" w:bidi="ru-RU"/>
              </w:rPr>
            </w:pPr>
            <w:r w:rsidRPr="00C76B44">
              <w:rPr>
                <w:rFonts w:ascii="Times New Roman" w:eastAsia="Arial Unicode MS" w:hAnsi="Times New Roman" w:cs="Times New Roman"/>
                <w:color w:val="000000"/>
                <w:sz w:val="24"/>
                <w:szCs w:val="24"/>
                <w:lang w:eastAsia="ru-RU" w:bidi="ru-RU"/>
              </w:rPr>
              <w:t xml:space="preserve">предоставления муниципальной услуги </w:t>
            </w:r>
          </w:p>
          <w:p w:rsidR="00611546" w:rsidRDefault="00C76B44" w:rsidP="00C76B44">
            <w:pPr>
              <w:widowControl w:val="0"/>
              <w:spacing w:after="0" w:line="240" w:lineRule="auto"/>
              <w:rPr>
                <w:rFonts w:ascii="Times New Roman" w:eastAsia="Arial Unicode MS" w:hAnsi="Times New Roman" w:cs="Times New Roman"/>
                <w:color w:val="000000"/>
                <w:sz w:val="24"/>
                <w:szCs w:val="24"/>
                <w:lang w:eastAsia="ru-RU" w:bidi="ru-RU"/>
              </w:rPr>
            </w:pPr>
            <w:r w:rsidRPr="00C76B44">
              <w:rPr>
                <w:rFonts w:ascii="Times New Roman" w:eastAsia="Arial Unicode MS" w:hAnsi="Times New Roman" w:cs="Times New Roman"/>
                <w:color w:val="000000"/>
                <w:sz w:val="24"/>
                <w:szCs w:val="24"/>
                <w:lang w:eastAsia="ru-RU" w:bidi="ru-RU"/>
              </w:rPr>
              <w:t>«Оформление документов на передачу квартир в собственность граждан (приватизация жилья) по многоквартирным и одноквартирным домам»</w:t>
            </w:r>
          </w:p>
          <w:p w:rsidR="006A25EF" w:rsidRPr="006A25EF" w:rsidRDefault="006A25EF" w:rsidP="006A25EF">
            <w:pPr>
              <w:spacing w:after="0" w:line="240" w:lineRule="auto"/>
              <w:jc w:val="right"/>
              <w:rPr>
                <w:rFonts w:ascii="Times New Roman" w:eastAsia="Times New Roman" w:hAnsi="Times New Roman" w:cs="Times New Roman"/>
                <w:sz w:val="28"/>
                <w:szCs w:val="28"/>
                <w:lang w:eastAsia="ru-RU"/>
              </w:rPr>
            </w:pPr>
          </w:p>
        </w:tc>
      </w:tr>
    </w:tbl>
    <w:p w:rsidR="006A25EF" w:rsidRPr="006A25EF" w:rsidRDefault="006A25EF" w:rsidP="006A25EF">
      <w:pPr>
        <w:spacing w:after="0" w:line="240" w:lineRule="auto"/>
        <w:rPr>
          <w:rFonts w:ascii="Times New Roman" w:eastAsia="Times New Roman" w:hAnsi="Times New Roman" w:cs="Times New Roman"/>
          <w:sz w:val="28"/>
          <w:szCs w:val="28"/>
          <w:lang w:eastAsia="ru-RU"/>
        </w:rPr>
      </w:pPr>
    </w:p>
    <w:p w:rsidR="006A25EF" w:rsidRPr="006A25EF" w:rsidRDefault="006A25EF" w:rsidP="006A25EF">
      <w:pPr>
        <w:spacing w:after="0" w:line="240" w:lineRule="auto"/>
        <w:jc w:val="center"/>
        <w:rPr>
          <w:rFonts w:ascii="Times New Roman" w:eastAsia="Times New Roman" w:hAnsi="Times New Roman" w:cs="Times New Roman"/>
          <w:b/>
          <w:bCs/>
          <w:sz w:val="40"/>
          <w:szCs w:val="40"/>
          <w:lang w:eastAsia="ru-RU"/>
        </w:rPr>
      </w:pPr>
      <w:r w:rsidRPr="006A25EF">
        <w:rPr>
          <w:rFonts w:ascii="Times New Roman" w:eastAsia="Times New Roman" w:hAnsi="Times New Roman" w:cs="Times New Roman"/>
          <w:b/>
          <w:bCs/>
          <w:sz w:val="40"/>
          <w:szCs w:val="40"/>
          <w:lang w:eastAsia="ru-RU"/>
        </w:rPr>
        <w:t>Расписка</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В получении документов о передаче жилого помещения в собственность граждан</w:t>
      </w: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От заявителя</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__________________________________________________________________</w:t>
      </w:r>
    </w:p>
    <w:p w:rsidR="006A25EF" w:rsidRPr="006A25EF" w:rsidRDefault="006A25EF" w:rsidP="006A25EF">
      <w:pPr>
        <w:spacing w:after="0" w:line="240" w:lineRule="auto"/>
        <w:jc w:val="center"/>
        <w:rPr>
          <w:rFonts w:ascii="Times New Roman" w:eastAsia="Times New Roman" w:hAnsi="Times New Roman" w:cs="Times New Roman"/>
          <w:sz w:val="18"/>
          <w:szCs w:val="18"/>
          <w:lang w:eastAsia="ru-RU"/>
        </w:rPr>
      </w:pPr>
      <w:r w:rsidRPr="006A25EF">
        <w:rPr>
          <w:rFonts w:ascii="Times New Roman" w:eastAsia="Times New Roman" w:hAnsi="Times New Roman" w:cs="Times New Roman"/>
          <w:sz w:val="18"/>
          <w:szCs w:val="18"/>
          <w:lang w:eastAsia="ru-RU"/>
        </w:rPr>
        <w:t>(ф.и.о. заявителя)</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проживающего по адресу:</w:t>
      </w:r>
      <w:r w:rsidR="00CE1A6E">
        <w:rPr>
          <w:rFonts w:ascii="Times New Roman" w:eastAsia="Times New Roman" w:hAnsi="Times New Roman" w:cs="Times New Roman"/>
          <w:sz w:val="28"/>
          <w:szCs w:val="28"/>
          <w:lang w:eastAsia="ru-RU"/>
        </w:rPr>
        <w:t xml:space="preserve"> </w:t>
      </w:r>
      <w:r w:rsidRPr="006A25EF">
        <w:rPr>
          <w:rFonts w:ascii="Times New Roman" w:eastAsia="Times New Roman" w:hAnsi="Times New Roman" w:cs="Times New Roman"/>
          <w:sz w:val="28"/>
          <w:szCs w:val="28"/>
          <w:lang w:eastAsia="ru-RU"/>
        </w:rPr>
        <w:t>___________________________________________,</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принято ___________________</w:t>
      </w:r>
      <w:r w:rsidR="00CE1A6E">
        <w:rPr>
          <w:rFonts w:ascii="Times New Roman" w:eastAsia="Times New Roman" w:hAnsi="Times New Roman" w:cs="Times New Roman"/>
          <w:sz w:val="28"/>
          <w:szCs w:val="28"/>
          <w:lang w:eastAsia="ru-RU"/>
        </w:rPr>
        <w:t xml:space="preserve"> </w:t>
      </w:r>
      <w:r w:rsidRPr="006A25EF">
        <w:rPr>
          <w:rFonts w:ascii="Times New Roman" w:eastAsia="Times New Roman" w:hAnsi="Times New Roman" w:cs="Times New Roman"/>
          <w:sz w:val="28"/>
          <w:szCs w:val="28"/>
          <w:lang w:eastAsia="ru-RU"/>
        </w:rPr>
        <w:t>документов на ________________</w:t>
      </w:r>
      <w:r w:rsidR="00CE1A6E">
        <w:rPr>
          <w:rFonts w:ascii="Times New Roman" w:eastAsia="Times New Roman" w:hAnsi="Times New Roman" w:cs="Times New Roman"/>
          <w:sz w:val="28"/>
          <w:szCs w:val="28"/>
          <w:lang w:eastAsia="ru-RU"/>
        </w:rPr>
        <w:t xml:space="preserve"> </w:t>
      </w:r>
      <w:r w:rsidRPr="006A25EF">
        <w:rPr>
          <w:rFonts w:ascii="Times New Roman" w:eastAsia="Times New Roman" w:hAnsi="Times New Roman" w:cs="Times New Roman"/>
          <w:sz w:val="28"/>
          <w:szCs w:val="28"/>
          <w:lang w:eastAsia="ru-RU"/>
        </w:rPr>
        <w:t>листах.</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Перечень принятых от заявителя документов:</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5EF" w:rsidRPr="006A25EF" w:rsidRDefault="006A25EF" w:rsidP="006A25EF">
      <w:pPr>
        <w:spacing w:after="0" w:line="240" w:lineRule="auto"/>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Дата получения документов «_____»_____________20   г.</w:t>
      </w:r>
    </w:p>
    <w:p w:rsidR="006A25EF" w:rsidRPr="006A25EF" w:rsidRDefault="006A25EF" w:rsidP="006A25EF">
      <w:pPr>
        <w:spacing w:after="0" w:line="240" w:lineRule="auto"/>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Порядковый номер записи в журнале регистрации ______________</w:t>
      </w:r>
    </w:p>
    <w:p w:rsidR="006A25EF" w:rsidRPr="006A25EF" w:rsidRDefault="006A25EF" w:rsidP="006A25EF">
      <w:pPr>
        <w:spacing w:after="0" w:line="240" w:lineRule="auto"/>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Сдал документы:  ___________________________________________________</w:t>
      </w:r>
    </w:p>
    <w:p w:rsidR="006A25EF" w:rsidRPr="006A25EF" w:rsidRDefault="006A25EF" w:rsidP="006A25EF">
      <w:pPr>
        <w:spacing w:after="0" w:line="240" w:lineRule="auto"/>
        <w:jc w:val="center"/>
        <w:rPr>
          <w:rFonts w:ascii="Times New Roman" w:eastAsia="Times New Roman" w:hAnsi="Times New Roman" w:cs="Times New Roman"/>
          <w:sz w:val="18"/>
          <w:szCs w:val="18"/>
          <w:lang w:eastAsia="ru-RU"/>
        </w:rPr>
      </w:pPr>
      <w:r w:rsidRPr="006A25EF">
        <w:rPr>
          <w:rFonts w:ascii="Times New Roman" w:eastAsia="Times New Roman" w:hAnsi="Times New Roman" w:cs="Times New Roman"/>
          <w:sz w:val="18"/>
          <w:szCs w:val="18"/>
          <w:lang w:eastAsia="ru-RU"/>
        </w:rPr>
        <w:t>(Ф.и.о., подпись, дата)</w:t>
      </w:r>
    </w:p>
    <w:p w:rsidR="006A25EF" w:rsidRPr="006A25EF" w:rsidRDefault="006A25EF" w:rsidP="006A25EF">
      <w:pPr>
        <w:spacing w:after="0" w:line="240" w:lineRule="auto"/>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Принял документы:_________________________________________________</w:t>
      </w:r>
    </w:p>
    <w:p w:rsidR="006A25EF" w:rsidRPr="006A25EF" w:rsidRDefault="006A25EF" w:rsidP="006A25EF">
      <w:pPr>
        <w:spacing w:after="0" w:line="240" w:lineRule="auto"/>
        <w:jc w:val="center"/>
        <w:rPr>
          <w:rFonts w:ascii="Times New Roman" w:eastAsia="Times New Roman" w:hAnsi="Times New Roman" w:cs="Times New Roman"/>
          <w:sz w:val="18"/>
          <w:szCs w:val="18"/>
          <w:lang w:eastAsia="ru-RU"/>
        </w:rPr>
      </w:pPr>
      <w:r w:rsidRPr="006A25EF">
        <w:rPr>
          <w:rFonts w:ascii="Times New Roman" w:eastAsia="Times New Roman" w:hAnsi="Times New Roman" w:cs="Times New Roman"/>
          <w:sz w:val="18"/>
          <w:szCs w:val="18"/>
          <w:lang w:eastAsia="ru-RU"/>
        </w:rPr>
        <w:t>(Ф.и.о., подпись, дата)</w:t>
      </w:r>
    </w:p>
    <w:p w:rsidR="006A25EF" w:rsidRPr="006A25EF" w:rsidRDefault="006A25EF" w:rsidP="006A25EF">
      <w:pPr>
        <w:spacing w:after="0" w:line="240" w:lineRule="auto"/>
        <w:jc w:val="right"/>
        <w:rPr>
          <w:rFonts w:ascii="Times New Roman" w:eastAsia="Times New Roman" w:hAnsi="Times New Roman" w:cs="Times New Roman"/>
          <w:sz w:val="28"/>
          <w:szCs w:val="28"/>
          <w:lang w:eastAsia="ru-RU"/>
        </w:rPr>
      </w:pPr>
    </w:p>
    <w:p w:rsidR="006A25EF" w:rsidRPr="006A25EF" w:rsidRDefault="006A25EF" w:rsidP="006A25EF">
      <w:pPr>
        <w:spacing w:after="0" w:line="240" w:lineRule="auto"/>
        <w:jc w:val="right"/>
        <w:rPr>
          <w:rFonts w:ascii="Times New Roman" w:eastAsia="Times New Roman" w:hAnsi="Times New Roman" w:cs="Times New Roman"/>
          <w:sz w:val="28"/>
          <w:szCs w:val="28"/>
          <w:lang w:eastAsia="ru-RU"/>
        </w:rPr>
      </w:pPr>
    </w:p>
    <w:p w:rsidR="006A25EF" w:rsidRPr="006A25EF" w:rsidRDefault="006A25EF" w:rsidP="006A25EF">
      <w:pPr>
        <w:spacing w:after="0" w:line="240" w:lineRule="auto"/>
        <w:jc w:val="right"/>
        <w:rPr>
          <w:rFonts w:ascii="Times New Roman" w:eastAsia="Times New Roman" w:hAnsi="Times New Roman" w:cs="Times New Roman"/>
          <w:sz w:val="28"/>
          <w:szCs w:val="28"/>
          <w:lang w:eastAsia="ru-RU"/>
        </w:rPr>
      </w:pPr>
    </w:p>
    <w:p w:rsidR="006A25EF" w:rsidRPr="006A25EF" w:rsidRDefault="006A25EF" w:rsidP="006A25EF">
      <w:pPr>
        <w:spacing w:after="0" w:line="240" w:lineRule="auto"/>
        <w:rPr>
          <w:rFonts w:ascii="Times New Roman" w:eastAsia="Times New Roman" w:hAnsi="Times New Roman" w:cs="Times New Roman"/>
          <w:sz w:val="20"/>
          <w:szCs w:val="20"/>
        </w:rPr>
      </w:pPr>
    </w:p>
    <w:p w:rsidR="00611546" w:rsidRDefault="00611546"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 xml:space="preserve">Приложение № 3 </w:t>
      </w:r>
    </w:p>
    <w:p w:rsidR="00C76B44" w:rsidRDefault="00611546"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00C76B44">
        <w:rPr>
          <w:rFonts w:ascii="Times New Roman" w:eastAsia="Arial Unicode MS" w:hAnsi="Times New Roman" w:cs="Times New Roman"/>
          <w:color w:val="000000"/>
          <w:sz w:val="24"/>
          <w:szCs w:val="24"/>
          <w:lang w:eastAsia="ru-RU" w:bidi="ru-RU"/>
        </w:rPr>
        <w:t xml:space="preserve">к административному регламенту </w:t>
      </w:r>
    </w:p>
    <w:p w:rsidR="00C76B44" w:rsidRDefault="00C76B44"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предоставления муниципальной услуги </w:t>
      </w:r>
    </w:p>
    <w:p w:rsidR="00611546" w:rsidRDefault="00C76B44"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Pr="00C76B44">
        <w:rPr>
          <w:rFonts w:ascii="Times New Roman" w:eastAsia="Arial Unicode MS" w:hAnsi="Times New Roman" w:cs="Times New Roman"/>
          <w:color w:val="000000"/>
          <w:sz w:val="24"/>
          <w:szCs w:val="24"/>
          <w:lang w:eastAsia="ru-RU" w:bidi="ru-RU"/>
        </w:rPr>
        <w:t>Оформление документов на передачу квартир в собственность граждан (приватизация жилья) по многоквартирным и одноквартирным домам</w:t>
      </w:r>
      <w:r>
        <w:rPr>
          <w:rFonts w:ascii="Times New Roman" w:eastAsia="Arial Unicode MS" w:hAnsi="Times New Roman" w:cs="Times New Roman"/>
          <w:color w:val="000000"/>
          <w:sz w:val="24"/>
          <w:szCs w:val="24"/>
          <w:lang w:eastAsia="ru-RU" w:bidi="ru-RU"/>
        </w:rPr>
        <w:t>»</w:t>
      </w:r>
    </w:p>
    <w:p w:rsidR="006A25EF" w:rsidRPr="00611546" w:rsidRDefault="006A25EF" w:rsidP="006A25EF">
      <w:pPr>
        <w:spacing w:after="0" w:line="240" w:lineRule="auto"/>
        <w:rPr>
          <w:rFonts w:ascii="Times New Roman" w:eastAsia="Times New Roman" w:hAnsi="Times New Roman" w:cs="Times New Roman"/>
          <w:sz w:val="20"/>
          <w:szCs w:val="20"/>
        </w:rPr>
      </w:pPr>
    </w:p>
    <w:p w:rsidR="006A25EF" w:rsidRPr="006A25EF" w:rsidRDefault="006A25EF" w:rsidP="006A25EF">
      <w:pPr>
        <w:spacing w:after="0" w:line="240" w:lineRule="auto"/>
        <w:rPr>
          <w:rFonts w:ascii="Times New Roman" w:eastAsia="Times New Roman" w:hAnsi="Times New Roman" w:cs="Times New Roman"/>
          <w:sz w:val="20"/>
          <w:szCs w:val="20"/>
        </w:rPr>
      </w:pPr>
    </w:p>
    <w:p w:rsidR="006A25EF" w:rsidRPr="006A25EF" w:rsidRDefault="006A25EF" w:rsidP="006A25EF">
      <w:pPr>
        <w:spacing w:after="0" w:line="240" w:lineRule="auto"/>
        <w:rPr>
          <w:rFonts w:ascii="Times New Roman" w:eastAsia="Times New Roman" w:hAnsi="Times New Roman" w:cs="Times New Roman"/>
          <w:sz w:val="28"/>
          <w:szCs w:val="28"/>
        </w:rPr>
      </w:pPr>
    </w:p>
    <w:p w:rsidR="006A25EF" w:rsidRPr="006A25EF" w:rsidRDefault="006A25EF" w:rsidP="006A25EF">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Куда___________________________</w:t>
      </w:r>
    </w:p>
    <w:p w:rsidR="006A25EF" w:rsidRPr="006A25EF" w:rsidRDefault="006A25EF" w:rsidP="006A25EF">
      <w:pPr>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r w:rsidRPr="006A25EF">
        <w:rPr>
          <w:rFonts w:ascii="Times New Roman" w:eastAsia="Times New Roman" w:hAnsi="Times New Roman" w:cs="Times New Roman"/>
          <w:sz w:val="16"/>
          <w:szCs w:val="16"/>
          <w:lang w:eastAsia="ru-RU"/>
        </w:rPr>
        <w:t xml:space="preserve">                                                                                                                                      почтовый адрес заявителя</w:t>
      </w:r>
    </w:p>
    <w:p w:rsidR="006A25EF" w:rsidRPr="006A25EF" w:rsidRDefault="006A25EF" w:rsidP="006A25EF">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                                                               _______________________________</w:t>
      </w:r>
    </w:p>
    <w:p w:rsidR="006A25EF" w:rsidRPr="006A25EF" w:rsidRDefault="006A25EF" w:rsidP="006A25EF">
      <w:pPr>
        <w:autoSpaceDE w:val="0"/>
        <w:autoSpaceDN w:val="0"/>
        <w:adjustRightInd w:val="0"/>
        <w:spacing w:after="0" w:line="240" w:lineRule="auto"/>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                                                                       Кому__________________________</w:t>
      </w:r>
    </w:p>
    <w:p w:rsidR="006A25EF" w:rsidRPr="006A25EF" w:rsidRDefault="006A25EF" w:rsidP="006A25EF">
      <w:pPr>
        <w:autoSpaceDE w:val="0"/>
        <w:autoSpaceDN w:val="0"/>
        <w:adjustRightInd w:val="0"/>
        <w:spacing w:after="0" w:line="240" w:lineRule="auto"/>
        <w:ind w:firstLine="540"/>
        <w:rPr>
          <w:rFonts w:ascii="Times New Roman" w:eastAsia="Times New Roman" w:hAnsi="Times New Roman" w:cs="Times New Roman"/>
          <w:sz w:val="16"/>
          <w:szCs w:val="16"/>
          <w:lang w:eastAsia="ru-RU"/>
        </w:rPr>
      </w:pPr>
      <w:r w:rsidRPr="006A25EF">
        <w:rPr>
          <w:rFonts w:ascii="Times New Roman" w:eastAsia="Times New Roman" w:hAnsi="Times New Roman" w:cs="Times New Roman"/>
          <w:sz w:val="16"/>
          <w:szCs w:val="16"/>
          <w:lang w:eastAsia="ru-RU"/>
        </w:rPr>
        <w:t xml:space="preserve">                                                                                                                                                    Ф.И.О. заявителя</w:t>
      </w:r>
    </w:p>
    <w:p w:rsidR="006A25EF" w:rsidRPr="006A25EF" w:rsidRDefault="006A25EF" w:rsidP="006A25EF">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                                                               _______________________________</w:t>
      </w: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A25EF" w:rsidRPr="006A25EF" w:rsidRDefault="006A25EF" w:rsidP="006A25EF">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УВЕДОМЛЕНИЕ</w:t>
      </w:r>
    </w:p>
    <w:p w:rsidR="006A25EF" w:rsidRPr="006A25EF" w:rsidRDefault="006A25EF" w:rsidP="006A25EF">
      <w:pPr>
        <w:autoSpaceDE w:val="0"/>
        <w:autoSpaceDN w:val="0"/>
        <w:adjustRightInd w:val="0"/>
        <w:spacing w:after="0" w:line="240" w:lineRule="auto"/>
        <w:ind w:firstLine="540"/>
        <w:jc w:val="center"/>
        <w:rPr>
          <w:rFonts w:ascii="Arial" w:eastAsia="Times New Roman" w:hAnsi="Arial" w:cs="Arial"/>
          <w:sz w:val="28"/>
          <w:szCs w:val="28"/>
          <w:lang w:eastAsia="ru-RU"/>
        </w:rPr>
      </w:pPr>
      <w:r w:rsidRPr="006A25EF">
        <w:rPr>
          <w:rFonts w:ascii="Times New Roman" w:eastAsia="Times New Roman" w:hAnsi="Times New Roman" w:cs="Times New Roman"/>
          <w:b/>
          <w:bCs/>
          <w:sz w:val="28"/>
          <w:szCs w:val="28"/>
          <w:lang w:eastAsia="ru-RU"/>
        </w:rPr>
        <w:t xml:space="preserve">об отказе в приёме документов, необходимых для предоставления муниципальной услуги  </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163C19">
      <w:pPr>
        <w:spacing w:after="0" w:line="240" w:lineRule="auto"/>
        <w:ind w:firstLine="709"/>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Руководствуясь пунктом 2.7. Административного регламента«</w:t>
      </w:r>
      <w:r w:rsidR="00B70D67" w:rsidRPr="006A25EF">
        <w:rPr>
          <w:rFonts w:ascii="Times New Roman" w:eastAsia="Times New Roman" w:hAnsi="Times New Roman" w:cs="Calibri"/>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6A25EF">
        <w:rPr>
          <w:rFonts w:ascii="Times New Roman" w:eastAsia="Times New Roman" w:hAnsi="Times New Roman" w:cs="Times New Roman"/>
          <w:sz w:val="28"/>
          <w:szCs w:val="28"/>
          <w:lang w:eastAsia="ru-RU"/>
        </w:rPr>
        <w:t xml:space="preserve">», утвержденного постановлением администрации </w:t>
      </w:r>
      <w:r w:rsidR="001C2D7F">
        <w:rPr>
          <w:rFonts w:ascii="Times New Roman" w:eastAsia="Times New Roman" w:hAnsi="Times New Roman" w:cs="Times New Roman"/>
          <w:sz w:val="28"/>
          <w:szCs w:val="28"/>
          <w:lang w:eastAsia="ru-RU"/>
        </w:rPr>
        <w:t>Тюльганского</w:t>
      </w:r>
      <w:r w:rsidRPr="006A25EF">
        <w:rPr>
          <w:rFonts w:ascii="Times New Roman" w:eastAsia="Times New Roman" w:hAnsi="Times New Roman" w:cs="Times New Roman"/>
          <w:sz w:val="28"/>
          <w:szCs w:val="28"/>
          <w:lang w:eastAsia="ru-RU"/>
        </w:rPr>
        <w:t xml:space="preserve"> района от___________</w:t>
      </w:r>
      <w:r w:rsidR="00A60D31">
        <w:rPr>
          <w:rFonts w:ascii="Times New Roman" w:eastAsia="Times New Roman" w:hAnsi="Times New Roman" w:cs="Times New Roman"/>
          <w:sz w:val="28"/>
          <w:szCs w:val="28"/>
          <w:lang w:eastAsia="ru-RU"/>
        </w:rPr>
        <w:t xml:space="preserve"> </w:t>
      </w:r>
      <w:r w:rsidRPr="006A25EF">
        <w:rPr>
          <w:rFonts w:ascii="Times New Roman" w:eastAsia="Times New Roman" w:hAnsi="Times New Roman" w:cs="Times New Roman"/>
          <w:sz w:val="28"/>
          <w:szCs w:val="28"/>
          <w:lang w:eastAsia="ru-RU"/>
        </w:rPr>
        <w:t>№____, Отдел уведомляет, что в приеме документов для предоставления муниципальной услуги Вам отказано по следующим основаниям:</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5EF" w:rsidRPr="006A25EF" w:rsidRDefault="006A25EF" w:rsidP="006A25EF">
      <w:pPr>
        <w:spacing w:after="0" w:line="240" w:lineRule="auto"/>
        <w:jc w:val="center"/>
        <w:rPr>
          <w:rFonts w:ascii="Times New Roman" w:eastAsia="Times New Roman" w:hAnsi="Times New Roman" w:cs="Times New Roman"/>
          <w:sz w:val="20"/>
          <w:szCs w:val="20"/>
          <w:lang w:eastAsia="ru-RU"/>
        </w:rPr>
      </w:pPr>
      <w:r w:rsidRPr="006A25EF">
        <w:rPr>
          <w:rFonts w:ascii="Times New Roman" w:eastAsia="Times New Roman" w:hAnsi="Times New Roman" w:cs="Times New Roman"/>
          <w:sz w:val="20"/>
          <w:szCs w:val="20"/>
          <w:lang w:eastAsia="ru-RU"/>
        </w:rPr>
        <w:t>(основания для отказа в приеме документов)</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Руководитель уполномоченной </w:t>
      </w: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25EF">
        <w:rPr>
          <w:rFonts w:ascii="Times New Roman" w:eastAsia="Times New Roman" w:hAnsi="Times New Roman" w:cs="Times New Roman"/>
          <w:sz w:val="28"/>
          <w:szCs w:val="28"/>
          <w:lang w:eastAsia="ru-RU"/>
        </w:rPr>
        <w:t xml:space="preserve">организации                                    </w:t>
      </w:r>
      <w:r w:rsidRPr="006A25EF">
        <w:rPr>
          <w:rFonts w:ascii="Times New Roman" w:eastAsia="Times New Roman" w:hAnsi="Times New Roman" w:cs="Times New Roman"/>
          <w:sz w:val="24"/>
          <w:szCs w:val="24"/>
          <w:lang w:eastAsia="ru-RU"/>
        </w:rPr>
        <w:t>______________________     ___________________</w:t>
      </w: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6A25EF">
        <w:rPr>
          <w:rFonts w:ascii="Times New Roman" w:eastAsia="Times New Roman" w:hAnsi="Times New Roman" w:cs="Times New Roman"/>
          <w:sz w:val="18"/>
          <w:szCs w:val="18"/>
          <w:lang w:eastAsia="ru-RU"/>
        </w:rPr>
        <w:t xml:space="preserve">                                                                                фамилия и инициалы</w:t>
      </w: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A25EF" w:rsidRPr="006A25EF" w:rsidRDefault="006A25EF" w:rsidP="006A25EF">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6A25EF">
        <w:rPr>
          <w:rFonts w:ascii="Times New Roman" w:eastAsia="Times New Roman" w:hAnsi="Times New Roman" w:cs="Times New Roman"/>
          <w:sz w:val="24"/>
          <w:szCs w:val="24"/>
          <w:lang w:eastAsia="ru-RU"/>
        </w:rPr>
        <w:t xml:space="preserve">                                                                                              «____»_____________20___г. </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М.П.</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spacing w:after="0" w:line="240" w:lineRule="auto"/>
        <w:rPr>
          <w:rFonts w:ascii="Times New Roman" w:eastAsia="Times New Roman" w:hAnsi="Times New Roman" w:cs="Times New Roman"/>
          <w:sz w:val="20"/>
          <w:szCs w:val="20"/>
        </w:rPr>
      </w:pPr>
    </w:p>
    <w:p w:rsidR="006A25EF" w:rsidRPr="006A25EF" w:rsidRDefault="006A25EF" w:rsidP="006A25EF">
      <w:pPr>
        <w:spacing w:after="0" w:line="240" w:lineRule="auto"/>
        <w:rPr>
          <w:rFonts w:ascii="Times New Roman" w:eastAsia="Times New Roman" w:hAnsi="Times New Roman" w:cs="Times New Roman"/>
          <w:sz w:val="20"/>
          <w:szCs w:val="20"/>
        </w:rPr>
      </w:pPr>
    </w:p>
    <w:p w:rsidR="00611546" w:rsidRDefault="00611546"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 xml:space="preserve">Приложение № </w:t>
      </w:r>
      <w:r w:rsidR="00A60D31">
        <w:rPr>
          <w:rFonts w:ascii="Times New Roman" w:eastAsia="Arial Unicode MS" w:hAnsi="Times New Roman" w:cs="Times New Roman"/>
          <w:color w:val="000000"/>
          <w:sz w:val="24"/>
          <w:szCs w:val="24"/>
          <w:lang w:eastAsia="ru-RU" w:bidi="ru-RU"/>
        </w:rPr>
        <w:t>4</w:t>
      </w:r>
      <w:r>
        <w:rPr>
          <w:rFonts w:ascii="Times New Roman" w:eastAsia="Arial Unicode MS" w:hAnsi="Times New Roman" w:cs="Times New Roman"/>
          <w:color w:val="000000"/>
          <w:sz w:val="24"/>
          <w:szCs w:val="24"/>
          <w:lang w:eastAsia="ru-RU" w:bidi="ru-RU"/>
        </w:rPr>
        <w:t xml:space="preserve"> </w:t>
      </w:r>
    </w:p>
    <w:p w:rsidR="004E6AF8" w:rsidRDefault="00611546"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004E6AF8">
        <w:rPr>
          <w:rFonts w:ascii="Times New Roman" w:eastAsia="Arial Unicode MS" w:hAnsi="Times New Roman" w:cs="Times New Roman"/>
          <w:color w:val="000000"/>
          <w:sz w:val="24"/>
          <w:szCs w:val="24"/>
          <w:lang w:eastAsia="ru-RU" w:bidi="ru-RU"/>
        </w:rPr>
        <w:t xml:space="preserve">к административному регламенту </w:t>
      </w:r>
    </w:p>
    <w:p w:rsidR="004E6AF8" w:rsidRDefault="004E6AF8"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предоставления муниципальной услуги </w:t>
      </w:r>
    </w:p>
    <w:p w:rsidR="00611546" w:rsidRDefault="004E6AF8"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Pr="00C76B44">
        <w:rPr>
          <w:rFonts w:ascii="Times New Roman" w:eastAsia="Arial Unicode MS" w:hAnsi="Times New Roman" w:cs="Times New Roman"/>
          <w:color w:val="000000"/>
          <w:sz w:val="24"/>
          <w:szCs w:val="24"/>
          <w:lang w:eastAsia="ru-RU" w:bidi="ru-RU"/>
        </w:rPr>
        <w:t>Оформление документов на передачу квартир в собственность граждан (приватизация жилья) по многоквартирным и одноквартирным домам</w:t>
      </w:r>
      <w:r>
        <w:rPr>
          <w:rFonts w:ascii="Times New Roman" w:eastAsia="Arial Unicode MS" w:hAnsi="Times New Roman" w:cs="Times New Roman"/>
          <w:color w:val="000000"/>
          <w:sz w:val="24"/>
          <w:szCs w:val="24"/>
          <w:lang w:eastAsia="ru-RU" w:bidi="ru-RU"/>
        </w:rPr>
        <w:t>»</w:t>
      </w:r>
      <w:r w:rsidR="00611546">
        <w:rPr>
          <w:rFonts w:ascii="Times New Roman" w:eastAsia="Arial Unicode MS" w:hAnsi="Times New Roman" w:cs="Times New Roman"/>
          <w:color w:val="000000"/>
          <w:sz w:val="24"/>
          <w:szCs w:val="24"/>
          <w:lang w:eastAsia="ru-RU" w:bidi="ru-RU"/>
        </w:rPr>
        <w:t>)</w:t>
      </w:r>
    </w:p>
    <w:p w:rsidR="006A25EF" w:rsidRPr="00611546" w:rsidRDefault="006A25EF" w:rsidP="004E6AF8">
      <w:pPr>
        <w:spacing w:after="0" w:line="240" w:lineRule="auto"/>
        <w:ind w:left="5245"/>
        <w:rPr>
          <w:rFonts w:ascii="Times New Roman" w:eastAsia="Times New Roman" w:hAnsi="Times New Roman" w:cs="Times New Roman"/>
          <w:sz w:val="28"/>
          <w:szCs w:val="28"/>
        </w:rPr>
      </w:pPr>
    </w:p>
    <w:p w:rsidR="006A25EF" w:rsidRPr="006A25EF" w:rsidRDefault="006A25EF" w:rsidP="006A25EF">
      <w:pPr>
        <w:spacing w:after="0" w:line="240" w:lineRule="auto"/>
        <w:rPr>
          <w:rFonts w:ascii="Times New Roman" w:eastAsia="Times New Roman" w:hAnsi="Times New Roman" w:cs="Times New Roman"/>
          <w:sz w:val="28"/>
          <w:szCs w:val="28"/>
        </w:rPr>
      </w:pPr>
    </w:p>
    <w:p w:rsidR="006A25EF" w:rsidRPr="006A25EF" w:rsidRDefault="006A25EF" w:rsidP="006A25EF">
      <w:pPr>
        <w:spacing w:after="0" w:line="240" w:lineRule="auto"/>
        <w:rPr>
          <w:rFonts w:ascii="Times New Roman" w:eastAsia="Times New Roman" w:hAnsi="Times New Roman" w:cs="Times New Roman"/>
          <w:sz w:val="28"/>
          <w:szCs w:val="28"/>
        </w:rPr>
      </w:pPr>
    </w:p>
    <w:p w:rsidR="006A25EF" w:rsidRPr="006A25EF" w:rsidRDefault="006A25EF" w:rsidP="006A25EF">
      <w:pPr>
        <w:spacing w:after="0" w:line="240" w:lineRule="auto"/>
        <w:rPr>
          <w:rFonts w:ascii="Times New Roman" w:eastAsia="Times New Roman" w:hAnsi="Times New Roman" w:cs="Times New Roman"/>
          <w:sz w:val="28"/>
          <w:szCs w:val="28"/>
        </w:rPr>
      </w:pPr>
      <w:r w:rsidRPr="006A25EF">
        <w:rPr>
          <w:rFonts w:ascii="Times New Roman" w:eastAsia="Times New Roman" w:hAnsi="Times New Roman" w:cs="Times New Roman"/>
          <w:sz w:val="28"/>
          <w:szCs w:val="28"/>
        </w:rPr>
        <w:t xml:space="preserve">                                                                       Куда___________________________  </w:t>
      </w:r>
    </w:p>
    <w:p w:rsidR="006A25EF" w:rsidRPr="006A25EF" w:rsidRDefault="006A25EF" w:rsidP="006A25EF">
      <w:pPr>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r w:rsidRPr="006A25EF">
        <w:rPr>
          <w:rFonts w:ascii="Times New Roman" w:eastAsia="Times New Roman" w:hAnsi="Times New Roman" w:cs="Times New Roman"/>
          <w:sz w:val="16"/>
          <w:szCs w:val="16"/>
          <w:lang w:eastAsia="ru-RU"/>
        </w:rPr>
        <w:t xml:space="preserve">                                                                                                                                      почтовый адрес заявителя</w:t>
      </w:r>
    </w:p>
    <w:p w:rsidR="006A25EF" w:rsidRPr="006A25EF" w:rsidRDefault="006A25EF" w:rsidP="006A25EF">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 _______________________________  _______________________________</w:t>
      </w:r>
    </w:p>
    <w:p w:rsidR="006A25EF" w:rsidRPr="006A25EF" w:rsidRDefault="006A25EF" w:rsidP="006A25EF">
      <w:pPr>
        <w:autoSpaceDE w:val="0"/>
        <w:autoSpaceDN w:val="0"/>
        <w:adjustRightInd w:val="0"/>
        <w:spacing w:after="0" w:line="240" w:lineRule="auto"/>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                                                                       Кому__________________________  </w:t>
      </w: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A25EF">
        <w:rPr>
          <w:rFonts w:ascii="Times New Roman" w:eastAsia="Times New Roman" w:hAnsi="Times New Roman" w:cs="Times New Roman"/>
          <w:sz w:val="16"/>
          <w:szCs w:val="16"/>
          <w:lang w:eastAsia="ru-RU"/>
        </w:rPr>
        <w:t xml:space="preserve">                                                                                                                                         Ф.И.О. заявителя</w:t>
      </w: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                                                              _______________________________</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A25EF" w:rsidRPr="006A25EF" w:rsidRDefault="006A25EF" w:rsidP="006A25EF">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УВЕДОМЛЕНИЕ</w:t>
      </w:r>
    </w:p>
    <w:p w:rsidR="006A25EF" w:rsidRPr="006A25EF" w:rsidRDefault="006A25EF" w:rsidP="006A25EF">
      <w:pPr>
        <w:autoSpaceDE w:val="0"/>
        <w:autoSpaceDN w:val="0"/>
        <w:adjustRightInd w:val="0"/>
        <w:spacing w:after="0" w:line="240" w:lineRule="auto"/>
        <w:ind w:firstLine="540"/>
        <w:jc w:val="center"/>
        <w:rPr>
          <w:rFonts w:ascii="Times New Roman" w:eastAsia="Times New Roman" w:hAnsi="Times New Roman" w:cs="Times New Roman"/>
          <w:b/>
          <w:bCs/>
          <w:sz w:val="32"/>
          <w:szCs w:val="32"/>
          <w:lang w:eastAsia="ru-RU"/>
        </w:rPr>
      </w:pPr>
      <w:r w:rsidRPr="006A25EF">
        <w:rPr>
          <w:rFonts w:ascii="Times New Roman" w:eastAsia="Times New Roman" w:hAnsi="Times New Roman" w:cs="Times New Roman"/>
          <w:b/>
          <w:sz w:val="32"/>
          <w:szCs w:val="32"/>
          <w:lang w:eastAsia="ru-RU"/>
        </w:rPr>
        <w:t>об отказе в передаче в собственность гражданина занимаемого жилого помещения</w:t>
      </w: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A25EF" w:rsidRPr="006A25EF" w:rsidRDefault="006A25EF" w:rsidP="00A60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Вам отказано в передаче в собственность занимаемого жилого помещения в связи с тем, что</w:t>
      </w:r>
      <w:r w:rsidR="00A60D31">
        <w:rPr>
          <w:rFonts w:ascii="Times New Roman" w:eastAsia="Times New Roman" w:hAnsi="Times New Roman" w:cs="Times New Roman"/>
          <w:sz w:val="28"/>
          <w:szCs w:val="28"/>
          <w:lang w:eastAsia="ru-RU"/>
        </w:rPr>
        <w:t>______</w:t>
      </w:r>
      <w:r w:rsidRPr="006A25EF">
        <w:rPr>
          <w:rFonts w:ascii="Times New Roman" w:eastAsia="Times New Roman" w:hAnsi="Times New Roman" w:cs="Times New Roman"/>
          <w:sz w:val="28"/>
          <w:szCs w:val="28"/>
          <w:lang w:eastAsia="ru-RU"/>
        </w:rPr>
        <w:t>___________________________________</w:t>
      </w: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__________________________________________________________________</w:t>
      </w: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_______________________________________________</w:t>
      </w:r>
      <w:r w:rsidR="00A60D31">
        <w:rPr>
          <w:rFonts w:ascii="Times New Roman" w:eastAsia="Times New Roman" w:hAnsi="Times New Roman" w:cs="Times New Roman"/>
          <w:sz w:val="28"/>
          <w:szCs w:val="28"/>
          <w:lang w:eastAsia="ru-RU"/>
        </w:rPr>
        <w:t>_</w:t>
      </w:r>
      <w:r w:rsidRPr="006A25EF">
        <w:rPr>
          <w:rFonts w:ascii="Times New Roman" w:eastAsia="Times New Roman" w:hAnsi="Times New Roman" w:cs="Times New Roman"/>
          <w:sz w:val="28"/>
          <w:szCs w:val="28"/>
          <w:lang w:eastAsia="ru-RU"/>
        </w:rPr>
        <w:t>__________________</w:t>
      </w: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_________________________________________________</w:t>
      </w:r>
      <w:r w:rsidR="00A60D31">
        <w:rPr>
          <w:rFonts w:ascii="Times New Roman" w:eastAsia="Times New Roman" w:hAnsi="Times New Roman" w:cs="Times New Roman"/>
          <w:sz w:val="28"/>
          <w:szCs w:val="28"/>
          <w:lang w:eastAsia="ru-RU"/>
        </w:rPr>
        <w:t>_</w:t>
      </w:r>
      <w:r w:rsidRPr="006A25EF">
        <w:rPr>
          <w:rFonts w:ascii="Times New Roman" w:eastAsia="Times New Roman" w:hAnsi="Times New Roman" w:cs="Times New Roman"/>
          <w:sz w:val="28"/>
          <w:szCs w:val="28"/>
          <w:lang w:eastAsia="ru-RU"/>
        </w:rPr>
        <w:t>________________</w:t>
      </w: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______________________________________________</w:t>
      </w:r>
      <w:r w:rsidR="00A60D31">
        <w:rPr>
          <w:rFonts w:ascii="Times New Roman" w:eastAsia="Times New Roman" w:hAnsi="Times New Roman" w:cs="Times New Roman"/>
          <w:sz w:val="28"/>
          <w:szCs w:val="28"/>
          <w:lang w:eastAsia="ru-RU"/>
        </w:rPr>
        <w:t>_</w:t>
      </w:r>
      <w:r w:rsidRPr="006A25EF">
        <w:rPr>
          <w:rFonts w:ascii="Times New Roman" w:eastAsia="Times New Roman" w:hAnsi="Times New Roman" w:cs="Times New Roman"/>
          <w:sz w:val="28"/>
          <w:szCs w:val="28"/>
          <w:lang w:eastAsia="ru-RU"/>
        </w:rPr>
        <w:t>___________________</w:t>
      </w: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Руководитель уполномоченной </w:t>
      </w: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организации                                  </w:t>
      </w:r>
      <w:r w:rsidRPr="006A25EF">
        <w:rPr>
          <w:rFonts w:ascii="Times New Roman" w:eastAsia="Times New Roman" w:hAnsi="Times New Roman" w:cs="Times New Roman"/>
          <w:sz w:val="24"/>
          <w:szCs w:val="24"/>
          <w:lang w:eastAsia="ru-RU"/>
        </w:rPr>
        <w:t>______________________              ________________</w:t>
      </w: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A25EF">
        <w:rPr>
          <w:rFonts w:ascii="Times New Roman" w:eastAsia="Times New Roman" w:hAnsi="Times New Roman" w:cs="Times New Roman"/>
          <w:lang w:eastAsia="ru-RU"/>
        </w:rPr>
        <w:t xml:space="preserve">                                                                        подпись                                         Ф.И.О.</w:t>
      </w: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25EF">
        <w:rPr>
          <w:rFonts w:ascii="Times New Roman" w:eastAsia="Times New Roman" w:hAnsi="Times New Roman" w:cs="Times New Roman"/>
          <w:sz w:val="24"/>
          <w:szCs w:val="24"/>
          <w:lang w:eastAsia="ru-RU"/>
        </w:rPr>
        <w:t xml:space="preserve">М.П.                                                                                              «____»_________20 ___г. </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autoSpaceDE w:val="0"/>
        <w:autoSpaceDN w:val="0"/>
        <w:adjustRightInd w:val="0"/>
        <w:spacing w:after="0" w:line="240" w:lineRule="auto"/>
        <w:rPr>
          <w:rFonts w:ascii="Times New Roman" w:eastAsia="Times New Roman" w:hAnsi="Times New Roman" w:cs="Times New Roman"/>
          <w:sz w:val="24"/>
          <w:szCs w:val="24"/>
          <w:lang w:eastAsia="ru-RU"/>
        </w:rPr>
      </w:pPr>
    </w:p>
    <w:p w:rsidR="00A60D31" w:rsidRDefault="00A60D31" w:rsidP="006A25EF">
      <w:pPr>
        <w:spacing w:after="0" w:line="240" w:lineRule="auto"/>
        <w:rPr>
          <w:rFonts w:ascii="Times New Roman" w:eastAsia="Times New Roman" w:hAnsi="Times New Roman" w:cs="Times New Roman"/>
          <w:sz w:val="20"/>
          <w:szCs w:val="20"/>
        </w:rPr>
      </w:pPr>
    </w:p>
    <w:p w:rsidR="00163C19" w:rsidRDefault="00163C19" w:rsidP="006A25EF">
      <w:pPr>
        <w:spacing w:after="0" w:line="240" w:lineRule="auto"/>
        <w:rPr>
          <w:rFonts w:ascii="Times New Roman" w:eastAsia="Times New Roman" w:hAnsi="Times New Roman" w:cs="Times New Roman"/>
          <w:sz w:val="20"/>
          <w:szCs w:val="20"/>
        </w:rPr>
      </w:pPr>
    </w:p>
    <w:p w:rsidR="00163C19" w:rsidRDefault="00163C19" w:rsidP="006A25EF">
      <w:pPr>
        <w:spacing w:after="0" w:line="240" w:lineRule="auto"/>
        <w:rPr>
          <w:rFonts w:ascii="Times New Roman" w:eastAsia="Times New Roman" w:hAnsi="Times New Roman" w:cs="Times New Roman"/>
          <w:sz w:val="20"/>
          <w:szCs w:val="20"/>
        </w:rPr>
      </w:pPr>
    </w:p>
    <w:p w:rsidR="004E6AF8" w:rsidRPr="006A25EF" w:rsidRDefault="004E6AF8" w:rsidP="006A25EF">
      <w:pPr>
        <w:spacing w:after="0" w:line="240" w:lineRule="auto"/>
        <w:rPr>
          <w:rFonts w:ascii="Times New Roman" w:eastAsia="Times New Roman" w:hAnsi="Times New Roman" w:cs="Times New Roman"/>
          <w:sz w:val="20"/>
          <w:szCs w:val="20"/>
        </w:rPr>
      </w:pPr>
    </w:p>
    <w:p w:rsidR="00611546" w:rsidRDefault="00611546"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 xml:space="preserve">Приложение  № </w:t>
      </w:r>
      <w:r w:rsidR="00D93F50">
        <w:rPr>
          <w:rFonts w:ascii="Times New Roman" w:eastAsia="Arial Unicode MS" w:hAnsi="Times New Roman" w:cs="Times New Roman"/>
          <w:color w:val="000000"/>
          <w:sz w:val="24"/>
          <w:szCs w:val="24"/>
          <w:lang w:eastAsia="ru-RU" w:bidi="ru-RU"/>
        </w:rPr>
        <w:t>5</w:t>
      </w:r>
      <w:r>
        <w:rPr>
          <w:rFonts w:ascii="Times New Roman" w:eastAsia="Arial Unicode MS" w:hAnsi="Times New Roman" w:cs="Times New Roman"/>
          <w:color w:val="000000"/>
          <w:sz w:val="24"/>
          <w:szCs w:val="24"/>
          <w:lang w:eastAsia="ru-RU" w:bidi="ru-RU"/>
        </w:rPr>
        <w:t xml:space="preserve"> </w:t>
      </w:r>
    </w:p>
    <w:p w:rsidR="004E6AF8" w:rsidRDefault="00611546"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004E6AF8">
        <w:rPr>
          <w:rFonts w:ascii="Times New Roman" w:eastAsia="Arial Unicode MS" w:hAnsi="Times New Roman" w:cs="Times New Roman"/>
          <w:color w:val="000000"/>
          <w:sz w:val="24"/>
          <w:szCs w:val="24"/>
          <w:lang w:eastAsia="ru-RU" w:bidi="ru-RU"/>
        </w:rPr>
        <w:t xml:space="preserve">к административному регламенту </w:t>
      </w:r>
    </w:p>
    <w:p w:rsidR="004E6AF8" w:rsidRDefault="004E6AF8"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предоставления муниципальной услуги </w:t>
      </w:r>
    </w:p>
    <w:p w:rsidR="00611546" w:rsidRDefault="004E6AF8"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Pr="00C76B44">
        <w:rPr>
          <w:rFonts w:ascii="Times New Roman" w:eastAsia="Arial Unicode MS" w:hAnsi="Times New Roman" w:cs="Times New Roman"/>
          <w:color w:val="000000"/>
          <w:sz w:val="24"/>
          <w:szCs w:val="24"/>
          <w:lang w:eastAsia="ru-RU" w:bidi="ru-RU"/>
        </w:rPr>
        <w:t>Оформление документов на передачу квартир в собственность граждан (приватизация жилья) по многоквартирным и одноквартирным домам</w:t>
      </w:r>
      <w:r>
        <w:rPr>
          <w:rFonts w:ascii="Times New Roman" w:eastAsia="Arial Unicode MS" w:hAnsi="Times New Roman" w:cs="Times New Roman"/>
          <w:color w:val="000000"/>
          <w:sz w:val="24"/>
          <w:szCs w:val="24"/>
          <w:lang w:eastAsia="ru-RU" w:bidi="ru-RU"/>
        </w:rPr>
        <w:t>»</w:t>
      </w:r>
    </w:p>
    <w:p w:rsidR="006A25EF" w:rsidRPr="00611546" w:rsidRDefault="006A25EF" w:rsidP="00611546">
      <w:pPr>
        <w:spacing w:after="0" w:line="240" w:lineRule="auto"/>
        <w:rPr>
          <w:rFonts w:ascii="Times New Roman" w:eastAsia="Times New Roman" w:hAnsi="Times New Roman" w:cs="Times New Roman"/>
          <w:sz w:val="24"/>
          <w:szCs w:val="24"/>
        </w:rPr>
      </w:pPr>
    </w:p>
    <w:p w:rsidR="006A25EF" w:rsidRPr="006A25EF" w:rsidRDefault="006A25EF" w:rsidP="006A25EF">
      <w:pPr>
        <w:autoSpaceDE w:val="0"/>
        <w:autoSpaceDN w:val="0"/>
        <w:adjustRightInd w:val="0"/>
        <w:spacing w:after="0" w:line="240" w:lineRule="auto"/>
        <w:rPr>
          <w:rFonts w:ascii="Times New Roman" w:eastAsia="Times New Roman" w:hAnsi="Times New Roman" w:cs="Times New Roman"/>
          <w:sz w:val="24"/>
          <w:szCs w:val="24"/>
          <w:lang w:eastAsia="ru-RU"/>
        </w:rPr>
      </w:pPr>
    </w:p>
    <w:p w:rsidR="006A25EF" w:rsidRPr="006A25EF" w:rsidRDefault="006A25EF" w:rsidP="006A25E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25EF">
        <w:rPr>
          <w:rFonts w:ascii="Times New Roman" w:eastAsia="Times New Roman" w:hAnsi="Times New Roman" w:cs="Times New Roman"/>
          <w:b/>
          <w:bCs/>
          <w:sz w:val="28"/>
          <w:szCs w:val="28"/>
          <w:lang w:eastAsia="ru-RU"/>
        </w:rPr>
        <w:t>Образец</w:t>
      </w:r>
    </w:p>
    <w:p w:rsidR="006A25EF" w:rsidRPr="006A25EF" w:rsidRDefault="006A25EF" w:rsidP="006A25E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25EF">
        <w:rPr>
          <w:rFonts w:ascii="Times New Roman" w:eastAsia="Times New Roman" w:hAnsi="Times New Roman" w:cs="Times New Roman"/>
          <w:b/>
          <w:bCs/>
          <w:sz w:val="28"/>
          <w:szCs w:val="28"/>
          <w:lang w:eastAsia="ru-RU"/>
        </w:rPr>
        <w:t>жалобы на действие (бездействие) должностного лица</w:t>
      </w:r>
    </w:p>
    <w:p w:rsidR="006A25EF" w:rsidRPr="006A25EF" w:rsidRDefault="006A25EF" w:rsidP="006A25E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A25EF" w:rsidRPr="006A25EF" w:rsidRDefault="006A25EF" w:rsidP="006A25EF">
      <w:pPr>
        <w:autoSpaceDE w:val="0"/>
        <w:autoSpaceDN w:val="0"/>
        <w:adjustRightInd w:val="0"/>
        <w:spacing w:after="0" w:line="240" w:lineRule="auto"/>
        <w:jc w:val="right"/>
        <w:rPr>
          <w:rFonts w:ascii="TimesNewRomanPSMT" w:eastAsia="Times New Roman" w:hAnsi="TimesNewRomanPSMT" w:cs="TimesNewRomanPSMT"/>
          <w:sz w:val="28"/>
          <w:szCs w:val="28"/>
          <w:lang w:eastAsia="ru-RU"/>
        </w:rPr>
      </w:pPr>
      <w:r w:rsidRPr="006A25EF">
        <w:rPr>
          <w:rFonts w:ascii="Times New Roman" w:eastAsia="Times New Roman" w:hAnsi="Times New Roman" w:cs="Times New Roman"/>
          <w:sz w:val="28"/>
          <w:szCs w:val="28"/>
          <w:lang w:eastAsia="ru-RU"/>
        </w:rPr>
        <w:t>Кому:</w:t>
      </w:r>
      <w:r w:rsidRPr="006A25EF">
        <w:rPr>
          <w:rFonts w:ascii="TimesNewRomanPSMT" w:eastAsia="Times New Roman" w:hAnsi="TimesNewRomanPSMT" w:cs="TimesNewRomanPSMT"/>
          <w:sz w:val="28"/>
          <w:szCs w:val="28"/>
          <w:lang w:eastAsia="ru-RU"/>
        </w:rPr>
        <w:t>_______________________________</w:t>
      </w:r>
    </w:p>
    <w:p w:rsidR="006A25EF" w:rsidRPr="006A25EF" w:rsidRDefault="006A25EF" w:rsidP="006A25EF">
      <w:pPr>
        <w:autoSpaceDE w:val="0"/>
        <w:autoSpaceDN w:val="0"/>
        <w:adjustRightInd w:val="0"/>
        <w:spacing w:after="0" w:line="240" w:lineRule="auto"/>
        <w:ind w:left="4248" w:firstLine="708"/>
        <w:jc w:val="right"/>
        <w:rPr>
          <w:rFonts w:ascii="TimesNewRomanPSMT" w:eastAsia="Times New Roman" w:hAnsi="TimesNewRomanPSMT" w:cs="TimesNewRomanPSMT"/>
          <w:sz w:val="28"/>
          <w:szCs w:val="28"/>
          <w:lang w:eastAsia="ru-RU"/>
        </w:rPr>
      </w:pPr>
      <w:r w:rsidRPr="006A25EF">
        <w:rPr>
          <w:rFonts w:ascii="TimesNewRomanPSMT" w:eastAsia="Times New Roman" w:hAnsi="TimesNewRomanPSMT" w:cs="TimesNewRomanPSMT"/>
          <w:sz w:val="28"/>
          <w:szCs w:val="28"/>
          <w:lang w:eastAsia="ru-RU"/>
        </w:rPr>
        <w:t>_______________________________</w:t>
      </w:r>
    </w:p>
    <w:p w:rsidR="006A25EF" w:rsidRPr="006A25EF" w:rsidRDefault="006A25EF" w:rsidP="006A25EF">
      <w:pPr>
        <w:autoSpaceDE w:val="0"/>
        <w:autoSpaceDN w:val="0"/>
        <w:adjustRightInd w:val="0"/>
        <w:spacing w:after="0" w:line="240" w:lineRule="auto"/>
        <w:ind w:left="2520" w:hanging="900"/>
        <w:jc w:val="right"/>
        <w:rPr>
          <w:rFonts w:ascii="Times New Roman" w:eastAsia="Times New Roman" w:hAnsi="Times New Roman" w:cs="Times New Roman"/>
          <w:color w:val="000000"/>
          <w:sz w:val="20"/>
          <w:szCs w:val="20"/>
          <w:lang w:eastAsia="ru-RU"/>
        </w:rPr>
      </w:pPr>
    </w:p>
    <w:p w:rsidR="006A25EF" w:rsidRPr="006A25EF" w:rsidRDefault="006A25EF" w:rsidP="006A25EF">
      <w:pPr>
        <w:spacing w:after="0" w:line="240" w:lineRule="auto"/>
        <w:jc w:val="right"/>
        <w:rPr>
          <w:rFonts w:ascii="Times New Roman" w:eastAsia="Times New Roman" w:hAnsi="Times New Roman" w:cs="Times New Roman"/>
          <w:color w:val="000000"/>
          <w:sz w:val="26"/>
          <w:szCs w:val="26"/>
          <w:lang w:eastAsia="ru-RU"/>
        </w:rPr>
      </w:pPr>
      <w:r w:rsidRPr="006A25EF">
        <w:rPr>
          <w:rFonts w:ascii="Times New Roman" w:eastAsia="Times New Roman" w:hAnsi="Times New Roman" w:cs="Times New Roman"/>
          <w:color w:val="000000"/>
          <w:sz w:val="28"/>
          <w:szCs w:val="28"/>
          <w:lang w:eastAsia="ru-RU"/>
        </w:rPr>
        <w:t>От кого:</w:t>
      </w:r>
      <w:r w:rsidRPr="006A25EF">
        <w:rPr>
          <w:rFonts w:ascii="Times New Roman" w:eastAsia="Times New Roman" w:hAnsi="Times New Roman" w:cs="Times New Roman"/>
          <w:color w:val="000000"/>
          <w:sz w:val="26"/>
          <w:szCs w:val="26"/>
          <w:lang w:eastAsia="ru-RU"/>
        </w:rPr>
        <w:t>_______________________________</w:t>
      </w:r>
    </w:p>
    <w:p w:rsidR="006A25EF" w:rsidRPr="006A25EF" w:rsidRDefault="006A25EF" w:rsidP="006A25EF">
      <w:pPr>
        <w:spacing w:after="0" w:line="240" w:lineRule="auto"/>
        <w:rPr>
          <w:rFonts w:ascii="Times New Roman" w:eastAsia="Times New Roman" w:hAnsi="Times New Roman" w:cs="Times New Roman"/>
          <w:color w:val="000000"/>
          <w:sz w:val="20"/>
          <w:szCs w:val="20"/>
          <w:lang w:eastAsia="ru-RU"/>
        </w:rPr>
      </w:pPr>
      <w:r w:rsidRPr="006A25EF">
        <w:rPr>
          <w:rFonts w:ascii="Times New Roman" w:eastAsia="Times New Roman" w:hAnsi="Times New Roman" w:cs="Times New Roman"/>
          <w:color w:val="000000"/>
          <w:sz w:val="20"/>
          <w:szCs w:val="20"/>
          <w:lang w:eastAsia="ru-RU"/>
        </w:rPr>
        <w:t xml:space="preserve">                                                                                                                                    фамилия, имя, отчество </w:t>
      </w:r>
    </w:p>
    <w:p w:rsidR="006A25EF" w:rsidRPr="006A25EF" w:rsidRDefault="006A25EF" w:rsidP="006A25EF">
      <w:pPr>
        <w:spacing w:after="0" w:line="240" w:lineRule="auto"/>
        <w:ind w:left="3540" w:firstLine="708"/>
        <w:jc w:val="right"/>
        <w:rPr>
          <w:rFonts w:ascii="Times New Roman" w:eastAsia="Times New Roman" w:hAnsi="Times New Roman" w:cs="Times New Roman"/>
          <w:color w:val="000000"/>
          <w:sz w:val="26"/>
          <w:szCs w:val="26"/>
          <w:lang w:eastAsia="ru-RU"/>
        </w:rPr>
      </w:pPr>
      <w:r w:rsidRPr="006A25EF">
        <w:rPr>
          <w:rFonts w:ascii="Times New Roman" w:eastAsia="Times New Roman" w:hAnsi="Times New Roman" w:cs="Times New Roman"/>
          <w:color w:val="000000"/>
          <w:sz w:val="26"/>
          <w:szCs w:val="26"/>
          <w:lang w:eastAsia="ru-RU"/>
        </w:rPr>
        <w:t>_______________________________________</w:t>
      </w:r>
    </w:p>
    <w:p w:rsidR="006A25EF" w:rsidRPr="006A25EF" w:rsidRDefault="006A25EF" w:rsidP="006A25EF">
      <w:pPr>
        <w:spacing w:after="0" w:line="240" w:lineRule="auto"/>
        <w:ind w:left="3540" w:firstLine="708"/>
        <w:jc w:val="right"/>
        <w:rPr>
          <w:rFonts w:ascii="Times New Roman" w:eastAsia="Times New Roman" w:hAnsi="Times New Roman" w:cs="Times New Roman"/>
          <w:color w:val="000000"/>
          <w:sz w:val="26"/>
          <w:szCs w:val="26"/>
          <w:lang w:eastAsia="ru-RU"/>
        </w:rPr>
      </w:pPr>
      <w:r w:rsidRPr="006A25EF">
        <w:rPr>
          <w:rFonts w:ascii="Times New Roman" w:eastAsia="Times New Roman" w:hAnsi="Times New Roman" w:cs="Times New Roman"/>
          <w:color w:val="000000"/>
          <w:sz w:val="26"/>
          <w:szCs w:val="26"/>
          <w:lang w:eastAsia="ru-RU"/>
        </w:rPr>
        <w:t>_______________________________________</w:t>
      </w:r>
    </w:p>
    <w:p w:rsidR="006A25EF" w:rsidRPr="006A25EF" w:rsidRDefault="006A25EF" w:rsidP="006A25EF">
      <w:pPr>
        <w:spacing w:after="0" w:line="240" w:lineRule="auto"/>
        <w:rPr>
          <w:rFonts w:ascii="Times New Roman" w:eastAsia="Times New Roman" w:hAnsi="Times New Roman" w:cs="Times New Roman"/>
          <w:color w:val="000000"/>
          <w:sz w:val="20"/>
          <w:szCs w:val="20"/>
          <w:lang w:eastAsia="ru-RU"/>
        </w:rPr>
      </w:pPr>
      <w:r w:rsidRPr="006A25EF">
        <w:rPr>
          <w:rFonts w:ascii="Times New Roman" w:eastAsia="Times New Roman" w:hAnsi="Times New Roman" w:cs="Times New Roman"/>
          <w:color w:val="000000"/>
          <w:sz w:val="20"/>
          <w:szCs w:val="20"/>
          <w:lang w:eastAsia="ru-RU"/>
        </w:rPr>
        <w:t xml:space="preserve">                                                                                                                           почтовый индекс,  адрес, телефон</w:t>
      </w:r>
    </w:p>
    <w:p w:rsidR="006A25EF" w:rsidRPr="006A25EF" w:rsidRDefault="006A25EF" w:rsidP="006A25EF">
      <w:pPr>
        <w:autoSpaceDE w:val="0"/>
        <w:autoSpaceDN w:val="0"/>
        <w:adjustRightInd w:val="0"/>
        <w:spacing w:after="0" w:line="240" w:lineRule="auto"/>
        <w:jc w:val="both"/>
        <w:rPr>
          <w:rFonts w:ascii="TimesNewRomanPSMT" w:eastAsia="Times New Roman" w:hAnsi="TimesNewRomanPSMT" w:cs="TimesNewRomanPSMT"/>
          <w:sz w:val="28"/>
          <w:szCs w:val="28"/>
          <w:lang w:eastAsia="ru-RU"/>
        </w:rPr>
      </w:pPr>
    </w:p>
    <w:p w:rsidR="006A25EF" w:rsidRPr="006A25EF" w:rsidRDefault="006A25EF" w:rsidP="006A25EF">
      <w:pPr>
        <w:spacing w:after="0" w:line="240" w:lineRule="auto"/>
        <w:rPr>
          <w:rFonts w:ascii="Arial" w:eastAsia="Times New Roman" w:hAnsi="Arial" w:cs="Arial"/>
          <w:b/>
          <w:bCs/>
          <w:sz w:val="24"/>
          <w:szCs w:val="24"/>
          <w:lang w:eastAsia="ru-RU"/>
        </w:rPr>
      </w:pPr>
    </w:p>
    <w:p w:rsidR="006A25EF" w:rsidRPr="006A25EF" w:rsidRDefault="006A25EF" w:rsidP="006A25EF">
      <w:pPr>
        <w:spacing w:after="0" w:line="240" w:lineRule="auto"/>
        <w:jc w:val="center"/>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ЖАЛОБА</w:t>
      </w:r>
    </w:p>
    <w:p w:rsidR="006A25EF" w:rsidRPr="006A25EF" w:rsidRDefault="006A25EF" w:rsidP="006A25EF">
      <w:pPr>
        <w:spacing w:after="0" w:line="240" w:lineRule="auto"/>
        <w:jc w:val="center"/>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на неправомерные действия (бездействия) должностных лиц</w:t>
      </w:r>
    </w:p>
    <w:p w:rsidR="006A25EF" w:rsidRPr="006A25EF" w:rsidRDefault="006A25EF" w:rsidP="006A25EF">
      <w:pPr>
        <w:spacing w:after="0" w:line="240" w:lineRule="auto"/>
        <w:jc w:val="center"/>
        <w:rPr>
          <w:rFonts w:ascii="Times New Roman" w:eastAsia="Times New Roman" w:hAnsi="Times New Roman" w:cs="Times New Roman"/>
          <w:sz w:val="24"/>
          <w:szCs w:val="24"/>
          <w:lang w:eastAsia="ru-RU"/>
        </w:rPr>
      </w:pPr>
      <w:r w:rsidRPr="006A25EF">
        <w:rPr>
          <w:rFonts w:ascii="Times New Roman" w:eastAsia="Times New Roman" w:hAnsi="Times New Roman" w:cs="Times New Roman"/>
          <w:sz w:val="24"/>
          <w:szCs w:val="24"/>
          <w:lang w:eastAsia="ru-RU"/>
        </w:rPr>
        <w:t>_________________________________________________________</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Прошу принять жалобу на неправомерные действия (бездействия)______________________________________________________,</w:t>
      </w:r>
    </w:p>
    <w:p w:rsidR="006A25EF" w:rsidRPr="006A25EF" w:rsidRDefault="006A25EF" w:rsidP="006A25EF">
      <w:pPr>
        <w:spacing w:after="0" w:line="240" w:lineRule="auto"/>
        <w:jc w:val="center"/>
        <w:rPr>
          <w:rFonts w:ascii="Times New Roman" w:eastAsia="Times New Roman" w:hAnsi="Times New Roman" w:cs="Times New Roman"/>
          <w:sz w:val="20"/>
          <w:szCs w:val="20"/>
          <w:lang w:eastAsia="ru-RU"/>
        </w:rPr>
      </w:pPr>
      <w:r w:rsidRPr="006A25EF">
        <w:rPr>
          <w:rFonts w:ascii="Times New Roman" w:eastAsia="Times New Roman" w:hAnsi="Times New Roman" w:cs="Times New Roman"/>
          <w:sz w:val="20"/>
          <w:szCs w:val="20"/>
          <w:lang w:eastAsia="ru-RU"/>
        </w:rPr>
        <w:t>ФИО, должность</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состоящую в следующем:____________________________________________</w:t>
      </w:r>
    </w:p>
    <w:p w:rsidR="006A25EF" w:rsidRPr="006A25EF" w:rsidRDefault="006A25EF" w:rsidP="006A25EF">
      <w:pPr>
        <w:spacing w:after="0" w:line="240" w:lineRule="auto"/>
        <w:jc w:val="center"/>
        <w:rPr>
          <w:rFonts w:ascii="Times New Roman" w:eastAsia="Times New Roman" w:hAnsi="Times New Roman" w:cs="Times New Roman"/>
          <w:sz w:val="20"/>
          <w:szCs w:val="20"/>
          <w:lang w:eastAsia="ru-RU"/>
        </w:rPr>
      </w:pPr>
      <w:r w:rsidRPr="006A25EF">
        <w:rPr>
          <w:rFonts w:ascii="Times New Roman" w:eastAsia="Times New Roman" w:hAnsi="Times New Roman" w:cs="Times New Roman"/>
          <w:sz w:val="20"/>
          <w:szCs w:val="20"/>
          <w:lang w:eastAsia="ru-RU"/>
        </w:rPr>
        <w:t>указать причины жалобы, дату и т.д.</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__________________________________________________________________</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__________________________________________________________________</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В подтверждение вышеизложенного прилагаю следующие документы(при наличии):</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1._________________________________________________________________</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2._________________________________________________________________</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3._________________________________________________________________</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 _________________                                                                _________________     </w:t>
      </w:r>
    </w:p>
    <w:p w:rsidR="006A25EF" w:rsidRPr="006A25EF" w:rsidRDefault="006A25EF" w:rsidP="006A25EF">
      <w:pPr>
        <w:spacing w:after="0" w:line="240" w:lineRule="auto"/>
        <w:jc w:val="both"/>
        <w:rPr>
          <w:rFonts w:ascii="Times New Roman" w:eastAsia="Times New Roman" w:hAnsi="Times New Roman" w:cs="Times New Roman"/>
          <w:sz w:val="20"/>
          <w:szCs w:val="20"/>
          <w:lang w:eastAsia="ru-RU"/>
        </w:rPr>
      </w:pPr>
      <w:r w:rsidRPr="006A25EF">
        <w:rPr>
          <w:rFonts w:ascii="Times New Roman" w:eastAsia="Times New Roman" w:hAnsi="Times New Roman" w:cs="Times New Roman"/>
          <w:sz w:val="20"/>
          <w:szCs w:val="20"/>
          <w:lang w:eastAsia="ru-RU"/>
        </w:rPr>
        <w:t xml:space="preserve">              Ф.И.О.                                                                                                                                     подпись</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«____» _____20__ г.</w:t>
      </w:r>
    </w:p>
    <w:p w:rsidR="00BF1431" w:rsidRDefault="00163C19"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bookmarkStart w:id="3" w:name="bookmark26"/>
      <w:r>
        <w:rPr>
          <w:rFonts w:ascii="Times New Roman" w:eastAsia="Arial Unicode MS" w:hAnsi="Times New Roman" w:cs="Times New Roman"/>
          <w:color w:val="000000"/>
          <w:sz w:val="24"/>
          <w:szCs w:val="24"/>
          <w:lang w:eastAsia="ru-RU" w:bidi="ru-RU"/>
        </w:rPr>
        <w:lastRenderedPageBreak/>
        <w:t xml:space="preserve">Приложение </w:t>
      </w:r>
      <w:r w:rsidR="00BF1431">
        <w:rPr>
          <w:rFonts w:ascii="Times New Roman" w:eastAsia="Arial Unicode MS" w:hAnsi="Times New Roman" w:cs="Times New Roman"/>
          <w:color w:val="000000"/>
          <w:sz w:val="24"/>
          <w:szCs w:val="24"/>
          <w:lang w:eastAsia="ru-RU" w:bidi="ru-RU"/>
        </w:rPr>
        <w:t xml:space="preserve">№ </w:t>
      </w:r>
      <w:r w:rsidR="005673BB">
        <w:rPr>
          <w:rFonts w:ascii="Times New Roman" w:eastAsia="Arial Unicode MS" w:hAnsi="Times New Roman" w:cs="Times New Roman"/>
          <w:color w:val="000000"/>
          <w:sz w:val="24"/>
          <w:szCs w:val="24"/>
          <w:lang w:eastAsia="ru-RU" w:bidi="ru-RU"/>
        </w:rPr>
        <w:t>6</w:t>
      </w:r>
      <w:r w:rsidR="00BF1431">
        <w:rPr>
          <w:rFonts w:ascii="Times New Roman" w:eastAsia="Arial Unicode MS" w:hAnsi="Times New Roman" w:cs="Times New Roman"/>
          <w:color w:val="000000"/>
          <w:sz w:val="24"/>
          <w:szCs w:val="24"/>
          <w:lang w:eastAsia="ru-RU" w:bidi="ru-RU"/>
        </w:rPr>
        <w:t xml:space="preserve"> </w:t>
      </w:r>
    </w:p>
    <w:p w:rsidR="004E6AF8" w:rsidRDefault="00BF1431"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004E6AF8">
        <w:rPr>
          <w:rFonts w:ascii="Times New Roman" w:eastAsia="Arial Unicode MS" w:hAnsi="Times New Roman" w:cs="Times New Roman"/>
          <w:color w:val="000000"/>
          <w:sz w:val="24"/>
          <w:szCs w:val="24"/>
          <w:lang w:eastAsia="ru-RU" w:bidi="ru-RU"/>
        </w:rPr>
        <w:t xml:space="preserve">к административному регламенту </w:t>
      </w:r>
    </w:p>
    <w:p w:rsidR="004E6AF8" w:rsidRDefault="004E6AF8"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предоставления муниципальной услуги </w:t>
      </w:r>
    </w:p>
    <w:p w:rsidR="00BF1431" w:rsidRDefault="004E6AF8"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Pr="00C76B44">
        <w:rPr>
          <w:rFonts w:ascii="Times New Roman" w:eastAsia="Arial Unicode MS" w:hAnsi="Times New Roman" w:cs="Times New Roman"/>
          <w:color w:val="000000"/>
          <w:sz w:val="24"/>
          <w:szCs w:val="24"/>
          <w:lang w:eastAsia="ru-RU" w:bidi="ru-RU"/>
        </w:rPr>
        <w:t>Оформление документов на передачу квартир в собственность граждан (приватизация жилья) по многоквартирным и одноквартирным домам</w:t>
      </w:r>
      <w:r>
        <w:rPr>
          <w:rFonts w:ascii="Times New Roman" w:eastAsia="Arial Unicode MS" w:hAnsi="Times New Roman" w:cs="Times New Roman"/>
          <w:color w:val="000000"/>
          <w:sz w:val="24"/>
          <w:szCs w:val="24"/>
          <w:lang w:eastAsia="ru-RU" w:bidi="ru-RU"/>
        </w:rPr>
        <w:t>»</w:t>
      </w:r>
    </w:p>
    <w:p w:rsidR="004E6AF8" w:rsidRDefault="004E6AF8" w:rsidP="006A25EF">
      <w:pPr>
        <w:keepNext/>
        <w:keepLines/>
        <w:widowControl w:val="0"/>
        <w:spacing w:after="0" w:line="240" w:lineRule="auto"/>
        <w:jc w:val="center"/>
        <w:outlineLvl w:val="0"/>
        <w:rPr>
          <w:rFonts w:ascii="Times New Roman" w:eastAsia="Times New Roman" w:hAnsi="Times New Roman" w:cs="Times New Roman"/>
          <w:b/>
          <w:bCs/>
          <w:color w:val="000000"/>
          <w:sz w:val="28"/>
          <w:szCs w:val="28"/>
          <w:lang w:eastAsia="ru-RU" w:bidi="ru-RU"/>
        </w:rPr>
      </w:pPr>
    </w:p>
    <w:p w:rsidR="006A25EF" w:rsidRPr="005A0F88" w:rsidRDefault="006A25EF" w:rsidP="006A25EF">
      <w:pPr>
        <w:keepNext/>
        <w:keepLines/>
        <w:widowControl w:val="0"/>
        <w:spacing w:after="0" w:line="240" w:lineRule="auto"/>
        <w:jc w:val="center"/>
        <w:outlineLvl w:val="0"/>
        <w:rPr>
          <w:rFonts w:ascii="Times New Roman" w:eastAsia="Times New Roman" w:hAnsi="Times New Roman" w:cs="Times New Roman"/>
          <w:b/>
          <w:bCs/>
          <w:color w:val="000000"/>
          <w:sz w:val="28"/>
          <w:szCs w:val="28"/>
          <w:lang w:eastAsia="ru-RU" w:bidi="ru-RU"/>
        </w:rPr>
      </w:pPr>
      <w:r w:rsidRPr="005A0F88">
        <w:rPr>
          <w:rFonts w:ascii="Times New Roman" w:eastAsia="Times New Roman" w:hAnsi="Times New Roman" w:cs="Times New Roman"/>
          <w:b/>
          <w:bCs/>
          <w:color w:val="000000"/>
          <w:sz w:val="28"/>
          <w:szCs w:val="28"/>
          <w:lang w:eastAsia="ru-RU" w:bidi="ru-RU"/>
        </w:rPr>
        <w:t>ДОГОВОР</w:t>
      </w:r>
      <w:bookmarkEnd w:id="3"/>
    </w:p>
    <w:p w:rsidR="006A25EF" w:rsidRPr="006A25EF" w:rsidRDefault="006A25EF" w:rsidP="00BF1431">
      <w:pPr>
        <w:widowControl w:val="0"/>
        <w:spacing w:after="0" w:line="240" w:lineRule="auto"/>
        <w:jc w:val="center"/>
        <w:rPr>
          <w:rFonts w:ascii="Times New Roman" w:eastAsia="Times New Roman" w:hAnsi="Times New Roman" w:cs="Times New Roman"/>
          <w:sz w:val="28"/>
          <w:szCs w:val="28"/>
          <w:lang w:eastAsia="ru-RU"/>
        </w:rPr>
      </w:pPr>
      <w:r w:rsidRPr="005A0F88">
        <w:rPr>
          <w:rFonts w:ascii="Times New Roman" w:eastAsia="Times New Roman" w:hAnsi="Times New Roman" w:cs="Times New Roman"/>
          <w:b/>
          <w:bCs/>
          <w:color w:val="000000"/>
          <w:sz w:val="28"/>
          <w:szCs w:val="28"/>
          <w:lang w:eastAsia="ru-RU" w:bidi="ru-RU"/>
        </w:rPr>
        <w:t>на передачу жилого помещения в собственность граждан</w:t>
      </w:r>
    </w:p>
    <w:p w:rsidR="006A25EF" w:rsidRPr="006A25EF" w:rsidRDefault="006A25EF" w:rsidP="00BF1431">
      <w:pPr>
        <w:spacing w:after="0" w:line="240" w:lineRule="auto"/>
        <w:jc w:val="right"/>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дата месяц год</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793A59" w:rsidP="006A25EF">
      <w:pPr>
        <w:spacing w:after="0" w:line="240" w:lineRule="auto"/>
        <w:ind w:firstLine="567"/>
        <w:jc w:val="both"/>
        <w:rPr>
          <w:rFonts w:ascii="Times New Roman" w:eastAsia="Times New Roman" w:hAnsi="Times New Roman" w:cs="Times New Roman"/>
          <w:sz w:val="28"/>
          <w:szCs w:val="28"/>
          <w:lang w:eastAsia="ru-RU"/>
        </w:rPr>
      </w:pPr>
      <w:r w:rsidRPr="005A0F88">
        <w:rPr>
          <w:rFonts w:ascii="Times New Roman" w:eastAsia="Times New Roman" w:hAnsi="Times New Roman" w:cs="Times New Roman"/>
          <w:b/>
          <w:sz w:val="28"/>
          <w:szCs w:val="28"/>
          <w:lang w:eastAsia="ru-RU"/>
        </w:rPr>
        <w:t>Администрация</w:t>
      </w:r>
      <w:r w:rsidR="006A25EF" w:rsidRPr="005A0F88">
        <w:rPr>
          <w:rFonts w:ascii="Times New Roman" w:eastAsia="Times New Roman" w:hAnsi="Times New Roman" w:cs="Times New Roman"/>
          <w:b/>
          <w:sz w:val="28"/>
          <w:szCs w:val="28"/>
          <w:lang w:eastAsia="ru-RU"/>
        </w:rPr>
        <w:t xml:space="preserve"> </w:t>
      </w:r>
      <w:r w:rsidR="00FD4A41" w:rsidRPr="005A0F88">
        <w:rPr>
          <w:rFonts w:ascii="Times New Roman" w:eastAsia="Times New Roman" w:hAnsi="Times New Roman" w:cs="Times New Roman"/>
          <w:b/>
          <w:sz w:val="28"/>
          <w:szCs w:val="28"/>
          <w:lang w:eastAsia="ru-RU"/>
        </w:rPr>
        <w:t>Тюльганск</w:t>
      </w:r>
      <w:r w:rsidRPr="005A0F88">
        <w:rPr>
          <w:rFonts w:ascii="Times New Roman" w:eastAsia="Times New Roman" w:hAnsi="Times New Roman" w:cs="Times New Roman"/>
          <w:b/>
          <w:sz w:val="28"/>
          <w:szCs w:val="28"/>
          <w:lang w:eastAsia="ru-RU"/>
        </w:rPr>
        <w:t>ого</w:t>
      </w:r>
      <w:r w:rsidR="006A25EF" w:rsidRPr="005A0F88">
        <w:rPr>
          <w:rFonts w:ascii="Times New Roman" w:eastAsia="Times New Roman" w:hAnsi="Times New Roman" w:cs="Times New Roman"/>
          <w:b/>
          <w:sz w:val="28"/>
          <w:szCs w:val="28"/>
          <w:lang w:eastAsia="ru-RU"/>
        </w:rPr>
        <w:t xml:space="preserve"> район</w:t>
      </w:r>
      <w:r w:rsidRPr="005A0F88">
        <w:rPr>
          <w:rFonts w:ascii="Times New Roman" w:eastAsia="Times New Roman" w:hAnsi="Times New Roman" w:cs="Times New Roman"/>
          <w:b/>
          <w:sz w:val="28"/>
          <w:szCs w:val="28"/>
          <w:lang w:eastAsia="ru-RU"/>
        </w:rPr>
        <w:t>а</w:t>
      </w:r>
      <w:r w:rsidR="006A25EF" w:rsidRPr="005A0F88">
        <w:rPr>
          <w:rFonts w:ascii="Times New Roman" w:eastAsia="Times New Roman" w:hAnsi="Times New Roman" w:cs="Times New Roman"/>
          <w:b/>
          <w:sz w:val="28"/>
          <w:szCs w:val="28"/>
          <w:lang w:eastAsia="ru-RU"/>
        </w:rPr>
        <w:t xml:space="preserve"> Оренбургской области</w:t>
      </w:r>
      <w:r>
        <w:rPr>
          <w:rFonts w:ascii="Times New Roman" w:eastAsia="Times New Roman" w:hAnsi="Times New Roman" w:cs="Times New Roman"/>
          <w:sz w:val="28"/>
          <w:szCs w:val="28"/>
          <w:lang w:eastAsia="ru-RU"/>
        </w:rPr>
        <w:t xml:space="preserve">, </w:t>
      </w:r>
      <w:r w:rsidR="008B191B" w:rsidRPr="00775763">
        <w:rPr>
          <w:rFonts w:ascii="Times New Roman" w:hAnsi="Times New Roman"/>
          <w:sz w:val="28"/>
          <w:szCs w:val="28"/>
        </w:rPr>
        <w:t xml:space="preserve">именуемая в дальнейшем </w:t>
      </w:r>
      <w:r w:rsidR="008B191B" w:rsidRPr="005A0F88">
        <w:rPr>
          <w:rFonts w:ascii="Times New Roman" w:hAnsi="Times New Roman"/>
          <w:b/>
          <w:sz w:val="28"/>
          <w:szCs w:val="28"/>
        </w:rPr>
        <w:t>«Администрация»</w:t>
      </w:r>
      <w:r w:rsidR="008B191B" w:rsidRPr="00775763">
        <w:rPr>
          <w:rFonts w:ascii="Times New Roman" w:hAnsi="Times New Roman"/>
          <w:sz w:val="28"/>
          <w:szCs w:val="28"/>
        </w:rPr>
        <w:t>,</w:t>
      </w:r>
      <w:r w:rsidR="006A25EF" w:rsidRPr="006A25EF">
        <w:rPr>
          <w:rFonts w:ascii="Times New Roman" w:eastAsia="Times New Roman" w:hAnsi="Times New Roman" w:cs="Times New Roman"/>
          <w:sz w:val="28"/>
          <w:szCs w:val="28"/>
          <w:lang w:eastAsia="ru-RU"/>
        </w:rPr>
        <w:t xml:space="preserve"> в лице главы района ________________________________________________, де</w:t>
      </w:r>
      <w:r w:rsidR="008B191B">
        <w:rPr>
          <w:rFonts w:ascii="Times New Roman" w:eastAsia="Times New Roman" w:hAnsi="Times New Roman" w:cs="Times New Roman"/>
          <w:sz w:val="28"/>
          <w:szCs w:val="28"/>
          <w:lang w:eastAsia="ru-RU"/>
        </w:rPr>
        <w:t xml:space="preserve">йствующего на основании Устава </w:t>
      </w:r>
      <w:r w:rsidR="006A25EF" w:rsidRPr="006A25EF">
        <w:rPr>
          <w:rFonts w:ascii="Times New Roman" w:eastAsia="Times New Roman" w:hAnsi="Times New Roman" w:cs="Times New Roman"/>
          <w:sz w:val="28"/>
          <w:szCs w:val="28"/>
          <w:lang w:eastAsia="ru-RU"/>
        </w:rPr>
        <w:t>и</w:t>
      </w:r>
      <w:r w:rsidR="002933BD">
        <w:rPr>
          <w:rFonts w:ascii="Times New Roman" w:eastAsia="Times New Roman" w:hAnsi="Times New Roman" w:cs="Times New Roman"/>
          <w:sz w:val="28"/>
          <w:szCs w:val="28"/>
          <w:lang w:eastAsia="ru-RU"/>
        </w:rPr>
        <w:t xml:space="preserve"> гражданин</w:t>
      </w:r>
      <w:r w:rsidR="006A25EF" w:rsidRPr="006A25EF">
        <w:rPr>
          <w:rFonts w:ascii="Times New Roman" w:eastAsia="Times New Roman" w:hAnsi="Times New Roman" w:cs="Times New Roman"/>
          <w:sz w:val="28"/>
          <w:szCs w:val="28"/>
          <w:lang w:eastAsia="ru-RU"/>
        </w:rPr>
        <w:t xml:space="preserve">  </w:t>
      </w:r>
      <w:r w:rsidR="008B191B">
        <w:rPr>
          <w:rFonts w:ascii="Times New Roman" w:eastAsia="Times New Roman" w:hAnsi="Times New Roman" w:cs="Times New Roman"/>
          <w:b/>
          <w:i/>
          <w:sz w:val="28"/>
          <w:szCs w:val="28"/>
          <w:lang w:eastAsia="ru-RU"/>
        </w:rPr>
        <w:t xml:space="preserve"> ________</w:t>
      </w:r>
      <w:r w:rsidR="006A25EF" w:rsidRPr="006A25EF">
        <w:rPr>
          <w:rFonts w:ascii="Times New Roman" w:eastAsia="Times New Roman" w:hAnsi="Times New Roman" w:cs="Times New Roman"/>
          <w:b/>
          <w:i/>
          <w:sz w:val="28"/>
          <w:szCs w:val="28"/>
          <w:lang w:eastAsia="ru-RU"/>
        </w:rPr>
        <w:t xml:space="preserve">______________________________, </w:t>
      </w:r>
      <w:r w:rsidR="006A25EF" w:rsidRPr="006A25EF">
        <w:rPr>
          <w:rFonts w:ascii="Times New Roman" w:eastAsia="Times New Roman" w:hAnsi="Times New Roman" w:cs="Times New Roman"/>
          <w:sz w:val="28"/>
          <w:szCs w:val="28"/>
          <w:lang w:eastAsia="ru-RU"/>
        </w:rPr>
        <w:t xml:space="preserve"> «___»_________ _____ года рождения,</w:t>
      </w:r>
      <w:r w:rsidR="008B191B">
        <w:rPr>
          <w:rFonts w:ascii="Times New Roman" w:eastAsia="Times New Roman" w:hAnsi="Times New Roman" w:cs="Times New Roman"/>
          <w:sz w:val="28"/>
          <w:szCs w:val="28"/>
          <w:lang w:eastAsia="ru-RU"/>
        </w:rPr>
        <w:t xml:space="preserve"> </w:t>
      </w:r>
      <w:r w:rsidR="006A25EF" w:rsidRPr="006A25EF">
        <w:rPr>
          <w:rFonts w:ascii="Times New Roman" w:eastAsia="Times New Roman" w:hAnsi="Times New Roman" w:cs="Times New Roman"/>
          <w:sz w:val="28"/>
          <w:szCs w:val="28"/>
          <w:lang w:eastAsia="ru-RU"/>
        </w:rPr>
        <w:t>паспорт серии ______ № ______,  выдан ____________________________________________________________,    _____________ года, зарегистрированная(ный) по адресу: __________________________________________________________________, именуемая(ый)  в дальнейшем  «Владелец»,на основании Закона РФ от 04.07.1991 года № 1541-1 «О приватизации жилищного фонда в Российской Федерации»,заключили настоящий Договор о нижеследующем:</w:t>
      </w:r>
    </w:p>
    <w:p w:rsidR="006A25EF" w:rsidRPr="006A25EF" w:rsidRDefault="006A25EF" w:rsidP="006A25EF">
      <w:pPr>
        <w:spacing w:after="0" w:line="240" w:lineRule="auto"/>
        <w:ind w:firstLine="567"/>
        <w:jc w:val="both"/>
        <w:rPr>
          <w:rFonts w:ascii="Times New Roman" w:eastAsia="Times New Roman" w:hAnsi="Times New Roman" w:cs="Times New Roman"/>
          <w:sz w:val="28"/>
          <w:szCs w:val="28"/>
          <w:lang w:eastAsia="ru-RU"/>
        </w:rPr>
      </w:pPr>
    </w:p>
    <w:p w:rsidR="006A25EF" w:rsidRPr="006A25EF" w:rsidRDefault="006A25EF" w:rsidP="006A25EF">
      <w:pPr>
        <w:spacing w:after="0" w:line="240" w:lineRule="auto"/>
        <w:ind w:firstLine="567"/>
        <w:jc w:val="both"/>
        <w:rPr>
          <w:rFonts w:ascii="Times New Roman" w:eastAsia="Times New Roman" w:hAnsi="Times New Roman" w:cs="Times New Roman"/>
          <w:sz w:val="28"/>
          <w:szCs w:val="28"/>
          <w:u w:val="single"/>
          <w:lang w:eastAsia="ru-RU"/>
        </w:rPr>
      </w:pPr>
      <w:r w:rsidRPr="006A25EF">
        <w:rPr>
          <w:rFonts w:ascii="Times New Roman" w:eastAsia="Times New Roman" w:hAnsi="Times New Roman" w:cs="Times New Roman"/>
          <w:sz w:val="28"/>
          <w:szCs w:val="28"/>
          <w:lang w:eastAsia="ru-RU"/>
        </w:rPr>
        <w:t xml:space="preserve"> 1. «</w:t>
      </w:r>
      <w:r w:rsidR="008B191B">
        <w:rPr>
          <w:rFonts w:ascii="Times New Roman" w:eastAsia="Times New Roman" w:hAnsi="Times New Roman" w:cs="Times New Roman"/>
          <w:sz w:val="28"/>
          <w:szCs w:val="28"/>
          <w:lang w:eastAsia="ru-RU"/>
        </w:rPr>
        <w:t>Администрация</w:t>
      </w:r>
      <w:r w:rsidRPr="006A25EF">
        <w:rPr>
          <w:rFonts w:ascii="Times New Roman" w:eastAsia="Times New Roman" w:hAnsi="Times New Roman" w:cs="Times New Roman"/>
          <w:sz w:val="28"/>
          <w:szCs w:val="28"/>
          <w:lang w:eastAsia="ru-RU"/>
        </w:rPr>
        <w:t>» передал</w:t>
      </w:r>
      <w:r w:rsidR="008B191B">
        <w:rPr>
          <w:rFonts w:ascii="Times New Roman" w:eastAsia="Times New Roman" w:hAnsi="Times New Roman" w:cs="Times New Roman"/>
          <w:sz w:val="28"/>
          <w:szCs w:val="28"/>
          <w:lang w:eastAsia="ru-RU"/>
        </w:rPr>
        <w:t>а</w:t>
      </w:r>
      <w:r w:rsidRPr="006A25EF">
        <w:rPr>
          <w:rFonts w:ascii="Times New Roman" w:eastAsia="Times New Roman" w:hAnsi="Times New Roman" w:cs="Times New Roman"/>
          <w:sz w:val="28"/>
          <w:szCs w:val="28"/>
          <w:lang w:eastAsia="ru-RU"/>
        </w:rPr>
        <w:t>, а «Владелец» получил в собственность ______</w:t>
      </w:r>
      <w:r w:rsidR="00025347">
        <w:rPr>
          <w:rFonts w:ascii="Times New Roman" w:eastAsia="Times New Roman" w:hAnsi="Times New Roman" w:cs="Times New Roman"/>
          <w:sz w:val="28"/>
          <w:szCs w:val="28"/>
          <w:lang w:eastAsia="ru-RU"/>
        </w:rPr>
        <w:t>__________</w:t>
      </w:r>
      <w:r w:rsidRPr="006A25EF">
        <w:rPr>
          <w:rFonts w:ascii="Times New Roman" w:eastAsia="Times New Roman" w:hAnsi="Times New Roman" w:cs="Times New Roman"/>
          <w:sz w:val="28"/>
          <w:szCs w:val="28"/>
          <w:lang w:eastAsia="ru-RU"/>
        </w:rPr>
        <w:t>_</w:t>
      </w:r>
      <w:r w:rsidR="00025347">
        <w:rPr>
          <w:rFonts w:ascii="Times New Roman" w:eastAsia="Times New Roman" w:hAnsi="Times New Roman" w:cs="Times New Roman"/>
          <w:sz w:val="28"/>
          <w:szCs w:val="28"/>
          <w:lang w:eastAsia="ru-RU"/>
        </w:rPr>
        <w:t>, общей площадью __</w:t>
      </w:r>
      <w:r w:rsidR="002933BD">
        <w:rPr>
          <w:rFonts w:ascii="Times New Roman" w:eastAsia="Times New Roman" w:hAnsi="Times New Roman" w:cs="Times New Roman"/>
          <w:sz w:val="28"/>
          <w:szCs w:val="28"/>
          <w:lang w:eastAsia="ru-RU"/>
        </w:rPr>
        <w:t xml:space="preserve"> </w:t>
      </w:r>
      <w:r w:rsidRPr="006A25EF">
        <w:rPr>
          <w:rFonts w:ascii="Times New Roman" w:eastAsia="Times New Roman" w:hAnsi="Times New Roman" w:cs="Times New Roman"/>
          <w:sz w:val="28"/>
          <w:szCs w:val="28"/>
          <w:lang w:eastAsia="ru-RU"/>
        </w:rPr>
        <w:t>кв. м., этаж _____, расположенную по адресу: __________________________________________.</w:t>
      </w:r>
    </w:p>
    <w:p w:rsidR="006A25EF" w:rsidRPr="006A25EF" w:rsidRDefault="006A25EF" w:rsidP="006A25EF">
      <w:pPr>
        <w:spacing w:after="0" w:line="240" w:lineRule="auto"/>
        <w:ind w:firstLine="567"/>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 2. В соответствии со ст.11 Закона Российской Федерации «О приватизации жилищного фонда в Российской Федерации» каждый гражданин имеет право на приобретение в собственность бесплатно, в порядке приватизации, жилого помещения в домах государственного и муниципального жилищного фонда один раз. </w:t>
      </w:r>
    </w:p>
    <w:p w:rsidR="006A25EF" w:rsidRPr="006A25EF" w:rsidRDefault="006A25EF" w:rsidP="006A25EF">
      <w:pPr>
        <w:spacing w:after="0" w:line="240" w:lineRule="auto"/>
        <w:ind w:firstLine="567"/>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3. В случае смерти «Владельца» все права и обязанности по настоящему договору переходят к его наследникам в соответствии с действующим гражданским законодательством.</w:t>
      </w:r>
    </w:p>
    <w:p w:rsidR="006A25EF" w:rsidRPr="006A25EF" w:rsidRDefault="006A25EF" w:rsidP="006A25EF">
      <w:pPr>
        <w:spacing w:after="0" w:line="240" w:lineRule="auto"/>
        <w:ind w:firstLine="567"/>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4. Расходы, связанные с оформлением договора, производятся за счет «Владельца».</w:t>
      </w:r>
    </w:p>
    <w:p w:rsidR="006A25EF" w:rsidRPr="006A25EF" w:rsidRDefault="006A25EF" w:rsidP="006A25EF">
      <w:pPr>
        <w:spacing w:after="0" w:line="240" w:lineRule="auto"/>
        <w:ind w:firstLine="567"/>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5. Стороны обязуются провести государственную регистрацию перехода права собственности в </w:t>
      </w:r>
      <w:r w:rsidR="008B191B">
        <w:rPr>
          <w:rFonts w:ascii="Times New Roman" w:eastAsia="Times New Roman" w:hAnsi="Times New Roman" w:cs="Times New Roman"/>
          <w:sz w:val="28"/>
          <w:szCs w:val="28"/>
          <w:lang w:eastAsia="ru-RU"/>
        </w:rPr>
        <w:t>Тюльганском</w:t>
      </w:r>
      <w:r w:rsidRPr="006A25EF">
        <w:rPr>
          <w:rFonts w:ascii="Times New Roman" w:eastAsia="Times New Roman" w:hAnsi="Times New Roman" w:cs="Times New Roman"/>
          <w:sz w:val="28"/>
          <w:szCs w:val="28"/>
          <w:lang w:eastAsia="ru-RU"/>
        </w:rPr>
        <w:t xml:space="preserve"> отделе Управления Федеральной службы государственной регистрации, кадастра и картографии по Оренбургской области. С момента данной регистрации у «Владельца» возникает право собственности на квартиру.</w:t>
      </w:r>
    </w:p>
    <w:p w:rsidR="006A25EF" w:rsidRPr="006A25EF" w:rsidRDefault="006A25EF" w:rsidP="006A25EF">
      <w:pPr>
        <w:spacing w:after="0" w:line="240" w:lineRule="auto"/>
        <w:ind w:firstLine="567"/>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6. Настоящий договор составлен в 3-х экземплярах, имеющих равную юридическую силу, один из которых находится у </w:t>
      </w:r>
      <w:r w:rsidRPr="00BF1431">
        <w:rPr>
          <w:rFonts w:ascii="Times New Roman" w:eastAsia="Times New Roman" w:hAnsi="Times New Roman" w:cs="Times New Roman"/>
          <w:sz w:val="28"/>
          <w:szCs w:val="28"/>
          <w:lang w:eastAsia="ru-RU"/>
        </w:rPr>
        <w:t>«Владельца»,</w:t>
      </w:r>
      <w:r w:rsidRPr="006A25EF">
        <w:rPr>
          <w:rFonts w:ascii="Times New Roman" w:eastAsia="Times New Roman" w:hAnsi="Times New Roman" w:cs="Times New Roman"/>
          <w:sz w:val="28"/>
          <w:szCs w:val="28"/>
          <w:lang w:eastAsia="ru-RU"/>
        </w:rPr>
        <w:t xml:space="preserve"> второй  - у «</w:t>
      </w:r>
      <w:r w:rsidR="009E2245">
        <w:rPr>
          <w:rFonts w:ascii="Times New Roman" w:eastAsia="Times New Roman" w:hAnsi="Times New Roman" w:cs="Times New Roman"/>
          <w:sz w:val="28"/>
          <w:szCs w:val="28"/>
          <w:lang w:eastAsia="ru-RU"/>
        </w:rPr>
        <w:t>Администрации</w:t>
      </w:r>
      <w:r w:rsidRPr="006A25EF">
        <w:rPr>
          <w:rFonts w:ascii="Times New Roman" w:eastAsia="Times New Roman" w:hAnsi="Times New Roman" w:cs="Times New Roman"/>
          <w:sz w:val="28"/>
          <w:szCs w:val="28"/>
          <w:lang w:eastAsia="ru-RU"/>
        </w:rPr>
        <w:t xml:space="preserve">», третий - в </w:t>
      </w:r>
      <w:r w:rsidR="009E2245">
        <w:rPr>
          <w:rFonts w:ascii="Times New Roman" w:eastAsia="Times New Roman" w:hAnsi="Times New Roman" w:cs="Times New Roman"/>
          <w:sz w:val="28"/>
          <w:szCs w:val="28"/>
          <w:lang w:eastAsia="ru-RU"/>
        </w:rPr>
        <w:t>Тюльган</w:t>
      </w:r>
      <w:r w:rsidRPr="006A25EF">
        <w:rPr>
          <w:rFonts w:ascii="Times New Roman" w:eastAsia="Times New Roman" w:hAnsi="Times New Roman" w:cs="Times New Roman"/>
          <w:sz w:val="28"/>
          <w:szCs w:val="28"/>
          <w:lang w:eastAsia="ru-RU"/>
        </w:rPr>
        <w:t xml:space="preserve">ском отделе Управления Федеральной </w:t>
      </w:r>
      <w:r w:rsidRPr="006A25EF">
        <w:rPr>
          <w:rFonts w:ascii="Times New Roman" w:eastAsia="Times New Roman" w:hAnsi="Times New Roman" w:cs="Times New Roman"/>
          <w:sz w:val="28"/>
          <w:szCs w:val="28"/>
          <w:lang w:eastAsia="ru-RU"/>
        </w:rPr>
        <w:lastRenderedPageBreak/>
        <w:t>службы государственной регистрации кадастра и картографии по Оренбургской области.</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5A0F88" w:rsidRDefault="006A25EF" w:rsidP="005A0F88">
      <w:pPr>
        <w:spacing w:after="0" w:line="240" w:lineRule="auto"/>
        <w:jc w:val="center"/>
        <w:rPr>
          <w:rFonts w:ascii="Times New Roman" w:eastAsia="Times New Roman" w:hAnsi="Times New Roman" w:cs="Times New Roman"/>
          <w:b/>
          <w:sz w:val="28"/>
          <w:szCs w:val="28"/>
          <w:lang w:eastAsia="ru-RU"/>
        </w:rPr>
      </w:pPr>
      <w:r w:rsidRPr="005A0F88">
        <w:rPr>
          <w:rFonts w:ascii="Times New Roman" w:eastAsia="Times New Roman" w:hAnsi="Times New Roman" w:cs="Times New Roman"/>
          <w:b/>
          <w:sz w:val="28"/>
          <w:szCs w:val="28"/>
          <w:lang w:eastAsia="ru-RU"/>
        </w:rPr>
        <w:t>Адреса сторон:</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9E2245" w:rsidP="006A25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Pr="009E2245">
        <w:rPr>
          <w:rFonts w:ascii="Times New Roman" w:hAnsi="Times New Roman"/>
          <w:sz w:val="28"/>
          <w:szCs w:val="28"/>
          <w:u w:val="single"/>
        </w:rPr>
        <w:t>Оренбургская область, Тюльганский район, п. Тюльган, ул. Ленина, д. 23</w:t>
      </w:r>
      <w:r w:rsidR="006A25EF" w:rsidRPr="009E2245">
        <w:rPr>
          <w:rFonts w:ascii="Times New Roman" w:eastAsia="Times New Roman" w:hAnsi="Times New Roman" w:cs="Times New Roman"/>
          <w:sz w:val="28"/>
          <w:szCs w:val="28"/>
          <w:u w:val="single"/>
          <w:lang w:eastAsia="ru-RU"/>
        </w:rPr>
        <w:t>.</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keepNext/>
        <w:spacing w:after="0" w:line="240" w:lineRule="auto"/>
        <w:jc w:val="both"/>
        <w:outlineLvl w:val="0"/>
        <w:rPr>
          <w:rFonts w:ascii="Times New Roman" w:eastAsia="Times New Roman" w:hAnsi="Times New Roman" w:cs="Times New Roman"/>
          <w:b/>
          <w:i/>
          <w:sz w:val="28"/>
          <w:szCs w:val="28"/>
          <w:lang w:eastAsia="ru-RU"/>
        </w:rPr>
      </w:pPr>
      <w:r w:rsidRPr="006A25EF">
        <w:rPr>
          <w:rFonts w:ascii="Times New Roman" w:eastAsia="Times New Roman" w:hAnsi="Times New Roman" w:cs="Times New Roman"/>
          <w:sz w:val="28"/>
          <w:szCs w:val="28"/>
          <w:lang w:eastAsia="ru-RU"/>
        </w:rPr>
        <w:t>«Владелец»:  ______________________________________________________.</w:t>
      </w:r>
    </w:p>
    <w:p w:rsidR="006A25EF" w:rsidRPr="006A25EF" w:rsidRDefault="006A25EF" w:rsidP="006A25EF">
      <w:pPr>
        <w:spacing w:after="0" w:line="240" w:lineRule="auto"/>
        <w:rPr>
          <w:rFonts w:ascii="Times New Roman" w:eastAsia="Times New Roman" w:hAnsi="Times New Roman" w:cs="Times New Roman"/>
          <w:sz w:val="28"/>
          <w:szCs w:val="28"/>
          <w:lang w:eastAsia="ru-RU"/>
        </w:rPr>
      </w:pPr>
    </w:p>
    <w:p w:rsidR="005A0F88" w:rsidRDefault="005A0F88" w:rsidP="006A25EF">
      <w:pPr>
        <w:spacing w:after="0" w:line="240" w:lineRule="auto"/>
        <w:rPr>
          <w:rFonts w:ascii="Times New Roman" w:eastAsia="Times New Roman" w:hAnsi="Times New Roman" w:cs="Times New Roman"/>
          <w:sz w:val="28"/>
          <w:szCs w:val="28"/>
          <w:lang w:eastAsia="ru-RU"/>
        </w:rPr>
      </w:pPr>
    </w:p>
    <w:p w:rsidR="006A25EF" w:rsidRPr="005A0F88" w:rsidRDefault="006A25EF" w:rsidP="005A0F88">
      <w:pPr>
        <w:spacing w:after="0" w:line="240" w:lineRule="auto"/>
        <w:jc w:val="center"/>
        <w:rPr>
          <w:rFonts w:ascii="Times New Roman" w:eastAsia="Times New Roman" w:hAnsi="Times New Roman" w:cs="Times New Roman"/>
          <w:b/>
          <w:sz w:val="28"/>
          <w:szCs w:val="28"/>
          <w:lang w:eastAsia="ru-RU"/>
        </w:rPr>
      </w:pPr>
      <w:r w:rsidRPr="005A0F88">
        <w:rPr>
          <w:rFonts w:ascii="Times New Roman" w:eastAsia="Times New Roman" w:hAnsi="Times New Roman" w:cs="Times New Roman"/>
          <w:b/>
          <w:sz w:val="28"/>
          <w:szCs w:val="28"/>
          <w:lang w:eastAsia="ru-RU"/>
        </w:rPr>
        <w:t>Подписи сторон:</w:t>
      </w:r>
    </w:p>
    <w:p w:rsidR="006A25EF" w:rsidRPr="006A25EF" w:rsidRDefault="006A25EF" w:rsidP="006A25EF">
      <w:pPr>
        <w:spacing w:after="0" w:line="240" w:lineRule="auto"/>
        <w:rPr>
          <w:rFonts w:ascii="Times New Roman" w:eastAsia="Times New Roman" w:hAnsi="Times New Roman" w:cs="Times New Roman"/>
          <w:sz w:val="28"/>
          <w:szCs w:val="28"/>
          <w:lang w:eastAsia="ru-RU"/>
        </w:rPr>
      </w:pPr>
    </w:p>
    <w:p w:rsidR="006A25EF" w:rsidRPr="006A25EF" w:rsidRDefault="009E2245" w:rsidP="006A25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006A25EF" w:rsidRPr="006A25EF">
        <w:rPr>
          <w:rFonts w:ascii="Times New Roman" w:eastAsia="Times New Roman" w:hAnsi="Times New Roman" w:cs="Times New Roman"/>
          <w:sz w:val="28"/>
          <w:szCs w:val="28"/>
          <w:lang w:eastAsia="ru-RU"/>
        </w:rPr>
        <w:t>___________</w:t>
      </w:r>
    </w:p>
    <w:p w:rsidR="006A25EF" w:rsidRPr="006A25EF" w:rsidRDefault="006A25EF" w:rsidP="006A25EF">
      <w:pPr>
        <w:spacing w:after="0" w:line="240" w:lineRule="auto"/>
        <w:rPr>
          <w:rFonts w:ascii="Times New Roman" w:eastAsia="Times New Roman" w:hAnsi="Times New Roman" w:cs="Times New Roman"/>
          <w:sz w:val="28"/>
          <w:szCs w:val="28"/>
          <w:lang w:eastAsia="ru-RU"/>
        </w:rPr>
      </w:pPr>
    </w:p>
    <w:p w:rsidR="006A25EF" w:rsidRPr="006A25EF" w:rsidRDefault="009E2245" w:rsidP="006A25EF">
      <w:pPr>
        <w:spacing w:after="0" w:line="240" w:lineRule="auto"/>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«Владелец»</w:t>
      </w:r>
      <w:r>
        <w:rPr>
          <w:rFonts w:ascii="Times New Roman" w:eastAsia="Times New Roman" w:hAnsi="Times New Roman" w:cs="Times New Roman"/>
          <w:sz w:val="28"/>
          <w:szCs w:val="28"/>
          <w:lang w:eastAsia="ru-RU"/>
        </w:rPr>
        <w:t xml:space="preserve">            </w:t>
      </w:r>
      <w:r w:rsidR="006A25EF" w:rsidRPr="006A25EF">
        <w:rPr>
          <w:rFonts w:ascii="Times New Roman" w:eastAsia="Times New Roman" w:hAnsi="Times New Roman" w:cs="Times New Roman"/>
          <w:sz w:val="28"/>
          <w:szCs w:val="28"/>
          <w:lang w:eastAsia="ru-RU"/>
        </w:rPr>
        <w:t>____________</w:t>
      </w:r>
    </w:p>
    <w:p w:rsidR="006A25EF" w:rsidRPr="006A25EF" w:rsidRDefault="006A25EF" w:rsidP="006A25EF">
      <w:pPr>
        <w:spacing w:after="0" w:line="240" w:lineRule="auto"/>
        <w:rPr>
          <w:rFonts w:ascii="Times New Roman" w:eastAsia="Times New Roman" w:hAnsi="Times New Roman" w:cs="Times New Roman"/>
          <w:sz w:val="28"/>
          <w:szCs w:val="28"/>
          <w:lang w:eastAsia="ru-RU"/>
        </w:rPr>
      </w:pPr>
    </w:p>
    <w:p w:rsidR="006A25EF" w:rsidRPr="006A25EF" w:rsidRDefault="006A25EF"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6A25EF" w:rsidRPr="006A25EF" w:rsidRDefault="006A25EF"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6A25EF" w:rsidRPr="006A25EF" w:rsidRDefault="006A25EF"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6A25EF" w:rsidRPr="006A25EF" w:rsidRDefault="006A25EF"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6A25EF" w:rsidRPr="006A25EF" w:rsidRDefault="006A25EF"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6A25EF" w:rsidRDefault="006A25EF"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003677" w:rsidRDefault="00003677"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p>
    <w:p w:rsidR="00003677" w:rsidRDefault="00003677"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 xml:space="preserve">Приложение № 7 </w:t>
      </w: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к административному регламенту </w:t>
      </w: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предоставления муниципальной услуги </w:t>
      </w: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по передаче жилых помещений </w:t>
      </w: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муниципального жилищного </w:t>
      </w: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фонда в собственность граждан </w:t>
      </w:r>
    </w:p>
    <w:p w:rsidR="009C162C" w:rsidRPr="006A25EF" w:rsidRDefault="009C162C" w:rsidP="009C162C">
      <w:pPr>
        <w:widowControl w:val="0"/>
        <w:tabs>
          <w:tab w:val="left" w:pos="4462"/>
          <w:tab w:val="left" w:leader="underscore" w:pos="7810"/>
          <w:tab w:val="left" w:leader="underscore" w:pos="10090"/>
        </w:tabs>
        <w:spacing w:after="0" w:line="240" w:lineRule="auto"/>
        <w:ind w:left="5245"/>
        <w:rPr>
          <w:rFonts w:ascii="Times New Roman" w:eastAsia="Times New Roman" w:hAnsi="Times New Roman" w:cs="Times New Roman"/>
          <w:color w:val="000000"/>
          <w:sz w:val="28"/>
          <w:szCs w:val="28"/>
          <w:lang w:eastAsia="ru-RU" w:bidi="ru-RU"/>
        </w:rPr>
      </w:pPr>
      <w:r>
        <w:rPr>
          <w:rFonts w:ascii="Times New Roman" w:eastAsia="Arial Unicode MS" w:hAnsi="Times New Roman" w:cs="Times New Roman"/>
          <w:color w:val="000000"/>
          <w:sz w:val="24"/>
          <w:szCs w:val="24"/>
          <w:lang w:eastAsia="ru-RU" w:bidi="ru-RU"/>
        </w:rPr>
        <w:t>(приватизация)</w:t>
      </w:r>
    </w:p>
    <w:p w:rsidR="009C162C" w:rsidRDefault="009C162C" w:rsidP="006A25EF">
      <w:pPr>
        <w:widowControl w:val="0"/>
        <w:shd w:val="clear" w:color="auto" w:fill="FFFFFF"/>
        <w:tabs>
          <w:tab w:val="left" w:pos="4462"/>
          <w:tab w:val="left" w:leader="underscore" w:pos="7810"/>
          <w:tab w:val="left" w:leader="underscore" w:pos="10090"/>
        </w:tabs>
        <w:spacing w:after="0" w:line="240" w:lineRule="auto"/>
        <w:jc w:val="center"/>
        <w:rPr>
          <w:rFonts w:ascii="Times New Roman" w:eastAsia="Times New Roman" w:hAnsi="Times New Roman" w:cs="Times New Roman"/>
          <w:b/>
          <w:color w:val="000000"/>
          <w:sz w:val="24"/>
          <w:szCs w:val="24"/>
          <w:lang w:eastAsia="ru-RU" w:bidi="ru-RU"/>
        </w:rPr>
      </w:pPr>
    </w:p>
    <w:p w:rsidR="009C162C" w:rsidRDefault="009C162C" w:rsidP="006A25EF">
      <w:pPr>
        <w:widowControl w:val="0"/>
        <w:shd w:val="clear" w:color="auto" w:fill="FFFFFF"/>
        <w:tabs>
          <w:tab w:val="left" w:pos="4462"/>
          <w:tab w:val="left" w:leader="underscore" w:pos="7810"/>
          <w:tab w:val="left" w:leader="underscore" w:pos="10090"/>
        </w:tabs>
        <w:spacing w:after="0" w:line="240" w:lineRule="auto"/>
        <w:jc w:val="center"/>
        <w:rPr>
          <w:rFonts w:ascii="Times New Roman" w:eastAsia="Times New Roman" w:hAnsi="Times New Roman" w:cs="Times New Roman"/>
          <w:b/>
          <w:color w:val="000000"/>
          <w:sz w:val="24"/>
          <w:szCs w:val="24"/>
          <w:lang w:eastAsia="ru-RU" w:bidi="ru-RU"/>
        </w:rPr>
      </w:pP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jc w:val="center"/>
        <w:rPr>
          <w:rFonts w:ascii="Times New Roman" w:eastAsia="Times New Roman" w:hAnsi="Times New Roman" w:cs="Times New Roman"/>
          <w:b/>
          <w:color w:val="000000"/>
          <w:sz w:val="24"/>
          <w:szCs w:val="24"/>
          <w:lang w:eastAsia="ru-RU" w:bidi="ru-RU"/>
        </w:rPr>
      </w:pPr>
      <w:r w:rsidRPr="006A25EF">
        <w:rPr>
          <w:rFonts w:ascii="Times New Roman" w:eastAsia="Times New Roman" w:hAnsi="Times New Roman" w:cs="Times New Roman"/>
          <w:b/>
          <w:color w:val="000000"/>
          <w:sz w:val="24"/>
          <w:szCs w:val="24"/>
          <w:lang w:eastAsia="ru-RU" w:bidi="ru-RU"/>
        </w:rPr>
        <w:t>СОГЛАСИЕ</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jc w:val="center"/>
        <w:rPr>
          <w:rFonts w:ascii="Times New Roman" w:eastAsia="Times New Roman" w:hAnsi="Times New Roman" w:cs="Times New Roman"/>
          <w:b/>
          <w:bCs/>
          <w:color w:val="000000"/>
          <w:sz w:val="28"/>
          <w:szCs w:val="28"/>
          <w:lang w:eastAsia="ru-RU" w:bidi="ru-RU"/>
        </w:rPr>
      </w:pPr>
      <w:r w:rsidRPr="006A25EF">
        <w:rPr>
          <w:rFonts w:ascii="Times New Roman" w:eastAsia="Times New Roman" w:hAnsi="Times New Roman" w:cs="Times New Roman"/>
          <w:b/>
          <w:bCs/>
          <w:color w:val="000000"/>
          <w:sz w:val="28"/>
          <w:szCs w:val="28"/>
          <w:lang w:eastAsia="ru-RU" w:bidi="ru-RU"/>
        </w:rPr>
        <w:t>на обработку персональных данных</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Я, ________________________________________________________________</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jc w:val="center"/>
        <w:rPr>
          <w:rFonts w:ascii="Times New Roman" w:eastAsia="Times New Roman" w:hAnsi="Times New Roman" w:cs="Times New Roman"/>
          <w:color w:val="000000"/>
          <w:sz w:val="20"/>
          <w:szCs w:val="20"/>
          <w:lang w:eastAsia="ru-RU" w:bidi="ru-RU"/>
        </w:rPr>
      </w:pPr>
      <w:r w:rsidRPr="006A25EF">
        <w:rPr>
          <w:rFonts w:ascii="Times New Roman" w:eastAsia="Times New Roman" w:hAnsi="Times New Roman" w:cs="Times New Roman"/>
          <w:color w:val="000000"/>
          <w:sz w:val="20"/>
          <w:szCs w:val="20"/>
          <w:lang w:eastAsia="ru-RU" w:bidi="ru-RU"/>
        </w:rPr>
        <w:t>(Ф.И.О. полностью)</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зарегистрированный(-ая) по адресу: ___________________________________,</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eastAsia="Times New Roman" w:hAnsi="Times New Roman" w:cs="Times New Roman"/>
          <w:color w:val="000000"/>
          <w:sz w:val="20"/>
          <w:szCs w:val="20"/>
          <w:lang w:eastAsia="ru-RU" w:bidi="ru-RU"/>
        </w:rPr>
      </w:pPr>
      <w:r w:rsidRPr="006A25EF">
        <w:rPr>
          <w:rFonts w:ascii="Times New Roman" w:eastAsia="Times New Roman" w:hAnsi="Times New Roman" w:cs="Times New Roman"/>
          <w:color w:val="000000"/>
          <w:sz w:val="20"/>
          <w:szCs w:val="20"/>
          <w:lang w:eastAsia="ru-RU" w:bidi="ru-RU"/>
        </w:rPr>
        <w:t xml:space="preserve">                                                                      (индекс и адрес регистрации согласно паспорту)</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паспорт серии __________№_____________ выдан_______________________</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0"/>
          <w:szCs w:val="20"/>
          <w:lang w:eastAsia="ru-RU" w:bidi="ru-RU"/>
        </w:rPr>
      </w:pPr>
      <w:r w:rsidRPr="006A25EF">
        <w:rPr>
          <w:rFonts w:ascii="Times New Roman" w:eastAsia="Times New Roman" w:hAnsi="Times New Roman" w:cs="Times New Roman"/>
          <w:color w:val="000000"/>
          <w:sz w:val="20"/>
          <w:szCs w:val="20"/>
          <w:lang w:eastAsia="ru-RU" w:bidi="ru-RU"/>
        </w:rPr>
        <w:t xml:space="preserve">                                                                                        (орган, выдавший паспорт и дата выдачи)</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 xml:space="preserve">своей волей и в своем интересе выражаю согласие на обработку моих персональных данных администрацией </w:t>
      </w:r>
      <w:r w:rsidR="001C2D7F">
        <w:rPr>
          <w:rFonts w:ascii="Times New Roman" w:eastAsia="Times New Roman" w:hAnsi="Times New Roman" w:cs="Times New Roman"/>
          <w:color w:val="000000"/>
          <w:sz w:val="28"/>
          <w:szCs w:val="28"/>
          <w:lang w:eastAsia="ru-RU" w:bidi="ru-RU"/>
        </w:rPr>
        <w:t>Тюльганского</w:t>
      </w:r>
      <w:r w:rsidRPr="006A25EF">
        <w:rPr>
          <w:rFonts w:ascii="Times New Roman" w:eastAsia="Times New Roman" w:hAnsi="Times New Roman" w:cs="Times New Roman"/>
          <w:color w:val="000000"/>
          <w:sz w:val="28"/>
          <w:szCs w:val="28"/>
          <w:lang w:eastAsia="ru-RU" w:bidi="ru-RU"/>
        </w:rPr>
        <w:t xml:space="preserve"> района (специалистом администрации </w:t>
      </w:r>
      <w:r w:rsidR="001C2D7F">
        <w:rPr>
          <w:rFonts w:ascii="Times New Roman" w:eastAsia="Times New Roman" w:hAnsi="Times New Roman" w:cs="Times New Roman"/>
          <w:color w:val="000000"/>
          <w:sz w:val="28"/>
          <w:szCs w:val="28"/>
          <w:lang w:eastAsia="ru-RU" w:bidi="ru-RU"/>
        </w:rPr>
        <w:t>Тюльганского</w:t>
      </w:r>
      <w:r w:rsidRPr="006A25EF">
        <w:rPr>
          <w:rFonts w:ascii="Times New Roman" w:eastAsia="Times New Roman" w:hAnsi="Times New Roman" w:cs="Times New Roman"/>
          <w:color w:val="000000"/>
          <w:sz w:val="28"/>
          <w:szCs w:val="28"/>
          <w:lang w:eastAsia="ru-RU" w:bidi="ru-RU"/>
        </w:rPr>
        <w:t xml:space="preserve">  района, муниципальным служащим) в целях оказания муниципальной услуги, включая выполнение действий по сбору, систематизации, накоплению, хранению, уточнению (обновлению, изменению), распространению (в том числе передаче) и уничтожению моих персональных данных, входящих в следующий перечень общедоступных сведений:</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1. Фамилия, имя, отчество.</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2.Домашний, рабочий, сотовый номера телефона и адрес электронной почты.</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3. Иные сведения, специально предоставленные мной для оказания муниципальной услуги.</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Для целей обеспечения соблюдения законов и иных нормативных правовых актов выражаю согласие на получение и передачу моих персональных данных путем подачи и получения запросов в отношении органов местного самоуправления, государственных органов и организаций (для этих целей дополнительно к общедоступным сведениям могут быть получены или переданы сведения о дате рождения, паспортных данных, идентификационном номере налогоплательщика, свидетельстве государственного пенсионного страхования, социальных льготах и выплатах, на которые я имею право в соответствии с действующим законодательством).</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Вышеприведенное согласие на обработку моих персональных данных представлено с учетом Федерального закона от 27.07.2006 № 152-ФЗ «О персональных данных».</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6A25EF" w:rsidRDefault="006A25EF"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«___»_____</w:t>
      </w:r>
      <w:r w:rsidR="009C162C">
        <w:rPr>
          <w:rFonts w:ascii="Times New Roman" w:eastAsia="Times New Roman" w:hAnsi="Times New Roman" w:cs="Times New Roman"/>
          <w:color w:val="000000"/>
          <w:sz w:val="28"/>
          <w:szCs w:val="28"/>
          <w:lang w:eastAsia="ru-RU" w:bidi="ru-RU"/>
        </w:rPr>
        <w:t xml:space="preserve">20__ </w:t>
      </w:r>
      <w:r w:rsidRPr="006A25EF">
        <w:rPr>
          <w:rFonts w:ascii="Times New Roman" w:eastAsia="Times New Roman" w:hAnsi="Times New Roman" w:cs="Times New Roman"/>
          <w:color w:val="000000"/>
          <w:sz w:val="28"/>
          <w:szCs w:val="28"/>
          <w:lang w:eastAsia="ru-RU" w:bidi="ru-RU"/>
        </w:rPr>
        <w:t>год                                  ______________________________</w:t>
      </w:r>
    </w:p>
    <w:p w:rsidR="009C162C" w:rsidRDefault="009C162C"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 xml:space="preserve">Приложение № 8 </w:t>
      </w: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к административному регламенту </w:t>
      </w: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предоставления муниципальной услуги </w:t>
      </w: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по передаче жилых помещений </w:t>
      </w: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муниципального жилищного </w:t>
      </w: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фонда в собственность граждан </w:t>
      </w:r>
    </w:p>
    <w:p w:rsidR="009C162C" w:rsidRPr="006A25EF" w:rsidRDefault="009C162C" w:rsidP="009C162C">
      <w:pPr>
        <w:widowControl w:val="0"/>
        <w:tabs>
          <w:tab w:val="left" w:pos="4462"/>
          <w:tab w:val="left" w:leader="underscore" w:pos="7810"/>
          <w:tab w:val="left" w:leader="underscore" w:pos="10090"/>
        </w:tabs>
        <w:spacing w:after="0" w:line="240" w:lineRule="auto"/>
        <w:ind w:left="5245"/>
        <w:rPr>
          <w:rFonts w:ascii="Times New Roman" w:eastAsia="Times New Roman" w:hAnsi="Times New Roman" w:cs="Times New Roman"/>
          <w:color w:val="000000"/>
          <w:sz w:val="28"/>
          <w:szCs w:val="28"/>
          <w:lang w:eastAsia="ru-RU" w:bidi="ru-RU"/>
        </w:rPr>
      </w:pPr>
      <w:r>
        <w:rPr>
          <w:rFonts w:ascii="Times New Roman" w:eastAsia="Arial Unicode MS" w:hAnsi="Times New Roman" w:cs="Times New Roman"/>
          <w:color w:val="000000"/>
          <w:sz w:val="24"/>
          <w:szCs w:val="24"/>
          <w:lang w:eastAsia="ru-RU" w:bidi="ru-RU"/>
        </w:rPr>
        <w:t>(приватизация)</w:t>
      </w:r>
    </w:p>
    <w:p w:rsidR="00857B14" w:rsidRDefault="00857B14"/>
    <w:p w:rsidR="009C162C" w:rsidRDefault="009C162C"/>
    <w:p w:rsidR="009C162C" w:rsidRDefault="00680AD5">
      <w:r w:rsidRPr="00680AD5">
        <w:rPr>
          <w:b/>
          <w:lang w:eastAsia="ru-RU"/>
        </w:rPr>
      </w:r>
      <w:r w:rsidRPr="00680AD5">
        <w:rPr>
          <w:b/>
          <w:lang w:eastAsia="ru-RU"/>
        </w:rPr>
        <w:pict>
          <v:group id="_x0000_s1026" editas="canvas" style="width:486pt;height:547pt;mso-position-horizontal-relative:char;mso-position-vertical-relative:line" coordorigin="1418,1226" coordsize="9720,109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18;top:1226;width:9720;height:1094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3578;top:1226;width:4860;height:720;rotation:180">
              <v:textbox style="mso-next-textbox:#_x0000_s1028">
                <w:txbxContent>
                  <w:p w:rsidR="00C74E1C" w:rsidRPr="00794C23" w:rsidRDefault="00C74E1C" w:rsidP="00B42372">
                    <w:pPr>
                      <w:jc w:val="center"/>
                    </w:pPr>
                    <w:r>
                      <w:rPr>
                        <w:sz w:val="20"/>
                        <w:szCs w:val="20"/>
                      </w:rPr>
                      <w:t xml:space="preserve">1. </w:t>
                    </w:r>
                    <w:r w:rsidRPr="001C6BA0">
                      <w:rPr>
                        <w:sz w:val="20"/>
                        <w:szCs w:val="20"/>
                      </w:rPr>
                      <w:t xml:space="preserve">Прием и рассмотрение </w:t>
                    </w:r>
                    <w:r w:rsidRPr="00107F53">
                      <w:rPr>
                        <w:sz w:val="20"/>
                        <w:szCs w:val="20"/>
                      </w:rPr>
                      <w:t>документов, необходимых для оказания муниципальной услуги</w:t>
                    </w:r>
                  </w:p>
                </w:txbxContent>
              </v:textbox>
            </v:shape>
            <v:shape id="_x0000_s1029" type="#_x0000_t109" style="position:absolute;left:1598;top:3566;width:3960;height:1269">
              <v:textbox style="mso-next-textbox:#_x0000_s1029">
                <w:txbxContent>
                  <w:p w:rsidR="00C74E1C" w:rsidRPr="00794C23" w:rsidRDefault="00C74E1C" w:rsidP="009C162C">
                    <w:pPr>
                      <w:jc w:val="center"/>
                    </w:pPr>
                    <w:r w:rsidRPr="007A5884">
                      <w:rPr>
                        <w:sz w:val="20"/>
                        <w:szCs w:val="20"/>
                      </w:rPr>
                      <w:t>4</w:t>
                    </w:r>
                    <w:r>
                      <w:rPr>
                        <w:sz w:val="20"/>
                        <w:szCs w:val="20"/>
                      </w:rPr>
                      <w:t xml:space="preserve">. </w:t>
                    </w:r>
                    <w:r w:rsidRPr="001C6BA0">
                      <w:rPr>
                        <w:sz w:val="20"/>
                        <w:szCs w:val="20"/>
                      </w:rPr>
                      <w:t>Прием пакета документов на приватизацию от граждан: составление заявления на приватизацию и подготовка договора приватизации</w:t>
                    </w:r>
                  </w:p>
                </w:txbxContent>
              </v:textbox>
            </v:shape>
            <v:shapetype id="_x0000_t110" coordsize="21600,21600" o:spt="110" path="m10800,l,10800,10800,21600,21600,10800xe">
              <v:stroke joinstyle="miter"/>
              <v:path gradientshapeok="t" o:connecttype="rect" textboxrect="5400,5400,16200,16200"/>
            </v:shapetype>
            <v:shape id="_x0000_s1030" type="#_x0000_t110" style="position:absolute;left:5278;top:2168;width:2340;height:1726">
              <v:textbox style="mso-next-textbox:#_x0000_s1030">
                <w:txbxContent>
                  <w:p w:rsidR="00C74E1C" w:rsidRPr="00794C23" w:rsidRDefault="00C74E1C" w:rsidP="009C162C">
                    <w:pPr>
                      <w:jc w:val="center"/>
                    </w:pPr>
                    <w:r>
                      <w:rPr>
                        <w:sz w:val="20"/>
                        <w:szCs w:val="20"/>
                      </w:rPr>
                      <w:t xml:space="preserve">2. </w:t>
                    </w:r>
                    <w:r w:rsidRPr="001C6BA0">
                      <w:rPr>
                        <w:sz w:val="20"/>
                        <w:szCs w:val="20"/>
                      </w:rPr>
                      <w:t>Проверк</w:t>
                    </w:r>
                    <w:r>
                      <w:rPr>
                        <w:sz w:val="20"/>
                        <w:szCs w:val="20"/>
                      </w:rPr>
                      <w:t>а</w:t>
                    </w:r>
                    <w:r w:rsidRPr="001C6BA0">
                      <w:rPr>
                        <w:sz w:val="20"/>
                        <w:szCs w:val="20"/>
                      </w:rPr>
                      <w:t xml:space="preserve"> документов</w:t>
                    </w:r>
                    <w:r>
                      <w:rPr>
                        <w:sz w:val="20"/>
                        <w:szCs w:val="20"/>
                      </w:rPr>
                      <w:t xml:space="preserve"> </w:t>
                    </w:r>
                  </w:p>
                </w:txbxContent>
              </v:textbox>
            </v:shape>
            <v:line id="_x0000_s1031" style="position:absolute;flip:x" from="6458,1946" to="6459,2306">
              <v:stroke endarrow="block"/>
            </v:line>
            <v:line id="_x0000_s1032" style="position:absolute" from="3578,3026" to="3579,3566">
              <v:stroke endarrow="block"/>
            </v:line>
            <v:line id="_x0000_s1033" style="position:absolute;flip:x" from="3578,3026" to="5197,3027"/>
            <v:line id="_x0000_s1034" style="position:absolute" from="7178,1586" to="7178,1586">
              <v:stroke endarrow="block"/>
            </v:line>
            <v:line id="_x0000_s1035" style="position:absolute;flip:x" from="8438,1586" to="9518,1587">
              <v:stroke endarrow="block"/>
            </v:line>
            <v:line id="_x0000_s1036" style="position:absolute" from="9518,1586" to="9519,2306"/>
            <v:line id="_x0000_s1037" style="position:absolute" from="7538,3026" to="8078,3027">
              <v:stroke endarrow="block"/>
            </v:line>
            <v:shape id="_x0000_s1038" type="#_x0000_t109" style="position:absolute;left:1598;top:5100;width:3960;height:1012">
              <v:textbox style="mso-next-textbox:#_x0000_s1038">
                <w:txbxContent>
                  <w:p w:rsidR="00C74E1C" w:rsidRPr="00633EC5" w:rsidRDefault="00C74E1C" w:rsidP="009C162C">
                    <w:pPr>
                      <w:jc w:val="center"/>
                    </w:pPr>
                    <w:r w:rsidRPr="007A5884">
                      <w:rPr>
                        <w:sz w:val="20"/>
                        <w:szCs w:val="20"/>
                      </w:rPr>
                      <w:t>5</w:t>
                    </w:r>
                    <w:r>
                      <w:rPr>
                        <w:sz w:val="20"/>
                        <w:szCs w:val="20"/>
                      </w:rPr>
                      <w:t xml:space="preserve">. </w:t>
                    </w:r>
                    <w:r w:rsidRPr="001C6BA0">
                      <w:rPr>
                        <w:sz w:val="20"/>
                        <w:szCs w:val="20"/>
                      </w:rPr>
                      <w:t>Подписание договора на передачу квар</w:t>
                    </w:r>
                    <w:r>
                      <w:rPr>
                        <w:sz w:val="20"/>
                        <w:szCs w:val="20"/>
                      </w:rPr>
                      <w:t xml:space="preserve">тиры (дома) </w:t>
                    </w:r>
                    <w:r w:rsidRPr="001C6BA0">
                      <w:rPr>
                        <w:sz w:val="20"/>
                        <w:szCs w:val="20"/>
                      </w:rPr>
                      <w:t>в собственность граждан главой муниципального образования</w:t>
                    </w:r>
                  </w:p>
                </w:txbxContent>
              </v:textbox>
            </v:shape>
            <v:shape id="_x0000_s1039" type="#_x0000_t110" style="position:absolute;left:1598;top:6606;width:3960;height:1830">
              <v:textbox style="mso-next-textbox:#_x0000_s1039">
                <w:txbxContent>
                  <w:p w:rsidR="00C74E1C" w:rsidRPr="00633EC5" w:rsidRDefault="00C74E1C" w:rsidP="009C162C">
                    <w:pPr>
                      <w:jc w:val="center"/>
                    </w:pPr>
                    <w:r>
                      <w:rPr>
                        <w:sz w:val="20"/>
                        <w:szCs w:val="20"/>
                        <w:lang w:val="en-US"/>
                      </w:rPr>
                      <w:t>6</w:t>
                    </w:r>
                    <w:r>
                      <w:rPr>
                        <w:sz w:val="20"/>
                        <w:szCs w:val="20"/>
                      </w:rPr>
                      <w:t xml:space="preserve">. </w:t>
                    </w:r>
                    <w:r w:rsidRPr="001C6BA0">
                      <w:rPr>
                        <w:sz w:val="20"/>
                        <w:szCs w:val="20"/>
                      </w:rPr>
                      <w:t xml:space="preserve">Формирование полного пакета </w:t>
                    </w:r>
                    <w:r>
                      <w:rPr>
                        <w:sz w:val="20"/>
                        <w:szCs w:val="20"/>
                      </w:rPr>
                      <w:t>доку</w:t>
                    </w:r>
                    <w:r w:rsidRPr="001C6BA0">
                      <w:rPr>
                        <w:sz w:val="20"/>
                        <w:szCs w:val="20"/>
                      </w:rPr>
                      <w:t>ментов</w:t>
                    </w:r>
                  </w:p>
                </w:txbxContent>
              </v:textbox>
            </v:shape>
            <v:line id="_x0000_s1040" style="position:absolute" from="7177,10597" to="7178,11137"/>
            <v:line id="_x0000_s1041" style="position:absolute;flip:x" from="3578,11137" to="6907,11138">
              <v:stroke endarrow="block"/>
            </v:line>
            <v:line id="_x0000_s1042" style="position:absolute" from="3578,8436" to="6998,8437"/>
            <v:line id="_x0000_s1043" style="position:absolute" from="6998,8437" to="6999,9157">
              <v:stroke endarrow="block"/>
            </v:line>
            <v:line id="_x0000_s1044" style="position:absolute" from="3580,8226" to="3581,8796">
              <v:stroke endarrow="block"/>
            </v:line>
            <v:shapetype id="_x0000_t116" coordsize="21600,21600" o:spt="116" path="m3475,qx,10800,3475,21600l18125,21600qx21600,10800,18125,xe">
              <v:stroke joinstyle="miter"/>
              <v:path gradientshapeok="t" o:connecttype="rect" textboxrect="1018,3163,20582,18437"/>
            </v:shapetype>
            <v:shape id="_x0000_s1045" type="#_x0000_t116" style="position:absolute;left:1598;top:8796;width:3780;height:1110">
              <v:textbox style="mso-next-textbox:#_x0000_s1045">
                <w:txbxContent>
                  <w:p w:rsidR="00C74E1C" w:rsidRPr="00257643" w:rsidRDefault="00C74E1C" w:rsidP="009C162C">
                    <w:pPr>
                      <w:jc w:val="center"/>
                    </w:pPr>
                    <w:r w:rsidRPr="007A5884">
                      <w:rPr>
                        <w:sz w:val="20"/>
                        <w:szCs w:val="20"/>
                      </w:rPr>
                      <w:t>8</w:t>
                    </w:r>
                    <w:r>
                      <w:rPr>
                        <w:sz w:val="20"/>
                        <w:szCs w:val="20"/>
                      </w:rPr>
                      <w:t xml:space="preserve">. </w:t>
                    </w:r>
                    <w:r w:rsidRPr="001C6BA0">
                      <w:rPr>
                        <w:sz w:val="20"/>
                        <w:szCs w:val="20"/>
                      </w:rPr>
                      <w:t>Передача пакета копий документов в архив</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6" type="#_x0000_t176" style="position:absolute;left:6311;top:9157;width:4300;height:1712">
              <v:textbox style="mso-next-textbox:#_x0000_s1046">
                <w:txbxContent>
                  <w:p w:rsidR="00C74E1C" w:rsidRPr="00CB24D8" w:rsidRDefault="00C74E1C" w:rsidP="009C162C">
                    <w:pPr>
                      <w:jc w:val="center"/>
                    </w:pPr>
                    <w:r w:rsidRPr="007A5884">
                      <w:rPr>
                        <w:sz w:val="20"/>
                        <w:szCs w:val="20"/>
                      </w:rPr>
                      <w:t>7</w:t>
                    </w:r>
                    <w:r>
                      <w:rPr>
                        <w:sz w:val="20"/>
                        <w:szCs w:val="20"/>
                      </w:rPr>
                      <w:t xml:space="preserve">. </w:t>
                    </w:r>
                    <w:r w:rsidRPr="001C6BA0">
                      <w:rPr>
                        <w:sz w:val="20"/>
                        <w:szCs w:val="20"/>
                      </w:rPr>
                      <w:t>Регистрация договора в Управлении Федеральной службы государственной регистрации, кадастра и картографии по Оренбургской области и получение свидетельства на право собственности</w:t>
                    </w:r>
                  </w:p>
                </w:txbxContent>
              </v:textbox>
            </v:shape>
            <v:shape id="_x0000_s1047" type="#_x0000_t116" style="position:absolute;left:8078;top:2306;width:3060;height:2088">
              <v:textbox style="mso-next-textbox:#_x0000_s1047">
                <w:txbxContent>
                  <w:p w:rsidR="00C74E1C" w:rsidRPr="00794C23" w:rsidRDefault="00C74E1C" w:rsidP="009C162C">
                    <w:pPr>
                      <w:jc w:val="center"/>
                    </w:pPr>
                    <w:r>
                      <w:rPr>
                        <w:sz w:val="20"/>
                        <w:szCs w:val="20"/>
                      </w:rPr>
                      <w:t xml:space="preserve">3. </w:t>
                    </w:r>
                    <w:r w:rsidRPr="001C6BA0">
                      <w:rPr>
                        <w:sz w:val="20"/>
                        <w:szCs w:val="20"/>
                      </w:rPr>
                      <w:t>Отказ в принятии документов на приватизацию</w:t>
                    </w:r>
                    <w:r>
                      <w:rPr>
                        <w:sz w:val="20"/>
                        <w:szCs w:val="20"/>
                      </w:rPr>
                      <w:t>.</w:t>
                    </w:r>
                    <w:r w:rsidRPr="001C6BA0">
                      <w:rPr>
                        <w:sz w:val="20"/>
                        <w:szCs w:val="20"/>
                      </w:rPr>
                      <w:t xml:space="preserve"> Направление пакета документов на дораб</w:t>
                    </w:r>
                    <w:r>
                      <w:rPr>
                        <w:sz w:val="20"/>
                        <w:szCs w:val="20"/>
                      </w:rPr>
                      <w:t>отку</w:t>
                    </w:r>
                  </w:p>
                </w:txbxContent>
              </v:textbox>
            </v:shape>
            <v:line id="_x0000_s1048" style="position:absolute" from="3581,4629" to="3582,5100">
              <v:stroke endarrow="block"/>
            </v:line>
            <v:line id="_x0000_s1049" style="position:absolute;flip:x" from="3579,6000" to="3582,6606">
              <v:stroke endarrow="block"/>
            </v:line>
            <v:rect id="_x0000_s1050" style="position:absolute;left:7358;top:2306;width:720;height:540" strokecolor="white">
              <v:textbox style="mso-next-textbox:#_x0000_s1050">
                <w:txbxContent>
                  <w:p w:rsidR="00C74E1C" w:rsidRPr="00330BEC" w:rsidRDefault="00C74E1C" w:rsidP="009C162C">
                    <w:r>
                      <w:t>Нет нет</w:t>
                    </w:r>
                    <w:r w:rsidR="00C71085">
                      <w:pict>
                        <v:shape id="_x0000_i1026" type="#_x0000_t75" style="width:21pt;height:10.8pt">
                          <v:imagedata r:id="rId19" o:title=""/>
                        </v:shape>
                      </w:pict>
                    </w:r>
                  </w:p>
                </w:txbxContent>
              </v:textbox>
            </v:rect>
            <v:rect id="_x0000_s1051" style="position:absolute;left:4118;top:2306;width:720;height:480" strokecolor="white">
              <v:textbox style="mso-next-textbox:#_x0000_s1051">
                <w:txbxContent>
                  <w:p w:rsidR="00C74E1C" w:rsidRPr="00330BEC" w:rsidRDefault="00C74E1C" w:rsidP="009C162C">
                    <w:r>
                      <w:t>Да нет</w:t>
                    </w:r>
                    <w:r w:rsidR="00C71085">
                      <w:pict>
                        <v:shape id="_x0000_i1027" type="#_x0000_t75" style="width:21pt;height:10.8pt">
                          <v:imagedata r:id="rId19" o:title=""/>
                        </v:shape>
                      </w:pict>
                    </w:r>
                  </w:p>
                </w:txbxContent>
              </v:textbox>
            </v:rect>
            <v:shapetype id="_x0000_t32" coordsize="21600,21600" o:spt="32" o:oned="t" path="m,l21600,21600e" filled="f">
              <v:path arrowok="t" fillok="f" o:connecttype="none"/>
              <o:lock v:ext="edit" shapetype="t"/>
            </v:shapetype>
            <v:shape id="_x0000_s1052" type="#_x0000_t32" style="position:absolute;left:3488;top:9906;width:1;height:1232" o:connectortype="straight">
              <v:stroke endarrow="block"/>
            </v:shape>
            <v:shape id="_x0000_s1053" type="#_x0000_t32" style="position:absolute;left:6908;top:11137;width:270;height:1" o:connectortype="straight"/>
            <v:shape id="_x0000_s1054" type="#_x0000_t32" style="position:absolute;left:3579;top:11138;width:1;height:1" o:connectortype="straight"/>
            <w10:wrap type="none"/>
            <w10:anchorlock/>
          </v:group>
        </w:pict>
      </w:r>
    </w:p>
    <w:sectPr w:rsidR="009C162C" w:rsidSect="00C85D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B78" w:rsidRDefault="00642B78" w:rsidP="00611546">
      <w:pPr>
        <w:spacing w:after="0" w:line="240" w:lineRule="auto"/>
      </w:pPr>
      <w:r>
        <w:separator/>
      </w:r>
    </w:p>
  </w:endnote>
  <w:endnote w:type="continuationSeparator" w:id="1">
    <w:p w:rsidR="00642B78" w:rsidRDefault="00642B78" w:rsidP="0061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4813"/>
    </w:sdtPr>
    <w:sdtContent>
      <w:p w:rsidR="00C74E1C" w:rsidRDefault="00680AD5">
        <w:pPr>
          <w:pStyle w:val="ae"/>
          <w:jc w:val="right"/>
        </w:pPr>
        <w:fldSimple w:instr=" PAGE   \* MERGEFORMAT ">
          <w:r w:rsidR="00C71085">
            <w:rPr>
              <w:noProof/>
            </w:rPr>
            <w:t>2</w:t>
          </w:r>
        </w:fldSimple>
      </w:p>
    </w:sdtContent>
  </w:sdt>
  <w:p w:rsidR="00C74E1C" w:rsidRDefault="00C74E1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B78" w:rsidRDefault="00642B78" w:rsidP="00611546">
      <w:pPr>
        <w:spacing w:after="0" w:line="240" w:lineRule="auto"/>
      </w:pPr>
      <w:r>
        <w:separator/>
      </w:r>
    </w:p>
  </w:footnote>
  <w:footnote w:type="continuationSeparator" w:id="1">
    <w:p w:rsidR="00642B78" w:rsidRDefault="00642B78" w:rsidP="006115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AE6CAA"/>
    <w:lvl w:ilvl="0">
      <w:numFmt w:val="bullet"/>
      <w:lvlText w:val="*"/>
      <w:lvlJc w:val="left"/>
    </w:lvl>
  </w:abstractNum>
  <w:abstractNum w:abstractNumId="1">
    <w:nsid w:val="0A0105A0"/>
    <w:multiLevelType w:val="multilevel"/>
    <w:tmpl w:val="B1E644C6"/>
    <w:lvl w:ilvl="0">
      <w:start w:val="1"/>
      <w:numFmt w:val="decimal"/>
      <w:lvlText w:val="%1."/>
      <w:lvlJc w:val="left"/>
      <w:pPr>
        <w:tabs>
          <w:tab w:val="num" w:pos="435"/>
        </w:tabs>
        <w:ind w:left="435" w:hanging="435"/>
      </w:pPr>
      <w:rPr>
        <w:rFonts w:hint="default"/>
        <w:b/>
        <w:bCs/>
        <w:sz w:val="28"/>
        <w:szCs w:val="28"/>
      </w:rPr>
    </w:lvl>
    <w:lvl w:ilvl="1">
      <w:start w:val="1"/>
      <w:numFmt w:val="decimal"/>
      <w:lvlText w:val="%1.%2."/>
      <w:lvlJc w:val="left"/>
      <w:pPr>
        <w:tabs>
          <w:tab w:val="num" w:pos="795"/>
        </w:tabs>
        <w:ind w:left="795" w:hanging="435"/>
      </w:pPr>
      <w:rPr>
        <w:rFonts w:hint="default"/>
        <w:b/>
        <w:bCs/>
        <w:sz w:val="28"/>
        <w:szCs w:val="28"/>
      </w:rPr>
    </w:lvl>
    <w:lvl w:ilvl="2">
      <w:start w:val="1"/>
      <w:numFmt w:val="decimal"/>
      <w:lvlText w:val="%1.%2.%3."/>
      <w:lvlJc w:val="left"/>
      <w:pPr>
        <w:tabs>
          <w:tab w:val="num" w:pos="1440"/>
        </w:tabs>
        <w:ind w:left="1440" w:hanging="720"/>
      </w:pPr>
      <w:rPr>
        <w:rFonts w:hint="default"/>
        <w:b/>
        <w:bCs/>
        <w:sz w:val="28"/>
        <w:szCs w:val="28"/>
      </w:rPr>
    </w:lvl>
    <w:lvl w:ilvl="3">
      <w:start w:val="1"/>
      <w:numFmt w:val="decimal"/>
      <w:lvlText w:val="%1.%2.%3.%4."/>
      <w:lvlJc w:val="left"/>
      <w:pPr>
        <w:tabs>
          <w:tab w:val="num" w:pos="1800"/>
        </w:tabs>
        <w:ind w:left="1800" w:hanging="720"/>
      </w:pPr>
      <w:rPr>
        <w:rFonts w:hint="default"/>
        <w:b/>
        <w:bCs/>
        <w:sz w:val="28"/>
        <w:szCs w:val="28"/>
      </w:rPr>
    </w:lvl>
    <w:lvl w:ilvl="4">
      <w:start w:val="1"/>
      <w:numFmt w:val="decimal"/>
      <w:lvlText w:val="%1.%2.%3.%4.%5."/>
      <w:lvlJc w:val="left"/>
      <w:pPr>
        <w:tabs>
          <w:tab w:val="num" w:pos="2520"/>
        </w:tabs>
        <w:ind w:left="2520" w:hanging="1080"/>
      </w:pPr>
      <w:rPr>
        <w:rFonts w:hint="default"/>
        <w:b/>
        <w:bCs/>
        <w:sz w:val="28"/>
        <w:szCs w:val="28"/>
      </w:rPr>
    </w:lvl>
    <w:lvl w:ilvl="5">
      <w:start w:val="1"/>
      <w:numFmt w:val="decimal"/>
      <w:lvlText w:val="%1.%2.%3.%4.%5.%6."/>
      <w:lvlJc w:val="left"/>
      <w:pPr>
        <w:tabs>
          <w:tab w:val="num" w:pos="2880"/>
        </w:tabs>
        <w:ind w:left="2880" w:hanging="1080"/>
      </w:pPr>
      <w:rPr>
        <w:rFonts w:hint="default"/>
        <w:b/>
        <w:bCs/>
        <w:sz w:val="28"/>
        <w:szCs w:val="28"/>
      </w:rPr>
    </w:lvl>
    <w:lvl w:ilvl="6">
      <w:start w:val="1"/>
      <w:numFmt w:val="decimal"/>
      <w:lvlText w:val="%1.%2.%3.%4.%5.%6.%7."/>
      <w:lvlJc w:val="left"/>
      <w:pPr>
        <w:tabs>
          <w:tab w:val="num" w:pos="3600"/>
        </w:tabs>
        <w:ind w:left="3600" w:hanging="1440"/>
      </w:pPr>
      <w:rPr>
        <w:rFonts w:hint="default"/>
        <w:b/>
        <w:bCs/>
        <w:sz w:val="28"/>
        <w:szCs w:val="28"/>
      </w:rPr>
    </w:lvl>
    <w:lvl w:ilvl="7">
      <w:start w:val="1"/>
      <w:numFmt w:val="decimal"/>
      <w:lvlText w:val="%1.%2.%3.%4.%5.%6.%7.%8."/>
      <w:lvlJc w:val="left"/>
      <w:pPr>
        <w:tabs>
          <w:tab w:val="num" w:pos="3960"/>
        </w:tabs>
        <w:ind w:left="3960" w:hanging="1440"/>
      </w:pPr>
      <w:rPr>
        <w:rFonts w:hint="default"/>
        <w:b/>
        <w:bCs/>
        <w:sz w:val="28"/>
        <w:szCs w:val="28"/>
      </w:rPr>
    </w:lvl>
    <w:lvl w:ilvl="8">
      <w:start w:val="1"/>
      <w:numFmt w:val="decimal"/>
      <w:lvlText w:val="%1.%2.%3.%4.%5.%6.%7.%8.%9."/>
      <w:lvlJc w:val="left"/>
      <w:pPr>
        <w:tabs>
          <w:tab w:val="num" w:pos="4680"/>
        </w:tabs>
        <w:ind w:left="4680" w:hanging="1800"/>
      </w:pPr>
      <w:rPr>
        <w:rFonts w:hint="default"/>
        <w:b/>
        <w:bCs/>
        <w:sz w:val="28"/>
        <w:szCs w:val="28"/>
      </w:rPr>
    </w:lvl>
  </w:abstractNum>
  <w:abstractNum w:abstractNumId="2">
    <w:nsid w:val="0DCC770B"/>
    <w:multiLevelType w:val="hybridMultilevel"/>
    <w:tmpl w:val="A5125298"/>
    <w:lvl w:ilvl="0" w:tplc="529ED700">
      <w:start w:val="1"/>
      <w:numFmt w:val="decimal"/>
      <w:lvlText w:val="%1."/>
      <w:lvlJc w:val="left"/>
      <w:pPr>
        <w:ind w:left="864" w:hanging="360"/>
      </w:pPr>
      <w:rPr>
        <w:rFonts w:hint="default"/>
      </w:rPr>
    </w:lvl>
    <w:lvl w:ilvl="1" w:tplc="04190019">
      <w:start w:val="1"/>
      <w:numFmt w:val="lowerLetter"/>
      <w:lvlText w:val="%2."/>
      <w:lvlJc w:val="left"/>
      <w:pPr>
        <w:ind w:left="1584" w:hanging="360"/>
      </w:pPr>
    </w:lvl>
    <w:lvl w:ilvl="2" w:tplc="0419001B">
      <w:start w:val="1"/>
      <w:numFmt w:val="lowerRoman"/>
      <w:lvlText w:val="%3."/>
      <w:lvlJc w:val="right"/>
      <w:pPr>
        <w:ind w:left="2304" w:hanging="180"/>
      </w:pPr>
    </w:lvl>
    <w:lvl w:ilvl="3" w:tplc="0419000F">
      <w:start w:val="1"/>
      <w:numFmt w:val="decimal"/>
      <w:lvlText w:val="%4."/>
      <w:lvlJc w:val="left"/>
      <w:pPr>
        <w:ind w:left="3024" w:hanging="360"/>
      </w:pPr>
    </w:lvl>
    <w:lvl w:ilvl="4" w:tplc="04190019">
      <w:start w:val="1"/>
      <w:numFmt w:val="lowerLetter"/>
      <w:lvlText w:val="%5."/>
      <w:lvlJc w:val="left"/>
      <w:pPr>
        <w:ind w:left="3744" w:hanging="360"/>
      </w:pPr>
    </w:lvl>
    <w:lvl w:ilvl="5" w:tplc="0419001B">
      <w:start w:val="1"/>
      <w:numFmt w:val="lowerRoman"/>
      <w:lvlText w:val="%6."/>
      <w:lvlJc w:val="right"/>
      <w:pPr>
        <w:ind w:left="4464" w:hanging="180"/>
      </w:pPr>
    </w:lvl>
    <w:lvl w:ilvl="6" w:tplc="0419000F">
      <w:start w:val="1"/>
      <w:numFmt w:val="decimal"/>
      <w:lvlText w:val="%7."/>
      <w:lvlJc w:val="left"/>
      <w:pPr>
        <w:ind w:left="5184" w:hanging="360"/>
      </w:pPr>
    </w:lvl>
    <w:lvl w:ilvl="7" w:tplc="04190019">
      <w:start w:val="1"/>
      <w:numFmt w:val="lowerLetter"/>
      <w:lvlText w:val="%8."/>
      <w:lvlJc w:val="left"/>
      <w:pPr>
        <w:ind w:left="5904" w:hanging="360"/>
      </w:pPr>
    </w:lvl>
    <w:lvl w:ilvl="8" w:tplc="0419001B">
      <w:start w:val="1"/>
      <w:numFmt w:val="lowerRoman"/>
      <w:lvlText w:val="%9."/>
      <w:lvlJc w:val="right"/>
      <w:pPr>
        <w:ind w:left="6624" w:hanging="180"/>
      </w:pPr>
    </w:lvl>
  </w:abstractNum>
  <w:abstractNum w:abstractNumId="3">
    <w:nsid w:val="1DC24F8C"/>
    <w:multiLevelType w:val="singleLevel"/>
    <w:tmpl w:val="5F907F28"/>
    <w:lvl w:ilvl="0">
      <w:start w:val="1"/>
      <w:numFmt w:val="decimal"/>
      <w:lvlText w:val="2.%1."/>
      <w:legacy w:legacy="1" w:legacySpace="0" w:legacyIndent="423"/>
      <w:lvlJc w:val="left"/>
      <w:rPr>
        <w:rFonts w:ascii="Times New Roman" w:hAnsi="Times New Roman" w:cs="Times New Roman" w:hint="default"/>
      </w:rPr>
    </w:lvl>
  </w:abstractNum>
  <w:abstractNum w:abstractNumId="4">
    <w:nsid w:val="27867EA1"/>
    <w:multiLevelType w:val="hybridMultilevel"/>
    <w:tmpl w:val="F6C452B6"/>
    <w:lvl w:ilvl="0" w:tplc="4684A7BA">
      <w:start w:val="1"/>
      <w:numFmt w:val="decimal"/>
      <w:lvlText w:val="%1."/>
      <w:lvlJc w:val="left"/>
      <w:pPr>
        <w:ind w:left="1350" w:hanging="64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22874D5"/>
    <w:multiLevelType w:val="multilevel"/>
    <w:tmpl w:val="A49C61F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063F6D"/>
    <w:multiLevelType w:val="hybridMultilevel"/>
    <w:tmpl w:val="B14089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AD40D47"/>
    <w:multiLevelType w:val="multilevel"/>
    <w:tmpl w:val="01766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604DFE"/>
    <w:multiLevelType w:val="multilevel"/>
    <w:tmpl w:val="A33469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4B7338"/>
    <w:multiLevelType w:val="hybridMultilevel"/>
    <w:tmpl w:val="DD00C8B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63FE41C1"/>
    <w:multiLevelType w:val="multilevel"/>
    <w:tmpl w:val="2E561E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FE3DF8"/>
    <w:multiLevelType w:val="multilevel"/>
    <w:tmpl w:val="C9207E6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5"/>
  </w:num>
  <w:num w:numId="4">
    <w:abstractNumId w:val="11"/>
  </w:num>
  <w:num w:numId="5">
    <w:abstractNumId w:val="7"/>
  </w:num>
  <w:num w:numId="6">
    <w:abstractNumId w:val="6"/>
  </w:num>
  <w:num w:numId="7">
    <w:abstractNumId w:val="2"/>
  </w:num>
  <w:num w:numId="8">
    <w:abstractNumId w:val="1"/>
  </w:num>
  <w:num w:numId="9">
    <w:abstractNumId w:val="9"/>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21F34"/>
    <w:rsid w:val="00003677"/>
    <w:rsid w:val="000162C3"/>
    <w:rsid w:val="00025347"/>
    <w:rsid w:val="000443E1"/>
    <w:rsid w:val="00046FF8"/>
    <w:rsid w:val="000705E4"/>
    <w:rsid w:val="000978BA"/>
    <w:rsid w:val="000A457D"/>
    <w:rsid w:val="000D265E"/>
    <w:rsid w:val="000E5FF3"/>
    <w:rsid w:val="000E79A9"/>
    <w:rsid w:val="000F1B81"/>
    <w:rsid w:val="000F581B"/>
    <w:rsid w:val="00117DD9"/>
    <w:rsid w:val="001275DB"/>
    <w:rsid w:val="001444D5"/>
    <w:rsid w:val="00163C19"/>
    <w:rsid w:val="00173401"/>
    <w:rsid w:val="001A145B"/>
    <w:rsid w:val="001C1189"/>
    <w:rsid w:val="001C1259"/>
    <w:rsid w:val="001C2D7F"/>
    <w:rsid w:val="001C51A1"/>
    <w:rsid w:val="0020199D"/>
    <w:rsid w:val="00236616"/>
    <w:rsid w:val="002933BD"/>
    <w:rsid w:val="0029472E"/>
    <w:rsid w:val="002D35D6"/>
    <w:rsid w:val="002E5BF3"/>
    <w:rsid w:val="002E5E69"/>
    <w:rsid w:val="00315713"/>
    <w:rsid w:val="00315F5E"/>
    <w:rsid w:val="00316B77"/>
    <w:rsid w:val="003240B1"/>
    <w:rsid w:val="00327A53"/>
    <w:rsid w:val="00331721"/>
    <w:rsid w:val="00336813"/>
    <w:rsid w:val="00343CA9"/>
    <w:rsid w:val="00353419"/>
    <w:rsid w:val="00390E47"/>
    <w:rsid w:val="003B7C3F"/>
    <w:rsid w:val="003C32B2"/>
    <w:rsid w:val="003D31BD"/>
    <w:rsid w:val="003F3C23"/>
    <w:rsid w:val="00427BE5"/>
    <w:rsid w:val="0043136B"/>
    <w:rsid w:val="00443781"/>
    <w:rsid w:val="0049200A"/>
    <w:rsid w:val="004A4288"/>
    <w:rsid w:val="004E195B"/>
    <w:rsid w:val="004E6AF8"/>
    <w:rsid w:val="00505D40"/>
    <w:rsid w:val="005673BB"/>
    <w:rsid w:val="00567EA1"/>
    <w:rsid w:val="005A0F88"/>
    <w:rsid w:val="005E22EE"/>
    <w:rsid w:val="006003AF"/>
    <w:rsid w:val="0060581C"/>
    <w:rsid w:val="006101FD"/>
    <w:rsid w:val="00611546"/>
    <w:rsid w:val="00625F2E"/>
    <w:rsid w:val="0063390B"/>
    <w:rsid w:val="006420C7"/>
    <w:rsid w:val="00642407"/>
    <w:rsid w:val="00642B78"/>
    <w:rsid w:val="00645628"/>
    <w:rsid w:val="00674C1C"/>
    <w:rsid w:val="00680AD5"/>
    <w:rsid w:val="006A25EF"/>
    <w:rsid w:val="006D522A"/>
    <w:rsid w:val="006F5E63"/>
    <w:rsid w:val="00714BED"/>
    <w:rsid w:val="00793A59"/>
    <w:rsid w:val="0079770E"/>
    <w:rsid w:val="008176D5"/>
    <w:rsid w:val="00857B14"/>
    <w:rsid w:val="008603E4"/>
    <w:rsid w:val="0087310B"/>
    <w:rsid w:val="00892BAD"/>
    <w:rsid w:val="008B191B"/>
    <w:rsid w:val="008B47AE"/>
    <w:rsid w:val="00921F34"/>
    <w:rsid w:val="00941853"/>
    <w:rsid w:val="009A7696"/>
    <w:rsid w:val="009C162C"/>
    <w:rsid w:val="009D53F1"/>
    <w:rsid w:val="009E2245"/>
    <w:rsid w:val="00A076E2"/>
    <w:rsid w:val="00A11F83"/>
    <w:rsid w:val="00A60D31"/>
    <w:rsid w:val="00A95BA2"/>
    <w:rsid w:val="00AA0F65"/>
    <w:rsid w:val="00AA433C"/>
    <w:rsid w:val="00AA6168"/>
    <w:rsid w:val="00AD4057"/>
    <w:rsid w:val="00B0006F"/>
    <w:rsid w:val="00B07198"/>
    <w:rsid w:val="00B102EC"/>
    <w:rsid w:val="00B27A0C"/>
    <w:rsid w:val="00B35FC5"/>
    <w:rsid w:val="00B42372"/>
    <w:rsid w:val="00B70D67"/>
    <w:rsid w:val="00BA4567"/>
    <w:rsid w:val="00BB120F"/>
    <w:rsid w:val="00BF1431"/>
    <w:rsid w:val="00BF5B1B"/>
    <w:rsid w:val="00C01BB6"/>
    <w:rsid w:val="00C5183D"/>
    <w:rsid w:val="00C71085"/>
    <w:rsid w:val="00C715B9"/>
    <w:rsid w:val="00C74E1C"/>
    <w:rsid w:val="00C76B44"/>
    <w:rsid w:val="00C85D80"/>
    <w:rsid w:val="00C968D2"/>
    <w:rsid w:val="00CA37D9"/>
    <w:rsid w:val="00CA5BF0"/>
    <w:rsid w:val="00CE1A6E"/>
    <w:rsid w:val="00CF106F"/>
    <w:rsid w:val="00D43610"/>
    <w:rsid w:val="00D44203"/>
    <w:rsid w:val="00D475CC"/>
    <w:rsid w:val="00D721B4"/>
    <w:rsid w:val="00D93F50"/>
    <w:rsid w:val="00DE1B29"/>
    <w:rsid w:val="00DE4C00"/>
    <w:rsid w:val="00E15AD2"/>
    <w:rsid w:val="00E42D2A"/>
    <w:rsid w:val="00EA5DB2"/>
    <w:rsid w:val="00ED016C"/>
    <w:rsid w:val="00ED24E9"/>
    <w:rsid w:val="00EF61C6"/>
    <w:rsid w:val="00F17381"/>
    <w:rsid w:val="00F751F8"/>
    <w:rsid w:val="00FA6A36"/>
    <w:rsid w:val="00FB182B"/>
    <w:rsid w:val="00FC0EFC"/>
    <w:rsid w:val="00FD4A41"/>
    <w:rsid w:val="00FE3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53">
          <o:proxy start="" idref="#_x0000_s1041" connectloc="0"/>
          <o:proxy end="" idref="#_x0000_s1040" connectloc="1"/>
        </o:r>
        <o:r id="V:Rule5" type="connector" idref="#_x0000_s1052">
          <o:proxy start="" idref="#_x0000_s1045" connectloc="2"/>
        </o:r>
        <o:r id="V:Rule6" type="connector" idref="#_x0000_s1054">
          <o:proxy start="" idref="#_x0000_s1041" connectloc="1"/>
          <o:proxy end="" idref="#_x0000_s1041"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AF8"/>
  </w:style>
  <w:style w:type="paragraph" w:styleId="1">
    <w:name w:val="heading 1"/>
    <w:basedOn w:val="a"/>
    <w:next w:val="a"/>
    <w:link w:val="10"/>
    <w:uiPriority w:val="99"/>
    <w:qFormat/>
    <w:rsid w:val="006A25EF"/>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6A25EF"/>
    <w:pPr>
      <w:keepNext/>
      <w:spacing w:after="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6A25EF"/>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25EF"/>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6A25EF"/>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6A25EF"/>
    <w:rPr>
      <w:rFonts w:ascii="Cambria" w:eastAsia="Times New Roman" w:hAnsi="Cambria" w:cs="Times New Roman"/>
      <w:b/>
      <w:bCs/>
      <w:sz w:val="26"/>
      <w:szCs w:val="26"/>
    </w:rPr>
  </w:style>
  <w:style w:type="character" w:styleId="a3">
    <w:name w:val="Hyperlink"/>
    <w:basedOn w:val="a0"/>
    <w:unhideWhenUsed/>
    <w:rsid w:val="006A25EF"/>
    <w:rPr>
      <w:color w:val="0000FF" w:themeColor="hyperlink"/>
      <w:u w:val="single"/>
    </w:rPr>
  </w:style>
  <w:style w:type="paragraph" w:styleId="a4">
    <w:name w:val="Balloon Text"/>
    <w:basedOn w:val="a"/>
    <w:link w:val="a5"/>
    <w:uiPriority w:val="99"/>
    <w:semiHidden/>
    <w:unhideWhenUsed/>
    <w:rsid w:val="006A25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25EF"/>
    <w:rPr>
      <w:rFonts w:ascii="Tahoma" w:hAnsi="Tahoma" w:cs="Tahoma"/>
      <w:sz w:val="16"/>
      <w:szCs w:val="16"/>
    </w:rPr>
  </w:style>
  <w:style w:type="paragraph" w:customStyle="1" w:styleId="p6">
    <w:name w:val="p6"/>
    <w:basedOn w:val="a"/>
    <w:rsid w:val="006A25E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juscontext">
    <w:name w:val="juscontext"/>
    <w:basedOn w:val="a"/>
    <w:rsid w:val="006A2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25EF"/>
  </w:style>
  <w:style w:type="paragraph" w:customStyle="1" w:styleId="formattext">
    <w:name w:val="formattext"/>
    <w:basedOn w:val="a"/>
    <w:rsid w:val="006A2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6A25EF"/>
    <w:pPr>
      <w:spacing w:after="0" w:line="240" w:lineRule="auto"/>
    </w:pPr>
    <w:rPr>
      <w:rFonts w:ascii="Calibri" w:eastAsia="Times New Roman" w:hAnsi="Calibri" w:cs="Calibri"/>
      <w:lang w:eastAsia="ru-RU"/>
    </w:rPr>
  </w:style>
  <w:style w:type="numbering" w:customStyle="1" w:styleId="11">
    <w:name w:val="Нет списка1"/>
    <w:next w:val="a2"/>
    <w:uiPriority w:val="99"/>
    <w:semiHidden/>
    <w:unhideWhenUsed/>
    <w:rsid w:val="006A25EF"/>
  </w:style>
  <w:style w:type="paragraph" w:customStyle="1" w:styleId="ConsPlusNormal">
    <w:name w:val="ConsPlusNormal"/>
    <w:uiPriority w:val="99"/>
    <w:rsid w:val="006A25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A25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A25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iPriority w:val="99"/>
    <w:rsid w:val="006A25EF"/>
    <w:pPr>
      <w:spacing w:after="0" w:line="240" w:lineRule="auto"/>
      <w:ind w:firstLine="720"/>
      <w:jc w:val="both"/>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6A25EF"/>
    <w:rPr>
      <w:rFonts w:ascii="Times New Roman" w:eastAsia="Times New Roman" w:hAnsi="Times New Roman" w:cs="Times New Roman"/>
      <w:sz w:val="16"/>
      <w:szCs w:val="16"/>
    </w:rPr>
  </w:style>
  <w:style w:type="paragraph" w:styleId="21">
    <w:name w:val="Body Text Indent 2"/>
    <w:basedOn w:val="a"/>
    <w:link w:val="22"/>
    <w:uiPriority w:val="99"/>
    <w:rsid w:val="006A25E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6A25EF"/>
    <w:rPr>
      <w:rFonts w:ascii="Times New Roman" w:eastAsia="Times New Roman" w:hAnsi="Times New Roman" w:cs="Times New Roman"/>
      <w:sz w:val="24"/>
      <w:szCs w:val="24"/>
    </w:rPr>
  </w:style>
  <w:style w:type="paragraph" w:styleId="a7">
    <w:name w:val="Body Text Indent"/>
    <w:basedOn w:val="a"/>
    <w:link w:val="a8"/>
    <w:uiPriority w:val="99"/>
    <w:rsid w:val="006A25EF"/>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6A25EF"/>
    <w:rPr>
      <w:rFonts w:ascii="Times New Roman" w:eastAsia="Times New Roman" w:hAnsi="Times New Roman" w:cs="Times New Roman"/>
      <w:sz w:val="24"/>
      <w:szCs w:val="24"/>
    </w:rPr>
  </w:style>
  <w:style w:type="paragraph" w:styleId="a9">
    <w:name w:val="Body Text"/>
    <w:basedOn w:val="a"/>
    <w:link w:val="aa"/>
    <w:uiPriority w:val="99"/>
    <w:rsid w:val="006A25EF"/>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6A25EF"/>
    <w:rPr>
      <w:rFonts w:ascii="Times New Roman" w:eastAsia="Times New Roman" w:hAnsi="Times New Roman" w:cs="Times New Roman"/>
      <w:sz w:val="24"/>
      <w:szCs w:val="24"/>
    </w:rPr>
  </w:style>
  <w:style w:type="table" w:styleId="ab">
    <w:name w:val="Table Grid"/>
    <w:basedOn w:val="a1"/>
    <w:uiPriority w:val="99"/>
    <w:rsid w:val="006A25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6A25E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6A25EF"/>
    <w:rPr>
      <w:rFonts w:ascii="Times New Roman" w:eastAsia="Times New Roman" w:hAnsi="Times New Roman" w:cs="Times New Roman"/>
      <w:sz w:val="24"/>
      <w:szCs w:val="24"/>
    </w:rPr>
  </w:style>
  <w:style w:type="paragraph" w:styleId="ae">
    <w:name w:val="footer"/>
    <w:basedOn w:val="a"/>
    <w:link w:val="af"/>
    <w:uiPriority w:val="99"/>
    <w:rsid w:val="006A25E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6A25EF"/>
    <w:rPr>
      <w:rFonts w:ascii="Times New Roman" w:eastAsia="Times New Roman" w:hAnsi="Times New Roman" w:cs="Times New Roman"/>
      <w:sz w:val="24"/>
      <w:szCs w:val="24"/>
    </w:rPr>
  </w:style>
  <w:style w:type="character" w:customStyle="1" w:styleId="FontStyle82">
    <w:name w:val="Font Style82"/>
    <w:uiPriority w:val="99"/>
    <w:rsid w:val="006A25EF"/>
    <w:rPr>
      <w:rFonts w:ascii="Times New Roman" w:hAnsi="Times New Roman" w:cs="Times New Roman"/>
      <w:i/>
      <w:iCs/>
      <w:sz w:val="24"/>
      <w:szCs w:val="24"/>
    </w:rPr>
  </w:style>
  <w:style w:type="character" w:customStyle="1" w:styleId="FontStyle77">
    <w:name w:val="Font Style77"/>
    <w:uiPriority w:val="99"/>
    <w:rsid w:val="006A25EF"/>
    <w:rPr>
      <w:rFonts w:ascii="Times New Roman" w:hAnsi="Times New Roman" w:cs="Times New Roman"/>
      <w:i/>
      <w:iCs/>
      <w:spacing w:val="10"/>
      <w:sz w:val="20"/>
      <w:szCs w:val="20"/>
    </w:rPr>
  </w:style>
  <w:style w:type="character" w:customStyle="1" w:styleId="FontStyle84">
    <w:name w:val="Font Style84"/>
    <w:uiPriority w:val="99"/>
    <w:rsid w:val="006A25EF"/>
    <w:rPr>
      <w:rFonts w:ascii="Times New Roman" w:hAnsi="Times New Roman" w:cs="Times New Roman"/>
      <w:sz w:val="20"/>
      <w:szCs w:val="20"/>
    </w:rPr>
  </w:style>
  <w:style w:type="paragraph" w:styleId="af0">
    <w:name w:val="caption"/>
    <w:basedOn w:val="a"/>
    <w:next w:val="a"/>
    <w:uiPriority w:val="99"/>
    <w:qFormat/>
    <w:rsid w:val="006A25EF"/>
    <w:pPr>
      <w:spacing w:after="0" w:line="240" w:lineRule="auto"/>
    </w:pPr>
    <w:rPr>
      <w:rFonts w:ascii="Times New Roman" w:eastAsia="Times New Roman" w:hAnsi="Times New Roman" w:cs="Times New Roman"/>
      <w:b/>
      <w:bCs/>
      <w:sz w:val="20"/>
      <w:szCs w:val="20"/>
      <w:lang w:eastAsia="ru-RU"/>
    </w:rPr>
  </w:style>
  <w:style w:type="paragraph" w:customStyle="1" w:styleId="af1">
    <w:name w:val="Пример"/>
    <w:basedOn w:val="a"/>
    <w:uiPriority w:val="99"/>
    <w:rsid w:val="006A25EF"/>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720" w:right="397" w:firstLine="709"/>
      <w:jc w:val="both"/>
    </w:pPr>
    <w:rPr>
      <w:rFonts w:ascii="Arial Narrow" w:eastAsia="Times New Roman" w:hAnsi="Arial Narrow" w:cs="Arial Narrow"/>
      <w:i/>
      <w:iCs/>
      <w:lang w:eastAsia="ru-RU"/>
    </w:rPr>
  </w:style>
  <w:style w:type="paragraph" w:customStyle="1" w:styleId="ConsNonformat">
    <w:name w:val="ConsNonformat"/>
    <w:uiPriority w:val="99"/>
    <w:rsid w:val="006A25E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t765">
    <w:name w:val="ft765"/>
    <w:basedOn w:val="a0"/>
    <w:uiPriority w:val="99"/>
    <w:rsid w:val="006A25EF"/>
  </w:style>
  <w:style w:type="character" w:customStyle="1" w:styleId="ft715">
    <w:name w:val="ft715"/>
    <w:basedOn w:val="a0"/>
    <w:uiPriority w:val="99"/>
    <w:rsid w:val="006A25EF"/>
  </w:style>
  <w:style w:type="character" w:customStyle="1" w:styleId="ft816">
    <w:name w:val="ft816"/>
    <w:basedOn w:val="a0"/>
    <w:uiPriority w:val="99"/>
    <w:rsid w:val="006A25EF"/>
  </w:style>
  <w:style w:type="character" w:customStyle="1" w:styleId="ft953">
    <w:name w:val="ft953"/>
    <w:basedOn w:val="a0"/>
    <w:uiPriority w:val="99"/>
    <w:rsid w:val="006A25EF"/>
  </w:style>
  <w:style w:type="character" w:customStyle="1" w:styleId="ft1096">
    <w:name w:val="ft1096"/>
    <w:basedOn w:val="a0"/>
    <w:uiPriority w:val="99"/>
    <w:rsid w:val="006A25EF"/>
  </w:style>
  <w:style w:type="character" w:customStyle="1" w:styleId="ft1146">
    <w:name w:val="ft1146"/>
    <w:basedOn w:val="a0"/>
    <w:uiPriority w:val="99"/>
    <w:rsid w:val="006A25EF"/>
  </w:style>
  <w:style w:type="character" w:customStyle="1" w:styleId="FontStyle32">
    <w:name w:val="Font Style32"/>
    <w:uiPriority w:val="99"/>
    <w:rsid w:val="006A25EF"/>
    <w:rPr>
      <w:rFonts w:ascii="Times New Roman" w:hAnsi="Times New Roman" w:cs="Times New Roman"/>
      <w:sz w:val="20"/>
      <w:szCs w:val="20"/>
    </w:rPr>
  </w:style>
  <w:style w:type="paragraph" w:customStyle="1" w:styleId="Style9">
    <w:name w:val="Style9"/>
    <w:basedOn w:val="a"/>
    <w:uiPriority w:val="99"/>
    <w:rsid w:val="006A25EF"/>
    <w:pPr>
      <w:widowControl w:val="0"/>
      <w:autoSpaceDE w:val="0"/>
      <w:autoSpaceDN w:val="0"/>
      <w:adjustRightInd w:val="0"/>
      <w:spacing w:after="0" w:line="276" w:lineRule="exact"/>
      <w:ind w:firstLine="295"/>
      <w:jc w:val="both"/>
    </w:pPr>
    <w:rPr>
      <w:rFonts w:ascii="Times New Roman" w:eastAsia="Times New Roman" w:hAnsi="Times New Roman" w:cs="Times New Roman"/>
      <w:sz w:val="24"/>
      <w:szCs w:val="24"/>
      <w:lang w:eastAsia="ru-RU"/>
    </w:rPr>
  </w:style>
  <w:style w:type="paragraph" w:customStyle="1" w:styleId="western">
    <w:name w:val="western"/>
    <w:basedOn w:val="a"/>
    <w:uiPriority w:val="99"/>
    <w:rsid w:val="006A25EF"/>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
    <w:name w:val="highlight"/>
    <w:basedOn w:val="a0"/>
    <w:uiPriority w:val="99"/>
    <w:rsid w:val="006A25EF"/>
  </w:style>
  <w:style w:type="paragraph" w:customStyle="1" w:styleId="12">
    <w:name w:val="Знак1"/>
    <w:basedOn w:val="a"/>
    <w:uiPriority w:val="99"/>
    <w:rsid w:val="006A25EF"/>
    <w:pPr>
      <w:spacing w:before="100" w:beforeAutospacing="1" w:after="100" w:afterAutospacing="1" w:line="240" w:lineRule="auto"/>
    </w:pPr>
    <w:rPr>
      <w:rFonts w:ascii="Tahoma" w:eastAsia="Times New Roman" w:hAnsi="Tahoma" w:cs="Tahoma"/>
      <w:sz w:val="20"/>
      <w:szCs w:val="20"/>
      <w:lang w:val="en-US"/>
    </w:rPr>
  </w:style>
  <w:style w:type="paragraph" w:styleId="af2">
    <w:name w:val="Plain Text"/>
    <w:aliases w:val="Plain Text Char"/>
    <w:basedOn w:val="a"/>
    <w:link w:val="af3"/>
    <w:uiPriority w:val="99"/>
    <w:rsid w:val="006A25EF"/>
    <w:pPr>
      <w:spacing w:after="0" w:line="240" w:lineRule="auto"/>
    </w:pPr>
    <w:rPr>
      <w:rFonts w:ascii="Courier New" w:eastAsia="Times New Roman" w:hAnsi="Courier New" w:cs="Times New Roman"/>
      <w:sz w:val="24"/>
      <w:szCs w:val="24"/>
    </w:rPr>
  </w:style>
  <w:style w:type="character" w:customStyle="1" w:styleId="af3">
    <w:name w:val="Текст Знак"/>
    <w:aliases w:val="Plain Text Char Знак"/>
    <w:basedOn w:val="a0"/>
    <w:link w:val="af2"/>
    <w:uiPriority w:val="99"/>
    <w:rsid w:val="006A25EF"/>
    <w:rPr>
      <w:rFonts w:ascii="Courier New" w:eastAsia="Times New Roman" w:hAnsi="Courier New" w:cs="Times New Roman"/>
      <w:sz w:val="24"/>
      <w:szCs w:val="24"/>
    </w:rPr>
  </w:style>
  <w:style w:type="paragraph" w:styleId="af4">
    <w:name w:val="Normal (Web)"/>
    <w:basedOn w:val="a"/>
    <w:uiPriority w:val="99"/>
    <w:rsid w:val="006A25E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23">
    <w:name w:val="Абзац списка2"/>
    <w:basedOn w:val="a"/>
    <w:uiPriority w:val="99"/>
    <w:rsid w:val="006A25EF"/>
    <w:pPr>
      <w:ind w:left="720"/>
    </w:pPr>
    <w:rPr>
      <w:rFonts w:ascii="Calibri" w:eastAsia="Times New Roman" w:hAnsi="Calibri" w:cs="Calibri"/>
    </w:rPr>
  </w:style>
  <w:style w:type="paragraph" w:styleId="af5">
    <w:name w:val="List Paragraph"/>
    <w:basedOn w:val="a"/>
    <w:uiPriority w:val="99"/>
    <w:qFormat/>
    <w:rsid w:val="006A25EF"/>
    <w:pPr>
      <w:ind w:left="720"/>
    </w:pPr>
    <w:rPr>
      <w:rFonts w:ascii="Calibri" w:eastAsia="Times New Roman" w:hAnsi="Calibri" w:cs="Calibri"/>
      <w:lang w:eastAsia="ru-RU"/>
    </w:rPr>
  </w:style>
  <w:style w:type="character" w:customStyle="1" w:styleId="apple-style-span">
    <w:name w:val="apple-style-span"/>
    <w:uiPriority w:val="99"/>
    <w:rsid w:val="006A25EF"/>
  </w:style>
  <w:style w:type="character" w:customStyle="1" w:styleId="b-serp-urlitem1">
    <w:name w:val="b-serp-url__item1"/>
    <w:basedOn w:val="a0"/>
    <w:uiPriority w:val="99"/>
    <w:rsid w:val="006A25EF"/>
  </w:style>
  <w:style w:type="paragraph" w:customStyle="1" w:styleId="ConsPlusCell">
    <w:name w:val="ConsPlusCell"/>
    <w:uiPriority w:val="99"/>
    <w:rsid w:val="006A25E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Знак Знак Знак"/>
    <w:basedOn w:val="a"/>
    <w:rsid w:val="00CA5BF0"/>
    <w:pPr>
      <w:spacing w:after="160"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431"/>
  </w:style>
  <w:style w:type="paragraph" w:styleId="1">
    <w:name w:val="heading 1"/>
    <w:basedOn w:val="a"/>
    <w:next w:val="a"/>
    <w:link w:val="10"/>
    <w:uiPriority w:val="99"/>
    <w:qFormat/>
    <w:rsid w:val="006A25EF"/>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9"/>
    <w:qFormat/>
    <w:rsid w:val="006A25EF"/>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9"/>
    <w:qFormat/>
    <w:rsid w:val="006A25EF"/>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25EF"/>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9"/>
    <w:rsid w:val="006A25EF"/>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6A25EF"/>
    <w:rPr>
      <w:rFonts w:ascii="Cambria" w:eastAsia="Times New Roman" w:hAnsi="Cambria" w:cs="Times New Roman"/>
      <w:b/>
      <w:bCs/>
      <w:sz w:val="26"/>
      <w:szCs w:val="26"/>
      <w:lang w:val="x-none" w:eastAsia="x-none"/>
    </w:rPr>
  </w:style>
  <w:style w:type="character" w:styleId="a3">
    <w:name w:val="Hyperlink"/>
    <w:basedOn w:val="a0"/>
    <w:unhideWhenUsed/>
    <w:rsid w:val="006A25EF"/>
    <w:rPr>
      <w:color w:val="0000FF" w:themeColor="hyperlink"/>
      <w:u w:val="single"/>
    </w:rPr>
  </w:style>
  <w:style w:type="paragraph" w:styleId="a4">
    <w:name w:val="Balloon Text"/>
    <w:basedOn w:val="a"/>
    <w:link w:val="a5"/>
    <w:uiPriority w:val="99"/>
    <w:semiHidden/>
    <w:unhideWhenUsed/>
    <w:rsid w:val="006A25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25EF"/>
    <w:rPr>
      <w:rFonts w:ascii="Tahoma" w:hAnsi="Tahoma" w:cs="Tahoma"/>
      <w:sz w:val="16"/>
      <w:szCs w:val="16"/>
    </w:rPr>
  </w:style>
  <w:style w:type="paragraph" w:customStyle="1" w:styleId="p6">
    <w:name w:val="p6"/>
    <w:basedOn w:val="a"/>
    <w:rsid w:val="006A25E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juscontext">
    <w:name w:val="juscontext"/>
    <w:basedOn w:val="a"/>
    <w:rsid w:val="006A2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25EF"/>
  </w:style>
  <w:style w:type="paragraph" w:customStyle="1" w:styleId="formattext">
    <w:name w:val="formattext"/>
    <w:basedOn w:val="a"/>
    <w:rsid w:val="006A2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6A25EF"/>
    <w:pPr>
      <w:spacing w:after="0" w:line="240" w:lineRule="auto"/>
    </w:pPr>
    <w:rPr>
      <w:rFonts w:ascii="Calibri" w:eastAsia="Times New Roman" w:hAnsi="Calibri" w:cs="Calibri"/>
      <w:lang w:eastAsia="ru-RU"/>
    </w:rPr>
  </w:style>
  <w:style w:type="numbering" w:customStyle="1" w:styleId="11">
    <w:name w:val="Нет списка1"/>
    <w:next w:val="a2"/>
    <w:uiPriority w:val="99"/>
    <w:semiHidden/>
    <w:unhideWhenUsed/>
    <w:rsid w:val="006A25EF"/>
  </w:style>
  <w:style w:type="paragraph" w:customStyle="1" w:styleId="ConsPlusNormal">
    <w:name w:val="ConsPlusNormal"/>
    <w:uiPriority w:val="99"/>
    <w:rsid w:val="006A25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A25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A25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iPriority w:val="99"/>
    <w:rsid w:val="006A25EF"/>
    <w:pPr>
      <w:spacing w:after="0" w:line="240" w:lineRule="auto"/>
      <w:ind w:firstLine="720"/>
      <w:jc w:val="both"/>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uiPriority w:val="99"/>
    <w:rsid w:val="006A25EF"/>
    <w:rPr>
      <w:rFonts w:ascii="Times New Roman" w:eastAsia="Times New Roman" w:hAnsi="Times New Roman" w:cs="Times New Roman"/>
      <w:sz w:val="16"/>
      <w:szCs w:val="16"/>
      <w:lang w:val="x-none" w:eastAsia="x-none"/>
    </w:rPr>
  </w:style>
  <w:style w:type="paragraph" w:styleId="21">
    <w:name w:val="Body Text Indent 2"/>
    <w:basedOn w:val="a"/>
    <w:link w:val="22"/>
    <w:uiPriority w:val="99"/>
    <w:rsid w:val="006A25E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uiPriority w:val="99"/>
    <w:rsid w:val="006A25EF"/>
    <w:rPr>
      <w:rFonts w:ascii="Times New Roman" w:eastAsia="Times New Roman" w:hAnsi="Times New Roman" w:cs="Times New Roman"/>
      <w:sz w:val="24"/>
      <w:szCs w:val="24"/>
      <w:lang w:val="x-none" w:eastAsia="x-none"/>
    </w:rPr>
  </w:style>
  <w:style w:type="paragraph" w:styleId="a7">
    <w:name w:val="Body Text Indent"/>
    <w:basedOn w:val="a"/>
    <w:link w:val="a8"/>
    <w:uiPriority w:val="99"/>
    <w:rsid w:val="006A25E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8">
    <w:name w:val="Основной текст с отступом Знак"/>
    <w:basedOn w:val="a0"/>
    <w:link w:val="a7"/>
    <w:uiPriority w:val="99"/>
    <w:rsid w:val="006A25EF"/>
    <w:rPr>
      <w:rFonts w:ascii="Times New Roman" w:eastAsia="Times New Roman" w:hAnsi="Times New Roman" w:cs="Times New Roman"/>
      <w:sz w:val="24"/>
      <w:szCs w:val="24"/>
      <w:lang w:val="x-none" w:eastAsia="x-none"/>
    </w:rPr>
  </w:style>
  <w:style w:type="paragraph" w:styleId="a9">
    <w:name w:val="Body Text"/>
    <w:basedOn w:val="a"/>
    <w:link w:val="aa"/>
    <w:uiPriority w:val="99"/>
    <w:rsid w:val="006A25EF"/>
    <w:pPr>
      <w:spacing w:after="120" w:line="240" w:lineRule="auto"/>
    </w:pPr>
    <w:rPr>
      <w:rFonts w:ascii="Times New Roman" w:eastAsia="Times New Roman" w:hAnsi="Times New Roman" w:cs="Times New Roman"/>
      <w:sz w:val="24"/>
      <w:szCs w:val="24"/>
      <w:lang w:val="x-none" w:eastAsia="x-none"/>
    </w:rPr>
  </w:style>
  <w:style w:type="character" w:customStyle="1" w:styleId="aa">
    <w:name w:val="Основной текст Знак"/>
    <w:basedOn w:val="a0"/>
    <w:link w:val="a9"/>
    <w:uiPriority w:val="99"/>
    <w:rsid w:val="006A25EF"/>
    <w:rPr>
      <w:rFonts w:ascii="Times New Roman" w:eastAsia="Times New Roman" w:hAnsi="Times New Roman" w:cs="Times New Roman"/>
      <w:sz w:val="24"/>
      <w:szCs w:val="24"/>
      <w:lang w:val="x-none" w:eastAsia="x-none"/>
    </w:rPr>
  </w:style>
  <w:style w:type="table" w:styleId="ab">
    <w:name w:val="Table Grid"/>
    <w:basedOn w:val="a1"/>
    <w:uiPriority w:val="99"/>
    <w:rsid w:val="006A25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6A25E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uiPriority w:val="99"/>
    <w:rsid w:val="006A25EF"/>
    <w:rPr>
      <w:rFonts w:ascii="Times New Roman" w:eastAsia="Times New Roman" w:hAnsi="Times New Roman" w:cs="Times New Roman"/>
      <w:sz w:val="24"/>
      <w:szCs w:val="24"/>
      <w:lang w:val="x-none" w:eastAsia="x-none"/>
    </w:rPr>
  </w:style>
  <w:style w:type="paragraph" w:styleId="ae">
    <w:name w:val="footer"/>
    <w:basedOn w:val="a"/>
    <w:link w:val="af"/>
    <w:uiPriority w:val="99"/>
    <w:semiHidden/>
    <w:rsid w:val="006A25E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e"/>
    <w:uiPriority w:val="99"/>
    <w:semiHidden/>
    <w:rsid w:val="006A25EF"/>
    <w:rPr>
      <w:rFonts w:ascii="Times New Roman" w:eastAsia="Times New Roman" w:hAnsi="Times New Roman" w:cs="Times New Roman"/>
      <w:sz w:val="24"/>
      <w:szCs w:val="24"/>
      <w:lang w:val="x-none" w:eastAsia="x-none"/>
    </w:rPr>
  </w:style>
  <w:style w:type="character" w:customStyle="1" w:styleId="FontStyle82">
    <w:name w:val="Font Style82"/>
    <w:uiPriority w:val="99"/>
    <w:rsid w:val="006A25EF"/>
    <w:rPr>
      <w:rFonts w:ascii="Times New Roman" w:hAnsi="Times New Roman" w:cs="Times New Roman"/>
      <w:i/>
      <w:iCs/>
      <w:sz w:val="24"/>
      <w:szCs w:val="24"/>
    </w:rPr>
  </w:style>
  <w:style w:type="character" w:customStyle="1" w:styleId="FontStyle77">
    <w:name w:val="Font Style77"/>
    <w:uiPriority w:val="99"/>
    <w:rsid w:val="006A25EF"/>
    <w:rPr>
      <w:rFonts w:ascii="Times New Roman" w:hAnsi="Times New Roman" w:cs="Times New Roman"/>
      <w:i/>
      <w:iCs/>
      <w:spacing w:val="10"/>
      <w:sz w:val="20"/>
      <w:szCs w:val="20"/>
    </w:rPr>
  </w:style>
  <w:style w:type="character" w:customStyle="1" w:styleId="FontStyle84">
    <w:name w:val="Font Style84"/>
    <w:uiPriority w:val="99"/>
    <w:rsid w:val="006A25EF"/>
    <w:rPr>
      <w:rFonts w:ascii="Times New Roman" w:hAnsi="Times New Roman" w:cs="Times New Roman"/>
      <w:sz w:val="20"/>
      <w:szCs w:val="20"/>
    </w:rPr>
  </w:style>
  <w:style w:type="paragraph" w:styleId="af0">
    <w:name w:val="caption"/>
    <w:basedOn w:val="a"/>
    <w:next w:val="a"/>
    <w:uiPriority w:val="99"/>
    <w:qFormat/>
    <w:rsid w:val="006A25EF"/>
    <w:pPr>
      <w:spacing w:after="0" w:line="240" w:lineRule="auto"/>
    </w:pPr>
    <w:rPr>
      <w:rFonts w:ascii="Times New Roman" w:eastAsia="Times New Roman" w:hAnsi="Times New Roman" w:cs="Times New Roman"/>
      <w:b/>
      <w:bCs/>
      <w:sz w:val="20"/>
      <w:szCs w:val="20"/>
      <w:lang w:eastAsia="ru-RU"/>
    </w:rPr>
  </w:style>
  <w:style w:type="paragraph" w:customStyle="1" w:styleId="af1">
    <w:name w:val="Пример"/>
    <w:basedOn w:val="a"/>
    <w:uiPriority w:val="99"/>
    <w:rsid w:val="006A25EF"/>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720" w:right="397" w:firstLine="709"/>
      <w:jc w:val="both"/>
    </w:pPr>
    <w:rPr>
      <w:rFonts w:ascii="Arial Narrow" w:eastAsia="Times New Roman" w:hAnsi="Arial Narrow" w:cs="Arial Narrow"/>
      <w:i/>
      <w:iCs/>
      <w:lang w:eastAsia="ru-RU"/>
    </w:rPr>
  </w:style>
  <w:style w:type="paragraph" w:customStyle="1" w:styleId="ConsNonformat">
    <w:name w:val="ConsNonformat"/>
    <w:uiPriority w:val="99"/>
    <w:rsid w:val="006A25E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t765">
    <w:name w:val="ft765"/>
    <w:basedOn w:val="a0"/>
    <w:uiPriority w:val="99"/>
    <w:rsid w:val="006A25EF"/>
  </w:style>
  <w:style w:type="character" w:customStyle="1" w:styleId="ft715">
    <w:name w:val="ft715"/>
    <w:basedOn w:val="a0"/>
    <w:uiPriority w:val="99"/>
    <w:rsid w:val="006A25EF"/>
  </w:style>
  <w:style w:type="character" w:customStyle="1" w:styleId="ft816">
    <w:name w:val="ft816"/>
    <w:basedOn w:val="a0"/>
    <w:uiPriority w:val="99"/>
    <w:rsid w:val="006A25EF"/>
  </w:style>
  <w:style w:type="character" w:customStyle="1" w:styleId="ft953">
    <w:name w:val="ft953"/>
    <w:basedOn w:val="a0"/>
    <w:uiPriority w:val="99"/>
    <w:rsid w:val="006A25EF"/>
  </w:style>
  <w:style w:type="character" w:customStyle="1" w:styleId="ft1096">
    <w:name w:val="ft1096"/>
    <w:basedOn w:val="a0"/>
    <w:uiPriority w:val="99"/>
    <w:rsid w:val="006A25EF"/>
  </w:style>
  <w:style w:type="character" w:customStyle="1" w:styleId="ft1146">
    <w:name w:val="ft1146"/>
    <w:basedOn w:val="a0"/>
    <w:uiPriority w:val="99"/>
    <w:rsid w:val="006A25EF"/>
  </w:style>
  <w:style w:type="character" w:customStyle="1" w:styleId="FontStyle32">
    <w:name w:val="Font Style32"/>
    <w:uiPriority w:val="99"/>
    <w:rsid w:val="006A25EF"/>
    <w:rPr>
      <w:rFonts w:ascii="Times New Roman" w:hAnsi="Times New Roman" w:cs="Times New Roman"/>
      <w:sz w:val="20"/>
      <w:szCs w:val="20"/>
    </w:rPr>
  </w:style>
  <w:style w:type="paragraph" w:customStyle="1" w:styleId="Style9">
    <w:name w:val="Style9"/>
    <w:basedOn w:val="a"/>
    <w:uiPriority w:val="99"/>
    <w:rsid w:val="006A25EF"/>
    <w:pPr>
      <w:widowControl w:val="0"/>
      <w:autoSpaceDE w:val="0"/>
      <w:autoSpaceDN w:val="0"/>
      <w:adjustRightInd w:val="0"/>
      <w:spacing w:after="0" w:line="276" w:lineRule="exact"/>
      <w:ind w:firstLine="295"/>
      <w:jc w:val="both"/>
    </w:pPr>
    <w:rPr>
      <w:rFonts w:ascii="Times New Roman" w:eastAsia="Times New Roman" w:hAnsi="Times New Roman" w:cs="Times New Roman"/>
      <w:sz w:val="24"/>
      <w:szCs w:val="24"/>
      <w:lang w:eastAsia="ru-RU"/>
    </w:rPr>
  </w:style>
  <w:style w:type="paragraph" w:customStyle="1" w:styleId="western">
    <w:name w:val="western"/>
    <w:basedOn w:val="a"/>
    <w:uiPriority w:val="99"/>
    <w:rsid w:val="006A25EF"/>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
    <w:name w:val="highlight"/>
    <w:basedOn w:val="a0"/>
    <w:uiPriority w:val="99"/>
    <w:rsid w:val="006A25EF"/>
  </w:style>
  <w:style w:type="paragraph" w:customStyle="1" w:styleId="12">
    <w:name w:val="Знак1"/>
    <w:basedOn w:val="a"/>
    <w:uiPriority w:val="99"/>
    <w:rsid w:val="006A25EF"/>
    <w:pPr>
      <w:spacing w:before="100" w:beforeAutospacing="1" w:after="100" w:afterAutospacing="1" w:line="240" w:lineRule="auto"/>
    </w:pPr>
    <w:rPr>
      <w:rFonts w:ascii="Tahoma" w:eastAsia="Times New Roman" w:hAnsi="Tahoma" w:cs="Tahoma"/>
      <w:sz w:val="20"/>
      <w:szCs w:val="20"/>
      <w:lang w:val="en-US"/>
    </w:rPr>
  </w:style>
  <w:style w:type="paragraph" w:styleId="af2">
    <w:name w:val="Plain Text"/>
    <w:aliases w:val="Plain Text Char"/>
    <w:basedOn w:val="a"/>
    <w:link w:val="af3"/>
    <w:uiPriority w:val="99"/>
    <w:rsid w:val="006A25EF"/>
    <w:pPr>
      <w:spacing w:after="0" w:line="240" w:lineRule="auto"/>
    </w:pPr>
    <w:rPr>
      <w:rFonts w:ascii="Courier New" w:eastAsia="Times New Roman" w:hAnsi="Courier New" w:cs="Times New Roman"/>
      <w:sz w:val="24"/>
      <w:szCs w:val="24"/>
      <w:lang w:val="x-none" w:eastAsia="x-none"/>
    </w:rPr>
  </w:style>
  <w:style w:type="character" w:customStyle="1" w:styleId="af3">
    <w:name w:val="Текст Знак"/>
    <w:aliases w:val="Plain Text Char Знак"/>
    <w:basedOn w:val="a0"/>
    <w:link w:val="af2"/>
    <w:uiPriority w:val="99"/>
    <w:rsid w:val="006A25EF"/>
    <w:rPr>
      <w:rFonts w:ascii="Courier New" w:eastAsia="Times New Roman" w:hAnsi="Courier New" w:cs="Times New Roman"/>
      <w:sz w:val="24"/>
      <w:szCs w:val="24"/>
      <w:lang w:val="x-none" w:eastAsia="x-none"/>
    </w:rPr>
  </w:style>
  <w:style w:type="paragraph" w:styleId="af4">
    <w:name w:val="Normal (Web)"/>
    <w:basedOn w:val="a"/>
    <w:uiPriority w:val="99"/>
    <w:rsid w:val="006A25E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23">
    <w:name w:val="Абзац списка2"/>
    <w:basedOn w:val="a"/>
    <w:uiPriority w:val="99"/>
    <w:rsid w:val="006A25EF"/>
    <w:pPr>
      <w:ind w:left="720"/>
    </w:pPr>
    <w:rPr>
      <w:rFonts w:ascii="Calibri" w:eastAsia="Times New Roman" w:hAnsi="Calibri" w:cs="Calibri"/>
    </w:rPr>
  </w:style>
  <w:style w:type="paragraph" w:styleId="af5">
    <w:name w:val="List Paragraph"/>
    <w:basedOn w:val="a"/>
    <w:uiPriority w:val="99"/>
    <w:qFormat/>
    <w:rsid w:val="006A25EF"/>
    <w:pPr>
      <w:ind w:left="720"/>
    </w:pPr>
    <w:rPr>
      <w:rFonts w:ascii="Calibri" w:eastAsia="Times New Roman" w:hAnsi="Calibri" w:cs="Calibri"/>
      <w:lang w:eastAsia="ru-RU"/>
    </w:rPr>
  </w:style>
  <w:style w:type="character" w:customStyle="1" w:styleId="apple-style-span">
    <w:name w:val="apple-style-span"/>
    <w:uiPriority w:val="99"/>
    <w:rsid w:val="006A25EF"/>
  </w:style>
  <w:style w:type="character" w:customStyle="1" w:styleId="b-serp-urlitem1">
    <w:name w:val="b-serp-url__item1"/>
    <w:basedOn w:val="a0"/>
    <w:uiPriority w:val="99"/>
    <w:rsid w:val="006A25EF"/>
  </w:style>
  <w:style w:type="paragraph" w:customStyle="1" w:styleId="ConsPlusCell">
    <w:name w:val="ConsPlusCell"/>
    <w:uiPriority w:val="99"/>
    <w:rsid w:val="006A25EF"/>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10808656">
      <w:bodyDiv w:val="1"/>
      <w:marLeft w:val="0"/>
      <w:marRight w:val="0"/>
      <w:marTop w:val="0"/>
      <w:marBottom w:val="0"/>
      <w:divBdr>
        <w:top w:val="none" w:sz="0" w:space="0" w:color="auto"/>
        <w:left w:val="none" w:sz="0" w:space="0" w:color="auto"/>
        <w:bottom w:val="none" w:sz="0" w:space="0" w:color="auto"/>
        <w:right w:val="none" w:sz="0" w:space="0" w:color="auto"/>
      </w:divBdr>
    </w:div>
    <w:div w:id="163814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mail.orb.ru" TargetMode="External"/><Relationship Id="rId13" Type="http://schemas.openxmlformats.org/officeDocument/2006/relationships/hyperlink" Target="http://32.gosuslugi.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32.gosuslugi.ru/" TargetMode="External"/><Relationship Id="rId17" Type="http://schemas.openxmlformats.org/officeDocument/2006/relationships/hyperlink" Target="consultantplus://offline/main?base=RLAW390;n=32619;fld=134;dst=100165" TargetMode="External"/><Relationship Id="rId2" Type="http://schemas.openxmlformats.org/officeDocument/2006/relationships/numbering" Target="numbering.xml"/><Relationship Id="rId16" Type="http://schemas.openxmlformats.org/officeDocument/2006/relationships/hyperlink" Target="consultantplus://offline/ref=9EF496AA4D173986578E5CA7B47F9EB88ECF10F96C39B6575A148CBE1CD589A7D03CE561A05519LBK4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mailto:tulganmfc@mail.ru"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1090;&#1102;&#1083;&#1100;&#1075;&#1072;&#1085;.&#1088;&#1092;" TargetMode="External"/><Relationship Id="rId14" Type="http://schemas.openxmlformats.org/officeDocument/2006/relationships/hyperlink" Target="mailto:tu@mail.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50228-E2BC-45BA-8EE6-43487362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28</Pages>
  <Words>8529</Words>
  <Characters>48618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Гоголева Е В</dc:creator>
  <cp:keywords/>
  <dc:description/>
  <cp:lastModifiedBy>Морозов</cp:lastModifiedBy>
  <cp:revision>11</cp:revision>
  <cp:lastPrinted>2017-01-25T09:54:00Z</cp:lastPrinted>
  <dcterms:created xsi:type="dcterms:W3CDTF">2017-01-19T07:42:00Z</dcterms:created>
  <dcterms:modified xsi:type="dcterms:W3CDTF">2017-01-25T12:56:00Z</dcterms:modified>
</cp:coreProperties>
</file>