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 «Развитие </w:t>
      </w:r>
      <w:r w:rsidR="00A454F3">
        <w:rPr>
          <w:rFonts w:ascii="Times New Roman" w:hAnsi="Times New Roman"/>
          <w:sz w:val="28"/>
          <w:szCs w:val="28"/>
        </w:rPr>
        <w:t xml:space="preserve">торговли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</w:t>
      </w:r>
      <w:r w:rsidR="00A454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</w:t>
      </w:r>
      <w:r w:rsidR="00A454F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A454F3">
        <w:rPr>
          <w:rFonts w:ascii="Times New Roman" w:hAnsi="Times New Roman"/>
          <w:sz w:val="28"/>
          <w:szCs w:val="28"/>
        </w:rPr>
        <w:t xml:space="preserve"> и перспективу до 2020 года</w:t>
      </w:r>
      <w:r>
        <w:rPr>
          <w:rFonts w:ascii="Times New Roman" w:hAnsi="Times New Roman"/>
          <w:sz w:val="28"/>
          <w:szCs w:val="28"/>
        </w:rPr>
        <w:t>»</w:t>
      </w:r>
    </w:p>
    <w:p w:rsidR="00A454F3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4F3" w:rsidRPr="00616E14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сфере торговой деятельности на территории </w:t>
      </w:r>
      <w:r w:rsidR="00A454F3">
        <w:rPr>
          <w:rFonts w:ascii="Times New Roman" w:hAnsi="Times New Roman" w:cs="Times New Roman"/>
          <w:sz w:val="28"/>
          <w:szCs w:val="28"/>
        </w:rPr>
        <w:t>муниципального образования Тюльган</w:t>
      </w:r>
      <w:r w:rsidR="00A454F3" w:rsidRPr="00616E14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A454F3" w:rsidRPr="00A454F3">
        <w:rPr>
          <w:rFonts w:ascii="Times New Roman" w:hAnsi="Times New Roman" w:cs="Times New Roman"/>
          <w:sz w:val="28"/>
          <w:szCs w:val="28"/>
        </w:rPr>
        <w:t>Оренбургской области с целью наиболее пол</w:t>
      </w:r>
      <w:r w:rsidR="00A454F3" w:rsidRPr="00A454F3">
        <w:rPr>
          <w:rFonts w:ascii="Times New Roman" w:hAnsi="Times New Roman" w:cs="Times New Roman"/>
          <w:sz w:val="28"/>
          <w:szCs w:val="28"/>
        </w:rPr>
        <w:softHyphen/>
      </w:r>
      <w:r w:rsidR="00A454F3" w:rsidRPr="00A454F3">
        <w:rPr>
          <w:rFonts w:ascii="Times New Roman" w:hAnsi="Times New Roman" w:cs="Times New Roman"/>
          <w:spacing w:val="-3"/>
          <w:sz w:val="28"/>
          <w:szCs w:val="28"/>
        </w:rPr>
        <w:t xml:space="preserve">ного  удовлетворения  потребностей  населения  в </w:t>
      </w:r>
      <w:r w:rsidR="00A454F3" w:rsidRPr="00A454F3">
        <w:rPr>
          <w:rFonts w:ascii="Times New Roman" w:hAnsi="Times New Roman" w:cs="Times New Roman"/>
          <w:sz w:val="28"/>
          <w:szCs w:val="28"/>
        </w:rPr>
        <w:t>товарах и услугах торговли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</w:t>
      </w:r>
      <w:r w:rsidR="00A454F3">
        <w:rPr>
          <w:rFonts w:ascii="Times New Roman" w:hAnsi="Times New Roman" w:cs="Times New Roman"/>
          <w:sz w:val="28"/>
          <w:szCs w:val="28"/>
        </w:rPr>
        <w:t>09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A454F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54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</w:t>
      </w:r>
      <w:r w:rsidR="00A454F3">
        <w:rPr>
          <w:rFonts w:ascii="Times New Roman" w:hAnsi="Times New Roman" w:cs="Times New Roman"/>
          <w:sz w:val="28"/>
          <w:szCs w:val="28"/>
        </w:rPr>
        <w:t>19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A454F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54F3">
        <w:rPr>
          <w:rFonts w:ascii="Times New Roman" w:hAnsi="Times New Roman" w:cs="Times New Roman"/>
          <w:sz w:val="28"/>
          <w:szCs w:val="28"/>
        </w:rPr>
        <w:t>7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Pr="004D6A2C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2</w:t>
      </w:r>
      <w:r w:rsidR="00263D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3D6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63D60">
        <w:rPr>
          <w:rFonts w:ascii="Times New Roman" w:hAnsi="Times New Roman" w:cs="Times New Roman"/>
          <w:sz w:val="24"/>
          <w:szCs w:val="24"/>
        </w:rPr>
        <w:t>7</w:t>
      </w: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муниципальной программы «Развитие </w:t>
      </w:r>
      <w:r w:rsidR="00A454F3">
        <w:rPr>
          <w:rFonts w:ascii="Times New Roman" w:hAnsi="Times New Roman"/>
          <w:sz w:val="28"/>
          <w:szCs w:val="28"/>
        </w:rPr>
        <w:t xml:space="preserve">торговли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</w:t>
      </w:r>
      <w:r w:rsidR="00A454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A454F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C924AD">
        <w:rPr>
          <w:rFonts w:ascii="Times New Roman" w:hAnsi="Times New Roman"/>
          <w:sz w:val="28"/>
          <w:szCs w:val="28"/>
        </w:rPr>
        <w:t>годы и перспективу до 2020 года</w:t>
      </w:r>
      <w:r w:rsidR="00A45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="00B77D52" w:rsidRPr="00616E14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сфере торговой деятельности на территории </w:t>
      </w:r>
      <w:r w:rsidR="00B77D52">
        <w:rPr>
          <w:rFonts w:ascii="Times New Roman" w:hAnsi="Times New Roman" w:cs="Times New Roman"/>
          <w:sz w:val="28"/>
          <w:szCs w:val="28"/>
        </w:rPr>
        <w:t>муниципального образования Тюльган</w:t>
      </w:r>
      <w:r w:rsidR="00B77D52" w:rsidRPr="00616E14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B77D52" w:rsidRPr="00B77D52">
        <w:rPr>
          <w:rFonts w:ascii="Times New Roman" w:hAnsi="Times New Roman" w:cs="Times New Roman"/>
          <w:sz w:val="28"/>
          <w:szCs w:val="28"/>
        </w:rPr>
        <w:t>Оренбургской области с целью наиболее пол</w:t>
      </w:r>
      <w:r w:rsidR="00B77D52" w:rsidRPr="00B77D52">
        <w:rPr>
          <w:rFonts w:ascii="Times New Roman" w:hAnsi="Times New Roman" w:cs="Times New Roman"/>
          <w:sz w:val="28"/>
          <w:szCs w:val="28"/>
        </w:rPr>
        <w:softHyphen/>
      </w:r>
      <w:r w:rsidR="00B77D52" w:rsidRPr="00B77D52">
        <w:rPr>
          <w:rFonts w:ascii="Times New Roman" w:hAnsi="Times New Roman" w:cs="Times New Roman"/>
          <w:spacing w:val="-3"/>
          <w:sz w:val="28"/>
          <w:szCs w:val="28"/>
        </w:rPr>
        <w:t xml:space="preserve">ного  удовлетворения  потребностей  населения  в </w:t>
      </w:r>
      <w:r w:rsidR="00B77D52" w:rsidRPr="00B77D52">
        <w:rPr>
          <w:rFonts w:ascii="Times New Roman" w:hAnsi="Times New Roman" w:cs="Times New Roman"/>
          <w:sz w:val="28"/>
          <w:szCs w:val="28"/>
        </w:rPr>
        <w:t>товарах и услугах торговли</w:t>
      </w:r>
      <w:r w:rsidRPr="00822554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B77D52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77D52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77D52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B77D52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77D5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77D52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</w:t>
      </w:r>
      <w:r w:rsidR="00B77D52">
        <w:rPr>
          <w:rFonts w:ascii="Times New Roman" w:hAnsi="Times New Roman" w:cs="Times New Roman"/>
          <w:sz w:val="28"/>
          <w:szCs w:val="28"/>
          <w:u w:val="single"/>
        </w:rPr>
        <w:t xml:space="preserve">торговой 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B77D5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7D5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7D52">
        <w:rPr>
          <w:rFonts w:ascii="Times New Roman" w:hAnsi="Times New Roman" w:cs="Times New Roman"/>
          <w:sz w:val="24"/>
          <w:szCs w:val="24"/>
        </w:rPr>
        <w:t>7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263D60"/>
    <w:rsid w:val="00345B64"/>
    <w:rsid w:val="003D6DD8"/>
    <w:rsid w:val="007E5179"/>
    <w:rsid w:val="00822554"/>
    <w:rsid w:val="009B6132"/>
    <w:rsid w:val="00A454F3"/>
    <w:rsid w:val="00B77D52"/>
    <w:rsid w:val="00C04570"/>
    <w:rsid w:val="00C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7</cp:revision>
  <cp:lastPrinted>2016-10-24T06:17:00Z</cp:lastPrinted>
  <dcterms:created xsi:type="dcterms:W3CDTF">2016-10-17T11:36:00Z</dcterms:created>
  <dcterms:modified xsi:type="dcterms:W3CDTF">2017-01-26T09:45:00Z</dcterms:modified>
</cp:coreProperties>
</file>