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25" w:rsidRPr="00867EC7" w:rsidRDefault="00177A1D" w:rsidP="00177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C7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177A1D" w:rsidRPr="00867EC7" w:rsidRDefault="006A427B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Уставом</w:t>
      </w:r>
      <w:r w:rsidR="00177A1D" w:rsidRPr="00867EC7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Тюльганский район пред</w:t>
      </w:r>
      <w:r>
        <w:rPr>
          <w:rFonts w:ascii="Times New Roman" w:hAnsi="Times New Roman" w:cs="Times New Roman"/>
          <w:sz w:val="32"/>
          <w:szCs w:val="32"/>
        </w:rPr>
        <w:t>с</w:t>
      </w:r>
      <w:r w:rsidR="00177A1D" w:rsidRPr="00867EC7">
        <w:rPr>
          <w:rFonts w:ascii="Times New Roman" w:hAnsi="Times New Roman" w:cs="Times New Roman"/>
          <w:sz w:val="32"/>
          <w:szCs w:val="32"/>
        </w:rPr>
        <w:t>тавляется вашему вниманию отчет о работе главы района</w:t>
      </w:r>
      <w:proofErr w:type="gramStart"/>
      <w:r w:rsidR="00177A1D" w:rsidRPr="00867EC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77A1D" w:rsidRPr="00867EC7">
        <w:rPr>
          <w:rFonts w:ascii="Times New Roman" w:hAnsi="Times New Roman" w:cs="Times New Roman"/>
          <w:sz w:val="32"/>
          <w:szCs w:val="32"/>
        </w:rPr>
        <w:t xml:space="preserve"> администрации района за 2016 год.</w:t>
      </w:r>
    </w:p>
    <w:p w:rsidR="006A427B" w:rsidRDefault="00177A1D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По существу это итоги финансово-экономической, инвестиционной, образовательной, культурной, спортивной, управленческой деятельности. </w:t>
      </w:r>
    </w:p>
    <w:p w:rsidR="00C17B86" w:rsidRPr="00867EC7" w:rsidRDefault="00C17B86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Надо отметить, что все сельские поселения, бюджетные, поизводственные и сельскохозяйственные учреждения и предприятия с большой активностью участвовали во всех запланированных мероприятиях.</w:t>
      </w:r>
    </w:p>
    <w:p w:rsidR="00C17B86" w:rsidRPr="006A427B" w:rsidRDefault="00C17B86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427B">
        <w:rPr>
          <w:rFonts w:ascii="Times New Roman" w:hAnsi="Times New Roman" w:cs="Times New Roman"/>
          <w:b/>
          <w:sz w:val="32"/>
          <w:szCs w:val="32"/>
        </w:rPr>
        <w:t>Начну с основы экономики район</w:t>
      </w:r>
      <w:proofErr w:type="gramStart"/>
      <w:r w:rsidRPr="006A427B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6A427B">
        <w:rPr>
          <w:rFonts w:ascii="Times New Roman" w:hAnsi="Times New Roman" w:cs="Times New Roman"/>
          <w:b/>
          <w:sz w:val="32"/>
          <w:szCs w:val="32"/>
        </w:rPr>
        <w:t xml:space="preserve"> сельского хозяйства.</w:t>
      </w:r>
    </w:p>
    <w:p w:rsidR="00AC57AB" w:rsidRDefault="007F0BBB" w:rsidP="00AC57AB">
      <w:pPr>
        <w:tabs>
          <w:tab w:val="left" w:pos="0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</w:t>
      </w:r>
      <w:r w:rsidR="002627E2" w:rsidRPr="00867EC7">
        <w:rPr>
          <w:rFonts w:ascii="Times New Roman" w:hAnsi="Times New Roman" w:cs="Times New Roman"/>
          <w:sz w:val="32"/>
          <w:szCs w:val="32"/>
        </w:rPr>
        <w:t>осевная площадь</w:t>
      </w:r>
      <w:r w:rsidRPr="00867EC7">
        <w:rPr>
          <w:rFonts w:ascii="Times New Roman" w:hAnsi="Times New Roman" w:cs="Times New Roman"/>
          <w:sz w:val="32"/>
          <w:szCs w:val="32"/>
        </w:rPr>
        <w:t xml:space="preserve"> под  сельскохозяйственные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культур</w:t>
      </w:r>
      <w:r w:rsidRPr="00867EC7">
        <w:rPr>
          <w:rFonts w:ascii="Times New Roman" w:hAnsi="Times New Roman" w:cs="Times New Roman"/>
          <w:sz w:val="32"/>
          <w:szCs w:val="32"/>
        </w:rPr>
        <w:t>ы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составила </w:t>
      </w:r>
      <w:r w:rsidR="00AC57AB">
        <w:rPr>
          <w:rFonts w:ascii="Times New Roman" w:hAnsi="Times New Roman" w:cs="Times New Roman"/>
          <w:sz w:val="32"/>
          <w:szCs w:val="32"/>
        </w:rPr>
        <w:t>95 тыс</w:t>
      </w:r>
      <w:proofErr w:type="gramStart"/>
      <w:r w:rsidR="00AC57AB">
        <w:rPr>
          <w:rFonts w:ascii="Times New Roman" w:hAnsi="Times New Roman" w:cs="Times New Roman"/>
          <w:sz w:val="32"/>
          <w:szCs w:val="32"/>
        </w:rPr>
        <w:t>.</w:t>
      </w:r>
      <w:r w:rsidR="002627E2" w:rsidRPr="00867EC7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2627E2" w:rsidRPr="00867EC7">
        <w:rPr>
          <w:rFonts w:ascii="Times New Roman" w:hAnsi="Times New Roman" w:cs="Times New Roman"/>
          <w:sz w:val="32"/>
          <w:szCs w:val="32"/>
        </w:rPr>
        <w:t>а,</w:t>
      </w:r>
      <w:r w:rsidR="00AC57AB">
        <w:rPr>
          <w:rFonts w:ascii="Times New Roman" w:hAnsi="Times New Roman" w:cs="Times New Roman"/>
          <w:sz w:val="32"/>
          <w:szCs w:val="32"/>
        </w:rPr>
        <w:t xml:space="preserve"> в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том числе под зерновыми </w:t>
      </w:r>
      <w:r w:rsidR="00AC57AB">
        <w:rPr>
          <w:rFonts w:ascii="Times New Roman" w:hAnsi="Times New Roman" w:cs="Times New Roman"/>
          <w:sz w:val="32"/>
          <w:szCs w:val="32"/>
        </w:rPr>
        <w:t>и зернобобовыми культурами 59 тыс.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га, т</w:t>
      </w:r>
      <w:r w:rsidR="00AC57AB">
        <w:rPr>
          <w:rFonts w:ascii="Times New Roman" w:hAnsi="Times New Roman" w:cs="Times New Roman"/>
          <w:sz w:val="32"/>
          <w:szCs w:val="32"/>
        </w:rPr>
        <w:t>ехнические культуры (лен) 18 тыс. га, кормовые культуры 17 тыс.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га, картофель</w:t>
      </w:r>
      <w:r w:rsidR="00AC57AB">
        <w:rPr>
          <w:rFonts w:ascii="Times New Roman" w:hAnsi="Times New Roman" w:cs="Times New Roman"/>
          <w:sz w:val="32"/>
          <w:szCs w:val="32"/>
        </w:rPr>
        <w:t xml:space="preserve"> и овощебахчевые культуры  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</w:t>
      </w:r>
      <w:r w:rsidR="00AC57AB">
        <w:rPr>
          <w:rFonts w:ascii="Times New Roman" w:hAnsi="Times New Roman" w:cs="Times New Roman"/>
          <w:sz w:val="32"/>
          <w:szCs w:val="32"/>
        </w:rPr>
        <w:t xml:space="preserve">850 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га. Пары обработаны на площади </w:t>
      </w:r>
      <w:r w:rsidRPr="00867EC7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867EC7" w:rsidRPr="00867EC7">
        <w:rPr>
          <w:rFonts w:ascii="Times New Roman" w:hAnsi="Times New Roman" w:cs="Times New Roman"/>
          <w:sz w:val="32"/>
          <w:szCs w:val="32"/>
        </w:rPr>
        <w:t xml:space="preserve"> </w:t>
      </w:r>
      <w:r w:rsidRPr="00867EC7">
        <w:rPr>
          <w:rFonts w:ascii="Times New Roman" w:hAnsi="Times New Roman" w:cs="Times New Roman"/>
          <w:sz w:val="32"/>
          <w:szCs w:val="32"/>
        </w:rPr>
        <w:t>7 тыс.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га.</w:t>
      </w:r>
      <w:r w:rsidR="00AC57AB" w:rsidRPr="00AC57AB">
        <w:rPr>
          <w:rFonts w:ascii="Times New Roman" w:hAnsi="Times New Roman" w:cs="Times New Roman"/>
          <w:sz w:val="32"/>
          <w:szCs w:val="32"/>
        </w:rPr>
        <w:t xml:space="preserve"> </w:t>
      </w:r>
      <w:r w:rsidR="00AC57AB" w:rsidRPr="00867EC7">
        <w:rPr>
          <w:rFonts w:ascii="Times New Roman" w:hAnsi="Times New Roman" w:cs="Times New Roman"/>
          <w:sz w:val="32"/>
          <w:szCs w:val="32"/>
        </w:rPr>
        <w:t>Под залог будущего урожая вспахано зяби и паров на площади           48 тыс.га.</w:t>
      </w:r>
      <w:r w:rsidR="00AC57AB" w:rsidRPr="00AC57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7AB" w:rsidRPr="00867EC7" w:rsidRDefault="00AC57AB" w:rsidP="00AC57AB">
      <w:pPr>
        <w:tabs>
          <w:tab w:val="left" w:pos="0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Площадь пашни</w:t>
      </w:r>
      <w:r>
        <w:rPr>
          <w:rFonts w:ascii="Times New Roman" w:hAnsi="Times New Roman" w:cs="Times New Roman"/>
          <w:sz w:val="32"/>
          <w:szCs w:val="32"/>
        </w:rPr>
        <w:t xml:space="preserve"> в нашем районе занимает 102 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га.</w:t>
      </w:r>
      <w:r w:rsidRPr="00AC57AB">
        <w:rPr>
          <w:rFonts w:ascii="Times New Roman" w:hAnsi="Times New Roman" w:cs="Times New Roman"/>
          <w:sz w:val="32"/>
          <w:szCs w:val="32"/>
        </w:rPr>
        <w:t xml:space="preserve"> </w:t>
      </w:r>
      <w:r w:rsidRPr="00867EC7">
        <w:rPr>
          <w:rFonts w:ascii="Times New Roman" w:hAnsi="Times New Roman" w:cs="Times New Roman"/>
          <w:sz w:val="32"/>
          <w:szCs w:val="32"/>
        </w:rPr>
        <w:t>Под урожай 2017 года посеяно озимых зерновых культур 16,5 тыс.га. в том числе  пшеница озимая 9,4 тыс.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7EC7">
        <w:rPr>
          <w:rFonts w:ascii="Times New Roman" w:hAnsi="Times New Roman" w:cs="Times New Roman"/>
          <w:sz w:val="32"/>
          <w:szCs w:val="32"/>
        </w:rPr>
        <w:t>га, рожь –  6,9 тыс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>а и тритикале – 0,2 тыс.га.</w:t>
      </w:r>
    </w:p>
    <w:p w:rsidR="002627E2" w:rsidRPr="00867EC7" w:rsidRDefault="002627E2" w:rsidP="00AC57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Общая площадь уборки зерновых и зерноб</w:t>
      </w:r>
      <w:r w:rsidR="00AC57AB">
        <w:rPr>
          <w:rFonts w:ascii="Times New Roman" w:hAnsi="Times New Roman" w:cs="Times New Roman"/>
          <w:sz w:val="32"/>
          <w:szCs w:val="32"/>
        </w:rPr>
        <w:t>обовых культур составила – 39 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га.  Получено зерна в весе после доработки (включ</w:t>
      </w:r>
      <w:r w:rsidR="007F0BBB" w:rsidRPr="00867EC7">
        <w:rPr>
          <w:rFonts w:ascii="Times New Roman" w:hAnsi="Times New Roman" w:cs="Times New Roman"/>
          <w:sz w:val="32"/>
          <w:szCs w:val="32"/>
        </w:rPr>
        <w:t>ая кук</w:t>
      </w:r>
      <w:r w:rsidR="00867EC7" w:rsidRPr="00867EC7">
        <w:rPr>
          <w:rFonts w:ascii="Times New Roman" w:hAnsi="Times New Roman" w:cs="Times New Roman"/>
          <w:sz w:val="32"/>
          <w:szCs w:val="32"/>
        </w:rPr>
        <w:t xml:space="preserve">урузу на зерно)  - </w:t>
      </w:r>
      <w:r w:rsidR="007F0BBB" w:rsidRPr="00867EC7">
        <w:rPr>
          <w:rFonts w:ascii="Times New Roman" w:hAnsi="Times New Roman" w:cs="Times New Roman"/>
          <w:sz w:val="32"/>
          <w:szCs w:val="32"/>
        </w:rPr>
        <w:t>34 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тонн.  Средняя урожайность составила  8,9 ц/га.</w:t>
      </w:r>
    </w:p>
    <w:p w:rsidR="00AA1A34" w:rsidRDefault="002627E2" w:rsidP="00AA1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На период зимовки 2016-2017 гг. для общественного скота заготовлено кормов: сена 10,5 тыс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онн, силоса </w:t>
      </w:r>
      <w:r w:rsidR="007F0BBB" w:rsidRPr="00867EC7">
        <w:rPr>
          <w:rFonts w:ascii="Times New Roman" w:hAnsi="Times New Roman" w:cs="Times New Roman"/>
          <w:sz w:val="32"/>
          <w:szCs w:val="32"/>
        </w:rPr>
        <w:t>более 15</w:t>
      </w:r>
      <w:r w:rsidRPr="00867EC7">
        <w:rPr>
          <w:rFonts w:ascii="Times New Roman" w:hAnsi="Times New Roman" w:cs="Times New Roman"/>
          <w:sz w:val="32"/>
          <w:szCs w:val="32"/>
        </w:rPr>
        <w:t xml:space="preserve"> тыс.тонн, соломы 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более 10 </w:t>
      </w:r>
      <w:r w:rsidRPr="00867EC7">
        <w:rPr>
          <w:rFonts w:ascii="Times New Roman" w:hAnsi="Times New Roman" w:cs="Times New Roman"/>
          <w:sz w:val="32"/>
          <w:szCs w:val="32"/>
        </w:rPr>
        <w:t xml:space="preserve">тыс. тонн, фуража  7,5 тыс. тонн. Кормов на зимовку заготовлено в полном объеме. На период зимовки на 1 условную голову 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 </w:t>
      </w:r>
      <w:r w:rsidR="00AC57AB">
        <w:rPr>
          <w:rFonts w:ascii="Times New Roman" w:hAnsi="Times New Roman" w:cs="Times New Roman"/>
          <w:sz w:val="32"/>
          <w:szCs w:val="32"/>
        </w:rPr>
        <w:t>приходилось</w:t>
      </w:r>
      <w:r w:rsidR="00AC57AB" w:rsidRPr="00867EC7">
        <w:rPr>
          <w:rFonts w:ascii="Times New Roman" w:hAnsi="Times New Roman" w:cs="Times New Roman"/>
          <w:sz w:val="32"/>
          <w:szCs w:val="32"/>
        </w:rPr>
        <w:t xml:space="preserve"> </w:t>
      </w:r>
      <w:r w:rsidR="007F0BBB" w:rsidRPr="00867EC7">
        <w:rPr>
          <w:rFonts w:ascii="Times New Roman" w:hAnsi="Times New Roman" w:cs="Times New Roman"/>
          <w:sz w:val="32"/>
          <w:szCs w:val="32"/>
        </w:rPr>
        <w:t>2 6,6</w:t>
      </w:r>
      <w:r w:rsidR="00AC57AB">
        <w:rPr>
          <w:rFonts w:ascii="Times New Roman" w:hAnsi="Times New Roman" w:cs="Times New Roman"/>
          <w:sz w:val="32"/>
          <w:szCs w:val="32"/>
        </w:rPr>
        <w:t xml:space="preserve"> 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 центнера </w:t>
      </w:r>
      <w:proofErr w:type="gramStart"/>
      <w:r w:rsidR="007F0BBB" w:rsidRPr="00867EC7">
        <w:rPr>
          <w:rFonts w:ascii="Times New Roman" w:hAnsi="Times New Roman" w:cs="Times New Roman"/>
          <w:sz w:val="32"/>
          <w:szCs w:val="32"/>
        </w:rPr>
        <w:t>кормовых</w:t>
      </w:r>
      <w:proofErr w:type="gramEnd"/>
      <w:r w:rsidR="007F0BBB" w:rsidRPr="00867EC7">
        <w:rPr>
          <w:rFonts w:ascii="Times New Roman" w:hAnsi="Times New Roman" w:cs="Times New Roman"/>
          <w:sz w:val="32"/>
          <w:szCs w:val="32"/>
        </w:rPr>
        <w:t xml:space="preserve"> едениц. </w:t>
      </w:r>
    </w:p>
    <w:p w:rsidR="002627E2" w:rsidRPr="00867EC7" w:rsidRDefault="00AC57AB" w:rsidP="00AA1A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Убрано подсолнечника 17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2627E2" w:rsidRPr="00867EC7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2627E2" w:rsidRPr="00867EC7">
        <w:rPr>
          <w:rFonts w:ascii="Times New Roman" w:hAnsi="Times New Roman" w:cs="Times New Roman"/>
          <w:sz w:val="32"/>
          <w:szCs w:val="32"/>
        </w:rPr>
        <w:t xml:space="preserve">а, намолочено маслосемян подсолнечника в количестве 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более 14 </w:t>
      </w:r>
      <w:r w:rsidR="002627E2" w:rsidRPr="00867EC7">
        <w:rPr>
          <w:rFonts w:ascii="Times New Roman" w:hAnsi="Times New Roman" w:cs="Times New Roman"/>
          <w:sz w:val="32"/>
          <w:szCs w:val="32"/>
        </w:rPr>
        <w:t>тыс.тонн, средняя урожайность составляет 8,8 ц/га.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57AB" w:rsidRDefault="00AC57AB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Поголовье КРС на  1 января 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2017 год составляет – 6586 голов, что на 203 голов меньше уровня 2016 года </w:t>
      </w:r>
      <w:proofErr w:type="gramStart"/>
      <w:r w:rsidR="002627E2" w:rsidRPr="00867EC7">
        <w:rPr>
          <w:rFonts w:ascii="Times New Roman" w:hAnsi="Times New Roman" w:cs="Times New Roman"/>
          <w:sz w:val="32"/>
          <w:szCs w:val="32"/>
        </w:rPr>
        <w:t>(</w:t>
      </w:r>
      <w:r w:rsidR="00B76A6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B76A6E">
        <w:rPr>
          <w:rFonts w:ascii="Times New Roman" w:hAnsi="Times New Roman" w:cs="Times New Roman"/>
          <w:sz w:val="32"/>
          <w:szCs w:val="32"/>
        </w:rPr>
        <w:t>в связи с реорганизацией ООО «Ассоль-Тюльган» и ЗАО «Романовское»)</w:t>
      </w:r>
    </w:p>
    <w:p w:rsidR="002627E2" w:rsidRPr="00867EC7" w:rsidRDefault="00AC57AB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57AB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</w:t>
      </w:r>
      <w:r w:rsidRPr="00867EC7">
        <w:rPr>
          <w:rFonts w:ascii="Times New Roman" w:eastAsia="Calibri" w:hAnsi="Times New Roman" w:cs="Times New Roman"/>
          <w:sz w:val="32"/>
          <w:szCs w:val="32"/>
        </w:rPr>
        <w:t>Поголовье скота в фермерских и личных хозяйствах увеличилось и составило 4465 голов КРС, в том числе 2107 го</w:t>
      </w:r>
      <w:r w:rsidR="007016ED">
        <w:rPr>
          <w:rFonts w:ascii="Times New Roman" w:eastAsia="Calibri" w:hAnsi="Times New Roman" w:cs="Times New Roman"/>
          <w:sz w:val="32"/>
          <w:szCs w:val="32"/>
        </w:rPr>
        <w:t xml:space="preserve">лов коров, свиней 2589 головы, </w:t>
      </w:r>
      <w:r w:rsidRPr="00867EC7">
        <w:rPr>
          <w:rFonts w:ascii="Times New Roman" w:eastAsia="Calibri" w:hAnsi="Times New Roman" w:cs="Times New Roman"/>
          <w:sz w:val="32"/>
          <w:szCs w:val="32"/>
        </w:rPr>
        <w:t>овец и коз 5361 голов</w:t>
      </w:r>
      <w:proofErr w:type="gramStart"/>
      <w:r w:rsidRPr="00867EC7">
        <w:rPr>
          <w:rFonts w:ascii="Times New Roman" w:eastAsia="Calibri" w:hAnsi="Times New Roman" w:cs="Times New Roman"/>
          <w:sz w:val="32"/>
          <w:szCs w:val="32"/>
        </w:rPr>
        <w:t xml:space="preserve"> .</w:t>
      </w:r>
      <w:proofErr w:type="gramEnd"/>
    </w:p>
    <w:p w:rsidR="002627E2" w:rsidRPr="00867EC7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Поголовье коров - 2898 голов, сохранилось на уровне прошлого года, в том числе молочных коров - 1865 голов, мясных коров - 1033 головы.</w:t>
      </w:r>
    </w:p>
    <w:p w:rsidR="002627E2" w:rsidRPr="00867EC7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Производство молок</w:t>
      </w:r>
      <w:r w:rsidR="007F0BBB" w:rsidRPr="00867EC7">
        <w:rPr>
          <w:rFonts w:ascii="Times New Roman" w:hAnsi="Times New Roman" w:cs="Times New Roman"/>
          <w:sz w:val="32"/>
          <w:szCs w:val="32"/>
        </w:rPr>
        <w:t>а за 2016 год составило – 5352</w:t>
      </w:r>
      <w:r w:rsidRPr="00867EC7">
        <w:rPr>
          <w:rFonts w:ascii="Times New Roman" w:hAnsi="Times New Roman" w:cs="Times New Roman"/>
          <w:sz w:val="32"/>
          <w:szCs w:val="32"/>
        </w:rPr>
        <w:t xml:space="preserve"> тонн</w:t>
      </w:r>
      <w:r w:rsidR="007F0BBB" w:rsidRPr="00867EC7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867EC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867EC7">
        <w:rPr>
          <w:rFonts w:ascii="Times New Roman" w:hAnsi="Times New Roman" w:cs="Times New Roman"/>
          <w:sz w:val="32"/>
          <w:szCs w:val="32"/>
        </w:rPr>
        <w:t xml:space="preserve"> что на 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382 </w:t>
      </w:r>
      <w:r w:rsidRPr="00867EC7">
        <w:rPr>
          <w:rFonts w:ascii="Times New Roman" w:hAnsi="Times New Roman" w:cs="Times New Roman"/>
          <w:sz w:val="32"/>
          <w:szCs w:val="32"/>
        </w:rPr>
        <w:t>тонны меньше уровня прошлого года. Надой же на 1 фу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ражную корову составил 3402 кг. </w:t>
      </w:r>
      <w:r w:rsidRPr="00867EC7">
        <w:rPr>
          <w:rFonts w:ascii="Times New Roman" w:hAnsi="Times New Roman" w:cs="Times New Roman"/>
          <w:sz w:val="32"/>
          <w:szCs w:val="32"/>
        </w:rPr>
        <w:t xml:space="preserve">Самый высокий надой на 1 фуражную корову в ООО «Металлург»  (4735 кг)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и ООО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«Тюльган–Иволга» (3588 кг). Реализовано молока в 2016 году в количестве 3802 тонны.     </w:t>
      </w:r>
    </w:p>
    <w:p w:rsidR="002627E2" w:rsidRPr="00867EC7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Произведено мяса скота в живом весе 529 тонн, что выше уровня прошлого года на 9% (42 т).</w:t>
      </w:r>
    </w:p>
    <w:p w:rsidR="00AC57AB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Среднесуточный привес КРС в 2016 году составил 464 гр., что на 1,8 %  выше уровня прошлого года. Наибольший среднесуточный привес получен  в  ЗАО «Романовское» 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и  ООО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«Тюльган–Иволга</w:t>
      </w:r>
      <w:r w:rsidR="00B76A6E">
        <w:rPr>
          <w:rFonts w:ascii="Times New Roman" w:hAnsi="Times New Roman" w:cs="Times New Roman"/>
          <w:sz w:val="32"/>
          <w:szCs w:val="32"/>
        </w:rPr>
        <w:t>»</w:t>
      </w:r>
      <w:r w:rsidRPr="00867EC7">
        <w:rPr>
          <w:rFonts w:ascii="Times New Roman" w:hAnsi="Times New Roman" w:cs="Times New Roman"/>
          <w:sz w:val="32"/>
          <w:szCs w:val="32"/>
        </w:rPr>
        <w:t xml:space="preserve"> – по 526 и 526 гр. соответственно. </w:t>
      </w:r>
    </w:p>
    <w:p w:rsidR="007F0BBB" w:rsidRPr="00867EC7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Получено </w:t>
      </w:r>
      <w:r w:rsidR="007F0BBB" w:rsidRPr="00867EC7">
        <w:rPr>
          <w:rFonts w:ascii="Times New Roman" w:hAnsi="Times New Roman" w:cs="Times New Roman"/>
          <w:sz w:val="32"/>
          <w:szCs w:val="32"/>
        </w:rPr>
        <w:t xml:space="preserve">телят </w:t>
      </w:r>
      <w:r w:rsidRPr="00867EC7">
        <w:rPr>
          <w:rFonts w:ascii="Times New Roman" w:hAnsi="Times New Roman" w:cs="Times New Roman"/>
          <w:sz w:val="32"/>
          <w:szCs w:val="32"/>
        </w:rPr>
        <w:t>- 1979 голов, падеж  составил  143 головы  или  2,1 % к  обороту  стада.</w:t>
      </w:r>
    </w:p>
    <w:p w:rsidR="007F0BBB" w:rsidRPr="00867EC7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2016 году в ООО «Чапаева» начата реконструкция коровника на 200 голов молочных коров.</w:t>
      </w:r>
      <w:r w:rsidRPr="00867EC7">
        <w:rPr>
          <w:rFonts w:ascii="Times New Roman" w:hAnsi="Times New Roman" w:cs="Times New Roman"/>
          <w:sz w:val="32"/>
          <w:szCs w:val="32"/>
        </w:rPr>
        <w:tab/>
        <w:t xml:space="preserve"> В </w:t>
      </w:r>
      <w:r w:rsidR="007F0BBB" w:rsidRPr="00867EC7">
        <w:rPr>
          <w:rFonts w:ascii="Times New Roman" w:hAnsi="Times New Roman" w:cs="Times New Roman"/>
          <w:sz w:val="32"/>
          <w:szCs w:val="32"/>
        </w:rPr>
        <w:t>этом</w:t>
      </w:r>
      <w:r w:rsidRPr="00867EC7">
        <w:rPr>
          <w:rFonts w:ascii="Times New Roman" w:hAnsi="Times New Roman" w:cs="Times New Roman"/>
          <w:sz w:val="32"/>
          <w:szCs w:val="32"/>
        </w:rPr>
        <w:t xml:space="preserve"> году коровник планируется ввести в эксплуатацию.</w:t>
      </w:r>
    </w:p>
    <w:p w:rsidR="002627E2" w:rsidRPr="00867EC7" w:rsidRDefault="002627E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2016 году хозяйствами района всех форм собственности было приобретено новой сельхозтехники: 8 тракторов различных марок; 2 зерноуборочных комбайна и 19 единиц сельскохозяйственного инвентаря. </w:t>
      </w:r>
    </w:p>
    <w:p w:rsidR="002627E2" w:rsidRPr="00867EC7" w:rsidRDefault="007F0BBB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bCs/>
          <w:sz w:val="32"/>
          <w:szCs w:val="32"/>
        </w:rPr>
        <w:t>В</w:t>
      </w:r>
      <w:r w:rsidR="002627E2" w:rsidRPr="00867EC7">
        <w:rPr>
          <w:rFonts w:ascii="Times New Roman" w:hAnsi="Times New Roman" w:cs="Times New Roman"/>
          <w:bCs/>
          <w:sz w:val="32"/>
          <w:szCs w:val="32"/>
        </w:rPr>
        <w:t xml:space="preserve"> районе зарегистрировано: 55 крестьянских фермерских хозяйств, 24 индивидуальных предприним</w:t>
      </w:r>
      <w:r w:rsidRPr="00867EC7">
        <w:rPr>
          <w:rFonts w:ascii="Times New Roman" w:hAnsi="Times New Roman" w:cs="Times New Roman"/>
          <w:bCs/>
          <w:sz w:val="32"/>
          <w:szCs w:val="32"/>
        </w:rPr>
        <w:t>ателя</w:t>
      </w:r>
      <w:r w:rsidR="002627E2" w:rsidRPr="00867EC7">
        <w:rPr>
          <w:rFonts w:ascii="Times New Roman" w:hAnsi="Times New Roman" w:cs="Times New Roman"/>
          <w:bCs/>
          <w:sz w:val="32"/>
          <w:szCs w:val="32"/>
        </w:rPr>
        <w:t xml:space="preserve"> с сельскохозяйственным видом.</w:t>
      </w:r>
    </w:p>
    <w:p w:rsidR="002627E2" w:rsidRPr="00867EC7" w:rsidRDefault="007F0BBB" w:rsidP="00867EC7">
      <w:pPr>
        <w:pStyle w:val="a4"/>
        <w:shd w:val="clear" w:color="auto" w:fill="FFFFFF"/>
        <w:tabs>
          <w:tab w:val="left" w:pos="-284"/>
          <w:tab w:val="left" w:pos="0"/>
        </w:tabs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t>К</w:t>
      </w:r>
      <w:r w:rsidRPr="00867EC7">
        <w:rPr>
          <w:bCs/>
          <w:sz w:val="32"/>
          <w:szCs w:val="32"/>
        </w:rPr>
        <w:t>рестьянско-</w:t>
      </w:r>
      <w:r w:rsidR="002627E2" w:rsidRPr="00867EC7">
        <w:rPr>
          <w:bCs/>
          <w:sz w:val="32"/>
          <w:szCs w:val="32"/>
        </w:rPr>
        <w:t>фермерскими и личными подсобными хозяйствами</w:t>
      </w:r>
      <w:r w:rsidR="002627E2" w:rsidRPr="00867EC7">
        <w:rPr>
          <w:sz w:val="32"/>
          <w:szCs w:val="32"/>
        </w:rPr>
        <w:t xml:space="preserve"> реализовано молока </w:t>
      </w:r>
      <w:r w:rsidRPr="00867EC7">
        <w:rPr>
          <w:sz w:val="32"/>
          <w:szCs w:val="32"/>
        </w:rPr>
        <w:t>более 184 тонн</w:t>
      </w:r>
      <w:r w:rsidR="002627E2" w:rsidRPr="00867EC7">
        <w:rPr>
          <w:sz w:val="32"/>
          <w:szCs w:val="32"/>
        </w:rPr>
        <w:t xml:space="preserve">. </w:t>
      </w:r>
      <w:r w:rsidRPr="00867EC7">
        <w:rPr>
          <w:sz w:val="32"/>
          <w:szCs w:val="32"/>
        </w:rPr>
        <w:t>Р</w:t>
      </w:r>
      <w:r w:rsidR="002627E2" w:rsidRPr="00867EC7">
        <w:rPr>
          <w:sz w:val="32"/>
          <w:szCs w:val="32"/>
        </w:rPr>
        <w:t>еа</w:t>
      </w:r>
      <w:r w:rsidRPr="00867EC7">
        <w:rPr>
          <w:sz w:val="32"/>
          <w:szCs w:val="32"/>
        </w:rPr>
        <w:t xml:space="preserve">лизовано мяса в живом весе 485 </w:t>
      </w:r>
      <w:r w:rsidR="002627E2" w:rsidRPr="00867EC7">
        <w:rPr>
          <w:sz w:val="32"/>
          <w:szCs w:val="32"/>
        </w:rPr>
        <w:t xml:space="preserve"> тонн</w:t>
      </w:r>
      <w:proofErr w:type="gramStart"/>
      <w:r w:rsidR="002627E2" w:rsidRPr="00867EC7">
        <w:rPr>
          <w:sz w:val="32"/>
          <w:szCs w:val="32"/>
        </w:rPr>
        <w:t xml:space="preserve">.,  </w:t>
      </w:r>
      <w:proofErr w:type="gramEnd"/>
      <w:r w:rsidR="002627E2" w:rsidRPr="00867EC7">
        <w:rPr>
          <w:sz w:val="32"/>
          <w:szCs w:val="32"/>
        </w:rPr>
        <w:t xml:space="preserve">через рынки поселка и за его пределами. 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627E2" w:rsidRPr="00867EC7" w:rsidRDefault="002B182D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7EC7">
        <w:rPr>
          <w:rFonts w:ascii="Times New Roman" w:eastAsia="Calibri" w:hAnsi="Times New Roman" w:cs="Times New Roman"/>
          <w:sz w:val="32"/>
          <w:szCs w:val="32"/>
        </w:rPr>
        <w:t>И</w:t>
      </w:r>
      <w:r w:rsidR="002627E2" w:rsidRPr="00867EC7">
        <w:rPr>
          <w:rFonts w:ascii="Times New Roman" w:eastAsia="Calibri" w:hAnsi="Times New Roman" w:cs="Times New Roman"/>
          <w:sz w:val="32"/>
          <w:szCs w:val="32"/>
        </w:rPr>
        <w:t>ндивидуальные предприниматели</w:t>
      </w:r>
      <w:r w:rsidRPr="00867EC7">
        <w:rPr>
          <w:rFonts w:ascii="Times New Roman" w:eastAsia="Calibri" w:hAnsi="Times New Roman" w:cs="Times New Roman"/>
          <w:sz w:val="32"/>
          <w:szCs w:val="32"/>
        </w:rPr>
        <w:t xml:space="preserve">, главы крестьянско-фермерского </w:t>
      </w:r>
      <w:r w:rsidR="002627E2" w:rsidRPr="00867EC7">
        <w:rPr>
          <w:rFonts w:ascii="Times New Roman" w:eastAsia="Calibri" w:hAnsi="Times New Roman" w:cs="Times New Roman"/>
          <w:sz w:val="32"/>
          <w:szCs w:val="32"/>
        </w:rPr>
        <w:t>хозяйства Имангазеев (с</w:t>
      </w:r>
      <w:proofErr w:type="gramStart"/>
      <w:r w:rsidR="002627E2" w:rsidRPr="00867EC7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="002627E2" w:rsidRPr="00867EC7">
        <w:rPr>
          <w:rFonts w:ascii="Times New Roman" w:eastAsia="Calibri" w:hAnsi="Times New Roman" w:cs="Times New Roman"/>
          <w:sz w:val="32"/>
          <w:szCs w:val="32"/>
        </w:rPr>
        <w:t>третинка), Селиверстов (с.Благодарное), Юлусов (с.Репье</w:t>
      </w:r>
      <w:r w:rsidR="002E7330">
        <w:rPr>
          <w:rFonts w:ascii="Times New Roman" w:eastAsia="Calibri" w:hAnsi="Times New Roman" w:cs="Times New Roman"/>
          <w:sz w:val="32"/>
          <w:szCs w:val="32"/>
        </w:rPr>
        <w:t xml:space="preserve">вка) стали получателями гранта </w:t>
      </w:r>
      <w:r w:rsidR="002627E2" w:rsidRPr="00867EC7">
        <w:rPr>
          <w:rFonts w:ascii="Times New Roman" w:eastAsia="Calibri" w:hAnsi="Times New Roman" w:cs="Times New Roman"/>
          <w:sz w:val="32"/>
          <w:szCs w:val="32"/>
        </w:rPr>
        <w:t xml:space="preserve">на развитие </w:t>
      </w:r>
      <w:r w:rsidRPr="00867EC7">
        <w:rPr>
          <w:rFonts w:ascii="Times New Roman" w:eastAsia="Calibri" w:hAnsi="Times New Roman" w:cs="Times New Roman"/>
          <w:sz w:val="32"/>
          <w:szCs w:val="32"/>
        </w:rPr>
        <w:t xml:space="preserve">своего фермерского хозяйства. Начинающий фермер </w:t>
      </w:r>
      <w:r w:rsidR="002E7330">
        <w:rPr>
          <w:rFonts w:ascii="Times New Roman" w:eastAsia="Calibri" w:hAnsi="Times New Roman" w:cs="Times New Roman"/>
          <w:sz w:val="32"/>
          <w:szCs w:val="32"/>
        </w:rPr>
        <w:t>Даминов получил грант</w:t>
      </w:r>
      <w:r w:rsidRPr="00867EC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627E2" w:rsidRPr="00867EC7">
        <w:rPr>
          <w:rFonts w:ascii="Times New Roman" w:eastAsia="Calibri" w:hAnsi="Times New Roman" w:cs="Times New Roman"/>
          <w:sz w:val="32"/>
          <w:szCs w:val="32"/>
        </w:rPr>
        <w:t xml:space="preserve">на развитие семейной животноводческой фермы на </w:t>
      </w:r>
      <w:r w:rsidRPr="00867EC7">
        <w:rPr>
          <w:rFonts w:ascii="Times New Roman" w:eastAsia="Calibri" w:hAnsi="Times New Roman" w:cs="Times New Roman"/>
          <w:sz w:val="32"/>
          <w:szCs w:val="32"/>
        </w:rPr>
        <w:t>базе крестьянск</w:t>
      </w:r>
      <w:proofErr w:type="gramStart"/>
      <w:r w:rsidRPr="00867EC7">
        <w:rPr>
          <w:rFonts w:ascii="Times New Roman" w:eastAsia="Calibri" w:hAnsi="Times New Roman" w:cs="Times New Roman"/>
          <w:sz w:val="32"/>
          <w:szCs w:val="32"/>
        </w:rPr>
        <w:t>о-</w:t>
      </w:r>
      <w:proofErr w:type="gramEnd"/>
      <w:r w:rsidR="002627E2" w:rsidRPr="00867EC7">
        <w:rPr>
          <w:rFonts w:ascii="Times New Roman" w:eastAsia="Calibri" w:hAnsi="Times New Roman" w:cs="Times New Roman"/>
          <w:sz w:val="32"/>
          <w:szCs w:val="32"/>
        </w:rPr>
        <w:t xml:space="preserve"> фермерского хозяйства.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7EC7">
        <w:rPr>
          <w:rFonts w:ascii="Times New Roman" w:hAnsi="Times New Roman" w:cs="Times New Roman"/>
          <w:sz w:val="32"/>
          <w:szCs w:val="32"/>
        </w:rPr>
        <w:lastRenderedPageBreak/>
        <w:t>Согласно постановлений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Правительства Оренбургской области,</w:t>
      </w:r>
      <w:r w:rsidR="002B182D" w:rsidRPr="00867EC7">
        <w:rPr>
          <w:rFonts w:ascii="Times New Roman" w:hAnsi="Times New Roman" w:cs="Times New Roman"/>
          <w:sz w:val="32"/>
          <w:szCs w:val="32"/>
        </w:rPr>
        <w:t xml:space="preserve"> приказов Минсельхоза России </w:t>
      </w:r>
      <w:r w:rsidRPr="00867EC7">
        <w:rPr>
          <w:rFonts w:ascii="Times New Roman" w:hAnsi="Times New Roman" w:cs="Times New Roman"/>
          <w:sz w:val="32"/>
          <w:szCs w:val="32"/>
        </w:rPr>
        <w:t xml:space="preserve">сельскохозяйственным товаропроизводителям Тюльганского района выплачены субсидии на развитие сельскохозяйственного производства из федерального и областного бюджетов в сумме </w:t>
      </w:r>
      <w:r w:rsidRPr="006F0EBF">
        <w:rPr>
          <w:rFonts w:ascii="Times New Roman" w:hAnsi="Times New Roman" w:cs="Times New Roman"/>
          <w:b/>
          <w:sz w:val="32"/>
          <w:szCs w:val="32"/>
        </w:rPr>
        <w:t>73 миллиона 680 тысяч  рублей</w:t>
      </w:r>
      <w:r w:rsidRPr="00867EC7">
        <w:rPr>
          <w:rFonts w:ascii="Times New Roman" w:hAnsi="Times New Roman" w:cs="Times New Roman"/>
          <w:sz w:val="32"/>
          <w:szCs w:val="32"/>
        </w:rPr>
        <w:t>, в том числе:</w:t>
      </w:r>
    </w:p>
    <w:p w:rsidR="002627E2" w:rsidRPr="006F0EBF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На  развитие отрасли растениеводства  </w:t>
      </w:r>
      <w:r w:rsidRPr="006F0EBF">
        <w:rPr>
          <w:rFonts w:ascii="Times New Roman" w:hAnsi="Times New Roman" w:cs="Times New Roman"/>
          <w:b/>
          <w:sz w:val="32"/>
          <w:szCs w:val="32"/>
        </w:rPr>
        <w:t xml:space="preserve">36 миллионов 838 тысяч рублей, </w:t>
      </w:r>
    </w:p>
    <w:p w:rsidR="002627E2" w:rsidRPr="006F0EBF" w:rsidRDefault="002E7330" w:rsidP="006F0E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 </w:t>
      </w:r>
      <w:r w:rsidR="002627E2" w:rsidRPr="00867EC7">
        <w:rPr>
          <w:rFonts w:ascii="Times New Roman" w:hAnsi="Times New Roman" w:cs="Times New Roman"/>
          <w:sz w:val="32"/>
          <w:szCs w:val="32"/>
        </w:rPr>
        <w:t xml:space="preserve">развитие отрасли  животноводства: </w:t>
      </w:r>
      <w:r w:rsidR="002627E2" w:rsidRPr="006F0EBF">
        <w:rPr>
          <w:rFonts w:ascii="Times New Roman" w:hAnsi="Times New Roman" w:cs="Times New Roman"/>
          <w:b/>
          <w:sz w:val="32"/>
          <w:szCs w:val="32"/>
        </w:rPr>
        <w:t xml:space="preserve">7 миллионов </w:t>
      </w:r>
      <w:r w:rsidRPr="006F0EBF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2627E2" w:rsidRPr="006F0EBF">
        <w:rPr>
          <w:rFonts w:ascii="Times New Roman" w:hAnsi="Times New Roman" w:cs="Times New Roman"/>
          <w:b/>
          <w:sz w:val="32"/>
          <w:szCs w:val="32"/>
        </w:rPr>
        <w:t xml:space="preserve">299  тысяч рублей, </w:t>
      </w:r>
    </w:p>
    <w:p w:rsidR="002627E2" w:rsidRPr="00867EC7" w:rsidRDefault="002627E2" w:rsidP="006F0E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Субсидии на возмещение процентной ставки по кредитам в сумме –</w:t>
      </w:r>
      <w:r w:rsidRPr="006F0EBF">
        <w:rPr>
          <w:rFonts w:ascii="Times New Roman" w:hAnsi="Times New Roman" w:cs="Times New Roman"/>
          <w:b/>
          <w:sz w:val="32"/>
          <w:szCs w:val="32"/>
        </w:rPr>
        <w:t>4 миллиона 920 тысяч рублей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По федеральной целевой  программе «Социальное развитие села до 2020 года» получено - </w:t>
      </w:r>
      <w:r w:rsidRPr="006F0EBF">
        <w:rPr>
          <w:rFonts w:ascii="Times New Roman" w:hAnsi="Times New Roman" w:cs="Times New Roman"/>
          <w:b/>
          <w:sz w:val="32"/>
          <w:szCs w:val="32"/>
        </w:rPr>
        <w:t>5 миллионов 930 тыс. рублей</w:t>
      </w:r>
      <w:r w:rsidRPr="00867EC7">
        <w:rPr>
          <w:rFonts w:ascii="Times New Roman" w:hAnsi="Times New Roman" w:cs="Times New Roman"/>
          <w:sz w:val="32"/>
          <w:szCs w:val="32"/>
        </w:rPr>
        <w:t>.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из них: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- на улучшение жилищных условий граждан проживающих в сельской местности -  </w:t>
      </w:r>
      <w:r w:rsidRPr="006F0EBF">
        <w:rPr>
          <w:rFonts w:ascii="Times New Roman" w:hAnsi="Times New Roman" w:cs="Times New Roman"/>
          <w:b/>
          <w:sz w:val="32"/>
          <w:szCs w:val="32"/>
        </w:rPr>
        <w:t>1 миллион 676 тысяч рублей;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- на  мероприятия по обеспечению  доступным жильем в сельской  местности- </w:t>
      </w:r>
      <w:r w:rsidRPr="006F0EBF">
        <w:rPr>
          <w:rFonts w:ascii="Times New Roman" w:hAnsi="Times New Roman" w:cs="Times New Roman"/>
          <w:b/>
          <w:sz w:val="32"/>
          <w:szCs w:val="32"/>
        </w:rPr>
        <w:t>4 миллиона 254 тысячи рублей.</w:t>
      </w:r>
    </w:p>
    <w:p w:rsidR="002627E2" w:rsidRPr="006F0EBF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На поддержку начинающим фермерам – </w:t>
      </w:r>
      <w:r w:rsidRPr="006F0EBF">
        <w:rPr>
          <w:rFonts w:ascii="Times New Roman" w:hAnsi="Times New Roman" w:cs="Times New Roman"/>
          <w:b/>
          <w:sz w:val="32"/>
          <w:szCs w:val="32"/>
        </w:rPr>
        <w:t xml:space="preserve">4 миллиона </w:t>
      </w:r>
      <w:r w:rsidR="002E7330" w:rsidRPr="006F0EB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6F0EBF">
        <w:rPr>
          <w:rFonts w:ascii="Times New Roman" w:hAnsi="Times New Roman" w:cs="Times New Roman"/>
          <w:b/>
          <w:sz w:val="32"/>
          <w:szCs w:val="32"/>
        </w:rPr>
        <w:t>500 тысяч рублей</w:t>
      </w:r>
    </w:p>
    <w:p w:rsidR="002627E2" w:rsidRPr="00867EC7" w:rsidRDefault="002627E2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На покупку с/х техники – </w:t>
      </w:r>
      <w:r w:rsidRPr="006F0EBF">
        <w:rPr>
          <w:rFonts w:ascii="Times New Roman" w:hAnsi="Times New Roman" w:cs="Times New Roman"/>
          <w:b/>
          <w:sz w:val="32"/>
          <w:szCs w:val="32"/>
        </w:rPr>
        <w:t>2 миллиона 746 тысяч рублей.</w:t>
      </w:r>
    </w:p>
    <w:p w:rsidR="00015555" w:rsidRPr="00867EC7" w:rsidRDefault="002B182D" w:rsidP="00867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На последнем совещании</w:t>
      </w:r>
      <w:r w:rsidR="006F0EBF">
        <w:rPr>
          <w:rFonts w:ascii="Times New Roman" w:hAnsi="Times New Roman" w:cs="Times New Roman"/>
          <w:sz w:val="32"/>
          <w:szCs w:val="32"/>
        </w:rPr>
        <w:t xml:space="preserve"> с аграриями области Губернатор</w:t>
      </w:r>
      <w:r w:rsidRPr="00867EC7">
        <w:rPr>
          <w:rFonts w:ascii="Times New Roman" w:hAnsi="Times New Roman" w:cs="Times New Roman"/>
          <w:sz w:val="32"/>
          <w:szCs w:val="32"/>
        </w:rPr>
        <w:t xml:space="preserve"> Оренбургской области поставил задачу сохранения и увеличения поголовья КРС. Все условия для этого в хозяйствах района созданы. Будем решать эту задачу сообща.</w:t>
      </w:r>
    </w:p>
    <w:p w:rsidR="00DC583C" w:rsidRPr="00867EC7" w:rsidRDefault="00DC583C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Оформление невостребованных долей в муниципальную собственность сельских поселений является ощутимым резервом для пополнения бюджетов поселений. Благовещенский, Екатеринославский сельсоветы и Тюльганский поссовет  оформили в  муниципальную собственность невостребованные паи площадью 1 </w:t>
      </w:r>
      <w:r w:rsidR="007016ED">
        <w:rPr>
          <w:rFonts w:ascii="Times New Roman" w:hAnsi="Times New Roman" w:cs="Times New Roman"/>
          <w:sz w:val="32"/>
          <w:szCs w:val="32"/>
        </w:rPr>
        <w:t xml:space="preserve">тыс. </w:t>
      </w:r>
      <w:r w:rsidRPr="00867EC7">
        <w:rPr>
          <w:rFonts w:ascii="Times New Roman" w:hAnsi="Times New Roman" w:cs="Times New Roman"/>
          <w:sz w:val="32"/>
          <w:szCs w:val="32"/>
        </w:rPr>
        <w:t xml:space="preserve">402 га.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Благовещенский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и Тюльганский  </w:t>
      </w:r>
      <w:r w:rsidR="006A427B">
        <w:rPr>
          <w:rFonts w:ascii="Times New Roman" w:hAnsi="Times New Roman" w:cs="Times New Roman"/>
          <w:sz w:val="32"/>
          <w:szCs w:val="32"/>
        </w:rPr>
        <w:t>сельсо</w:t>
      </w:r>
      <w:r w:rsidRPr="00867EC7">
        <w:rPr>
          <w:rFonts w:ascii="Times New Roman" w:hAnsi="Times New Roman" w:cs="Times New Roman"/>
          <w:sz w:val="32"/>
          <w:szCs w:val="32"/>
        </w:rPr>
        <w:t xml:space="preserve">веты провели аукционы, тем самым  пополнив доходы своих бюджетов  </w:t>
      </w:r>
      <w:r w:rsidR="00EA488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867EC7">
        <w:rPr>
          <w:rFonts w:ascii="Times New Roman" w:hAnsi="Times New Roman" w:cs="Times New Roman"/>
          <w:sz w:val="32"/>
          <w:szCs w:val="32"/>
        </w:rPr>
        <w:t>на 140 тысяч рублей.</w:t>
      </w:r>
    </w:p>
    <w:p w:rsidR="006A427B" w:rsidRDefault="006A427B" w:rsidP="006A42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57AB" w:rsidRDefault="00AC57AB" w:rsidP="006A42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57AB" w:rsidRDefault="00AC57AB" w:rsidP="006A42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57AB" w:rsidRDefault="00DC583C" w:rsidP="00AC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  <w:shd w:val="clear" w:color="auto" w:fill="FFFFFF"/>
        </w:rPr>
        <w:t>В</w:t>
      </w:r>
      <w:r w:rsidR="00554902" w:rsidRPr="00867E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бюджет Тюльганского района поступило д</w:t>
      </w:r>
      <w:r w:rsidRPr="00867E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оходов от  аренды земли  </w:t>
      </w:r>
      <w:r w:rsidR="006F0EBF">
        <w:rPr>
          <w:rFonts w:ascii="Times New Roman" w:hAnsi="Times New Roman" w:cs="Times New Roman"/>
          <w:sz w:val="32"/>
          <w:szCs w:val="32"/>
          <w:shd w:val="clear" w:color="auto" w:fill="FFFFFF"/>
        </w:rPr>
        <w:t>более 7млн.</w:t>
      </w:r>
      <w:r w:rsidR="00554902" w:rsidRPr="00867E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рублей, доходы от продажи земли  составили </w:t>
      </w:r>
      <w:r w:rsidRPr="00867E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422</w:t>
      </w:r>
      <w:r w:rsidR="00554902" w:rsidRPr="00867EC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тыс. руб.</w:t>
      </w:r>
      <w:r w:rsidR="00AC57AB" w:rsidRPr="00AC57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7AB" w:rsidRPr="00867EC7" w:rsidRDefault="00AC57AB" w:rsidP="00AC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lastRenderedPageBreak/>
        <w:t>За администрацией района закреплены полномочия по осуществлению функций администратора доходов бюджета Тюльганского района, в частности:  доходов от аренды земельных участков, аренды за использование муниципального имущества.</w:t>
      </w:r>
    </w:p>
    <w:p w:rsidR="00AC57AB" w:rsidRPr="00867EC7" w:rsidRDefault="00AC57AB" w:rsidP="00AC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связи с этим, отдел по управлению имуществом и земельным отношениям администрации района ведет  претензионно исковую  работу с  должниками арендной платы.</w:t>
      </w:r>
    </w:p>
    <w:p w:rsidR="00AC57AB" w:rsidRDefault="00AC57AB" w:rsidP="00AC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867EC7">
        <w:rPr>
          <w:rFonts w:ascii="Times New Roman" w:hAnsi="Times New Roman" w:cs="Times New Roman"/>
          <w:sz w:val="32"/>
          <w:szCs w:val="32"/>
        </w:rPr>
        <w:t xml:space="preserve">еречислено </w:t>
      </w:r>
      <w:r>
        <w:rPr>
          <w:rFonts w:ascii="Times New Roman" w:hAnsi="Times New Roman" w:cs="Times New Roman"/>
          <w:sz w:val="32"/>
          <w:szCs w:val="32"/>
        </w:rPr>
        <w:t xml:space="preserve">в бюджет района </w:t>
      </w:r>
      <w:r w:rsidRPr="00867EC7">
        <w:rPr>
          <w:rFonts w:ascii="Times New Roman" w:hAnsi="Times New Roman" w:cs="Times New Roman"/>
          <w:sz w:val="32"/>
          <w:szCs w:val="32"/>
        </w:rPr>
        <w:t>задолженности прошлых лет на сумму 3млн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67EC7">
        <w:rPr>
          <w:rFonts w:ascii="Times New Roman" w:hAnsi="Times New Roman" w:cs="Times New Roman"/>
          <w:sz w:val="32"/>
          <w:szCs w:val="32"/>
        </w:rPr>
        <w:t> 500</w:t>
      </w:r>
      <w:r>
        <w:rPr>
          <w:rFonts w:ascii="Times New Roman" w:hAnsi="Times New Roman" w:cs="Times New Roman"/>
          <w:sz w:val="32"/>
          <w:szCs w:val="32"/>
        </w:rPr>
        <w:t xml:space="preserve"> тыс. руб. </w:t>
      </w:r>
    </w:p>
    <w:p w:rsidR="00DC583C" w:rsidRPr="003D63CB" w:rsidRDefault="00DC583C" w:rsidP="003D63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54902" w:rsidRPr="00867EC7" w:rsidRDefault="00DC583C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Продолжается работа по предоставлению земельн</w:t>
      </w:r>
      <w:r w:rsidR="00AC57AB">
        <w:rPr>
          <w:rFonts w:ascii="Times New Roman" w:hAnsi="Times New Roman" w:cs="Times New Roman"/>
          <w:sz w:val="32"/>
          <w:szCs w:val="32"/>
        </w:rPr>
        <w:t>ых участков многодетным семьям.</w:t>
      </w:r>
    </w:p>
    <w:p w:rsidR="00554902" w:rsidRPr="00867EC7" w:rsidRDefault="00554902" w:rsidP="003D63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На </w:t>
      </w:r>
      <w:r w:rsidR="00B76A6E">
        <w:rPr>
          <w:rFonts w:ascii="Times New Roman" w:hAnsi="Times New Roman" w:cs="Times New Roman"/>
          <w:sz w:val="32"/>
          <w:szCs w:val="32"/>
        </w:rPr>
        <w:t xml:space="preserve">1 января </w:t>
      </w:r>
      <w:r w:rsidR="00DC583C" w:rsidRPr="00867EC7">
        <w:rPr>
          <w:rFonts w:ascii="Times New Roman" w:hAnsi="Times New Roman" w:cs="Times New Roman"/>
          <w:sz w:val="32"/>
          <w:szCs w:val="32"/>
        </w:rPr>
        <w:t>2017</w:t>
      </w:r>
      <w:r w:rsidRPr="00867EC7">
        <w:rPr>
          <w:rFonts w:ascii="Times New Roman" w:hAnsi="Times New Roman" w:cs="Times New Roman"/>
          <w:sz w:val="32"/>
          <w:szCs w:val="32"/>
        </w:rPr>
        <w:t xml:space="preserve"> года в  очереди на получение земельных участков стоят 28 семей.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Для формирования и постановки на кадастровый учет земельных участков  утвержден  проект планировки и проекта межевания 5-6 микрорайонов поселка Тюльган.</w:t>
      </w:r>
    </w:p>
    <w:p w:rsidR="00AA1A34" w:rsidRPr="00AC57AB" w:rsidRDefault="00554902" w:rsidP="00AC5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Тюльганским поссоветом заказаны работы по межеванию земельных участков и постановки на кадастровый учет 27   зем. участков.</w:t>
      </w:r>
    </w:p>
    <w:p w:rsidR="00554902" w:rsidRPr="006F0EBF" w:rsidRDefault="006F0EBF" w:rsidP="006F0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63CB">
        <w:rPr>
          <w:rFonts w:ascii="Times New Roman" w:hAnsi="Times New Roman" w:cs="Times New Roman"/>
          <w:b/>
          <w:sz w:val="32"/>
          <w:szCs w:val="32"/>
        </w:rPr>
        <w:t>Промышленность</w:t>
      </w:r>
    </w:p>
    <w:p w:rsidR="00DC583C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За 2016 года крупными, средними и малыми промышленными предприятиями района выпущено </w:t>
      </w:r>
      <w:r w:rsidR="00DC583C" w:rsidRPr="00867EC7">
        <w:rPr>
          <w:rFonts w:ascii="Times New Roman" w:hAnsi="Times New Roman" w:cs="Times New Roman"/>
          <w:sz w:val="32"/>
          <w:szCs w:val="32"/>
        </w:rPr>
        <w:t>продукции на сумму  более 437</w:t>
      </w:r>
      <w:r w:rsidRPr="00867EC7">
        <w:rPr>
          <w:rFonts w:ascii="Times New Roman" w:hAnsi="Times New Roman" w:cs="Times New Roman"/>
          <w:sz w:val="32"/>
          <w:szCs w:val="32"/>
        </w:rPr>
        <w:t xml:space="preserve">  млн. руб. В сравнении с соответствующим периодом прошлого года производство снизилось на 23,6%.</w:t>
      </w:r>
    </w:p>
    <w:p w:rsidR="002E4558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За 2016 года добыча  угля открытым способом составила </w:t>
      </w:r>
      <w:r w:rsidR="00EA488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867EC7">
        <w:rPr>
          <w:rFonts w:ascii="Times New Roman" w:hAnsi="Times New Roman" w:cs="Times New Roman"/>
          <w:sz w:val="32"/>
          <w:szCs w:val="32"/>
        </w:rPr>
        <w:t xml:space="preserve">–30 тысяч тонн угля, за соответствующий период прошлого года </w:t>
      </w:r>
      <w:r w:rsidR="00EA4885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67EC7">
        <w:rPr>
          <w:rFonts w:ascii="Times New Roman" w:hAnsi="Times New Roman" w:cs="Times New Roman"/>
          <w:sz w:val="32"/>
          <w:szCs w:val="32"/>
        </w:rPr>
        <w:t>– 592 тысяч тонн, т.е.  произошло снижение добычи угля, индекс промышленного производства составил 1%. В ценах реализации объем</w:t>
      </w:r>
      <w:r w:rsidR="00AC57AB">
        <w:rPr>
          <w:rFonts w:ascii="Times New Roman" w:hAnsi="Times New Roman" w:cs="Times New Roman"/>
          <w:sz w:val="32"/>
          <w:szCs w:val="32"/>
        </w:rPr>
        <w:t xml:space="preserve"> составил 1,7</w:t>
      </w:r>
      <w:r w:rsidRPr="00867EC7">
        <w:rPr>
          <w:rFonts w:ascii="Times New Roman" w:hAnsi="Times New Roman" w:cs="Times New Roman"/>
          <w:sz w:val="32"/>
          <w:szCs w:val="32"/>
        </w:rPr>
        <w:t xml:space="preserve"> млн. рублей. </w:t>
      </w:r>
      <w:r w:rsidR="002E4558" w:rsidRPr="00867EC7">
        <w:rPr>
          <w:rFonts w:ascii="Times New Roman" w:hAnsi="Times New Roman" w:cs="Times New Roman"/>
          <w:sz w:val="32"/>
          <w:szCs w:val="32"/>
        </w:rPr>
        <w:t xml:space="preserve">Благодоря личному участию Губернатора Оренбургской области в ОАО «Оренбургуголь» началась отгрузка угля на Кумертаускую ТЭЦ. Прорабатываются планы долгосрочных поставок Тюльганского угля потребителю.  </w:t>
      </w:r>
    </w:p>
    <w:p w:rsidR="00B76A6E" w:rsidRDefault="002E4558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о  ООО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 «Тюльганский машиностроительный завод» за 2016 год объем отгруженных товаров и услуг составил </w:t>
      </w:r>
      <w:r w:rsidR="006F0EBF">
        <w:rPr>
          <w:rFonts w:ascii="Times New Roman" w:hAnsi="Times New Roman" w:cs="Times New Roman"/>
          <w:sz w:val="32"/>
          <w:szCs w:val="32"/>
        </w:rPr>
        <w:t xml:space="preserve">                             более 69</w:t>
      </w:r>
      <w:r w:rsidRPr="00867EC7">
        <w:rPr>
          <w:rFonts w:ascii="Times New Roman" w:hAnsi="Times New Roman" w:cs="Times New Roman"/>
          <w:sz w:val="32"/>
          <w:szCs w:val="32"/>
        </w:rPr>
        <w:t xml:space="preserve">  млн. руб. Снижение производства объясняется отсутствием заказов со стороны потребителей. </w:t>
      </w:r>
    </w:p>
    <w:p w:rsidR="002E4558" w:rsidRPr="00867EC7" w:rsidRDefault="002E4558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о ООО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«Тюльганский электромеханический завод», занимающемуся производством нестандартного электрооборудования для предприятий энергетического комплекса </w:t>
      </w:r>
      <w:r w:rsidRPr="00867EC7">
        <w:rPr>
          <w:rFonts w:ascii="Times New Roman" w:hAnsi="Times New Roman" w:cs="Times New Roman"/>
          <w:sz w:val="32"/>
          <w:szCs w:val="32"/>
        </w:rPr>
        <w:lastRenderedPageBreak/>
        <w:t>области и регионов России, объем отг</w:t>
      </w:r>
      <w:r w:rsidR="007016ED">
        <w:rPr>
          <w:rFonts w:ascii="Times New Roman" w:hAnsi="Times New Roman" w:cs="Times New Roman"/>
          <w:sz w:val="32"/>
          <w:szCs w:val="32"/>
        </w:rPr>
        <w:t>руженных товаров составил 185,9</w:t>
      </w:r>
      <w:r w:rsidRPr="00867EC7">
        <w:rPr>
          <w:rFonts w:ascii="Times New Roman" w:hAnsi="Times New Roman" w:cs="Times New Roman"/>
          <w:sz w:val="32"/>
          <w:szCs w:val="32"/>
        </w:rPr>
        <w:t xml:space="preserve"> млн. руб., индекс  производства в сопоставимых ценах к соответствующему периоду прошлого года составил   108,1 %.</w:t>
      </w:r>
    </w:p>
    <w:p w:rsidR="002E4558" w:rsidRPr="00867EC7" w:rsidRDefault="002E4558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За 2016 года  выпущено пищевой продукции в</w:t>
      </w:r>
      <w:r w:rsidR="00077EE3">
        <w:rPr>
          <w:rFonts w:ascii="Times New Roman" w:hAnsi="Times New Roman" w:cs="Times New Roman"/>
          <w:sz w:val="32"/>
          <w:szCs w:val="32"/>
        </w:rPr>
        <w:t xml:space="preserve"> ценах реализации на сумму 20,9</w:t>
      </w:r>
      <w:r w:rsidRPr="00867EC7">
        <w:rPr>
          <w:rFonts w:ascii="Times New Roman" w:hAnsi="Times New Roman" w:cs="Times New Roman"/>
          <w:sz w:val="32"/>
          <w:szCs w:val="32"/>
        </w:rPr>
        <w:t xml:space="preserve"> млн. руб. Темп роста к соответствующему периоду прошлого года составил – 125,5%. </w:t>
      </w:r>
    </w:p>
    <w:p w:rsidR="00077EE3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За 2016 года сдано в эксплуатацию 33 дома  общей площадью 4496 квадратных метров, что составляет 83,3% к уровню  аналогичного периода прошлого года. </w:t>
      </w:r>
      <w:r w:rsidR="00077EE3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Pr="00867EC7">
        <w:rPr>
          <w:rFonts w:ascii="Times New Roman" w:hAnsi="Times New Roman" w:cs="Times New Roman"/>
          <w:sz w:val="32"/>
          <w:szCs w:val="32"/>
        </w:rPr>
        <w:t xml:space="preserve">было сдано 51 дом общей площадью 5396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квадратных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метра.</w:t>
      </w:r>
      <w:r w:rsidR="00077EE3" w:rsidRPr="00077E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7EE3" w:rsidRPr="00867EC7" w:rsidRDefault="00554902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Среднегодов</w:t>
      </w:r>
      <w:r w:rsidR="002E4558" w:rsidRPr="00867EC7">
        <w:rPr>
          <w:rFonts w:ascii="Times New Roman" w:hAnsi="Times New Roman" w:cs="Times New Roman"/>
          <w:sz w:val="32"/>
          <w:szCs w:val="32"/>
        </w:rPr>
        <w:t>ая численность населения за 2016</w:t>
      </w:r>
      <w:r w:rsidRPr="00867EC7">
        <w:rPr>
          <w:rFonts w:ascii="Times New Roman" w:hAnsi="Times New Roman" w:cs="Times New Roman"/>
          <w:sz w:val="32"/>
          <w:szCs w:val="32"/>
        </w:rPr>
        <w:t xml:space="preserve"> год сос</w:t>
      </w:r>
      <w:r w:rsidR="00077EE3">
        <w:rPr>
          <w:rFonts w:ascii="Times New Roman" w:hAnsi="Times New Roman" w:cs="Times New Roman"/>
          <w:sz w:val="32"/>
          <w:szCs w:val="32"/>
        </w:rPr>
        <w:t>тавила 18,246 тысяч человек,</w:t>
      </w:r>
      <w:r w:rsidR="00EA4885">
        <w:rPr>
          <w:rFonts w:ascii="Times New Roman" w:hAnsi="Times New Roman" w:cs="Times New Roman"/>
          <w:sz w:val="32"/>
          <w:szCs w:val="32"/>
        </w:rPr>
        <w:t xml:space="preserve"> </w:t>
      </w:r>
      <w:r w:rsidR="00077EE3">
        <w:rPr>
          <w:rFonts w:ascii="Times New Roman" w:hAnsi="Times New Roman" w:cs="Times New Roman"/>
          <w:sz w:val="32"/>
          <w:szCs w:val="32"/>
        </w:rPr>
        <w:t>родилось 208, умерло 266 человек.</w:t>
      </w:r>
      <w:r w:rsidR="00077EE3" w:rsidRPr="00867EC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Уровень реги</w:t>
      </w:r>
      <w:r w:rsidR="00077EE3">
        <w:rPr>
          <w:rFonts w:ascii="Times New Roman" w:hAnsi="Times New Roman" w:cs="Times New Roman"/>
          <w:sz w:val="32"/>
          <w:szCs w:val="32"/>
        </w:rPr>
        <w:t xml:space="preserve">стрируемой безработицы на 1 января </w:t>
      </w:r>
      <w:r w:rsidRPr="00867EC7">
        <w:rPr>
          <w:rFonts w:ascii="Times New Roman" w:hAnsi="Times New Roman" w:cs="Times New Roman"/>
          <w:sz w:val="32"/>
          <w:szCs w:val="32"/>
        </w:rPr>
        <w:t xml:space="preserve">2017 года составил 2,3%.    Среднемесячная заработная плата 1 работника  </w:t>
      </w:r>
      <w:r w:rsidR="002E4558" w:rsidRPr="00867EC7">
        <w:rPr>
          <w:rFonts w:ascii="Times New Roman" w:hAnsi="Times New Roman" w:cs="Times New Roman"/>
          <w:sz w:val="32"/>
          <w:szCs w:val="32"/>
        </w:rPr>
        <w:t>составила 15838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рубля и увеличилась на 4,9%. Среднемесячная заработная плата 1 работника занятого  в сельском хозяйстве  увеличил</w:t>
      </w:r>
      <w:r w:rsidR="00077EE3">
        <w:rPr>
          <w:rFonts w:ascii="Times New Roman" w:hAnsi="Times New Roman" w:cs="Times New Roman"/>
          <w:sz w:val="32"/>
          <w:szCs w:val="32"/>
        </w:rPr>
        <w:t>ась на 2,2 % и составила 14 тыс.</w:t>
      </w:r>
      <w:r w:rsidR="002E4558" w:rsidRPr="00867EC7">
        <w:rPr>
          <w:rFonts w:ascii="Times New Roman" w:hAnsi="Times New Roman" w:cs="Times New Roman"/>
          <w:sz w:val="32"/>
          <w:szCs w:val="32"/>
        </w:rPr>
        <w:t xml:space="preserve"> </w:t>
      </w:r>
      <w:r w:rsidR="00077EE3">
        <w:rPr>
          <w:rFonts w:ascii="Times New Roman" w:hAnsi="Times New Roman" w:cs="Times New Roman"/>
          <w:sz w:val="32"/>
          <w:szCs w:val="32"/>
        </w:rPr>
        <w:t>рублей</w:t>
      </w:r>
      <w:r w:rsidRPr="00867EC7">
        <w:rPr>
          <w:rFonts w:ascii="Times New Roman" w:hAnsi="Times New Roman" w:cs="Times New Roman"/>
          <w:sz w:val="32"/>
          <w:szCs w:val="32"/>
        </w:rPr>
        <w:t xml:space="preserve">. Среднемесячная заработная плата работников промышленности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уменьшилась на</w:t>
      </w:r>
      <w:r w:rsidR="002E4558" w:rsidRPr="00867EC7">
        <w:rPr>
          <w:rFonts w:ascii="Times New Roman" w:hAnsi="Times New Roman" w:cs="Times New Roman"/>
          <w:sz w:val="32"/>
          <w:szCs w:val="32"/>
        </w:rPr>
        <w:t xml:space="preserve"> 6,9% составляет</w:t>
      </w:r>
      <w:proofErr w:type="gramEnd"/>
      <w:r w:rsidR="002E4558" w:rsidRPr="00867EC7">
        <w:rPr>
          <w:rFonts w:ascii="Times New Roman" w:hAnsi="Times New Roman" w:cs="Times New Roman"/>
          <w:sz w:val="32"/>
          <w:szCs w:val="32"/>
        </w:rPr>
        <w:t xml:space="preserve"> 11937</w:t>
      </w:r>
      <w:r w:rsidRPr="00867EC7">
        <w:rPr>
          <w:rFonts w:ascii="Times New Roman" w:hAnsi="Times New Roman" w:cs="Times New Roman"/>
          <w:sz w:val="32"/>
          <w:szCs w:val="32"/>
        </w:rPr>
        <w:t xml:space="preserve">  рубля. </w:t>
      </w:r>
    </w:p>
    <w:p w:rsidR="00077EE3" w:rsidRDefault="00077EE3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E4558" w:rsidRPr="00867EC7" w:rsidRDefault="002E4558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С декабря 2015 года начал проводить прием граждан Тюльганский многофункциональный центр. За это время в МФЦ обратилось 5600 граждан. В перечне МФ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Ц-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более 100 услуг.</w:t>
      </w:r>
    </w:p>
    <w:p w:rsidR="00554902" w:rsidRPr="00867EC7" w:rsidRDefault="002E4558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3 квартале 2016 года коллектив МФЦ принял участие в региональном конкурсе «Лучший МФЦ Оренбургской области» и стал лауреатом </w:t>
      </w:r>
      <w:r w:rsidRPr="00867EC7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67EC7">
        <w:rPr>
          <w:rFonts w:ascii="Times New Roman" w:hAnsi="Times New Roman" w:cs="Times New Roman"/>
          <w:sz w:val="32"/>
          <w:szCs w:val="32"/>
        </w:rPr>
        <w:t xml:space="preserve"> степени. Перед нами, руководством МФЦ стоит задача регистрация граждан на портале «Государственных услуг»</w:t>
      </w:r>
      <w:r w:rsidR="00015555" w:rsidRPr="00867EC7">
        <w:rPr>
          <w:rFonts w:ascii="Times New Roman" w:hAnsi="Times New Roman" w:cs="Times New Roman"/>
          <w:sz w:val="32"/>
          <w:szCs w:val="32"/>
        </w:rPr>
        <w:t>.</w:t>
      </w:r>
    </w:p>
    <w:p w:rsidR="00015555" w:rsidRPr="00867EC7" w:rsidRDefault="00015555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54902" w:rsidRPr="00867EC7" w:rsidRDefault="00554902" w:rsidP="003D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рамках программы «Обеспечение качественными услугами жилищно- коммунального хозяйства населения Оренбургской области в 2014-2020 годах» в 2016 году израсходованы денежные средства в сумме 4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млн </w:t>
      </w:r>
      <w:r w:rsidR="00D6789A">
        <w:rPr>
          <w:rFonts w:ascii="Times New Roman" w:hAnsi="Times New Roman" w:cs="Times New Roman"/>
          <w:sz w:val="32"/>
          <w:szCs w:val="32"/>
        </w:rPr>
        <w:t>200 тыс. рублей на капитальный ремонт теплосетей  в п</w:t>
      </w:r>
      <w:proofErr w:type="gramStart"/>
      <w:r w:rsidR="00D6789A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="00D6789A">
        <w:rPr>
          <w:rFonts w:ascii="Times New Roman" w:hAnsi="Times New Roman" w:cs="Times New Roman"/>
          <w:sz w:val="32"/>
          <w:szCs w:val="32"/>
        </w:rPr>
        <w:t xml:space="preserve">юльган. </w:t>
      </w:r>
      <w:r w:rsidRPr="00867EC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рамках подпрограммы «Комплексное освоение и развитие территорий в целях жилищного строительства в 2014-2020 годах» произведены работы по капитальному ремонту сети водоснабжения протяженностью 1,3 км 5-6 мкр-нов пос. Тюльган 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Pr="00867EC7">
        <w:rPr>
          <w:rFonts w:ascii="Times New Roman" w:hAnsi="Times New Roman" w:cs="Times New Roman"/>
          <w:sz w:val="32"/>
          <w:szCs w:val="32"/>
        </w:rPr>
        <w:t>1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млн </w:t>
      </w:r>
      <w:r w:rsidRPr="00867EC7">
        <w:rPr>
          <w:rFonts w:ascii="Times New Roman" w:hAnsi="Times New Roman" w:cs="Times New Roman"/>
          <w:sz w:val="32"/>
          <w:szCs w:val="32"/>
        </w:rPr>
        <w:t xml:space="preserve">766 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тыс. рублей. </w:t>
      </w:r>
    </w:p>
    <w:p w:rsidR="00015555" w:rsidRPr="00867EC7" w:rsidRDefault="00015555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5555" w:rsidRPr="00867EC7" w:rsidRDefault="00015555" w:rsidP="00AA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lastRenderedPageBreak/>
        <w:t xml:space="preserve">По программе </w:t>
      </w:r>
      <w:r w:rsidR="00554902" w:rsidRPr="00867EC7">
        <w:rPr>
          <w:rFonts w:ascii="Times New Roman" w:hAnsi="Times New Roman" w:cs="Times New Roman"/>
          <w:sz w:val="32"/>
          <w:szCs w:val="32"/>
        </w:rPr>
        <w:t xml:space="preserve"> «Устойчивое развитие сельских территорий на 2014-2017 годы и на период до 2020 года»</w:t>
      </w:r>
      <w:r w:rsidRPr="00867EC7">
        <w:rPr>
          <w:rFonts w:ascii="Times New Roman" w:hAnsi="Times New Roman" w:cs="Times New Roman"/>
          <w:sz w:val="32"/>
          <w:szCs w:val="32"/>
        </w:rPr>
        <w:t xml:space="preserve"> завершено </w:t>
      </w:r>
      <w:r w:rsidR="00554902" w:rsidRPr="00867EC7">
        <w:rPr>
          <w:rFonts w:ascii="Times New Roman" w:hAnsi="Times New Roman" w:cs="Times New Roman"/>
          <w:sz w:val="32"/>
          <w:szCs w:val="32"/>
        </w:rPr>
        <w:t xml:space="preserve"> строительство ФАП в с. Р</w:t>
      </w:r>
      <w:r w:rsidR="003D63CB">
        <w:rPr>
          <w:rFonts w:ascii="Times New Roman" w:hAnsi="Times New Roman" w:cs="Times New Roman"/>
          <w:sz w:val="32"/>
          <w:szCs w:val="32"/>
        </w:rPr>
        <w:t>е</w:t>
      </w:r>
      <w:r w:rsidR="00077EE3">
        <w:rPr>
          <w:rFonts w:ascii="Times New Roman" w:hAnsi="Times New Roman" w:cs="Times New Roman"/>
          <w:sz w:val="32"/>
          <w:szCs w:val="32"/>
        </w:rPr>
        <w:t>пьевка на 20 посещений в смену, планируется строительство ФАПа в с</w:t>
      </w:r>
      <w:proofErr w:type="gramStart"/>
      <w:r w:rsidR="00077EE3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077EE3">
        <w:rPr>
          <w:rFonts w:ascii="Times New Roman" w:hAnsi="Times New Roman" w:cs="Times New Roman"/>
          <w:sz w:val="32"/>
          <w:szCs w:val="32"/>
        </w:rPr>
        <w:t>ородки.</w:t>
      </w:r>
    </w:p>
    <w:p w:rsidR="003D63CB" w:rsidRDefault="00554902" w:rsidP="00867E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рамках  реализации краткосрочного плана реализации региональной программы «Проведение капитального ремонта общего имущества   в многоквартирных домах в 2014-2023 годах» на территории муниципального образования Тюльганский поссовет» продолжается ремонт  многоквартирных домов. </w:t>
      </w:r>
      <w:r w:rsidR="00015555" w:rsidRPr="00867EC7">
        <w:rPr>
          <w:rFonts w:ascii="Times New Roman" w:hAnsi="Times New Roman" w:cs="Times New Roman"/>
          <w:sz w:val="32"/>
          <w:szCs w:val="32"/>
        </w:rPr>
        <w:t>Р</w:t>
      </w:r>
      <w:r w:rsidRPr="00867EC7">
        <w:rPr>
          <w:rFonts w:ascii="Times New Roman" w:hAnsi="Times New Roman" w:cs="Times New Roman"/>
          <w:sz w:val="32"/>
          <w:szCs w:val="32"/>
        </w:rPr>
        <w:t xml:space="preserve">емонт кровли завершен 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на </w:t>
      </w:r>
      <w:r w:rsidRPr="00867EC7">
        <w:rPr>
          <w:rFonts w:ascii="Times New Roman" w:hAnsi="Times New Roman" w:cs="Times New Roman"/>
          <w:sz w:val="32"/>
          <w:szCs w:val="32"/>
        </w:rPr>
        <w:t xml:space="preserve">4 домах. В настоящий момент продолжаются работы по монтажу инженерных систем 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горячего, холодного </w:t>
      </w:r>
      <w:r w:rsidR="00B76A6E">
        <w:rPr>
          <w:rFonts w:ascii="Times New Roman" w:hAnsi="Times New Roman" w:cs="Times New Roman"/>
          <w:sz w:val="32"/>
          <w:szCs w:val="32"/>
        </w:rPr>
        <w:t>водо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снабжения и водоотведения </w:t>
      </w:r>
      <w:r w:rsidRPr="00867EC7">
        <w:rPr>
          <w:rFonts w:ascii="Times New Roman" w:hAnsi="Times New Roman" w:cs="Times New Roman"/>
          <w:sz w:val="32"/>
          <w:szCs w:val="32"/>
        </w:rPr>
        <w:t>на трех домах</w:t>
      </w:r>
      <w:r w:rsidR="003D63CB">
        <w:rPr>
          <w:rFonts w:ascii="Times New Roman" w:hAnsi="Times New Roman" w:cs="Times New Roman"/>
          <w:sz w:val="32"/>
          <w:szCs w:val="32"/>
        </w:rPr>
        <w:t>.</w:t>
      </w:r>
      <w:r w:rsidRPr="00867E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4902" w:rsidRPr="00867EC7" w:rsidRDefault="00015555" w:rsidP="00867E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2016 году выполнены работы по ремонту гравийного покрытия общей площадью 32 тыс. м</w:t>
      </w:r>
      <w:proofErr w:type="gramStart"/>
      <w:r w:rsidRPr="00867EC7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на сумму</w:t>
      </w:r>
      <w:r w:rsidR="003D63CB">
        <w:rPr>
          <w:rFonts w:ascii="Times New Roman" w:hAnsi="Times New Roman" w:cs="Times New Roman"/>
          <w:sz w:val="32"/>
          <w:szCs w:val="32"/>
        </w:rPr>
        <w:t xml:space="preserve"> более  4млн.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554902" w:rsidRPr="00867EC7" w:rsidRDefault="00554902" w:rsidP="003D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867EC7">
        <w:rPr>
          <w:rFonts w:ascii="Times New Roman" w:hAnsi="Times New Roman" w:cs="Times New Roman"/>
          <w:sz w:val="32"/>
          <w:szCs w:val="32"/>
        </w:rPr>
        <w:tab/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2016 году «Ростелеком</w:t>
      </w:r>
      <w:r w:rsidR="00015555" w:rsidRPr="00867EC7">
        <w:rPr>
          <w:rFonts w:ascii="Times New Roman" w:hAnsi="Times New Roman" w:cs="Times New Roman"/>
          <w:sz w:val="32"/>
          <w:szCs w:val="32"/>
        </w:rPr>
        <w:t>ом»  проведены технические</w:t>
      </w:r>
      <w:r w:rsidRPr="00867EC7">
        <w:rPr>
          <w:rFonts w:ascii="Times New Roman" w:hAnsi="Times New Roman" w:cs="Times New Roman"/>
          <w:sz w:val="32"/>
          <w:szCs w:val="32"/>
        </w:rPr>
        <w:t xml:space="preserve"> мероприятия по расширению емкости широкополосного доступа в интернет в с. Астрахановка, с. Аллабердино, с. Ташла, с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угузтемир, с. Владимировка. Также был организован узел широкополосного доступа емкостью на 48 портов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с. Ключи.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настоящее время продолжаются работы по подключению </w:t>
      </w:r>
      <w:r w:rsidR="007016ED">
        <w:rPr>
          <w:rFonts w:ascii="Times New Roman" w:hAnsi="Times New Roman" w:cs="Times New Roman"/>
          <w:sz w:val="32"/>
          <w:szCs w:val="32"/>
        </w:rPr>
        <w:t>опто</w:t>
      </w:r>
      <w:r w:rsidRPr="00867EC7">
        <w:rPr>
          <w:rFonts w:ascii="Times New Roman" w:hAnsi="Times New Roman" w:cs="Times New Roman"/>
          <w:sz w:val="32"/>
          <w:szCs w:val="32"/>
        </w:rPr>
        <w:t>волоконно-оптической связи клиентов.</w:t>
      </w:r>
    </w:p>
    <w:p w:rsidR="00EA4885" w:rsidRDefault="00EA4885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2016 году на цели обеспечения жильем детей-сирот Тюльганскому району предоставлена субвенция в размере </w:t>
      </w:r>
      <w:r w:rsidR="00EA488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67EC7">
        <w:rPr>
          <w:rFonts w:ascii="Times New Roman" w:hAnsi="Times New Roman" w:cs="Times New Roman"/>
          <w:sz w:val="32"/>
          <w:szCs w:val="32"/>
        </w:rPr>
        <w:t>11</w:t>
      </w:r>
      <w:r w:rsidR="00015555" w:rsidRPr="00867EC7">
        <w:rPr>
          <w:rFonts w:ascii="Times New Roman" w:hAnsi="Times New Roman" w:cs="Times New Roman"/>
          <w:sz w:val="32"/>
          <w:szCs w:val="32"/>
        </w:rPr>
        <w:t xml:space="preserve">млн </w:t>
      </w:r>
      <w:r w:rsidRPr="00867EC7">
        <w:rPr>
          <w:rFonts w:ascii="Times New Roman" w:hAnsi="Times New Roman" w:cs="Times New Roman"/>
          <w:sz w:val="32"/>
          <w:szCs w:val="32"/>
        </w:rPr>
        <w:t>59</w:t>
      </w:r>
      <w:r w:rsidR="003D63CB">
        <w:rPr>
          <w:rFonts w:ascii="Times New Roman" w:hAnsi="Times New Roman" w:cs="Times New Roman"/>
          <w:sz w:val="32"/>
          <w:szCs w:val="32"/>
        </w:rPr>
        <w:t xml:space="preserve"> тыс. </w:t>
      </w:r>
      <w:r w:rsidRPr="00867EC7">
        <w:rPr>
          <w:rFonts w:ascii="Times New Roman" w:hAnsi="Times New Roman" w:cs="Times New Roman"/>
          <w:sz w:val="32"/>
          <w:szCs w:val="32"/>
        </w:rPr>
        <w:t xml:space="preserve">рублей. Приобретено и предоставлено для проживания по договору специализированного найма 14 квартир на вторичном рынке. 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 xml:space="preserve">Всего, на сегодняшний день, в список подлежащих обеспечению жильем детей-сирот включены </w:t>
      </w:r>
      <w:r w:rsidR="00EA488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867EC7">
        <w:rPr>
          <w:rFonts w:ascii="Times New Roman" w:hAnsi="Times New Roman" w:cs="Times New Roman"/>
          <w:sz w:val="32"/>
          <w:szCs w:val="32"/>
        </w:rPr>
        <w:t>112 детей-сирот и лиц из их числа.</w:t>
      </w:r>
      <w:proofErr w:type="gramEnd"/>
    </w:p>
    <w:p w:rsidR="00554902" w:rsidRPr="00867EC7" w:rsidRDefault="0098431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Н</w:t>
      </w:r>
      <w:r w:rsidR="00554902" w:rsidRPr="00867EC7">
        <w:rPr>
          <w:rFonts w:ascii="Times New Roman" w:hAnsi="Times New Roman" w:cs="Times New Roman"/>
          <w:sz w:val="32"/>
          <w:szCs w:val="32"/>
        </w:rPr>
        <w:t>а цели обеспечения жильем отдельных категорий граждан по договору социального найма Тюльганскому району предоставлена субвенция в размере 782</w:t>
      </w:r>
      <w:r w:rsidRPr="00867EC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тыс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</w:t>
      </w:r>
      <w:r w:rsidR="007016ED">
        <w:rPr>
          <w:rFonts w:ascii="Times New Roman" w:hAnsi="Times New Roman" w:cs="Times New Roman"/>
          <w:sz w:val="32"/>
          <w:szCs w:val="32"/>
        </w:rPr>
        <w:t>100 рублей, при</w:t>
      </w:r>
      <w:r w:rsidR="00077EE3">
        <w:rPr>
          <w:rFonts w:ascii="Times New Roman" w:hAnsi="Times New Roman" w:cs="Times New Roman"/>
          <w:sz w:val="32"/>
          <w:szCs w:val="32"/>
        </w:rPr>
        <w:t xml:space="preserve">обретена 1 квартира. </w:t>
      </w:r>
    </w:p>
    <w:p w:rsidR="003D63CB" w:rsidRDefault="0098431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</w:t>
      </w:r>
      <w:r w:rsidR="00554902" w:rsidRPr="00867EC7">
        <w:rPr>
          <w:rFonts w:ascii="Times New Roman" w:hAnsi="Times New Roman" w:cs="Times New Roman"/>
          <w:sz w:val="32"/>
          <w:szCs w:val="32"/>
        </w:rPr>
        <w:t>ручены 2 свидетельства о предоставлении социальной выплаты на приобретение жилья за счет средств федерального бюджета вдовам участников ВОВ</w:t>
      </w:r>
      <w:r w:rsidR="003D63CB">
        <w:rPr>
          <w:rFonts w:ascii="Times New Roman" w:hAnsi="Times New Roman" w:cs="Times New Roman"/>
          <w:sz w:val="32"/>
          <w:szCs w:val="32"/>
        </w:rPr>
        <w:t>.</w:t>
      </w:r>
    </w:p>
    <w:p w:rsidR="003D63CB" w:rsidRDefault="00554902" w:rsidP="0017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рамках подпрограммы «Обеспечение жильем молодых семей в Оренбургской области на 2014-2020 годы» в текущем году вручены Свидетельства о праве молодой семьи на получение социальной выплаты на приобретение (строительство) жилья 5 </w:t>
      </w:r>
      <w:r w:rsidRPr="00867EC7">
        <w:rPr>
          <w:rFonts w:ascii="Times New Roman" w:hAnsi="Times New Roman" w:cs="Times New Roman"/>
          <w:sz w:val="32"/>
          <w:szCs w:val="32"/>
        </w:rPr>
        <w:lastRenderedPageBreak/>
        <w:t>молодым семьям, которые благополучно реализовали свое право и приобрели жилье.</w:t>
      </w:r>
    </w:p>
    <w:p w:rsidR="00B76A6E" w:rsidRPr="001754AE" w:rsidRDefault="00B76A6E" w:rsidP="0017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63CB" w:rsidRPr="003D63CB" w:rsidRDefault="003D63CB" w:rsidP="00867EC7">
      <w:pPr>
        <w:pStyle w:val="a9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D63CB">
        <w:rPr>
          <w:rFonts w:ascii="Times New Roman" w:hAnsi="Times New Roman"/>
          <w:b/>
          <w:sz w:val="32"/>
          <w:szCs w:val="32"/>
        </w:rPr>
        <w:t>Бюджет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Достигнутые показатели социально-экономического развития в 2016  году позволили на территории Тюльганского района  мобилизовать в консолидированный бюджет района 125миллионов рублей   налоговых и неналоговых платежей, что на 12 миллионов 120 тысяч превышает  поступления 2015 года, при этом доходы от дотации на выравнивание бюджетной обеспеченности  из областного бюджета</w:t>
      </w:r>
      <w:proofErr w:type="gramStart"/>
      <w:r w:rsidRPr="00867EC7">
        <w:rPr>
          <w:rFonts w:ascii="Times New Roman" w:hAnsi="Times New Roman"/>
          <w:sz w:val="32"/>
          <w:szCs w:val="32"/>
        </w:rPr>
        <w:t xml:space="preserve">  ,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которые не носят целевой характер и направляются на исполнение полномочий района</w:t>
      </w:r>
      <w:r w:rsidR="003D63CB">
        <w:rPr>
          <w:rFonts w:ascii="Times New Roman" w:hAnsi="Times New Roman"/>
          <w:sz w:val="32"/>
          <w:szCs w:val="32"/>
        </w:rPr>
        <w:t xml:space="preserve"> и поселений снизились на 8млн.664тыс. рублей</w:t>
      </w:r>
      <w:r w:rsidRPr="00867EC7">
        <w:rPr>
          <w:rFonts w:ascii="Times New Roman" w:hAnsi="Times New Roman"/>
          <w:sz w:val="32"/>
          <w:szCs w:val="32"/>
        </w:rPr>
        <w:t>.  Безвозмездные поступления в виде субвенций</w:t>
      </w:r>
      <w:proofErr w:type="gramStart"/>
      <w:r w:rsidRPr="00867EC7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субсидий и иных межбюджетных трансфертов     из  областного и федерального бюджетов  за</w:t>
      </w:r>
      <w:r w:rsidR="001754AE">
        <w:rPr>
          <w:rFonts w:ascii="Times New Roman" w:hAnsi="Times New Roman"/>
          <w:sz w:val="32"/>
          <w:szCs w:val="32"/>
        </w:rPr>
        <w:t xml:space="preserve"> 2016 год составили 226 млн.718 тыс.</w:t>
      </w:r>
      <w:r w:rsidRPr="00867EC7">
        <w:rPr>
          <w:rFonts w:ascii="Times New Roman" w:hAnsi="Times New Roman"/>
          <w:sz w:val="32"/>
          <w:szCs w:val="32"/>
        </w:rPr>
        <w:t xml:space="preserve">  рублей, в сравнении с 2015 годом умень</w:t>
      </w:r>
      <w:r w:rsidR="001754AE">
        <w:rPr>
          <w:rFonts w:ascii="Times New Roman" w:hAnsi="Times New Roman"/>
          <w:sz w:val="32"/>
          <w:szCs w:val="32"/>
        </w:rPr>
        <w:t>шились на 3 млн. 457 тыс.</w:t>
      </w:r>
      <w:r w:rsidRPr="00867EC7">
        <w:rPr>
          <w:rFonts w:ascii="Times New Roman" w:hAnsi="Times New Roman"/>
          <w:sz w:val="32"/>
          <w:szCs w:val="32"/>
        </w:rPr>
        <w:t xml:space="preserve"> рублей . 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67EC7">
        <w:rPr>
          <w:rFonts w:ascii="Times New Roman" w:hAnsi="Times New Roman"/>
          <w:sz w:val="32"/>
          <w:szCs w:val="32"/>
        </w:rPr>
        <w:t>Исходя  из полученного объема доходов в 2016 году произведены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расходы  консолидированного бюджета района на </w:t>
      </w:r>
      <w:r w:rsidR="001754AE">
        <w:rPr>
          <w:rFonts w:ascii="Times New Roman" w:hAnsi="Times New Roman"/>
          <w:sz w:val="32"/>
          <w:szCs w:val="32"/>
        </w:rPr>
        <w:t>сумму 472 млн.278 тыс.</w:t>
      </w:r>
      <w:r w:rsidRPr="00867EC7">
        <w:rPr>
          <w:rFonts w:ascii="Times New Roman" w:hAnsi="Times New Roman"/>
          <w:sz w:val="32"/>
          <w:szCs w:val="32"/>
        </w:rPr>
        <w:t xml:space="preserve">   рублей. Как и в предыдущие </w:t>
      </w:r>
      <w:proofErr w:type="gramStart"/>
      <w:r w:rsidRPr="00867EC7">
        <w:rPr>
          <w:rFonts w:ascii="Times New Roman" w:hAnsi="Times New Roman"/>
          <w:sz w:val="32"/>
          <w:szCs w:val="32"/>
        </w:rPr>
        <w:t>годы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бюджет имел  социальную направленность, которая обусловлена направлением  значительной доли расходов на:</w:t>
      </w:r>
    </w:p>
    <w:p w:rsidR="00984312" w:rsidRPr="00867EC7" w:rsidRDefault="001754AE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образование 272 млн.</w:t>
      </w:r>
      <w:r w:rsidR="00984312" w:rsidRPr="00867EC7">
        <w:rPr>
          <w:rFonts w:ascii="Times New Roman" w:hAnsi="Times New Roman"/>
          <w:sz w:val="32"/>
          <w:szCs w:val="32"/>
        </w:rPr>
        <w:t xml:space="preserve"> рублей - или   57,6 % всех расходов консолидированного бюджета, </w:t>
      </w:r>
    </w:p>
    <w:p w:rsidR="00984312" w:rsidRPr="00867EC7" w:rsidRDefault="001754AE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культуру 32,7 млн.</w:t>
      </w:r>
      <w:r w:rsidR="00984312" w:rsidRPr="00867EC7">
        <w:rPr>
          <w:rFonts w:ascii="Times New Roman" w:hAnsi="Times New Roman"/>
          <w:sz w:val="32"/>
          <w:szCs w:val="32"/>
        </w:rPr>
        <w:t xml:space="preserve"> рублей – 6,9%  , 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- физкультуру и спорт 6,6 </w:t>
      </w:r>
      <w:r w:rsidR="001754AE">
        <w:rPr>
          <w:rFonts w:ascii="Times New Roman" w:hAnsi="Times New Roman"/>
          <w:sz w:val="32"/>
          <w:szCs w:val="32"/>
        </w:rPr>
        <w:t>млн</w:t>
      </w:r>
      <w:proofErr w:type="gramStart"/>
      <w:r w:rsidR="001754AE">
        <w:rPr>
          <w:rFonts w:ascii="Times New Roman" w:hAnsi="Times New Roman"/>
          <w:sz w:val="32"/>
          <w:szCs w:val="32"/>
        </w:rPr>
        <w:t>.</w:t>
      </w:r>
      <w:r w:rsidRPr="00867EC7">
        <w:rPr>
          <w:rFonts w:ascii="Times New Roman" w:hAnsi="Times New Roman"/>
          <w:sz w:val="32"/>
          <w:szCs w:val="32"/>
        </w:rPr>
        <w:t>р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ублей – 1,4 % ,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- социальную политику 39,8 </w:t>
      </w:r>
      <w:r w:rsidR="001754AE">
        <w:rPr>
          <w:rFonts w:ascii="Times New Roman" w:hAnsi="Times New Roman"/>
          <w:sz w:val="32"/>
          <w:szCs w:val="32"/>
        </w:rPr>
        <w:t>млн.</w:t>
      </w:r>
      <w:r w:rsidRPr="00867EC7">
        <w:rPr>
          <w:rFonts w:ascii="Times New Roman" w:hAnsi="Times New Roman"/>
          <w:sz w:val="32"/>
          <w:szCs w:val="32"/>
        </w:rPr>
        <w:t xml:space="preserve">– 8,4 %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В   общей сумме указанная группа расходов составила  351,4</w:t>
      </w:r>
      <w:r w:rsidR="001754AE" w:rsidRPr="001754AE">
        <w:rPr>
          <w:rFonts w:ascii="Times New Roman" w:hAnsi="Times New Roman"/>
          <w:sz w:val="32"/>
          <w:szCs w:val="32"/>
        </w:rPr>
        <w:t xml:space="preserve"> </w:t>
      </w:r>
      <w:r w:rsidR="001754AE">
        <w:rPr>
          <w:rFonts w:ascii="Times New Roman" w:hAnsi="Times New Roman"/>
          <w:sz w:val="32"/>
          <w:szCs w:val="32"/>
        </w:rPr>
        <w:t>млн.</w:t>
      </w:r>
      <w:r w:rsidRPr="00867EC7">
        <w:rPr>
          <w:rFonts w:ascii="Times New Roman" w:hAnsi="Times New Roman"/>
          <w:sz w:val="32"/>
          <w:szCs w:val="32"/>
        </w:rPr>
        <w:t xml:space="preserve">  рублей  или 74,4 % от всех расходов  и по сравнению с прошлым 2015 годом увеличилась на 1,8 миллиона рублей.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867EC7">
        <w:rPr>
          <w:rFonts w:ascii="Times New Roman" w:hAnsi="Times New Roman"/>
          <w:sz w:val="32"/>
          <w:szCs w:val="32"/>
          <w:u w:val="single"/>
        </w:rPr>
        <w:t>Что касается других расходов производимых из бюджета района</w:t>
      </w:r>
      <w:proofErr w:type="gramStart"/>
      <w:r w:rsidRPr="00867EC7">
        <w:rPr>
          <w:rFonts w:ascii="Times New Roman" w:hAnsi="Times New Roman"/>
          <w:sz w:val="32"/>
          <w:szCs w:val="32"/>
          <w:u w:val="single"/>
        </w:rPr>
        <w:t xml:space="preserve"> :</w:t>
      </w:r>
      <w:proofErr w:type="gramEnd"/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- общегосударственные  вопросы составили   52</w:t>
      </w:r>
      <w:r w:rsidR="001754AE" w:rsidRPr="001754AE">
        <w:rPr>
          <w:rFonts w:ascii="Times New Roman" w:hAnsi="Times New Roman"/>
          <w:sz w:val="32"/>
          <w:szCs w:val="32"/>
        </w:rPr>
        <w:t xml:space="preserve"> </w:t>
      </w:r>
      <w:r w:rsidR="001754AE">
        <w:rPr>
          <w:rFonts w:ascii="Times New Roman" w:hAnsi="Times New Roman"/>
          <w:sz w:val="32"/>
          <w:szCs w:val="32"/>
        </w:rPr>
        <w:t>млн.</w:t>
      </w:r>
      <w:r w:rsidRPr="00867EC7">
        <w:rPr>
          <w:rFonts w:ascii="Times New Roman" w:hAnsi="Times New Roman"/>
          <w:sz w:val="32"/>
          <w:szCs w:val="32"/>
        </w:rPr>
        <w:t xml:space="preserve">  рублей  - 11,0 %  от общих расходов бюджета, сохранились на уровне 2015 года</w:t>
      </w:r>
      <w:proofErr w:type="gramStart"/>
      <w:r w:rsidRPr="00867EC7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- национальную  оборону, национальную безопасность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и правоохранительную деятельность - 4,7</w:t>
      </w:r>
      <w:r w:rsidR="001754AE" w:rsidRPr="001754AE">
        <w:rPr>
          <w:rFonts w:ascii="Times New Roman" w:hAnsi="Times New Roman"/>
          <w:sz w:val="32"/>
          <w:szCs w:val="32"/>
        </w:rPr>
        <w:t xml:space="preserve"> </w:t>
      </w:r>
      <w:r w:rsidR="001754AE">
        <w:rPr>
          <w:rFonts w:ascii="Times New Roman" w:hAnsi="Times New Roman"/>
          <w:sz w:val="32"/>
          <w:szCs w:val="32"/>
        </w:rPr>
        <w:t>млн.</w:t>
      </w:r>
      <w:r w:rsidRPr="00867EC7">
        <w:rPr>
          <w:rFonts w:ascii="Times New Roman" w:hAnsi="Times New Roman"/>
          <w:sz w:val="32"/>
          <w:szCs w:val="32"/>
        </w:rPr>
        <w:t xml:space="preserve">  рублей - 1 %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- на</w:t>
      </w:r>
      <w:r w:rsidR="00EA4885">
        <w:rPr>
          <w:rFonts w:ascii="Times New Roman" w:hAnsi="Times New Roman"/>
          <w:sz w:val="32"/>
          <w:szCs w:val="32"/>
        </w:rPr>
        <w:t>циональную экономику -  35,2 млн</w:t>
      </w:r>
      <w:proofErr w:type="gramStart"/>
      <w:r w:rsidR="00EA4885">
        <w:rPr>
          <w:rFonts w:ascii="Times New Roman" w:hAnsi="Times New Roman"/>
          <w:sz w:val="32"/>
          <w:szCs w:val="32"/>
        </w:rPr>
        <w:t>.</w:t>
      </w:r>
      <w:r w:rsidRPr="00867EC7">
        <w:rPr>
          <w:rFonts w:ascii="Times New Roman" w:hAnsi="Times New Roman"/>
          <w:sz w:val="32"/>
          <w:szCs w:val="32"/>
        </w:rPr>
        <w:t>р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ублей – 7,5 %;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- жилищно-коммуналь</w:t>
      </w:r>
      <w:r w:rsidR="00EA4885">
        <w:rPr>
          <w:rFonts w:ascii="Times New Roman" w:hAnsi="Times New Roman"/>
          <w:sz w:val="32"/>
          <w:szCs w:val="32"/>
        </w:rPr>
        <w:t>ное  хозяйство – 26,2  млн.</w:t>
      </w:r>
      <w:r w:rsidRPr="00867EC7">
        <w:rPr>
          <w:rFonts w:ascii="Times New Roman" w:hAnsi="Times New Roman"/>
          <w:sz w:val="32"/>
          <w:szCs w:val="32"/>
        </w:rPr>
        <w:t xml:space="preserve">   рублей  -     5,5%  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В течени</w:t>
      </w:r>
      <w:proofErr w:type="gramStart"/>
      <w:r w:rsidRPr="00867EC7">
        <w:rPr>
          <w:rFonts w:ascii="Times New Roman" w:hAnsi="Times New Roman"/>
          <w:sz w:val="32"/>
          <w:szCs w:val="32"/>
        </w:rPr>
        <w:t>и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2016 года , как и в предыдущие годы,  расходование бюджетных средств имело направленность на  стабильное финансирование первоочередных расходов, и прежде всего, обязательств перед населением района.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Для финансирования первоочередных расходов без задержки в районе принимались и принимаются меры для обеспечения наличия бюджетных средств на счёте, налажен контроль за целевым и эффективным их использованием.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Муниципального долга у бюджетов муниципальных образований Тюльганского района на 1 января 2017 года не имеется.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 У учреждений муниципального образования  Тюльганский  район на 1 января 2017 года образовалась просроченная кредиторская задолженность </w:t>
      </w:r>
      <w:r w:rsidR="00EA4885">
        <w:rPr>
          <w:rFonts w:ascii="Times New Roman" w:hAnsi="Times New Roman"/>
          <w:sz w:val="32"/>
          <w:szCs w:val="32"/>
        </w:rPr>
        <w:t xml:space="preserve">в размере 4 </w:t>
      </w:r>
      <w:proofErr w:type="gramStart"/>
      <w:r w:rsidR="00EA4885">
        <w:rPr>
          <w:rFonts w:ascii="Times New Roman" w:hAnsi="Times New Roman"/>
          <w:sz w:val="32"/>
          <w:szCs w:val="32"/>
        </w:rPr>
        <w:t>млн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320 тысяч  рублей.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 Утвержденные показатели  консолидированного бюджета на 2017 год, как и в предыдущие годы, свидетельствуют о его социал</w:t>
      </w:r>
      <w:r w:rsidR="006F0EBF">
        <w:rPr>
          <w:rFonts w:ascii="Times New Roman" w:hAnsi="Times New Roman"/>
          <w:sz w:val="32"/>
          <w:szCs w:val="32"/>
        </w:rPr>
        <w:t>ьной направленности, так как 76%</w:t>
      </w:r>
      <w:r w:rsidRPr="00867EC7">
        <w:rPr>
          <w:rFonts w:ascii="Times New Roman" w:hAnsi="Times New Roman"/>
          <w:sz w:val="32"/>
          <w:szCs w:val="32"/>
        </w:rPr>
        <w:t xml:space="preserve"> бюджетных ассигнований планируется направить на финансирование отраслей социальной сферы. Объем таких ассигнований в 2017 году п</w:t>
      </w:r>
      <w:r w:rsidR="006F0EBF">
        <w:rPr>
          <w:rFonts w:ascii="Times New Roman" w:hAnsi="Times New Roman"/>
          <w:sz w:val="32"/>
          <w:szCs w:val="32"/>
        </w:rPr>
        <w:t xml:space="preserve">редусмотрен в сумме 328 </w:t>
      </w:r>
      <w:proofErr w:type="gramStart"/>
      <w:r w:rsidR="006F0EBF">
        <w:rPr>
          <w:rFonts w:ascii="Times New Roman" w:hAnsi="Times New Roman"/>
          <w:sz w:val="32"/>
          <w:szCs w:val="32"/>
        </w:rPr>
        <w:t>млн</w:t>
      </w:r>
      <w:proofErr w:type="gramEnd"/>
      <w:r w:rsidR="006F0EBF">
        <w:rPr>
          <w:rFonts w:ascii="Times New Roman" w:hAnsi="Times New Roman"/>
          <w:sz w:val="32"/>
          <w:szCs w:val="32"/>
        </w:rPr>
        <w:t xml:space="preserve"> 520 тыс.</w:t>
      </w:r>
      <w:r w:rsidRPr="00867EC7">
        <w:rPr>
          <w:rFonts w:ascii="Times New Roman" w:hAnsi="Times New Roman"/>
          <w:sz w:val="32"/>
          <w:szCs w:val="32"/>
        </w:rPr>
        <w:t xml:space="preserve"> рублей.  </w:t>
      </w:r>
    </w:p>
    <w:p w:rsidR="00984312" w:rsidRPr="00867EC7" w:rsidRDefault="00984312" w:rsidP="00867EC7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 В 2017 года расходование бюджетных  средств будет направлено  на финансовое обеспечение мероприятий, направленных на сохранение кадрового потенциала, повышение престижности и привлекательности работы в муниципальных  учреждениях, обеспечение соответствия оплаты труда работников качеству оказания ими муниципальных  услуг (выполнения работ), что в конечном счете должно привести к повышению качества услуг в сферах образования, культуры, физической культуры</w:t>
      </w:r>
      <w:proofErr w:type="gramStart"/>
      <w:r w:rsidRPr="00867EC7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При этом планируется проведение мероприятий по оптимизации и   повышению эффективности  бюджетных расходов.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4312" w:rsidRPr="006F0EBF" w:rsidRDefault="006F0EBF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0EBF">
        <w:rPr>
          <w:rFonts w:ascii="Times New Roman" w:hAnsi="Times New Roman" w:cs="Times New Roman"/>
          <w:b/>
          <w:sz w:val="32"/>
          <w:szCs w:val="32"/>
        </w:rPr>
        <w:t>Образование</w:t>
      </w:r>
      <w:r w:rsidR="00554902" w:rsidRPr="006F0EBF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7EC7">
        <w:rPr>
          <w:rFonts w:ascii="Times New Roman" w:hAnsi="Times New Roman" w:cs="Times New Roman"/>
          <w:sz w:val="32"/>
          <w:szCs w:val="32"/>
        </w:rPr>
        <w:t xml:space="preserve">В 2016 - 2017 учебном году в районе функционируют </w:t>
      </w:r>
      <w:r w:rsidR="00EA488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867EC7">
        <w:rPr>
          <w:rFonts w:ascii="Times New Roman" w:hAnsi="Times New Roman" w:cs="Times New Roman"/>
          <w:sz w:val="32"/>
          <w:szCs w:val="32"/>
        </w:rPr>
        <w:t xml:space="preserve">19 общеобразовательных  организаций: 1 начальная, 4 основных, 14 средних школ, в них обучается 2107 учащихся; 9 дошкольных организаций, в них детей – 1031 чел., при 10 общеобразовательных организациях района функционирует 11 дошкольных групп, в них </w:t>
      </w:r>
      <w:r w:rsidRPr="00867EC7">
        <w:rPr>
          <w:rFonts w:ascii="Times New Roman" w:hAnsi="Times New Roman" w:cs="Times New Roman"/>
          <w:sz w:val="32"/>
          <w:szCs w:val="32"/>
        </w:rPr>
        <w:lastRenderedPageBreak/>
        <w:t xml:space="preserve">детей 184 чел.  и 1 учреждение дополнительного образования-410 воспитанников. </w:t>
      </w:r>
      <w:proofErr w:type="gramEnd"/>
    </w:p>
    <w:p w:rsidR="00554902" w:rsidRPr="00867EC7" w:rsidRDefault="00554902" w:rsidP="00867EC7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t xml:space="preserve">Количество образовательных организаций района по сравнению с 2015 годом сократилось на одно учреждение: Аллабердинский детский сад прошёл процедуру реорганизации путём присоединения к </w:t>
      </w:r>
      <w:r w:rsidR="007016ED">
        <w:rPr>
          <w:sz w:val="32"/>
          <w:szCs w:val="32"/>
        </w:rPr>
        <w:t>«Аллабердинской</w:t>
      </w:r>
      <w:r w:rsidRPr="00867EC7">
        <w:rPr>
          <w:sz w:val="32"/>
          <w:szCs w:val="32"/>
        </w:rPr>
        <w:t xml:space="preserve"> СОШ».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На 11 единицах школьного транспорта в текущем учебном году осуществляется подвоз 136 учащихся из  20 сёл по 18 утверждённым маршрутам. В этом году две средние школы района (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Благовещенская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и Алмалинская) получили новый транспор</w:t>
      </w:r>
      <w:r w:rsidR="007016ED">
        <w:rPr>
          <w:rFonts w:ascii="Times New Roman" w:hAnsi="Times New Roman" w:cs="Times New Roman"/>
          <w:sz w:val="32"/>
          <w:szCs w:val="32"/>
        </w:rPr>
        <w:t>т.</w:t>
      </w:r>
    </w:p>
    <w:p w:rsidR="00554902" w:rsidRPr="001754AE" w:rsidRDefault="00554902" w:rsidP="0017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100%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начальной школы учатся  по новым стандартам.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2016 году показатели сдачи ЕГЭ  в районе значительно выше: по 6 предметам из 10 сдаваемых, показатели среднего балла выше региональных. Значительно превосходит </w:t>
      </w:r>
      <w:r w:rsidR="00356AD7">
        <w:rPr>
          <w:rFonts w:ascii="Times New Roman" w:hAnsi="Times New Roman" w:cs="Times New Roman"/>
          <w:sz w:val="32"/>
          <w:szCs w:val="32"/>
        </w:rPr>
        <w:t xml:space="preserve">районный </w:t>
      </w:r>
      <w:r w:rsidRPr="00867EC7">
        <w:rPr>
          <w:rFonts w:ascii="Times New Roman" w:hAnsi="Times New Roman" w:cs="Times New Roman"/>
          <w:sz w:val="32"/>
          <w:szCs w:val="32"/>
        </w:rPr>
        <w:t>показатель  по физике (</w:t>
      </w:r>
      <w:r w:rsidR="00356AD7">
        <w:rPr>
          <w:rFonts w:ascii="Times New Roman" w:hAnsi="Times New Roman" w:cs="Times New Roman"/>
          <w:sz w:val="32"/>
          <w:szCs w:val="32"/>
        </w:rPr>
        <w:t>55</w:t>
      </w:r>
      <w:r w:rsidRPr="00867EC7">
        <w:rPr>
          <w:rFonts w:ascii="Times New Roman" w:hAnsi="Times New Roman" w:cs="Times New Roman"/>
          <w:sz w:val="32"/>
          <w:szCs w:val="32"/>
        </w:rPr>
        <w:t>,9</w:t>
      </w:r>
      <w:r w:rsidR="00356AD7">
        <w:rPr>
          <w:rFonts w:ascii="Times New Roman" w:hAnsi="Times New Roman" w:cs="Times New Roman"/>
          <w:sz w:val="32"/>
          <w:szCs w:val="32"/>
        </w:rPr>
        <w:t xml:space="preserve"> балла – областной-52 балла</w:t>
      </w:r>
      <w:proofErr w:type="gramStart"/>
      <w:r w:rsidR="00356AD7">
        <w:rPr>
          <w:rFonts w:ascii="Times New Roman" w:hAnsi="Times New Roman" w:cs="Times New Roman"/>
          <w:sz w:val="32"/>
          <w:szCs w:val="32"/>
        </w:rPr>
        <w:t xml:space="preserve"> </w:t>
      </w:r>
      <w:r w:rsidRPr="00867EC7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>, по истории (</w:t>
      </w:r>
      <w:r w:rsidR="00356AD7">
        <w:rPr>
          <w:rFonts w:ascii="Times New Roman" w:hAnsi="Times New Roman" w:cs="Times New Roman"/>
          <w:sz w:val="32"/>
          <w:szCs w:val="32"/>
        </w:rPr>
        <w:t>71,2 – балла – областной – 62 балла</w:t>
      </w:r>
      <w:r w:rsidRPr="00867EC7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По сравнению с прошлым годом  районный средний балл повысился по 9 предметам.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Кроме того, увеличилось количество выпускников, получивших на ЕГЭ от 80 и выше баллов.  Так, по русскому языку  10 человек набрали более 90 баллов, 18 человек - более 80 баллов. По обществознанию две выпускницы получили 96 и 98 баллов,  8 человек – более 70 баллов. Очень хорошо сдали историю: из 10 сдававших 6 человек набрали от 70 до 92 баллов.  </w:t>
      </w:r>
    </w:p>
    <w:p w:rsidR="00554902" w:rsidRPr="00867EC7" w:rsidRDefault="00554902" w:rsidP="00175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По итогам ЕГЭ-2016 1 выпускница Екатеринославской средней школы получила 100 баллов по химии. </w:t>
      </w:r>
    </w:p>
    <w:p w:rsidR="00554902" w:rsidRPr="00867EC7" w:rsidRDefault="00554902" w:rsidP="006F0E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образовательных организациях Тюльганского района сосредоточен огромный интеллектуальный потенциал.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этом году лауреатом премии Губернатора Оренбургской области стала Полупанова Елена Васильевна, учитель русского языка и литературы Троицкой школы.</w:t>
      </w:r>
    </w:p>
    <w:p w:rsidR="00554902" w:rsidRPr="00867EC7" w:rsidRDefault="00527494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7EC7">
        <w:rPr>
          <w:rFonts w:ascii="Times New Roman" w:hAnsi="Times New Roman" w:cs="Times New Roman"/>
          <w:sz w:val="32"/>
          <w:szCs w:val="32"/>
        </w:rPr>
        <w:t>Н</w:t>
      </w:r>
      <w:r w:rsidR="00554902" w:rsidRPr="00867EC7">
        <w:rPr>
          <w:rFonts w:ascii="Times New Roman" w:hAnsi="Times New Roman" w:cs="Times New Roman"/>
          <w:sz w:val="32"/>
          <w:szCs w:val="32"/>
        </w:rPr>
        <w:t xml:space="preserve">а торжественную встречу Губернатора области с лучшими руководящими и педагогическими работниками дошкольных и общеобразовательных организаций были приглашены и поощрены Мельник Елена Фёдоровна, учитель химии Екатеринославской школы, подготовившая ученицу с результатом ЕГЭ 100 баллов; Рыбинских Галина Михайловна, заведующая Владимировским детским садом, обладатель гранта Губернатора Оренбургской области дошкольных образовательных организаций, активно </w:t>
      </w:r>
      <w:r w:rsidR="00554902" w:rsidRPr="00867EC7">
        <w:rPr>
          <w:rFonts w:ascii="Times New Roman" w:hAnsi="Times New Roman" w:cs="Times New Roman"/>
          <w:sz w:val="32"/>
          <w:szCs w:val="32"/>
        </w:rPr>
        <w:lastRenderedPageBreak/>
        <w:t>внедряющих современные образовательные программы и педагогические технологии.</w:t>
      </w:r>
      <w:proofErr w:type="gramEnd"/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Масштабным и действенным механизмом поддержки лучших учителей является конкурсный отбор в рамках приоритетного национального проекта «Образование». Так, за шесть лет 5 педагогов Тюльганского района получили грант в размере 200 тыс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>уб. В этом году грант получила Бархатова Людмила Павловна, учитель русского языка и литературы Алмалинской школы.</w:t>
      </w:r>
    </w:p>
    <w:p w:rsidR="00554902" w:rsidRPr="00867EC7" w:rsidRDefault="00554902" w:rsidP="00867E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 2016 году грант главы района получила Куличкина Галина Ивановна, учитель русского языка и литературы Лицея №1.</w:t>
      </w:r>
    </w:p>
    <w:p w:rsidR="00554902" w:rsidRPr="006F0EBF" w:rsidRDefault="00554902" w:rsidP="006F0E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Денежное поощрение министерства образования Оренбургской области педагогическим </w:t>
      </w:r>
      <w:r w:rsidRPr="00867EC7">
        <w:rPr>
          <w:rFonts w:ascii="Times New Roman" w:hAnsi="Times New Roman" w:cs="Times New Roman"/>
          <w:bCs/>
          <w:sz w:val="32"/>
          <w:szCs w:val="32"/>
        </w:rPr>
        <w:t>работникам, подготовившим обучающихся с результатами ЕГЭ от 95 до 99 баллов, а также победителя или призера межрегиональной олимпиады по башкирскому языку и литературе, получи</w:t>
      </w:r>
      <w:r w:rsidR="006F0EBF">
        <w:rPr>
          <w:rFonts w:ascii="Times New Roman" w:hAnsi="Times New Roman" w:cs="Times New Roman"/>
          <w:bCs/>
          <w:sz w:val="32"/>
          <w:szCs w:val="32"/>
        </w:rPr>
        <w:t>ли 7 учителей района.</w:t>
      </w:r>
      <w:r w:rsidRPr="00867EC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Прослеживается позитивная динамика роста финансовых вложений в  ремонт образовательных организаций: с 2009 года по 2015 год на капитальные и текущие ремонты образовательных организаций района было израсходовано  денежных </w:t>
      </w:r>
      <w:r w:rsidR="007016ED">
        <w:rPr>
          <w:rFonts w:ascii="Times New Roman" w:hAnsi="Times New Roman" w:cs="Times New Roman"/>
          <w:sz w:val="32"/>
          <w:szCs w:val="32"/>
        </w:rPr>
        <w:t>средств около 93 млн. рублей  из</w:t>
      </w:r>
      <w:r w:rsidRPr="00867EC7">
        <w:rPr>
          <w:rFonts w:ascii="Times New Roman" w:hAnsi="Times New Roman" w:cs="Times New Roman"/>
          <w:sz w:val="32"/>
          <w:szCs w:val="32"/>
        </w:rPr>
        <w:t xml:space="preserve"> бюджетов области и района, различными видами ремонтных работ было охвачено практически 100 % образовательных организаций района.</w:t>
      </w:r>
    </w:p>
    <w:p w:rsidR="00554902" w:rsidRPr="00867EC7" w:rsidRDefault="00554902" w:rsidP="00867EC7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t>Значительная доля финансовых средств, свыше</w:t>
      </w:r>
      <w:r w:rsidR="00EA4885">
        <w:rPr>
          <w:sz w:val="32"/>
          <w:szCs w:val="32"/>
        </w:rPr>
        <w:t xml:space="preserve"> 55 млн. рублей, в 2016 году </w:t>
      </w:r>
      <w:proofErr w:type="gramStart"/>
      <w:r w:rsidRPr="00867EC7">
        <w:rPr>
          <w:sz w:val="32"/>
          <w:szCs w:val="32"/>
        </w:rPr>
        <w:t>израсходованы</w:t>
      </w:r>
      <w:proofErr w:type="gramEnd"/>
      <w:r w:rsidRPr="00867EC7">
        <w:rPr>
          <w:sz w:val="32"/>
          <w:szCs w:val="32"/>
        </w:rPr>
        <w:t xml:space="preserve"> на ремонт и реконструкцию образовательных организаций района. Данные денежные средства были направлены на</w:t>
      </w:r>
      <w:proofErr w:type="gramStart"/>
      <w:r w:rsidRPr="00867EC7">
        <w:rPr>
          <w:sz w:val="32"/>
          <w:szCs w:val="32"/>
        </w:rPr>
        <w:t xml:space="preserve"> :</w:t>
      </w:r>
      <w:proofErr w:type="gramEnd"/>
      <w:r w:rsidRPr="00867EC7">
        <w:rPr>
          <w:sz w:val="32"/>
          <w:szCs w:val="32"/>
        </w:rPr>
        <w:t xml:space="preserve"> оборудование теневого навеса во Владимировском детском саду, ремонт кровли зданий в Троицком детском саду и Детском саду «Снежинка» п. Тюльган, реконструкцию здания Аллабердинской средней школы с целью размещения дошкольной группы, ремонт спортивного зала в Тюльганской средней общеобразовательной школе №1 и капитальный ремонт Городецкой средней общеобразовательной школы, создание архитектурной доступности и условий для инклюзивного образования в 4 образовательных организациях района («Детский сад «Алёнка», «Детский сад «Солнышко», «Ташл</w:t>
      </w:r>
      <w:r w:rsidR="007016ED">
        <w:rPr>
          <w:sz w:val="32"/>
          <w:szCs w:val="32"/>
        </w:rPr>
        <w:t>инская СОШ», «Тюльганская СОШ №</w:t>
      </w:r>
      <w:r w:rsidRPr="00867EC7">
        <w:rPr>
          <w:sz w:val="32"/>
          <w:szCs w:val="32"/>
        </w:rPr>
        <w:t>1»).</w:t>
      </w:r>
      <w:r w:rsidR="00077EE3">
        <w:rPr>
          <w:sz w:val="32"/>
          <w:szCs w:val="32"/>
        </w:rPr>
        <w:t xml:space="preserve"> В настоящее время сохранились проблемы технического состояния данных учреждений. </w:t>
      </w:r>
    </w:p>
    <w:p w:rsidR="00554902" w:rsidRPr="00867EC7" w:rsidRDefault="00554902" w:rsidP="00867EC7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lastRenderedPageBreak/>
        <w:t>В  районе для проведения мероприятий по снижению угрозы опасных факторов (антитеррористическая защищённость, противопожарная безопасность) в образовательных организациях в 2016 году  израсходованы денежные средства в сумме свыше 10 млн</w:t>
      </w:r>
      <w:proofErr w:type="gramStart"/>
      <w:r w:rsidRPr="00867EC7">
        <w:rPr>
          <w:sz w:val="32"/>
          <w:szCs w:val="32"/>
        </w:rPr>
        <w:t>.р</w:t>
      </w:r>
      <w:proofErr w:type="gramEnd"/>
      <w:r w:rsidRPr="00867EC7">
        <w:rPr>
          <w:sz w:val="32"/>
          <w:szCs w:val="32"/>
        </w:rPr>
        <w:t>ублей.</w:t>
      </w:r>
    </w:p>
    <w:p w:rsidR="00554902" w:rsidRPr="00867EC7" w:rsidRDefault="00554902" w:rsidP="00867EC7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52635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настоящее время основным проблемным вопросом для образовательных организаций района в данном направлении является отсутствие  систем внутреннего и наружного видеонаблюдения. </w:t>
      </w:r>
    </w:p>
    <w:p w:rsidR="00554902" w:rsidRPr="00867EC7" w:rsidRDefault="00554902" w:rsidP="006F0EBF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t xml:space="preserve">В 2016 году в образовательные организации района приобретено учебной мебели, спортивного оборудования и учебников на сумму </w:t>
      </w:r>
      <w:r w:rsidR="00527494" w:rsidRPr="00867EC7">
        <w:rPr>
          <w:sz w:val="32"/>
          <w:szCs w:val="32"/>
        </w:rPr>
        <w:t xml:space="preserve"> </w:t>
      </w:r>
      <w:r w:rsidR="001754AE">
        <w:rPr>
          <w:sz w:val="32"/>
          <w:szCs w:val="32"/>
        </w:rPr>
        <w:t xml:space="preserve">более </w:t>
      </w:r>
      <w:r w:rsidRPr="00867EC7">
        <w:rPr>
          <w:sz w:val="32"/>
          <w:szCs w:val="32"/>
        </w:rPr>
        <w:t>4</w:t>
      </w:r>
      <w:r w:rsidR="001754AE">
        <w:rPr>
          <w:sz w:val="32"/>
          <w:szCs w:val="32"/>
        </w:rPr>
        <w:t xml:space="preserve">млн. </w:t>
      </w:r>
      <w:r w:rsidRPr="00867EC7">
        <w:rPr>
          <w:sz w:val="32"/>
          <w:szCs w:val="32"/>
        </w:rPr>
        <w:t xml:space="preserve">рублей. 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Услугами дошкольного образования в районе охвачено 68 % из общего количества детей дошкольного возраста.     В результате целенаправленной работы в районе в данном направлении 100% детей дошкольного возраста, желающие получить услуги дошкольного образования могут воспользоваться данным правом.  </w:t>
      </w:r>
    </w:p>
    <w:p w:rsidR="00554902" w:rsidRPr="00867EC7" w:rsidRDefault="00554902" w:rsidP="006F0EBF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 w:rsidRPr="00867EC7">
        <w:rPr>
          <w:sz w:val="32"/>
          <w:szCs w:val="32"/>
        </w:rPr>
        <w:t>Систем</w:t>
      </w:r>
      <w:r w:rsidR="00356AD7">
        <w:rPr>
          <w:sz w:val="32"/>
          <w:szCs w:val="32"/>
        </w:rPr>
        <w:t xml:space="preserve">а дополнительного образования, </w:t>
      </w:r>
      <w:r w:rsidRPr="00867EC7">
        <w:rPr>
          <w:sz w:val="32"/>
          <w:szCs w:val="32"/>
        </w:rPr>
        <w:t>представлена одним учреждением «Центр дополнительного образования». В 2016-2017 учебном году на базе центра дополнительного образования организована работа 86</w:t>
      </w:r>
      <w:r w:rsidRPr="00867EC7">
        <w:rPr>
          <w:bCs/>
          <w:sz w:val="32"/>
          <w:szCs w:val="32"/>
        </w:rPr>
        <w:t xml:space="preserve"> </w:t>
      </w:r>
      <w:r w:rsidRPr="00867EC7">
        <w:rPr>
          <w:sz w:val="32"/>
          <w:szCs w:val="32"/>
        </w:rPr>
        <w:t xml:space="preserve">кружков, объединений и клубов различной направленности, в которых заняты </w:t>
      </w:r>
      <w:r w:rsidR="007016ED">
        <w:rPr>
          <w:sz w:val="32"/>
          <w:szCs w:val="32"/>
        </w:rPr>
        <w:t>более 1 тыс.</w:t>
      </w:r>
      <w:r w:rsidRPr="00867EC7">
        <w:rPr>
          <w:sz w:val="32"/>
          <w:szCs w:val="32"/>
        </w:rPr>
        <w:t xml:space="preserve"> учащихся.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В 2016 году проведено  </w:t>
      </w:r>
      <w:r w:rsidRPr="00867EC7">
        <w:rPr>
          <w:rFonts w:ascii="Times New Roman" w:hAnsi="Times New Roman" w:cs="Times New Roman"/>
          <w:bCs/>
          <w:sz w:val="32"/>
          <w:szCs w:val="32"/>
        </w:rPr>
        <w:t xml:space="preserve">116 </w:t>
      </w:r>
      <w:r w:rsidRPr="00867EC7">
        <w:rPr>
          <w:rFonts w:ascii="Times New Roman" w:hAnsi="Times New Roman" w:cs="Times New Roman"/>
          <w:sz w:val="32"/>
          <w:szCs w:val="32"/>
        </w:rPr>
        <w:t xml:space="preserve">мероприятий различного уровня. В них приняли участие </w:t>
      </w:r>
      <w:r w:rsidRPr="00867EC7">
        <w:rPr>
          <w:rFonts w:ascii="Times New Roman" w:hAnsi="Times New Roman" w:cs="Times New Roman"/>
          <w:bCs/>
          <w:sz w:val="32"/>
          <w:szCs w:val="32"/>
        </w:rPr>
        <w:t xml:space="preserve">1787 обучающихся. </w:t>
      </w:r>
    </w:p>
    <w:p w:rsidR="00077EE3" w:rsidRPr="00867EC7" w:rsidRDefault="00554902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Одной из форм</w:t>
      </w:r>
      <w:r w:rsidRPr="00867EC7">
        <w:rPr>
          <w:rStyle w:val="CharacterStyle1"/>
          <w:rFonts w:ascii="Times New Roman" w:eastAsia="Calibri" w:hAnsi="Times New Roman"/>
          <w:sz w:val="32"/>
          <w:szCs w:val="32"/>
        </w:rPr>
        <w:t xml:space="preserve"> организации отдыха и оздоровления школьников</w:t>
      </w:r>
      <w:r w:rsidRPr="00867EC7">
        <w:rPr>
          <w:rFonts w:ascii="Times New Roman" w:hAnsi="Times New Roman"/>
          <w:sz w:val="32"/>
          <w:szCs w:val="32"/>
        </w:rPr>
        <w:t xml:space="preserve"> является работа лагерей дневного пребывания, работа, которых ежегодно организуется на базе 19 общеобразовательных организаций. </w:t>
      </w:r>
      <w:r w:rsidRPr="00867EC7">
        <w:rPr>
          <w:rStyle w:val="apple-style-span"/>
          <w:rFonts w:ascii="Times New Roman" w:hAnsi="Times New Roman"/>
          <w:bCs/>
          <w:sz w:val="32"/>
          <w:szCs w:val="32"/>
        </w:rPr>
        <w:t>У</w:t>
      </w:r>
      <w:r w:rsidRPr="00867EC7">
        <w:rPr>
          <w:rFonts w:ascii="Times New Roman" w:hAnsi="Times New Roman"/>
          <w:sz w:val="32"/>
          <w:szCs w:val="32"/>
        </w:rPr>
        <w:t xml:space="preserve">частниками оздоровительно-образовательного процесса в лагерях дневного пребывания ежегодно являются </w:t>
      </w:r>
      <w:r w:rsidR="00077EE3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077EE3">
        <w:rPr>
          <w:rFonts w:ascii="Times New Roman" w:hAnsi="Times New Roman"/>
          <w:sz w:val="32"/>
          <w:szCs w:val="32"/>
        </w:rPr>
        <w:t xml:space="preserve">более тысячи </w:t>
      </w:r>
      <w:r w:rsidRPr="00867EC7">
        <w:rPr>
          <w:rFonts w:ascii="Times New Roman" w:hAnsi="Times New Roman"/>
          <w:sz w:val="32"/>
          <w:szCs w:val="32"/>
        </w:rPr>
        <w:t xml:space="preserve"> школьников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, что составляет 50-52 % от общего </w:t>
      </w:r>
      <w:r w:rsidR="00077EE3">
        <w:rPr>
          <w:rFonts w:ascii="Times New Roman" w:hAnsi="Times New Roman"/>
          <w:sz w:val="32"/>
          <w:szCs w:val="32"/>
        </w:rPr>
        <w:t xml:space="preserve">числа детей школьного возраста, всеми формами летней работы занято 98% детей. </w:t>
      </w:r>
      <w:r w:rsidR="00077EE3" w:rsidRPr="00867EC7">
        <w:rPr>
          <w:rFonts w:ascii="Times New Roman" w:hAnsi="Times New Roman" w:cs="Times New Roman"/>
          <w:sz w:val="32"/>
          <w:szCs w:val="32"/>
        </w:rPr>
        <w:t>В 2016 году  отдохнули в загородных лагерях и санаториях области 289 детей.</w:t>
      </w:r>
    </w:p>
    <w:p w:rsidR="00554902" w:rsidRPr="00867EC7" w:rsidRDefault="00554902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Затраты муниципального бюджета на организацию летней оздоровительной кампании 2016 года составили </w:t>
      </w:r>
      <w:r w:rsidR="001754AE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867EC7">
        <w:rPr>
          <w:rFonts w:ascii="Times New Roman" w:hAnsi="Times New Roman" w:cs="Times New Roman"/>
          <w:sz w:val="32"/>
          <w:szCs w:val="32"/>
        </w:rPr>
        <w:t>1</w:t>
      </w:r>
      <w:r w:rsidR="00527494" w:rsidRPr="00867EC7">
        <w:rPr>
          <w:rFonts w:ascii="Times New Roman" w:hAnsi="Times New Roman" w:cs="Times New Roman"/>
          <w:sz w:val="32"/>
          <w:szCs w:val="32"/>
        </w:rPr>
        <w:t>млн</w:t>
      </w:r>
      <w:r w:rsidR="001754AE">
        <w:rPr>
          <w:rFonts w:ascii="Times New Roman" w:hAnsi="Times New Roman" w:cs="Times New Roman"/>
          <w:sz w:val="32"/>
          <w:szCs w:val="32"/>
        </w:rPr>
        <w:t>.</w:t>
      </w:r>
      <w:r w:rsidR="00527494" w:rsidRPr="00867EC7">
        <w:rPr>
          <w:rFonts w:ascii="Times New Roman" w:hAnsi="Times New Roman" w:cs="Times New Roman"/>
          <w:sz w:val="32"/>
          <w:szCs w:val="32"/>
        </w:rPr>
        <w:t> 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077EE3" w:rsidRDefault="00077EE3" w:rsidP="00867EC7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</w:p>
    <w:p w:rsidR="00077EE3" w:rsidRDefault="00077EE3" w:rsidP="00867EC7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</w:p>
    <w:p w:rsidR="007016ED" w:rsidRDefault="007016ED" w:rsidP="00867EC7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</w:p>
    <w:p w:rsidR="00527494" w:rsidRPr="006F0EBF" w:rsidRDefault="006F0EBF" w:rsidP="00867EC7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b/>
          <w:sz w:val="32"/>
          <w:szCs w:val="32"/>
          <w:lang w:eastAsia="en-US"/>
        </w:rPr>
      </w:pPr>
      <w:r w:rsidRPr="006F0EBF">
        <w:rPr>
          <w:rFonts w:eastAsiaTheme="minorHAnsi"/>
          <w:b/>
          <w:sz w:val="32"/>
          <w:szCs w:val="32"/>
          <w:lang w:eastAsia="en-US"/>
        </w:rPr>
        <w:lastRenderedPageBreak/>
        <w:t>Культура</w:t>
      </w:r>
    </w:p>
    <w:p w:rsidR="00527494" w:rsidRPr="00867EC7" w:rsidRDefault="00554902" w:rsidP="00867EC7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t>В течени</w:t>
      </w:r>
      <w:proofErr w:type="gramStart"/>
      <w:r w:rsidRPr="00867EC7">
        <w:rPr>
          <w:sz w:val="32"/>
          <w:szCs w:val="32"/>
        </w:rPr>
        <w:t>и</w:t>
      </w:r>
      <w:proofErr w:type="gramEnd"/>
      <w:r w:rsidRPr="00867EC7">
        <w:rPr>
          <w:sz w:val="32"/>
          <w:szCs w:val="32"/>
        </w:rPr>
        <w:t xml:space="preserve"> года в районе  на непрофессиональной основе в клубных учреждениях района  занимались творчеством   </w:t>
      </w:r>
      <w:r w:rsidR="0081355F">
        <w:rPr>
          <w:sz w:val="32"/>
          <w:szCs w:val="32"/>
        </w:rPr>
        <w:t xml:space="preserve">                        </w:t>
      </w:r>
      <w:r w:rsidRPr="00867EC7">
        <w:rPr>
          <w:color w:val="000000"/>
          <w:sz w:val="32"/>
          <w:szCs w:val="32"/>
        </w:rPr>
        <w:t xml:space="preserve">1314 человек </w:t>
      </w:r>
      <w:r w:rsidR="001754AE">
        <w:rPr>
          <w:color w:val="000000"/>
          <w:sz w:val="32"/>
          <w:szCs w:val="32"/>
        </w:rPr>
        <w:t xml:space="preserve">. </w:t>
      </w:r>
      <w:r w:rsidRPr="00867EC7">
        <w:rPr>
          <w:color w:val="000000"/>
          <w:sz w:val="32"/>
          <w:szCs w:val="32"/>
        </w:rPr>
        <w:t xml:space="preserve">Проведено 2693   мероприятия.  </w:t>
      </w:r>
      <w:proofErr w:type="gramStart"/>
      <w:r w:rsidRPr="00867EC7">
        <w:rPr>
          <w:color w:val="000000"/>
          <w:sz w:val="32"/>
          <w:szCs w:val="32"/>
        </w:rPr>
        <w:t>На  высоком уровне прошли  районные фестивали: народного творчества</w:t>
      </w:r>
      <w:r w:rsidRPr="00867EC7">
        <w:rPr>
          <w:sz w:val="32"/>
          <w:szCs w:val="32"/>
        </w:rPr>
        <w:t xml:space="preserve"> «Обильный край, благословенный»,  театральный   «Волшебные  кулисы»,  детского творчества «Оранжевое настроение», самодеятельный авторов «Я автор», циклы программ,  посвященные   творчеству  Аксакова,  Году  кино, патриотического  и правового воспитания, экологического просвещения, профилактики здорового  образа  жизни,  мероприятия  в  рамках  областного  проекта  «Лето в парке» и другие.  </w:t>
      </w:r>
      <w:proofErr w:type="gramEnd"/>
    </w:p>
    <w:p w:rsidR="00554902" w:rsidRPr="00867EC7" w:rsidRDefault="00554902" w:rsidP="00867EC7">
      <w:pPr>
        <w:pStyle w:val="a6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67EC7">
        <w:rPr>
          <w:sz w:val="32"/>
          <w:szCs w:val="32"/>
        </w:rPr>
        <w:t>Народные  творческие коллективы представляли район на областных праздниках и фестивалях: народный башкирский ансамбль «Юшатырь»,  народный  танцевальный ансамбль «Ренессанс», народные вокальные  ансамбли  «Отрада»  и  «Стожари»,  казачий  квартет Дома культуры «Юбилейный».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Победителями премии главы  района «Мастерство и вдохновение» в номинациях: «Лучший работник  культуры Тюльганского района» стала хормейстер народного башкирского ансамбля «Юшатырь»  Халима Максютова, в номинации «Лидер профессии»  преподаватель Тюльганской школы искусств Наталья Калиновская, в номинации «За верность профессии»  библиотекарь центральной районной библиотеки Нина Сальникова.  </w:t>
      </w:r>
      <w:r w:rsidR="00527494" w:rsidRPr="00867EC7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 2016 года центральная районная  модельная библиотека отметила  50 летний юбилей. В честь этого  библиотека получила в подарок 55 тысяч на приобретение художественной литературы. 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Style w:val="apple-converted-space"/>
          <w:rFonts w:ascii="Times New Roman" w:hAnsi="Times New Roman"/>
          <w:sz w:val="32"/>
          <w:szCs w:val="32"/>
          <w:shd w:val="clear" w:color="auto" w:fill="FFFFFF"/>
        </w:rPr>
        <w:t> </w:t>
      </w:r>
      <w:r w:rsidRPr="00867EC7">
        <w:rPr>
          <w:rFonts w:ascii="Times New Roman" w:hAnsi="Times New Roman" w:cs="Times New Roman"/>
          <w:sz w:val="32"/>
          <w:szCs w:val="32"/>
        </w:rPr>
        <w:t xml:space="preserve">Троицкая библиотека – филиал признан  победителем конкурса министерства культуры и внешних связей Оренбургской области, на определение лучших муниципальных учреждений культуры находящихся на территории сельских поселений и получила грант 100 тыс. рублей. На данные средства была  приобретена оргтехника и книги.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 В 2016 году по  межпоселенческой  библиотечной системе  </w:t>
      </w:r>
      <w:r w:rsidR="009F3C98">
        <w:rPr>
          <w:rFonts w:ascii="Times New Roman" w:hAnsi="Times New Roman" w:cs="Times New Roman"/>
          <w:sz w:val="32"/>
          <w:szCs w:val="32"/>
        </w:rPr>
        <w:t xml:space="preserve">направлено </w:t>
      </w:r>
      <w:r w:rsidRPr="00867EC7">
        <w:rPr>
          <w:rFonts w:ascii="Times New Roman" w:hAnsi="Times New Roman" w:cs="Times New Roman"/>
          <w:sz w:val="32"/>
          <w:szCs w:val="32"/>
        </w:rPr>
        <w:t>265</w:t>
      </w:r>
      <w:r w:rsidR="00527494" w:rsidRPr="00867EC7">
        <w:rPr>
          <w:rFonts w:ascii="Times New Roman" w:hAnsi="Times New Roman" w:cs="Times New Roman"/>
          <w:sz w:val="32"/>
          <w:szCs w:val="32"/>
        </w:rPr>
        <w:t xml:space="preserve"> 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рублей местного бюджета</w:t>
      </w:r>
      <w:r w:rsidR="009F3C98">
        <w:rPr>
          <w:rFonts w:ascii="Times New Roman" w:hAnsi="Times New Roman" w:cs="Times New Roman"/>
          <w:sz w:val="32"/>
          <w:szCs w:val="32"/>
        </w:rPr>
        <w:t xml:space="preserve">, на подписную компанию. 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За счёт  межбюджетных  трансфертов  в размере </w:t>
      </w:r>
      <w:r w:rsidR="001754AE">
        <w:rPr>
          <w:rFonts w:ascii="Times New Roman" w:hAnsi="Times New Roman" w:cs="Times New Roman"/>
          <w:sz w:val="32"/>
          <w:szCs w:val="32"/>
        </w:rPr>
        <w:t xml:space="preserve">                      более </w:t>
      </w:r>
      <w:r w:rsidRPr="00867EC7">
        <w:rPr>
          <w:rFonts w:ascii="Times New Roman" w:hAnsi="Times New Roman" w:cs="Times New Roman"/>
          <w:sz w:val="32"/>
          <w:szCs w:val="32"/>
        </w:rPr>
        <w:t xml:space="preserve">60 рублей  на подключение к сети Интернет и развитие системы библиотечного дела с учётом задачи расширения </w:t>
      </w:r>
      <w:r w:rsidRPr="00867EC7">
        <w:rPr>
          <w:rFonts w:ascii="Times New Roman" w:hAnsi="Times New Roman" w:cs="Times New Roman"/>
          <w:sz w:val="32"/>
          <w:szCs w:val="32"/>
        </w:rPr>
        <w:lastRenderedPageBreak/>
        <w:t xml:space="preserve">информационных технологий и оцифровки, подключены к сети Интернет четыре  библиотеки – филиала: Владимировская, Троицкая, Городецкая и Ташлинская библиотека. Для Аллабердинской библиотеки приобретён комплект компьютерной техники.  </w:t>
      </w:r>
    </w:p>
    <w:p w:rsidR="00527494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Продолжены   ремонтные работы: за счет средств  областного бюджета в размере 276</w:t>
      </w:r>
      <w:r w:rsidR="00527494" w:rsidRPr="00867EC7">
        <w:rPr>
          <w:rFonts w:ascii="Times New Roman" w:hAnsi="Times New Roman" w:cs="Times New Roman"/>
          <w:sz w:val="32"/>
          <w:szCs w:val="32"/>
        </w:rPr>
        <w:t>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рублей  частично  отремонтирована   кровля Разномойского СДК,  50</w:t>
      </w:r>
      <w:r w:rsidR="00527494" w:rsidRPr="00867EC7">
        <w:rPr>
          <w:rFonts w:ascii="Times New Roman" w:hAnsi="Times New Roman" w:cs="Times New Roman"/>
          <w:sz w:val="32"/>
          <w:szCs w:val="32"/>
        </w:rPr>
        <w:t xml:space="preserve"> 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рублей направлены на частичный  ремонт  кровли и   70</w:t>
      </w:r>
      <w:r w:rsidR="00527494" w:rsidRPr="00867EC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527494" w:rsidRPr="00867EC7">
        <w:rPr>
          <w:rFonts w:ascii="Times New Roman" w:hAnsi="Times New Roman" w:cs="Times New Roman"/>
          <w:sz w:val="32"/>
          <w:szCs w:val="32"/>
        </w:rPr>
        <w:t>.</w:t>
      </w:r>
      <w:r w:rsidRPr="00867EC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>ублей  на замену  окон  во Владимировском  СД</w:t>
      </w:r>
      <w:r w:rsidR="00527494" w:rsidRPr="00867EC7">
        <w:rPr>
          <w:rFonts w:ascii="Times New Roman" w:hAnsi="Times New Roman" w:cs="Times New Roman"/>
          <w:sz w:val="32"/>
          <w:szCs w:val="32"/>
        </w:rPr>
        <w:t>К,  595 тыс.</w:t>
      </w:r>
      <w:r w:rsidRPr="00867EC7">
        <w:rPr>
          <w:rFonts w:ascii="Times New Roman" w:hAnsi="Times New Roman" w:cs="Times New Roman"/>
          <w:sz w:val="32"/>
          <w:szCs w:val="32"/>
        </w:rPr>
        <w:t xml:space="preserve"> рублей направлены на ремонт   внутренних   помещений Городецкого СДК, за счет средств  местного  бюджета  отремонтированы  внутренние  помещения  </w:t>
      </w:r>
      <w:r w:rsidRPr="00867EC7">
        <w:rPr>
          <w:rFonts w:ascii="Times New Roman" w:hAnsi="Times New Roman" w:cs="Times New Roman"/>
          <w:color w:val="000000"/>
          <w:sz w:val="32"/>
          <w:szCs w:val="32"/>
        </w:rPr>
        <w:t>Благовещенского СДК и  библиотеки</w:t>
      </w:r>
      <w:r w:rsidR="009F3C98">
        <w:rPr>
          <w:rFonts w:ascii="Times New Roman" w:hAnsi="Times New Roman" w:cs="Times New Roman"/>
          <w:color w:val="000000"/>
          <w:sz w:val="32"/>
          <w:szCs w:val="32"/>
        </w:rPr>
        <w:t>, Дома   культуры   «Юбилейный».</w:t>
      </w:r>
    </w:p>
    <w:p w:rsidR="009F3C98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 Давлеткуловская библиотека – филиал переведена в помещение здания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клуба</w:t>
      </w:r>
      <w:proofErr w:type="gramEnd"/>
      <w:r w:rsidR="009F3C98">
        <w:rPr>
          <w:rFonts w:ascii="Times New Roman" w:hAnsi="Times New Roman" w:cs="Times New Roman"/>
          <w:sz w:val="32"/>
          <w:szCs w:val="32"/>
        </w:rPr>
        <w:t xml:space="preserve"> где </w:t>
      </w:r>
      <w:r w:rsidRPr="00867EC7">
        <w:rPr>
          <w:rFonts w:ascii="Times New Roman" w:hAnsi="Times New Roman" w:cs="Times New Roman"/>
          <w:sz w:val="32"/>
          <w:szCs w:val="32"/>
        </w:rPr>
        <w:t xml:space="preserve"> был произведён ремонт</w:t>
      </w:r>
      <w:r w:rsidR="009F3C98">
        <w:rPr>
          <w:rFonts w:ascii="Times New Roman" w:hAnsi="Times New Roman" w:cs="Times New Roman"/>
          <w:sz w:val="32"/>
          <w:szCs w:val="32"/>
        </w:rPr>
        <w:t>.</w:t>
      </w:r>
    </w:p>
    <w:p w:rsidR="00554902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В Тюльганской детской школе искусств на отделениях фортепиано, сольного пения, народных инструментов, хореографии, художественного отделения и раннего эстетического развития  обучается  213 учащихся. Многие из них  принимали участие в областных и международных конкурсах. Лауреатами стали  7 учащихся,  12 дипломантами, так же   получен сертификат участника международного мастер – класса по классу фортепиано.  </w:t>
      </w:r>
    </w:p>
    <w:p w:rsidR="00AE73A9" w:rsidRPr="00867EC7" w:rsidRDefault="00554902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7EC7">
        <w:rPr>
          <w:rFonts w:ascii="Times New Roman" w:hAnsi="Times New Roman" w:cs="Times New Roman"/>
          <w:sz w:val="32"/>
          <w:szCs w:val="32"/>
        </w:rPr>
        <w:t>Народный ансамбль «Юшатырь»  награжден благодарственным письмом Управления внутренней политики аппарата Губернатора и Правительства Оренбургской  области  за участие в интерактивной программе в рамках первого  международного молодежного образовательного форума   «Евразия»,  принимал участие в межрегиональном конкурсе «Играйте, гармони» в Куюргазинском районе республики Башкортостан, где награжден дипломом  за виртуозную игру и в межрегиональном  открытом конкурсе кураистов и певцов  в Зианчуринском  районе,  где награжден дипломом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«За сохранение и пропаганду башкирского песенного творчества». Народный хореографический  ансамбль «Ренессанс»  стал участником гала – концерта областного фестиваля «Обильный край, благословенный», а его хореограф Анжела Рябая  награждена благодарственным письмом за высокий профессионализм, педагогический талант и преданность  своему делу в международном  фестивале «Мой путь». </w:t>
      </w:r>
    </w:p>
    <w:p w:rsidR="00867EC7" w:rsidRPr="006F0EBF" w:rsidRDefault="00867EC7" w:rsidP="00867EC7">
      <w:pPr>
        <w:pStyle w:val="a8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F0EBF">
        <w:rPr>
          <w:rFonts w:ascii="Times New Roman" w:hAnsi="Times New Roman"/>
          <w:b/>
          <w:sz w:val="32"/>
          <w:szCs w:val="32"/>
        </w:rPr>
        <w:lastRenderedPageBreak/>
        <w:t>Физическая культура и спорт.</w:t>
      </w:r>
    </w:p>
    <w:p w:rsidR="00867EC7" w:rsidRPr="00867EC7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Общее количество занимающихся физической культурой и спортом в районе  составляет 5362  человек </w:t>
      </w:r>
      <w:proofErr w:type="gramStart"/>
      <w:r w:rsidRPr="00867EC7">
        <w:rPr>
          <w:rFonts w:ascii="Times New Roman" w:hAnsi="Times New Roman"/>
          <w:sz w:val="32"/>
          <w:szCs w:val="32"/>
        </w:rPr>
        <w:t>–ч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то составляет 29,0% от общего количества населения в районе .  </w:t>
      </w:r>
    </w:p>
    <w:p w:rsidR="00867EC7" w:rsidRPr="00867EC7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Профессиональную деятельность в Тюльганском районе осуществляют 50 штатных специалистов физической культуры и спорта, из них: </w:t>
      </w:r>
    </w:p>
    <w:p w:rsidR="00867EC7" w:rsidRPr="00867EC7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- 19 учитель физической культу</w:t>
      </w:r>
      <w:r w:rsidR="009F3C98">
        <w:rPr>
          <w:rFonts w:ascii="Times New Roman" w:hAnsi="Times New Roman"/>
          <w:sz w:val="32"/>
          <w:szCs w:val="32"/>
        </w:rPr>
        <w:t>ры, 11 тренеров-преподавателей спортивной школы.</w:t>
      </w:r>
    </w:p>
    <w:p w:rsidR="00867EC7" w:rsidRPr="00867EC7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Для занятий физкультурой и спортом в районе функционирует 20 спортивных залов, 97 спортивных сооружений, 10 приспособленных помещений, 1 бассейн, стадион с трибунами на 5- тысяч мест, </w:t>
      </w:r>
      <w:r w:rsidR="009F3C98">
        <w:rPr>
          <w:rFonts w:ascii="Times New Roman" w:hAnsi="Times New Roman"/>
          <w:sz w:val="32"/>
          <w:szCs w:val="32"/>
        </w:rPr>
        <w:t xml:space="preserve">спорткомплекс </w:t>
      </w:r>
      <w:r w:rsidRPr="00867EC7">
        <w:rPr>
          <w:rFonts w:ascii="Times New Roman" w:hAnsi="Times New Roman"/>
          <w:sz w:val="32"/>
          <w:szCs w:val="32"/>
        </w:rPr>
        <w:t>« Олимп».</w:t>
      </w:r>
    </w:p>
    <w:p w:rsidR="00867EC7" w:rsidRPr="00867EC7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>Ведущую роль по вовлечению детей в занятия физической культурой и спортом играет</w:t>
      </w:r>
      <w:r w:rsidR="009F3C98">
        <w:rPr>
          <w:rFonts w:ascii="Times New Roman" w:hAnsi="Times New Roman"/>
          <w:sz w:val="32"/>
          <w:szCs w:val="32"/>
        </w:rPr>
        <w:t xml:space="preserve"> спортивная школа</w:t>
      </w:r>
      <w:proofErr w:type="gramStart"/>
      <w:r w:rsidR="009F3C98">
        <w:rPr>
          <w:rFonts w:ascii="Times New Roman" w:hAnsi="Times New Roman"/>
          <w:sz w:val="32"/>
          <w:szCs w:val="32"/>
        </w:rPr>
        <w:t xml:space="preserve"> </w:t>
      </w:r>
      <w:r w:rsidRPr="00867EC7">
        <w:rPr>
          <w:rFonts w:ascii="Times New Roman" w:hAnsi="Times New Roman"/>
          <w:sz w:val="32"/>
          <w:szCs w:val="32"/>
        </w:rPr>
        <w:t>,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дети занимаются   на отделениях: лыжные гонки, футбол, вольная борьба, плавание, русская лапта, хоккей с шайбой, гиревой спорт</w:t>
      </w:r>
    </w:p>
    <w:p w:rsidR="00867EC7" w:rsidRPr="00867EC7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Pr="00867EC7">
        <w:rPr>
          <w:rFonts w:ascii="Times New Roman" w:hAnsi="Times New Roman"/>
          <w:sz w:val="32"/>
          <w:szCs w:val="32"/>
        </w:rPr>
        <w:t xml:space="preserve">В 2016 году в соответствии с календарным планом  спортивно-массовых мероприятий было запланировано проведение  </w:t>
      </w:r>
      <w:r w:rsidRPr="00867EC7">
        <w:rPr>
          <w:rFonts w:ascii="Times New Roman" w:hAnsi="Times New Roman"/>
          <w:bCs/>
          <w:sz w:val="32"/>
          <w:szCs w:val="32"/>
        </w:rPr>
        <w:t>96 спортивно-массовых мероприятиях</w:t>
      </w:r>
      <w:r w:rsidRPr="00867EC7">
        <w:rPr>
          <w:rFonts w:ascii="Times New Roman" w:hAnsi="Times New Roman"/>
          <w:sz w:val="32"/>
          <w:szCs w:val="32"/>
        </w:rPr>
        <w:t xml:space="preserve">, в том числе, </w:t>
      </w:r>
      <w:r w:rsidRPr="00867EC7">
        <w:rPr>
          <w:rFonts w:ascii="Times New Roman" w:hAnsi="Times New Roman"/>
          <w:bCs/>
          <w:sz w:val="32"/>
          <w:szCs w:val="32"/>
        </w:rPr>
        <w:t xml:space="preserve">33 </w:t>
      </w:r>
      <w:r w:rsidRPr="00867EC7">
        <w:rPr>
          <w:rFonts w:ascii="Times New Roman" w:hAnsi="Times New Roman"/>
          <w:sz w:val="32"/>
          <w:szCs w:val="32"/>
        </w:rPr>
        <w:t>областных, 9 российских, 43 районных: традиционные всероссийские   соревнования  «Кросс Наций - 2016»,   всероссийская массовая лыжная гонка «Лыжня России -2016», «День физкультурника», День молодежи,  «Мама папа я спортивная семья», посвященные Дню космонавтики, соревнования по мини-футболу на снегу на кубок газеты «Прогресс-Т», соревнования</w:t>
      </w:r>
      <w:proofErr w:type="gramEnd"/>
      <w:r w:rsidRPr="00867EC7">
        <w:rPr>
          <w:rFonts w:ascii="Times New Roman" w:hAnsi="Times New Roman"/>
          <w:sz w:val="32"/>
          <w:szCs w:val="32"/>
        </w:rPr>
        <w:t xml:space="preserve"> по лыжным гонкам посвященные памяти Линецкого </w:t>
      </w:r>
      <w:r w:rsidR="007016ED">
        <w:rPr>
          <w:rFonts w:ascii="Times New Roman" w:hAnsi="Times New Roman"/>
          <w:sz w:val="32"/>
          <w:szCs w:val="32"/>
        </w:rPr>
        <w:t>Дмитрия Романовича.</w:t>
      </w:r>
      <w:r w:rsidR="009F3C98">
        <w:rPr>
          <w:rFonts w:ascii="Times New Roman" w:hAnsi="Times New Roman"/>
          <w:sz w:val="32"/>
          <w:szCs w:val="32"/>
        </w:rPr>
        <w:t xml:space="preserve"> </w:t>
      </w:r>
    </w:p>
    <w:p w:rsidR="00867EC7" w:rsidRPr="00867EC7" w:rsidRDefault="00867EC7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Команда Тюльганского района принимала участие в финальных играх «Золотой коло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Оренбуржья»- заняла общекомандное  9 место</w:t>
      </w:r>
      <w:r w:rsidR="009F3C98">
        <w:rPr>
          <w:rFonts w:ascii="Times New Roman" w:hAnsi="Times New Roman" w:cs="Times New Roman"/>
          <w:sz w:val="32"/>
          <w:szCs w:val="32"/>
        </w:rPr>
        <w:t>,</w:t>
      </w:r>
      <w:r w:rsidRPr="00867EC7">
        <w:rPr>
          <w:rFonts w:ascii="Times New Roman" w:hAnsi="Times New Roman" w:cs="Times New Roman"/>
          <w:sz w:val="32"/>
          <w:szCs w:val="32"/>
        </w:rPr>
        <w:t xml:space="preserve"> в фестивале женского спорта «Оренбургская сударыня»- 7 место среди 18 команд области, в областной спартакиаде среди лиц с ограниченными возможностями- 1 место.</w:t>
      </w:r>
    </w:p>
    <w:p w:rsidR="00867EC7" w:rsidRPr="00867EC7" w:rsidRDefault="00867EC7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Кубок России по мини-лапте среди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женских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команд-2 место;</w:t>
      </w:r>
    </w:p>
    <w:p w:rsidR="00867EC7" w:rsidRPr="00867EC7" w:rsidRDefault="00867EC7" w:rsidP="0086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Турнир по гиревому спорт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Заварзин Павел занял 1 место  </w:t>
      </w:r>
      <w:r w:rsidR="0081355F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867EC7">
        <w:rPr>
          <w:rFonts w:ascii="Times New Roman" w:hAnsi="Times New Roman" w:cs="Times New Roman"/>
          <w:sz w:val="32"/>
          <w:szCs w:val="32"/>
        </w:rPr>
        <w:t xml:space="preserve">(до 85 кг), выполнил первый спортивный разряд и вошел в состав сборной Оренбургской области, Красный Константин – 1 место    </w:t>
      </w:r>
      <w:r w:rsidR="0081355F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867EC7">
        <w:rPr>
          <w:rFonts w:ascii="Times New Roman" w:hAnsi="Times New Roman" w:cs="Times New Roman"/>
          <w:sz w:val="32"/>
          <w:szCs w:val="32"/>
        </w:rPr>
        <w:t>(   73 кг);</w:t>
      </w:r>
    </w:p>
    <w:p w:rsidR="006F0EBF" w:rsidRDefault="00867EC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В ежегодном турнире по мини-футболу среди юниоров на кубок Губернатора области наша команда заняла 2 место среди 7  </w:t>
      </w:r>
      <w:r w:rsidRPr="00867EC7">
        <w:rPr>
          <w:rFonts w:ascii="Times New Roman" w:hAnsi="Times New Roman"/>
          <w:sz w:val="32"/>
          <w:szCs w:val="32"/>
        </w:rPr>
        <w:lastRenderedPageBreak/>
        <w:t>команд. Еще долго могу перечислять победы наших спортсменов, все они защищали честь района.</w:t>
      </w:r>
    </w:p>
    <w:p w:rsidR="00356AD7" w:rsidRDefault="00356AD7" w:rsidP="00867EC7">
      <w:pPr>
        <w:pStyle w:val="a8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56AD7">
        <w:rPr>
          <w:rFonts w:ascii="Times New Roman" w:hAnsi="Times New Roman"/>
          <w:b/>
          <w:sz w:val="32"/>
          <w:szCs w:val="32"/>
        </w:rPr>
        <w:t>Здравоохранение.</w:t>
      </w:r>
    </w:p>
    <w:p w:rsidR="00356AD7" w:rsidRDefault="00356AD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356AD7">
        <w:rPr>
          <w:rFonts w:ascii="Times New Roman" w:hAnsi="Times New Roman"/>
          <w:sz w:val="32"/>
          <w:szCs w:val="32"/>
        </w:rPr>
        <w:t xml:space="preserve">Медицинские услуги </w:t>
      </w:r>
      <w:r>
        <w:rPr>
          <w:rFonts w:ascii="Times New Roman" w:hAnsi="Times New Roman"/>
          <w:sz w:val="32"/>
          <w:szCs w:val="32"/>
        </w:rPr>
        <w:t xml:space="preserve">на территории района оказываются Тюльганской районной больницей </w:t>
      </w:r>
      <w:proofErr w:type="gramStart"/>
      <w:r>
        <w:rPr>
          <w:rFonts w:ascii="Times New Roman" w:hAnsi="Times New Roman"/>
          <w:sz w:val="32"/>
          <w:szCs w:val="32"/>
        </w:rPr>
        <w:t>структура</w:t>
      </w:r>
      <w:proofErr w:type="gramEnd"/>
      <w:r>
        <w:rPr>
          <w:rFonts w:ascii="Times New Roman" w:hAnsi="Times New Roman"/>
          <w:sz w:val="32"/>
          <w:szCs w:val="32"/>
        </w:rPr>
        <w:t xml:space="preserve"> которой представлена: районная больница на 88 коек круглосуточного стационара, детская поликлинника на 95 посещений в смену, стамотологическая поликлинника, 23 фельдшерско-аккушерских пункта , 4 врачебных амбулатории, Тюльганская и Благодарновская отделении скорой медецинской помощи. </w:t>
      </w:r>
    </w:p>
    <w:p w:rsidR="0084257E" w:rsidRDefault="00356AD7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Медицинскую  пом</w:t>
      </w:r>
      <w:r w:rsidR="0084257E">
        <w:rPr>
          <w:rFonts w:ascii="Times New Roman" w:hAnsi="Times New Roman"/>
          <w:sz w:val="32"/>
          <w:szCs w:val="32"/>
        </w:rPr>
        <w:t xml:space="preserve">ощь в районе оказывают 53 врача,171 </w:t>
      </w:r>
      <w:proofErr w:type="gramStart"/>
      <w:r w:rsidR="0084257E">
        <w:rPr>
          <w:rFonts w:ascii="Times New Roman" w:hAnsi="Times New Roman"/>
          <w:sz w:val="32"/>
          <w:szCs w:val="32"/>
        </w:rPr>
        <w:t>мед работник</w:t>
      </w:r>
      <w:proofErr w:type="gramEnd"/>
      <w:r w:rsidR="0084257E">
        <w:rPr>
          <w:rFonts w:ascii="Times New Roman" w:hAnsi="Times New Roman"/>
          <w:sz w:val="32"/>
          <w:szCs w:val="32"/>
        </w:rPr>
        <w:t xml:space="preserve"> среднего звена. </w:t>
      </w:r>
    </w:p>
    <w:p w:rsidR="0084257E" w:rsidRDefault="0084257E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2016 году принято амбулаторно 59 тыс.797 человек. Пролечено в стационаре 2 </w:t>
      </w:r>
      <w:proofErr w:type="gramStart"/>
      <w:r>
        <w:rPr>
          <w:rFonts w:ascii="Times New Roman" w:hAnsi="Times New Roman"/>
          <w:sz w:val="32"/>
          <w:szCs w:val="32"/>
        </w:rPr>
        <w:t>тыс</w:t>
      </w:r>
      <w:proofErr w:type="gramEnd"/>
      <w:r>
        <w:rPr>
          <w:rFonts w:ascii="Times New Roman" w:hAnsi="Times New Roman"/>
          <w:sz w:val="32"/>
          <w:szCs w:val="32"/>
        </w:rPr>
        <w:t xml:space="preserve"> 818 человек.</w:t>
      </w:r>
    </w:p>
    <w:p w:rsidR="0084257E" w:rsidRDefault="0084257E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прошлом году по программе «земский доктор» приехал молодой вра</w:t>
      </w:r>
      <w:proofErr w:type="gramStart"/>
      <w:r>
        <w:rPr>
          <w:rFonts w:ascii="Times New Roman" w:hAnsi="Times New Roman"/>
          <w:sz w:val="32"/>
          <w:szCs w:val="32"/>
        </w:rPr>
        <w:t>ч-</w:t>
      </w:r>
      <w:proofErr w:type="gramEnd"/>
      <w:r>
        <w:rPr>
          <w:rFonts w:ascii="Times New Roman" w:hAnsi="Times New Roman"/>
          <w:sz w:val="32"/>
          <w:szCs w:val="32"/>
        </w:rPr>
        <w:t xml:space="preserve"> терапевт. Получена лицензия на медицинскую деятельность ФАПа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с. Романовка. Автопарк скорой помощи обновился новым УАЗом и Газелью. </w:t>
      </w:r>
    </w:p>
    <w:p w:rsidR="0084257E" w:rsidRDefault="0084257E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Большой проблемой стало выполнения плана диспансеризации населения 76%. </w:t>
      </w:r>
    </w:p>
    <w:p w:rsidR="0084257E" w:rsidRDefault="009F3C98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Есть нарекания</w:t>
      </w:r>
      <w:r w:rsidR="0084257E">
        <w:rPr>
          <w:rFonts w:ascii="Times New Roman" w:hAnsi="Times New Roman"/>
          <w:sz w:val="32"/>
          <w:szCs w:val="32"/>
        </w:rPr>
        <w:t xml:space="preserve"> и к качеству предоставления медицинских услуг. </w:t>
      </w:r>
    </w:p>
    <w:p w:rsidR="0084257E" w:rsidRDefault="0084257E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 работаем в этом направлении с руководством районной больницы. </w:t>
      </w:r>
      <w:r w:rsidR="009F3C98">
        <w:rPr>
          <w:rFonts w:ascii="Times New Roman" w:hAnsi="Times New Roman"/>
          <w:sz w:val="32"/>
          <w:szCs w:val="32"/>
        </w:rPr>
        <w:t>Остается проблемой кадры. В настоящее время заключены  договора по оказанию социальной поддержки на период обучения по целевому направлению в мед</w:t>
      </w:r>
      <w:proofErr w:type="gramStart"/>
      <w:r w:rsidR="009F3C98">
        <w:rPr>
          <w:rFonts w:ascii="Times New Roman" w:hAnsi="Times New Roman"/>
          <w:sz w:val="32"/>
          <w:szCs w:val="32"/>
        </w:rPr>
        <w:t>.а</w:t>
      </w:r>
      <w:proofErr w:type="gramEnd"/>
      <w:r w:rsidR="009F3C98">
        <w:rPr>
          <w:rFonts w:ascii="Times New Roman" w:hAnsi="Times New Roman"/>
          <w:sz w:val="32"/>
          <w:szCs w:val="32"/>
        </w:rPr>
        <w:t xml:space="preserve">кадемии из средств местного бюджета ( 4 студента). </w:t>
      </w:r>
    </w:p>
    <w:p w:rsidR="00867EC7" w:rsidRPr="0084257E" w:rsidRDefault="00356AD7" w:rsidP="0084257E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6F0EBF" w:rsidRPr="006F0EBF">
        <w:rPr>
          <w:rFonts w:ascii="Times New Roman" w:hAnsi="Times New Roman"/>
          <w:b/>
          <w:sz w:val="32"/>
          <w:szCs w:val="32"/>
        </w:rPr>
        <w:t>Социальная защита населения.</w:t>
      </w:r>
      <w:r w:rsidR="00867EC7" w:rsidRPr="006F0EBF">
        <w:rPr>
          <w:rFonts w:ascii="Times New Roman" w:hAnsi="Times New Roman"/>
          <w:b/>
          <w:sz w:val="32"/>
          <w:szCs w:val="32"/>
        </w:rPr>
        <w:t xml:space="preserve"> </w:t>
      </w:r>
    </w:p>
    <w:p w:rsidR="00554902" w:rsidRPr="00867EC7" w:rsidRDefault="00554902" w:rsidP="00867EC7">
      <w:pPr>
        <w:pStyle w:val="a8"/>
        <w:ind w:firstLine="709"/>
        <w:jc w:val="both"/>
        <w:rPr>
          <w:rFonts w:ascii="Times New Roman" w:hAnsi="Times New Roman"/>
          <w:sz w:val="32"/>
          <w:szCs w:val="32"/>
        </w:rPr>
      </w:pPr>
      <w:r w:rsidRPr="00867EC7">
        <w:rPr>
          <w:rFonts w:ascii="Times New Roman" w:hAnsi="Times New Roman"/>
          <w:sz w:val="32"/>
          <w:szCs w:val="32"/>
        </w:rPr>
        <w:t xml:space="preserve">Государственная социальная поддержка осуществлялась в форме социальных выплат, льгот для отдельных категорий граждан, а так же адресной материальной  помощи малоимущим семьям, одиноким и одиноко проживающим пенсионерам и инвалидам, те или иные меры государственной помощи получили более </w:t>
      </w:r>
      <w:r w:rsidR="007016ED">
        <w:rPr>
          <w:rFonts w:ascii="Times New Roman" w:hAnsi="Times New Roman"/>
          <w:sz w:val="32"/>
          <w:szCs w:val="32"/>
          <w:u w:val="single"/>
        </w:rPr>
        <w:t>10 тыс.</w:t>
      </w:r>
      <w:r w:rsidRPr="00867EC7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867EC7">
        <w:rPr>
          <w:rFonts w:ascii="Times New Roman" w:hAnsi="Times New Roman"/>
          <w:sz w:val="32"/>
          <w:szCs w:val="32"/>
        </w:rPr>
        <w:t>жителей района, в течение года осуществлялось более 20 видов различных выплат.</w:t>
      </w:r>
    </w:p>
    <w:p w:rsidR="00554902" w:rsidRPr="00867EC7" w:rsidRDefault="00554902" w:rsidP="00867E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Все социальные выплаты в соответствии с федеральным законом производились в течение года своевременно  и в полном объеме.</w:t>
      </w:r>
    </w:p>
    <w:p w:rsidR="00554902" w:rsidRPr="00867EC7" w:rsidRDefault="00867EC7" w:rsidP="00867E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867EC7">
        <w:rPr>
          <w:rFonts w:ascii="Times New Roman" w:hAnsi="Times New Roman" w:cs="Times New Roman"/>
          <w:color w:val="000000"/>
          <w:sz w:val="32"/>
          <w:szCs w:val="32"/>
        </w:rPr>
        <w:lastRenderedPageBreak/>
        <w:t>П</w:t>
      </w:r>
      <w:r w:rsidR="00554902" w:rsidRPr="00867EC7">
        <w:rPr>
          <w:rFonts w:ascii="Times New Roman" w:hAnsi="Times New Roman" w:cs="Times New Roman"/>
          <w:color w:val="000000"/>
          <w:sz w:val="32"/>
          <w:szCs w:val="32"/>
        </w:rPr>
        <w:t>олучателями пособия в районе являлось</w:t>
      </w:r>
      <w:r w:rsidR="0081355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554902" w:rsidRPr="00867EC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7016ED">
        <w:rPr>
          <w:rFonts w:ascii="Times New Roman" w:hAnsi="Times New Roman" w:cs="Times New Roman"/>
          <w:sz w:val="32"/>
          <w:szCs w:val="32"/>
          <w:u w:val="single"/>
        </w:rPr>
        <w:t xml:space="preserve"> тыс.</w:t>
      </w:r>
      <w:r w:rsidR="0081355F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554902" w:rsidRPr="00867EC7">
        <w:rPr>
          <w:rFonts w:ascii="Times New Roman" w:hAnsi="Times New Roman" w:cs="Times New Roman"/>
          <w:color w:val="000000"/>
          <w:sz w:val="32"/>
          <w:szCs w:val="32"/>
        </w:rPr>
        <w:t xml:space="preserve">социально уязвимых семей со  среднедушевым доходом ниже прожиточного минимума, в которых воспитывается </w:t>
      </w:r>
      <w:r w:rsidR="00554902" w:rsidRPr="00867EC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554902" w:rsidRPr="00867EC7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7016ED">
        <w:rPr>
          <w:rFonts w:ascii="Times New Roman" w:hAnsi="Times New Roman" w:cs="Times New Roman"/>
          <w:sz w:val="32"/>
          <w:szCs w:val="32"/>
          <w:u w:val="single"/>
        </w:rPr>
        <w:t xml:space="preserve">тыс. </w:t>
      </w:r>
      <w:r w:rsidR="00554902" w:rsidRPr="00867EC7">
        <w:rPr>
          <w:rFonts w:ascii="Times New Roman" w:hAnsi="Times New Roman" w:cs="Times New Roman"/>
          <w:sz w:val="32"/>
          <w:szCs w:val="32"/>
          <w:u w:val="single"/>
        </w:rPr>
        <w:t xml:space="preserve">845 </w:t>
      </w:r>
      <w:r w:rsidR="00554902" w:rsidRPr="00867EC7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554902" w:rsidRPr="00867EC7">
        <w:rPr>
          <w:rFonts w:ascii="Times New Roman" w:hAnsi="Times New Roman" w:cs="Times New Roman"/>
          <w:color w:val="000000"/>
          <w:sz w:val="32"/>
          <w:szCs w:val="32"/>
        </w:rPr>
        <w:t>детей</w:t>
      </w:r>
      <w:r w:rsidRPr="00867EC7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54902" w:rsidRPr="00867E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54902" w:rsidRPr="00867EC7" w:rsidRDefault="00554902" w:rsidP="00867E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867EC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Численность граждан пользующихся социальной поддержкой по оплате коммунальных услуг за 12 мес. составила:  </w:t>
      </w:r>
      <w:r w:rsidR="0081355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                                </w:t>
      </w:r>
      <w:r w:rsidRPr="00867EC7">
        <w:rPr>
          <w:rFonts w:ascii="Times New Roman" w:hAnsi="Times New Roman" w:cs="Times New Roman"/>
          <w:color w:val="000000"/>
          <w:spacing w:val="-1"/>
          <w:sz w:val="32"/>
          <w:szCs w:val="32"/>
        </w:rPr>
        <w:t>–</w:t>
      </w:r>
      <w:r w:rsidRPr="00867EC7">
        <w:rPr>
          <w:rFonts w:ascii="Times New Roman" w:hAnsi="Times New Roman" w:cs="Times New Roman"/>
          <w:spacing w:val="-1"/>
          <w:sz w:val="32"/>
          <w:szCs w:val="32"/>
        </w:rPr>
        <w:t>4022</w:t>
      </w:r>
      <w:r w:rsidR="00867EC7" w:rsidRPr="00867EC7">
        <w:rPr>
          <w:rFonts w:ascii="Times New Roman" w:hAnsi="Times New Roman" w:cs="Times New Roman"/>
          <w:spacing w:val="-1"/>
          <w:sz w:val="32"/>
          <w:szCs w:val="32"/>
        </w:rPr>
        <w:t xml:space="preserve"> человека</w:t>
      </w:r>
      <w:r w:rsidRPr="00867EC7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867EC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на сумму </w:t>
      </w:r>
      <w:r w:rsidRPr="00867EC7">
        <w:rPr>
          <w:rFonts w:ascii="Times New Roman" w:hAnsi="Times New Roman" w:cs="Times New Roman"/>
          <w:spacing w:val="-1"/>
          <w:sz w:val="32"/>
          <w:szCs w:val="32"/>
        </w:rPr>
        <w:t>16</w:t>
      </w:r>
      <w:r w:rsidR="00867EC7" w:rsidRPr="00867EC7">
        <w:rPr>
          <w:rFonts w:ascii="Times New Roman" w:hAnsi="Times New Roman" w:cs="Times New Roman"/>
          <w:spacing w:val="-1"/>
          <w:sz w:val="32"/>
          <w:szCs w:val="32"/>
        </w:rPr>
        <w:t xml:space="preserve"> тыс.</w:t>
      </w:r>
      <w:r w:rsidRPr="00867EC7">
        <w:rPr>
          <w:rFonts w:ascii="Times New Roman" w:hAnsi="Times New Roman" w:cs="Times New Roman"/>
          <w:spacing w:val="-1"/>
          <w:sz w:val="32"/>
          <w:szCs w:val="32"/>
        </w:rPr>
        <w:t>773</w:t>
      </w:r>
      <w:r w:rsidR="00867EC7" w:rsidRPr="00867EC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867EC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руб.</w:t>
      </w:r>
      <w:r w:rsidRPr="00867E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54902" w:rsidRPr="00867EC7" w:rsidRDefault="00867EC7" w:rsidP="00867E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pacing w:val="-1"/>
          <w:sz w:val="32"/>
          <w:szCs w:val="32"/>
        </w:rPr>
        <w:t xml:space="preserve">В </w:t>
      </w:r>
      <w:r w:rsidR="00554902" w:rsidRPr="00867EC7">
        <w:rPr>
          <w:rFonts w:ascii="Times New Roman" w:hAnsi="Times New Roman" w:cs="Times New Roman"/>
          <w:spacing w:val="-1"/>
          <w:sz w:val="32"/>
          <w:szCs w:val="32"/>
        </w:rPr>
        <w:t xml:space="preserve">районе </w:t>
      </w:r>
      <w:r w:rsidR="00554902" w:rsidRPr="00867EC7">
        <w:rPr>
          <w:rFonts w:ascii="Times New Roman" w:hAnsi="Times New Roman" w:cs="Times New Roman"/>
          <w:sz w:val="32"/>
          <w:szCs w:val="32"/>
        </w:rPr>
        <w:t xml:space="preserve">зарегистрировано </w:t>
      </w:r>
      <w:r w:rsidR="00554902" w:rsidRPr="00867EC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554902" w:rsidRPr="00867EC7">
        <w:rPr>
          <w:rFonts w:ascii="Times New Roman" w:hAnsi="Times New Roman" w:cs="Times New Roman"/>
          <w:sz w:val="32"/>
          <w:szCs w:val="32"/>
        </w:rPr>
        <w:t xml:space="preserve"> участников ВОВ, из них 6 приравненных, в т.ч. 3 инвалида ВОВ.</w:t>
      </w:r>
    </w:p>
    <w:p w:rsidR="00554902" w:rsidRPr="00867EC7" w:rsidRDefault="009F3C98" w:rsidP="009F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Продолжилась работа по оформлению материнского капитала: 41 семья воспользовалась этим правом. </w:t>
      </w:r>
    </w:p>
    <w:p w:rsidR="00077EE3" w:rsidRDefault="00077EE3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7EE3" w:rsidRDefault="00077EE3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77EE3" w:rsidRDefault="00077EE3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прошедший период было проведено 5 заседаний районного Совета депутатов, было принято 68 решений. С главами и специалистами сельпоссоветов было проведено 12 совещаний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семинаров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которых рассматривались актуальные вопросы местного самоуправления. </w:t>
      </w:r>
    </w:p>
    <w:p w:rsidR="00077EE3" w:rsidRPr="00867EC7" w:rsidRDefault="00077EE3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 xml:space="preserve">2016 год- год </w:t>
      </w:r>
      <w:proofErr w:type="gramStart"/>
      <w:r w:rsidRPr="00867EC7">
        <w:rPr>
          <w:rFonts w:ascii="Times New Roman" w:hAnsi="Times New Roman" w:cs="Times New Roman"/>
          <w:sz w:val="32"/>
          <w:szCs w:val="32"/>
        </w:rPr>
        <w:t>выборов депутатов Госдумы Федерального Собрания Российской Федерации седьмого созыва</w:t>
      </w:r>
      <w:proofErr w:type="gramEnd"/>
      <w:r w:rsidRPr="00867EC7">
        <w:rPr>
          <w:rFonts w:ascii="Times New Roman" w:hAnsi="Times New Roman" w:cs="Times New Roman"/>
          <w:sz w:val="32"/>
          <w:szCs w:val="32"/>
        </w:rPr>
        <w:t xml:space="preserve"> и депутатов Законодательного Собрания Оренбургской области шестого созыва.</w:t>
      </w:r>
    </w:p>
    <w:p w:rsidR="00077EE3" w:rsidRPr="00867EC7" w:rsidRDefault="00077EE3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Колличество избирателей внесеных в список на день голосования составило 17</w:t>
      </w:r>
      <w:r w:rsidR="007016ED">
        <w:rPr>
          <w:rFonts w:ascii="Times New Roman" w:hAnsi="Times New Roman" w:cs="Times New Roman"/>
          <w:sz w:val="32"/>
          <w:szCs w:val="32"/>
        </w:rPr>
        <w:t xml:space="preserve">тыс. </w:t>
      </w:r>
      <w:r w:rsidRPr="00867EC7">
        <w:rPr>
          <w:rFonts w:ascii="Times New Roman" w:hAnsi="Times New Roman" w:cs="Times New Roman"/>
          <w:sz w:val="32"/>
          <w:szCs w:val="32"/>
        </w:rPr>
        <w:t>180 человек, проголосовало 7</w:t>
      </w:r>
      <w:r w:rsidR="007016ED">
        <w:rPr>
          <w:rFonts w:ascii="Times New Roman" w:hAnsi="Times New Roman" w:cs="Times New Roman"/>
          <w:sz w:val="32"/>
          <w:szCs w:val="32"/>
        </w:rPr>
        <w:t>тыс.</w:t>
      </w:r>
      <w:r w:rsidRPr="00867EC7">
        <w:rPr>
          <w:rFonts w:ascii="Times New Roman" w:hAnsi="Times New Roman" w:cs="Times New Roman"/>
          <w:sz w:val="32"/>
          <w:szCs w:val="32"/>
        </w:rPr>
        <w:t>983 избирателя или 46,4%.</w:t>
      </w:r>
    </w:p>
    <w:p w:rsidR="00077EE3" w:rsidRPr="00867EC7" w:rsidRDefault="00077EE3" w:rsidP="0007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EC7">
        <w:rPr>
          <w:rFonts w:ascii="Times New Roman" w:hAnsi="Times New Roman" w:cs="Times New Roman"/>
          <w:sz w:val="32"/>
          <w:szCs w:val="32"/>
        </w:rPr>
        <w:t>Выборы прошли на высоком организационном уровне, без нарушения выборного законодательства.</w:t>
      </w:r>
    </w:p>
    <w:p w:rsidR="00077EE3" w:rsidRDefault="00077EE3" w:rsidP="009F3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4257E" w:rsidRDefault="0084257E" w:rsidP="00867E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соответствии с политикой Правительства, Губернатора Оренбургской области, администрация Тюльганского района планирует </w:t>
      </w:r>
      <w:r w:rsidR="00554902" w:rsidRPr="00867EC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осуществить следующие меры по социально-экономическому развитию и финансовому оздоровлению, обеспечения достижения следующих показателей социально-экономического развития муниципального образования:</w:t>
      </w:r>
    </w:p>
    <w:p w:rsidR="0084257E" w:rsidRDefault="0084257E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 налоговых и неналоговых доходов в бюджет района;</w:t>
      </w:r>
    </w:p>
    <w:p w:rsidR="0084257E" w:rsidRDefault="0084257E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Отсутствие роста просроченной кредиторской задолженности по обязател</w:t>
      </w:r>
      <w:r w:rsidR="00D277C7">
        <w:rPr>
          <w:rFonts w:ascii="Times New Roman" w:hAnsi="Times New Roman" w:cs="Times New Roman"/>
          <w:sz w:val="32"/>
          <w:szCs w:val="32"/>
        </w:rPr>
        <w:t>ьствам местного бюджета и муници</w:t>
      </w:r>
      <w:r>
        <w:rPr>
          <w:rFonts w:ascii="Times New Roman" w:hAnsi="Times New Roman" w:cs="Times New Roman"/>
          <w:sz w:val="32"/>
          <w:szCs w:val="32"/>
        </w:rPr>
        <w:t>пальных учреждений;</w:t>
      </w:r>
    </w:p>
    <w:p w:rsidR="00554902" w:rsidRDefault="0084257E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Снижение недоимки по неналоговым доходам в консолидированный </w:t>
      </w:r>
      <w:r w:rsidR="00554902" w:rsidRPr="008425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бюджет района.</w:t>
      </w:r>
    </w:p>
    <w:p w:rsidR="0084257E" w:rsidRDefault="0084257E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Недопущение роста дефицита районного бюджета.</w:t>
      </w:r>
    </w:p>
    <w:p w:rsidR="0084257E" w:rsidRDefault="0084257E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Увеличение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средне-годовой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численности работников занятых в экономике, в т.ч. у субъектов малого и среднего предпринимательства. </w:t>
      </w:r>
    </w:p>
    <w:p w:rsidR="00D277C7" w:rsidRDefault="00D277C7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Рост объема инвестиции в предприятии всех форм собственности. </w:t>
      </w:r>
    </w:p>
    <w:p w:rsidR="00D277C7" w:rsidRDefault="00D277C7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Выполнение плана посевной площади сельскохозяйственных культур, увеличение поголовья КРС в сельхозпредприятии района. </w:t>
      </w:r>
    </w:p>
    <w:p w:rsidR="00D277C7" w:rsidRDefault="00D277C7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туристической инфраструктуры. </w:t>
      </w:r>
    </w:p>
    <w:p w:rsidR="009F3C98" w:rsidRDefault="00D51B5F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Укрепление материально-технической базы учреждения образования и культуры. </w:t>
      </w:r>
    </w:p>
    <w:p w:rsidR="00D51B5F" w:rsidRPr="0084257E" w:rsidRDefault="00D51B5F" w:rsidP="0084257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Продолжить работу по более эфективному расходованию бюджетных средств направленных на содержание и функционирование бюджетных учреждений. </w:t>
      </w:r>
    </w:p>
    <w:sectPr w:rsidR="00D51B5F" w:rsidRPr="0084257E" w:rsidSect="00AA1A34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18" w:rsidRDefault="00C43218" w:rsidP="00AA1A34">
      <w:pPr>
        <w:spacing w:after="0" w:line="240" w:lineRule="auto"/>
      </w:pPr>
      <w:r>
        <w:separator/>
      </w:r>
    </w:p>
  </w:endnote>
  <w:endnote w:type="continuationSeparator" w:id="0">
    <w:p w:rsidR="00C43218" w:rsidRDefault="00C43218" w:rsidP="00AA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18" w:rsidRDefault="00C43218" w:rsidP="00AA1A34">
      <w:pPr>
        <w:spacing w:after="0" w:line="240" w:lineRule="auto"/>
      </w:pPr>
      <w:r>
        <w:separator/>
      </w:r>
    </w:p>
  </w:footnote>
  <w:footnote w:type="continuationSeparator" w:id="0">
    <w:p w:rsidR="00C43218" w:rsidRDefault="00C43218" w:rsidP="00AA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66"/>
      <w:docPartObj>
        <w:docPartGallery w:val="Page Numbers (Top of Page)"/>
        <w:docPartUnique/>
      </w:docPartObj>
    </w:sdtPr>
    <w:sdtContent>
      <w:p w:rsidR="0084257E" w:rsidRDefault="007264C8">
        <w:pPr>
          <w:pStyle w:val="ad"/>
          <w:jc w:val="center"/>
        </w:pPr>
        <w:fldSimple w:instr=" PAGE   \* MERGEFORMAT ">
          <w:r w:rsidR="007016ED">
            <w:rPr>
              <w:noProof/>
            </w:rPr>
            <w:t>1</w:t>
          </w:r>
        </w:fldSimple>
      </w:p>
    </w:sdtContent>
  </w:sdt>
  <w:p w:rsidR="0084257E" w:rsidRDefault="0084257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0FB"/>
    <w:multiLevelType w:val="hybridMultilevel"/>
    <w:tmpl w:val="410CDB18"/>
    <w:lvl w:ilvl="0" w:tplc="200CB0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3394A"/>
    <w:multiLevelType w:val="hybridMultilevel"/>
    <w:tmpl w:val="E1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7804"/>
    <w:multiLevelType w:val="hybridMultilevel"/>
    <w:tmpl w:val="D98EDEBE"/>
    <w:lvl w:ilvl="0" w:tplc="3290327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DF09D8"/>
    <w:multiLevelType w:val="hybridMultilevel"/>
    <w:tmpl w:val="0E508290"/>
    <w:lvl w:ilvl="0" w:tplc="A41A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8F19AA"/>
    <w:multiLevelType w:val="hybridMultilevel"/>
    <w:tmpl w:val="FBA48E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575F6"/>
    <w:multiLevelType w:val="hybridMultilevel"/>
    <w:tmpl w:val="D51A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A1D"/>
    <w:rsid w:val="00015555"/>
    <w:rsid w:val="00077EE3"/>
    <w:rsid w:val="000A51CD"/>
    <w:rsid w:val="001416F4"/>
    <w:rsid w:val="001754AE"/>
    <w:rsid w:val="00177A1D"/>
    <w:rsid w:val="001B52F1"/>
    <w:rsid w:val="002627E2"/>
    <w:rsid w:val="002B182D"/>
    <w:rsid w:val="002E4558"/>
    <w:rsid w:val="002E7330"/>
    <w:rsid w:val="00356AD7"/>
    <w:rsid w:val="003D63CB"/>
    <w:rsid w:val="003E2ADA"/>
    <w:rsid w:val="003E78C3"/>
    <w:rsid w:val="00482CA2"/>
    <w:rsid w:val="004C27D9"/>
    <w:rsid w:val="00527494"/>
    <w:rsid w:val="00554902"/>
    <w:rsid w:val="00614B25"/>
    <w:rsid w:val="00664EE6"/>
    <w:rsid w:val="006A427B"/>
    <w:rsid w:val="006C0567"/>
    <w:rsid w:val="006F0EBF"/>
    <w:rsid w:val="007016ED"/>
    <w:rsid w:val="007264C8"/>
    <w:rsid w:val="007F0BBB"/>
    <w:rsid w:val="0081355F"/>
    <w:rsid w:val="0084257E"/>
    <w:rsid w:val="00867EC7"/>
    <w:rsid w:val="008D1BF7"/>
    <w:rsid w:val="00984312"/>
    <w:rsid w:val="009F3C98"/>
    <w:rsid w:val="00AA1A34"/>
    <w:rsid w:val="00AC57AB"/>
    <w:rsid w:val="00AE73A9"/>
    <w:rsid w:val="00B76A6E"/>
    <w:rsid w:val="00BC6157"/>
    <w:rsid w:val="00C17B86"/>
    <w:rsid w:val="00C43090"/>
    <w:rsid w:val="00C43218"/>
    <w:rsid w:val="00C46E0F"/>
    <w:rsid w:val="00C56871"/>
    <w:rsid w:val="00D277C7"/>
    <w:rsid w:val="00D51B5F"/>
    <w:rsid w:val="00D6789A"/>
    <w:rsid w:val="00DC583C"/>
    <w:rsid w:val="00EA4885"/>
    <w:rsid w:val="00EA7432"/>
    <w:rsid w:val="00E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86"/>
    <w:pPr>
      <w:ind w:left="720"/>
      <w:contextualSpacing/>
    </w:pPr>
  </w:style>
  <w:style w:type="paragraph" w:styleId="a4">
    <w:name w:val="Body Text"/>
    <w:basedOn w:val="a"/>
    <w:link w:val="a5"/>
    <w:rsid w:val="00262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62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55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902"/>
    <w:rPr>
      <w:b/>
      <w:bCs/>
    </w:rPr>
  </w:style>
  <w:style w:type="character" w:customStyle="1" w:styleId="2">
    <w:name w:val="Основной текст (2)_"/>
    <w:basedOn w:val="a0"/>
    <w:link w:val="20"/>
    <w:rsid w:val="005549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902"/>
    <w:pPr>
      <w:widowControl w:val="0"/>
      <w:shd w:val="clear" w:color="auto" w:fill="FFFFFF"/>
      <w:spacing w:after="3120" w:line="0" w:lineRule="atLeast"/>
      <w:ind w:hanging="360"/>
      <w:jc w:val="center"/>
    </w:pPr>
    <w:rPr>
      <w:sz w:val="28"/>
      <w:szCs w:val="28"/>
    </w:rPr>
  </w:style>
  <w:style w:type="paragraph" w:styleId="a8">
    <w:name w:val="No Spacing"/>
    <w:uiPriority w:val="1"/>
    <w:qFormat/>
    <w:rsid w:val="005549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cterStyle1">
    <w:name w:val="Character Style 1"/>
    <w:rsid w:val="00554902"/>
    <w:rPr>
      <w:rFonts w:ascii="Verdana" w:hAnsi="Verdana" w:hint="default"/>
      <w:spacing w:val="-10"/>
      <w:sz w:val="26"/>
    </w:rPr>
  </w:style>
  <w:style w:type="character" w:customStyle="1" w:styleId="apple-style-span">
    <w:name w:val="apple-style-span"/>
    <w:basedOn w:val="a0"/>
    <w:rsid w:val="00554902"/>
  </w:style>
  <w:style w:type="paragraph" w:styleId="a9">
    <w:name w:val="Plain Text"/>
    <w:basedOn w:val="a"/>
    <w:link w:val="aa"/>
    <w:uiPriority w:val="99"/>
    <w:unhideWhenUsed/>
    <w:rsid w:val="0055490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554902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554902"/>
    <w:rPr>
      <w:rFonts w:cs="Times New Roman"/>
    </w:rPr>
  </w:style>
  <w:style w:type="paragraph" w:customStyle="1" w:styleId="31">
    <w:name w:val="Основной текст с отступом 31"/>
    <w:basedOn w:val="a"/>
    <w:rsid w:val="00554902"/>
    <w:pPr>
      <w:widowControl w:val="0"/>
      <w:shd w:val="clear" w:color="auto" w:fill="FFFFFF"/>
      <w:suppressAutoHyphens/>
      <w:autoSpaceDE w:val="0"/>
      <w:spacing w:after="0" w:line="547" w:lineRule="exact"/>
      <w:ind w:left="33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1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35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A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1A34"/>
  </w:style>
  <w:style w:type="paragraph" w:styleId="af">
    <w:name w:val="footer"/>
    <w:basedOn w:val="a"/>
    <w:link w:val="af0"/>
    <w:uiPriority w:val="99"/>
    <w:semiHidden/>
    <w:unhideWhenUsed/>
    <w:rsid w:val="00AA1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A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2017-03-23T04:18:00Z</cp:lastPrinted>
  <dcterms:created xsi:type="dcterms:W3CDTF">2017-03-16T05:02:00Z</dcterms:created>
  <dcterms:modified xsi:type="dcterms:W3CDTF">2017-03-23T04:18:00Z</dcterms:modified>
</cp:coreProperties>
</file>