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72"/>
        <w:gridCol w:w="4788"/>
      </w:tblGrid>
      <w:tr w:rsidR="00187C97" w:rsidRPr="00FD694E" w:rsidTr="00BC466E">
        <w:trPr>
          <w:gridBefore w:val="1"/>
          <w:wBefore w:w="72" w:type="dxa"/>
        </w:trPr>
        <w:tc>
          <w:tcPr>
            <w:tcW w:w="4788" w:type="dxa"/>
          </w:tcPr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C97" w:rsidRPr="00FD694E" w:rsidTr="00BC466E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860" w:type="dxa"/>
            <w:gridSpan w:val="2"/>
          </w:tcPr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</w:rPr>
            </w:pPr>
            <w:r w:rsidRPr="00FD694E">
              <w:rPr>
                <w:rFonts w:ascii="Times New Roman" w:hAnsi="Times New Roman" w:cs="Times New Roman"/>
              </w:rPr>
              <w:t xml:space="preserve">                 Муниципальное образование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694E">
              <w:rPr>
                <w:rFonts w:ascii="Times New Roman" w:hAnsi="Times New Roman" w:cs="Times New Roman"/>
                <w:b/>
              </w:rPr>
              <w:t>Тюльганский район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D694E">
              <w:rPr>
                <w:rFonts w:ascii="Times New Roman" w:hAnsi="Times New Roman" w:cs="Times New Roman"/>
                <w:bCs/>
              </w:rPr>
              <w:t>Оренбургской области</w:t>
            </w:r>
          </w:p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94E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94E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94E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D694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FD694E">
              <w:rPr>
                <w:rFonts w:ascii="Times New Roman" w:hAnsi="Times New Roman" w:cs="Times New Roman"/>
                <w:b/>
                <w:sz w:val="24"/>
              </w:rPr>
              <w:t xml:space="preserve"> О С Т А Н О В Л Е Н И Е</w:t>
            </w:r>
          </w:p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87C97" w:rsidRPr="00FD694E" w:rsidTr="00BC466E">
        <w:tblPrEx>
          <w:tblCellMar>
            <w:left w:w="70" w:type="dxa"/>
            <w:right w:w="70" w:type="dxa"/>
          </w:tblCellMar>
        </w:tblPrEx>
        <w:tc>
          <w:tcPr>
            <w:tcW w:w="4860" w:type="dxa"/>
            <w:gridSpan w:val="2"/>
          </w:tcPr>
          <w:p w:rsidR="00187C97" w:rsidRPr="00FD694E" w:rsidRDefault="001F619B" w:rsidP="00BC466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__</w:t>
            </w:r>
            <w:r w:rsidRPr="001F619B">
              <w:rPr>
                <w:rFonts w:ascii="Times New Roman" w:hAnsi="Times New Roman" w:cs="Times New Roman"/>
                <w:sz w:val="28"/>
                <w:u w:val="single"/>
              </w:rPr>
              <w:t>23.05.2017</w:t>
            </w:r>
            <w:r>
              <w:rPr>
                <w:rFonts w:ascii="Times New Roman" w:hAnsi="Times New Roman" w:cs="Times New Roman"/>
                <w:sz w:val="28"/>
              </w:rPr>
              <w:t>__   №    __</w:t>
            </w:r>
            <w:r w:rsidRPr="001F619B">
              <w:rPr>
                <w:rFonts w:ascii="Times New Roman" w:hAnsi="Times New Roman" w:cs="Times New Roman"/>
                <w:sz w:val="28"/>
                <w:u w:val="single"/>
              </w:rPr>
              <w:t>445-п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</w:p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4BE7" w:rsidRPr="00FD694E" w:rsidTr="00BC466E">
        <w:tblPrEx>
          <w:tblCellMar>
            <w:left w:w="70" w:type="dxa"/>
            <w:right w:w="70" w:type="dxa"/>
          </w:tblCellMar>
        </w:tblPrEx>
        <w:tc>
          <w:tcPr>
            <w:tcW w:w="4860" w:type="dxa"/>
            <w:gridSpan w:val="2"/>
          </w:tcPr>
          <w:p w:rsidR="00F54BE7" w:rsidRPr="00FD694E" w:rsidRDefault="00F54BE7" w:rsidP="00BC466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4BE7" w:rsidRPr="009B4E47" w:rsidRDefault="00F54BE7" w:rsidP="00F54BE7">
      <w:pPr>
        <w:pStyle w:val="Textbody"/>
        <w:spacing w:after="0"/>
        <w:jc w:val="both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proofErr w:type="gramStart"/>
      <w:r w:rsidRPr="009B4E47">
        <w:rPr>
          <w:rFonts w:cs="Times New Roman"/>
          <w:b/>
          <w:sz w:val="28"/>
          <w:szCs w:val="28"/>
          <w:lang w:val="ru-RU"/>
        </w:rPr>
        <w:t xml:space="preserve">Об утверждении Порядка предоставления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бюджетных и автономных дошкольных образовательных организациях Тюльганского  района, </w:t>
      </w:r>
      <w:r w:rsidRPr="009B4E47">
        <w:rPr>
          <w:b/>
          <w:bCs/>
          <w:sz w:val="28"/>
          <w:szCs w:val="28"/>
          <w:lang w:val="ru-RU"/>
        </w:rPr>
        <w:t>реализующих образовательную программу дошкольного образования</w:t>
      </w:r>
      <w:r w:rsidRPr="009B4E47">
        <w:rPr>
          <w:rFonts w:cs="Times New Roman"/>
          <w:b/>
          <w:sz w:val="28"/>
          <w:szCs w:val="28"/>
          <w:lang w:val="ru-RU"/>
        </w:rPr>
        <w:t xml:space="preserve"> и Порядка предоставления субсидии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бюджетных и автономных</w:t>
      </w:r>
      <w:proofErr w:type="gramEnd"/>
      <w:r w:rsidRPr="009B4E47">
        <w:rPr>
          <w:rFonts w:cs="Times New Roman"/>
          <w:b/>
          <w:sz w:val="28"/>
          <w:szCs w:val="28"/>
          <w:lang w:val="ru-RU"/>
        </w:rPr>
        <w:t xml:space="preserve"> общеобразовательных </w:t>
      </w:r>
      <w:proofErr w:type="gramStart"/>
      <w:r w:rsidRPr="009B4E47">
        <w:rPr>
          <w:rFonts w:cs="Times New Roman"/>
          <w:b/>
          <w:sz w:val="28"/>
          <w:szCs w:val="28"/>
          <w:lang w:val="ru-RU"/>
        </w:rPr>
        <w:t>организациях</w:t>
      </w:r>
      <w:proofErr w:type="gramEnd"/>
      <w:r w:rsidRPr="009B4E47">
        <w:rPr>
          <w:rFonts w:cs="Times New Roman"/>
          <w:b/>
          <w:sz w:val="28"/>
          <w:szCs w:val="28"/>
          <w:lang w:val="ru-RU"/>
        </w:rPr>
        <w:t xml:space="preserve"> Тюльганского района,</w:t>
      </w:r>
      <w:r w:rsidRPr="009B4E47">
        <w:rPr>
          <w:b/>
          <w:bCs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 Тюльганского района</w:t>
      </w:r>
    </w:p>
    <w:p w:rsidR="00F54BE7" w:rsidRDefault="00F54BE7" w:rsidP="00F54BE7">
      <w:pPr>
        <w:pStyle w:val="Textbody"/>
        <w:spacing w:after="0"/>
        <w:rPr>
          <w:rFonts w:cs="Times New Roman"/>
          <w:color w:val="3C3C3C"/>
          <w:sz w:val="28"/>
          <w:szCs w:val="28"/>
          <w:lang w:val="ru-RU"/>
        </w:rPr>
      </w:pPr>
    </w:p>
    <w:p w:rsidR="00F54BE7" w:rsidRDefault="00F54BE7" w:rsidP="00F54BE7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" w:name="P0005"/>
      <w:bookmarkEnd w:id="1"/>
      <w:r>
        <w:rPr>
          <w:rFonts w:cs="Times New Roman"/>
          <w:color w:val="2D2D2D"/>
          <w:sz w:val="28"/>
          <w:szCs w:val="28"/>
          <w:lang w:val="ru-RU"/>
        </w:rPr>
        <w:t>В соответствии с</w:t>
      </w:r>
      <w:r>
        <w:rPr>
          <w:rFonts w:cs="Times New Roman"/>
          <w:color w:val="2D2D2D"/>
          <w:sz w:val="28"/>
          <w:szCs w:val="28"/>
        </w:rPr>
        <w:t> </w:t>
      </w:r>
      <w:r>
        <w:rPr>
          <w:rFonts w:cs="Times New Roman"/>
          <w:color w:val="2D2D2D"/>
          <w:sz w:val="28"/>
          <w:szCs w:val="28"/>
          <w:lang w:val="ru-RU"/>
        </w:rPr>
        <w:t xml:space="preserve"> Бюджетным кодексом Российской Федерации                    от 31 июля 1998 года № 145-ФЗ,</w:t>
      </w:r>
      <w:r>
        <w:rPr>
          <w:rFonts w:cs="Times New Roman"/>
          <w:color w:val="2D2D2D"/>
          <w:sz w:val="28"/>
          <w:szCs w:val="28"/>
        </w:rPr>
        <w:t> </w:t>
      </w:r>
      <w:bookmarkStart w:id="2" w:name="redstr2"/>
      <w:bookmarkEnd w:id="2"/>
      <w:r>
        <w:rPr>
          <w:rFonts w:cs="Times New Roman"/>
          <w:color w:val="2D2D2D"/>
          <w:sz w:val="28"/>
          <w:szCs w:val="28"/>
          <w:lang w:val="ru-RU"/>
        </w:rPr>
        <w:t xml:space="preserve">постановлением Правительства Оренбургской области </w:t>
      </w:r>
      <w:r>
        <w:rPr>
          <w:color w:val="000000"/>
          <w:sz w:val="28"/>
          <w:szCs w:val="28"/>
          <w:lang w:val="ru-RU"/>
        </w:rPr>
        <w:t>от 24  ноября 2016 года</w:t>
      </w:r>
      <w:r w:rsidR="005E6B56">
        <w:rPr>
          <w:sz w:val="28"/>
          <w:szCs w:val="28"/>
          <w:lang w:val="ru-RU"/>
        </w:rPr>
        <w:t xml:space="preserve"> № 874-п </w:t>
      </w:r>
      <w:r>
        <w:rPr>
          <w:sz w:val="28"/>
          <w:szCs w:val="28"/>
          <w:lang w:val="ru-RU"/>
        </w:rPr>
        <w:t xml:space="preserve"> «</w:t>
      </w:r>
      <w:r>
        <w:rPr>
          <w:bCs/>
          <w:sz w:val="28"/>
          <w:szCs w:val="28"/>
          <w:lang w:val="ru-RU"/>
        </w:rPr>
        <w:t xml:space="preserve">Об утверждении порядка предоставления и расходования субвенции бюджетам городских округов и муниципальных районов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общемуниципальных организациях»,            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 о с т а н. о в л я ю: </w:t>
      </w:r>
    </w:p>
    <w:p w:rsidR="00F54BE7" w:rsidRDefault="00F54BE7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 xml:space="preserve">1. Утвердить прилагаемый Порядок </w:t>
      </w:r>
      <w:r>
        <w:rPr>
          <w:rFonts w:cs="Times New Roman"/>
          <w:color w:val="3C3C3C"/>
          <w:sz w:val="28"/>
          <w:szCs w:val="28"/>
          <w:lang w:val="ru-RU"/>
        </w:rPr>
        <w:t xml:space="preserve">предоставления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бюджетных и автономных дошкольных образовательных организациях Тюльганского района, </w:t>
      </w:r>
      <w:r>
        <w:rPr>
          <w:bCs/>
          <w:sz w:val="28"/>
          <w:szCs w:val="28"/>
          <w:lang w:val="ru-RU"/>
        </w:rPr>
        <w:t>реализующих образовательную программу дошкольного образования</w:t>
      </w:r>
      <w:r>
        <w:rPr>
          <w:rFonts w:cs="Times New Roman"/>
          <w:color w:val="3C3C3C"/>
          <w:sz w:val="28"/>
          <w:szCs w:val="28"/>
          <w:lang w:val="ru-RU"/>
        </w:rPr>
        <w:t xml:space="preserve"> согласно приложению 1</w:t>
      </w:r>
      <w:r>
        <w:rPr>
          <w:rFonts w:cs="Times New Roman"/>
          <w:color w:val="2D2D2D"/>
          <w:sz w:val="28"/>
          <w:szCs w:val="28"/>
          <w:lang w:val="ru-RU"/>
        </w:rPr>
        <w:t>.</w:t>
      </w:r>
    </w:p>
    <w:p w:rsidR="005E6B56" w:rsidRDefault="005E6B56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</w:p>
    <w:p w:rsidR="005E6B56" w:rsidRDefault="005E6B56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</w:p>
    <w:p w:rsidR="00F54BE7" w:rsidRDefault="00F54BE7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lastRenderedPageBreak/>
        <w:t xml:space="preserve">2. Утвердить прилагаемый </w:t>
      </w:r>
      <w:r>
        <w:rPr>
          <w:rFonts w:cs="Times New Roman"/>
          <w:color w:val="3C3C3C"/>
          <w:sz w:val="28"/>
          <w:szCs w:val="28"/>
          <w:lang w:val="ru-RU"/>
        </w:rPr>
        <w:t>Порядок предоставления субсидии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бюджетных и автономных общеобразовательных организациях Тюльганского района</w:t>
      </w:r>
      <w:proofErr w:type="gramStart"/>
      <w:r>
        <w:rPr>
          <w:rFonts w:cs="Times New Roman"/>
          <w:color w:val="3C3C3C"/>
          <w:sz w:val="28"/>
          <w:szCs w:val="28"/>
          <w:lang w:val="ru-RU"/>
        </w:rPr>
        <w:t xml:space="preserve"> ,</w:t>
      </w:r>
      <w:proofErr w:type="gramEnd"/>
      <w:r>
        <w:rPr>
          <w:bCs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 Тюльганского района </w:t>
      </w:r>
      <w:r>
        <w:rPr>
          <w:rFonts w:cs="Times New Roman"/>
          <w:color w:val="3C3C3C"/>
          <w:sz w:val="28"/>
          <w:szCs w:val="28"/>
          <w:lang w:val="ru-RU"/>
        </w:rPr>
        <w:t xml:space="preserve"> согласно приложению 2.</w:t>
      </w:r>
    </w:p>
    <w:p w:rsidR="00F54BE7" w:rsidRDefault="00F54BE7" w:rsidP="00F54BE7">
      <w:pPr>
        <w:ind w:firstLine="540"/>
        <w:jc w:val="both"/>
        <w:rPr>
          <w:rFonts w:eastAsia="Calibri"/>
        </w:rPr>
      </w:pPr>
      <w:bookmarkStart w:id="3" w:name="redstr1"/>
      <w:bookmarkStart w:id="4" w:name="redstr"/>
      <w:bookmarkEnd w:id="3"/>
      <w:bookmarkEnd w:id="4"/>
      <w:r>
        <w:rPr>
          <w:rFonts w:eastAsia="Calibri"/>
        </w:rPr>
        <w:t>3. Контроль за исполнением настоящего постановления возложить на первого  заместителя главы  администрации района   по социальным вопросам  И.А. Круглова</w:t>
      </w:r>
      <w:proofErr w:type="gramStart"/>
      <w:r>
        <w:rPr>
          <w:rFonts w:eastAsia="Calibri"/>
        </w:rPr>
        <w:t xml:space="preserve">  ,</w:t>
      </w:r>
      <w:proofErr w:type="gramEnd"/>
      <w:r>
        <w:rPr>
          <w:rFonts w:eastAsia="Calibri"/>
        </w:rPr>
        <w:t>начальника  финансового  отдела администрации Тюльганского района Е.Ф. Зубкову.</w:t>
      </w:r>
    </w:p>
    <w:p w:rsidR="00F54BE7" w:rsidRDefault="00F54BE7" w:rsidP="00F54BE7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«Интернет», распространяется на правоотношения с 01.01.2017 года </w:t>
      </w:r>
    </w:p>
    <w:p w:rsidR="00F54BE7" w:rsidRDefault="00F54BE7" w:rsidP="00F54BE7">
      <w:pPr>
        <w:jc w:val="both"/>
        <w:rPr>
          <w:rFonts w:eastAsia="Calibri"/>
        </w:rPr>
      </w:pPr>
    </w:p>
    <w:p w:rsidR="00F54BE7" w:rsidRDefault="00F54BE7" w:rsidP="00F54BE7">
      <w:pPr>
        <w:jc w:val="both"/>
        <w:rPr>
          <w:rFonts w:eastAsia="Calibri"/>
        </w:rPr>
      </w:pPr>
    </w:p>
    <w:p w:rsidR="00F54BE7" w:rsidRDefault="00F54BE7" w:rsidP="00F54BE7">
      <w:pPr>
        <w:widowControl/>
      </w:pPr>
      <w:r>
        <w:t xml:space="preserve">Глава 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И.В. Буцких </w:t>
      </w:r>
    </w:p>
    <w:p w:rsidR="00F54BE7" w:rsidRDefault="00F54BE7" w:rsidP="00F54BE7">
      <w:pPr>
        <w:widowControl/>
      </w:pPr>
    </w:p>
    <w:p w:rsidR="00F54BE7" w:rsidRDefault="00F54BE7" w:rsidP="00F54BE7">
      <w:pPr>
        <w:widowControl/>
        <w:jc w:val="right"/>
        <w:rPr>
          <w:rFonts w:eastAsia="Andale Sans UI"/>
          <w:color w:val="3C3C3C"/>
          <w:kern w:val="3"/>
          <w:lang w:eastAsia="en-US" w:bidi="en-US"/>
        </w:rPr>
      </w:pPr>
    </w:p>
    <w:p w:rsidR="00F54BE7" w:rsidRDefault="00F54BE7" w:rsidP="00F54BE7">
      <w:pPr>
        <w:widowControl/>
        <w:jc w:val="both"/>
        <w:rPr>
          <w:color w:val="3C3C3C"/>
        </w:rPr>
      </w:pPr>
      <w:r>
        <w:rPr>
          <w:color w:val="3C3C3C"/>
        </w:rPr>
        <w:t>Разослано: прокуратура, отдел образования, финансовый отдел</w:t>
      </w: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                  </w:t>
      </w:r>
    </w:p>
    <w:p w:rsidR="00F54BE7" w:rsidRDefault="00F54BE7" w:rsidP="00F54BE7">
      <w:pPr>
        <w:widowControl/>
        <w:rPr>
          <w:color w:val="3C3C3C"/>
        </w:rPr>
      </w:pPr>
    </w:p>
    <w:p w:rsidR="00F54BE7" w:rsidRDefault="00F54BE7" w:rsidP="00F54BE7">
      <w:pPr>
        <w:widowControl/>
        <w:rPr>
          <w:color w:val="3C3C3C"/>
        </w:rPr>
      </w:pPr>
    </w:p>
    <w:p w:rsidR="00F54BE7" w:rsidRDefault="00F54BE7" w:rsidP="00F54BE7">
      <w:pPr>
        <w:widowControl/>
        <w:rPr>
          <w:color w:val="3C3C3C"/>
        </w:rPr>
      </w:pPr>
    </w:p>
    <w:p w:rsidR="00F54BE7" w:rsidRDefault="00F54BE7" w:rsidP="00F54BE7">
      <w:pPr>
        <w:widowControl/>
        <w:rPr>
          <w:color w:val="3C3C3C"/>
        </w:rPr>
      </w:pPr>
    </w:p>
    <w:p w:rsidR="005E6B56" w:rsidRDefault="005E6B56" w:rsidP="00F54BE7">
      <w:pPr>
        <w:widowControl/>
        <w:rPr>
          <w:color w:val="3C3C3C"/>
        </w:rPr>
      </w:pPr>
    </w:p>
    <w:p w:rsidR="00F54BE7" w:rsidRPr="00F54BE7" w:rsidRDefault="00F54BE7" w:rsidP="00F54BE7">
      <w:pPr>
        <w:widowControl/>
        <w:jc w:val="center"/>
        <w:rPr>
          <w:b/>
          <w:color w:val="3C3C3C"/>
        </w:rPr>
      </w:pPr>
      <w:r w:rsidRPr="00F54BE7">
        <w:rPr>
          <w:b/>
          <w:color w:val="3C3C3C"/>
        </w:rPr>
        <w:lastRenderedPageBreak/>
        <w:t xml:space="preserve">                                                                        </w:t>
      </w:r>
      <w:r w:rsidR="005E6B56">
        <w:rPr>
          <w:b/>
          <w:color w:val="3C3C3C"/>
        </w:rPr>
        <w:t xml:space="preserve">       </w:t>
      </w:r>
      <w:r w:rsidRPr="00F54BE7">
        <w:rPr>
          <w:b/>
          <w:color w:val="3C3C3C"/>
        </w:rPr>
        <w:t>Приложение 1</w:t>
      </w:r>
    </w:p>
    <w:p w:rsidR="00F54BE7" w:rsidRDefault="00F54BE7" w:rsidP="00F54BE7">
      <w:pPr>
        <w:widowControl/>
        <w:jc w:val="right"/>
        <w:rPr>
          <w:color w:val="3C3C3C"/>
        </w:rPr>
      </w:pPr>
      <w:r>
        <w:rPr>
          <w:color w:val="3C3C3C"/>
        </w:rPr>
        <w:t>к постановлению главы</w:t>
      </w:r>
    </w:p>
    <w:p w:rsidR="00F54BE7" w:rsidRDefault="00F54BE7" w:rsidP="00F54BE7">
      <w:pPr>
        <w:widowControl/>
        <w:jc w:val="right"/>
        <w:rPr>
          <w:sz w:val="22"/>
          <w:szCs w:val="22"/>
        </w:rPr>
      </w:pPr>
      <w:r>
        <w:rPr>
          <w:color w:val="3C3C3C"/>
        </w:rPr>
        <w:t>администрации района</w:t>
      </w:r>
    </w:p>
    <w:p w:rsidR="00F54BE7" w:rsidRDefault="00F54BE7" w:rsidP="00F54BE7">
      <w:pPr>
        <w:pStyle w:val="Textbody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№ _____</w:t>
      </w:r>
    </w:p>
    <w:p w:rsidR="00F54BE7" w:rsidRDefault="00F54BE7" w:rsidP="00F54BE7">
      <w:pPr>
        <w:pStyle w:val="Textbody"/>
        <w:spacing w:after="0"/>
        <w:jc w:val="center"/>
        <w:rPr>
          <w:rFonts w:cs="Times New Roman"/>
          <w:color w:val="3C3C3C"/>
          <w:sz w:val="28"/>
          <w:szCs w:val="28"/>
          <w:lang w:val="ru-RU"/>
        </w:rPr>
      </w:pPr>
      <w:bookmarkStart w:id="5" w:name="P0008"/>
      <w:bookmarkEnd w:id="5"/>
    </w:p>
    <w:p w:rsidR="00F54BE7" w:rsidRPr="00F54BE7" w:rsidRDefault="00F54BE7" w:rsidP="00F54BE7">
      <w:pPr>
        <w:pStyle w:val="Textbody"/>
        <w:spacing w:after="0"/>
        <w:jc w:val="center"/>
        <w:rPr>
          <w:rFonts w:cs="Times New Roman"/>
          <w:b/>
          <w:color w:val="3C3C3C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>Порядок предоставления субсидии на обеспечение</w:t>
      </w:r>
    </w:p>
    <w:p w:rsidR="00F54BE7" w:rsidRPr="00F54BE7" w:rsidRDefault="00F54BE7" w:rsidP="00F54BE7">
      <w:pPr>
        <w:pStyle w:val="Textbody"/>
        <w:spacing w:after="0"/>
        <w:jc w:val="center"/>
        <w:rPr>
          <w:rFonts w:cs="Times New Roman"/>
          <w:b/>
          <w:color w:val="3C3C3C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>государственных гарантий реализации прав на получение</w:t>
      </w:r>
    </w:p>
    <w:p w:rsidR="00F54BE7" w:rsidRPr="00F54BE7" w:rsidRDefault="00F54BE7" w:rsidP="00F54BE7">
      <w:pPr>
        <w:pStyle w:val="Textbody"/>
        <w:spacing w:after="0"/>
        <w:jc w:val="center"/>
        <w:rPr>
          <w:rFonts w:cs="Times New Roman"/>
          <w:b/>
          <w:color w:val="3C3C3C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>общедоступного и бесплатного дошкольного образования</w:t>
      </w:r>
    </w:p>
    <w:p w:rsidR="00F54BE7" w:rsidRPr="00F54BE7" w:rsidRDefault="00F54BE7" w:rsidP="00F54BE7">
      <w:pPr>
        <w:pStyle w:val="Textbody"/>
        <w:spacing w:after="0"/>
        <w:jc w:val="center"/>
        <w:rPr>
          <w:rFonts w:cs="Times New Roman"/>
          <w:b/>
          <w:color w:val="3C3C3C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>в муниципальных бюджетных и автономных дошкольных</w:t>
      </w:r>
    </w:p>
    <w:p w:rsidR="00F54BE7" w:rsidRDefault="00F54BE7" w:rsidP="00F54BE7">
      <w:pPr>
        <w:pStyle w:val="Textbody"/>
        <w:spacing w:after="0"/>
        <w:ind w:firstLine="709"/>
        <w:jc w:val="center"/>
        <w:rPr>
          <w:rFonts w:cs="Times New Roman"/>
          <w:color w:val="2D2D2D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 xml:space="preserve">образовательных </w:t>
      </w:r>
      <w:proofErr w:type="gramStart"/>
      <w:r w:rsidRPr="00F54BE7">
        <w:rPr>
          <w:rFonts w:cs="Times New Roman"/>
          <w:b/>
          <w:color w:val="3C3C3C"/>
          <w:sz w:val="28"/>
          <w:szCs w:val="28"/>
          <w:lang w:val="ru-RU"/>
        </w:rPr>
        <w:t>организациях</w:t>
      </w:r>
      <w:proofErr w:type="gramEnd"/>
      <w:r w:rsidRPr="00F54BE7">
        <w:rPr>
          <w:rFonts w:cs="Times New Roman"/>
          <w:b/>
          <w:color w:val="3C3C3C"/>
          <w:sz w:val="28"/>
          <w:szCs w:val="28"/>
          <w:lang w:val="ru-RU"/>
        </w:rPr>
        <w:t xml:space="preserve"> Тюльганского  района, </w:t>
      </w:r>
      <w:r w:rsidRPr="00F54BE7">
        <w:rPr>
          <w:b/>
          <w:bCs/>
          <w:sz w:val="28"/>
          <w:szCs w:val="28"/>
          <w:lang w:val="ru-RU"/>
        </w:rPr>
        <w:t>реализующих образовательную программу дошкольного образования</w:t>
      </w:r>
      <w:r w:rsidRPr="00F54BE7">
        <w:rPr>
          <w:rFonts w:cs="Times New Roman"/>
          <w:b/>
          <w:color w:val="2D2D2D"/>
          <w:sz w:val="28"/>
          <w:szCs w:val="28"/>
          <w:lang w:val="ru-RU"/>
        </w:rPr>
        <w:br/>
      </w:r>
      <w:bookmarkStart w:id="6" w:name="P000B"/>
      <w:bookmarkStart w:id="7" w:name="P0009"/>
      <w:bookmarkEnd w:id="6"/>
      <w:bookmarkEnd w:id="7"/>
    </w:p>
    <w:p w:rsidR="00F54BE7" w:rsidRDefault="00F54BE7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 xml:space="preserve">1. </w:t>
      </w:r>
      <w:proofErr w:type="gramStart"/>
      <w:r>
        <w:rPr>
          <w:rFonts w:cs="Times New Roman"/>
          <w:color w:val="2D2D2D"/>
          <w:sz w:val="28"/>
          <w:szCs w:val="28"/>
          <w:lang w:val="ru-RU"/>
        </w:rPr>
        <w:t xml:space="preserve">Настоящий Порядок </w:t>
      </w:r>
      <w:r>
        <w:rPr>
          <w:rFonts w:cs="Times New Roman"/>
          <w:color w:val="3C3C3C"/>
          <w:sz w:val="28"/>
          <w:szCs w:val="28"/>
          <w:lang w:val="ru-RU"/>
        </w:rPr>
        <w:t xml:space="preserve">предоставления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бюджетных и автономных дошкольных образовательных организациях Тюльганского  района, </w:t>
      </w:r>
      <w:r>
        <w:rPr>
          <w:bCs/>
          <w:sz w:val="28"/>
          <w:szCs w:val="28"/>
          <w:lang w:val="ru-RU"/>
        </w:rPr>
        <w:t>реализующих образовательную программу дошкольного образования</w:t>
      </w:r>
      <w:r>
        <w:rPr>
          <w:rFonts w:cs="Times New Roman"/>
          <w:color w:val="2D2D2D"/>
          <w:sz w:val="28"/>
          <w:szCs w:val="28"/>
          <w:lang w:val="ru-RU"/>
        </w:rPr>
        <w:t xml:space="preserve"> (далее - Порядок) определяет механизм и условия предоставления субсидии на финансовое обеспечение выполнения муниципального задания муниципальным бюджетным и автономным дошкольным образовательным организациям Тюльганского  района, осуществляющим образовательную деятельность по образовательным</w:t>
      </w:r>
      <w:proofErr w:type="gramEnd"/>
      <w:r>
        <w:rPr>
          <w:rFonts w:cs="Times New Roman"/>
          <w:color w:val="2D2D2D"/>
          <w:sz w:val="28"/>
          <w:szCs w:val="28"/>
          <w:lang w:val="ru-RU"/>
        </w:rPr>
        <w:t xml:space="preserve"> программам дошкольного образования, на возмещение затрат в связи с предоставлением дошкольного образования в указанных организациях (далее - субсидия).</w:t>
      </w:r>
      <w:bookmarkStart w:id="8" w:name="redstr9"/>
      <w:bookmarkEnd w:id="8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 xml:space="preserve">2. </w:t>
      </w:r>
      <w:proofErr w:type="gramStart"/>
      <w:r>
        <w:rPr>
          <w:rFonts w:cs="Times New Roman"/>
          <w:color w:val="2D2D2D"/>
          <w:sz w:val="28"/>
          <w:szCs w:val="28"/>
          <w:lang w:val="ru-RU"/>
        </w:rPr>
        <w:t>Право на получение субсидии имеют муниципальные бюджетные и автономные дошкольные образовательные организации Тюльганского  района, осуществляющие образовательную деятельность по образовательным программам дошкольного образования и имеющие лицензию на право осуществления образовательной деятельности по образовательным программам дошкольного образования (далее - муниципальные дошкольные образовательные организации).</w:t>
      </w:r>
      <w:bookmarkStart w:id="9" w:name="redstr8"/>
      <w:bookmarkEnd w:id="9"/>
      <w:proofErr w:type="gramEnd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3. Уполномоченным органом на предоставление субсидии муниципальным дошкольным образовательным организациям на обеспечение государственных гарантий реализации прав на получение общедоступного и бесплатного дошкольного образования, а также главным распорядителем является   отдел образования администрации  Тюльганского  района (далее - Уполномоченный орган).</w:t>
      </w:r>
      <w:bookmarkStart w:id="10" w:name="redstr7"/>
      <w:bookmarkEnd w:id="10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 xml:space="preserve">4. Обеспечение государственных гарантий реализации прав на получение общедоступного и бесплатного дошкольного образования в </w:t>
      </w:r>
      <w:proofErr w:type="gramStart"/>
      <w:r>
        <w:rPr>
          <w:rFonts w:cs="Times New Roman"/>
          <w:color w:val="2D2D2D"/>
          <w:sz w:val="28"/>
          <w:szCs w:val="28"/>
          <w:lang w:val="ru-RU"/>
        </w:rPr>
        <w:t>муниципальных дошкольных образовательных организациях,</w:t>
      </w:r>
      <w:r>
        <w:rPr>
          <w:bCs/>
          <w:sz w:val="28"/>
          <w:szCs w:val="28"/>
          <w:lang w:val="ru-RU"/>
        </w:rPr>
        <w:t xml:space="preserve"> реализующих образовательную программу дошкольного образования</w:t>
      </w:r>
      <w:r>
        <w:rPr>
          <w:rFonts w:cs="Times New Roman"/>
          <w:color w:val="2D2D2D"/>
          <w:sz w:val="28"/>
          <w:szCs w:val="28"/>
          <w:lang w:val="ru-RU"/>
        </w:rPr>
        <w:t xml:space="preserve"> осуществляется</w:t>
      </w:r>
      <w:proofErr w:type="gramEnd"/>
      <w:r>
        <w:rPr>
          <w:rFonts w:cs="Times New Roman"/>
          <w:color w:val="2D2D2D"/>
          <w:sz w:val="28"/>
          <w:szCs w:val="28"/>
          <w:lang w:val="ru-RU"/>
        </w:rPr>
        <w:t xml:space="preserve"> за счет средств областного бюджета.</w:t>
      </w:r>
      <w:bookmarkStart w:id="11" w:name="redstr6"/>
      <w:bookmarkEnd w:id="11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5. Уполномоченный орган устанавливает порядок определения объема субсидии, предоставляемой муниципальным дошкольным образовательным организациям,</w:t>
      </w:r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реализующих</w:t>
      </w:r>
      <w:proofErr w:type="gramEnd"/>
      <w:r>
        <w:rPr>
          <w:bCs/>
          <w:sz w:val="28"/>
          <w:szCs w:val="28"/>
          <w:lang w:val="ru-RU"/>
        </w:rPr>
        <w:t xml:space="preserve"> образовательную программу дошкольного образования</w:t>
      </w:r>
      <w:r>
        <w:rPr>
          <w:rFonts w:cs="Times New Roman"/>
          <w:color w:val="2D2D2D"/>
          <w:sz w:val="28"/>
          <w:szCs w:val="28"/>
          <w:lang w:val="ru-RU"/>
        </w:rPr>
        <w:t>.</w:t>
      </w:r>
      <w:bookmarkStart w:id="12" w:name="redstr5"/>
      <w:bookmarkEnd w:id="12"/>
    </w:p>
    <w:p w:rsidR="00F54BE7" w:rsidRDefault="00F54BE7" w:rsidP="00F54BE7">
      <w:pPr>
        <w:pStyle w:val="Standard"/>
        <w:ind w:firstLine="709"/>
        <w:rPr>
          <w:lang w:val="ru-RU"/>
        </w:rPr>
      </w:pPr>
    </w:p>
    <w:p w:rsidR="00F54BE7" w:rsidRDefault="00F54BE7" w:rsidP="00F54BE7">
      <w:pPr>
        <w:pStyle w:val="2"/>
        <w:spacing w:before="0" w:after="0"/>
        <w:jc w:val="center"/>
        <w:rPr>
          <w:rFonts w:cs="Times New Roman"/>
          <w:b w:val="0"/>
          <w:color w:val="3C3C3C"/>
          <w:sz w:val="28"/>
          <w:szCs w:val="28"/>
          <w:lang w:val="ru-RU"/>
        </w:rPr>
      </w:pPr>
      <w:bookmarkStart w:id="13" w:name="P00011"/>
      <w:bookmarkStart w:id="14" w:name="P00041"/>
      <w:bookmarkEnd w:id="13"/>
      <w:bookmarkEnd w:id="14"/>
    </w:p>
    <w:p w:rsidR="00F54BE7" w:rsidRPr="00F54BE7" w:rsidRDefault="00F54BE7" w:rsidP="00F54BE7">
      <w:pPr>
        <w:pStyle w:val="2"/>
        <w:spacing w:before="0" w:after="0"/>
        <w:jc w:val="center"/>
        <w:rPr>
          <w:rFonts w:cs="Times New Roman"/>
          <w:color w:val="3C3C3C"/>
          <w:sz w:val="28"/>
          <w:szCs w:val="28"/>
          <w:lang w:val="ru-RU"/>
        </w:rPr>
      </w:pPr>
      <w:r>
        <w:rPr>
          <w:rFonts w:cs="Times New Roman"/>
          <w:color w:val="3C3C3C"/>
          <w:sz w:val="28"/>
          <w:szCs w:val="28"/>
          <w:lang w:val="ru-RU"/>
        </w:rPr>
        <w:t xml:space="preserve">                                                                               </w:t>
      </w:r>
      <w:r w:rsidRPr="00F54BE7">
        <w:rPr>
          <w:rFonts w:cs="Times New Roman"/>
          <w:color w:val="3C3C3C"/>
          <w:sz w:val="28"/>
          <w:szCs w:val="28"/>
          <w:lang w:val="ru-RU"/>
        </w:rPr>
        <w:t>Приложение</w:t>
      </w:r>
      <w:r>
        <w:rPr>
          <w:rFonts w:cs="Times New Roman"/>
          <w:color w:val="3C3C3C"/>
          <w:sz w:val="28"/>
          <w:szCs w:val="28"/>
          <w:lang w:val="ru-RU"/>
        </w:rPr>
        <w:t xml:space="preserve"> №</w:t>
      </w:r>
      <w:r w:rsidRPr="00F54BE7">
        <w:rPr>
          <w:rFonts w:cs="Times New Roman"/>
          <w:color w:val="3C3C3C"/>
          <w:sz w:val="28"/>
          <w:szCs w:val="28"/>
          <w:lang w:val="ru-RU"/>
        </w:rPr>
        <w:t xml:space="preserve"> 2 </w:t>
      </w:r>
    </w:p>
    <w:p w:rsidR="00F54BE7" w:rsidRDefault="00F54BE7" w:rsidP="00F54BE7">
      <w:pPr>
        <w:pStyle w:val="2"/>
        <w:spacing w:before="0" w:after="0"/>
        <w:jc w:val="right"/>
        <w:rPr>
          <w:rFonts w:cs="Times New Roman"/>
          <w:b w:val="0"/>
          <w:color w:val="3C3C3C"/>
          <w:sz w:val="28"/>
          <w:szCs w:val="28"/>
          <w:lang w:val="ru-RU"/>
        </w:rPr>
      </w:pPr>
      <w:r>
        <w:rPr>
          <w:rFonts w:cs="Times New Roman"/>
          <w:b w:val="0"/>
          <w:color w:val="3C3C3C"/>
          <w:sz w:val="28"/>
          <w:szCs w:val="28"/>
          <w:lang w:val="ru-RU"/>
        </w:rPr>
        <w:t xml:space="preserve">к постановлению главы </w:t>
      </w:r>
    </w:p>
    <w:p w:rsidR="00F54BE7" w:rsidRDefault="00F54BE7" w:rsidP="00F54BE7">
      <w:pPr>
        <w:pStyle w:val="2"/>
        <w:spacing w:before="0" w:after="0"/>
        <w:jc w:val="right"/>
        <w:rPr>
          <w:rFonts w:cs="Times New Roman"/>
          <w:b w:val="0"/>
          <w:color w:val="3C3C3C"/>
          <w:sz w:val="28"/>
          <w:szCs w:val="28"/>
          <w:lang w:val="ru-RU"/>
        </w:rPr>
      </w:pPr>
      <w:r>
        <w:rPr>
          <w:rFonts w:cs="Times New Roman"/>
          <w:b w:val="0"/>
          <w:color w:val="3C3C3C"/>
          <w:sz w:val="28"/>
          <w:szCs w:val="28"/>
          <w:lang w:val="ru-RU"/>
        </w:rPr>
        <w:t xml:space="preserve"> администрации района </w:t>
      </w:r>
    </w:p>
    <w:p w:rsidR="00F54BE7" w:rsidRDefault="00F54BE7" w:rsidP="00F54BE7">
      <w:pPr>
        <w:pStyle w:val="Textbody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 № _____</w:t>
      </w:r>
    </w:p>
    <w:p w:rsidR="00F54BE7" w:rsidRDefault="00F54BE7" w:rsidP="00F54BE7">
      <w:pPr>
        <w:pStyle w:val="Textbody"/>
        <w:spacing w:after="0"/>
        <w:ind w:firstLine="709"/>
        <w:jc w:val="center"/>
        <w:rPr>
          <w:rFonts w:ascii="Arial, Helvetica, sans-serif" w:hAnsi="Arial, Helvetica, sans-serif"/>
          <w:b/>
          <w:color w:val="3C3C3C"/>
          <w:lang w:val="ru-RU"/>
        </w:rPr>
      </w:pPr>
    </w:p>
    <w:p w:rsidR="00F54BE7" w:rsidRPr="00F54BE7" w:rsidRDefault="00F54BE7" w:rsidP="00F54BE7">
      <w:pPr>
        <w:pStyle w:val="2"/>
        <w:spacing w:before="0" w:after="0"/>
        <w:jc w:val="center"/>
        <w:rPr>
          <w:rFonts w:cs="Times New Roman"/>
          <w:color w:val="3C3C3C"/>
          <w:sz w:val="28"/>
          <w:szCs w:val="28"/>
          <w:lang w:val="ru-RU"/>
        </w:rPr>
      </w:pPr>
      <w:bookmarkStart w:id="15" w:name="h_00000000000000000000000000000000000000"/>
      <w:bookmarkEnd w:id="15"/>
      <w:r w:rsidRPr="00F54BE7">
        <w:rPr>
          <w:rFonts w:cs="Times New Roman"/>
          <w:color w:val="3C3C3C"/>
          <w:sz w:val="28"/>
          <w:szCs w:val="28"/>
          <w:lang w:val="ru-RU"/>
        </w:rPr>
        <w:t xml:space="preserve">Порядок </w:t>
      </w:r>
      <w:bookmarkStart w:id="16" w:name="P000B1"/>
      <w:bookmarkEnd w:id="16"/>
      <w:r w:rsidRPr="00F54BE7">
        <w:rPr>
          <w:rFonts w:cs="Times New Roman"/>
          <w:color w:val="3C3C3C"/>
          <w:sz w:val="28"/>
          <w:szCs w:val="28"/>
          <w:lang w:val="ru-RU"/>
        </w:rPr>
        <w:t>предоставления субсидии на обеспечение</w:t>
      </w:r>
    </w:p>
    <w:p w:rsidR="00F54BE7" w:rsidRPr="00F54BE7" w:rsidRDefault="00F54BE7" w:rsidP="00F54BE7">
      <w:pPr>
        <w:pStyle w:val="2"/>
        <w:spacing w:before="0" w:after="0"/>
        <w:jc w:val="center"/>
        <w:rPr>
          <w:rFonts w:cs="Times New Roman"/>
          <w:color w:val="3C3C3C"/>
          <w:sz w:val="28"/>
          <w:szCs w:val="28"/>
          <w:lang w:val="ru-RU"/>
        </w:rPr>
      </w:pPr>
      <w:r w:rsidRPr="00F54BE7">
        <w:rPr>
          <w:rFonts w:cs="Times New Roman"/>
          <w:color w:val="3C3C3C"/>
          <w:sz w:val="28"/>
          <w:szCs w:val="28"/>
          <w:lang w:val="ru-RU"/>
        </w:rPr>
        <w:t>государственных гарантий реализации прав на получение</w:t>
      </w:r>
    </w:p>
    <w:p w:rsidR="00F54BE7" w:rsidRPr="00F54BE7" w:rsidRDefault="00F54BE7" w:rsidP="00F54BE7">
      <w:pPr>
        <w:pStyle w:val="2"/>
        <w:spacing w:before="0" w:after="0"/>
        <w:jc w:val="center"/>
        <w:rPr>
          <w:bCs w:val="0"/>
          <w:sz w:val="28"/>
          <w:szCs w:val="28"/>
          <w:lang w:val="ru-RU"/>
        </w:rPr>
      </w:pPr>
      <w:r w:rsidRPr="00F54BE7">
        <w:rPr>
          <w:rFonts w:cs="Times New Roman"/>
          <w:color w:val="3C3C3C"/>
          <w:sz w:val="28"/>
          <w:szCs w:val="28"/>
          <w:lang w:val="ru-RU"/>
        </w:rPr>
        <w:t>общедоступного и бесплатного начального общего, основного общего, среднего общего образования в муниципальных бюджетных и автономных общеобразовательных организациях Тюльганского  района,</w:t>
      </w:r>
      <w:r w:rsidRPr="00F54BE7">
        <w:rPr>
          <w:bCs w:val="0"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 Тюльганского района</w:t>
      </w:r>
    </w:p>
    <w:p w:rsidR="00F54BE7" w:rsidRPr="00F54BE7" w:rsidRDefault="00F54BE7" w:rsidP="00F54BE7">
      <w:pPr>
        <w:pStyle w:val="Textbody"/>
        <w:rPr>
          <w:lang w:val="ru-RU"/>
        </w:rPr>
      </w:pPr>
    </w:p>
    <w:p w:rsidR="00F54BE7" w:rsidRDefault="00F54BE7" w:rsidP="00F54BE7">
      <w:pPr>
        <w:pStyle w:val="2"/>
        <w:spacing w:before="0" w:after="0"/>
        <w:jc w:val="both"/>
        <w:rPr>
          <w:rFonts w:cs="Times New Roman"/>
          <w:b w:val="0"/>
          <w:color w:val="2D2D2D"/>
          <w:sz w:val="28"/>
          <w:szCs w:val="28"/>
          <w:lang w:val="ru-RU"/>
        </w:rPr>
      </w:pPr>
      <w:r>
        <w:rPr>
          <w:rFonts w:cs="Times New Roman"/>
          <w:color w:val="FF0000"/>
          <w:sz w:val="28"/>
          <w:szCs w:val="28"/>
          <w:lang w:val="ru-RU"/>
        </w:rPr>
        <w:t xml:space="preserve">        </w:t>
      </w:r>
      <w:r>
        <w:rPr>
          <w:rFonts w:cs="Times New Roman"/>
          <w:b w:val="0"/>
          <w:color w:val="2D2D2D"/>
          <w:sz w:val="28"/>
          <w:szCs w:val="28"/>
          <w:lang w:val="ru-RU"/>
        </w:rPr>
        <w:t xml:space="preserve">1. </w:t>
      </w:r>
      <w:proofErr w:type="gramStart"/>
      <w:r>
        <w:rPr>
          <w:rFonts w:cs="Times New Roman"/>
          <w:b w:val="0"/>
          <w:color w:val="2D2D2D"/>
          <w:sz w:val="28"/>
          <w:szCs w:val="28"/>
          <w:lang w:val="ru-RU"/>
        </w:rPr>
        <w:t xml:space="preserve">Настоящий Порядок </w:t>
      </w:r>
      <w:r>
        <w:rPr>
          <w:rFonts w:cs="Times New Roman"/>
          <w:b w:val="0"/>
          <w:color w:val="3C3C3C"/>
          <w:sz w:val="28"/>
          <w:szCs w:val="28"/>
          <w:lang w:val="ru-RU"/>
        </w:rPr>
        <w:t>предоставления субсидии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бюджетных и автономных общеобразовательных организациях Тюльганского  района,</w:t>
      </w:r>
      <w:r>
        <w:rPr>
          <w:b w:val="0"/>
          <w:bCs w:val="0"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 Тюльганского района  </w:t>
      </w:r>
      <w:r>
        <w:rPr>
          <w:rFonts w:cs="Times New Roman"/>
          <w:b w:val="0"/>
          <w:color w:val="2D2D2D"/>
          <w:sz w:val="28"/>
          <w:szCs w:val="28"/>
          <w:lang w:val="ru-RU"/>
        </w:rPr>
        <w:t>(далее - Порядок) определяет механизм и условия предоставления субсидии на финансовое обеспечение выполнения муниципального задания муниципальным бюджетным и автономным общеобразовательным</w:t>
      </w:r>
      <w:proofErr w:type="gramEnd"/>
      <w:r>
        <w:rPr>
          <w:rFonts w:cs="Times New Roman"/>
          <w:b w:val="0"/>
          <w:color w:val="2D2D2D"/>
          <w:sz w:val="28"/>
          <w:szCs w:val="28"/>
          <w:lang w:val="ru-RU"/>
        </w:rPr>
        <w:t xml:space="preserve"> организациям Тюльганского района, осуществляющим образовательную деятельность по общеобразовательным программам, на возмещение затрат в связи с предоставлением общедоступного и бесплатного дошкольного, начального общего, основного общего, среднего общего образования,</w:t>
      </w:r>
      <w:r>
        <w:rPr>
          <w:b w:val="0"/>
          <w:bCs w:val="0"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</w:t>
      </w:r>
      <w:r>
        <w:rPr>
          <w:rFonts w:cs="Times New Roman"/>
          <w:b w:val="0"/>
          <w:color w:val="2D2D2D"/>
          <w:sz w:val="28"/>
          <w:szCs w:val="28"/>
          <w:lang w:val="ru-RU"/>
        </w:rPr>
        <w:t xml:space="preserve"> (далее - субсидия).</w:t>
      </w:r>
      <w:bookmarkStart w:id="17" w:name="redstr19"/>
      <w:bookmarkEnd w:id="17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2. Право на получение субсидии имеют муниципальные бюджетные и автономные общеобразовательные организации Тюльганского  района, осуществляющие образовательную деятельность по общеобразовательным программам и имеющие лицензию на право осуществления образовательной деятельности по образовательным программам общего образования (далее - муниципальные общеобразовательные организации).</w:t>
      </w:r>
      <w:bookmarkStart w:id="18" w:name="redstr18"/>
      <w:bookmarkEnd w:id="18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3. Уполномоченным органом на предоставление субсидии муниципальным образовательным организациям на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образования, а также главным распорядителем бюджетных средств является  отдел  образования администрации Тюльганского  района (далее - Уполномоченный орган).</w:t>
      </w:r>
      <w:bookmarkStart w:id="19" w:name="redstr17"/>
      <w:bookmarkEnd w:id="19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осуществляется за счет средств областного бюджета.</w:t>
      </w:r>
      <w:bookmarkStart w:id="20" w:name="redstr16"/>
      <w:bookmarkEnd w:id="20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lastRenderedPageBreak/>
        <w:t>5. Уполномоченный орган устанавливает порядок определения объема субсидии, предоставляемой муниципальным образовательным организациям.</w:t>
      </w:r>
      <w:bookmarkStart w:id="21" w:name="redstr15"/>
      <w:bookmarkEnd w:id="21"/>
    </w:p>
    <w:p w:rsidR="00F54BE7" w:rsidRDefault="00F54BE7" w:rsidP="00F54BE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80107B" w:rsidRDefault="0080107B" w:rsidP="00F54BE7">
      <w:pPr>
        <w:pStyle w:val="a3"/>
        <w:jc w:val="both"/>
      </w:pPr>
    </w:p>
    <w:sectPr w:rsidR="0080107B" w:rsidSect="00F54BE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6217"/>
    <w:multiLevelType w:val="hybridMultilevel"/>
    <w:tmpl w:val="B3B6DD5A"/>
    <w:lvl w:ilvl="0" w:tplc="6C3E0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4B"/>
    <w:rsid w:val="00187C97"/>
    <w:rsid w:val="001F619B"/>
    <w:rsid w:val="0042031C"/>
    <w:rsid w:val="0051637B"/>
    <w:rsid w:val="005635B0"/>
    <w:rsid w:val="005E6B56"/>
    <w:rsid w:val="0080107B"/>
    <w:rsid w:val="009B4E47"/>
    <w:rsid w:val="00B777F2"/>
    <w:rsid w:val="00C51D4A"/>
    <w:rsid w:val="00E97792"/>
    <w:rsid w:val="00F5284B"/>
    <w:rsid w:val="00F5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Textbody"/>
    <w:link w:val="20"/>
    <w:semiHidden/>
    <w:unhideWhenUsed/>
    <w:qFormat/>
    <w:rsid w:val="00F54BE7"/>
    <w:pPr>
      <w:keepNext/>
      <w:suppressAutoHyphens/>
      <w:autoSpaceDE/>
      <w:adjustRightInd/>
      <w:spacing w:before="240" w:after="120"/>
      <w:outlineLvl w:val="1"/>
    </w:pPr>
    <w:rPr>
      <w:rFonts w:eastAsia="Tahoma" w:cs="Tahoma"/>
      <w:b/>
      <w:bCs/>
      <w:kern w:val="3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7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54BE7"/>
    <w:rPr>
      <w:rFonts w:ascii="Times New Roman" w:eastAsia="Tahoma" w:hAnsi="Times New Roman" w:cs="Tahoma"/>
      <w:b/>
      <w:bCs/>
      <w:kern w:val="3"/>
      <w:sz w:val="36"/>
      <w:szCs w:val="36"/>
      <w:lang w:val="en-US" w:bidi="en-US"/>
    </w:rPr>
  </w:style>
  <w:style w:type="paragraph" w:customStyle="1" w:styleId="Textbody">
    <w:name w:val="Text body"/>
    <w:basedOn w:val="Standard"/>
    <w:rsid w:val="00F54BE7"/>
    <w:pPr>
      <w:spacing w:after="120"/>
    </w:pPr>
  </w:style>
  <w:style w:type="paragraph" w:customStyle="1" w:styleId="Standard">
    <w:name w:val="Standard"/>
    <w:rsid w:val="00F54B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7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7</cp:revision>
  <cp:lastPrinted>2017-05-19T11:14:00Z</cp:lastPrinted>
  <dcterms:created xsi:type="dcterms:W3CDTF">2017-05-11T07:03:00Z</dcterms:created>
  <dcterms:modified xsi:type="dcterms:W3CDTF">2017-06-20T10:33:00Z</dcterms:modified>
</cp:coreProperties>
</file>