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80" w:type="dxa"/>
        <w:tblLook w:val="0000"/>
      </w:tblPr>
      <w:tblGrid>
        <w:gridCol w:w="108"/>
        <w:gridCol w:w="72"/>
        <w:gridCol w:w="56"/>
        <w:gridCol w:w="4732"/>
        <w:gridCol w:w="32"/>
        <w:gridCol w:w="36"/>
        <w:gridCol w:w="247"/>
      </w:tblGrid>
      <w:tr w:rsidR="00087B05" w:rsidTr="000A69EE">
        <w:trPr>
          <w:gridBefore w:val="2"/>
          <w:gridAfter w:val="3"/>
          <w:wBefore w:w="180" w:type="dxa"/>
          <w:wAfter w:w="315" w:type="dxa"/>
        </w:trPr>
        <w:tc>
          <w:tcPr>
            <w:tcW w:w="4788" w:type="dxa"/>
            <w:gridSpan w:val="2"/>
          </w:tcPr>
          <w:p w:rsidR="00087B05" w:rsidRDefault="00087B05" w:rsidP="00087B0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2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05" w:rsidTr="000A69E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  <w:trHeight w:val="268"/>
        </w:trPr>
        <w:tc>
          <w:tcPr>
            <w:tcW w:w="4928" w:type="dxa"/>
            <w:gridSpan w:val="5"/>
          </w:tcPr>
          <w:p w:rsidR="00087B05" w:rsidRDefault="003262CE" w:rsidP="00087B05">
            <w:pPr>
              <w:pStyle w:val="2"/>
              <w:jc w:val="left"/>
            </w:pPr>
            <w:r>
              <w:rPr>
                <w:sz w:val="22"/>
              </w:rPr>
              <w:t xml:space="preserve">                  </w:t>
            </w:r>
            <w:r w:rsidR="00087B05">
              <w:rPr>
                <w:sz w:val="22"/>
              </w:rPr>
              <w:t>Муниципальное образование</w:t>
            </w:r>
          </w:p>
          <w:p w:rsidR="00087B05" w:rsidRDefault="00087B05" w:rsidP="00087B05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</w:rPr>
              <w:t>Тюльганский</w:t>
            </w:r>
            <w:proofErr w:type="spellEnd"/>
            <w:r>
              <w:rPr>
                <w:b/>
                <w:sz w:val="22"/>
              </w:rPr>
              <w:t xml:space="preserve"> район</w:t>
            </w:r>
          </w:p>
          <w:p w:rsidR="00087B05" w:rsidRDefault="00087B05" w:rsidP="00087B05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087B05" w:rsidRDefault="00087B05" w:rsidP="00087B05">
            <w:pPr>
              <w:jc w:val="center"/>
              <w:rPr>
                <w:bCs/>
                <w:sz w:val="28"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087B05" w:rsidRDefault="00087B05" w:rsidP="00087B05">
            <w:pPr>
              <w:jc w:val="center"/>
              <w:rPr>
                <w:b/>
                <w:bCs/>
              </w:rPr>
            </w:pPr>
          </w:p>
          <w:p w:rsidR="00087B05" w:rsidRDefault="00087B05" w:rsidP="00087B05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087B05" w:rsidRDefault="00087B05" w:rsidP="00087B05">
            <w:pPr>
              <w:jc w:val="center"/>
              <w:rPr>
                <w:b/>
                <w:sz w:val="28"/>
              </w:rPr>
            </w:pPr>
          </w:p>
          <w:p w:rsidR="00087B05" w:rsidRDefault="00087B05" w:rsidP="00087B05">
            <w:pPr>
              <w:jc w:val="center"/>
              <w:rPr>
                <w:b/>
                <w:sz w:val="16"/>
              </w:rPr>
            </w:pPr>
          </w:p>
        </w:tc>
      </w:tr>
      <w:tr w:rsidR="00087B05" w:rsidTr="000A69EE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108" w:type="dxa"/>
          <w:wAfter w:w="247" w:type="dxa"/>
        </w:trPr>
        <w:tc>
          <w:tcPr>
            <w:tcW w:w="4928" w:type="dxa"/>
            <w:gridSpan w:val="5"/>
          </w:tcPr>
          <w:p w:rsidR="00087B05" w:rsidRDefault="00A4337B" w:rsidP="000C23A0">
            <w:pPr>
              <w:jc w:val="center"/>
              <w:rPr>
                <w:sz w:val="28"/>
              </w:rPr>
            </w:pPr>
            <w:r w:rsidRPr="000C23A0">
              <w:rPr>
                <w:sz w:val="28"/>
                <w:u w:val="single"/>
              </w:rPr>
              <w:t>15.02.2017</w:t>
            </w:r>
            <w:r w:rsidR="004A62AF">
              <w:rPr>
                <w:sz w:val="28"/>
              </w:rPr>
              <w:t xml:space="preserve">  №</w:t>
            </w:r>
            <w:r>
              <w:rPr>
                <w:sz w:val="28"/>
              </w:rPr>
              <w:t xml:space="preserve"> </w:t>
            </w:r>
            <w:r w:rsidR="000C23A0">
              <w:rPr>
                <w:sz w:val="28"/>
              </w:rPr>
              <w:t xml:space="preserve"> </w:t>
            </w:r>
            <w:r w:rsidRPr="000C23A0">
              <w:rPr>
                <w:sz w:val="28"/>
                <w:u w:val="single"/>
              </w:rPr>
              <w:t>161-п</w:t>
            </w:r>
          </w:p>
          <w:p w:rsidR="00087B05" w:rsidRDefault="00087B05" w:rsidP="00087B05"/>
        </w:tc>
      </w:tr>
      <w:tr w:rsidR="000A69EE" w:rsidRPr="00973E9A" w:rsidTr="000A69EE">
        <w:tc>
          <w:tcPr>
            <w:tcW w:w="236" w:type="dxa"/>
            <w:gridSpan w:val="3"/>
          </w:tcPr>
          <w:p w:rsidR="000A69EE" w:rsidRPr="00973E9A" w:rsidRDefault="000A69EE" w:rsidP="0055736D">
            <w:pPr>
              <w:jc w:val="both"/>
              <w:rPr>
                <w:rFonts w:eastAsia="Times New Roman"/>
                <w:sz w:val="28"/>
              </w:rPr>
            </w:pPr>
          </w:p>
        </w:tc>
        <w:tc>
          <w:tcPr>
            <w:tcW w:w="4764" w:type="dxa"/>
            <w:gridSpan w:val="2"/>
          </w:tcPr>
          <w:p w:rsidR="000A69EE" w:rsidRPr="00973E9A" w:rsidRDefault="000A69EE" w:rsidP="000A69E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0A69EE" w:rsidRPr="00973E9A" w:rsidRDefault="000A69EE" w:rsidP="0055736D">
            <w:pPr>
              <w:jc w:val="both"/>
              <w:rPr>
                <w:rFonts w:eastAsia="Times New Roman"/>
                <w:sz w:val="28"/>
              </w:rPr>
            </w:pPr>
          </w:p>
        </w:tc>
      </w:tr>
    </w:tbl>
    <w:p w:rsidR="00DA798E" w:rsidRDefault="00FB1BF4" w:rsidP="003262CE">
      <w:pPr>
        <w:jc w:val="both"/>
        <w:rPr>
          <w:rFonts w:eastAsia="Times New Roman"/>
          <w:b/>
          <w:bCs/>
          <w:sz w:val="28"/>
          <w:szCs w:val="28"/>
        </w:rPr>
      </w:pPr>
      <w:r w:rsidRPr="00973E9A">
        <w:rPr>
          <w:rFonts w:eastAsia="Times New Roman"/>
          <w:b/>
          <w:bCs/>
          <w:sz w:val="28"/>
          <w:szCs w:val="28"/>
        </w:rPr>
        <w:t>Об утверждении</w:t>
      </w:r>
      <w:r>
        <w:rPr>
          <w:rFonts w:eastAsia="Times New Roman"/>
          <w:b/>
          <w:bCs/>
          <w:sz w:val="28"/>
          <w:szCs w:val="28"/>
        </w:rPr>
        <w:t xml:space="preserve"> а</w:t>
      </w:r>
      <w:r w:rsidRPr="000A69EE">
        <w:rPr>
          <w:rFonts w:eastAsia="Times New Roman"/>
          <w:b/>
          <w:bCs/>
          <w:sz w:val="28"/>
          <w:szCs w:val="28"/>
        </w:rPr>
        <w:t>дминистративного  регламента по предоставлению муниципальной   услуги  «Выдача ордеров на проведение земляных работ»</w:t>
      </w:r>
    </w:p>
    <w:p w:rsidR="00FB1BF4" w:rsidRPr="000A69EE" w:rsidRDefault="00FB1BF4" w:rsidP="00126A27">
      <w:pPr>
        <w:ind w:firstLine="540"/>
        <w:jc w:val="both"/>
        <w:rPr>
          <w:color w:val="C00000"/>
          <w:kern w:val="28"/>
          <w:sz w:val="28"/>
          <w:szCs w:val="28"/>
          <w:u w:val="single"/>
        </w:rPr>
      </w:pPr>
    </w:p>
    <w:p w:rsidR="00126A27" w:rsidRDefault="0060143E" w:rsidP="001B1D4C">
      <w:pPr>
        <w:spacing w:line="276" w:lineRule="auto"/>
        <w:ind w:firstLine="709"/>
        <w:jc w:val="both"/>
        <w:rPr>
          <w:sz w:val="28"/>
          <w:szCs w:val="28"/>
        </w:rPr>
      </w:pPr>
      <w:r w:rsidRPr="0060143E">
        <w:rPr>
          <w:sz w:val="28"/>
          <w:szCs w:val="28"/>
        </w:rPr>
        <w:t>На основании статьи 51 Градостроительного кодекса Российской Федерации от 29 декабря 2004 года № 190-ФЗ</w:t>
      </w:r>
      <w:r w:rsidR="000A69EE">
        <w:rPr>
          <w:sz w:val="28"/>
          <w:szCs w:val="28"/>
        </w:rPr>
        <w:t xml:space="preserve">, </w:t>
      </w:r>
      <w:r w:rsidR="00EB2580">
        <w:rPr>
          <w:sz w:val="28"/>
          <w:szCs w:val="28"/>
        </w:rPr>
        <w:t xml:space="preserve"> в соответствии с </w:t>
      </w:r>
      <w:r w:rsidR="000A69EE" w:rsidRPr="000A69EE">
        <w:rPr>
          <w:sz w:val="28"/>
          <w:szCs w:val="28"/>
        </w:rPr>
        <w:t>Федеральным законом</w:t>
      </w:r>
      <w:r w:rsidR="00DC6A6F" w:rsidRPr="00DC6A6F">
        <w:rPr>
          <w:sz w:val="28"/>
          <w:szCs w:val="28"/>
        </w:rPr>
        <w:t xml:space="preserve"> от 27</w:t>
      </w:r>
      <w:r w:rsidR="005846A7">
        <w:rPr>
          <w:sz w:val="28"/>
          <w:szCs w:val="28"/>
        </w:rPr>
        <w:t xml:space="preserve"> июля </w:t>
      </w:r>
      <w:r w:rsidR="00DC6A6F" w:rsidRPr="00DC6A6F">
        <w:rPr>
          <w:sz w:val="28"/>
          <w:szCs w:val="28"/>
        </w:rPr>
        <w:t>2010</w:t>
      </w:r>
      <w:r w:rsidR="005846A7">
        <w:rPr>
          <w:sz w:val="28"/>
          <w:szCs w:val="28"/>
        </w:rPr>
        <w:t xml:space="preserve"> года </w:t>
      </w:r>
      <w:r w:rsidR="00DC6A6F" w:rsidRPr="00DC6A6F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="00126A27" w:rsidRPr="002D50C0">
        <w:rPr>
          <w:sz w:val="28"/>
          <w:szCs w:val="28"/>
        </w:rPr>
        <w:t>Федерал</w:t>
      </w:r>
      <w:r w:rsidR="00DA798E">
        <w:rPr>
          <w:sz w:val="28"/>
          <w:szCs w:val="28"/>
        </w:rPr>
        <w:t xml:space="preserve">ьным законом от 6 октября 2003года  </w:t>
      </w:r>
      <w:r w:rsidR="00E455FF">
        <w:rPr>
          <w:sz w:val="28"/>
          <w:szCs w:val="28"/>
        </w:rPr>
        <w:t>№</w:t>
      </w:r>
      <w:r w:rsidR="00126A27" w:rsidRPr="002D50C0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proofErr w:type="gramStart"/>
      <w:r w:rsidR="00126A27" w:rsidRPr="002D50C0">
        <w:rPr>
          <w:sz w:val="28"/>
          <w:szCs w:val="28"/>
        </w:rPr>
        <w:t>,</w:t>
      </w:r>
      <w:r w:rsidR="00126A27" w:rsidRPr="00A25748">
        <w:rPr>
          <w:sz w:val="28"/>
          <w:szCs w:val="28"/>
        </w:rPr>
        <w:t>п</w:t>
      </w:r>
      <w:proofErr w:type="gramEnd"/>
      <w:r w:rsidR="00126A27" w:rsidRPr="00A25748">
        <w:rPr>
          <w:sz w:val="28"/>
          <w:szCs w:val="28"/>
        </w:rPr>
        <w:t>остановлением администрации</w:t>
      </w:r>
      <w:r w:rsidR="006954BB">
        <w:rPr>
          <w:sz w:val="28"/>
          <w:szCs w:val="28"/>
        </w:rPr>
        <w:t xml:space="preserve"> </w:t>
      </w:r>
      <w:r w:rsidR="00DC6A6F">
        <w:rPr>
          <w:sz w:val="28"/>
          <w:szCs w:val="28"/>
        </w:rPr>
        <w:t>Тюльганского района</w:t>
      </w:r>
      <w:r w:rsidR="006954BB">
        <w:rPr>
          <w:sz w:val="28"/>
          <w:szCs w:val="28"/>
        </w:rPr>
        <w:t xml:space="preserve"> </w:t>
      </w:r>
      <w:r w:rsidR="006209ED" w:rsidRPr="00A25748">
        <w:rPr>
          <w:sz w:val="28"/>
          <w:szCs w:val="28"/>
        </w:rPr>
        <w:t xml:space="preserve">от </w:t>
      </w:r>
      <w:r w:rsidR="00A25748" w:rsidRPr="00A25748">
        <w:rPr>
          <w:sz w:val="28"/>
          <w:szCs w:val="28"/>
        </w:rPr>
        <w:t>22</w:t>
      </w:r>
      <w:r w:rsidR="00DA798E">
        <w:rPr>
          <w:sz w:val="28"/>
          <w:szCs w:val="28"/>
        </w:rPr>
        <w:t xml:space="preserve"> марта </w:t>
      </w:r>
      <w:r w:rsidR="006209ED" w:rsidRPr="00A25748">
        <w:rPr>
          <w:sz w:val="28"/>
          <w:szCs w:val="28"/>
        </w:rPr>
        <w:t>201</w:t>
      </w:r>
      <w:r w:rsidR="00A25748" w:rsidRPr="00A25748">
        <w:rPr>
          <w:sz w:val="28"/>
          <w:szCs w:val="28"/>
        </w:rPr>
        <w:t>6</w:t>
      </w:r>
      <w:r w:rsidR="00DA798E">
        <w:rPr>
          <w:sz w:val="28"/>
          <w:szCs w:val="28"/>
        </w:rPr>
        <w:t xml:space="preserve"> года</w:t>
      </w:r>
      <w:r w:rsidR="00E455FF" w:rsidRPr="00A25748">
        <w:rPr>
          <w:sz w:val="28"/>
          <w:szCs w:val="28"/>
        </w:rPr>
        <w:t xml:space="preserve"> №</w:t>
      </w:r>
      <w:r w:rsidR="00126A27" w:rsidRPr="00A25748">
        <w:rPr>
          <w:sz w:val="28"/>
          <w:szCs w:val="28"/>
        </w:rPr>
        <w:t>2</w:t>
      </w:r>
      <w:r w:rsidR="00A25748" w:rsidRPr="00A25748">
        <w:rPr>
          <w:sz w:val="28"/>
          <w:szCs w:val="28"/>
        </w:rPr>
        <w:t>07</w:t>
      </w:r>
      <w:r w:rsidR="00DC6A6F">
        <w:rPr>
          <w:sz w:val="28"/>
          <w:szCs w:val="28"/>
        </w:rPr>
        <w:t>-п</w:t>
      </w:r>
      <w:r w:rsidR="00126A27" w:rsidRPr="00A25748">
        <w:rPr>
          <w:sz w:val="28"/>
          <w:szCs w:val="28"/>
        </w:rPr>
        <w:t>«О</w:t>
      </w:r>
      <w:r w:rsidR="00A25748" w:rsidRPr="00A25748">
        <w:rPr>
          <w:sz w:val="28"/>
          <w:szCs w:val="28"/>
        </w:rPr>
        <w:t>б</w:t>
      </w:r>
      <w:r w:rsidR="00126A27" w:rsidRPr="00A25748">
        <w:rPr>
          <w:sz w:val="28"/>
          <w:szCs w:val="28"/>
        </w:rPr>
        <w:t xml:space="preserve"> утверждении</w:t>
      </w:r>
      <w:r w:rsidR="00A25748" w:rsidRPr="00A25748">
        <w:rPr>
          <w:sz w:val="28"/>
          <w:szCs w:val="28"/>
        </w:rPr>
        <w:t xml:space="preserve"> Порядка разработки, проведения экспертизы и утверждения </w:t>
      </w:r>
      <w:r w:rsidR="00126A27" w:rsidRPr="00A25748">
        <w:rPr>
          <w:sz w:val="28"/>
          <w:szCs w:val="28"/>
        </w:rPr>
        <w:t xml:space="preserve"> административных регламентов предоставления муниципальных услуг</w:t>
      </w:r>
      <w:r w:rsidR="00A25748">
        <w:rPr>
          <w:sz w:val="28"/>
          <w:szCs w:val="28"/>
        </w:rPr>
        <w:t xml:space="preserve"> в </w:t>
      </w:r>
      <w:proofErr w:type="spellStart"/>
      <w:r w:rsidR="00A25748">
        <w:rPr>
          <w:sz w:val="28"/>
          <w:szCs w:val="28"/>
        </w:rPr>
        <w:t>Тюльганском</w:t>
      </w:r>
      <w:proofErr w:type="spellEnd"/>
      <w:r w:rsidR="00A25748">
        <w:rPr>
          <w:sz w:val="28"/>
          <w:szCs w:val="28"/>
        </w:rPr>
        <w:t xml:space="preserve"> районе</w:t>
      </w:r>
      <w:r w:rsidR="00126A27" w:rsidRPr="002D50C0">
        <w:rPr>
          <w:sz w:val="28"/>
          <w:szCs w:val="28"/>
        </w:rPr>
        <w:t>,</w:t>
      </w:r>
      <w:r w:rsidR="000A69EE">
        <w:rPr>
          <w:sz w:val="28"/>
          <w:szCs w:val="28"/>
        </w:rPr>
        <w:t xml:space="preserve"> постановлением администрации района от </w:t>
      </w:r>
      <w:r w:rsidR="000A69EE" w:rsidRPr="0060143E">
        <w:rPr>
          <w:sz w:val="28"/>
          <w:szCs w:val="28"/>
        </w:rPr>
        <w:t>2</w:t>
      </w:r>
      <w:r w:rsidRPr="0060143E">
        <w:rPr>
          <w:sz w:val="28"/>
          <w:szCs w:val="28"/>
        </w:rPr>
        <w:t>2 де</w:t>
      </w:r>
      <w:r w:rsidR="000A69EE" w:rsidRPr="0060143E">
        <w:rPr>
          <w:sz w:val="28"/>
          <w:szCs w:val="28"/>
        </w:rPr>
        <w:t>к</w:t>
      </w:r>
      <w:r w:rsidRPr="0060143E">
        <w:rPr>
          <w:sz w:val="28"/>
          <w:szCs w:val="28"/>
        </w:rPr>
        <w:t>а</w:t>
      </w:r>
      <w:r w:rsidR="000A69EE" w:rsidRPr="0060143E">
        <w:rPr>
          <w:sz w:val="28"/>
          <w:szCs w:val="28"/>
        </w:rPr>
        <w:t>бря 2016 года № 8</w:t>
      </w:r>
      <w:r w:rsidRPr="0060143E">
        <w:rPr>
          <w:sz w:val="28"/>
          <w:szCs w:val="28"/>
        </w:rPr>
        <w:t>55</w:t>
      </w:r>
      <w:r w:rsidR="000A69EE" w:rsidRPr="0060143E">
        <w:rPr>
          <w:sz w:val="28"/>
          <w:szCs w:val="28"/>
        </w:rPr>
        <w:t>-п</w:t>
      </w:r>
      <w:r w:rsidR="000A69EE">
        <w:rPr>
          <w:sz w:val="28"/>
          <w:szCs w:val="28"/>
        </w:rPr>
        <w:t xml:space="preserve"> «</w:t>
      </w:r>
      <w:r w:rsidRPr="0060143E">
        <w:rPr>
          <w:sz w:val="28"/>
          <w:szCs w:val="28"/>
        </w:rPr>
        <w:t xml:space="preserve">Об утверждении положения о порядке производства земляных работ на территории муниципального образования </w:t>
      </w:r>
      <w:proofErr w:type="spellStart"/>
      <w:r w:rsidRPr="0060143E">
        <w:rPr>
          <w:sz w:val="28"/>
          <w:szCs w:val="28"/>
        </w:rPr>
        <w:t>Тюльганский</w:t>
      </w:r>
      <w:proofErr w:type="spellEnd"/>
      <w:r w:rsidRPr="0060143E">
        <w:rPr>
          <w:sz w:val="28"/>
          <w:szCs w:val="28"/>
        </w:rPr>
        <w:t xml:space="preserve"> район Оренбургской области</w:t>
      </w:r>
      <w:r w:rsidR="000A69EE">
        <w:rPr>
          <w:sz w:val="28"/>
          <w:szCs w:val="28"/>
        </w:rPr>
        <w:t>»</w:t>
      </w:r>
      <w:proofErr w:type="gramStart"/>
      <w:r w:rsidR="000A69EE">
        <w:rPr>
          <w:sz w:val="28"/>
          <w:szCs w:val="28"/>
        </w:rPr>
        <w:t>,</w:t>
      </w:r>
      <w:r w:rsidR="00A25748">
        <w:rPr>
          <w:sz w:val="28"/>
          <w:szCs w:val="28"/>
        </w:rPr>
        <w:t>У</w:t>
      </w:r>
      <w:proofErr w:type="gramEnd"/>
      <w:r w:rsidR="00A25748">
        <w:rPr>
          <w:sz w:val="28"/>
          <w:szCs w:val="28"/>
        </w:rPr>
        <w:t>ставом</w:t>
      </w:r>
      <w:r w:rsidR="00087B05" w:rsidRPr="0075581F">
        <w:rPr>
          <w:sz w:val="28"/>
          <w:szCs w:val="28"/>
        </w:rPr>
        <w:t xml:space="preserve"> муниципального образования </w:t>
      </w:r>
      <w:proofErr w:type="spellStart"/>
      <w:r w:rsidR="00087B05" w:rsidRPr="0075581F">
        <w:rPr>
          <w:sz w:val="28"/>
          <w:szCs w:val="28"/>
        </w:rPr>
        <w:t>Тюльганский</w:t>
      </w:r>
      <w:proofErr w:type="spellEnd"/>
      <w:r w:rsidR="00087B05" w:rsidRPr="0075581F">
        <w:rPr>
          <w:sz w:val="28"/>
          <w:szCs w:val="28"/>
        </w:rPr>
        <w:t xml:space="preserve"> район</w:t>
      </w:r>
      <w:r w:rsidR="00EB2580">
        <w:rPr>
          <w:sz w:val="28"/>
          <w:szCs w:val="28"/>
        </w:rPr>
        <w:t>,</w:t>
      </w:r>
      <w:r w:rsidR="006954BB">
        <w:rPr>
          <w:sz w:val="28"/>
          <w:szCs w:val="28"/>
        </w:rPr>
        <w:t xml:space="preserve">                                </w:t>
      </w:r>
      <w:proofErr w:type="spellStart"/>
      <w:r w:rsidR="00DA798E">
        <w:rPr>
          <w:sz w:val="28"/>
          <w:szCs w:val="28"/>
        </w:rPr>
        <w:t>п</w:t>
      </w:r>
      <w:proofErr w:type="spell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с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т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а</w:t>
      </w:r>
      <w:r w:rsidR="00DA798E">
        <w:rPr>
          <w:sz w:val="28"/>
          <w:szCs w:val="28"/>
        </w:rPr>
        <w:t xml:space="preserve"> </w:t>
      </w:r>
      <w:proofErr w:type="spellStart"/>
      <w:r w:rsidR="00DA798E">
        <w:rPr>
          <w:sz w:val="28"/>
          <w:szCs w:val="28"/>
        </w:rPr>
        <w:t>н</w:t>
      </w:r>
      <w:proofErr w:type="spellEnd"/>
      <w:r w:rsidR="00DA798E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о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в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л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я</w:t>
      </w:r>
      <w:r w:rsidR="006954BB">
        <w:rPr>
          <w:sz w:val="28"/>
          <w:szCs w:val="28"/>
        </w:rPr>
        <w:t xml:space="preserve"> </w:t>
      </w:r>
      <w:r w:rsidR="006D24CE">
        <w:rPr>
          <w:sz w:val="28"/>
          <w:szCs w:val="28"/>
        </w:rPr>
        <w:t>ю</w:t>
      </w:r>
      <w:r w:rsidR="00126A27" w:rsidRPr="002D50C0">
        <w:rPr>
          <w:sz w:val="28"/>
          <w:szCs w:val="28"/>
        </w:rPr>
        <w:t>:</w:t>
      </w:r>
    </w:p>
    <w:p w:rsidR="006D7444" w:rsidRDefault="006D7444" w:rsidP="00DA798E">
      <w:pPr>
        <w:ind w:firstLine="709"/>
        <w:jc w:val="both"/>
        <w:rPr>
          <w:sz w:val="28"/>
          <w:szCs w:val="28"/>
        </w:rPr>
      </w:pPr>
    </w:p>
    <w:p w:rsidR="005846A7" w:rsidRDefault="006E276D" w:rsidP="001B1D4C">
      <w:pPr>
        <w:tabs>
          <w:tab w:val="left" w:pos="993"/>
        </w:tabs>
        <w:spacing w:line="276" w:lineRule="auto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455FF" w:rsidRPr="006E276D">
        <w:rPr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B57852" w:rsidRPr="00B57852">
        <w:rPr>
          <w:sz w:val="28"/>
          <w:szCs w:val="28"/>
        </w:rPr>
        <w:t>«Выдача ордеров на проведение земляных работ»</w:t>
      </w:r>
      <w:r w:rsidR="003262CE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5846A7" w:rsidRDefault="005846A7" w:rsidP="00DA798E">
      <w:pPr>
        <w:ind w:firstLine="709"/>
        <w:jc w:val="both"/>
        <w:rPr>
          <w:iCs/>
          <w:sz w:val="28"/>
          <w:szCs w:val="28"/>
        </w:rPr>
      </w:pPr>
    </w:p>
    <w:p w:rsidR="00126A27" w:rsidRDefault="006E276D" w:rsidP="001B1D4C">
      <w:pPr>
        <w:spacing w:line="276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26A27" w:rsidRPr="00AA5FB3">
        <w:rPr>
          <w:iCs/>
          <w:sz w:val="28"/>
          <w:szCs w:val="28"/>
        </w:rPr>
        <w:t xml:space="preserve">. </w:t>
      </w:r>
      <w:proofErr w:type="gramStart"/>
      <w:r w:rsidR="00126A27" w:rsidRPr="00AA5FB3">
        <w:rPr>
          <w:iCs/>
          <w:sz w:val="28"/>
          <w:szCs w:val="28"/>
        </w:rPr>
        <w:t>Контроль за</w:t>
      </w:r>
      <w:proofErr w:type="gramEnd"/>
      <w:r w:rsidR="00126A27" w:rsidRPr="00AA5FB3">
        <w:rPr>
          <w:iCs/>
          <w:sz w:val="28"/>
          <w:szCs w:val="28"/>
        </w:rPr>
        <w:t xml:space="preserve"> исполнением настоящего постановления возложить на </w:t>
      </w:r>
      <w:r w:rsidR="00000868">
        <w:rPr>
          <w:iCs/>
          <w:sz w:val="28"/>
          <w:szCs w:val="28"/>
        </w:rPr>
        <w:t>заместителя главы администрации района по оперативному управлению</w:t>
      </w:r>
      <w:r w:rsidR="00C600EA">
        <w:rPr>
          <w:iCs/>
          <w:sz w:val="28"/>
          <w:szCs w:val="28"/>
        </w:rPr>
        <w:t>.</w:t>
      </w:r>
    </w:p>
    <w:p w:rsidR="005846A7" w:rsidRPr="00AA5FB3" w:rsidRDefault="005846A7" w:rsidP="00DA798E">
      <w:pPr>
        <w:ind w:firstLine="709"/>
        <w:jc w:val="both"/>
        <w:rPr>
          <w:sz w:val="28"/>
          <w:szCs w:val="28"/>
        </w:rPr>
      </w:pPr>
    </w:p>
    <w:p w:rsidR="003262CE" w:rsidRDefault="003262CE" w:rsidP="001B1D4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0C23A0" w:rsidRDefault="000C23A0" w:rsidP="001B1D4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0C23A0" w:rsidRDefault="000C23A0" w:rsidP="001B1D4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0C23A0" w:rsidRDefault="000C23A0" w:rsidP="001B1D4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0C23A0" w:rsidRDefault="000C23A0" w:rsidP="001B1D4C">
      <w:pPr>
        <w:spacing w:line="276" w:lineRule="auto"/>
        <w:ind w:firstLine="709"/>
        <w:jc w:val="both"/>
        <w:rPr>
          <w:iCs/>
          <w:sz w:val="28"/>
          <w:szCs w:val="28"/>
        </w:rPr>
      </w:pPr>
    </w:p>
    <w:p w:rsidR="00126A27" w:rsidRDefault="006E276D" w:rsidP="001B1D4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="00A25748">
        <w:rPr>
          <w:iCs/>
          <w:sz w:val="28"/>
          <w:szCs w:val="28"/>
        </w:rPr>
        <w:t xml:space="preserve">. </w:t>
      </w:r>
      <w:r w:rsidR="005846A7" w:rsidRPr="005846A7">
        <w:rPr>
          <w:iCs/>
          <w:sz w:val="28"/>
          <w:szCs w:val="28"/>
        </w:rPr>
        <w:t xml:space="preserve">Постановление вступает в силу после его официального обнародования </w:t>
      </w:r>
      <w:r w:rsidR="003262CE">
        <w:rPr>
          <w:iCs/>
          <w:sz w:val="28"/>
          <w:szCs w:val="28"/>
        </w:rPr>
        <w:t xml:space="preserve">путем размещения </w:t>
      </w:r>
      <w:r w:rsidR="005846A7" w:rsidRPr="005846A7">
        <w:rPr>
          <w:iCs/>
          <w:sz w:val="28"/>
          <w:szCs w:val="28"/>
        </w:rPr>
        <w:t xml:space="preserve">на официальном сайте муниципального образования </w:t>
      </w:r>
      <w:proofErr w:type="spellStart"/>
      <w:r w:rsidR="005846A7" w:rsidRPr="005846A7">
        <w:rPr>
          <w:iCs/>
          <w:sz w:val="28"/>
          <w:szCs w:val="28"/>
        </w:rPr>
        <w:t>Тюльганский</w:t>
      </w:r>
      <w:proofErr w:type="spellEnd"/>
      <w:r w:rsidR="005846A7" w:rsidRPr="005846A7">
        <w:rPr>
          <w:iCs/>
          <w:sz w:val="28"/>
          <w:szCs w:val="28"/>
        </w:rPr>
        <w:t xml:space="preserve"> район в сети «Интернет».</w:t>
      </w:r>
    </w:p>
    <w:p w:rsidR="006877F8" w:rsidRDefault="006877F8" w:rsidP="00126A27">
      <w:pPr>
        <w:jc w:val="both"/>
        <w:rPr>
          <w:sz w:val="28"/>
          <w:szCs w:val="28"/>
        </w:rPr>
      </w:pPr>
    </w:p>
    <w:p w:rsidR="006877F8" w:rsidRDefault="006877F8" w:rsidP="00126A27">
      <w:pPr>
        <w:jc w:val="both"/>
        <w:rPr>
          <w:sz w:val="28"/>
          <w:szCs w:val="28"/>
        </w:rPr>
      </w:pPr>
    </w:p>
    <w:p w:rsidR="005C36C3" w:rsidRDefault="003262CE" w:rsidP="003262CE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262CE" w:rsidRDefault="003262CE" w:rsidP="003262CE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  <w:r>
        <w:rPr>
          <w:sz w:val="28"/>
          <w:szCs w:val="28"/>
        </w:rPr>
        <w:t>главы администрации района                                                               И.А. Круглов</w:t>
      </w:r>
    </w:p>
    <w:p w:rsidR="006D7444" w:rsidRDefault="006D7444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877F8" w:rsidRDefault="006877F8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3262CE" w:rsidRDefault="003262CE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3262CE" w:rsidRDefault="003262CE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3262CE" w:rsidRDefault="003262CE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3262CE" w:rsidRDefault="003262CE" w:rsidP="005C36C3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tbl>
      <w:tblPr>
        <w:tblW w:w="9658" w:type="dxa"/>
        <w:tblLook w:val="0000"/>
      </w:tblPr>
      <w:tblGrid>
        <w:gridCol w:w="1580"/>
        <w:gridCol w:w="8078"/>
      </w:tblGrid>
      <w:tr w:rsidR="00000868" w:rsidTr="007C5D12">
        <w:trPr>
          <w:trHeight w:val="150"/>
        </w:trPr>
        <w:tc>
          <w:tcPr>
            <w:tcW w:w="1580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7C5D12">
            <w:pPr>
              <w:rPr>
                <w:sz w:val="28"/>
              </w:rPr>
            </w:pPr>
            <w:r>
              <w:rPr>
                <w:sz w:val="28"/>
              </w:rPr>
              <w:t>Разослано:</w:t>
            </w:r>
          </w:p>
        </w:tc>
        <w:tc>
          <w:tcPr>
            <w:tcW w:w="8078" w:type="dxa"/>
          </w:tcPr>
          <w:p w:rsidR="00000868" w:rsidRDefault="00000868" w:rsidP="007C5D12">
            <w:pPr>
              <w:rPr>
                <w:sz w:val="28"/>
              </w:rPr>
            </w:pPr>
          </w:p>
          <w:p w:rsidR="00000868" w:rsidRDefault="00000868" w:rsidP="0000086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райпрокурору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 w:rsidR="00DA798E">
              <w:rPr>
                <w:sz w:val="28"/>
              </w:rPr>
              <w:t>орготделу</w:t>
            </w:r>
            <w:proofErr w:type="spellEnd"/>
            <w:r w:rsidR="00DA798E">
              <w:rPr>
                <w:sz w:val="28"/>
              </w:rPr>
              <w:t xml:space="preserve">, </w:t>
            </w:r>
            <w:r w:rsidR="00E5083F" w:rsidRPr="00235451">
              <w:rPr>
                <w:sz w:val="28"/>
                <w:szCs w:val="28"/>
              </w:rPr>
              <w:t>МАУ «</w:t>
            </w:r>
            <w:proofErr w:type="spellStart"/>
            <w:r w:rsidR="00E5083F" w:rsidRPr="00235451">
              <w:rPr>
                <w:sz w:val="28"/>
                <w:szCs w:val="28"/>
              </w:rPr>
              <w:t>Тюльганский</w:t>
            </w:r>
            <w:proofErr w:type="spellEnd"/>
            <w:r w:rsidR="00E5083F" w:rsidRPr="00235451">
              <w:rPr>
                <w:sz w:val="28"/>
                <w:szCs w:val="28"/>
              </w:rPr>
              <w:t xml:space="preserve"> МФЦ »</w:t>
            </w:r>
            <w:r w:rsidR="00E5083F">
              <w:rPr>
                <w:sz w:val="28"/>
                <w:szCs w:val="28"/>
              </w:rPr>
              <w:t xml:space="preserve">, </w:t>
            </w:r>
            <w:r w:rsidR="00DA798E">
              <w:rPr>
                <w:sz w:val="28"/>
              </w:rPr>
              <w:t xml:space="preserve">отделу архитектуры и </w:t>
            </w:r>
            <w:r>
              <w:rPr>
                <w:sz w:val="28"/>
              </w:rPr>
              <w:t xml:space="preserve">градостроительства, А.В. </w:t>
            </w:r>
            <w:proofErr w:type="spellStart"/>
            <w:r>
              <w:rPr>
                <w:sz w:val="28"/>
              </w:rPr>
              <w:t>Резепкиной</w:t>
            </w:r>
            <w:proofErr w:type="spellEnd"/>
            <w:r>
              <w:rPr>
                <w:sz w:val="28"/>
              </w:rPr>
              <w:t>,</w:t>
            </w:r>
            <w:r w:rsidR="006877F8">
              <w:rPr>
                <w:sz w:val="28"/>
              </w:rPr>
              <w:t xml:space="preserve"> в дело.</w:t>
            </w:r>
          </w:p>
        </w:tc>
      </w:tr>
    </w:tbl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6E276D" w:rsidRDefault="006E27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7C5D12" w:rsidRDefault="007C5D1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Default="00235451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235451" w:rsidRPr="00235451" w:rsidRDefault="000C23A0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35451" w:rsidRPr="00235451">
        <w:rPr>
          <w:b/>
          <w:sz w:val="28"/>
          <w:szCs w:val="28"/>
        </w:rPr>
        <w:t xml:space="preserve">Приложение </w:t>
      </w:r>
    </w:p>
    <w:p w:rsidR="00235451" w:rsidRPr="00235451" w:rsidRDefault="003262CE" w:rsidP="007C5D12">
      <w:pPr>
        <w:tabs>
          <w:tab w:val="left" w:pos="2580"/>
          <w:tab w:val="left" w:pos="5295"/>
          <w:tab w:val="right" w:pos="9357"/>
        </w:tabs>
        <w:ind w:left="5245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906766">
        <w:rPr>
          <w:sz w:val="28"/>
          <w:szCs w:val="28"/>
        </w:rPr>
        <w:t xml:space="preserve">к постановлению </w:t>
      </w:r>
    </w:p>
    <w:p w:rsidR="00235451" w:rsidRPr="00235451" w:rsidRDefault="003262CE" w:rsidP="00235451">
      <w:pPr>
        <w:tabs>
          <w:tab w:val="left" w:pos="2580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35451" w:rsidRPr="00235451">
        <w:rPr>
          <w:sz w:val="28"/>
          <w:szCs w:val="28"/>
        </w:rPr>
        <w:t xml:space="preserve">администрации района </w:t>
      </w:r>
    </w:p>
    <w:p w:rsidR="00235451" w:rsidRPr="00235451" w:rsidRDefault="000C23A0" w:rsidP="000C23A0">
      <w:pPr>
        <w:tabs>
          <w:tab w:val="left" w:pos="2580"/>
          <w:tab w:val="left" w:pos="5103"/>
          <w:tab w:val="left" w:pos="5295"/>
          <w:tab w:val="right" w:pos="9357"/>
        </w:tabs>
        <w:ind w:left="5245" w:right="-2"/>
        <w:jc w:val="center"/>
        <w:rPr>
          <w:sz w:val="28"/>
          <w:szCs w:val="28"/>
        </w:rPr>
      </w:pPr>
      <w:r w:rsidRPr="000C23A0">
        <w:rPr>
          <w:sz w:val="28"/>
          <w:szCs w:val="28"/>
        </w:rPr>
        <w:t xml:space="preserve">              </w:t>
      </w:r>
      <w:r w:rsidR="00771160" w:rsidRPr="00771160">
        <w:rPr>
          <w:sz w:val="28"/>
          <w:szCs w:val="28"/>
          <w:u w:val="single"/>
        </w:rPr>
        <w:t>15.02.2017</w:t>
      </w:r>
      <w:r>
        <w:rPr>
          <w:sz w:val="28"/>
          <w:szCs w:val="28"/>
        </w:rPr>
        <w:t xml:space="preserve">  </w:t>
      </w:r>
      <w:r w:rsidR="00235451" w:rsidRPr="00235451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35451" w:rsidRPr="00235451">
        <w:rPr>
          <w:sz w:val="28"/>
          <w:szCs w:val="28"/>
        </w:rPr>
        <w:t xml:space="preserve"> </w:t>
      </w:r>
      <w:r w:rsidR="00771160" w:rsidRPr="00771160">
        <w:rPr>
          <w:sz w:val="28"/>
          <w:szCs w:val="28"/>
          <w:u w:val="single"/>
        </w:rPr>
        <w:t>161-п</w:t>
      </w: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tabs>
          <w:tab w:val="left" w:pos="2580"/>
          <w:tab w:val="left" w:pos="5295"/>
          <w:tab w:val="right" w:pos="9357"/>
        </w:tabs>
        <w:ind w:right="-2"/>
        <w:jc w:val="center"/>
        <w:rPr>
          <w:bCs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АДМИНИСТРАТИВНЫЙ РЕГЛАМЕНТ</w:t>
      </w:r>
    </w:p>
    <w:p w:rsidR="006E276D" w:rsidRPr="00137EB4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6E276D" w:rsidRPr="00DA336C" w:rsidRDefault="006E276D" w:rsidP="006E276D">
      <w:pPr>
        <w:ind w:firstLine="709"/>
        <w:jc w:val="center"/>
        <w:rPr>
          <w:b/>
          <w:color w:val="000000"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 xml:space="preserve">«Выдача </w:t>
      </w:r>
      <w:r w:rsidR="00DA336C" w:rsidRPr="00DA336C">
        <w:rPr>
          <w:b/>
          <w:color w:val="000000"/>
          <w:sz w:val="28"/>
          <w:szCs w:val="28"/>
        </w:rPr>
        <w:t>ордеров на проведение земляных работ</w:t>
      </w:r>
      <w:r w:rsidRPr="00DA336C">
        <w:rPr>
          <w:b/>
          <w:color w:val="000000"/>
          <w:sz w:val="28"/>
          <w:szCs w:val="28"/>
        </w:rPr>
        <w:t>»</w:t>
      </w:r>
    </w:p>
    <w:p w:rsidR="006E276D" w:rsidRDefault="006E276D" w:rsidP="006E276D">
      <w:pPr>
        <w:ind w:firstLine="709"/>
        <w:jc w:val="both"/>
        <w:rPr>
          <w:color w:val="000000"/>
          <w:sz w:val="28"/>
          <w:szCs w:val="28"/>
        </w:rPr>
      </w:pPr>
    </w:p>
    <w:p w:rsidR="006E276D" w:rsidRPr="00137EB4" w:rsidRDefault="006E276D" w:rsidP="006E276D">
      <w:pPr>
        <w:ind w:firstLine="709"/>
        <w:jc w:val="center"/>
        <w:rPr>
          <w:b/>
          <w:sz w:val="28"/>
          <w:szCs w:val="28"/>
        </w:rPr>
      </w:pPr>
      <w:r w:rsidRPr="00137EB4">
        <w:rPr>
          <w:b/>
          <w:color w:val="000000"/>
          <w:sz w:val="28"/>
          <w:szCs w:val="28"/>
        </w:rPr>
        <w:t>1. Общие положения</w:t>
      </w:r>
    </w:p>
    <w:p w:rsidR="006E276D" w:rsidRPr="00DB3BF4" w:rsidRDefault="006E276D" w:rsidP="006E276D">
      <w:pPr>
        <w:ind w:firstLine="709"/>
        <w:jc w:val="both"/>
        <w:rPr>
          <w:sz w:val="28"/>
          <w:szCs w:val="28"/>
        </w:rPr>
      </w:pPr>
      <w:r w:rsidRPr="00DB3BF4">
        <w:rPr>
          <w:color w:val="000000"/>
          <w:sz w:val="28"/>
          <w:szCs w:val="28"/>
        </w:rPr>
        <w:t> </w:t>
      </w:r>
    </w:p>
    <w:p w:rsidR="006E276D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119E6">
        <w:rPr>
          <w:color w:val="000000"/>
          <w:sz w:val="28"/>
          <w:szCs w:val="28"/>
        </w:rPr>
        <w:t xml:space="preserve">Административный регламент предоставления муниципальной </w:t>
      </w:r>
      <w:r>
        <w:rPr>
          <w:color w:val="000000"/>
          <w:sz w:val="28"/>
          <w:szCs w:val="28"/>
        </w:rPr>
        <w:t xml:space="preserve">услуги «Выдача </w:t>
      </w:r>
      <w:r w:rsidR="00DA336C">
        <w:rPr>
          <w:color w:val="000000"/>
          <w:sz w:val="28"/>
          <w:szCs w:val="28"/>
          <w:shd w:val="clear" w:color="auto" w:fill="FFFFFF"/>
        </w:rPr>
        <w:t xml:space="preserve">ордеров </w:t>
      </w:r>
      <w:r w:rsidR="00DA336C" w:rsidRPr="00597299">
        <w:rPr>
          <w:color w:val="000000"/>
          <w:sz w:val="28"/>
          <w:szCs w:val="28"/>
          <w:shd w:val="clear" w:color="auto" w:fill="FFFFFF"/>
        </w:rPr>
        <w:t>на</w:t>
      </w:r>
      <w:r w:rsidR="00DA336C">
        <w:rPr>
          <w:color w:val="000000"/>
          <w:sz w:val="28"/>
          <w:szCs w:val="28"/>
          <w:shd w:val="clear" w:color="auto" w:fill="FFFFFF"/>
        </w:rPr>
        <w:t xml:space="preserve"> проведение</w:t>
      </w:r>
      <w:r w:rsidR="00DA336C" w:rsidRPr="00597299">
        <w:rPr>
          <w:color w:val="000000"/>
          <w:sz w:val="28"/>
          <w:szCs w:val="28"/>
          <w:shd w:val="clear" w:color="auto" w:fill="FFFFFF"/>
        </w:rPr>
        <w:t xml:space="preserve"> земляны</w:t>
      </w:r>
      <w:r w:rsidR="00DA336C">
        <w:rPr>
          <w:color w:val="000000"/>
          <w:sz w:val="28"/>
          <w:szCs w:val="28"/>
          <w:shd w:val="clear" w:color="auto" w:fill="FFFFFF"/>
        </w:rPr>
        <w:t>х</w:t>
      </w:r>
      <w:r w:rsidR="00DA336C" w:rsidRPr="00597299">
        <w:rPr>
          <w:color w:val="000000"/>
          <w:sz w:val="28"/>
          <w:szCs w:val="28"/>
          <w:shd w:val="clear" w:color="auto" w:fill="FFFFFF"/>
        </w:rPr>
        <w:t xml:space="preserve"> работ</w:t>
      </w:r>
      <w:r>
        <w:rPr>
          <w:color w:val="000000"/>
          <w:sz w:val="28"/>
          <w:szCs w:val="28"/>
        </w:rPr>
        <w:t xml:space="preserve">» </w:t>
      </w:r>
      <w:r w:rsidRPr="007119E6">
        <w:rPr>
          <w:color w:val="000000"/>
          <w:sz w:val="28"/>
          <w:szCs w:val="28"/>
        </w:rPr>
        <w:t xml:space="preserve">(далее – Административный регламент)  </w:t>
      </w:r>
      <w:r w:rsidR="00EA0E1B" w:rsidRPr="00EA0E1B">
        <w:rPr>
          <w:color w:val="000000"/>
          <w:sz w:val="28"/>
          <w:szCs w:val="28"/>
        </w:rPr>
        <w:t>на территории муниципального обр</w:t>
      </w:r>
      <w:r w:rsidR="00EA0E1B">
        <w:rPr>
          <w:color w:val="000000"/>
          <w:sz w:val="28"/>
          <w:szCs w:val="28"/>
        </w:rPr>
        <w:t xml:space="preserve">азования </w:t>
      </w:r>
      <w:proofErr w:type="spellStart"/>
      <w:r w:rsidR="00EA0E1B">
        <w:rPr>
          <w:color w:val="000000"/>
          <w:sz w:val="28"/>
          <w:szCs w:val="28"/>
        </w:rPr>
        <w:t>Тюльганский</w:t>
      </w:r>
      <w:proofErr w:type="spellEnd"/>
      <w:r w:rsidR="00EA0E1B">
        <w:rPr>
          <w:color w:val="000000"/>
          <w:sz w:val="28"/>
          <w:szCs w:val="28"/>
        </w:rPr>
        <w:t xml:space="preserve"> район Орен</w:t>
      </w:r>
      <w:r w:rsidR="00EA0E1B" w:rsidRPr="00EA0E1B">
        <w:rPr>
          <w:color w:val="000000"/>
          <w:sz w:val="28"/>
          <w:szCs w:val="28"/>
        </w:rPr>
        <w:t>бургской области разработан в целях повышения качества и доступности предоставления муниципальной услуги, создания комфортных условий для участников отношений, возник</w:t>
      </w:r>
      <w:r w:rsidR="00EA0E1B">
        <w:rPr>
          <w:color w:val="000000"/>
          <w:sz w:val="28"/>
          <w:szCs w:val="28"/>
        </w:rPr>
        <w:t>ающих при предоставлении муници</w:t>
      </w:r>
      <w:r w:rsidR="00EA0E1B" w:rsidRPr="00EA0E1B">
        <w:rPr>
          <w:color w:val="000000"/>
          <w:sz w:val="28"/>
          <w:szCs w:val="28"/>
        </w:rPr>
        <w:t>пальной услуги, определяет сроки и по</w:t>
      </w:r>
      <w:r w:rsidR="00EA0E1B">
        <w:rPr>
          <w:color w:val="000000"/>
          <w:sz w:val="28"/>
          <w:szCs w:val="28"/>
        </w:rPr>
        <w:t>следовательность действий (адми</w:t>
      </w:r>
      <w:r w:rsidR="00EA0E1B" w:rsidRPr="00EA0E1B">
        <w:rPr>
          <w:color w:val="000000"/>
          <w:sz w:val="28"/>
          <w:szCs w:val="28"/>
        </w:rPr>
        <w:t>нистративных процедур) при осуществл</w:t>
      </w:r>
      <w:r w:rsidR="00EA0E1B">
        <w:rPr>
          <w:color w:val="000000"/>
          <w:sz w:val="28"/>
          <w:szCs w:val="28"/>
        </w:rPr>
        <w:t>ении полномочий по предоставле</w:t>
      </w:r>
      <w:r w:rsidR="00EA0E1B" w:rsidRPr="00EA0E1B">
        <w:rPr>
          <w:color w:val="000000"/>
          <w:sz w:val="28"/>
          <w:szCs w:val="28"/>
        </w:rPr>
        <w:t>н</w:t>
      </w:r>
      <w:r w:rsidR="009B17ED">
        <w:rPr>
          <w:color w:val="000000"/>
          <w:sz w:val="28"/>
          <w:szCs w:val="28"/>
        </w:rPr>
        <w:t>ию муниципальной услуги.</w:t>
      </w:r>
    </w:p>
    <w:p w:rsidR="006E276D" w:rsidRPr="00277140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r w:rsidRPr="00277140">
        <w:rPr>
          <w:sz w:val="28"/>
          <w:szCs w:val="28"/>
        </w:rPr>
        <w:t xml:space="preserve">1.2. Основные понятия, используемые в Административном регламенте:    </w:t>
      </w:r>
    </w:p>
    <w:p w:rsidR="006E276D" w:rsidRPr="00277140" w:rsidRDefault="006E276D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 w:rsidRPr="00277140">
        <w:rPr>
          <w:sz w:val="28"/>
          <w:szCs w:val="28"/>
        </w:rPr>
        <w:t xml:space="preserve">1) заявитель </w:t>
      </w:r>
      <w:proofErr w:type="gramStart"/>
      <w:r>
        <w:rPr>
          <w:sz w:val="28"/>
          <w:szCs w:val="28"/>
        </w:rPr>
        <w:t>–</w:t>
      </w:r>
      <w:r w:rsidR="00EA0E1B" w:rsidRPr="00EA0E1B">
        <w:rPr>
          <w:sz w:val="28"/>
          <w:szCs w:val="28"/>
        </w:rPr>
        <w:t>ф</w:t>
      </w:r>
      <w:proofErr w:type="gramEnd"/>
      <w:r w:rsidR="00EA0E1B" w:rsidRPr="00EA0E1B">
        <w:rPr>
          <w:sz w:val="28"/>
          <w:szCs w:val="28"/>
        </w:rPr>
        <w:t>изическое или юридическое лицо, которое получает ордер и несет полную ответственность за проведение земляных и аварийно - восстановительных работ и восстановление благоустройства</w:t>
      </w:r>
      <w:r w:rsidRPr="00277140">
        <w:rPr>
          <w:sz w:val="28"/>
          <w:szCs w:val="28"/>
        </w:rPr>
        <w:t>;</w:t>
      </w:r>
    </w:p>
    <w:p w:rsidR="006E276D" w:rsidRDefault="006E276D" w:rsidP="006E276D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 w:rsidRPr="00020A82">
        <w:rPr>
          <w:sz w:val="28"/>
          <w:szCs w:val="28"/>
        </w:rPr>
        <w:t xml:space="preserve">2) </w:t>
      </w:r>
      <w:r w:rsidR="00EA0E1B">
        <w:rPr>
          <w:sz w:val="28"/>
          <w:szCs w:val="28"/>
        </w:rPr>
        <w:t>з</w:t>
      </w:r>
      <w:r w:rsidR="00EA0E1B" w:rsidRPr="00EA0E1B">
        <w:rPr>
          <w:sz w:val="28"/>
          <w:szCs w:val="28"/>
        </w:rPr>
        <w:t>емляные работы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 и т.п., за исключением пахотных работ (вертикальная разработка грунта на глубину более 30 см), забивка и погружение свай и отсыпка грунтом на высоту более 50 см</w:t>
      </w:r>
      <w:r>
        <w:rPr>
          <w:sz w:val="28"/>
          <w:szCs w:val="28"/>
        </w:rPr>
        <w:t>;</w:t>
      </w:r>
      <w:proofErr w:type="gramEnd"/>
    </w:p>
    <w:p w:rsidR="00EA0E1B" w:rsidRDefault="00EA0E1B" w:rsidP="006E276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</w:t>
      </w:r>
      <w:r w:rsidRPr="00EA0E1B">
        <w:rPr>
          <w:sz w:val="28"/>
          <w:szCs w:val="28"/>
        </w:rPr>
        <w:t xml:space="preserve">варийная ситуация - ситуация, влекущая за собой значительные перебои, полную остановку или снижение надежности </w:t>
      </w:r>
      <w:proofErr w:type="spellStart"/>
      <w:r w:rsidRPr="00EA0E1B">
        <w:rPr>
          <w:sz w:val="28"/>
          <w:szCs w:val="28"/>
        </w:rPr>
        <w:t>ресурсоснабжения</w:t>
      </w:r>
      <w:proofErr w:type="spellEnd"/>
      <w:r w:rsidRPr="00EA0E1B">
        <w:rPr>
          <w:sz w:val="28"/>
          <w:szCs w:val="28"/>
        </w:rPr>
        <w:t xml:space="preserve"> (водоснабжения, водоотведения, теплоснабжения, газоснабжения, электроснабжения) жилого района, жилого дома, другого жизненно важного объекта в результате непредвиденных, неожиданных нарушений в работе инженерных коммуникаций и сооружений</w:t>
      </w:r>
      <w:r>
        <w:rPr>
          <w:sz w:val="28"/>
          <w:szCs w:val="28"/>
        </w:rPr>
        <w:t>;</w:t>
      </w:r>
    </w:p>
    <w:p w:rsidR="00EA0E1B" w:rsidRPr="00EA0E1B" w:rsidRDefault="00EA0E1B" w:rsidP="00EA0E1B">
      <w:pPr>
        <w:pStyle w:val="a5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а</w:t>
      </w:r>
      <w:r w:rsidRPr="00EA0E1B">
        <w:rPr>
          <w:sz w:val="28"/>
          <w:szCs w:val="28"/>
        </w:rPr>
        <w:t>варийно-восстановительные работы - это работы, обеспечивающие восстановление работоспособности систем жизнеобеспечения (водоснабжения, водоотведения, теплоснабжения, газоснабжения, электроснабжения) на территории поселений</w:t>
      </w:r>
      <w:r>
        <w:rPr>
          <w:sz w:val="28"/>
          <w:szCs w:val="28"/>
        </w:rPr>
        <w:t>;</w:t>
      </w:r>
      <w:proofErr w:type="gramEnd"/>
    </w:p>
    <w:p w:rsidR="006E276D" w:rsidRDefault="00EA0E1B" w:rsidP="006E276D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E276D">
        <w:rPr>
          <w:sz w:val="28"/>
          <w:szCs w:val="28"/>
        </w:rPr>
        <w:t xml:space="preserve">) </w:t>
      </w:r>
      <w:r w:rsidR="00A70926">
        <w:rPr>
          <w:sz w:val="28"/>
          <w:szCs w:val="28"/>
        </w:rPr>
        <w:t>о</w:t>
      </w:r>
      <w:r w:rsidRPr="00EA0E1B">
        <w:rPr>
          <w:sz w:val="28"/>
          <w:szCs w:val="28"/>
        </w:rPr>
        <w:t xml:space="preserve">рдер на проведение земляных работ - документ, разрешающий проведение земляных работ при реконструкции и строительстве объектов производственного и жилищно-гражданского назначения, сооружений всех видов подземных и </w:t>
      </w:r>
      <w:proofErr w:type="spellStart"/>
      <w:r w:rsidRPr="00EA0E1B">
        <w:rPr>
          <w:sz w:val="28"/>
          <w:szCs w:val="28"/>
        </w:rPr>
        <w:t>наземныхинженерных</w:t>
      </w:r>
      <w:proofErr w:type="spellEnd"/>
      <w:r w:rsidRPr="00EA0E1B">
        <w:rPr>
          <w:sz w:val="28"/>
          <w:szCs w:val="28"/>
        </w:rPr>
        <w:t xml:space="preserve"> сетей и коммуникаций, размещении </w:t>
      </w:r>
      <w:r w:rsidRPr="00EA0E1B">
        <w:rPr>
          <w:sz w:val="28"/>
          <w:szCs w:val="28"/>
        </w:rPr>
        <w:lastRenderedPageBreak/>
        <w:t xml:space="preserve">средств наружной рекламы и при производстве аварийно-восстановительных работ на территории муниципального образования </w:t>
      </w:r>
      <w:proofErr w:type="spellStart"/>
      <w:r w:rsidRPr="00EA0E1B">
        <w:rPr>
          <w:sz w:val="28"/>
          <w:szCs w:val="28"/>
        </w:rPr>
        <w:t>Тюльганский</w:t>
      </w:r>
      <w:proofErr w:type="spellEnd"/>
      <w:r w:rsidRPr="00EA0E1B">
        <w:rPr>
          <w:sz w:val="28"/>
          <w:szCs w:val="28"/>
        </w:rPr>
        <w:t xml:space="preserve"> район Оренбургской области</w:t>
      </w:r>
      <w:r>
        <w:rPr>
          <w:sz w:val="28"/>
          <w:szCs w:val="28"/>
        </w:rPr>
        <w:t>;</w:t>
      </w:r>
    </w:p>
    <w:p w:rsidR="00EA0E1B" w:rsidRPr="00020A82" w:rsidRDefault="00EA0E1B" w:rsidP="006E276D">
      <w:pPr>
        <w:pStyle w:val="a5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6) б</w:t>
      </w:r>
      <w:r w:rsidRPr="00EA0E1B">
        <w:rPr>
          <w:sz w:val="28"/>
          <w:szCs w:val="28"/>
        </w:rPr>
        <w:t>лагоустройство - комплекс работ и мероприятий, направленных на создание благоприятных условий для жизни, труда и отдыха населения на территории поселения.</w:t>
      </w:r>
    </w:p>
    <w:p w:rsidR="006E276D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color w:val="000000"/>
          <w:sz w:val="28"/>
          <w:szCs w:val="28"/>
        </w:rPr>
      </w:pPr>
      <w:r w:rsidRPr="00270CF9">
        <w:rPr>
          <w:color w:val="000000"/>
          <w:sz w:val="28"/>
          <w:szCs w:val="28"/>
        </w:rPr>
        <w:t>1.3. Заявителями на предоставление муниципальной услуги</w:t>
      </w:r>
      <w:r w:rsidRPr="007119E6">
        <w:rPr>
          <w:color w:val="000000"/>
          <w:sz w:val="28"/>
          <w:szCs w:val="28"/>
        </w:rPr>
        <w:t xml:space="preserve"> являются: </w:t>
      </w:r>
    </w:p>
    <w:p w:rsidR="00FB576E" w:rsidRDefault="006E276D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A70926" w:rsidRPr="00A70926">
        <w:rPr>
          <w:iCs/>
          <w:sz w:val="28"/>
          <w:szCs w:val="28"/>
        </w:rPr>
        <w:t>физическ</w:t>
      </w:r>
      <w:r w:rsidR="00A70926">
        <w:rPr>
          <w:iCs/>
          <w:sz w:val="28"/>
          <w:szCs w:val="28"/>
        </w:rPr>
        <w:t>ие</w:t>
      </w:r>
      <w:r w:rsidR="00A70926" w:rsidRPr="00A70926">
        <w:rPr>
          <w:iCs/>
          <w:sz w:val="28"/>
          <w:szCs w:val="28"/>
        </w:rPr>
        <w:t xml:space="preserve"> лиц</w:t>
      </w:r>
      <w:r w:rsidR="00A70926">
        <w:rPr>
          <w:iCs/>
          <w:sz w:val="28"/>
          <w:szCs w:val="28"/>
        </w:rPr>
        <w:t>а</w:t>
      </w:r>
      <w:r w:rsidR="00A70926" w:rsidRPr="00A70926">
        <w:rPr>
          <w:iCs/>
          <w:sz w:val="28"/>
          <w:szCs w:val="28"/>
        </w:rPr>
        <w:t xml:space="preserve"> (персонально)</w:t>
      </w:r>
      <w:r w:rsidR="00FB576E">
        <w:rPr>
          <w:iCs/>
          <w:sz w:val="28"/>
          <w:szCs w:val="28"/>
        </w:rPr>
        <w:t>;</w:t>
      </w:r>
    </w:p>
    <w:p w:rsidR="006E276D" w:rsidRDefault="00FB576E" w:rsidP="006E276D">
      <w:pPr>
        <w:pStyle w:val="a5"/>
        <w:autoSpaceDE w:val="0"/>
        <w:autoSpaceDN w:val="0"/>
        <w:adjustRightInd w:val="0"/>
        <w:ind w:left="0" w:firstLine="709"/>
        <w:jc w:val="both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- юридические лица</w:t>
      </w:r>
      <w:r w:rsidRPr="00FB576E">
        <w:rPr>
          <w:iCs/>
          <w:sz w:val="28"/>
          <w:szCs w:val="28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администрацию </w:t>
      </w:r>
      <w:r>
        <w:rPr>
          <w:iCs/>
          <w:sz w:val="28"/>
          <w:szCs w:val="28"/>
        </w:rPr>
        <w:t>района</w:t>
      </w:r>
      <w:r w:rsidRPr="00FB576E">
        <w:rPr>
          <w:iCs/>
          <w:sz w:val="28"/>
          <w:szCs w:val="28"/>
        </w:rPr>
        <w:t xml:space="preserve"> с заявлением о предоставлении муниципальной услуги </w:t>
      </w:r>
      <w:r w:rsidR="00A70926" w:rsidRPr="00A70926">
        <w:rPr>
          <w:iCs/>
          <w:sz w:val="28"/>
          <w:szCs w:val="28"/>
        </w:rPr>
        <w:t>(далее - Заявитель)</w:t>
      </w:r>
      <w:r w:rsidR="006E276D">
        <w:rPr>
          <w:iCs/>
          <w:sz w:val="28"/>
          <w:szCs w:val="28"/>
        </w:rPr>
        <w:t>.</w:t>
      </w:r>
    </w:p>
    <w:p w:rsidR="00235451" w:rsidRPr="00235451" w:rsidRDefault="006E276D" w:rsidP="006E2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1.4.</w:t>
      </w:r>
      <w:r w:rsidR="00235451" w:rsidRPr="00235451">
        <w:rPr>
          <w:sz w:val="28"/>
          <w:szCs w:val="28"/>
        </w:rPr>
        <w:t>Порядок информирования о предоставлении муниципальной услуги:</w:t>
      </w:r>
    </w:p>
    <w:p w:rsidR="00235451" w:rsidRPr="00235451" w:rsidRDefault="00235451" w:rsidP="00235451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Информация о месте нахождения и графики работы органов, осуществляющих прием документов и граждан на получение муниципальной услуги: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>а) Отдел архитектуры и градостроительства администрации Тюльганского района Оренбургской области (далее – ОАГ)</w:t>
      </w:r>
      <w:proofErr w:type="gramStart"/>
      <w:r w:rsidR="00E05CD8">
        <w:rPr>
          <w:sz w:val="28"/>
          <w:szCs w:val="28"/>
        </w:rPr>
        <w:t>,у</w:t>
      </w:r>
      <w:proofErr w:type="gramEnd"/>
      <w:r w:rsidR="00E05CD8">
        <w:rPr>
          <w:sz w:val="28"/>
          <w:szCs w:val="28"/>
        </w:rPr>
        <w:t>полномоченный</w:t>
      </w:r>
      <w:r w:rsidR="00E05CD8" w:rsidRPr="00E05CD8">
        <w:rPr>
          <w:sz w:val="28"/>
          <w:szCs w:val="28"/>
        </w:rPr>
        <w:t xml:space="preserve"> на </w:t>
      </w:r>
      <w:r w:rsidR="00E05CD8">
        <w:rPr>
          <w:sz w:val="28"/>
          <w:szCs w:val="28"/>
        </w:rPr>
        <w:t>выполнение административных процедур по предоставлению</w:t>
      </w:r>
      <w:r w:rsidR="00E05CD8" w:rsidRPr="00E05CD8">
        <w:rPr>
          <w:sz w:val="28"/>
          <w:szCs w:val="28"/>
        </w:rPr>
        <w:t xml:space="preserve"> муниципальной услуг</w:t>
      </w:r>
      <w:r w:rsidR="00E05CD8">
        <w:rPr>
          <w:sz w:val="28"/>
          <w:szCs w:val="28"/>
        </w:rPr>
        <w:t>и</w:t>
      </w:r>
      <w:r w:rsidRPr="00235451">
        <w:rPr>
          <w:sz w:val="28"/>
          <w:szCs w:val="28"/>
        </w:rPr>
        <w:t xml:space="preserve">: </w:t>
      </w:r>
      <w:r w:rsidRPr="00235451">
        <w:rPr>
          <w:rFonts w:eastAsia="Arial"/>
          <w:sz w:val="28"/>
          <w:szCs w:val="28"/>
          <w:lang w:eastAsia="ar-SA"/>
        </w:rPr>
        <w:t xml:space="preserve">Оренбургская область, </w:t>
      </w:r>
      <w:proofErr w:type="spellStart"/>
      <w:r w:rsidRPr="00235451">
        <w:rPr>
          <w:rFonts w:eastAsia="Arial"/>
          <w:sz w:val="28"/>
          <w:szCs w:val="28"/>
          <w:lang w:eastAsia="ar-SA"/>
        </w:rPr>
        <w:t>Тюльганский</w:t>
      </w:r>
      <w:proofErr w:type="spellEnd"/>
      <w:r w:rsidRPr="00235451">
        <w:rPr>
          <w:rFonts w:eastAsia="Arial"/>
          <w:sz w:val="28"/>
          <w:szCs w:val="28"/>
          <w:lang w:eastAsia="ar-SA"/>
        </w:rPr>
        <w:t xml:space="preserve"> район, п. Тюльган, ул. Ленина, дом 23, кабинет 15.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График работы: понедельник – пятница с 09.00 до </w:t>
      </w:r>
      <w:r w:rsidRPr="00235451">
        <w:rPr>
          <w:rFonts w:eastAsia="Arial"/>
          <w:sz w:val="28"/>
          <w:szCs w:val="28"/>
          <w:lang w:eastAsia="ar-SA"/>
        </w:rPr>
        <w:t>17.12</w:t>
      </w:r>
      <w:r w:rsidRPr="00235451">
        <w:rPr>
          <w:sz w:val="28"/>
          <w:szCs w:val="28"/>
        </w:rPr>
        <w:t>, перерыв на обед – 13.00 до 14.00; выходные дни – суббота, воскресенье.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Контактный телефон 8 (35332) 2-10-77.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  <w:highlight w:val="yellow"/>
        </w:rPr>
      </w:pPr>
      <w:r w:rsidRPr="00235451">
        <w:rPr>
          <w:sz w:val="28"/>
          <w:szCs w:val="28"/>
        </w:rPr>
        <w:t xml:space="preserve">Электронный адрес: </w:t>
      </w:r>
      <w:r w:rsidRPr="00235451">
        <w:rPr>
          <w:sz w:val="28"/>
          <w:szCs w:val="28"/>
          <w:lang w:val="en-US"/>
        </w:rPr>
        <w:t>E</w:t>
      </w:r>
      <w:r w:rsidRPr="00235451">
        <w:rPr>
          <w:sz w:val="28"/>
          <w:szCs w:val="28"/>
        </w:rPr>
        <w:t>-</w:t>
      </w:r>
      <w:r w:rsidRPr="00235451">
        <w:rPr>
          <w:sz w:val="28"/>
          <w:szCs w:val="28"/>
          <w:lang w:val="en-US"/>
        </w:rPr>
        <w:t>mail</w:t>
      </w:r>
      <w:r w:rsidRPr="00235451">
        <w:rPr>
          <w:sz w:val="28"/>
          <w:szCs w:val="28"/>
        </w:rPr>
        <w:t xml:space="preserve">: </w:t>
      </w:r>
      <w:proofErr w:type="spellStart"/>
      <w:r w:rsidRPr="00235451">
        <w:rPr>
          <w:sz w:val="28"/>
          <w:szCs w:val="28"/>
          <w:lang w:val="en-US"/>
        </w:rPr>
        <w:t>arh</w:t>
      </w:r>
      <w:proofErr w:type="spellEnd"/>
      <w:r w:rsidRPr="00235451">
        <w:rPr>
          <w:sz w:val="28"/>
          <w:szCs w:val="28"/>
        </w:rPr>
        <w:t>-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t</w:t>
      </w:r>
      <w:r w:rsidRPr="00235451">
        <w:rPr>
          <w:color w:val="000080"/>
          <w:sz w:val="28"/>
          <w:szCs w:val="28"/>
          <w:u w:val="single"/>
          <w:lang w:val="en-US" w:bidi="ru-RU"/>
        </w:rPr>
        <w:t>ul</w:t>
      </w:r>
      <w:proofErr w:type="spellEnd"/>
      <w:r w:rsidR="00EA5F6B">
        <w:fldChar w:fldCharType="begin"/>
      </w:r>
      <w:r w:rsidR="00DB14C4">
        <w:instrText>HYPERLINK "mailto:Uizo_chuguevka@mail.ru"</w:instrText>
      </w:r>
      <w:r w:rsidR="00EA5F6B">
        <w:fldChar w:fldCharType="separate"/>
      </w:r>
      <w:r w:rsidRPr="00235451">
        <w:rPr>
          <w:color w:val="000080"/>
          <w:sz w:val="28"/>
          <w:szCs w:val="28"/>
          <w:u w:val="single"/>
          <w:lang w:bidi="ru-RU"/>
        </w:rPr>
        <w:t>@</w:t>
      </w:r>
      <w:r w:rsidRPr="00235451">
        <w:rPr>
          <w:color w:val="000080"/>
          <w:sz w:val="28"/>
          <w:szCs w:val="28"/>
          <w:u w:val="single"/>
          <w:lang w:val="en-US" w:bidi="ru-RU"/>
        </w:rPr>
        <w:t>mail</w:t>
      </w:r>
      <w:r w:rsidRPr="00235451">
        <w:rPr>
          <w:color w:val="000080"/>
          <w:sz w:val="28"/>
          <w:szCs w:val="28"/>
          <w:u w:val="single"/>
          <w:lang w:bidi="ru-RU"/>
        </w:rPr>
        <w:t>.</w:t>
      </w:r>
      <w:proofErr w:type="spellStart"/>
      <w:r w:rsidRPr="00235451">
        <w:rPr>
          <w:color w:val="000080"/>
          <w:sz w:val="28"/>
          <w:szCs w:val="28"/>
          <w:u w:val="single"/>
          <w:lang w:bidi="ru-RU"/>
        </w:rPr>
        <w:t>ru</w:t>
      </w:r>
      <w:proofErr w:type="spellEnd"/>
      <w:r w:rsidR="00EA5F6B">
        <w:fldChar w:fldCharType="end"/>
      </w:r>
    </w:p>
    <w:p w:rsidR="00235451" w:rsidRPr="00235451" w:rsidRDefault="00235451" w:rsidP="00235451">
      <w:pPr>
        <w:ind w:firstLine="709"/>
        <w:jc w:val="both"/>
        <w:rPr>
          <w:color w:val="1F497D"/>
          <w:sz w:val="28"/>
          <w:szCs w:val="28"/>
        </w:rPr>
      </w:pPr>
      <w:r w:rsidRPr="00235451">
        <w:rPr>
          <w:sz w:val="28"/>
          <w:szCs w:val="28"/>
        </w:rPr>
        <w:t xml:space="preserve">Официальный сайт администрации Тюльганского района в сети Интернет: </w:t>
      </w:r>
      <w:proofErr w:type="spellStart"/>
      <w:r w:rsidRPr="00235451">
        <w:rPr>
          <w:color w:val="1F497D"/>
          <w:sz w:val="28"/>
          <w:szCs w:val="28"/>
        </w:rPr>
        <w:t>тюльган</w:t>
      </w:r>
      <w:proofErr w:type="gramStart"/>
      <w:r w:rsidRPr="00235451">
        <w:rPr>
          <w:color w:val="1F497D"/>
          <w:sz w:val="28"/>
          <w:szCs w:val="28"/>
        </w:rPr>
        <w:t>.р</w:t>
      </w:r>
      <w:proofErr w:type="gramEnd"/>
      <w:r w:rsidRPr="00235451">
        <w:rPr>
          <w:color w:val="1F497D"/>
          <w:sz w:val="28"/>
          <w:szCs w:val="28"/>
        </w:rPr>
        <w:t>ф</w:t>
      </w:r>
      <w:proofErr w:type="spellEnd"/>
    </w:p>
    <w:p w:rsidR="00235451" w:rsidRPr="00235451" w:rsidRDefault="00235451" w:rsidP="00235451">
      <w:pPr>
        <w:ind w:firstLine="709"/>
        <w:jc w:val="both"/>
        <w:rPr>
          <w:color w:val="0000FF"/>
          <w:sz w:val="28"/>
          <w:szCs w:val="28"/>
          <w:u w:val="single"/>
        </w:rPr>
      </w:pPr>
      <w:r w:rsidRPr="00235451">
        <w:rPr>
          <w:sz w:val="28"/>
          <w:szCs w:val="28"/>
        </w:rPr>
        <w:t>б) Муниципальное автономное учреждение «</w:t>
      </w:r>
      <w:proofErr w:type="spellStart"/>
      <w:r w:rsidRPr="00235451">
        <w:rPr>
          <w:sz w:val="28"/>
          <w:szCs w:val="28"/>
        </w:rPr>
        <w:t>Тюльганский</w:t>
      </w:r>
      <w:proofErr w:type="spellEnd"/>
      <w:r w:rsidRPr="00235451">
        <w:rPr>
          <w:sz w:val="28"/>
          <w:szCs w:val="28"/>
        </w:rPr>
        <w:t xml:space="preserve"> многофункциональный центр по оказанию государственных и муниципальных услуг» (</w:t>
      </w:r>
      <w:r w:rsidR="00E05CD8" w:rsidRPr="00E05CD8">
        <w:rPr>
          <w:sz w:val="28"/>
          <w:szCs w:val="28"/>
        </w:rPr>
        <w:t xml:space="preserve">далее - </w:t>
      </w:r>
      <w:r w:rsidRPr="00235451">
        <w:rPr>
          <w:sz w:val="28"/>
          <w:szCs w:val="28"/>
        </w:rPr>
        <w:t>МФЦ</w:t>
      </w:r>
      <w:proofErr w:type="gramStart"/>
      <w:r w:rsidRPr="00235451">
        <w:rPr>
          <w:sz w:val="28"/>
          <w:szCs w:val="28"/>
        </w:rPr>
        <w:t xml:space="preserve"> )</w:t>
      </w:r>
      <w:proofErr w:type="gramEnd"/>
      <w:r w:rsidRPr="00235451">
        <w:rPr>
          <w:sz w:val="28"/>
          <w:szCs w:val="28"/>
        </w:rPr>
        <w:t>, уполномоченное на прием заявлений на предоставление муниципальной услуги: 462010, п. Тюльган, ул. Ленина, д. 19, пом.1</w:t>
      </w:r>
      <w:r w:rsidRPr="00235451">
        <w:rPr>
          <w:color w:val="000000"/>
          <w:sz w:val="28"/>
          <w:szCs w:val="28"/>
        </w:rPr>
        <w:t xml:space="preserve">.   </w:t>
      </w:r>
      <w:r w:rsidRPr="00235451">
        <w:rPr>
          <w:sz w:val="28"/>
          <w:szCs w:val="28"/>
        </w:rPr>
        <w:t xml:space="preserve">График работы: понедельник-пятница с 09-00 до 17-00, обед с 13-00-14-00, выходной: суббота, воскресенье. </w:t>
      </w:r>
      <w:r w:rsidRPr="00235451">
        <w:rPr>
          <w:color w:val="000000"/>
          <w:sz w:val="28"/>
          <w:szCs w:val="28"/>
        </w:rPr>
        <w:t>Т</w:t>
      </w:r>
      <w:r w:rsidRPr="00235451">
        <w:rPr>
          <w:sz w:val="28"/>
          <w:szCs w:val="28"/>
        </w:rPr>
        <w:t xml:space="preserve">елефон для справок: 8 (3532) 22-0-99. Адрес электронной почты: </w:t>
      </w:r>
      <w:hyperlink r:id="rId9" w:history="1">
        <w:r w:rsidRPr="00235451">
          <w:rPr>
            <w:color w:val="0000FF"/>
            <w:sz w:val="28"/>
            <w:szCs w:val="28"/>
            <w:u w:val="single"/>
            <w:lang w:val="en-US"/>
          </w:rPr>
          <w:t>tulganmfc</w:t>
        </w:r>
        <w:r w:rsidRPr="00235451">
          <w:rPr>
            <w:color w:val="0000FF"/>
            <w:sz w:val="28"/>
            <w:szCs w:val="28"/>
            <w:u w:val="single"/>
          </w:rPr>
          <w:t>@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mail</w:t>
        </w:r>
        <w:r w:rsidRPr="00235451">
          <w:rPr>
            <w:color w:val="0000FF"/>
            <w:sz w:val="28"/>
            <w:szCs w:val="28"/>
            <w:u w:val="single"/>
          </w:rPr>
          <w:t>.</w:t>
        </w:r>
        <w:r w:rsidRPr="00235451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Pr="00235451">
        <w:rPr>
          <w:sz w:val="28"/>
          <w:szCs w:val="28"/>
        </w:rPr>
        <w:t xml:space="preserve">. 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категории заявителей, имеющих право на получение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правовых основаниях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порядке, сроках и условиях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 основаниях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 графике (режиме приема посетителей).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lastRenderedPageBreak/>
        <w:t>3) Порядок, форма и места указанной информации, в т.ч. на стендах, в местах предоставления услуги:</w:t>
      </w:r>
    </w:p>
    <w:p w:rsidR="00235451" w:rsidRPr="00235451" w:rsidRDefault="00B93A96" w:rsidP="002354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стендах </w:t>
      </w:r>
      <w:r w:rsidR="00235451" w:rsidRPr="00235451">
        <w:rPr>
          <w:sz w:val="28"/>
          <w:szCs w:val="28"/>
        </w:rPr>
        <w:t>в местах  предоставления муниципальной услуги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формы документов для заполнения, образцы заполнения документов;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обжалования действий (бездействия) должностных лиц оказывающих муниципальную услугу;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блок-схема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б) на официальном сайте администрации Тюльганского района размещаются следующие информационные материалы: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 и почтовые адреса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текст Административного регламента;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в) на Портале государственных услуг размещается следующая информация: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полное наименование, почтовые адреса и график работы администрации Тюльганского района, ОАГ;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адреса электронной почты;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сведения о результате предоставления муниципальной услуги.</w:t>
      </w:r>
    </w:p>
    <w:p w:rsidR="00235451" w:rsidRPr="00235451" w:rsidRDefault="00235451" w:rsidP="00235451">
      <w:pPr>
        <w:tabs>
          <w:tab w:val="left" w:pos="588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1.</w:t>
      </w:r>
      <w:r w:rsidR="006E276D">
        <w:rPr>
          <w:sz w:val="28"/>
          <w:szCs w:val="28"/>
        </w:rPr>
        <w:t>5</w:t>
      </w:r>
      <w:r w:rsidRPr="00235451">
        <w:rPr>
          <w:sz w:val="28"/>
          <w:szCs w:val="28"/>
        </w:rPr>
        <w:t>. Отдел архитектуры и градостроительства не позднее 3 рабочих дней со дня принятия настоящего Административного регламента либо внесения в него изменений размещает текст настоящего Административного регламента в печатном виде в местах предоставления муниципальной услуги в доступном для заявителей месте.</w:t>
      </w:r>
    </w:p>
    <w:p w:rsidR="00235451" w:rsidRPr="00235451" w:rsidRDefault="00235451" w:rsidP="00235451">
      <w:pPr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   Настоящий Административный регламент подлежит размещению на официальном сайте адм</w:t>
      </w:r>
      <w:r w:rsidR="00B93A96">
        <w:rPr>
          <w:rFonts w:eastAsia="Times New Roman"/>
          <w:sz w:val="28"/>
          <w:szCs w:val="28"/>
        </w:rPr>
        <w:t xml:space="preserve">инистрации Тюльганского района </w:t>
      </w:r>
      <w:r w:rsidRPr="00235451">
        <w:rPr>
          <w:rFonts w:eastAsia="Times New Roman"/>
          <w:sz w:val="28"/>
          <w:szCs w:val="28"/>
        </w:rPr>
        <w:t xml:space="preserve">в порядке, предусмотренном Порядком разработки, проведения экспертизы и утверждения </w:t>
      </w:r>
      <w:r w:rsidRPr="00235451">
        <w:rPr>
          <w:rFonts w:eastAsia="Times New Roman"/>
          <w:sz w:val="28"/>
          <w:szCs w:val="28"/>
        </w:rPr>
        <w:lastRenderedPageBreak/>
        <w:t>административных регламентов предоставления муниципальн</w:t>
      </w:r>
      <w:r w:rsidR="00B93A96">
        <w:rPr>
          <w:rFonts w:eastAsia="Times New Roman"/>
          <w:sz w:val="28"/>
          <w:szCs w:val="28"/>
        </w:rPr>
        <w:t xml:space="preserve">ых услуг в </w:t>
      </w:r>
      <w:proofErr w:type="spellStart"/>
      <w:r w:rsidR="00B93A96">
        <w:rPr>
          <w:rFonts w:eastAsia="Times New Roman"/>
          <w:sz w:val="28"/>
          <w:szCs w:val="28"/>
        </w:rPr>
        <w:t>Тюльганском</w:t>
      </w:r>
      <w:proofErr w:type="spellEnd"/>
      <w:r w:rsidR="00B93A96">
        <w:rPr>
          <w:rFonts w:eastAsia="Times New Roman"/>
          <w:sz w:val="28"/>
          <w:szCs w:val="28"/>
        </w:rPr>
        <w:t xml:space="preserve"> районе, </w:t>
      </w:r>
      <w:r w:rsidRPr="00235451">
        <w:rPr>
          <w:rFonts w:eastAsia="Times New Roman"/>
          <w:sz w:val="28"/>
          <w:szCs w:val="28"/>
        </w:rPr>
        <w:t>принятых постановлением администрации района от 22.03.2016   № 207-п.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2"/>
        </w:numPr>
        <w:contextualSpacing/>
        <w:jc w:val="center"/>
        <w:rPr>
          <w:sz w:val="28"/>
          <w:szCs w:val="28"/>
        </w:rPr>
      </w:pPr>
      <w:r w:rsidRPr="00235451">
        <w:rPr>
          <w:b/>
          <w:sz w:val="28"/>
          <w:szCs w:val="28"/>
        </w:rPr>
        <w:t>Стандарт предоставления муниципальной услуги</w:t>
      </w:r>
      <w:r w:rsidRPr="00235451">
        <w:rPr>
          <w:sz w:val="28"/>
          <w:szCs w:val="28"/>
        </w:rPr>
        <w:t>.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2.1. Наименование муниципальной услуги:</w:t>
      </w:r>
    </w:p>
    <w:p w:rsidR="006E276D" w:rsidRDefault="00A70926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A70926">
        <w:rPr>
          <w:rFonts w:eastAsia="Times New Roman"/>
          <w:sz w:val="28"/>
          <w:szCs w:val="28"/>
        </w:rPr>
        <w:t>«Выдача ордеров на проведение земляных работ»</w:t>
      </w:r>
      <w:r w:rsidR="006E276D">
        <w:rPr>
          <w:rFonts w:eastAsia="Times New Roman"/>
          <w:sz w:val="28"/>
          <w:szCs w:val="28"/>
        </w:rPr>
        <w:t>.</w:t>
      </w:r>
    </w:p>
    <w:p w:rsidR="006E276D" w:rsidRPr="006E276D" w:rsidRDefault="00235451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2.2. </w:t>
      </w:r>
      <w:r w:rsidR="00E05CD8" w:rsidRPr="00E05CD8">
        <w:rPr>
          <w:rFonts w:eastAsia="Times New Roman"/>
          <w:sz w:val="28"/>
          <w:szCs w:val="28"/>
        </w:rPr>
        <w:t>Наименование органа, предоставляющего муниципальную услугу: «Отдел архитектуры и градостроительства администрации Тюльганского района Оренбургской области</w:t>
      </w:r>
      <w:proofErr w:type="gramStart"/>
      <w:r w:rsidR="00E05CD8" w:rsidRPr="00E05CD8">
        <w:rPr>
          <w:rFonts w:eastAsia="Times New Roman"/>
          <w:sz w:val="28"/>
          <w:szCs w:val="28"/>
        </w:rPr>
        <w:t>»</w:t>
      </w:r>
      <w:r w:rsidR="009B17ED" w:rsidRPr="009B17ED">
        <w:rPr>
          <w:rFonts w:eastAsia="Times New Roman"/>
          <w:sz w:val="28"/>
          <w:szCs w:val="28"/>
        </w:rPr>
        <w:t>(</w:t>
      </w:r>
      <w:proofErr w:type="gramEnd"/>
      <w:r w:rsidR="009B17ED" w:rsidRPr="009B17ED">
        <w:rPr>
          <w:rFonts w:eastAsia="Times New Roman"/>
          <w:sz w:val="28"/>
          <w:szCs w:val="28"/>
        </w:rPr>
        <w:t>далее – ОАГ)</w:t>
      </w:r>
      <w:r w:rsidR="00E05CD8" w:rsidRPr="00E05CD8">
        <w:rPr>
          <w:rFonts w:eastAsia="Times New Roman"/>
          <w:sz w:val="28"/>
          <w:szCs w:val="28"/>
        </w:rPr>
        <w:t>, в соответствии с переданными полномочиями, и Муниципальное автономное учреждение «</w:t>
      </w:r>
      <w:proofErr w:type="spellStart"/>
      <w:r w:rsidR="00E05CD8" w:rsidRPr="00E05CD8">
        <w:rPr>
          <w:rFonts w:eastAsia="Times New Roman"/>
          <w:sz w:val="28"/>
          <w:szCs w:val="28"/>
        </w:rPr>
        <w:t>Тюльганский</w:t>
      </w:r>
      <w:proofErr w:type="spellEnd"/>
      <w:r w:rsidR="00E05CD8" w:rsidRPr="00E05CD8">
        <w:rPr>
          <w:rFonts w:eastAsia="Times New Roman"/>
          <w:sz w:val="28"/>
          <w:szCs w:val="28"/>
        </w:rPr>
        <w:t xml:space="preserve"> многофункциональный центр по оказанию государственных и муниципальных услуг» (</w:t>
      </w:r>
      <w:r w:rsidR="009B17ED">
        <w:rPr>
          <w:rFonts w:eastAsia="Times New Roman"/>
          <w:sz w:val="28"/>
          <w:szCs w:val="28"/>
        </w:rPr>
        <w:t xml:space="preserve">далее - МФЦ </w:t>
      </w:r>
      <w:r w:rsidR="00E05CD8" w:rsidRPr="00E05CD8">
        <w:rPr>
          <w:rFonts w:eastAsia="Times New Roman"/>
          <w:sz w:val="28"/>
          <w:szCs w:val="28"/>
        </w:rPr>
        <w:t xml:space="preserve">), на основании соглашения о </w:t>
      </w:r>
      <w:proofErr w:type="spellStart"/>
      <w:r w:rsidR="00E05CD8" w:rsidRPr="00E05CD8">
        <w:rPr>
          <w:rFonts w:eastAsia="Times New Roman"/>
          <w:sz w:val="28"/>
          <w:szCs w:val="28"/>
        </w:rPr>
        <w:t>взаимодейств</w:t>
      </w:r>
      <w:proofErr w:type="spellEnd"/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>2.3. Результатом предоставления муниципальной услуги является: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-  </w:t>
      </w:r>
      <w:r w:rsidR="00A70926">
        <w:rPr>
          <w:rFonts w:eastAsia="Times New Roman"/>
          <w:sz w:val="28"/>
          <w:szCs w:val="28"/>
        </w:rPr>
        <w:t>в</w:t>
      </w:r>
      <w:r w:rsidR="00A70926" w:rsidRPr="00A70926">
        <w:rPr>
          <w:rFonts w:eastAsia="Times New Roman"/>
          <w:sz w:val="28"/>
          <w:szCs w:val="28"/>
        </w:rPr>
        <w:t>ыдача ордер</w:t>
      </w:r>
      <w:r w:rsidR="00A70926">
        <w:rPr>
          <w:rFonts w:eastAsia="Times New Roman"/>
          <w:sz w:val="28"/>
          <w:szCs w:val="28"/>
        </w:rPr>
        <w:t>а</w:t>
      </w:r>
      <w:r w:rsidR="00A70926" w:rsidRPr="00A70926">
        <w:rPr>
          <w:rFonts w:eastAsia="Times New Roman"/>
          <w:sz w:val="28"/>
          <w:szCs w:val="28"/>
        </w:rPr>
        <w:t xml:space="preserve"> на проведение земляных работ</w:t>
      </w:r>
      <w:r w:rsidRPr="006E276D">
        <w:rPr>
          <w:rFonts w:eastAsia="Times New Roman"/>
          <w:sz w:val="28"/>
          <w:szCs w:val="28"/>
        </w:rPr>
        <w:t>;</w:t>
      </w:r>
    </w:p>
    <w:p w:rsidR="006E276D" w:rsidRPr="006E276D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- отказ в выдаче </w:t>
      </w:r>
      <w:r w:rsidR="00A70926" w:rsidRPr="00A70926">
        <w:rPr>
          <w:rFonts w:eastAsia="Times New Roman"/>
          <w:sz w:val="28"/>
          <w:szCs w:val="28"/>
        </w:rPr>
        <w:t>ордера на проведение земляных работ</w:t>
      </w:r>
      <w:r w:rsidRPr="006E276D">
        <w:rPr>
          <w:rFonts w:eastAsia="Times New Roman"/>
          <w:sz w:val="28"/>
          <w:szCs w:val="28"/>
        </w:rPr>
        <w:t>.</w:t>
      </w:r>
    </w:p>
    <w:p w:rsidR="00235451" w:rsidRPr="00235451" w:rsidRDefault="006E276D" w:rsidP="006E276D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6E276D">
        <w:rPr>
          <w:rFonts w:eastAsia="Times New Roman"/>
          <w:sz w:val="28"/>
          <w:szCs w:val="28"/>
        </w:rPr>
        <w:t xml:space="preserve">2.4. Услуга предоставляется в течение </w:t>
      </w:r>
      <w:r w:rsidRPr="0085565F">
        <w:rPr>
          <w:rFonts w:eastAsia="Times New Roman"/>
          <w:sz w:val="28"/>
          <w:szCs w:val="28"/>
        </w:rPr>
        <w:t>10</w:t>
      </w:r>
      <w:r w:rsidRPr="006E276D">
        <w:rPr>
          <w:rFonts w:eastAsia="Times New Roman"/>
          <w:sz w:val="28"/>
          <w:szCs w:val="28"/>
        </w:rPr>
        <w:t xml:space="preserve"> кален</w:t>
      </w:r>
      <w:r w:rsidR="00B63D99">
        <w:rPr>
          <w:rFonts w:eastAsia="Times New Roman"/>
          <w:sz w:val="28"/>
          <w:szCs w:val="28"/>
        </w:rPr>
        <w:t>дарных дней со дня получения ОА</w:t>
      </w:r>
      <w:r w:rsidRPr="006E276D">
        <w:rPr>
          <w:rFonts w:eastAsia="Times New Roman"/>
          <w:sz w:val="28"/>
          <w:szCs w:val="28"/>
        </w:rPr>
        <w:t xml:space="preserve">Г заявления, указанного в п.п. 1 п. 2.6. настоящего Административного регламента. Срок предоставления муниципальной услуги исчисляется без учета сроков передачи запроса о предоставлении муниципальной услуги и документов из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 »</w:t>
      </w:r>
      <w:r w:rsidRPr="006E276D">
        <w:rPr>
          <w:rFonts w:eastAsia="Times New Roman"/>
          <w:sz w:val="28"/>
          <w:szCs w:val="28"/>
        </w:rPr>
        <w:t xml:space="preserve"> в ОАГ, передачи результата предоставления муниципальной услуги из ОАГ в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 »</w:t>
      </w:r>
      <w:r w:rsidRPr="006E276D">
        <w:rPr>
          <w:rFonts w:eastAsia="Times New Roman"/>
          <w:sz w:val="28"/>
          <w:szCs w:val="28"/>
        </w:rPr>
        <w:t xml:space="preserve">  срока выдачи результата заявителю в </w:t>
      </w:r>
      <w:r w:rsidR="00B63D99" w:rsidRPr="00B63D99">
        <w:rPr>
          <w:rFonts w:eastAsia="Times New Roman"/>
          <w:sz w:val="28"/>
          <w:szCs w:val="28"/>
        </w:rPr>
        <w:t>МАУ «</w:t>
      </w:r>
      <w:proofErr w:type="spellStart"/>
      <w:r w:rsidR="00B63D99" w:rsidRPr="00B63D99">
        <w:rPr>
          <w:rFonts w:eastAsia="Times New Roman"/>
          <w:sz w:val="28"/>
          <w:szCs w:val="28"/>
        </w:rPr>
        <w:t>Тюльганский</w:t>
      </w:r>
      <w:proofErr w:type="spellEnd"/>
      <w:r w:rsidR="00B63D99" w:rsidRPr="00B63D99">
        <w:rPr>
          <w:rFonts w:eastAsia="Times New Roman"/>
          <w:sz w:val="28"/>
          <w:szCs w:val="28"/>
        </w:rPr>
        <w:t xml:space="preserve"> МФЦ »</w:t>
      </w:r>
      <w:r w:rsidRPr="006E276D">
        <w:rPr>
          <w:rFonts w:eastAsia="Times New Roman"/>
          <w:sz w:val="28"/>
          <w:szCs w:val="28"/>
        </w:rPr>
        <w:t>.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0" w:name="P183"/>
      <w:bookmarkEnd w:id="0"/>
      <w:r w:rsidRPr="00B63D99">
        <w:rPr>
          <w:rFonts w:eastAsia="Times New Roman"/>
          <w:sz w:val="28"/>
          <w:szCs w:val="28"/>
        </w:rPr>
        <w:t xml:space="preserve">2.5. Выдача результатов предоставления муниципальной услуги производится способом выбранным заявителем (лично, почтовым отправлением). </w:t>
      </w:r>
    </w:p>
    <w:p w:rsidR="00B63D99" w:rsidRPr="00B63D99" w:rsidRDefault="00B63D99" w:rsidP="00B63D99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1) Земельный кодекс Российской Федерации от 25.10.2001 № 136-ФЗ     ("Собрание законодательства РФ", 29.10.2001, N 44, ст. 4147);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2) Жилищный кодекс Российской Федерации от 29.12.2004 N 188-ФЗ (Первоначальный текст документа опубликован в изданиях "Собрание законодательства РФ", 03.01.2005, N 1 (часть 1), ст. 14);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3) Федеральный закон от 06.10.2003 № 131-ФЗ «Об общих принципах организации местного самоуправления в Российской Федерации» ("Собрание законодательства РФ", 06.10.2003, N 40, ст. 3822);</w:t>
      </w:r>
    </w:p>
    <w:p w:rsidR="005846A7" w:rsidRPr="005846A7" w:rsidRDefault="005846A7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5846A7">
        <w:rPr>
          <w:rFonts w:eastAsia="Times New Roman"/>
          <w:sz w:val="28"/>
          <w:szCs w:val="28"/>
        </w:rPr>
        <w:t>4) Федеральный закон от 27.07.2010 № 210-ФЗ «Об организации предоставления государственных и муниципальных услуг» ("Российская газета", N 168, 30.07.2010);</w:t>
      </w:r>
    </w:p>
    <w:p w:rsidR="00D81AFC" w:rsidRDefault="00D81AFC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Pr="00D81AFC">
        <w:rPr>
          <w:rFonts w:eastAsia="Times New Roman"/>
          <w:sz w:val="28"/>
          <w:szCs w:val="28"/>
        </w:rPr>
        <w:t>) Градостроительный кодекс Российской Федерации от 29.12.2004 № 190-ФЗ ("Российская газета", N 290, 30.12.2004;</w:t>
      </w:r>
    </w:p>
    <w:p w:rsidR="00606C45" w:rsidRDefault="00606C45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</w:t>
      </w:r>
      <w:r w:rsidRPr="00606C45">
        <w:rPr>
          <w:rFonts w:eastAsia="Times New Roman"/>
          <w:sz w:val="28"/>
          <w:szCs w:val="28"/>
        </w:rPr>
        <w:t>Постановление Правительства РФ от 09.06.1995 N 578 "Об утверждении Правил охраны линий и сооружений связи Российской Федерации"</w:t>
      </w:r>
      <w:r>
        <w:rPr>
          <w:rFonts w:eastAsia="Times New Roman"/>
          <w:sz w:val="28"/>
          <w:szCs w:val="28"/>
        </w:rPr>
        <w:t xml:space="preserve"> (</w:t>
      </w:r>
      <w:r w:rsidRPr="00606C45">
        <w:rPr>
          <w:rFonts w:eastAsia="Times New Roman"/>
          <w:sz w:val="28"/>
          <w:szCs w:val="28"/>
        </w:rPr>
        <w:t xml:space="preserve">"Собрание </w:t>
      </w:r>
      <w:r w:rsidRPr="00606C45">
        <w:rPr>
          <w:rFonts w:eastAsia="Times New Roman"/>
          <w:sz w:val="28"/>
          <w:szCs w:val="28"/>
        </w:rPr>
        <w:lastRenderedPageBreak/>
        <w:t>законодательства РФ", 19.06.1995, N 25, ст. 2396</w:t>
      </w:r>
      <w:r>
        <w:rPr>
          <w:rFonts w:eastAsia="Times New Roman"/>
          <w:sz w:val="28"/>
          <w:szCs w:val="28"/>
        </w:rPr>
        <w:t>);</w:t>
      </w:r>
    </w:p>
    <w:p w:rsidR="00606C45" w:rsidRDefault="00606C45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</w:t>
      </w:r>
      <w:r w:rsidRPr="00606C45">
        <w:rPr>
          <w:rFonts w:eastAsia="Times New Roman"/>
          <w:sz w:val="28"/>
          <w:szCs w:val="28"/>
        </w:rPr>
        <w:t>Постановление Правительства РФ от 20.11.2000 N 878 "Об утверждении Правил охраны газораспределительных сетей"</w:t>
      </w:r>
      <w:r>
        <w:rPr>
          <w:rFonts w:eastAsia="Times New Roman"/>
          <w:sz w:val="28"/>
          <w:szCs w:val="28"/>
        </w:rPr>
        <w:t xml:space="preserve"> (</w:t>
      </w:r>
      <w:r w:rsidRPr="00606C45">
        <w:rPr>
          <w:rFonts w:eastAsia="Times New Roman"/>
          <w:sz w:val="28"/>
          <w:szCs w:val="28"/>
        </w:rPr>
        <w:t>"Собрание законодательства РФ", 27.11.2000, N 48, ст. 4694</w:t>
      </w:r>
      <w:r>
        <w:rPr>
          <w:rFonts w:eastAsia="Times New Roman"/>
          <w:sz w:val="28"/>
          <w:szCs w:val="28"/>
        </w:rPr>
        <w:t>);</w:t>
      </w:r>
    </w:p>
    <w:p w:rsidR="00606C45" w:rsidRDefault="00606C45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8) </w:t>
      </w:r>
      <w:r w:rsidRPr="00606C45">
        <w:rPr>
          <w:rFonts w:eastAsia="Times New Roman"/>
          <w:sz w:val="28"/>
          <w:szCs w:val="28"/>
        </w:rPr>
        <w:t xml:space="preserve">Постановление Правительства РФ от 24.02.2009 N 160"О порядке установления охранных зон объектов </w:t>
      </w:r>
      <w:proofErr w:type="spellStart"/>
      <w:r w:rsidRPr="00606C45">
        <w:rPr>
          <w:rFonts w:eastAsia="Times New Roman"/>
          <w:sz w:val="28"/>
          <w:szCs w:val="28"/>
        </w:rPr>
        <w:t>электросетевого</w:t>
      </w:r>
      <w:proofErr w:type="spellEnd"/>
      <w:r w:rsidRPr="00606C45">
        <w:rPr>
          <w:rFonts w:eastAsia="Times New Roman"/>
          <w:sz w:val="28"/>
          <w:szCs w:val="28"/>
        </w:rPr>
        <w:t xml:space="preserve"> хозяйства и особых условий использования земельных участков, расположенных в границах таких зон" </w:t>
      </w:r>
      <w:r w:rsidR="0096249E">
        <w:rPr>
          <w:rFonts w:eastAsia="Times New Roman"/>
          <w:sz w:val="28"/>
          <w:szCs w:val="28"/>
        </w:rPr>
        <w:t>(</w:t>
      </w:r>
      <w:r w:rsidR="0096249E" w:rsidRPr="0096249E">
        <w:rPr>
          <w:rFonts w:eastAsia="Times New Roman"/>
          <w:sz w:val="28"/>
          <w:szCs w:val="28"/>
        </w:rPr>
        <w:t>"Собрание законодательства РФ", 09.03.2009, N 10, ст. 1220</w:t>
      </w:r>
      <w:r w:rsidR="0096249E">
        <w:rPr>
          <w:rFonts w:eastAsia="Times New Roman"/>
          <w:sz w:val="28"/>
          <w:szCs w:val="28"/>
        </w:rPr>
        <w:t>);</w:t>
      </w:r>
    </w:p>
    <w:p w:rsidR="00B63D99" w:rsidRDefault="0096249E" w:rsidP="005846A7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</w:t>
      </w:r>
      <w:r w:rsidR="005846A7" w:rsidRPr="005846A7">
        <w:rPr>
          <w:rFonts w:eastAsia="Times New Roman"/>
          <w:sz w:val="28"/>
          <w:szCs w:val="28"/>
        </w:rPr>
        <w:t xml:space="preserve">) Устав муниципального образования </w:t>
      </w:r>
      <w:proofErr w:type="spellStart"/>
      <w:r w:rsidR="005846A7" w:rsidRPr="005846A7">
        <w:rPr>
          <w:rFonts w:eastAsia="Times New Roman"/>
          <w:sz w:val="28"/>
          <w:szCs w:val="28"/>
        </w:rPr>
        <w:t>Тюльганский</w:t>
      </w:r>
      <w:proofErr w:type="spellEnd"/>
      <w:r w:rsidR="005846A7" w:rsidRPr="005846A7">
        <w:rPr>
          <w:rFonts w:eastAsia="Times New Roman"/>
          <w:sz w:val="28"/>
          <w:szCs w:val="28"/>
        </w:rPr>
        <w:t xml:space="preserve"> район Оренбургской области, принят решением Совета Депутатов Тюльганского района Оренбургской области №498-III-СД от 16.04.2015г.,</w:t>
      </w:r>
      <w:r w:rsidR="00B93A96">
        <w:rPr>
          <w:rFonts w:eastAsia="Times New Roman"/>
          <w:sz w:val="28"/>
          <w:szCs w:val="28"/>
        </w:rPr>
        <w:t xml:space="preserve"> зарегистрирован 28.05.2015г., с </w:t>
      </w:r>
      <w:r w:rsidR="005846A7" w:rsidRPr="005846A7">
        <w:rPr>
          <w:rFonts w:eastAsia="Times New Roman"/>
          <w:sz w:val="28"/>
          <w:szCs w:val="28"/>
        </w:rPr>
        <w:t>изменениями принятыми Решением Совета Депутатов Тюльганского района №16-IV-СД от 29.10.2015г. (опубликованы в районной газете «Прогресс-Т» №22 от 11.06.2015г., №50 от 24.12.2015г.).</w:t>
      </w:r>
    </w:p>
    <w:p w:rsid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1" w:name="P194"/>
      <w:bookmarkEnd w:id="1"/>
      <w:r w:rsidRPr="007C5D12">
        <w:rPr>
          <w:rFonts w:eastAsia="Times New Roman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Перечень документов</w:t>
      </w:r>
      <w:r>
        <w:rPr>
          <w:rFonts w:eastAsia="Times New Roman"/>
          <w:sz w:val="28"/>
          <w:szCs w:val="28"/>
        </w:rPr>
        <w:t>,</w:t>
      </w:r>
      <w:r w:rsidRPr="00D81AFC">
        <w:rPr>
          <w:rFonts w:eastAsia="Times New Roman"/>
          <w:sz w:val="28"/>
          <w:szCs w:val="28"/>
        </w:rPr>
        <w:t xml:space="preserve"> представляемых заявителем при проведении </w:t>
      </w:r>
      <w:r w:rsidRPr="00D81AFC">
        <w:rPr>
          <w:rFonts w:eastAsia="Times New Roman"/>
          <w:sz w:val="28"/>
          <w:szCs w:val="28"/>
          <w:u w:val="single"/>
        </w:rPr>
        <w:t>аварийно-восстановительных работ (при аварии)</w:t>
      </w:r>
      <w:r w:rsidRPr="00D81AFC">
        <w:rPr>
          <w:rFonts w:eastAsia="Times New Roman"/>
          <w:sz w:val="28"/>
          <w:szCs w:val="28"/>
        </w:rPr>
        <w:t>: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заявление </w:t>
      </w:r>
      <w:r w:rsidRPr="00D81AFC">
        <w:rPr>
          <w:rFonts w:eastAsia="Times New Roman"/>
          <w:sz w:val="28"/>
          <w:szCs w:val="28"/>
        </w:rPr>
        <w:t xml:space="preserve">по форме согласно приложению </w:t>
      </w:r>
      <w:r w:rsidR="00B57852">
        <w:rPr>
          <w:rFonts w:eastAsia="Times New Roman"/>
          <w:sz w:val="28"/>
          <w:szCs w:val="28"/>
        </w:rPr>
        <w:t>№</w:t>
      </w:r>
      <w:r w:rsidRPr="00D81AFC">
        <w:rPr>
          <w:rFonts w:eastAsia="Times New Roman"/>
          <w:sz w:val="28"/>
          <w:szCs w:val="28"/>
        </w:rPr>
        <w:t>1 к настоящему Административному регламенту;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2) 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3) нотариально удостоверенная доверенность от заявителя (в случае подачи заявления уполномоченным лицом);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4)</w:t>
      </w:r>
      <w:r w:rsidR="00D81AFC" w:rsidRPr="00D81AFC">
        <w:rPr>
          <w:rFonts w:eastAsia="Times New Roman"/>
          <w:sz w:val="28"/>
          <w:szCs w:val="28"/>
        </w:rPr>
        <w:t xml:space="preserve"> сообщение об аварии, содержащее место и время ее возникновения, характер аварии, сроки проведения аварийно-восстановительных работ;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5)</w:t>
      </w:r>
      <w:r w:rsidR="00D81AFC" w:rsidRPr="00D81AFC">
        <w:rPr>
          <w:rFonts w:eastAsia="Times New Roman"/>
          <w:sz w:val="28"/>
          <w:szCs w:val="28"/>
        </w:rPr>
        <w:t xml:space="preserve">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="00D81AFC" w:rsidRPr="00D81AFC">
        <w:rPr>
          <w:rFonts w:eastAsia="Times New Roman"/>
          <w:sz w:val="28"/>
          <w:szCs w:val="28"/>
        </w:rPr>
        <w:t>водо</w:t>
      </w:r>
      <w:proofErr w:type="spellEnd"/>
      <w:r w:rsidR="00D81AFC" w:rsidRPr="00D81AFC">
        <w:rPr>
          <w:rFonts w:eastAsia="Times New Roman"/>
          <w:sz w:val="28"/>
          <w:szCs w:val="28"/>
        </w:rPr>
        <w:t>-, тепл</w:t>
      </w:r>
      <w:proofErr w:type="gramStart"/>
      <w:r w:rsidR="00D81AFC" w:rsidRPr="00D81AFC">
        <w:rPr>
          <w:rFonts w:eastAsia="Times New Roman"/>
          <w:sz w:val="28"/>
          <w:szCs w:val="28"/>
        </w:rPr>
        <w:t>о-</w:t>
      </w:r>
      <w:proofErr w:type="gramEnd"/>
      <w:r w:rsidR="00D81AFC" w:rsidRPr="00D81AFC">
        <w:rPr>
          <w:rFonts w:eastAsia="Times New Roman"/>
          <w:sz w:val="28"/>
          <w:szCs w:val="28"/>
        </w:rPr>
        <w:t xml:space="preserve">, </w:t>
      </w:r>
      <w:proofErr w:type="spellStart"/>
      <w:r w:rsidR="00D81AFC" w:rsidRPr="00D81AFC">
        <w:rPr>
          <w:rFonts w:eastAsia="Times New Roman"/>
          <w:sz w:val="28"/>
          <w:szCs w:val="28"/>
        </w:rPr>
        <w:t>электро</w:t>
      </w:r>
      <w:proofErr w:type="spellEnd"/>
      <w:r w:rsidR="00D81AFC" w:rsidRPr="00D81AFC">
        <w:rPr>
          <w:rFonts w:eastAsia="Times New Roman"/>
          <w:sz w:val="28"/>
          <w:szCs w:val="28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6)</w:t>
      </w:r>
      <w:proofErr w:type="spellStart"/>
      <w:r w:rsidR="00D81AFC" w:rsidRPr="00D81AFC">
        <w:rPr>
          <w:rFonts w:eastAsia="Times New Roman"/>
          <w:sz w:val="28"/>
          <w:szCs w:val="28"/>
        </w:rPr>
        <w:t>выкопировка</w:t>
      </w:r>
      <w:proofErr w:type="spellEnd"/>
      <w:r w:rsidR="00D81AFC" w:rsidRPr="00D81AFC">
        <w:rPr>
          <w:rFonts w:eastAsia="Times New Roman"/>
          <w:sz w:val="28"/>
          <w:szCs w:val="28"/>
        </w:rPr>
        <w:t xml:space="preserve"> из карты (схемы) соответствующей территории муниципального образования с указанием точного места проведения аварийно-восстановительных работ;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7)</w:t>
      </w:r>
      <w:r w:rsidR="00D81AFC" w:rsidRPr="00D81AFC">
        <w:rPr>
          <w:rFonts w:eastAsia="Times New Roman"/>
          <w:sz w:val="28"/>
          <w:szCs w:val="28"/>
        </w:rPr>
        <w:t xml:space="preserve"> письменное гарантийное обязательство восстановления нарушенного благоустройства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согласно </w:t>
      </w:r>
      <w:r w:rsidRPr="00B57852">
        <w:rPr>
          <w:rFonts w:eastAsia="Times New Roman"/>
          <w:sz w:val="28"/>
          <w:szCs w:val="28"/>
        </w:rPr>
        <w:t>приложения</w:t>
      </w:r>
      <w:proofErr w:type="gramEnd"/>
      <w:r w:rsidRPr="00B57852">
        <w:rPr>
          <w:rFonts w:eastAsia="Times New Roman"/>
          <w:sz w:val="28"/>
          <w:szCs w:val="28"/>
        </w:rPr>
        <w:t xml:space="preserve">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3</w:t>
      </w:r>
      <w:r w:rsidRPr="00D96F26">
        <w:rPr>
          <w:rFonts w:eastAsia="Times New Roman"/>
          <w:sz w:val="28"/>
          <w:szCs w:val="28"/>
        </w:rPr>
        <w:t>к настояще</w:t>
      </w:r>
      <w:r>
        <w:rPr>
          <w:rFonts w:eastAsia="Times New Roman"/>
          <w:sz w:val="28"/>
          <w:szCs w:val="28"/>
        </w:rPr>
        <w:t>му Административному регламенту</w:t>
      </w:r>
      <w:r w:rsidR="00D81AFC" w:rsidRPr="00D81AFC">
        <w:rPr>
          <w:rFonts w:eastAsia="Times New Roman"/>
          <w:sz w:val="28"/>
          <w:szCs w:val="28"/>
        </w:rPr>
        <w:t>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8)</w:t>
      </w:r>
      <w:r w:rsidR="00D81AFC" w:rsidRPr="00D81AFC">
        <w:rPr>
          <w:rFonts w:eastAsia="Times New Roman"/>
          <w:sz w:val="28"/>
          <w:szCs w:val="28"/>
        </w:rPr>
        <w:t xml:space="preserve"> приказ о назначении ответственного лица за проведение земляных работ.</w:t>
      </w:r>
    </w:p>
    <w:p w:rsidR="00D81AFC" w:rsidRPr="00D81AFC" w:rsidRDefault="00D81AFC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81AFC">
        <w:rPr>
          <w:rFonts w:eastAsia="Times New Roman"/>
          <w:sz w:val="28"/>
          <w:szCs w:val="28"/>
        </w:rPr>
        <w:t>Перечень документов</w:t>
      </w:r>
      <w:r w:rsidR="00D96F26">
        <w:rPr>
          <w:rFonts w:eastAsia="Times New Roman"/>
          <w:sz w:val="28"/>
          <w:szCs w:val="28"/>
        </w:rPr>
        <w:t>,</w:t>
      </w:r>
      <w:r w:rsidRPr="00D81AFC">
        <w:rPr>
          <w:rFonts w:eastAsia="Times New Roman"/>
          <w:sz w:val="28"/>
          <w:szCs w:val="28"/>
        </w:rPr>
        <w:t xml:space="preserve"> представляемых заявителем при проведении </w:t>
      </w:r>
      <w:r w:rsidRPr="00D96F26">
        <w:rPr>
          <w:rFonts w:eastAsia="Times New Roman"/>
          <w:sz w:val="28"/>
          <w:szCs w:val="28"/>
          <w:u w:val="single"/>
        </w:rPr>
        <w:lastRenderedPageBreak/>
        <w:t>плановых земляных работ</w:t>
      </w:r>
      <w:r w:rsidRPr="00D81AFC">
        <w:rPr>
          <w:rFonts w:eastAsia="Times New Roman"/>
          <w:sz w:val="28"/>
          <w:szCs w:val="28"/>
        </w:rPr>
        <w:t>:</w:t>
      </w:r>
    </w:p>
    <w:p w:rsidR="00B93A96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96F26">
        <w:rPr>
          <w:rFonts w:eastAsia="Times New Roman"/>
          <w:sz w:val="28"/>
          <w:szCs w:val="28"/>
        </w:rPr>
        <w:t xml:space="preserve">1) заявление по форме согласно </w:t>
      </w:r>
      <w:r w:rsidRPr="00B57852">
        <w:rPr>
          <w:rFonts w:eastAsia="Times New Roman"/>
          <w:sz w:val="28"/>
          <w:szCs w:val="28"/>
        </w:rPr>
        <w:t xml:space="preserve">приложению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1</w:t>
      </w:r>
      <w:r w:rsidRPr="00D96F26">
        <w:rPr>
          <w:rFonts w:eastAsia="Times New Roman"/>
          <w:sz w:val="28"/>
          <w:szCs w:val="28"/>
        </w:rPr>
        <w:t xml:space="preserve"> к настоящему Административному регламенту;</w:t>
      </w:r>
    </w:p>
    <w:p w:rsidR="00D81AFC" w:rsidRPr="00D81AFC" w:rsidRDefault="00B93A9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</w:t>
      </w:r>
      <w:r w:rsidR="00D81AFC" w:rsidRPr="00D81AFC">
        <w:rPr>
          <w:rFonts w:eastAsia="Times New Roman"/>
          <w:sz w:val="28"/>
          <w:szCs w:val="28"/>
        </w:rPr>
        <w:t xml:space="preserve">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81AFC" w:rsidRP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="00D81AFC" w:rsidRPr="00D81AFC">
        <w:rPr>
          <w:rFonts w:eastAsia="Times New Roman"/>
          <w:sz w:val="28"/>
          <w:szCs w:val="28"/>
        </w:rPr>
        <w:t xml:space="preserve"> 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</w:t>
      </w:r>
      <w:proofErr w:type="spellStart"/>
      <w:r w:rsidR="00D81AFC" w:rsidRPr="00D81AFC">
        <w:rPr>
          <w:rFonts w:eastAsia="Times New Roman"/>
          <w:sz w:val="28"/>
          <w:szCs w:val="28"/>
        </w:rPr>
        <w:t>водо</w:t>
      </w:r>
      <w:proofErr w:type="spellEnd"/>
      <w:r w:rsidR="00D81AFC" w:rsidRPr="00D81AFC">
        <w:rPr>
          <w:rFonts w:eastAsia="Times New Roman"/>
          <w:sz w:val="28"/>
          <w:szCs w:val="28"/>
        </w:rPr>
        <w:t>-, тепл</w:t>
      </w:r>
      <w:proofErr w:type="gramStart"/>
      <w:r w:rsidR="00D81AFC" w:rsidRPr="00D81AFC">
        <w:rPr>
          <w:rFonts w:eastAsia="Times New Roman"/>
          <w:sz w:val="28"/>
          <w:szCs w:val="28"/>
        </w:rPr>
        <w:t>о-</w:t>
      </w:r>
      <w:proofErr w:type="gramEnd"/>
      <w:r w:rsidR="00D81AFC" w:rsidRPr="00D81AFC">
        <w:rPr>
          <w:rFonts w:eastAsia="Times New Roman"/>
          <w:sz w:val="28"/>
          <w:szCs w:val="28"/>
        </w:rPr>
        <w:t xml:space="preserve">, </w:t>
      </w:r>
      <w:proofErr w:type="spellStart"/>
      <w:r w:rsidR="00D81AFC" w:rsidRPr="00D81AFC">
        <w:rPr>
          <w:rFonts w:eastAsia="Times New Roman"/>
          <w:sz w:val="28"/>
          <w:szCs w:val="28"/>
        </w:rPr>
        <w:t>электро</w:t>
      </w:r>
      <w:proofErr w:type="spellEnd"/>
      <w:r w:rsidR="00D81AFC" w:rsidRPr="00D81AFC">
        <w:rPr>
          <w:rFonts w:eastAsia="Times New Roman"/>
          <w:sz w:val="28"/>
          <w:szCs w:val="28"/>
        </w:rPr>
        <w:t>- и водоотведение, а также линий и сооружений связи. В случае проведения земляных работ, не затрагивающих инженерные коммуникации и сооружения, заявителем предоставляется 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D81AFC" w:rsidRDefault="00D96F26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proofErr w:type="spellStart"/>
      <w:r w:rsidR="00D81AFC" w:rsidRPr="00D81AFC">
        <w:rPr>
          <w:rFonts w:eastAsia="Times New Roman"/>
          <w:sz w:val="28"/>
          <w:szCs w:val="28"/>
        </w:rPr>
        <w:t>выкопировка</w:t>
      </w:r>
      <w:proofErr w:type="spellEnd"/>
      <w:r w:rsidR="00D81AFC" w:rsidRPr="00D81AFC">
        <w:rPr>
          <w:rFonts w:eastAsia="Times New Roman"/>
          <w:sz w:val="28"/>
          <w:szCs w:val="28"/>
        </w:rPr>
        <w:t xml:space="preserve"> из карты (схемы) соответствующей территории муниципального образования с указанием точного места проведения земляных работ;</w:t>
      </w:r>
    </w:p>
    <w:p w:rsidR="00C44F8E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</w:t>
      </w:r>
      <w:r w:rsidRPr="00C44F8E">
        <w:rPr>
          <w:rFonts w:eastAsia="Times New Roman"/>
          <w:sz w:val="28"/>
          <w:szCs w:val="28"/>
        </w:rPr>
        <w:t xml:space="preserve"> проект перепланировки помещения при переводе его </w:t>
      </w:r>
      <w:proofErr w:type="gramStart"/>
      <w:r w:rsidRPr="00C44F8E">
        <w:rPr>
          <w:rFonts w:eastAsia="Times New Roman"/>
          <w:sz w:val="28"/>
          <w:szCs w:val="28"/>
        </w:rPr>
        <w:t>из</w:t>
      </w:r>
      <w:proofErr w:type="gramEnd"/>
      <w:r w:rsidRPr="00C44F8E">
        <w:rPr>
          <w:rFonts w:eastAsia="Times New Roman"/>
          <w:sz w:val="28"/>
          <w:szCs w:val="28"/>
        </w:rPr>
        <w:t xml:space="preserve"> жилого в нежилое</w:t>
      </w:r>
      <w:r>
        <w:rPr>
          <w:rFonts w:eastAsia="Times New Roman"/>
          <w:sz w:val="28"/>
          <w:szCs w:val="28"/>
        </w:rPr>
        <w:t xml:space="preserve"> (нежилого в жилое)</w:t>
      </w:r>
      <w:r w:rsidRPr="00C44F8E">
        <w:rPr>
          <w:rFonts w:eastAsia="Times New Roman"/>
          <w:sz w:val="28"/>
          <w:szCs w:val="28"/>
        </w:rPr>
        <w:t>, утвержденный заявителем</w:t>
      </w:r>
      <w:r>
        <w:rPr>
          <w:rFonts w:eastAsia="Times New Roman"/>
          <w:sz w:val="28"/>
          <w:szCs w:val="28"/>
        </w:rPr>
        <w:t>;</w:t>
      </w:r>
    </w:p>
    <w:p w:rsidR="00D81AFC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D96F26">
        <w:rPr>
          <w:rFonts w:eastAsia="Times New Roman"/>
          <w:sz w:val="28"/>
          <w:szCs w:val="28"/>
        </w:rPr>
        <w:t xml:space="preserve">) </w:t>
      </w:r>
      <w:r w:rsidR="00B93A96" w:rsidRPr="00B93A96">
        <w:rPr>
          <w:rFonts w:eastAsia="Times New Roman"/>
          <w:sz w:val="28"/>
          <w:szCs w:val="28"/>
        </w:rPr>
        <w:t>график производства работ, согласованный исполнителем работ и утвержденный заявителем;</w:t>
      </w:r>
    </w:p>
    <w:p w:rsidR="00D81AFC" w:rsidRP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D96F26">
        <w:rPr>
          <w:rFonts w:eastAsia="Times New Roman"/>
          <w:sz w:val="28"/>
          <w:szCs w:val="28"/>
        </w:rPr>
        <w:t>)</w:t>
      </w:r>
      <w:r w:rsidR="00D96F26" w:rsidRPr="00D96F26">
        <w:rPr>
          <w:rFonts w:eastAsia="Times New Roman"/>
          <w:sz w:val="28"/>
          <w:szCs w:val="28"/>
        </w:rPr>
        <w:t xml:space="preserve">письменное гарантийное обязательство восстановления нарушенного благоустройства </w:t>
      </w:r>
      <w:proofErr w:type="gramStart"/>
      <w:r w:rsidR="00D96F26" w:rsidRPr="00D96F26">
        <w:rPr>
          <w:rFonts w:eastAsia="Times New Roman"/>
          <w:sz w:val="28"/>
          <w:szCs w:val="28"/>
        </w:rPr>
        <w:t>согласно приложения</w:t>
      </w:r>
      <w:proofErr w:type="gramEnd"/>
      <w:r w:rsidR="00D96F26" w:rsidRPr="00D96F26">
        <w:rPr>
          <w:rFonts w:eastAsia="Times New Roman"/>
          <w:sz w:val="28"/>
          <w:szCs w:val="28"/>
        </w:rPr>
        <w:t xml:space="preserve"> 3 к настоящему Административному регламенту;</w:t>
      </w:r>
    </w:p>
    <w:p w:rsidR="00D81AFC" w:rsidRDefault="00C44F8E" w:rsidP="00D81AFC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D96F26">
        <w:rPr>
          <w:rFonts w:eastAsia="Times New Roman"/>
          <w:sz w:val="28"/>
          <w:szCs w:val="28"/>
        </w:rPr>
        <w:t>)</w:t>
      </w:r>
      <w:r w:rsidR="00D81AFC" w:rsidRPr="00D81AFC">
        <w:rPr>
          <w:rFonts w:eastAsia="Times New Roman"/>
          <w:sz w:val="28"/>
          <w:szCs w:val="28"/>
        </w:rPr>
        <w:t xml:space="preserve"> приказ о назначении ответственного лица за проведение земляных работ.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D319AB">
        <w:rPr>
          <w:rFonts w:eastAsia="Times New Roman"/>
          <w:sz w:val="28"/>
          <w:szCs w:val="28"/>
        </w:rPr>
        <w:t xml:space="preserve">Перечень документов, представляемых заявителем </w:t>
      </w:r>
      <w:r w:rsidRPr="00D319AB">
        <w:rPr>
          <w:rFonts w:eastAsia="Times New Roman"/>
          <w:sz w:val="28"/>
          <w:szCs w:val="28"/>
          <w:u w:val="single"/>
        </w:rPr>
        <w:t>для продления срока действия ордера</w:t>
      </w:r>
      <w:r w:rsidRPr="00D319AB">
        <w:rPr>
          <w:rFonts w:eastAsia="Times New Roman"/>
          <w:sz w:val="28"/>
          <w:szCs w:val="28"/>
        </w:rPr>
        <w:t xml:space="preserve"> заявитель </w:t>
      </w:r>
      <w:proofErr w:type="gramStart"/>
      <w:r w:rsidRPr="00D319AB">
        <w:rPr>
          <w:rFonts w:eastAsia="Times New Roman"/>
          <w:sz w:val="28"/>
          <w:szCs w:val="28"/>
        </w:rPr>
        <w:t>предоставляет следующие документы</w:t>
      </w:r>
      <w:proofErr w:type="gramEnd"/>
      <w:r w:rsidRPr="00D319AB">
        <w:rPr>
          <w:rFonts w:eastAsia="Times New Roman"/>
          <w:sz w:val="28"/>
          <w:szCs w:val="28"/>
        </w:rPr>
        <w:t>: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1)</w:t>
      </w:r>
      <w:r w:rsidRPr="00D319AB">
        <w:rPr>
          <w:rFonts w:eastAsia="Times New Roman"/>
          <w:sz w:val="28"/>
          <w:szCs w:val="28"/>
        </w:rPr>
        <w:t xml:space="preserve"> оригинал ордера на проведение земляных работ;</w:t>
      </w:r>
    </w:p>
    <w:p w:rsidR="00D319AB" w:rsidRP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</w:t>
      </w:r>
      <w:r w:rsidRPr="00D319AB">
        <w:rPr>
          <w:rFonts w:eastAsia="Times New Roman"/>
          <w:sz w:val="28"/>
          <w:szCs w:val="28"/>
        </w:rPr>
        <w:t xml:space="preserve"> заявку на продление ордера на проведение земляных работ по форме согласно </w:t>
      </w:r>
      <w:r w:rsidRPr="00B57852">
        <w:rPr>
          <w:rFonts w:eastAsia="Times New Roman"/>
          <w:sz w:val="28"/>
          <w:szCs w:val="28"/>
        </w:rPr>
        <w:t xml:space="preserve">приложению </w:t>
      </w:r>
      <w:r w:rsidR="00B57852" w:rsidRPr="00B57852">
        <w:rPr>
          <w:rFonts w:eastAsia="Times New Roman"/>
          <w:sz w:val="28"/>
          <w:szCs w:val="28"/>
        </w:rPr>
        <w:t>№</w:t>
      </w:r>
      <w:r w:rsidRPr="00B57852">
        <w:rPr>
          <w:rFonts w:eastAsia="Times New Roman"/>
          <w:sz w:val="28"/>
          <w:szCs w:val="28"/>
        </w:rPr>
        <w:t>2</w:t>
      </w:r>
      <w:r w:rsidRPr="00D319AB">
        <w:rPr>
          <w:rFonts w:eastAsia="Times New Roman"/>
          <w:sz w:val="28"/>
          <w:szCs w:val="28"/>
        </w:rPr>
        <w:t xml:space="preserve"> к настоящему регламенту, с указанием </w:t>
      </w:r>
      <w:proofErr w:type="gramStart"/>
      <w:r w:rsidRPr="00D319AB">
        <w:rPr>
          <w:rFonts w:eastAsia="Times New Roman"/>
          <w:sz w:val="28"/>
          <w:szCs w:val="28"/>
        </w:rPr>
        <w:t>причины изменения срока производства работ</w:t>
      </w:r>
      <w:proofErr w:type="gramEnd"/>
      <w:r w:rsidRPr="00D319AB">
        <w:rPr>
          <w:rFonts w:eastAsia="Times New Roman"/>
          <w:sz w:val="28"/>
          <w:szCs w:val="28"/>
        </w:rPr>
        <w:t>;</w:t>
      </w:r>
    </w:p>
    <w:p w:rsidR="00D319AB" w:rsidRDefault="00D319AB" w:rsidP="00D319A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3)</w:t>
      </w:r>
      <w:r w:rsidRPr="00D319AB">
        <w:rPr>
          <w:rFonts w:eastAsia="Times New Roman"/>
          <w:sz w:val="28"/>
          <w:szCs w:val="28"/>
        </w:rPr>
        <w:t xml:space="preserve"> новый график производства работ, согласованный исполнителем работ и утвержденный заявителем</w:t>
      </w:r>
      <w:r>
        <w:rPr>
          <w:rFonts w:eastAsia="Times New Roman"/>
          <w:sz w:val="28"/>
          <w:szCs w:val="28"/>
        </w:rPr>
        <w:t>.</w:t>
      </w:r>
    </w:p>
    <w:p w:rsidR="001B1043" w:rsidRDefault="001B1043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1B1043">
        <w:rPr>
          <w:rFonts w:eastAsia="Times New Roman"/>
          <w:sz w:val="28"/>
          <w:szCs w:val="28"/>
        </w:rPr>
        <w:t>В случае</w:t>
      </w:r>
      <w:proofErr w:type="gramStart"/>
      <w:r w:rsidRPr="001B1043">
        <w:rPr>
          <w:rFonts w:eastAsia="Times New Roman"/>
          <w:sz w:val="28"/>
          <w:szCs w:val="28"/>
        </w:rPr>
        <w:t>,</w:t>
      </w:r>
      <w:proofErr w:type="gramEnd"/>
      <w:r w:rsidRPr="001B1043">
        <w:rPr>
          <w:rFonts w:eastAsia="Times New Roman"/>
          <w:sz w:val="28"/>
          <w:szCs w:val="28"/>
        </w:rPr>
        <w:t xml:space="preserve"> если земляные или аварийно-восстановительные работы влияют или могут повлиять на дорожное движение автотранспорта заявителем изготавливается и согласовывается временная схема движения автотранспорта с органами ГИБДД и администрацией </w:t>
      </w:r>
      <w:proofErr w:type="spellStart"/>
      <w:r w:rsidRPr="001B1043">
        <w:rPr>
          <w:rFonts w:eastAsia="Times New Roman"/>
          <w:sz w:val="28"/>
          <w:szCs w:val="28"/>
        </w:rPr>
        <w:t>поссельсовета</w:t>
      </w:r>
      <w:proofErr w:type="spellEnd"/>
      <w:r w:rsidRPr="001B1043">
        <w:rPr>
          <w:rFonts w:eastAsia="Times New Roman"/>
          <w:sz w:val="28"/>
          <w:szCs w:val="28"/>
        </w:rPr>
        <w:t>.</w:t>
      </w:r>
    </w:p>
    <w:p w:rsidR="00B63D99" w:rsidRDefault="00B63D99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63D99">
        <w:rPr>
          <w:rFonts w:eastAsia="Times New Roman"/>
          <w:sz w:val="28"/>
          <w:szCs w:val="28"/>
        </w:rPr>
        <w:t xml:space="preserve">Документы должны быть представлены в оригиналах, которые подлежат возврату, и ксерокопиях, которые остаются в архиве Отдела архитектуры и градостроительства. Копии документов предоставляются с подлинными экземплярами документов специалисту, осуществляющему приём документов, который сверяет подлинный экземпляр с копией. </w:t>
      </w:r>
    </w:p>
    <w:p w:rsidR="008F6E1B" w:rsidRP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bookmarkStart w:id="2" w:name="P258"/>
      <w:bookmarkEnd w:id="2"/>
      <w:r w:rsidRPr="008F6E1B">
        <w:rPr>
          <w:rFonts w:eastAsia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муниципальной услуги, </w:t>
      </w:r>
      <w:r w:rsidRPr="008F6E1B">
        <w:rPr>
          <w:rFonts w:eastAsia="Times New Roman"/>
          <w:sz w:val="28"/>
          <w:szCs w:val="28"/>
        </w:rPr>
        <w:lastRenderedPageBreak/>
        <w:t>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услуги, и которые заявитель вправе представить: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- </w:t>
      </w:r>
      <w:r w:rsidR="00D96F26" w:rsidRPr="00D96F26">
        <w:rPr>
          <w:rFonts w:eastAsia="Times New Roman"/>
          <w:sz w:val="28"/>
          <w:szCs w:val="28"/>
        </w:rPr>
        <w:t>копия свидетельства о государственной регистрации физического лица в качестве индивидуального предприни</w:t>
      </w:r>
      <w:r w:rsidR="001B1043">
        <w:rPr>
          <w:rFonts w:eastAsia="Times New Roman"/>
          <w:sz w:val="28"/>
          <w:szCs w:val="28"/>
        </w:rPr>
        <w:t>мателя (для индивидуальных пред</w:t>
      </w:r>
      <w:r w:rsidR="00D96F26" w:rsidRPr="00D96F26">
        <w:rPr>
          <w:rFonts w:eastAsia="Times New Roman"/>
          <w:sz w:val="28"/>
          <w:szCs w:val="28"/>
        </w:rPr>
        <w:t>принимателей), копия свидетельства о государстве</w:t>
      </w:r>
      <w:r w:rsidR="001B1043">
        <w:rPr>
          <w:rFonts w:eastAsia="Times New Roman"/>
          <w:sz w:val="28"/>
          <w:szCs w:val="28"/>
        </w:rPr>
        <w:t>нной регистрации юри</w:t>
      </w:r>
      <w:r w:rsidR="00D96F26" w:rsidRPr="00D96F26">
        <w:rPr>
          <w:rFonts w:eastAsia="Times New Roman"/>
          <w:sz w:val="28"/>
          <w:szCs w:val="28"/>
        </w:rPr>
        <w:t>дического лица (для юридических лиц) или выписка из государственных реестров о юридическом лице или инд</w:t>
      </w:r>
      <w:r w:rsidR="001B1043">
        <w:rPr>
          <w:rFonts w:eastAsia="Times New Roman"/>
          <w:sz w:val="28"/>
          <w:szCs w:val="28"/>
        </w:rPr>
        <w:t>ивидуальном предпринимателе, яв</w:t>
      </w:r>
      <w:r w:rsidR="00D96F26" w:rsidRPr="00D96F26">
        <w:rPr>
          <w:rFonts w:eastAsia="Times New Roman"/>
          <w:sz w:val="28"/>
          <w:szCs w:val="28"/>
        </w:rPr>
        <w:t>ляющемся заявителем</w:t>
      </w:r>
      <w:r w:rsidRPr="008F6E1B">
        <w:rPr>
          <w:rFonts w:eastAsia="Times New Roman"/>
          <w:sz w:val="28"/>
          <w:szCs w:val="28"/>
        </w:rPr>
        <w:t>;</w:t>
      </w:r>
    </w:p>
    <w:p w:rsidR="00C44F8E" w:rsidRDefault="00D96F26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D96F26">
        <w:rPr>
          <w:rFonts w:eastAsia="Times New Roman"/>
          <w:sz w:val="28"/>
          <w:szCs w:val="28"/>
        </w:rPr>
        <w:t>копия разрешения на строительство</w:t>
      </w:r>
      <w:r w:rsidR="00C44F8E">
        <w:rPr>
          <w:rFonts w:eastAsia="Times New Roman"/>
          <w:sz w:val="28"/>
          <w:szCs w:val="28"/>
        </w:rPr>
        <w:t>;</w:t>
      </w:r>
    </w:p>
    <w:p w:rsidR="00C44F8E" w:rsidRDefault="00C44F8E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копия решения </w:t>
      </w:r>
      <w:r w:rsidRPr="00C44F8E">
        <w:rPr>
          <w:rFonts w:eastAsia="Times New Roman"/>
          <w:sz w:val="28"/>
          <w:szCs w:val="28"/>
        </w:rPr>
        <w:t xml:space="preserve">о согласовании переустройства и (или) перепланировки жилого </w:t>
      </w:r>
      <w:proofErr w:type="spellStart"/>
      <w:r w:rsidRPr="00C44F8E">
        <w:rPr>
          <w:rFonts w:eastAsia="Times New Roman"/>
          <w:sz w:val="28"/>
          <w:szCs w:val="28"/>
        </w:rPr>
        <w:t>помещенияпри</w:t>
      </w:r>
      <w:proofErr w:type="spellEnd"/>
      <w:r w:rsidRPr="00C44F8E">
        <w:rPr>
          <w:rFonts w:eastAsia="Times New Roman"/>
          <w:sz w:val="28"/>
          <w:szCs w:val="28"/>
        </w:rPr>
        <w:t xml:space="preserve"> переводе его </w:t>
      </w:r>
      <w:proofErr w:type="gramStart"/>
      <w:r w:rsidRPr="00C44F8E">
        <w:rPr>
          <w:rFonts w:eastAsia="Times New Roman"/>
          <w:sz w:val="28"/>
          <w:szCs w:val="28"/>
        </w:rPr>
        <w:t>из</w:t>
      </w:r>
      <w:proofErr w:type="gramEnd"/>
      <w:r w:rsidRPr="00C44F8E">
        <w:rPr>
          <w:rFonts w:eastAsia="Times New Roman"/>
          <w:sz w:val="28"/>
          <w:szCs w:val="28"/>
        </w:rPr>
        <w:t xml:space="preserve"> жилого в нежилое (нежилого в жилое)</w:t>
      </w:r>
      <w:r>
        <w:rPr>
          <w:rFonts w:eastAsia="Times New Roman"/>
          <w:sz w:val="28"/>
          <w:szCs w:val="28"/>
        </w:rPr>
        <w:t>;</w:t>
      </w:r>
    </w:p>
    <w:p w:rsidR="00D96F26" w:rsidRPr="008F6E1B" w:rsidRDefault="00C44F8E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proofErr w:type="spellStart"/>
      <w:r w:rsidRPr="00C44F8E">
        <w:rPr>
          <w:sz w:val="28"/>
          <w:szCs w:val="28"/>
        </w:rPr>
        <w:t>копия</w:t>
      </w:r>
      <w:r>
        <w:rPr>
          <w:rFonts w:eastAsia="Times New Roman"/>
          <w:sz w:val="28"/>
          <w:szCs w:val="28"/>
        </w:rPr>
        <w:t>разрешения</w:t>
      </w:r>
      <w:proofErr w:type="spellEnd"/>
      <w:r w:rsidRPr="00C44F8E">
        <w:rPr>
          <w:rFonts w:eastAsia="Times New Roman"/>
          <w:sz w:val="28"/>
          <w:szCs w:val="28"/>
        </w:rPr>
        <w:t xml:space="preserve"> на установку</w:t>
      </w:r>
      <w:r>
        <w:rPr>
          <w:rFonts w:eastAsia="Times New Roman"/>
          <w:sz w:val="28"/>
          <w:szCs w:val="28"/>
        </w:rPr>
        <w:t xml:space="preserve"> и эксплуатацию</w:t>
      </w:r>
      <w:r w:rsidRPr="00C44F8E">
        <w:rPr>
          <w:rFonts w:eastAsia="Times New Roman"/>
          <w:sz w:val="28"/>
          <w:szCs w:val="28"/>
        </w:rPr>
        <w:t xml:space="preserve"> рекламной конструкции (в случае у</w:t>
      </w:r>
      <w:r>
        <w:rPr>
          <w:rFonts w:eastAsia="Times New Roman"/>
          <w:sz w:val="28"/>
          <w:szCs w:val="28"/>
        </w:rPr>
        <w:t>становки рекламной конструкции)</w:t>
      </w:r>
      <w:r w:rsidR="00D96F26">
        <w:rPr>
          <w:rFonts w:eastAsia="Times New Roman"/>
          <w:sz w:val="28"/>
          <w:szCs w:val="28"/>
        </w:rPr>
        <w:t>.</w:t>
      </w:r>
    </w:p>
    <w:p w:rsidR="008F6E1B" w:rsidRDefault="008F6E1B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235451" w:rsidRPr="00235451" w:rsidRDefault="00235451" w:rsidP="008F6E1B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2.9. Запрещается требовать от заявителя представления документов и информации, не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2.10. Запрещается требовать от заявителя представления документов и информации, предусмотренных </w:t>
      </w:r>
      <w:hyperlink w:anchor="P258" w:history="1">
        <w:r w:rsidRPr="00235451">
          <w:rPr>
            <w:rFonts w:eastAsia="Times New Roman"/>
            <w:sz w:val="28"/>
            <w:szCs w:val="28"/>
          </w:rPr>
          <w:t>пунктом 2.8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2.11.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отсутствие в документах неоговоренных исправлений.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2.12. Исчерпывающий перечень оснований для отказа в приеме документов, необходимых для предоставления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1) представление документов, не соответствующих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пункту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нарушение требований к оформлению документов;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представление документов в ненадлежащий орган.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2.13. Исчерпывающий перечень оснований для отказа в предоставлении муниципальной услуги: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- отсутствие документов (информации), предусмотренных </w:t>
      </w:r>
      <w:hyperlink w:anchor="P194" w:history="1">
        <w:r w:rsidRPr="00235451">
          <w:rPr>
            <w:rFonts w:eastAsia="Times New Roman"/>
            <w:sz w:val="28"/>
            <w:szCs w:val="28"/>
          </w:rPr>
          <w:t>пунктом 2.7</w:t>
        </w:r>
      </w:hyperlink>
      <w:r w:rsidRPr="00235451">
        <w:rPr>
          <w:rFonts w:eastAsia="Times New Roman"/>
          <w:sz w:val="28"/>
          <w:szCs w:val="28"/>
        </w:rPr>
        <w:t xml:space="preserve"> настоящего Административного регламента;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наличие в документах, необходимых для предоставления муниципальной услуги, недостоверной и (или) искаженной информации;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заявителем не получено разрешение на строительство (в случае, предусмотренном законодательством при новом строительстве, реконструкции, ремонте инженерных сетей, сооружений);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 xml:space="preserve">- если заявителем не получено разрешение на установку рекламной </w:t>
      </w:r>
      <w:r w:rsidRPr="00B93A96">
        <w:rPr>
          <w:rFonts w:eastAsia="Times New Roman"/>
          <w:sz w:val="28"/>
          <w:szCs w:val="28"/>
        </w:rPr>
        <w:lastRenderedPageBreak/>
        <w:t>конструкции (в случае установки рекламной конструкции);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заявителем не получено разрешение на снос зеленых насаждений (при наличии зеленых насаждений в зоне производства работ);</w:t>
      </w:r>
    </w:p>
    <w:p w:rsidR="00B93A96" w:rsidRP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>- если отказано в согласовании графика производства земляных работ;</w:t>
      </w:r>
    </w:p>
    <w:p w:rsidR="00B93A96" w:rsidRDefault="00B93A96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B93A96">
        <w:rPr>
          <w:rFonts w:eastAsia="Times New Roman"/>
          <w:sz w:val="28"/>
          <w:szCs w:val="28"/>
        </w:rPr>
        <w:t xml:space="preserve">- </w:t>
      </w:r>
      <w:r w:rsidRPr="00C44F8E">
        <w:rPr>
          <w:rFonts w:eastAsia="Times New Roman"/>
          <w:sz w:val="28"/>
          <w:szCs w:val="28"/>
        </w:rPr>
        <w:t>отсутствие начала строительства, реконструкции или капитального ремонта до истечения срока подачи заявления о продлении</w:t>
      </w:r>
      <w:r w:rsidR="00C44F8E" w:rsidRPr="00C44F8E">
        <w:rPr>
          <w:rFonts w:eastAsia="Times New Roman"/>
          <w:sz w:val="28"/>
          <w:szCs w:val="28"/>
        </w:rPr>
        <w:t xml:space="preserve"> срока </w:t>
      </w:r>
      <w:proofErr w:type="spellStart"/>
      <w:r w:rsidR="00C44F8E" w:rsidRPr="00C44F8E">
        <w:rPr>
          <w:rFonts w:eastAsia="Times New Roman"/>
          <w:sz w:val="28"/>
          <w:szCs w:val="28"/>
        </w:rPr>
        <w:t>действия</w:t>
      </w:r>
      <w:r w:rsidR="00C44F8E">
        <w:rPr>
          <w:rFonts w:eastAsia="Times New Roman"/>
          <w:sz w:val="28"/>
          <w:szCs w:val="28"/>
        </w:rPr>
        <w:t>ордера</w:t>
      </w:r>
      <w:proofErr w:type="spellEnd"/>
      <w:r w:rsidR="00C44F8E" w:rsidRPr="00C44F8E">
        <w:rPr>
          <w:rFonts w:eastAsia="Times New Roman"/>
          <w:sz w:val="28"/>
          <w:szCs w:val="28"/>
        </w:rPr>
        <w:t xml:space="preserve"> на проведение земляных работ</w:t>
      </w:r>
      <w:r w:rsidRPr="00B93A96">
        <w:rPr>
          <w:rFonts w:eastAsia="Times New Roman"/>
          <w:sz w:val="28"/>
          <w:szCs w:val="28"/>
        </w:rPr>
        <w:t>.</w:t>
      </w:r>
    </w:p>
    <w:p w:rsidR="00235451" w:rsidRPr="00235451" w:rsidRDefault="00235451" w:rsidP="00B93A96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2.14. Муниципальная услуга предоставляется без взимания государственной пошлины или иной платы.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2.15. Максимальный срок ожидания в очереди при подаче запроса о предоставлении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2.16. Регистрация запроса заявителя о предоставлении муниципальной услуги производится в день поступления.</w:t>
      </w:r>
    </w:p>
    <w:p w:rsidR="00235451" w:rsidRPr="00235451" w:rsidRDefault="00235451" w:rsidP="0085565F">
      <w:pPr>
        <w:tabs>
          <w:tab w:val="left" w:pos="540"/>
        </w:tabs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2.17. </w:t>
      </w:r>
      <w:proofErr w:type="gramStart"/>
      <w:r w:rsidRPr="00235451">
        <w:rPr>
          <w:sz w:val="28"/>
          <w:szCs w:val="28"/>
        </w:rPr>
        <w:t xml:space="preserve">Требования к помещениям, в которых предоставляются муниципальные услуги,  к  залу  ожидания,  местам  для  заполнения  запросов  о  предоставлении </w:t>
      </w:r>
      <w:r w:rsidRPr="00235451">
        <w:rPr>
          <w:rFonts w:eastAsia="Times New Roman"/>
          <w:sz w:val="28"/>
          <w:szCs w:val="28"/>
        </w:rPr>
        <w:t xml:space="preserve">муниципальной услуги, информационным стендам с образцами их заполнения и перечнем документов, необходимых для предоставления муниципальной услуги, </w:t>
      </w:r>
      <w:r w:rsidRPr="00235451">
        <w:rPr>
          <w:rFonts w:eastAsia="Times New Roman"/>
          <w:sz w:val="28"/>
          <w:szCs w:val="28"/>
          <w:lang w:eastAsia="en-US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Pr="00235451">
        <w:rPr>
          <w:rFonts w:eastAsia="Times New Roman"/>
          <w:sz w:val="28"/>
          <w:szCs w:val="28"/>
        </w:rPr>
        <w:t xml:space="preserve">: </w:t>
      </w:r>
      <w:proofErr w:type="gramEnd"/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1) требования к местам приема заявителей: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кабинета, фамилии, имени, отчества и должности специалиста, ведущего прием;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2) требования к местам для ожидания: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оборудование стульями и (или) кресельными секциями;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нахождение мест для ожидания в холле или ином специально приспособленном помещении;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- наличие в здании, где организуется прием заявителей, мест общественного пользования (туалетов) и мест для хранения верхней одежды;</w:t>
      </w:r>
    </w:p>
    <w:p w:rsidR="00235451" w:rsidRPr="00235451" w:rsidRDefault="00235451" w:rsidP="002354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3) требования к местам для информирования заявителей: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визуальной, текстовой информацией, размещаемой на информационном стенде, в том числе: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а) административного регламента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б) адресов и телефонов мест предоставления муниципальной услуги; 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в) адресов электронной почты и официального сайта администрации городского округа;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г) перечня документов, необходимых для получения муниципальной услуги;</w:t>
      </w:r>
    </w:p>
    <w:p w:rsidR="00235451" w:rsidRPr="00235451" w:rsidRDefault="00235451" w:rsidP="00235451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spellStart"/>
      <w:r w:rsidRPr="00235451">
        <w:rPr>
          <w:color w:val="000000"/>
          <w:sz w:val="28"/>
          <w:szCs w:val="28"/>
        </w:rPr>
        <w:lastRenderedPageBreak/>
        <w:t>д</w:t>
      </w:r>
      <w:proofErr w:type="spellEnd"/>
      <w:r w:rsidRPr="00235451">
        <w:rPr>
          <w:color w:val="000000"/>
          <w:sz w:val="28"/>
          <w:szCs w:val="28"/>
        </w:rPr>
        <w:t>) образца заполнения бланка письменного запроса (заявления);</w:t>
      </w:r>
    </w:p>
    <w:p w:rsidR="00235451" w:rsidRPr="00235451" w:rsidRDefault="00235451" w:rsidP="0023545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оборудование стульями и столами для возможности оформления документов;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об</w:t>
      </w:r>
      <w:r w:rsidR="00D319AB">
        <w:rPr>
          <w:color w:val="000000"/>
          <w:sz w:val="28"/>
          <w:szCs w:val="28"/>
        </w:rPr>
        <w:t xml:space="preserve">еспечение свободного доступа к </w:t>
      </w:r>
      <w:r w:rsidRPr="00235451">
        <w:rPr>
          <w:color w:val="000000"/>
          <w:sz w:val="28"/>
          <w:szCs w:val="28"/>
        </w:rPr>
        <w:t>информационному стенду и столам для оформления документов.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4) требования к условиям доступности при предоставлении услуги для инвалидов: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 вход оборудуется специальным пандусом;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 обеспечивается </w:t>
      </w:r>
      <w:r w:rsidR="00D319AB">
        <w:rPr>
          <w:color w:val="000000"/>
          <w:sz w:val="28"/>
          <w:szCs w:val="28"/>
        </w:rPr>
        <w:t xml:space="preserve">беспрепятственное перемещение и разворот </w:t>
      </w:r>
      <w:r w:rsidRPr="00235451">
        <w:rPr>
          <w:color w:val="000000"/>
          <w:sz w:val="28"/>
          <w:szCs w:val="28"/>
        </w:rPr>
        <w:t>кресел-колясок;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>-обеспечивается сопровождение инвалидов, имеющих стойкие расстройства функций зрения и самостоятельного передвижения и оказание им помощи;</w:t>
      </w:r>
    </w:p>
    <w:p w:rsidR="00235451" w:rsidRPr="00235451" w:rsidRDefault="00D319AB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обеспечивается </w:t>
      </w:r>
      <w:r w:rsidR="00235451" w:rsidRPr="00235451">
        <w:rPr>
          <w:color w:val="000000"/>
          <w:sz w:val="28"/>
          <w:szCs w:val="28"/>
        </w:rPr>
        <w:t xml:space="preserve">допуск </w:t>
      </w:r>
      <w:proofErr w:type="spellStart"/>
      <w:r w:rsidR="00235451" w:rsidRPr="00235451">
        <w:rPr>
          <w:color w:val="000000"/>
          <w:sz w:val="28"/>
          <w:szCs w:val="28"/>
        </w:rPr>
        <w:t>сурдопереводчика</w:t>
      </w:r>
      <w:proofErr w:type="spellEnd"/>
      <w:r w:rsidR="00235451" w:rsidRPr="00235451">
        <w:rPr>
          <w:color w:val="000000"/>
          <w:sz w:val="28"/>
          <w:szCs w:val="28"/>
        </w:rPr>
        <w:t xml:space="preserve"> и </w:t>
      </w:r>
      <w:proofErr w:type="spellStart"/>
      <w:r w:rsidR="00235451" w:rsidRPr="00235451">
        <w:rPr>
          <w:color w:val="000000"/>
          <w:sz w:val="28"/>
          <w:szCs w:val="28"/>
        </w:rPr>
        <w:t>тифлосурдопереводчика</w:t>
      </w:r>
      <w:proofErr w:type="spellEnd"/>
      <w:r w:rsidR="00235451" w:rsidRPr="00235451">
        <w:rPr>
          <w:color w:val="000000"/>
          <w:sz w:val="28"/>
          <w:szCs w:val="28"/>
        </w:rPr>
        <w:t>;</w:t>
      </w:r>
    </w:p>
    <w:p w:rsidR="00235451" w:rsidRPr="00235451" w:rsidRDefault="00235451" w:rsidP="00235451">
      <w:pPr>
        <w:ind w:firstLine="720"/>
        <w:contextualSpacing/>
        <w:jc w:val="both"/>
        <w:rPr>
          <w:color w:val="000000"/>
          <w:sz w:val="28"/>
          <w:szCs w:val="28"/>
        </w:rPr>
      </w:pPr>
      <w:r w:rsidRPr="00235451">
        <w:rPr>
          <w:color w:val="000000"/>
          <w:sz w:val="28"/>
          <w:szCs w:val="28"/>
        </w:rPr>
        <w:t xml:space="preserve">- обеспечивается допуск собаки-проводника при наличии документа, подтверждающего её специальное </w:t>
      </w:r>
      <w:proofErr w:type="gramStart"/>
      <w:r w:rsidRPr="00235451">
        <w:rPr>
          <w:color w:val="000000"/>
          <w:sz w:val="28"/>
          <w:szCs w:val="28"/>
        </w:rPr>
        <w:t>обучение по</w:t>
      </w:r>
      <w:proofErr w:type="gramEnd"/>
      <w:r w:rsidRPr="00235451">
        <w:rPr>
          <w:color w:val="000000"/>
          <w:sz w:val="28"/>
          <w:szCs w:val="28"/>
        </w:rPr>
        <w:t xml:space="preserve"> установленной форме.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2.18. Показателями оценки доступности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3) получение информации о результате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4) возможность обращения в досудебном и (или) судебном порядке в соответствии с законодательством Российской Федерации с жалобой (претензией) на принятое решение или на действия (бездействие) специалистов администрации МО  Тюльганского района;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5) транспортная доступность к местам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6) обеспечение возможности направлениями запроса по электронной почте;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7) размещение информации о порядке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2.19. Показателями оценки качества предоставления муниципальной услуги являются: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1) соблюдение срока предоставления муниципальной услуги;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2)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235451" w:rsidRPr="00235451" w:rsidRDefault="00235451" w:rsidP="00235451">
      <w:pPr>
        <w:widowControl w:val="0"/>
        <w:autoSpaceDE w:val="0"/>
        <w:autoSpaceDN w:val="0"/>
        <w:ind w:firstLine="540"/>
        <w:jc w:val="both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2.20. Подача заявителем заявления (документов), осуществление мониторинга хода предоставления услуги, получение результата предоставления муниципальной услуги в электронном виде осуществляются по мере прохождения (выполнения) этапов согласно </w:t>
      </w:r>
      <w:hyperlink r:id="rId10" w:history="1">
        <w:r w:rsidRPr="00235451">
          <w:rPr>
            <w:rFonts w:eastAsia="Times New Roman"/>
            <w:sz w:val="28"/>
            <w:szCs w:val="28"/>
          </w:rPr>
          <w:t>распоряжению</w:t>
        </w:r>
      </w:hyperlink>
      <w:r w:rsidRPr="00235451">
        <w:rPr>
          <w:rFonts w:eastAsia="Times New Roman"/>
          <w:sz w:val="28"/>
          <w:szCs w:val="28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</w:t>
      </w:r>
      <w:r w:rsidRPr="00235451">
        <w:rPr>
          <w:rFonts w:eastAsia="Times New Roman"/>
          <w:sz w:val="28"/>
          <w:szCs w:val="28"/>
        </w:rPr>
        <w:lastRenderedPageBreak/>
        <w:t>предоставляемых в электронном виде".</w:t>
      </w:r>
    </w:p>
    <w:p w:rsidR="00235451" w:rsidRPr="00235451" w:rsidRDefault="00235451" w:rsidP="00235451">
      <w:pPr>
        <w:ind w:left="450"/>
        <w:jc w:val="center"/>
        <w:rPr>
          <w:sz w:val="28"/>
          <w:szCs w:val="28"/>
        </w:rPr>
      </w:pPr>
    </w:p>
    <w:p w:rsidR="008F6E1B" w:rsidRPr="00137EB4" w:rsidRDefault="008F6E1B" w:rsidP="008F6E1B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137EB4">
        <w:rPr>
          <w:rFonts w:eastAsia="Times New Roman"/>
          <w:b/>
          <w:color w:val="000000"/>
          <w:sz w:val="28"/>
          <w:szCs w:val="28"/>
        </w:rPr>
        <w:t xml:space="preserve">3. </w:t>
      </w:r>
      <w:r w:rsidRPr="00137EB4">
        <w:rPr>
          <w:rFonts w:eastAsia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F6E1B" w:rsidRPr="008F6E1B" w:rsidRDefault="008F6E1B" w:rsidP="008F6E1B">
      <w:pPr>
        <w:ind w:firstLine="709"/>
        <w:jc w:val="center"/>
        <w:rPr>
          <w:rFonts w:eastAsia="Times New Roman"/>
          <w:sz w:val="28"/>
          <w:szCs w:val="28"/>
        </w:rPr>
      </w:pPr>
    </w:p>
    <w:p w:rsidR="008F6E1B" w:rsidRPr="008F6E1B" w:rsidRDefault="008F6E1B" w:rsidP="008F6E1B">
      <w:pPr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 Предоставление муниципальной услуги включает в себя следующие виды административных процедур: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1) прием и регистрация 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3) рассмотрение поступившего 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4) выдача </w:t>
      </w:r>
      <w:r w:rsidR="006C77F8" w:rsidRPr="006C77F8">
        <w:rPr>
          <w:rFonts w:eastAsia="Times New Roman"/>
          <w:color w:val="000000"/>
          <w:sz w:val="28"/>
          <w:szCs w:val="28"/>
        </w:rPr>
        <w:t>ордер</w:t>
      </w:r>
      <w:r w:rsidR="006C77F8">
        <w:rPr>
          <w:rFonts w:eastAsia="Times New Roman"/>
          <w:color w:val="000000"/>
          <w:sz w:val="28"/>
          <w:szCs w:val="28"/>
        </w:rPr>
        <w:t>а</w:t>
      </w:r>
      <w:r w:rsidR="006C77F8" w:rsidRPr="006C77F8">
        <w:rPr>
          <w:rFonts w:eastAsia="Times New Roman"/>
          <w:color w:val="000000"/>
          <w:sz w:val="28"/>
          <w:szCs w:val="28"/>
        </w:rPr>
        <w:t xml:space="preserve"> на проведение земляных работ</w:t>
      </w:r>
      <w:r w:rsidRPr="008F6E1B">
        <w:rPr>
          <w:rFonts w:eastAsia="Times New Roman"/>
          <w:color w:val="000000"/>
          <w:sz w:val="28"/>
          <w:szCs w:val="28"/>
        </w:rPr>
        <w:t>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bookmarkStart w:id="3" w:name="sub_2017"/>
      <w:r w:rsidRPr="008F6E1B">
        <w:rPr>
          <w:rFonts w:eastAsia="Times New Roman"/>
          <w:sz w:val="28"/>
          <w:szCs w:val="28"/>
        </w:rPr>
        <w:t>3.1.1.  Прием и регистрация документов: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административной процедуры является поступление в </w:t>
      </w:r>
      <w:r w:rsidR="009B17ED">
        <w:rPr>
          <w:rFonts w:eastAsia="Times New Roman"/>
          <w:sz w:val="28"/>
          <w:szCs w:val="28"/>
        </w:rPr>
        <w:t xml:space="preserve">МФЦ </w:t>
      </w:r>
      <w:r w:rsidRPr="008F6E1B">
        <w:rPr>
          <w:rFonts w:eastAsia="Times New Roman"/>
          <w:sz w:val="28"/>
          <w:szCs w:val="28"/>
        </w:rPr>
        <w:t>или ОАГ заявления о предоставлении муниципальной услуги с приложением пакета документов;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2) </w:t>
      </w:r>
      <w:r w:rsidRPr="008F6E1B">
        <w:rPr>
          <w:rFonts w:eastAsia="Times New Roman"/>
          <w:color w:val="000000"/>
          <w:sz w:val="28"/>
          <w:szCs w:val="28"/>
        </w:rPr>
        <w:t xml:space="preserve">специалист, ответственный за прием документов, осуществляет первичное рассмотрение и проверку документов;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в случае, если представлен неполный комплект документов либо документы не соответствуют предъявленным требованиям, специалист, ответственный за прием документов, предлагает заявителю представить недостающие</w:t>
      </w:r>
      <w:r w:rsidRPr="008F6E1B">
        <w:rPr>
          <w:rFonts w:eastAsia="Times New Roman"/>
          <w:sz w:val="28"/>
          <w:szCs w:val="28"/>
        </w:rPr>
        <w:t xml:space="preserve"> документы, исправить недочеты. При согласии заявителя документы возвращаются ему для устранения недостатков;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4) если представлен полный пакет документов, </w:t>
      </w:r>
      <w:r w:rsidRPr="008F6E1B">
        <w:rPr>
          <w:rFonts w:eastAsia="Times New Roman"/>
          <w:color w:val="000000"/>
          <w:sz w:val="28"/>
          <w:szCs w:val="28"/>
        </w:rPr>
        <w:t>специалист, ответственный за прием документов, регистрирует заявление. Заявителю выдается</w:t>
      </w:r>
      <w:r w:rsidRPr="008F6E1B">
        <w:rPr>
          <w:rFonts w:eastAsia="Times New Roman"/>
          <w:sz w:val="28"/>
          <w:szCs w:val="28"/>
        </w:rPr>
        <w:t xml:space="preserve"> расписка  в получении документов с указанием перечня и даты их получения;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5) результатом настоящей административной процедуры является формирование представленного пакета документов и направление его исполнителю для обеспечения выполнения дальнейших административных процедур, предусмотренных Административным регламентом.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6) способом фиксации административной процедуры является отметка   в журнале регистрации о приеме заявления и пакета документов для передачи их ответственному исполнителю.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3.1.2.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1) основанием для начала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8F6E1B">
        <w:rPr>
          <w:rFonts w:eastAsia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организаций;</w:t>
      </w:r>
    </w:p>
    <w:p w:rsidR="008F6E1B" w:rsidRPr="008F6E1B" w:rsidRDefault="009A5023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2) ответственный исполнитель </w:t>
      </w:r>
      <w:r w:rsidR="008F6E1B" w:rsidRPr="008F6E1B">
        <w:rPr>
          <w:rFonts w:eastAsia="Times New Roman"/>
          <w:sz w:val="28"/>
          <w:szCs w:val="28"/>
        </w:rPr>
        <w:t>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Максимальный срок выполнения данного действия составляет 3 рабочих дня;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3) 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предоставлении;</w:t>
      </w:r>
    </w:p>
    <w:p w:rsidR="008F6E1B" w:rsidRPr="008F6E1B" w:rsidRDefault="009A5023" w:rsidP="009A5023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4) способом   фиксации </w:t>
      </w:r>
      <w:r w:rsidR="008F6E1B" w:rsidRPr="008F6E1B">
        <w:rPr>
          <w:rFonts w:eastAsia="Times New Roman"/>
          <w:sz w:val="28"/>
          <w:szCs w:val="28"/>
        </w:rPr>
        <w:t>административной  процедуры  является  регистрация запрашиваемых документов.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 xml:space="preserve">3.1.3. Рассмотрение </w:t>
      </w:r>
      <w:proofErr w:type="gramStart"/>
      <w:r w:rsidRPr="008F6E1B">
        <w:rPr>
          <w:rFonts w:eastAsia="Times New Roman"/>
          <w:sz w:val="28"/>
          <w:szCs w:val="28"/>
        </w:rPr>
        <w:t>поступившего</w:t>
      </w:r>
      <w:proofErr w:type="gramEnd"/>
      <w:r w:rsidRPr="008F6E1B">
        <w:rPr>
          <w:rFonts w:eastAsia="Times New Roman"/>
          <w:sz w:val="28"/>
          <w:szCs w:val="28"/>
        </w:rPr>
        <w:t xml:space="preserve"> </w:t>
      </w:r>
      <w:proofErr w:type="spellStart"/>
      <w:r w:rsidRPr="008F6E1B">
        <w:rPr>
          <w:rFonts w:eastAsia="Times New Roman"/>
          <w:sz w:val="28"/>
          <w:szCs w:val="28"/>
        </w:rPr>
        <w:t>заявления</w:t>
      </w:r>
      <w:r w:rsidR="0085565F" w:rsidRPr="0085565F">
        <w:rPr>
          <w:rFonts w:eastAsia="Times New Roman"/>
          <w:sz w:val="28"/>
          <w:szCs w:val="28"/>
          <w:u w:val="single"/>
        </w:rPr>
        <w:t>при</w:t>
      </w:r>
      <w:proofErr w:type="spellEnd"/>
      <w:r w:rsidR="0085565F" w:rsidRPr="0085565F">
        <w:rPr>
          <w:rFonts w:eastAsia="Times New Roman"/>
          <w:sz w:val="28"/>
          <w:szCs w:val="28"/>
          <w:u w:val="single"/>
        </w:rPr>
        <w:t xml:space="preserve"> проведении плановых земляных работ</w:t>
      </w:r>
      <w:r w:rsidR="0085565F" w:rsidRPr="0085565F">
        <w:rPr>
          <w:rFonts w:eastAsia="Times New Roman"/>
          <w:sz w:val="28"/>
          <w:szCs w:val="28"/>
        </w:rPr>
        <w:t>: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</w:t>
      </w:r>
      <w:r w:rsidR="009A5023">
        <w:rPr>
          <w:rFonts w:eastAsia="Times New Roman"/>
          <w:sz w:val="28"/>
          <w:szCs w:val="28"/>
        </w:rPr>
        <w:t xml:space="preserve">ние ответственному исполнителю </w:t>
      </w:r>
      <w:r w:rsidRPr="008F6E1B">
        <w:rPr>
          <w:rFonts w:eastAsia="Times New Roman"/>
          <w:sz w:val="28"/>
          <w:szCs w:val="28"/>
        </w:rPr>
        <w:t xml:space="preserve">заявления;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2)  при поступлении заявления о предоставлении муниципальной услуги с документами, необходимыми для выполнения административной процедуры, от заяви</w:t>
      </w:r>
      <w:r w:rsidR="009A5023">
        <w:rPr>
          <w:rFonts w:eastAsia="Times New Roman"/>
          <w:sz w:val="28"/>
          <w:szCs w:val="28"/>
        </w:rPr>
        <w:t xml:space="preserve">теля ответственный исполнитель </w:t>
      </w:r>
      <w:r w:rsidRPr="008F6E1B">
        <w:rPr>
          <w:rFonts w:eastAsia="Times New Roman"/>
          <w:sz w:val="28"/>
          <w:szCs w:val="28"/>
        </w:rPr>
        <w:t>осуществляет их рассмотрение. Максимальный срок выполнения данного действия составляет 1 рабочий день;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3)   в случае, если представлен неполный комплект документов, указанных в пункте 2.6.</w:t>
      </w:r>
      <w:r w:rsidRPr="008F6E1B">
        <w:rPr>
          <w:rFonts w:eastAsia="Times New Roman"/>
          <w:sz w:val="28"/>
          <w:szCs w:val="28"/>
        </w:rPr>
        <w:t xml:space="preserve"> Административного регламента, ответственный исполнитель 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F6E1B" w:rsidRPr="008F6E1B" w:rsidRDefault="008F6E1B" w:rsidP="008F6E1B">
      <w:pPr>
        <w:autoSpaceDE w:val="0"/>
        <w:autoSpaceDN w:val="0"/>
        <w:adjustRightInd w:val="0"/>
        <w:ind w:firstLine="709"/>
        <w:jc w:val="both"/>
        <w:outlineLvl w:val="2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>Максимальный срок подготовки такого письма составляет 1 рабочий день;</w:t>
      </w:r>
    </w:p>
    <w:p w:rsid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3B115B">
        <w:rPr>
          <w:rFonts w:eastAsia="Times New Roman"/>
          <w:sz w:val="28"/>
          <w:szCs w:val="28"/>
        </w:rPr>
        <w:t xml:space="preserve">Рассмотрение </w:t>
      </w:r>
      <w:proofErr w:type="gramStart"/>
      <w:r w:rsidRPr="003B115B">
        <w:rPr>
          <w:rFonts w:eastAsia="Times New Roman"/>
          <w:sz w:val="28"/>
          <w:szCs w:val="28"/>
        </w:rPr>
        <w:t>поступившего</w:t>
      </w:r>
      <w:proofErr w:type="gramEnd"/>
      <w:r w:rsidRPr="003B115B">
        <w:rPr>
          <w:rFonts w:eastAsia="Times New Roman"/>
          <w:sz w:val="28"/>
          <w:szCs w:val="28"/>
        </w:rPr>
        <w:t xml:space="preserve"> </w:t>
      </w:r>
      <w:proofErr w:type="spellStart"/>
      <w:r w:rsidRPr="003B115B">
        <w:rPr>
          <w:rFonts w:eastAsia="Times New Roman"/>
          <w:sz w:val="28"/>
          <w:szCs w:val="28"/>
        </w:rPr>
        <w:t>заявления</w:t>
      </w:r>
      <w:r w:rsidR="003B115B" w:rsidRPr="003B115B">
        <w:rPr>
          <w:rFonts w:eastAsia="Times New Roman"/>
          <w:sz w:val="28"/>
          <w:szCs w:val="28"/>
          <w:u w:val="single"/>
        </w:rPr>
        <w:t>при</w:t>
      </w:r>
      <w:proofErr w:type="spellEnd"/>
      <w:r w:rsidR="003B115B" w:rsidRPr="003B115B">
        <w:rPr>
          <w:rFonts w:eastAsia="Times New Roman"/>
          <w:sz w:val="28"/>
          <w:szCs w:val="28"/>
          <w:u w:val="single"/>
        </w:rPr>
        <w:t xml:space="preserve"> проведении аварийно-восстановительных работ (при аварии)</w:t>
      </w:r>
      <w:r w:rsidRPr="0085565F">
        <w:rPr>
          <w:rFonts w:eastAsia="Times New Roman"/>
          <w:sz w:val="28"/>
          <w:szCs w:val="28"/>
        </w:rPr>
        <w:t>: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1) основанием для начала административной процедуры является поступление ответственному исполнителю заявления</w:t>
      </w:r>
      <w:r w:rsidR="003B115B" w:rsidRPr="003B115B">
        <w:rPr>
          <w:rFonts w:eastAsia="Times New Roman"/>
          <w:sz w:val="28"/>
          <w:szCs w:val="28"/>
        </w:rPr>
        <w:t xml:space="preserve"> от эксплуатирующей организации </w:t>
      </w:r>
      <w:r w:rsidR="003B115B">
        <w:rPr>
          <w:rFonts w:eastAsia="Times New Roman"/>
          <w:sz w:val="28"/>
          <w:szCs w:val="28"/>
        </w:rPr>
        <w:t>н</w:t>
      </w:r>
      <w:r w:rsidR="003B115B" w:rsidRPr="003B115B">
        <w:rPr>
          <w:rFonts w:eastAsia="Times New Roman"/>
          <w:sz w:val="28"/>
          <w:szCs w:val="28"/>
        </w:rPr>
        <w:t>е позднее одних рабочих суток с момента возникновения аварии, в противном случае раскопка считается несанкционированной и организация привлекается к административной ответственности</w:t>
      </w:r>
      <w:r w:rsidRPr="0085565F">
        <w:rPr>
          <w:rFonts w:eastAsia="Times New Roman"/>
          <w:sz w:val="28"/>
          <w:szCs w:val="28"/>
        </w:rPr>
        <w:t xml:space="preserve">;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 xml:space="preserve">2)  при поступлении заявления о предоставлении муниципальной услуги с документами, необходимыми для выполнения административной процедуры, </w:t>
      </w:r>
      <w:r w:rsidRPr="0085565F">
        <w:rPr>
          <w:rFonts w:eastAsia="Times New Roman"/>
          <w:sz w:val="28"/>
          <w:szCs w:val="28"/>
        </w:rPr>
        <w:lastRenderedPageBreak/>
        <w:t>от заявителя ответственный исполнитель осуществляет их рассмотрение. Максимальный срок выполнения данного действия составляет 1 рабочий день;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3)   в случае, если представлен неполный комплект документов, указанных в пункте 2.6. Административного регламе</w:t>
      </w:r>
      <w:r w:rsidR="003B115B">
        <w:rPr>
          <w:rFonts w:eastAsia="Times New Roman"/>
          <w:sz w:val="28"/>
          <w:szCs w:val="28"/>
        </w:rPr>
        <w:t xml:space="preserve">нта, ответственный исполнитель </w:t>
      </w:r>
      <w:r w:rsidRPr="0085565F">
        <w:rPr>
          <w:rFonts w:eastAsia="Times New Roman"/>
          <w:sz w:val="28"/>
          <w:szCs w:val="28"/>
        </w:rPr>
        <w:t xml:space="preserve">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 xml:space="preserve">К письму об отказе в предоставлении муниципальной услуги прилагаются (возвращаются) представленные заявителем документы. </w:t>
      </w:r>
    </w:p>
    <w:p w:rsidR="0085565F" w:rsidRPr="0085565F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Максимальный срок подготовки такого письма составляет 1 рабочий день;</w:t>
      </w:r>
    </w:p>
    <w:p w:rsidR="0085565F" w:rsidRPr="008F6E1B" w:rsidRDefault="0085565F" w:rsidP="0085565F">
      <w:pPr>
        <w:ind w:firstLine="709"/>
        <w:jc w:val="both"/>
        <w:rPr>
          <w:rFonts w:eastAsia="Times New Roman"/>
          <w:sz w:val="28"/>
          <w:szCs w:val="28"/>
        </w:rPr>
      </w:pPr>
      <w:r w:rsidRPr="0085565F">
        <w:rPr>
          <w:rFonts w:eastAsia="Times New Roman"/>
          <w:sz w:val="28"/>
          <w:szCs w:val="28"/>
        </w:rPr>
        <w:t>4) способом фиксации административной процедуры является направление заявителю вышеуказанного уведомления или отказа в предоставлении муниципальной услуги в письменной форме за подписью должностного лица.</w:t>
      </w:r>
    </w:p>
    <w:p w:rsidR="008F6E1B" w:rsidRPr="008F6E1B" w:rsidRDefault="008F6E1B" w:rsidP="008F6E1B">
      <w:pPr>
        <w:ind w:firstLine="709"/>
        <w:jc w:val="both"/>
        <w:rPr>
          <w:rFonts w:eastAsia="Times New Roman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3.1.</w:t>
      </w:r>
      <w:r w:rsidR="00893B9C">
        <w:rPr>
          <w:rFonts w:eastAsia="Times New Roman"/>
          <w:sz w:val="28"/>
          <w:szCs w:val="28"/>
        </w:rPr>
        <w:t>4</w:t>
      </w:r>
      <w:r w:rsidRPr="008F6E1B">
        <w:rPr>
          <w:rFonts w:eastAsia="Times New Roman"/>
          <w:sz w:val="28"/>
          <w:szCs w:val="28"/>
        </w:rPr>
        <w:t xml:space="preserve">. Выдача </w:t>
      </w:r>
      <w:r w:rsidR="00893B9C" w:rsidRPr="00893B9C">
        <w:rPr>
          <w:rFonts w:eastAsia="Times New Roman"/>
          <w:sz w:val="28"/>
          <w:szCs w:val="28"/>
        </w:rPr>
        <w:t>ордера на проведение земляных работ</w:t>
      </w:r>
      <w:r w:rsidRPr="008F6E1B">
        <w:rPr>
          <w:rFonts w:eastAsia="Times New Roman"/>
          <w:sz w:val="28"/>
          <w:szCs w:val="28"/>
        </w:rPr>
        <w:t>:</w:t>
      </w:r>
    </w:p>
    <w:p w:rsidR="008F6E1B" w:rsidRPr="008F6E1B" w:rsidRDefault="008F6E1B" w:rsidP="008F6E1B">
      <w:pPr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1) </w:t>
      </w:r>
      <w:r w:rsidR="00893B9C">
        <w:rPr>
          <w:rFonts w:eastAsia="Times New Roman"/>
          <w:color w:val="000000"/>
          <w:sz w:val="28"/>
          <w:szCs w:val="28"/>
        </w:rPr>
        <w:t>О</w:t>
      </w:r>
      <w:r w:rsidR="00893B9C" w:rsidRPr="00893B9C">
        <w:rPr>
          <w:rFonts w:eastAsia="Times New Roman"/>
          <w:color w:val="000000"/>
          <w:sz w:val="28"/>
          <w:szCs w:val="28"/>
        </w:rPr>
        <w:t xml:space="preserve">рдер на проведение земляных работ </w:t>
      </w:r>
      <w:r w:rsidR="00893B9C">
        <w:rPr>
          <w:rFonts w:eastAsia="Times New Roman"/>
          <w:color w:val="000000"/>
          <w:sz w:val="28"/>
          <w:szCs w:val="28"/>
        </w:rPr>
        <w:t>оформляется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главны</w:t>
      </w:r>
      <w:r w:rsidR="007A730D">
        <w:rPr>
          <w:rFonts w:eastAsia="Times New Roman"/>
          <w:color w:val="000000"/>
          <w:sz w:val="28"/>
          <w:szCs w:val="28"/>
        </w:rPr>
        <w:t>м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архитектор</w:t>
      </w:r>
      <w:r w:rsidR="007A730D">
        <w:rPr>
          <w:rFonts w:eastAsia="Times New Roman"/>
          <w:color w:val="000000"/>
          <w:sz w:val="28"/>
          <w:szCs w:val="28"/>
        </w:rPr>
        <w:t xml:space="preserve">ом  </w:t>
      </w:r>
      <w:r w:rsidR="007A730D" w:rsidRPr="007A730D">
        <w:rPr>
          <w:rFonts w:eastAsia="Times New Roman"/>
          <w:color w:val="000000"/>
          <w:sz w:val="28"/>
          <w:szCs w:val="28"/>
        </w:rPr>
        <w:t xml:space="preserve"> района</w:t>
      </w:r>
      <w:r w:rsidR="007A730D">
        <w:rPr>
          <w:rFonts w:eastAsia="Times New Roman"/>
          <w:color w:val="000000"/>
          <w:sz w:val="28"/>
          <w:szCs w:val="28"/>
        </w:rPr>
        <w:t>.</w:t>
      </w:r>
    </w:p>
    <w:p w:rsid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2) </w:t>
      </w:r>
      <w:r w:rsidR="00893B9C" w:rsidRPr="00893B9C">
        <w:rPr>
          <w:rFonts w:eastAsia="Times New Roman"/>
          <w:color w:val="000000"/>
          <w:sz w:val="28"/>
          <w:szCs w:val="28"/>
        </w:rPr>
        <w:t>Согласование ордера на проведение земляных работ осуществляется заявителем</w:t>
      </w:r>
      <w:r w:rsidR="00893B9C">
        <w:rPr>
          <w:rFonts w:eastAsia="Times New Roman"/>
          <w:color w:val="000000"/>
          <w:sz w:val="28"/>
          <w:szCs w:val="28"/>
        </w:rPr>
        <w:t>.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>Ордер подлежит согласованию: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владельцами земельных участков;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владельцами (собственниками) инженерных сетей, в случае нахождения указанных сетей в зоне производства земляных работ;</w:t>
      </w:r>
    </w:p>
    <w:p w:rsidR="009B5B01" w:rsidRP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- с организациями, отвечающими за содержание автомобильных дорог в случае производства земляных работ с выходом на проезжую часть автомобильных дорог;</w:t>
      </w:r>
    </w:p>
    <w:p w:rsidR="009B5B01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9B5B01">
        <w:rPr>
          <w:rFonts w:eastAsia="Times New Roman"/>
          <w:color w:val="000000"/>
          <w:sz w:val="28"/>
          <w:szCs w:val="28"/>
        </w:rPr>
        <w:t xml:space="preserve">      - с организацией, управляющей многоквартирными домами, товариществом собственников жилья, в случае производства земляных работ на земельных участках многоквартирных домов (если земельный участок многоквартирного жилого дома сформирован и проведен его государственный кадастровый учет).</w:t>
      </w:r>
    </w:p>
    <w:p w:rsidR="009B5B01" w:rsidRPr="008F6E1B" w:rsidRDefault="009B5B01" w:rsidP="009B5B0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3) </w:t>
      </w:r>
      <w:r w:rsidRPr="009B5B01">
        <w:rPr>
          <w:rFonts w:eastAsia="Times New Roman"/>
          <w:color w:val="000000"/>
          <w:sz w:val="28"/>
          <w:szCs w:val="28"/>
        </w:rPr>
        <w:t xml:space="preserve">При наличии всех необходимых согласований, ордер подписывается главой администрации </w:t>
      </w:r>
      <w:proofErr w:type="spellStart"/>
      <w:r w:rsidRPr="009B5B01">
        <w:rPr>
          <w:rFonts w:eastAsia="Times New Roman"/>
          <w:color w:val="000000"/>
          <w:sz w:val="28"/>
          <w:szCs w:val="28"/>
        </w:rPr>
        <w:t>поссельсовета</w:t>
      </w:r>
      <w:proofErr w:type="spellEnd"/>
      <w:r w:rsidRPr="009B5B01">
        <w:rPr>
          <w:rFonts w:eastAsia="Times New Roman"/>
          <w:color w:val="000000"/>
          <w:sz w:val="28"/>
          <w:szCs w:val="28"/>
        </w:rPr>
        <w:t xml:space="preserve"> и считается открытым.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t xml:space="preserve">При получении </w:t>
      </w:r>
      <w:r w:rsidR="009B5B01" w:rsidRPr="009B5B01">
        <w:rPr>
          <w:rFonts w:eastAsia="Times New Roman"/>
          <w:color w:val="000000"/>
          <w:sz w:val="28"/>
          <w:szCs w:val="28"/>
        </w:rPr>
        <w:t xml:space="preserve">ордера на проведение земляных работ </w:t>
      </w:r>
      <w:r w:rsidRPr="008F6E1B">
        <w:rPr>
          <w:rFonts w:eastAsia="Times New Roman"/>
          <w:color w:val="000000"/>
          <w:sz w:val="28"/>
          <w:szCs w:val="28"/>
        </w:rPr>
        <w:t xml:space="preserve">в </w:t>
      </w:r>
      <w:r w:rsidR="009B17ED">
        <w:rPr>
          <w:rFonts w:eastAsia="Times New Roman"/>
          <w:color w:val="000000"/>
          <w:sz w:val="28"/>
          <w:szCs w:val="28"/>
        </w:rPr>
        <w:t>М</w:t>
      </w:r>
      <w:r w:rsidRPr="008F6E1B">
        <w:rPr>
          <w:rFonts w:eastAsia="Times New Roman"/>
          <w:color w:val="000000"/>
          <w:sz w:val="28"/>
          <w:szCs w:val="28"/>
        </w:rPr>
        <w:t>ФЦ  или в ОАГ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</w:p>
    <w:p w:rsidR="008F6E1B" w:rsidRPr="008F6E1B" w:rsidRDefault="009B5B01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Ордер</w:t>
      </w:r>
      <w:r w:rsidRPr="009B5B01">
        <w:rPr>
          <w:rFonts w:eastAsia="Times New Roman"/>
          <w:color w:val="000000"/>
          <w:sz w:val="28"/>
          <w:szCs w:val="28"/>
        </w:rPr>
        <w:t xml:space="preserve"> на проведение земляных работ</w:t>
      </w:r>
      <w:r w:rsidR="008F6E1B" w:rsidRPr="009B5B01">
        <w:rPr>
          <w:rFonts w:eastAsia="Times New Roman"/>
          <w:color w:val="000000"/>
          <w:sz w:val="28"/>
          <w:szCs w:val="28"/>
        </w:rPr>
        <w:t>,</w:t>
      </w:r>
      <w:r w:rsidR="008F6E1B" w:rsidRPr="008F6E1B">
        <w:rPr>
          <w:rFonts w:eastAsia="Times New Roman"/>
          <w:color w:val="000000"/>
          <w:sz w:val="28"/>
          <w:szCs w:val="28"/>
        </w:rPr>
        <w:t xml:space="preserve"> предоставляемый заявителю по почте, направляется по адресу отправителя, указанному в заявлении, заказным письмом.</w:t>
      </w:r>
    </w:p>
    <w:p w:rsidR="008F6E1B" w:rsidRPr="008F6E1B" w:rsidRDefault="008F6E1B" w:rsidP="008F6E1B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sz w:val="28"/>
          <w:szCs w:val="28"/>
        </w:rPr>
        <w:t>Срок исполнения административной процедуры – не более 10 рабочих дней со дня получения заявления, указанного в п.п. 1 п. 2.6. Административного регламента.</w:t>
      </w:r>
    </w:p>
    <w:bookmarkEnd w:id="3"/>
    <w:p w:rsidR="008F6E1B" w:rsidRPr="008F6E1B" w:rsidRDefault="008F6E1B" w:rsidP="008F6E1B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F6E1B">
        <w:rPr>
          <w:rFonts w:eastAsia="Times New Roman"/>
          <w:color w:val="000000"/>
          <w:sz w:val="28"/>
          <w:szCs w:val="28"/>
        </w:rPr>
        <w:lastRenderedPageBreak/>
        <w:t xml:space="preserve">Блок-схема предоставления муниципальной услуги представлена в приложении  </w:t>
      </w:r>
      <w:r w:rsidRPr="00F45DAA">
        <w:rPr>
          <w:rFonts w:eastAsia="Times New Roman"/>
          <w:color w:val="000000"/>
          <w:sz w:val="28"/>
          <w:szCs w:val="28"/>
        </w:rPr>
        <w:t xml:space="preserve">№ </w:t>
      </w:r>
      <w:r w:rsidR="00B57852">
        <w:rPr>
          <w:rFonts w:eastAsia="Times New Roman"/>
          <w:color w:val="000000"/>
          <w:sz w:val="28"/>
          <w:szCs w:val="28"/>
        </w:rPr>
        <w:t>5</w:t>
      </w:r>
      <w:r w:rsidRPr="008F6E1B">
        <w:rPr>
          <w:rFonts w:eastAsia="Times New Roman"/>
          <w:color w:val="000000"/>
          <w:sz w:val="28"/>
          <w:szCs w:val="28"/>
        </w:rPr>
        <w:t xml:space="preserve"> к настоящему приложению.</w:t>
      </w:r>
    </w:p>
    <w:p w:rsidR="00235451" w:rsidRPr="00235451" w:rsidRDefault="00235451" w:rsidP="00235451">
      <w:pPr>
        <w:ind w:firstLine="697"/>
        <w:contextualSpacing/>
        <w:jc w:val="both"/>
        <w:rPr>
          <w:sz w:val="28"/>
          <w:szCs w:val="28"/>
        </w:rPr>
      </w:pPr>
    </w:p>
    <w:p w:rsidR="00235451" w:rsidRPr="00235451" w:rsidRDefault="00235451" w:rsidP="00235451">
      <w:pPr>
        <w:rPr>
          <w:bCs/>
          <w:sz w:val="28"/>
          <w:szCs w:val="28"/>
        </w:rPr>
      </w:pPr>
    </w:p>
    <w:p w:rsidR="00235451" w:rsidRPr="00235451" w:rsidRDefault="00235451" w:rsidP="00235451">
      <w:pPr>
        <w:ind w:left="142"/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 xml:space="preserve">4.Формы </w:t>
      </w:r>
      <w:proofErr w:type="gramStart"/>
      <w:r w:rsidRPr="00235451">
        <w:rPr>
          <w:b/>
          <w:bCs/>
          <w:sz w:val="28"/>
          <w:szCs w:val="28"/>
        </w:rPr>
        <w:t>контроля за</w:t>
      </w:r>
      <w:proofErr w:type="gramEnd"/>
      <w:r w:rsidRPr="00235451">
        <w:rPr>
          <w:b/>
          <w:bCs/>
          <w:sz w:val="28"/>
          <w:szCs w:val="28"/>
        </w:rPr>
        <w:t xml:space="preserve"> исполнением административного регламента</w:t>
      </w:r>
    </w:p>
    <w:p w:rsidR="00235451" w:rsidRPr="00235451" w:rsidRDefault="00235451" w:rsidP="00235451">
      <w:pPr>
        <w:rPr>
          <w:sz w:val="28"/>
          <w:szCs w:val="28"/>
        </w:rPr>
      </w:pPr>
    </w:p>
    <w:p w:rsidR="00235451" w:rsidRPr="00235451" w:rsidRDefault="00235451" w:rsidP="00235451">
      <w:pPr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4.1.Текущий </w:t>
      </w:r>
      <w:proofErr w:type="gramStart"/>
      <w:r w:rsidRPr="00235451">
        <w:rPr>
          <w:sz w:val="28"/>
          <w:szCs w:val="28"/>
        </w:rPr>
        <w:t>контроль за</w:t>
      </w:r>
      <w:proofErr w:type="gramEnd"/>
      <w:r w:rsidRPr="00235451">
        <w:rPr>
          <w:sz w:val="28"/>
          <w:szCs w:val="28"/>
        </w:rPr>
        <w:t xml:space="preserve"> соблюдением последовательности административных действий, определенных настоящим Административным регламентом предоставления муниципальной услуги, принятием в ходе ее предоставления решений, контроль полноты и качества предоставления муниципальной услуги осуществляет заместитель главы администрации Тюльганского района по оперативному управлению или уполномоченное им должностное лицо.</w:t>
      </w:r>
    </w:p>
    <w:p w:rsidR="00235451" w:rsidRPr="00235451" w:rsidRDefault="00235451" w:rsidP="00235451">
      <w:pPr>
        <w:ind w:firstLine="709"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4.2. </w:t>
      </w:r>
      <w:bookmarkStart w:id="4" w:name="sub_44"/>
      <w:r w:rsidRPr="00235451">
        <w:rPr>
          <w:sz w:val="28"/>
          <w:szCs w:val="28"/>
        </w:rPr>
        <w:t xml:space="preserve">Периодичность проведения проверок полноты и качества предоставления муниципальной услуги осуществляется на основании правовых актов администрации, в случае выявления нарушений, </w:t>
      </w:r>
      <w:bookmarkEnd w:id="4"/>
      <w:r w:rsidRPr="00235451">
        <w:rPr>
          <w:sz w:val="28"/>
          <w:szCs w:val="28"/>
        </w:rPr>
        <w:t>виновные лица привлекаются к дисциплинарной ответственности согласно нормам действующего законодательства.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>4.3.Граждане,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Тюльганского района и через портал государственных и муниципальных услуг.</w:t>
      </w:r>
    </w:p>
    <w:p w:rsidR="00235451" w:rsidRPr="00235451" w:rsidRDefault="00235451" w:rsidP="00235451">
      <w:pPr>
        <w:ind w:firstLine="709"/>
        <w:contextualSpacing/>
        <w:jc w:val="both"/>
        <w:rPr>
          <w:sz w:val="28"/>
          <w:szCs w:val="28"/>
        </w:rPr>
      </w:pPr>
      <w:r w:rsidRPr="00235451">
        <w:rPr>
          <w:sz w:val="28"/>
          <w:szCs w:val="28"/>
        </w:rPr>
        <w:t xml:space="preserve">Основные положения, характеризующие требования к порядку и формам </w:t>
      </w:r>
      <w:proofErr w:type="gramStart"/>
      <w:r w:rsidRPr="00235451">
        <w:rPr>
          <w:sz w:val="28"/>
          <w:szCs w:val="28"/>
        </w:rPr>
        <w:t>контроля за</w:t>
      </w:r>
      <w:proofErr w:type="gramEnd"/>
      <w:r w:rsidRPr="00235451">
        <w:rPr>
          <w:sz w:val="28"/>
          <w:szCs w:val="28"/>
        </w:rPr>
        <w:t xml:space="preserve">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235451" w:rsidRPr="00235451" w:rsidRDefault="00235451" w:rsidP="00235451">
      <w:pPr>
        <w:jc w:val="both"/>
        <w:rPr>
          <w:sz w:val="28"/>
          <w:szCs w:val="28"/>
        </w:rPr>
      </w:pPr>
    </w:p>
    <w:p w:rsidR="00235451" w:rsidRPr="00235451" w:rsidRDefault="00235451" w:rsidP="00235451">
      <w:pPr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 w:rsidRPr="00235451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235451" w:rsidRPr="00235451" w:rsidRDefault="00235451" w:rsidP="00235451">
      <w:pPr>
        <w:jc w:val="center"/>
        <w:rPr>
          <w:bCs/>
          <w:sz w:val="28"/>
          <w:szCs w:val="28"/>
        </w:rPr>
      </w:pP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5.1.Обжаловать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5.2. Предмет досудебного обжалования: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органа, предоставляющего муниципальную услугу;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-действие (бездействие) должностных лиц, муниципальных служащих предоставляющих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5.3. Исчерпывающий перечень оснований для отказа в рассмотрении жалобы либо  приостановления ее рассмотрения.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заявителей не рассматривается в случаях: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-отсутствия сведений об обжалуемом решении, действии, бездействии (в чем выразилось, кем принято), о лице, обратившемся с жалобой;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lastRenderedPageBreak/>
        <w:t>- отсутствия подписи и (или) адреса заявителя;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 по существу поставленных в нем вопросов.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235451">
        <w:rPr>
          <w:bCs/>
          <w:sz w:val="28"/>
          <w:szCs w:val="28"/>
        </w:rPr>
        <w:t xml:space="preserve"> О данном решении заявитель, направивший жалобу, уведомляется в письменном виде.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5.4. Основанием для начала процедуры досудебного обжалования является наличие электронного или письменного обращения (жалобы) заявителя.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Обращение (жалоба) заявителя должно содержать следующую информацию: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 (нахождения);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- наименование подразделения,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- суть обжалуемого действия (бездействия).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Дополнительно указываются: 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причины несогласия с обжалуемым действием (бездействием);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иные сведения, которые заявитель считает необходимым сообщить.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К жалобе </w:t>
      </w:r>
      <w:r w:rsidR="00F24D68">
        <w:rPr>
          <w:bCs/>
          <w:sz w:val="28"/>
          <w:szCs w:val="28"/>
        </w:rPr>
        <w:t>могут</w:t>
      </w:r>
      <w:r w:rsidRPr="00235451">
        <w:rPr>
          <w:bCs/>
          <w:sz w:val="28"/>
          <w:szCs w:val="28"/>
        </w:rPr>
        <w:t xml:space="preserve"> быть приложены копии документов, подтверждающих изложенные в жалобе обстоятельства (при наличии). В таком случае в жалобе приводится перечень прилагаемых к ней документов.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Жалоба подписывается подавшим ее заявителем.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5.6. Жалоба на действия (бездействие) ОАГ, муниципальных служащих, непосредственно предоставляющих муниципальную услугу, принятые ими решения может быть подана в досудебном порядке: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главе администрации района;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- заместителю главы администрации района, курирующему предоставление муниципальной услуги.</w:t>
      </w:r>
    </w:p>
    <w:p w:rsidR="0055736D" w:rsidRDefault="0055736D" w:rsidP="00235451">
      <w:pPr>
        <w:ind w:firstLine="709"/>
        <w:jc w:val="both"/>
        <w:rPr>
          <w:bCs/>
          <w:sz w:val="28"/>
          <w:szCs w:val="28"/>
        </w:rPr>
      </w:pPr>
      <w:r w:rsidRPr="0055736D">
        <w:rPr>
          <w:bCs/>
          <w:sz w:val="28"/>
          <w:szCs w:val="28"/>
        </w:rPr>
        <w:t xml:space="preserve">5.7. Жалоба на нарушение порядка предоставления муниципальной услуги многофункциональным центром рассматривается в соответствии с </w:t>
      </w:r>
      <w:r w:rsidRPr="0055736D">
        <w:rPr>
          <w:bCs/>
          <w:sz w:val="28"/>
          <w:szCs w:val="28"/>
        </w:rPr>
        <w:lastRenderedPageBreak/>
        <w:t>заключенным соглашением о взаимодействии, органом, представляющим муниципальную услугу.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55736D">
        <w:rPr>
          <w:bCs/>
          <w:sz w:val="28"/>
          <w:szCs w:val="28"/>
        </w:rPr>
        <w:t>8</w:t>
      </w:r>
      <w:r w:rsidRPr="00235451">
        <w:rPr>
          <w:bCs/>
          <w:sz w:val="28"/>
          <w:szCs w:val="28"/>
        </w:rPr>
        <w:t>.  Жалоба пи</w:t>
      </w:r>
      <w:r w:rsidR="00562CAF">
        <w:rPr>
          <w:bCs/>
          <w:sz w:val="28"/>
          <w:szCs w:val="28"/>
        </w:rPr>
        <w:t xml:space="preserve">сьменная или электронная </w:t>
      </w:r>
      <w:r w:rsidR="000D1AB7">
        <w:rPr>
          <w:bCs/>
          <w:sz w:val="28"/>
          <w:szCs w:val="28"/>
        </w:rPr>
        <w:t>подлежит рассмотрению</w:t>
      </w:r>
      <w:r w:rsidRPr="00235451">
        <w:rPr>
          <w:bCs/>
          <w:sz w:val="28"/>
          <w:szCs w:val="28"/>
        </w:rPr>
        <w:t xml:space="preserve"> в течение пятнадцати</w:t>
      </w:r>
      <w:r w:rsidR="00F24D68">
        <w:rPr>
          <w:bCs/>
          <w:sz w:val="28"/>
          <w:szCs w:val="28"/>
        </w:rPr>
        <w:t xml:space="preserve"> рабочих</w:t>
      </w:r>
      <w:r w:rsidRPr="00235451">
        <w:rPr>
          <w:bCs/>
          <w:sz w:val="28"/>
          <w:szCs w:val="28"/>
        </w:rPr>
        <w:t xml:space="preserve">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235451">
        <w:rPr>
          <w:bCs/>
          <w:sz w:val="28"/>
          <w:szCs w:val="28"/>
        </w:rPr>
        <w:t>и</w:t>
      </w:r>
      <w:proofErr w:type="gramEnd"/>
      <w:r w:rsidRPr="00235451">
        <w:rPr>
          <w:bCs/>
          <w:sz w:val="28"/>
          <w:szCs w:val="28"/>
        </w:rPr>
        <w:t xml:space="preserve"> пяти рабочих дней со дня ее регистрации.</w:t>
      </w:r>
    </w:p>
    <w:p w:rsidR="00235451" w:rsidRPr="00235451" w:rsidRDefault="0055736D" w:rsidP="002354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5.9</w:t>
      </w:r>
      <w:r w:rsidR="00235451" w:rsidRPr="00235451">
        <w:rPr>
          <w:bCs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proofErr w:type="gramStart"/>
      <w:r w:rsidRPr="00235451">
        <w:rPr>
          <w:bCs/>
          <w:sz w:val="28"/>
          <w:szCs w:val="28"/>
        </w:rPr>
        <w:t>1) удостоверение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2) отказ в удовлетворении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>5.</w:t>
      </w:r>
      <w:r w:rsidR="0055736D">
        <w:rPr>
          <w:bCs/>
          <w:sz w:val="28"/>
          <w:szCs w:val="28"/>
        </w:rPr>
        <w:t>10</w:t>
      </w:r>
      <w:r w:rsidRPr="00235451">
        <w:rPr>
          <w:bCs/>
          <w:sz w:val="28"/>
          <w:szCs w:val="28"/>
        </w:rPr>
        <w:t>. Не позднее дня, следующего за днем принятия решения, указанного в настоящем Административном регламенте,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  <w:r w:rsidRPr="00235451">
        <w:rPr>
          <w:bCs/>
          <w:sz w:val="28"/>
          <w:szCs w:val="28"/>
        </w:rPr>
        <w:t xml:space="preserve">   Если изложенная в обращении жалоба признается обоснованной, то принимается решение о применении мер дисциплинарной ответственности к лицам, допустившим нарушение в ходе предоставления муниципальной услуги, в установленном действующим законодательством порядке.</w:t>
      </w:r>
    </w:p>
    <w:p w:rsidR="00235451" w:rsidRPr="00235451" w:rsidRDefault="00235451" w:rsidP="00235451">
      <w:pPr>
        <w:ind w:firstLine="709"/>
        <w:jc w:val="both"/>
        <w:rPr>
          <w:bCs/>
          <w:sz w:val="28"/>
          <w:szCs w:val="28"/>
        </w:rPr>
      </w:pPr>
    </w:p>
    <w:p w:rsidR="00235451" w:rsidRPr="00235451" w:rsidRDefault="00235451" w:rsidP="00235451">
      <w:pPr>
        <w:jc w:val="both"/>
        <w:rPr>
          <w:bCs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9B17ED" w:rsidRDefault="009B17ED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</w:p>
    <w:p w:rsidR="00235451" w:rsidRPr="00235451" w:rsidRDefault="00235451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Приложение №1</w:t>
      </w:r>
    </w:p>
    <w:p w:rsidR="00235451" w:rsidRDefault="00235451" w:rsidP="00785CD4">
      <w:pPr>
        <w:widowControl w:val="0"/>
        <w:autoSpaceDE w:val="0"/>
        <w:autoSpaceDN w:val="0"/>
        <w:ind w:left="4820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 xml:space="preserve">к административному регламенту по предоставлению муниципальной услуги </w:t>
      </w:r>
      <w:r w:rsidR="00785CD4"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785CD4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235451" w:rsidRPr="00235451" w:rsidRDefault="00235451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235451" w:rsidRPr="00235451" w:rsidRDefault="00235451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235451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D37192" w:rsidRDefault="00D37192" w:rsidP="00D37192">
      <w:pPr>
        <w:ind w:firstLine="4536"/>
      </w:pPr>
    </w:p>
    <w:p w:rsidR="00785CD4" w:rsidRDefault="00785CD4" w:rsidP="00785CD4">
      <w:pPr>
        <w:ind w:left="4139"/>
        <w:jc w:val="right"/>
        <w:rPr>
          <w:color w:val="000000"/>
        </w:rPr>
      </w:pPr>
      <w:bookmarkStart w:id="5" w:name="P461"/>
      <w:bookmarkEnd w:id="5"/>
      <w:r>
        <w:rPr>
          <w:color w:val="000000"/>
        </w:rPr>
        <w:t>Кому</w:t>
      </w:r>
      <w:r w:rsidRPr="009709E1">
        <w:rPr>
          <w:color w:val="000000"/>
        </w:rPr>
        <w:t>___________________________________</w:t>
      </w:r>
    </w:p>
    <w:p w:rsidR="00785CD4" w:rsidRPr="009709E1" w:rsidRDefault="00785CD4" w:rsidP="00785CD4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От 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ЗАЯВЛЕНИЕ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10"/>
        </w:rPr>
        <w:t xml:space="preserve">        Прошу выдать ордер на </w:t>
      </w:r>
      <w:r>
        <w:rPr>
          <w:color w:val="000000"/>
          <w:spacing w:val="10"/>
        </w:rPr>
        <w:t>пров</w:t>
      </w:r>
      <w:r w:rsidRPr="009709E1">
        <w:rPr>
          <w:color w:val="000000"/>
          <w:spacing w:val="10"/>
        </w:rPr>
        <w:t>е</w:t>
      </w:r>
      <w:r>
        <w:rPr>
          <w:color w:val="000000"/>
          <w:spacing w:val="10"/>
        </w:rPr>
        <w:t>де</w:t>
      </w:r>
      <w:r w:rsidRPr="009709E1">
        <w:rPr>
          <w:color w:val="000000"/>
          <w:spacing w:val="10"/>
        </w:rPr>
        <w:t>ние земляных работ __________________________________________________________</w:t>
      </w:r>
      <w:r>
        <w:rPr>
          <w:color w:val="000000"/>
          <w:spacing w:val="10"/>
        </w:rPr>
        <w:t>______</w:t>
      </w:r>
      <w:r w:rsidRPr="009709E1">
        <w:rPr>
          <w:color w:val="000000"/>
          <w:spacing w:val="10"/>
        </w:rPr>
        <w:t>_______</w:t>
      </w:r>
    </w:p>
    <w:p w:rsidR="00785CD4" w:rsidRPr="00B73FAB" w:rsidRDefault="00785CD4" w:rsidP="00785CD4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 w:rsidRPr="009709E1">
        <w:rPr>
          <w:color w:val="000000"/>
          <w:spacing w:val="10"/>
        </w:rPr>
        <w:t>                                                            </w:t>
      </w:r>
      <w:r w:rsidRPr="00B73FAB">
        <w:rPr>
          <w:color w:val="000000"/>
          <w:spacing w:val="10"/>
          <w:vertAlign w:val="superscript"/>
        </w:rPr>
        <w:t>(вид и место работ)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-1"/>
        </w:rPr>
        <w:t>___________________________________________________________</w:t>
      </w:r>
      <w:r>
        <w:rPr>
          <w:color w:val="000000"/>
          <w:spacing w:val="-1"/>
        </w:rPr>
        <w:t>________</w:t>
      </w:r>
      <w:r w:rsidRPr="009709E1">
        <w:rPr>
          <w:color w:val="000000"/>
          <w:spacing w:val="-1"/>
        </w:rPr>
        <w:t>___________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заказчика  </w:t>
      </w:r>
      <w:r>
        <w:rPr>
          <w:color w:val="000000"/>
        </w:rPr>
        <w:t>__</w:t>
      </w:r>
      <w:r w:rsidRPr="009709E1">
        <w:rPr>
          <w:color w:val="000000"/>
        </w:rPr>
        <w:t>______________________________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подрядной организации____</w:t>
      </w:r>
      <w:r>
        <w:rPr>
          <w:color w:val="000000"/>
        </w:rPr>
        <w:t>___</w:t>
      </w:r>
      <w:r w:rsidRPr="009709E1">
        <w:rPr>
          <w:color w:val="000000"/>
        </w:rPr>
        <w:t>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 w:rsidRPr="009709E1">
        <w:rPr>
          <w:color w:val="000000"/>
        </w:rPr>
        <w:t>сроком с «___» ________ 20__г. по «___» ____________ 20__</w:t>
      </w:r>
      <w:r w:rsidRPr="009709E1">
        <w:rPr>
          <w:color w:val="000000"/>
          <w:spacing w:val="-18"/>
        </w:rPr>
        <w:t>г.</w:t>
      </w:r>
    </w:p>
    <w:p w:rsidR="00785CD4" w:rsidRPr="009709E1" w:rsidRDefault="00785CD4" w:rsidP="00785CD4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Обязуемся: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 w:rsidRPr="009709E1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ксерокопию)</w:t>
      </w:r>
      <w:r w:rsidRPr="009709E1">
        <w:rPr>
          <w:color w:val="000000"/>
          <w:sz w:val="20"/>
          <w:szCs w:val="20"/>
        </w:rPr>
        <w:t xml:space="preserve"> в </w:t>
      </w:r>
      <w:r w:rsidRPr="009709E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отдел архитектуры и градостроительства </w:t>
      </w:r>
      <w:proofErr w:type="spellStart"/>
      <w:r w:rsidRPr="009709E1">
        <w:rPr>
          <w:color w:val="000000"/>
          <w:sz w:val="20"/>
          <w:szCs w:val="20"/>
        </w:rPr>
        <w:t>администраци</w:t>
      </w:r>
      <w:r>
        <w:rPr>
          <w:color w:val="000000"/>
          <w:sz w:val="20"/>
          <w:szCs w:val="20"/>
        </w:rPr>
        <w:t>иТюльганского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r w:rsidRPr="009709E1">
        <w:rPr>
          <w:color w:val="000000"/>
          <w:sz w:val="20"/>
          <w:szCs w:val="20"/>
        </w:rPr>
        <w:t>.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 w:rsidRPr="009709E1">
        <w:rPr>
          <w:color w:val="000000"/>
          <w:spacing w:val="5"/>
          <w:sz w:val="20"/>
        </w:rPr>
        <w:t> </w:t>
      </w:r>
      <w:r w:rsidRPr="009709E1">
        <w:rPr>
          <w:color w:val="000000"/>
          <w:spacing w:val="-1"/>
          <w:sz w:val="20"/>
          <w:szCs w:val="20"/>
        </w:rPr>
        <w:t>пятидневный срок.</w:t>
      </w:r>
    </w:p>
    <w:p w:rsidR="00785CD4" w:rsidRPr="009709E1" w:rsidRDefault="00785CD4" w:rsidP="00785CD4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 w:rsidRPr="009709E1">
        <w:rPr>
          <w:b/>
          <w:bCs/>
          <w:color w:val="000000"/>
          <w:spacing w:val="6"/>
          <w:sz w:val="20"/>
          <w:szCs w:val="20"/>
        </w:rPr>
        <w:t>Об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ответственности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за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нарушение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правил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проведения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земляных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работ,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785CD4" w:rsidRPr="00B73FAB" w:rsidRDefault="00785CD4" w:rsidP="00785CD4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 w:rsidRPr="00B73FAB">
        <w:rPr>
          <w:bCs/>
          <w:i/>
          <w:iCs/>
          <w:color w:val="000000"/>
        </w:rPr>
        <w:t>Приложение: </w:t>
      </w:r>
      <w:r w:rsidRPr="00B73FAB">
        <w:rPr>
          <w:bCs/>
          <w:color w:val="000000"/>
        </w:rPr>
        <w:t>1</w:t>
      </w:r>
      <w:r w:rsidRPr="00B73FAB">
        <w:rPr>
          <w:color w:val="000000"/>
        </w:rPr>
        <w:t>._______________________________________________________________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2._______________________________________________</w:t>
      </w:r>
      <w:r>
        <w:rPr>
          <w:color w:val="000000"/>
          <w:spacing w:val="-2"/>
        </w:rPr>
        <w:t>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3. _______________________________________________</w:t>
      </w:r>
      <w:r>
        <w:rPr>
          <w:color w:val="000000"/>
        </w:rPr>
        <w:t>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4.______________________________________________</w:t>
      </w:r>
      <w:r>
        <w:rPr>
          <w:color w:val="000000"/>
        </w:rPr>
        <w:t>_____________________________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Руководитель:  ______________________    _______________</w:t>
      </w:r>
      <w:r>
        <w:rPr>
          <w:b/>
          <w:bCs/>
          <w:color w:val="000000"/>
          <w:spacing w:val="-2"/>
        </w:rPr>
        <w:t>        ______________________</w:t>
      </w:r>
    </w:p>
    <w:p w:rsidR="00785CD4" w:rsidRPr="00B73FAB" w:rsidRDefault="00785CD4" w:rsidP="00785CD4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</w:t>
      </w:r>
      <w:r w:rsidRPr="00B73FAB">
        <w:rPr>
          <w:color w:val="000000"/>
          <w:spacing w:val="4"/>
          <w:vertAlign w:val="superscript"/>
        </w:rPr>
        <w:t>       (должность)                (подпись)</w:t>
      </w:r>
      <w:r w:rsidRPr="00B73FAB">
        <w:rPr>
          <w:color w:val="000000"/>
          <w:vertAlign w:val="superscript"/>
        </w:rPr>
        <w:t>               </w:t>
      </w:r>
      <w:r w:rsidRPr="00B73FAB">
        <w:rPr>
          <w:color w:val="000000"/>
          <w:spacing w:val="-1"/>
          <w:vertAlign w:val="superscript"/>
        </w:rPr>
        <w:t>(фамилия, имя, отчество)</w:t>
      </w:r>
    </w:p>
    <w:p w:rsidR="00785CD4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 w:rsidRPr="009709E1">
        <w:rPr>
          <w:color w:val="000000"/>
          <w:spacing w:val="-7"/>
        </w:rPr>
        <w:t> М.П.                        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7"/>
        </w:rPr>
        <w:t>    </w:t>
      </w:r>
      <w:r w:rsidRPr="009709E1">
        <w:rPr>
          <w:b/>
          <w:bCs/>
          <w:i/>
          <w:iCs/>
          <w:color w:val="000000"/>
          <w:spacing w:val="-2"/>
        </w:rPr>
        <w:t>Корешок контроля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По данному заявлению выдан ордер № </w:t>
      </w:r>
      <w:r w:rsidRPr="009709E1">
        <w:rPr>
          <w:color w:val="000000"/>
        </w:rPr>
        <w:t>____ от «____»________ 20____ </w:t>
      </w:r>
      <w:r w:rsidRPr="009709E1">
        <w:rPr>
          <w:color w:val="000000"/>
          <w:spacing w:val="-16"/>
        </w:rPr>
        <w:t>г.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Действие ордера продлено до «_____ »___________ 20__</w:t>
      </w:r>
      <w:r w:rsidRPr="009709E1">
        <w:rPr>
          <w:color w:val="000000"/>
          <w:spacing w:val="-20"/>
        </w:rPr>
        <w:t>г.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lastRenderedPageBreak/>
        <w:t>Ордер с актом о восстановлении разрушений возвращен «____»_ ___________ 20___г.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исполнитель</w:t>
      </w:r>
      <w:proofErr w:type="gramStart"/>
      <w:r w:rsidRPr="009709E1">
        <w:rPr>
          <w:color w:val="000000"/>
        </w:rPr>
        <w:t xml:space="preserve"> __________________________(_____________________)</w:t>
      </w:r>
      <w:proofErr w:type="gramEnd"/>
    </w:p>
    <w:p w:rsidR="00785CD4" w:rsidRPr="009709E1" w:rsidRDefault="00785CD4" w:rsidP="00785CD4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9709E1">
        <w:rPr>
          <w:color w:val="000000"/>
        </w:rPr>
        <w:br w:type="page"/>
      </w:r>
    </w:p>
    <w:p w:rsidR="00137EB4" w:rsidRPr="00137EB4" w:rsidRDefault="00137EB4" w:rsidP="00785CD4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lastRenderedPageBreak/>
        <w:t>Приложение  № 2</w:t>
      </w:r>
    </w:p>
    <w:p w:rsidR="00137EB4" w:rsidRPr="00137EB4" w:rsidRDefault="00137EB4" w:rsidP="00785CD4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137EB4" w:rsidRPr="00137EB4" w:rsidRDefault="00785CD4" w:rsidP="00785CD4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137EB4" w:rsidRPr="00137EB4" w:rsidRDefault="00137EB4" w:rsidP="00137EB4">
      <w:pPr>
        <w:ind w:firstLine="709"/>
        <w:rPr>
          <w:rFonts w:eastAsia="Times New Roman"/>
        </w:rPr>
      </w:pP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ФОРМА ЗАЯВЛЕНИЯ</w:t>
      </w: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235451">
        <w:rPr>
          <w:rFonts w:eastAsia="Times New Roman"/>
          <w:sz w:val="28"/>
          <w:szCs w:val="28"/>
        </w:rPr>
        <w:t>о предоставлении муниципальной услуги</w:t>
      </w:r>
    </w:p>
    <w:p w:rsidR="00785CD4" w:rsidRPr="00235451" w:rsidRDefault="00785CD4" w:rsidP="00785CD4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  <w:r w:rsidRPr="00785CD4">
        <w:rPr>
          <w:rFonts w:eastAsia="Times New Roman"/>
          <w:sz w:val="28"/>
          <w:szCs w:val="28"/>
        </w:rPr>
        <w:t>«Выдача ордеров на проведение земляных работ»</w:t>
      </w:r>
    </w:p>
    <w:p w:rsidR="00785CD4" w:rsidRDefault="00785CD4" w:rsidP="00785CD4">
      <w:pPr>
        <w:ind w:firstLine="4536"/>
      </w:pPr>
    </w:p>
    <w:p w:rsidR="00785CD4" w:rsidRDefault="00785CD4" w:rsidP="00785CD4">
      <w:pPr>
        <w:ind w:left="4139"/>
        <w:jc w:val="right"/>
        <w:rPr>
          <w:color w:val="000000"/>
        </w:rPr>
      </w:pPr>
      <w:r>
        <w:rPr>
          <w:color w:val="000000"/>
        </w:rPr>
        <w:t>Кому</w:t>
      </w:r>
      <w:r w:rsidRPr="009709E1">
        <w:rPr>
          <w:color w:val="000000"/>
        </w:rPr>
        <w:t>___________________________________</w:t>
      </w:r>
    </w:p>
    <w:p w:rsidR="00785CD4" w:rsidRPr="009709E1" w:rsidRDefault="00785CD4" w:rsidP="00785CD4">
      <w:pPr>
        <w:ind w:left="4139"/>
        <w:jc w:val="right"/>
        <w:rPr>
          <w:color w:val="000000"/>
          <w:sz w:val="27"/>
          <w:szCs w:val="27"/>
        </w:rPr>
      </w:pPr>
      <w:r>
        <w:rPr>
          <w:color w:val="000000"/>
        </w:rPr>
        <w:t>_______________________________________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От 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  <w:spacing w:val="4"/>
        </w:rPr>
        <w:t>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ind w:left="4139"/>
        <w:jc w:val="right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</w:t>
      </w:r>
    </w:p>
    <w:p w:rsidR="00785CD4" w:rsidRPr="009709E1" w:rsidRDefault="00785CD4" w:rsidP="00785CD4">
      <w:pPr>
        <w:shd w:val="clear" w:color="auto" w:fill="FFFFFF"/>
        <w:spacing w:before="250"/>
        <w:ind w:right="5"/>
        <w:jc w:val="center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ЗАЯВЛЕНИЕ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10"/>
        </w:rPr>
        <w:t xml:space="preserve">        Прошу </w:t>
      </w:r>
      <w:r>
        <w:rPr>
          <w:color w:val="000000"/>
          <w:spacing w:val="10"/>
        </w:rPr>
        <w:t>продлить срок действия</w:t>
      </w:r>
      <w:r w:rsidRPr="009709E1">
        <w:rPr>
          <w:color w:val="000000"/>
          <w:spacing w:val="10"/>
        </w:rPr>
        <w:t xml:space="preserve"> ордер</w:t>
      </w:r>
      <w:r>
        <w:rPr>
          <w:color w:val="000000"/>
          <w:spacing w:val="10"/>
        </w:rPr>
        <w:t>а</w:t>
      </w:r>
      <w:r w:rsidRPr="009709E1">
        <w:rPr>
          <w:color w:val="000000"/>
          <w:spacing w:val="10"/>
        </w:rPr>
        <w:t xml:space="preserve"> на </w:t>
      </w:r>
      <w:r>
        <w:rPr>
          <w:color w:val="000000"/>
          <w:spacing w:val="10"/>
        </w:rPr>
        <w:t>пров</w:t>
      </w:r>
      <w:r w:rsidRPr="009709E1">
        <w:rPr>
          <w:color w:val="000000"/>
          <w:spacing w:val="10"/>
        </w:rPr>
        <w:t>е</w:t>
      </w:r>
      <w:r>
        <w:rPr>
          <w:color w:val="000000"/>
          <w:spacing w:val="10"/>
        </w:rPr>
        <w:t>де</w:t>
      </w:r>
      <w:r w:rsidRPr="009709E1">
        <w:rPr>
          <w:color w:val="000000"/>
          <w:spacing w:val="10"/>
        </w:rPr>
        <w:t>ние земляных работ __________________________________________________________</w:t>
      </w:r>
      <w:r>
        <w:rPr>
          <w:color w:val="000000"/>
          <w:spacing w:val="10"/>
        </w:rPr>
        <w:t>______</w:t>
      </w:r>
      <w:r w:rsidRPr="009709E1">
        <w:rPr>
          <w:color w:val="000000"/>
          <w:spacing w:val="10"/>
        </w:rPr>
        <w:t>_______</w:t>
      </w:r>
    </w:p>
    <w:p w:rsidR="00785CD4" w:rsidRPr="00B73FAB" w:rsidRDefault="00785CD4" w:rsidP="00785CD4">
      <w:pPr>
        <w:shd w:val="clear" w:color="auto" w:fill="FFFFFF"/>
        <w:ind w:right="6"/>
        <w:rPr>
          <w:color w:val="000000"/>
          <w:sz w:val="27"/>
          <w:szCs w:val="27"/>
          <w:vertAlign w:val="superscript"/>
        </w:rPr>
      </w:pPr>
      <w:r w:rsidRPr="009709E1">
        <w:rPr>
          <w:color w:val="000000"/>
          <w:spacing w:val="10"/>
        </w:rPr>
        <w:t>                                                            </w:t>
      </w:r>
      <w:r w:rsidRPr="00B73FAB">
        <w:rPr>
          <w:color w:val="000000"/>
          <w:spacing w:val="10"/>
          <w:vertAlign w:val="superscript"/>
        </w:rPr>
        <w:t>(вид и место работ</w:t>
      </w:r>
      <w:r>
        <w:rPr>
          <w:color w:val="000000"/>
          <w:spacing w:val="10"/>
          <w:vertAlign w:val="superscript"/>
        </w:rPr>
        <w:t>, причина продления</w:t>
      </w:r>
      <w:r w:rsidRPr="00B73FAB">
        <w:rPr>
          <w:color w:val="000000"/>
          <w:spacing w:val="10"/>
          <w:vertAlign w:val="superscript"/>
        </w:rPr>
        <w:t>)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  <w:spacing w:val="-1"/>
        </w:rPr>
        <w:t>___________________________________________________________</w:t>
      </w:r>
      <w:r>
        <w:rPr>
          <w:color w:val="000000"/>
          <w:spacing w:val="-1"/>
        </w:rPr>
        <w:t>________</w:t>
      </w:r>
      <w:r w:rsidRPr="009709E1">
        <w:rPr>
          <w:color w:val="000000"/>
          <w:spacing w:val="-1"/>
        </w:rPr>
        <w:t>___________</w:t>
      </w:r>
    </w:p>
    <w:p w:rsidR="00785CD4" w:rsidRPr="009709E1" w:rsidRDefault="00785CD4" w:rsidP="00785CD4">
      <w:pPr>
        <w:shd w:val="clear" w:color="auto" w:fill="FFFFFF"/>
        <w:ind w:right="6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заказчика  </w:t>
      </w:r>
      <w:r>
        <w:rPr>
          <w:color w:val="000000"/>
        </w:rPr>
        <w:t>__</w:t>
      </w:r>
      <w:r w:rsidRPr="009709E1">
        <w:rPr>
          <w:color w:val="000000"/>
        </w:rPr>
        <w:t>______________________________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</w:t>
      </w:r>
      <w:r>
        <w:rPr>
          <w:color w:val="000000"/>
        </w:rPr>
        <w:t>_____________________________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proofErr w:type="gramStart"/>
      <w:r w:rsidRPr="009709E1">
        <w:rPr>
          <w:color w:val="000000"/>
        </w:rPr>
        <w:t>Ответственный</w:t>
      </w:r>
      <w:proofErr w:type="gramEnd"/>
      <w:r w:rsidRPr="009709E1">
        <w:rPr>
          <w:color w:val="000000"/>
        </w:rPr>
        <w:t xml:space="preserve"> за производство работ от подрядной организации____</w:t>
      </w:r>
      <w:r>
        <w:rPr>
          <w:color w:val="000000"/>
        </w:rPr>
        <w:t>___</w:t>
      </w:r>
      <w:r w:rsidRPr="009709E1">
        <w:rPr>
          <w:color w:val="000000"/>
        </w:rPr>
        <w:t>______________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___________________________________________________</w:t>
      </w:r>
      <w:r>
        <w:rPr>
          <w:color w:val="000000"/>
        </w:rPr>
        <w:t>__________________________</w:t>
      </w:r>
    </w:p>
    <w:p w:rsidR="00785CD4" w:rsidRPr="00B73FAB" w:rsidRDefault="00785CD4" w:rsidP="00785CD4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vertAlign w:val="superscript"/>
        </w:rPr>
        <w:t>(фамилия, имя, отчество, должность, телефон)</w:t>
      </w:r>
    </w:p>
    <w:p w:rsidR="00785CD4" w:rsidRPr="009709E1" w:rsidRDefault="00785CD4" w:rsidP="00785CD4">
      <w:pPr>
        <w:shd w:val="clear" w:color="auto" w:fill="FFFFFF"/>
        <w:spacing w:before="250"/>
        <w:ind w:right="5"/>
        <w:rPr>
          <w:color w:val="000000"/>
          <w:sz w:val="27"/>
          <w:szCs w:val="27"/>
        </w:rPr>
      </w:pPr>
      <w:r w:rsidRPr="009709E1">
        <w:rPr>
          <w:color w:val="000000"/>
        </w:rPr>
        <w:t>сроком с «___» ________ 20__г. по «___» ____________ 20__</w:t>
      </w:r>
      <w:r w:rsidRPr="009709E1">
        <w:rPr>
          <w:color w:val="000000"/>
          <w:spacing w:val="-18"/>
        </w:rPr>
        <w:t>г.</w:t>
      </w:r>
    </w:p>
    <w:p w:rsidR="00785CD4" w:rsidRPr="009709E1" w:rsidRDefault="00785CD4" w:rsidP="00785CD4">
      <w:pPr>
        <w:shd w:val="clear" w:color="auto" w:fill="FFFFFF"/>
        <w:spacing w:before="259"/>
        <w:ind w:left="384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Обязуемся: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0"/>
          <w:szCs w:val="20"/>
        </w:rPr>
        <w:t>1. После окончания земляных работ и восстановления вскрытых участков вернуть орде</w:t>
      </w:r>
      <w:proofErr w:type="gramStart"/>
      <w:r w:rsidRPr="009709E1">
        <w:rPr>
          <w:color w:val="000000"/>
          <w:sz w:val="20"/>
          <w:szCs w:val="20"/>
        </w:rPr>
        <w:t>р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ксерокопию)</w:t>
      </w:r>
      <w:r w:rsidRPr="009709E1">
        <w:rPr>
          <w:color w:val="000000"/>
          <w:sz w:val="20"/>
          <w:szCs w:val="20"/>
        </w:rPr>
        <w:t xml:space="preserve"> в </w:t>
      </w:r>
      <w:r w:rsidRPr="009709E1">
        <w:rPr>
          <w:color w:val="000000"/>
          <w:sz w:val="20"/>
        </w:rPr>
        <w:t> </w:t>
      </w:r>
      <w:r>
        <w:rPr>
          <w:color w:val="000000"/>
          <w:sz w:val="20"/>
        </w:rPr>
        <w:t xml:space="preserve">отдел архитектуры и градостроительства </w:t>
      </w:r>
      <w:proofErr w:type="spellStart"/>
      <w:r w:rsidRPr="009709E1">
        <w:rPr>
          <w:color w:val="000000"/>
          <w:sz w:val="20"/>
          <w:szCs w:val="20"/>
        </w:rPr>
        <w:t>администраци</w:t>
      </w:r>
      <w:r>
        <w:rPr>
          <w:color w:val="000000"/>
          <w:sz w:val="20"/>
          <w:szCs w:val="20"/>
        </w:rPr>
        <w:t>иТюльганского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  <w:r w:rsidRPr="009709E1">
        <w:rPr>
          <w:color w:val="000000"/>
          <w:sz w:val="20"/>
          <w:szCs w:val="20"/>
        </w:rPr>
        <w:t>.</w:t>
      </w:r>
    </w:p>
    <w:p w:rsidR="00785CD4" w:rsidRPr="009709E1" w:rsidRDefault="00785CD4" w:rsidP="00785CD4">
      <w:pPr>
        <w:shd w:val="clear" w:color="auto" w:fill="FFFFFF"/>
        <w:ind w:left="28" w:right="11" w:firstLine="550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5"/>
          <w:sz w:val="20"/>
          <w:szCs w:val="20"/>
        </w:rPr>
        <w:t>В случае выявления замечаний по восстановлению разрушений, устранить их в</w:t>
      </w:r>
      <w:r w:rsidRPr="009709E1">
        <w:rPr>
          <w:color w:val="000000"/>
          <w:spacing w:val="5"/>
          <w:sz w:val="20"/>
        </w:rPr>
        <w:t> </w:t>
      </w:r>
      <w:r w:rsidRPr="009709E1">
        <w:rPr>
          <w:color w:val="000000"/>
          <w:spacing w:val="-1"/>
          <w:sz w:val="20"/>
          <w:szCs w:val="20"/>
        </w:rPr>
        <w:t>пятидневный срок.</w:t>
      </w:r>
    </w:p>
    <w:p w:rsidR="00785CD4" w:rsidRPr="009709E1" w:rsidRDefault="00785CD4" w:rsidP="00785CD4">
      <w:pPr>
        <w:shd w:val="clear" w:color="auto" w:fill="FFFFFF"/>
        <w:spacing w:line="240" w:lineRule="atLeast"/>
        <w:ind w:left="48" w:right="10" w:firstLine="519"/>
        <w:jc w:val="both"/>
        <w:rPr>
          <w:color w:val="000000"/>
          <w:sz w:val="27"/>
          <w:szCs w:val="27"/>
        </w:rPr>
      </w:pPr>
      <w:proofErr w:type="gramStart"/>
      <w:r w:rsidRPr="009709E1">
        <w:rPr>
          <w:b/>
          <w:bCs/>
          <w:color w:val="000000"/>
          <w:spacing w:val="6"/>
          <w:sz w:val="20"/>
          <w:szCs w:val="20"/>
        </w:rPr>
        <w:t>Об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ответственности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за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нарушение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правил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проведения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земляных  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pacing w:val="6"/>
          <w:sz w:val="20"/>
          <w:szCs w:val="20"/>
        </w:rPr>
        <w:t>работ,</w:t>
      </w:r>
      <w:r w:rsidRPr="009709E1">
        <w:rPr>
          <w:b/>
          <w:bCs/>
          <w:color w:val="000000"/>
          <w:spacing w:val="6"/>
          <w:sz w:val="20"/>
        </w:rPr>
        <w:t> </w:t>
      </w:r>
      <w:r w:rsidRPr="009709E1">
        <w:rPr>
          <w:b/>
          <w:bCs/>
          <w:color w:val="000000"/>
          <w:sz w:val="20"/>
          <w:szCs w:val="20"/>
        </w:rPr>
        <w:t>предусмотренной существующим законодательством, предупреждены.</w:t>
      </w:r>
      <w:proofErr w:type="gramEnd"/>
    </w:p>
    <w:p w:rsidR="00785CD4" w:rsidRPr="00B73FAB" w:rsidRDefault="00785CD4" w:rsidP="00785CD4">
      <w:pPr>
        <w:shd w:val="clear" w:color="auto" w:fill="FFFFFF"/>
        <w:spacing w:before="240"/>
        <w:ind w:left="48"/>
        <w:jc w:val="both"/>
        <w:rPr>
          <w:color w:val="000000"/>
          <w:sz w:val="27"/>
          <w:szCs w:val="27"/>
        </w:rPr>
      </w:pPr>
      <w:r w:rsidRPr="00B73FAB">
        <w:rPr>
          <w:bCs/>
          <w:i/>
          <w:iCs/>
          <w:color w:val="000000"/>
        </w:rPr>
        <w:t>Приложение: </w:t>
      </w:r>
      <w:r w:rsidRPr="00B73FAB">
        <w:rPr>
          <w:bCs/>
          <w:color w:val="000000"/>
        </w:rPr>
        <w:t>1</w:t>
      </w:r>
      <w:r w:rsidRPr="00B73FAB">
        <w:rPr>
          <w:color w:val="000000"/>
        </w:rPr>
        <w:t>._______________________________________________________________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2._______________________________________________</w:t>
      </w:r>
      <w:r>
        <w:rPr>
          <w:color w:val="000000"/>
          <w:spacing w:val="-2"/>
        </w:rPr>
        <w:t>______________________________</w:t>
      </w:r>
    </w:p>
    <w:p w:rsidR="00785CD4" w:rsidRPr="009709E1" w:rsidRDefault="00785CD4" w:rsidP="00785CD4">
      <w:pPr>
        <w:shd w:val="clear" w:color="auto" w:fill="FFFFFF"/>
        <w:ind w:left="4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3. _______________________________________________</w:t>
      </w:r>
      <w:r>
        <w:rPr>
          <w:color w:val="000000"/>
        </w:rPr>
        <w:t>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4.______________________________________________</w:t>
      </w:r>
      <w:r>
        <w:rPr>
          <w:color w:val="000000"/>
        </w:rPr>
        <w:t>_____________________________</w:t>
      </w:r>
    </w:p>
    <w:p w:rsidR="00785CD4" w:rsidRPr="009709E1" w:rsidRDefault="00785CD4" w:rsidP="00785CD4">
      <w:pPr>
        <w:shd w:val="clear" w:color="auto" w:fill="FFFFFF"/>
        <w:ind w:left="58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 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b/>
          <w:bCs/>
          <w:color w:val="000000"/>
          <w:spacing w:val="-2"/>
        </w:rPr>
        <w:t>Руководитель:  ______________________    _______________</w:t>
      </w:r>
      <w:r>
        <w:rPr>
          <w:b/>
          <w:bCs/>
          <w:color w:val="000000"/>
          <w:spacing w:val="-2"/>
        </w:rPr>
        <w:t>        ______________________</w:t>
      </w:r>
    </w:p>
    <w:p w:rsidR="00785CD4" w:rsidRPr="00B73FAB" w:rsidRDefault="00785CD4" w:rsidP="00785CD4">
      <w:pPr>
        <w:shd w:val="clear" w:color="auto" w:fill="FFFFFF"/>
        <w:spacing w:line="276" w:lineRule="atLeast"/>
        <w:ind w:left="370"/>
        <w:jc w:val="both"/>
        <w:rPr>
          <w:color w:val="000000"/>
          <w:sz w:val="27"/>
          <w:szCs w:val="27"/>
          <w:vertAlign w:val="superscript"/>
        </w:rPr>
      </w:pPr>
      <w:r>
        <w:rPr>
          <w:color w:val="000000"/>
          <w:spacing w:val="4"/>
          <w:vertAlign w:val="superscript"/>
        </w:rPr>
        <w:t>                      </w:t>
      </w:r>
      <w:r w:rsidRPr="00B73FAB">
        <w:rPr>
          <w:color w:val="000000"/>
          <w:spacing w:val="4"/>
          <w:vertAlign w:val="superscript"/>
        </w:rPr>
        <w:t>       (должность)                (подпись)</w:t>
      </w:r>
      <w:r w:rsidRPr="00B73FAB">
        <w:rPr>
          <w:color w:val="000000"/>
          <w:vertAlign w:val="superscript"/>
        </w:rPr>
        <w:t>               </w:t>
      </w:r>
      <w:r w:rsidRPr="00B73FAB">
        <w:rPr>
          <w:color w:val="000000"/>
          <w:spacing w:val="-1"/>
          <w:vertAlign w:val="superscript"/>
        </w:rPr>
        <w:t>(фамилия, имя, отчество)</w:t>
      </w:r>
    </w:p>
    <w:p w:rsidR="00785CD4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pacing w:val="-7"/>
        </w:rPr>
      </w:pPr>
      <w:r w:rsidRPr="009709E1">
        <w:rPr>
          <w:color w:val="000000"/>
          <w:spacing w:val="-7"/>
        </w:rPr>
        <w:t> М.П.                     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ind w:left="62" w:right="-83" w:firstLine="494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7"/>
        </w:rPr>
        <w:t>    </w:t>
      </w:r>
      <w:r w:rsidRPr="009709E1">
        <w:rPr>
          <w:b/>
          <w:bCs/>
          <w:i/>
          <w:iCs/>
          <w:color w:val="000000"/>
          <w:spacing w:val="-2"/>
        </w:rPr>
        <w:t>Корешок контроля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"/>
        </w:rPr>
        <w:t>По данному заявлению выдан ордер № </w:t>
      </w:r>
      <w:r w:rsidRPr="009709E1">
        <w:rPr>
          <w:color w:val="000000"/>
        </w:rPr>
        <w:t>____ от «____»________ 20____ </w:t>
      </w:r>
      <w:r w:rsidRPr="009709E1">
        <w:rPr>
          <w:color w:val="000000"/>
          <w:spacing w:val="-16"/>
        </w:rPr>
        <w:t>г.</w:t>
      </w:r>
    </w:p>
    <w:p w:rsidR="00785CD4" w:rsidRPr="009709E1" w:rsidRDefault="00785CD4" w:rsidP="00785CD4">
      <w:pPr>
        <w:shd w:val="clear" w:color="auto" w:fill="FFFFFF"/>
        <w:spacing w:before="19"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Действие ордера продлено до «_____ »___________ 20__</w:t>
      </w:r>
      <w:r w:rsidRPr="009709E1">
        <w:rPr>
          <w:color w:val="000000"/>
          <w:spacing w:val="-20"/>
        </w:rPr>
        <w:t>г.</w:t>
      </w:r>
    </w:p>
    <w:p w:rsidR="00785CD4" w:rsidRPr="009709E1" w:rsidRDefault="00785CD4" w:rsidP="00785CD4">
      <w:pPr>
        <w:shd w:val="clear" w:color="auto" w:fill="FFFFFF"/>
        <w:spacing w:line="276" w:lineRule="atLeast"/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Ордер с актом о восстановлении разрушений возвращен «____»_ ___________ 20___г.</w:t>
      </w:r>
    </w:p>
    <w:p w:rsidR="00785CD4" w:rsidRPr="009709E1" w:rsidRDefault="00785CD4" w:rsidP="00785CD4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</w:rPr>
        <w:t>Ответственный исполнитель</w:t>
      </w:r>
      <w:proofErr w:type="gramStart"/>
      <w:r w:rsidRPr="009709E1">
        <w:rPr>
          <w:color w:val="000000"/>
        </w:rPr>
        <w:t xml:space="preserve"> __________________________(_____________________)</w:t>
      </w:r>
      <w:proofErr w:type="gramEnd"/>
    </w:p>
    <w:p w:rsidR="00137EB4" w:rsidRPr="00137EB4" w:rsidRDefault="00137EB4" w:rsidP="00137EB4">
      <w:pPr>
        <w:ind w:left="5954"/>
        <w:rPr>
          <w:rFonts w:eastAsia="Times New Roman"/>
          <w:sz w:val="28"/>
          <w:szCs w:val="28"/>
        </w:rPr>
      </w:pPr>
    </w:p>
    <w:p w:rsidR="003262CE" w:rsidRDefault="003262CE" w:rsidP="00B57852">
      <w:pPr>
        <w:ind w:left="4820"/>
        <w:rPr>
          <w:rFonts w:eastAsia="Times New Roman"/>
          <w:sz w:val="28"/>
          <w:szCs w:val="28"/>
          <w:lang w:eastAsia="en-US"/>
        </w:rPr>
      </w:pPr>
    </w:p>
    <w:p w:rsidR="00B57852" w:rsidRPr="00137EB4" w:rsidRDefault="00B57852" w:rsidP="00B57852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3</w:t>
      </w:r>
    </w:p>
    <w:p w:rsidR="00B57852" w:rsidRPr="00137EB4" w:rsidRDefault="00B57852" w:rsidP="00B57852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</w:p>
    <w:p w:rsidR="00B57852" w:rsidRDefault="00B57852" w:rsidP="00B57852">
      <w:pPr>
        <w:ind w:left="4820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/>
      </w:tblPr>
      <w:tblGrid>
        <w:gridCol w:w="3085"/>
        <w:gridCol w:w="6486"/>
      </w:tblGrid>
      <w:tr w:rsidR="00B57852" w:rsidRPr="00835551" w:rsidTr="005573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>
              <w:rPr>
                <w:sz w:val="28"/>
                <w:szCs w:val="28"/>
              </w:rPr>
              <w:t>Кому______</w:t>
            </w:r>
            <w:r w:rsidRPr="009709E1">
              <w:rPr>
                <w:sz w:val="28"/>
                <w:szCs w:val="28"/>
              </w:rPr>
              <w:t>__________________________________</w:t>
            </w:r>
          </w:p>
          <w:p w:rsidR="00B57852" w:rsidRPr="009709E1" w:rsidRDefault="0055736D" w:rsidP="0055736D">
            <w:pPr>
              <w:jc w:val="right"/>
            </w:pPr>
            <w:r>
              <w:rPr>
                <w:sz w:val="28"/>
                <w:szCs w:val="28"/>
              </w:rPr>
              <w:t>____________________________________________</w:t>
            </w:r>
            <w:r w:rsidR="00B57852" w:rsidRPr="009709E1">
              <w:rPr>
                <w:sz w:val="28"/>
                <w:szCs w:val="28"/>
              </w:rPr>
              <w:t> </w:t>
            </w:r>
          </w:p>
        </w:tc>
      </w:tr>
      <w:tr w:rsidR="00B57852" w:rsidRPr="00835551" w:rsidTr="0055736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852" w:rsidRPr="009709E1" w:rsidRDefault="00B57852" w:rsidP="0055736D">
            <w:pPr>
              <w:jc w:val="right"/>
            </w:pPr>
            <w:r w:rsidRPr="009709E1">
              <w:rPr>
                <w:sz w:val="28"/>
                <w:szCs w:val="28"/>
              </w:rPr>
              <w:t> </w:t>
            </w:r>
          </w:p>
          <w:p w:rsidR="00B57852" w:rsidRPr="009709E1" w:rsidRDefault="00B57852" w:rsidP="0055736D">
            <w:pPr>
              <w:jc w:val="right"/>
            </w:pPr>
            <w:r>
              <w:rPr>
                <w:sz w:val="28"/>
                <w:szCs w:val="28"/>
              </w:rPr>
              <w:t>от _____</w:t>
            </w:r>
            <w:r w:rsidRPr="009709E1">
              <w:rPr>
                <w:sz w:val="28"/>
                <w:szCs w:val="28"/>
              </w:rPr>
              <w:t>____________________________________,</w:t>
            </w:r>
          </w:p>
          <w:p w:rsidR="00B57852" w:rsidRPr="00B73FAB" w:rsidRDefault="00B57852" w:rsidP="0055736D">
            <w:pPr>
              <w:jc w:val="right"/>
              <w:rPr>
                <w:vertAlign w:val="superscript"/>
              </w:rPr>
            </w:pPr>
            <w:r w:rsidRPr="00B73FAB">
              <w:rPr>
                <w:vertAlign w:val="superscript"/>
              </w:rPr>
              <w:t>      </w:t>
            </w:r>
            <w:proofErr w:type="gramStart"/>
            <w:r w:rsidRPr="00B73FAB">
              <w:rPr>
                <w:vertAlign w:val="superscript"/>
              </w:rPr>
              <w:t>(Ф.И.О. заявителя/наименование организации,</w:t>
            </w:r>
            <w:proofErr w:type="gramEnd"/>
          </w:p>
          <w:p w:rsidR="00B57852" w:rsidRPr="009709E1" w:rsidRDefault="00B57852" w:rsidP="0055736D">
            <w:r w:rsidRPr="009709E1">
              <w:t>______________________________</w:t>
            </w:r>
            <w:r>
              <w:t>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должность, Ф.И.О.)</w:t>
            </w:r>
          </w:p>
          <w:p w:rsidR="00B57852" w:rsidRPr="009709E1" w:rsidRDefault="00B57852" w:rsidP="0055736D">
            <w:pPr>
              <w:jc w:val="right"/>
            </w:pPr>
            <w:r w:rsidRPr="009709E1">
              <w:t>____________________________________________________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(адрес регистрации)</w:t>
            </w:r>
          </w:p>
          <w:p w:rsidR="00B57852" w:rsidRPr="009709E1" w:rsidRDefault="00B57852" w:rsidP="0055736D">
            <w:pPr>
              <w:jc w:val="center"/>
            </w:pPr>
            <w:r w:rsidRPr="009709E1">
              <w:t>______________________________</w:t>
            </w:r>
            <w:r>
              <w:t>______________________</w:t>
            </w:r>
          </w:p>
          <w:p w:rsidR="00B57852" w:rsidRPr="00B73FAB" w:rsidRDefault="00B57852" w:rsidP="0055736D">
            <w:pPr>
              <w:jc w:val="center"/>
              <w:rPr>
                <w:vertAlign w:val="superscript"/>
              </w:rPr>
            </w:pPr>
            <w:r w:rsidRPr="00B73FAB">
              <w:rPr>
                <w:vertAlign w:val="superscript"/>
              </w:rPr>
              <w:t>(№ телефона)</w:t>
            </w:r>
          </w:p>
          <w:p w:rsidR="00B57852" w:rsidRPr="009709E1" w:rsidRDefault="00B57852" w:rsidP="0055736D">
            <w:pPr>
              <w:jc w:val="center"/>
            </w:pPr>
            <w:r w:rsidRPr="009709E1">
              <w:rPr>
                <w:sz w:val="28"/>
                <w:szCs w:val="28"/>
              </w:rPr>
              <w:t> </w:t>
            </w:r>
          </w:p>
        </w:tc>
      </w:tr>
    </w:tbl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jc w:val="center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ГАРАНТИЙНОЕ ПИСЬМО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После проведения земляных/аварийно-восстановительных работ (</w:t>
      </w:r>
      <w:proofErr w:type="gramStart"/>
      <w:r w:rsidRPr="009709E1">
        <w:rPr>
          <w:color w:val="000000"/>
          <w:sz w:val="28"/>
          <w:szCs w:val="28"/>
        </w:rPr>
        <w:t>нужное</w:t>
      </w:r>
      <w:proofErr w:type="gramEnd"/>
      <w:r w:rsidRPr="009709E1">
        <w:rPr>
          <w:color w:val="000000"/>
          <w:sz w:val="28"/>
          <w:szCs w:val="28"/>
        </w:rPr>
        <w:t xml:space="preserve"> подчеркнуть) на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земельном участке,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расположенном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по адресу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(имеющем адресные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ориентиры): ____________________________________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_______________________________________________</w:t>
      </w:r>
      <w:r>
        <w:rPr>
          <w:color w:val="000000"/>
          <w:spacing w:val="-20"/>
          <w:sz w:val="28"/>
          <w:szCs w:val="28"/>
        </w:rPr>
        <w:t>______________________________</w:t>
      </w:r>
      <w:r w:rsidRPr="009709E1">
        <w:rPr>
          <w:color w:val="000000"/>
          <w:spacing w:val="-20"/>
          <w:sz w:val="28"/>
          <w:szCs w:val="28"/>
        </w:rPr>
        <w:t>,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связанных</w:t>
      </w:r>
      <w:r w:rsidRPr="009709E1">
        <w:rPr>
          <w:color w:val="000000"/>
          <w:spacing w:val="-20"/>
          <w:sz w:val="28"/>
        </w:rPr>
        <w:t> </w:t>
      </w:r>
      <w:r w:rsidRPr="009709E1">
        <w:rPr>
          <w:color w:val="000000"/>
          <w:spacing w:val="-20"/>
          <w:sz w:val="28"/>
          <w:szCs w:val="28"/>
        </w:rPr>
        <w:t> с ______________________________________</w:t>
      </w:r>
      <w:r>
        <w:rPr>
          <w:color w:val="000000"/>
          <w:spacing w:val="-20"/>
          <w:sz w:val="28"/>
          <w:szCs w:val="28"/>
        </w:rPr>
        <w:t>____________________________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pacing w:val="-20"/>
          <w:sz w:val="28"/>
          <w:szCs w:val="28"/>
        </w:rPr>
        <w:t>________________________________________________</w:t>
      </w:r>
      <w:r>
        <w:rPr>
          <w:color w:val="000000"/>
          <w:spacing w:val="-20"/>
          <w:sz w:val="28"/>
          <w:szCs w:val="28"/>
        </w:rPr>
        <w:t>_____________________________</w:t>
      </w:r>
    </w:p>
    <w:p w:rsidR="00B57852" w:rsidRPr="00B73FAB" w:rsidRDefault="00B57852" w:rsidP="00B57852">
      <w:pPr>
        <w:jc w:val="center"/>
        <w:rPr>
          <w:color w:val="000000"/>
          <w:sz w:val="27"/>
          <w:szCs w:val="27"/>
          <w:vertAlign w:val="superscript"/>
        </w:rPr>
      </w:pPr>
      <w:r w:rsidRPr="00B73FAB">
        <w:rPr>
          <w:color w:val="000000"/>
          <w:sz w:val="28"/>
          <w:szCs w:val="28"/>
          <w:vertAlign w:val="superscript"/>
        </w:rPr>
        <w:t>(</w:t>
      </w:r>
      <w:r w:rsidRPr="00B73FAB">
        <w:rPr>
          <w:color w:val="000000"/>
          <w:vertAlign w:val="superscript"/>
        </w:rPr>
        <w:t>указать цель проведения работ)</w:t>
      </w:r>
    </w:p>
    <w:p w:rsidR="00B57852" w:rsidRPr="009709E1" w:rsidRDefault="00B57852" w:rsidP="00B57852">
      <w:pPr>
        <w:jc w:val="both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гарантирую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произвести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за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счет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собственных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средств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комплексное восстановление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нарушенного благоустройства (проезжая часть улиц, тротуары, озеленение и т.д.) с надлежащим качеством в срок до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_______________20____ г.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Заявитель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__________________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     __________________________________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                     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(подпись)                                      </w:t>
      </w:r>
      <w:r w:rsidRPr="009709E1">
        <w:rPr>
          <w:color w:val="000000"/>
          <w:sz w:val="28"/>
        </w:rPr>
        <w:t> </w:t>
      </w:r>
      <w:r w:rsidRPr="009709E1">
        <w:rPr>
          <w:color w:val="000000"/>
          <w:sz w:val="28"/>
          <w:szCs w:val="28"/>
        </w:rPr>
        <w:t>(Ф.И.О. заявителя)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 </w:t>
      </w:r>
    </w:p>
    <w:p w:rsidR="00B57852" w:rsidRPr="009709E1" w:rsidRDefault="00B57852" w:rsidP="00B57852">
      <w:pPr>
        <w:jc w:val="right"/>
        <w:rPr>
          <w:color w:val="000000"/>
          <w:sz w:val="27"/>
          <w:szCs w:val="27"/>
        </w:rPr>
      </w:pPr>
      <w:r w:rsidRPr="009709E1">
        <w:rPr>
          <w:color w:val="000000"/>
          <w:sz w:val="28"/>
          <w:szCs w:val="28"/>
        </w:rPr>
        <w:t>Дата ____________________20___ г.</w:t>
      </w: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Pr="00137EB4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</w:p>
    <w:p w:rsidR="00B57852" w:rsidRDefault="00B57852" w:rsidP="00F45DAA">
      <w:pPr>
        <w:ind w:left="4820"/>
        <w:rPr>
          <w:rFonts w:eastAsia="Times New Roman"/>
          <w:sz w:val="28"/>
          <w:szCs w:val="28"/>
          <w:lang w:eastAsia="en-US"/>
        </w:rPr>
      </w:pPr>
    </w:p>
    <w:p w:rsidR="00F45DAA" w:rsidRDefault="00F45DAA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F45DAA" w:rsidRPr="00137EB4" w:rsidRDefault="00F45DAA" w:rsidP="00F45DAA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4</w:t>
      </w:r>
    </w:p>
    <w:p w:rsidR="00F45DAA" w:rsidRPr="00137EB4" w:rsidRDefault="00F45DAA" w:rsidP="00F45DAA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F45DAA" w:rsidRPr="00137EB4" w:rsidRDefault="00F45DAA" w:rsidP="00F45DAA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0A30AB">
        <w:rPr>
          <w:color w:val="000000"/>
          <w:sz w:val="28"/>
          <w:szCs w:val="28"/>
        </w:rPr>
        <w:t>ОРДЕР</w:t>
      </w:r>
      <w:r w:rsidRPr="009709E1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ПРОВЕДЕНИЕ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ЗЕМЛЯНЫХ</w:t>
      </w:r>
      <w:r w:rsidRPr="009709E1">
        <w:rPr>
          <w:color w:val="000000"/>
          <w:sz w:val="28"/>
          <w:szCs w:val="28"/>
        </w:rPr>
        <w:t>/АВАРИЙНО-ВОССТАНОВИТЕЛЬНЫ</w:t>
      </w:r>
      <w:r>
        <w:rPr>
          <w:color w:val="000000"/>
          <w:sz w:val="28"/>
          <w:szCs w:val="28"/>
        </w:rPr>
        <w:t>Х</w:t>
      </w:r>
      <w:r w:rsidRPr="009709E1">
        <w:rPr>
          <w:color w:val="000000"/>
          <w:sz w:val="28"/>
          <w:szCs w:val="28"/>
        </w:rPr>
        <w:t xml:space="preserve"> РАБОТ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от _________________ № 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 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Настоящ</w:t>
      </w:r>
      <w:r>
        <w:rPr>
          <w:color w:val="000000"/>
        </w:rPr>
        <w:t xml:space="preserve">ий </w:t>
      </w:r>
      <w:r w:rsidRPr="009709E1">
        <w:rPr>
          <w:color w:val="000000"/>
        </w:rPr>
        <w:t>ордер на проведение земляных работ выдан _________</w:t>
      </w:r>
      <w:r>
        <w:rPr>
          <w:color w:val="000000"/>
        </w:rPr>
        <w:t>___________</w:t>
      </w:r>
      <w:r w:rsidRPr="009709E1">
        <w:rPr>
          <w:color w:val="000000"/>
        </w:rPr>
        <w:t>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________</w:t>
      </w:r>
      <w:r>
        <w:rPr>
          <w:color w:val="000000"/>
        </w:rPr>
        <w:t>______</w:t>
      </w:r>
      <w:r w:rsidRPr="009709E1">
        <w:rPr>
          <w:color w:val="000000"/>
        </w:rPr>
        <w:t>_______________________________________________________________</w:t>
      </w:r>
    </w:p>
    <w:p w:rsidR="00F45DAA" w:rsidRPr="005C333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 w:rsidRPr="005C3339">
        <w:rPr>
          <w:color w:val="000000"/>
          <w:vertAlign w:val="superscript"/>
        </w:rPr>
        <w:t>(</w:t>
      </w:r>
      <w:r w:rsidRPr="005C3339">
        <w:rPr>
          <w:color w:val="000000"/>
          <w:sz w:val="16"/>
          <w:szCs w:val="16"/>
          <w:vertAlign w:val="superscript"/>
        </w:rPr>
        <w:t>наименование организации, должность, ОГРН, юридический адрес</w:t>
      </w:r>
      <w:proofErr w:type="gramEnd"/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t>____</w:t>
      </w:r>
      <w:r w:rsidRPr="009709E1">
        <w:rPr>
          <w:color w:val="000000"/>
        </w:rPr>
        <w:t>_____________________________________________</w:t>
      </w:r>
      <w:r>
        <w:rPr>
          <w:color w:val="000000"/>
        </w:rPr>
        <w:t>____________________________</w:t>
      </w:r>
      <w:r w:rsidRPr="009709E1">
        <w:rPr>
          <w:color w:val="000000"/>
        </w:rPr>
        <w:t xml:space="preserve">                </w:t>
      </w:r>
      <w:r w:rsidRPr="005C3339">
        <w:rPr>
          <w:color w:val="000000"/>
          <w:sz w:val="16"/>
          <w:szCs w:val="16"/>
          <w:vertAlign w:val="superscript"/>
        </w:rPr>
        <w:t>организации, Ф.И.О. заявителя, № телефона)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Вид работ ____________________________________________________________________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_____________________________________________________________________________</w:t>
      </w:r>
    </w:p>
    <w:p w:rsidR="00F45DAA" w:rsidRPr="005C333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16"/>
          <w:szCs w:val="16"/>
          <w:vertAlign w:val="superscript"/>
        </w:rPr>
      </w:pPr>
      <w:r w:rsidRPr="005C3339">
        <w:rPr>
          <w:color w:val="000000"/>
          <w:sz w:val="16"/>
          <w:szCs w:val="16"/>
          <w:vertAlign w:val="superscript"/>
        </w:rPr>
        <w:t>(указать характер произв</w:t>
      </w:r>
      <w:r>
        <w:rPr>
          <w:color w:val="000000"/>
          <w:sz w:val="16"/>
          <w:szCs w:val="16"/>
          <w:vertAlign w:val="superscript"/>
        </w:rPr>
        <w:t>одимых</w:t>
      </w:r>
      <w:r w:rsidRPr="005C3339">
        <w:rPr>
          <w:color w:val="000000"/>
          <w:sz w:val="16"/>
          <w:szCs w:val="16"/>
          <w:vertAlign w:val="superscript"/>
        </w:rPr>
        <w:t xml:space="preserve"> земляных работ)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по адресу (местоположение): ____________________________________________________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proofErr w:type="gramStart"/>
      <w:r w:rsidRPr="00D83269">
        <w:rPr>
          <w:color w:val="000000"/>
          <w:vertAlign w:val="superscript"/>
        </w:rPr>
        <w:t>(</w:t>
      </w:r>
      <w:r w:rsidRPr="00D83269">
        <w:rPr>
          <w:color w:val="000000"/>
          <w:sz w:val="16"/>
          <w:szCs w:val="16"/>
          <w:vertAlign w:val="superscript"/>
        </w:rPr>
        <w:t>указать адрес или адресные ориентиры</w:t>
      </w:r>
      <w:r w:rsidRPr="00D83269">
        <w:rPr>
          <w:color w:val="000000"/>
          <w:vertAlign w:val="superscript"/>
        </w:rPr>
        <w:t>,</w:t>
      </w:r>
      <w:proofErr w:type="gramEnd"/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_____________________________________________________________________________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t>№ кадастрового квартала)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в  границах,  указанных  в  схеме  производства  земляных работ, являющейся приложением к настоящему </w:t>
      </w:r>
      <w:r w:rsidRPr="00D83269">
        <w:rPr>
          <w:color w:val="000000"/>
        </w:rPr>
        <w:t>ордеру</w:t>
      </w:r>
      <w:r w:rsidRPr="009709E1">
        <w:rPr>
          <w:color w:val="000000"/>
        </w:rPr>
        <w:t>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Начало работ: с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Окончание работ: до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Срок  восстановления  нарушенного  благоустройства в месте про</w:t>
      </w:r>
      <w:r>
        <w:rPr>
          <w:color w:val="000000"/>
        </w:rPr>
        <w:t>ведения</w:t>
      </w:r>
      <w:r w:rsidRPr="009709E1">
        <w:rPr>
          <w:color w:val="000000"/>
        </w:rPr>
        <w:t xml:space="preserve"> земляных работ: до "___" __________ 20___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Порядок и условия проведения земляных работ: 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Способ производства земляных работ: ____________________________________________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709E1">
        <w:rPr>
          <w:color w:val="000000"/>
        </w:rPr>
        <w:t xml:space="preserve">    С условиями исполнения всех работ по восстановлению нарушенного благоустройства </w:t>
      </w:r>
      <w:proofErr w:type="gramStart"/>
      <w:r w:rsidRPr="009709E1">
        <w:rPr>
          <w:color w:val="000000"/>
        </w:rPr>
        <w:t>ознакомлен</w:t>
      </w:r>
      <w:proofErr w:type="gramEnd"/>
      <w:r w:rsidRPr="009709E1">
        <w:rPr>
          <w:color w:val="000000"/>
        </w:rPr>
        <w:t>.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>
        <w:rPr>
          <w:color w:val="000000"/>
        </w:rPr>
        <w:t>С О Г Л А С О В А Н О: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 xml:space="preserve">Глава </w:t>
      </w:r>
      <w:proofErr w:type="spellStart"/>
      <w:r w:rsidRPr="00CE1724">
        <w:rPr>
          <w:color w:val="000000"/>
        </w:rPr>
        <w:t>поссельсовета</w:t>
      </w:r>
      <w:proofErr w:type="spellEnd"/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 xml:space="preserve">Начальник </w:t>
      </w:r>
      <w:r>
        <w:rPr>
          <w:color w:val="000000"/>
        </w:rPr>
        <w:t>службы ЖКХ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 ЛТЦ  п. Тюльган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РЭС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CE1724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Начальник  КЭС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55736D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CE1724">
        <w:rPr>
          <w:color w:val="000000"/>
        </w:rPr>
        <w:t>Директор МБУ «ТЭП»</w:t>
      </w:r>
    </w:p>
    <w:p w:rsidR="0055736D" w:rsidRDefault="0055736D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F45DAA" w:rsidRPr="0055736D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9709E1">
        <w:rPr>
          <w:color w:val="000000"/>
        </w:rPr>
        <w:t> Ответственное лицо за проведение работ __</w:t>
      </w:r>
      <w:r>
        <w:rPr>
          <w:color w:val="000000"/>
        </w:rPr>
        <w:t>_____________________</w:t>
      </w:r>
      <w:r w:rsidR="0055736D">
        <w:rPr>
          <w:color w:val="000000"/>
        </w:rPr>
        <w:t>__________</w:t>
      </w:r>
      <w:r>
        <w:rPr>
          <w:color w:val="000000"/>
        </w:rPr>
        <w:t>___________</w:t>
      </w:r>
    </w:p>
    <w:p w:rsidR="00F45DAA" w:rsidRPr="009709E1" w:rsidRDefault="00F45DAA" w:rsidP="005573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  <w:vertAlign w:val="superscript"/>
        </w:rPr>
        <w:t>(подпись)                      (Ф.И.О. заявителя)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</w:rPr>
        <w:lastRenderedPageBreak/>
        <w:t xml:space="preserve">Ордер выдал </w:t>
      </w:r>
      <w:proofErr w:type="spellStart"/>
      <w:r w:rsidRPr="00D83269">
        <w:rPr>
          <w:color w:val="000000"/>
        </w:rPr>
        <w:t>архитек</w:t>
      </w:r>
      <w:r w:rsidR="0055736D">
        <w:rPr>
          <w:color w:val="000000"/>
        </w:rPr>
        <w:t>тор______________</w:t>
      </w:r>
      <w:r>
        <w:rPr>
          <w:color w:val="000000"/>
        </w:rPr>
        <w:t>________________</w:t>
      </w:r>
      <w:r w:rsidR="0055736D">
        <w:rPr>
          <w:color w:val="000000"/>
        </w:rPr>
        <w:t>_______</w:t>
      </w:r>
      <w:proofErr w:type="spellEnd"/>
      <w:r w:rsidR="0055736D">
        <w:rPr>
          <w:color w:val="000000"/>
        </w:rPr>
        <w:t> </w:t>
      </w:r>
      <w:r w:rsidRPr="009709E1">
        <w:rPr>
          <w:color w:val="000000"/>
        </w:rPr>
        <w:t> "___" __________ 20__ г.</w:t>
      </w:r>
    </w:p>
    <w:p w:rsidR="00F45DAA" w:rsidRPr="00D83269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  <w:vertAlign w:val="superscript"/>
        </w:rPr>
      </w:pPr>
      <w:r w:rsidRPr="00D83269">
        <w:rPr>
          <w:color w:val="000000"/>
          <w:vertAlign w:val="superscript"/>
        </w:rPr>
        <w:t>(подпись)                     ФИО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   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    Ордер продлен до "__" _________ 20__ г. в связи </w:t>
      </w:r>
      <w:proofErr w:type="gramStart"/>
      <w:r w:rsidRPr="009709E1">
        <w:rPr>
          <w:color w:val="000000"/>
        </w:rPr>
        <w:t>с</w:t>
      </w:r>
      <w:proofErr w:type="gramEnd"/>
      <w:r w:rsidRPr="009709E1">
        <w:rPr>
          <w:color w:val="000000"/>
        </w:rPr>
        <w:t xml:space="preserve"> __</w:t>
      </w:r>
      <w:r>
        <w:rPr>
          <w:color w:val="000000"/>
        </w:rPr>
        <w:t>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_______________________________________________</w:t>
      </w:r>
      <w:r>
        <w:rPr>
          <w:color w:val="000000"/>
        </w:rPr>
        <w:t>______________________________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color w:val="000000"/>
          <w:sz w:val="20"/>
          <w:szCs w:val="20"/>
        </w:rPr>
      </w:pPr>
      <w:r w:rsidRPr="00D83269">
        <w:rPr>
          <w:color w:val="000000"/>
          <w:vertAlign w:val="superscript"/>
        </w:rPr>
        <w:t>(причина продления)</w:t>
      </w:r>
      <w:r w:rsidRPr="009709E1">
        <w:rPr>
          <w:color w:val="000000"/>
        </w:rPr>
        <w:t> 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 xml:space="preserve"> _</w:t>
      </w:r>
      <w:r>
        <w:rPr>
          <w:color w:val="000000"/>
        </w:rPr>
        <w:t>_____________________________</w:t>
      </w:r>
      <w:r w:rsidRPr="009709E1">
        <w:rPr>
          <w:color w:val="000000"/>
        </w:rPr>
        <w:t>   ___________________ "___" __________ 20__ г.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</w:rPr>
        <w:t>         (подпись)                                                          ФИО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 xml:space="preserve">    </w:t>
      </w:r>
    </w:p>
    <w:p w:rsidR="00F45DAA" w:rsidRPr="009709E1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000000"/>
          <w:sz w:val="20"/>
          <w:szCs w:val="20"/>
        </w:rPr>
      </w:pPr>
      <w:r w:rsidRPr="009709E1">
        <w:rPr>
          <w:color w:val="000000"/>
          <w:sz w:val="28"/>
          <w:szCs w:val="28"/>
        </w:rPr>
        <w:t> </w:t>
      </w:r>
    </w:p>
    <w:p w:rsidR="00F45DAA" w:rsidRDefault="00F45DAA" w:rsidP="00F45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B73FAB">
        <w:rPr>
          <w:color w:val="000000"/>
          <w:sz w:val="18"/>
          <w:szCs w:val="18"/>
        </w:rPr>
        <w:t> Отметка  о  закрытии  разрешения  с  указанием  причины закрытия, даты, подписи, фамилии, имени, отчества и должности лица, закрывшего разрешение.</w:t>
      </w:r>
    </w:p>
    <w:p w:rsidR="00F45DAA" w:rsidRDefault="00F45DAA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55736D" w:rsidRDefault="0055736D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000868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Pr="00137EB4" w:rsidRDefault="00B57852" w:rsidP="00B57852">
      <w:pPr>
        <w:ind w:left="4820"/>
        <w:rPr>
          <w:rFonts w:eastAsia="Times New Roman"/>
          <w:sz w:val="28"/>
          <w:szCs w:val="28"/>
          <w:lang w:eastAsia="en-US"/>
        </w:rPr>
      </w:pPr>
      <w:r w:rsidRPr="00137EB4">
        <w:rPr>
          <w:rFonts w:eastAsia="Times New Roman"/>
          <w:sz w:val="28"/>
          <w:szCs w:val="28"/>
          <w:lang w:eastAsia="en-US"/>
        </w:rPr>
        <w:t xml:space="preserve">Приложение  № </w:t>
      </w:r>
      <w:r>
        <w:rPr>
          <w:rFonts w:eastAsia="Times New Roman"/>
          <w:sz w:val="28"/>
          <w:szCs w:val="28"/>
          <w:lang w:eastAsia="en-US"/>
        </w:rPr>
        <w:t>5</w:t>
      </w:r>
    </w:p>
    <w:p w:rsidR="00B57852" w:rsidRPr="00137EB4" w:rsidRDefault="00B57852" w:rsidP="00B57852">
      <w:pPr>
        <w:tabs>
          <w:tab w:val="left" w:pos="4395"/>
          <w:tab w:val="left" w:pos="4536"/>
        </w:tabs>
        <w:ind w:left="4820" w:right="-2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sz w:val="28"/>
          <w:szCs w:val="28"/>
        </w:rPr>
        <w:t xml:space="preserve">к  административному регламенту                                                                                             </w:t>
      </w: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Pr="00137EB4" w:rsidRDefault="00B57852" w:rsidP="00B57852">
      <w:pPr>
        <w:ind w:left="4820"/>
        <w:rPr>
          <w:rFonts w:ascii="Calibri" w:eastAsia="Times New Roman" w:hAnsi="Calibri"/>
          <w:sz w:val="28"/>
          <w:szCs w:val="28"/>
          <w:lang w:eastAsia="en-US"/>
        </w:rPr>
      </w:pPr>
      <w:r w:rsidRPr="00785CD4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</w:p>
    <w:p w:rsidR="00B57852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БЛОК-СХЕМА</w:t>
      </w: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137EB4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  <w:r w:rsidRPr="00F45DAA">
        <w:rPr>
          <w:rFonts w:eastAsia="Times New Roman"/>
          <w:color w:val="000000"/>
          <w:sz w:val="28"/>
          <w:szCs w:val="28"/>
        </w:rPr>
        <w:t>«Выдача ордеров на проведение земляных работ»</w:t>
      </w:r>
      <w:bookmarkStart w:id="6" w:name="_GoBack"/>
      <w:bookmarkEnd w:id="6"/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 w:firstLine="709"/>
        <w:jc w:val="center"/>
        <w:rPr>
          <w:rFonts w:eastAsia="Times New Roman"/>
          <w:color w:val="000000"/>
          <w:sz w:val="28"/>
          <w:szCs w:val="28"/>
        </w:rPr>
      </w:pPr>
    </w:p>
    <w:p w:rsidR="00B57852" w:rsidRPr="00137EB4" w:rsidRDefault="00EA5F6B" w:rsidP="00B57852">
      <w:pPr>
        <w:ind w:right="-1" w:firstLine="709"/>
        <w:jc w:val="both"/>
        <w:rPr>
          <w:rFonts w:eastAsia="Times New Roman"/>
          <w:color w:val="000000"/>
          <w:sz w:val="28"/>
          <w:szCs w:val="28"/>
        </w:rPr>
      </w:pPr>
      <w:r w:rsidRPr="00EA5F6B">
        <w:rPr>
          <w:noProof/>
        </w:rPr>
        <w:pict>
          <v:rect id="Rectangle 9" o:spid="_x0000_s1026" style="position:absolute;left:0;text-align:left;margin-left:-1.05pt;margin-top:2.8pt;width:463.8pt;height:30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">
            <v:textbox>
              <w:txbxContent>
                <w:p w:rsidR="00FB1BF4" w:rsidRDefault="00FB1BF4" w:rsidP="00B57852">
                  <w:pPr>
                    <w:spacing w:before="120" w:after="120"/>
                    <w:ind w:right="716"/>
                    <w:jc w:val="center"/>
                  </w:pPr>
                  <w:r>
                    <w:t xml:space="preserve">Прием и регистрация </w:t>
                  </w:r>
                  <w:r>
                    <w:rPr>
                      <w:color w:val="000000"/>
                    </w:rPr>
                    <w:t>документов</w:t>
                  </w:r>
                </w:p>
              </w:txbxContent>
            </v:textbox>
          </v:rect>
        </w:pict>
      </w:r>
      <w:r w:rsidRPr="00EA5F6B">
        <w:rPr>
          <w:noProof/>
        </w:rPr>
        <w:pict>
          <v:rect id="Rectangle 10" o:spid="_x0000_s1027" style="position:absolute;left:0;text-align:left;margin-left:-1.05pt;margin-top:48.85pt;width:463.8pt;height:6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">
            <v:textbox>
              <w:txbxContent>
                <w:p w:rsidR="00FB1BF4" w:rsidRDefault="00FB1BF4" w:rsidP="00B57852">
                  <w:pPr>
                    <w:jc w:val="center"/>
                  </w:pPr>
                  <w:r>
                    <w:rPr>
                      <w:color w:val="000000"/>
                    </w:rPr>
            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      </w:r>
                </w:p>
              </w:txbxContent>
            </v:textbox>
          </v:rect>
        </w:pict>
      </w:r>
      <w:r w:rsidRPr="00EA5F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2" type="#_x0000_t32" style="position:absolute;left:0;text-align:left;margin-left:247.45pt;margin-top:32.3pt;width:0;height:16.1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C7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">
            <v:stroke endarrow="block"/>
          </v:shape>
        </w:pict>
      </w:r>
      <w:r w:rsidRPr="00EA5F6B">
        <w:rPr>
          <w:noProof/>
        </w:rPr>
        <w:pict>
          <v:shape id="AutoShape 13" o:spid="_x0000_s1031" type="#_x0000_t32" style="position:absolute;left:0;text-align:left;margin-left:243pt;margin-top:119.5pt;width:0;height:17.4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RdMgIAAF4EAAAOAAAAZHJzL2Uyb0RvYy54bWysVMGO2jAQvVfqP1i+Q0gWK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uxUiR&#10;Fmb0dPQ6pkbp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">
            <v:stroke endarrow="block"/>
          </v:shape>
        </w:pict>
      </w: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B57852" w:rsidP="00B57852">
      <w:pPr>
        <w:ind w:right="-1"/>
        <w:rPr>
          <w:rFonts w:eastAsia="Times New Roman"/>
          <w:color w:val="000000"/>
          <w:sz w:val="28"/>
          <w:szCs w:val="28"/>
        </w:rPr>
      </w:pPr>
    </w:p>
    <w:p w:rsidR="00B57852" w:rsidRPr="00137EB4" w:rsidRDefault="00EA5F6B" w:rsidP="00B57852">
      <w:pPr>
        <w:ind w:right="-1"/>
        <w:contextualSpacing/>
        <w:jc w:val="both"/>
        <w:rPr>
          <w:rFonts w:eastAsia="Times New Roman"/>
          <w:sz w:val="28"/>
          <w:szCs w:val="28"/>
        </w:rPr>
      </w:pPr>
      <w:r w:rsidRPr="00EA5F6B">
        <w:rPr>
          <w:noProof/>
        </w:rPr>
        <w:pict>
          <v:rect id="Rectangle 11" o:spid="_x0000_s1028" style="position:absolute;left:0;text-align:left;margin-left:-1.05pt;margin-top:10.6pt;width:463.8pt;height:2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">
            <v:textbox>
              <w:txbxContent>
                <w:p w:rsidR="00FB1BF4" w:rsidRDefault="00FB1BF4" w:rsidP="00B57852">
                  <w:pPr>
                    <w:jc w:val="center"/>
                  </w:pPr>
                  <w:r>
                    <w:t xml:space="preserve">Рассмотрение </w:t>
                  </w:r>
                  <w:r>
                    <w:rPr>
                      <w:color w:val="000000"/>
                    </w:rPr>
                    <w:t>поступившего заявления</w:t>
                  </w:r>
                </w:p>
                <w:p w:rsidR="00FB1BF4" w:rsidRDefault="00FB1BF4" w:rsidP="00B57852"/>
              </w:txbxContent>
            </v:textbox>
          </v:rect>
        </w:pict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  <w:r w:rsidR="00B57852" w:rsidRPr="00137EB4">
        <w:rPr>
          <w:rFonts w:eastAsia="Times New Roman"/>
          <w:sz w:val="28"/>
          <w:szCs w:val="28"/>
        </w:rPr>
        <w:tab/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p w:rsidR="00B57852" w:rsidRPr="00137EB4" w:rsidRDefault="00EA5F6B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EA5F6B">
        <w:rPr>
          <w:noProof/>
        </w:rPr>
        <w:pict>
          <v:shape id="AutoShape 14" o:spid="_x0000_s1030" type="#_x0000_t32" style="position:absolute;left:0;text-align:left;margin-left:243pt;margin-top:3.65pt;width:0;height:21.3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FiUMQIAAF0EAAAOAAAAZHJzL2Uyb0RvYy54bWysVMGO2jAQvVfqP1i+QxIaW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">
            <v:stroke endarrow="block"/>
          </v:shape>
        </w:pict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B57852" w:rsidRPr="00137EB4" w:rsidTr="0055736D">
        <w:trPr>
          <w:trHeight w:val="54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 w:rsidRPr="00F45DAA">
              <w:rPr>
                <w:rFonts w:eastAsia="Times New Roman"/>
                <w:color w:val="000000"/>
              </w:rPr>
              <w:t>Оформлениеордера</w:t>
            </w:r>
            <w:proofErr w:type="spellEnd"/>
            <w:r w:rsidRPr="00F45DAA">
              <w:rPr>
                <w:rFonts w:eastAsia="Times New Roman"/>
                <w:color w:val="000000"/>
              </w:rPr>
              <w:t xml:space="preserve"> на проведение земляных работ</w:t>
            </w: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B57852" w:rsidRPr="00137EB4" w:rsidRDefault="00EA5F6B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  <w:r w:rsidRPr="00EA5F6B">
        <w:rPr>
          <w:noProof/>
        </w:rPr>
        <w:pict>
          <v:shape id="AutoShape 15" o:spid="_x0000_s1029" type="#_x0000_t32" style="position:absolute;left:0;text-align:left;margin-left:243pt;margin-top:1.65pt;width:0;height:21.3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52yMwIAAF0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">
            <v:stroke endarrow="block"/>
          </v:shape>
        </w:pict>
      </w:r>
    </w:p>
    <w:p w:rsidR="00B57852" w:rsidRPr="00137EB4" w:rsidRDefault="00B57852" w:rsidP="00B57852">
      <w:pPr>
        <w:ind w:left="-480" w:right="-1" w:firstLine="120"/>
        <w:contextualSpacing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B57852" w:rsidRPr="00137EB4" w:rsidTr="0055736D">
        <w:trPr>
          <w:trHeight w:val="99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</w:p>
          <w:p w:rsidR="00B57852" w:rsidRPr="00137EB4" w:rsidRDefault="00B57852" w:rsidP="0055736D">
            <w:pPr>
              <w:spacing w:line="276" w:lineRule="auto"/>
              <w:ind w:left="-480" w:right="-1" w:firstLine="12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137EB4">
              <w:rPr>
                <w:rFonts w:eastAsia="Times New Roman"/>
                <w:color w:val="000000"/>
              </w:rPr>
              <w:t xml:space="preserve">                                                     Выдача </w:t>
            </w:r>
            <w:r w:rsidRPr="00F45DAA">
              <w:rPr>
                <w:rFonts w:eastAsia="Times New Roman"/>
                <w:color w:val="000000"/>
              </w:rPr>
              <w:t xml:space="preserve">ордера на проведение земляных работ </w:t>
            </w:r>
          </w:p>
        </w:tc>
      </w:tr>
    </w:tbl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Default="00B57852" w:rsidP="00B57852">
      <w:pPr>
        <w:tabs>
          <w:tab w:val="left" w:pos="2580"/>
          <w:tab w:val="left" w:pos="5295"/>
          <w:tab w:val="right" w:pos="9357"/>
        </w:tabs>
        <w:ind w:right="-2"/>
        <w:jc w:val="center"/>
        <w:rPr>
          <w:sz w:val="28"/>
          <w:szCs w:val="28"/>
        </w:rPr>
      </w:pPr>
    </w:p>
    <w:p w:rsidR="00B57852" w:rsidRPr="001465AD" w:rsidRDefault="00B57852" w:rsidP="003262CE">
      <w:pPr>
        <w:tabs>
          <w:tab w:val="left" w:pos="2580"/>
          <w:tab w:val="left" w:pos="5295"/>
          <w:tab w:val="right" w:pos="9357"/>
        </w:tabs>
        <w:ind w:right="-2"/>
        <w:rPr>
          <w:sz w:val="28"/>
          <w:szCs w:val="28"/>
        </w:rPr>
      </w:pPr>
    </w:p>
    <w:sectPr w:rsidR="00B57852" w:rsidRPr="001465AD" w:rsidSect="00FB2E10">
      <w:headerReference w:type="default" r:id="rId11"/>
      <w:footerReference w:type="default" r:id="rId12"/>
      <w:pgSz w:w="11907" w:h="16840"/>
      <w:pgMar w:top="993" w:right="567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578" w:rsidRDefault="00EE0578" w:rsidP="006D7444">
      <w:r>
        <w:separator/>
      </w:r>
    </w:p>
  </w:endnote>
  <w:endnote w:type="continuationSeparator" w:id="0">
    <w:p w:rsidR="00EE0578" w:rsidRDefault="00EE0578" w:rsidP="006D7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4" w:rsidRPr="009104DF" w:rsidRDefault="00FB1BF4" w:rsidP="007C5D12">
    <w:pPr>
      <w:pStyle w:val="aa"/>
      <w:rPr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578" w:rsidRDefault="00EE0578" w:rsidP="006D7444">
      <w:r>
        <w:separator/>
      </w:r>
    </w:p>
  </w:footnote>
  <w:footnote w:type="continuationSeparator" w:id="0">
    <w:p w:rsidR="00EE0578" w:rsidRDefault="00EE0578" w:rsidP="006D74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BF4" w:rsidRPr="009104DF" w:rsidRDefault="00FB1BF4" w:rsidP="007C5D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015"/>
    <w:multiLevelType w:val="hybridMultilevel"/>
    <w:tmpl w:val="5E3CA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B7B07"/>
    <w:multiLevelType w:val="multilevel"/>
    <w:tmpl w:val="F8242C4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622" w:hanging="495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>
    <w:nsid w:val="2ABA55A7"/>
    <w:multiLevelType w:val="multilevel"/>
    <w:tmpl w:val="62A4AD90"/>
    <w:lvl w:ilvl="0">
      <w:start w:val="2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2A7E28"/>
    <w:multiLevelType w:val="multilevel"/>
    <w:tmpl w:val="14101FC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F6D1D51"/>
    <w:multiLevelType w:val="multilevel"/>
    <w:tmpl w:val="E258D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DC4CDD"/>
    <w:multiLevelType w:val="multilevel"/>
    <w:tmpl w:val="3A1A64C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7128A3"/>
    <w:multiLevelType w:val="multilevel"/>
    <w:tmpl w:val="A5623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4846AB1"/>
    <w:multiLevelType w:val="hybridMultilevel"/>
    <w:tmpl w:val="0E7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219F2"/>
    <w:multiLevelType w:val="multilevel"/>
    <w:tmpl w:val="FF9CA8D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9">
    <w:nsid w:val="52BD5E06"/>
    <w:multiLevelType w:val="hybridMultilevel"/>
    <w:tmpl w:val="E36EA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0514A"/>
    <w:multiLevelType w:val="hybridMultilevel"/>
    <w:tmpl w:val="40A0C43E"/>
    <w:lvl w:ilvl="0" w:tplc="9C9ECC2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5C2013DE"/>
    <w:multiLevelType w:val="hybridMultilevel"/>
    <w:tmpl w:val="E6304BD2"/>
    <w:lvl w:ilvl="0" w:tplc="6CDC935E">
      <w:start w:val="1"/>
      <w:numFmt w:val="decimal"/>
      <w:lvlText w:val="%1."/>
      <w:lvlJc w:val="left"/>
      <w:pPr>
        <w:ind w:left="34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2224C53"/>
    <w:multiLevelType w:val="hybridMultilevel"/>
    <w:tmpl w:val="EE12B5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F48F2"/>
    <w:multiLevelType w:val="multilevel"/>
    <w:tmpl w:val="3C2A7F1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13"/>
  </w:num>
  <w:num w:numId="8">
    <w:abstractNumId w:val="8"/>
  </w:num>
  <w:num w:numId="9">
    <w:abstractNumId w:val="12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363"/>
    <w:rsid w:val="00000868"/>
    <w:rsid w:val="00000AFC"/>
    <w:rsid w:val="00002D12"/>
    <w:rsid w:val="00023518"/>
    <w:rsid w:val="00024469"/>
    <w:rsid w:val="0003427B"/>
    <w:rsid w:val="000352E3"/>
    <w:rsid w:val="00043A4F"/>
    <w:rsid w:val="0004684A"/>
    <w:rsid w:val="000578F0"/>
    <w:rsid w:val="000648FE"/>
    <w:rsid w:val="00087B05"/>
    <w:rsid w:val="00094CF5"/>
    <w:rsid w:val="000A41EB"/>
    <w:rsid w:val="000A69EE"/>
    <w:rsid w:val="000C23A0"/>
    <w:rsid w:val="000D1AB7"/>
    <w:rsid w:val="000D2653"/>
    <w:rsid w:val="001257B5"/>
    <w:rsid w:val="00126A27"/>
    <w:rsid w:val="00137EB4"/>
    <w:rsid w:val="00152DEB"/>
    <w:rsid w:val="00176E40"/>
    <w:rsid w:val="0018234C"/>
    <w:rsid w:val="00186BA5"/>
    <w:rsid w:val="001A46DB"/>
    <w:rsid w:val="001B1043"/>
    <w:rsid w:val="001B1D4C"/>
    <w:rsid w:val="001C4A5E"/>
    <w:rsid w:val="001E524F"/>
    <w:rsid w:val="001E5DD3"/>
    <w:rsid w:val="001F3638"/>
    <w:rsid w:val="00200048"/>
    <w:rsid w:val="00207A65"/>
    <w:rsid w:val="00212C76"/>
    <w:rsid w:val="00213217"/>
    <w:rsid w:val="00223141"/>
    <w:rsid w:val="00231803"/>
    <w:rsid w:val="00231CA4"/>
    <w:rsid w:val="00235451"/>
    <w:rsid w:val="00236FE6"/>
    <w:rsid w:val="00244C9E"/>
    <w:rsid w:val="002A1000"/>
    <w:rsid w:val="002A182A"/>
    <w:rsid w:val="002A4029"/>
    <w:rsid w:val="002B6345"/>
    <w:rsid w:val="002C319D"/>
    <w:rsid w:val="002E4A50"/>
    <w:rsid w:val="002E6E70"/>
    <w:rsid w:val="003101DB"/>
    <w:rsid w:val="003262CE"/>
    <w:rsid w:val="00332159"/>
    <w:rsid w:val="003432A1"/>
    <w:rsid w:val="003553C4"/>
    <w:rsid w:val="003625B2"/>
    <w:rsid w:val="003708EA"/>
    <w:rsid w:val="003A09F7"/>
    <w:rsid w:val="003B115B"/>
    <w:rsid w:val="003B5A83"/>
    <w:rsid w:val="003C03DF"/>
    <w:rsid w:val="003C1698"/>
    <w:rsid w:val="003C3C10"/>
    <w:rsid w:val="003D1B51"/>
    <w:rsid w:val="003E0045"/>
    <w:rsid w:val="003E0C4B"/>
    <w:rsid w:val="003E7BD5"/>
    <w:rsid w:val="00414CB4"/>
    <w:rsid w:val="00472879"/>
    <w:rsid w:val="00475366"/>
    <w:rsid w:val="00476131"/>
    <w:rsid w:val="004762DD"/>
    <w:rsid w:val="00495518"/>
    <w:rsid w:val="004A61D7"/>
    <w:rsid w:val="004A62AF"/>
    <w:rsid w:val="004C1D21"/>
    <w:rsid w:val="004E79F8"/>
    <w:rsid w:val="00510DA1"/>
    <w:rsid w:val="00511C35"/>
    <w:rsid w:val="00512F88"/>
    <w:rsid w:val="005210C7"/>
    <w:rsid w:val="00555775"/>
    <w:rsid w:val="0055736D"/>
    <w:rsid w:val="00562CAF"/>
    <w:rsid w:val="005846A7"/>
    <w:rsid w:val="00592A96"/>
    <w:rsid w:val="005A32D5"/>
    <w:rsid w:val="005A3804"/>
    <w:rsid w:val="005C242B"/>
    <w:rsid w:val="005C36C3"/>
    <w:rsid w:val="005C46EC"/>
    <w:rsid w:val="005E1DAA"/>
    <w:rsid w:val="005F59C4"/>
    <w:rsid w:val="0060143E"/>
    <w:rsid w:val="00606C45"/>
    <w:rsid w:val="00616AFA"/>
    <w:rsid w:val="006209ED"/>
    <w:rsid w:val="00650890"/>
    <w:rsid w:val="00681752"/>
    <w:rsid w:val="00685FB5"/>
    <w:rsid w:val="00687434"/>
    <w:rsid w:val="006877F8"/>
    <w:rsid w:val="0069101E"/>
    <w:rsid w:val="006934BD"/>
    <w:rsid w:val="00693947"/>
    <w:rsid w:val="006954BB"/>
    <w:rsid w:val="006B109D"/>
    <w:rsid w:val="006B2333"/>
    <w:rsid w:val="006C77F8"/>
    <w:rsid w:val="006D24CE"/>
    <w:rsid w:val="006D7444"/>
    <w:rsid w:val="006E176E"/>
    <w:rsid w:val="006E276D"/>
    <w:rsid w:val="006E480C"/>
    <w:rsid w:val="006E4F96"/>
    <w:rsid w:val="00737CBF"/>
    <w:rsid w:val="00741BBE"/>
    <w:rsid w:val="00742B34"/>
    <w:rsid w:val="00743B82"/>
    <w:rsid w:val="00744BF9"/>
    <w:rsid w:val="007619E6"/>
    <w:rsid w:val="00771160"/>
    <w:rsid w:val="00785CD4"/>
    <w:rsid w:val="00791487"/>
    <w:rsid w:val="00792ABD"/>
    <w:rsid w:val="00795C9B"/>
    <w:rsid w:val="007A730D"/>
    <w:rsid w:val="007C07EA"/>
    <w:rsid w:val="007C5D12"/>
    <w:rsid w:val="0080172C"/>
    <w:rsid w:val="0081536B"/>
    <w:rsid w:val="00815B3C"/>
    <w:rsid w:val="00822149"/>
    <w:rsid w:val="0082316B"/>
    <w:rsid w:val="00842FB2"/>
    <w:rsid w:val="00852533"/>
    <w:rsid w:val="00853EC7"/>
    <w:rsid w:val="0085565F"/>
    <w:rsid w:val="00864B03"/>
    <w:rsid w:val="008852FD"/>
    <w:rsid w:val="00886AD1"/>
    <w:rsid w:val="00893B9C"/>
    <w:rsid w:val="008A161A"/>
    <w:rsid w:val="008C5BB7"/>
    <w:rsid w:val="008F6E1B"/>
    <w:rsid w:val="00906766"/>
    <w:rsid w:val="00932FEF"/>
    <w:rsid w:val="00936798"/>
    <w:rsid w:val="0096249E"/>
    <w:rsid w:val="009A5023"/>
    <w:rsid w:val="009B17ED"/>
    <w:rsid w:val="009B5B01"/>
    <w:rsid w:val="009E098C"/>
    <w:rsid w:val="00A17D33"/>
    <w:rsid w:val="00A25748"/>
    <w:rsid w:val="00A4337B"/>
    <w:rsid w:val="00A5195D"/>
    <w:rsid w:val="00A62DA8"/>
    <w:rsid w:val="00A66395"/>
    <w:rsid w:val="00A70926"/>
    <w:rsid w:val="00A846B1"/>
    <w:rsid w:val="00AD1EAB"/>
    <w:rsid w:val="00AD6B89"/>
    <w:rsid w:val="00AF2969"/>
    <w:rsid w:val="00AF3ED6"/>
    <w:rsid w:val="00B146AA"/>
    <w:rsid w:val="00B31E94"/>
    <w:rsid w:val="00B57852"/>
    <w:rsid w:val="00B62FCD"/>
    <w:rsid w:val="00B63D99"/>
    <w:rsid w:val="00B93A96"/>
    <w:rsid w:val="00BB140B"/>
    <w:rsid w:val="00BC2E33"/>
    <w:rsid w:val="00BE1E74"/>
    <w:rsid w:val="00BE43CC"/>
    <w:rsid w:val="00BE6A88"/>
    <w:rsid w:val="00C252C4"/>
    <w:rsid w:val="00C25BE5"/>
    <w:rsid w:val="00C27EFD"/>
    <w:rsid w:val="00C34B87"/>
    <w:rsid w:val="00C44F8E"/>
    <w:rsid w:val="00C54962"/>
    <w:rsid w:val="00C55339"/>
    <w:rsid w:val="00C600EA"/>
    <w:rsid w:val="00C82093"/>
    <w:rsid w:val="00CA00A9"/>
    <w:rsid w:val="00CA325B"/>
    <w:rsid w:val="00CB6398"/>
    <w:rsid w:val="00CC1FCE"/>
    <w:rsid w:val="00CC35F7"/>
    <w:rsid w:val="00CC46C1"/>
    <w:rsid w:val="00CC5D3F"/>
    <w:rsid w:val="00CC6835"/>
    <w:rsid w:val="00CE258E"/>
    <w:rsid w:val="00CF0128"/>
    <w:rsid w:val="00CF72C5"/>
    <w:rsid w:val="00D319AB"/>
    <w:rsid w:val="00D37192"/>
    <w:rsid w:val="00D573A1"/>
    <w:rsid w:val="00D81AFC"/>
    <w:rsid w:val="00D94067"/>
    <w:rsid w:val="00D96F26"/>
    <w:rsid w:val="00DA336C"/>
    <w:rsid w:val="00DA6A14"/>
    <w:rsid w:val="00DA798E"/>
    <w:rsid w:val="00DB14C4"/>
    <w:rsid w:val="00DC1898"/>
    <w:rsid w:val="00DC3074"/>
    <w:rsid w:val="00DC5602"/>
    <w:rsid w:val="00DC6A6F"/>
    <w:rsid w:val="00DD1FBD"/>
    <w:rsid w:val="00DD250E"/>
    <w:rsid w:val="00DE70DC"/>
    <w:rsid w:val="00E038CE"/>
    <w:rsid w:val="00E04040"/>
    <w:rsid w:val="00E05454"/>
    <w:rsid w:val="00E05CD8"/>
    <w:rsid w:val="00E076E3"/>
    <w:rsid w:val="00E13D6C"/>
    <w:rsid w:val="00E21363"/>
    <w:rsid w:val="00E26C6D"/>
    <w:rsid w:val="00E301CD"/>
    <w:rsid w:val="00E3390C"/>
    <w:rsid w:val="00E40983"/>
    <w:rsid w:val="00E427D9"/>
    <w:rsid w:val="00E455FF"/>
    <w:rsid w:val="00E46A4D"/>
    <w:rsid w:val="00E46F92"/>
    <w:rsid w:val="00E5083F"/>
    <w:rsid w:val="00E523FE"/>
    <w:rsid w:val="00E53051"/>
    <w:rsid w:val="00E5775F"/>
    <w:rsid w:val="00E65B39"/>
    <w:rsid w:val="00E6758A"/>
    <w:rsid w:val="00E7623B"/>
    <w:rsid w:val="00E94683"/>
    <w:rsid w:val="00EA0E1B"/>
    <w:rsid w:val="00EA5F6B"/>
    <w:rsid w:val="00EB04A1"/>
    <w:rsid w:val="00EB2580"/>
    <w:rsid w:val="00EC4792"/>
    <w:rsid w:val="00EE0578"/>
    <w:rsid w:val="00EF0333"/>
    <w:rsid w:val="00F02437"/>
    <w:rsid w:val="00F03B38"/>
    <w:rsid w:val="00F075AE"/>
    <w:rsid w:val="00F24D68"/>
    <w:rsid w:val="00F45DAA"/>
    <w:rsid w:val="00F5735C"/>
    <w:rsid w:val="00F92AC5"/>
    <w:rsid w:val="00FB1BF4"/>
    <w:rsid w:val="00FB2E10"/>
    <w:rsid w:val="00FB40A9"/>
    <w:rsid w:val="00FB576E"/>
    <w:rsid w:val="00FD01F7"/>
    <w:rsid w:val="00FD0E86"/>
    <w:rsid w:val="00FF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AutoShape 13"/>
        <o:r id="V:Rule6" type="connector" idref="#AutoShape 14"/>
        <o:r id="V:Rule7" type="connector" idref="#AutoShape 12"/>
        <o:r id="V:Rule8" type="connector" idref="#AutoShape 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B0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87B05"/>
    <w:pPr>
      <w:keepNext/>
      <w:jc w:val="center"/>
      <w:outlineLvl w:val="1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3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36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A4F"/>
    <w:pPr>
      <w:ind w:left="720"/>
      <w:contextualSpacing/>
    </w:pPr>
  </w:style>
  <w:style w:type="character" w:styleId="a6">
    <w:name w:val="Hyperlink"/>
    <w:uiPriority w:val="99"/>
    <w:rsid w:val="00043A4F"/>
    <w:rPr>
      <w:color w:val="0000FF"/>
      <w:u w:val="single"/>
    </w:rPr>
  </w:style>
  <w:style w:type="paragraph" w:styleId="a7">
    <w:name w:val="No Spacing"/>
    <w:uiPriority w:val="99"/>
    <w:qFormat/>
    <w:rsid w:val="003A09F7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6D74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D74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D744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E4F9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4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7B0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87B0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d">
    <w:name w:val="Body Text Indent"/>
    <w:basedOn w:val="a"/>
    <w:link w:val="ae"/>
    <w:rsid w:val="00000868"/>
    <w:pPr>
      <w:ind w:firstLine="900"/>
    </w:pPr>
    <w:rPr>
      <w:rFonts w:eastAsia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00086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c"/>
    <w:uiPriority w:val="99"/>
    <w:rsid w:val="002354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extracted-address">
    <w:name w:val="js-extracted-address"/>
    <w:rsid w:val="00235451"/>
  </w:style>
  <w:style w:type="character" w:customStyle="1" w:styleId="wmi-callto">
    <w:name w:val="wmi-callto"/>
    <w:rsid w:val="00235451"/>
  </w:style>
  <w:style w:type="paragraph" w:customStyle="1" w:styleId="ConsPlusTitle">
    <w:name w:val="ConsPlusTitle"/>
    <w:uiPriority w:val="99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3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1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F9B4621819EEE1B65EE2732DDC02367CAC6D6C835DC915AE1FC85678QFU5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ulganmf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D680D-8FF6-4A72-8B00-31A3235D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7312</Words>
  <Characters>41682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13</cp:revision>
  <cp:lastPrinted>2017-02-14T08:48:00Z</cp:lastPrinted>
  <dcterms:created xsi:type="dcterms:W3CDTF">2017-02-02T14:31:00Z</dcterms:created>
  <dcterms:modified xsi:type="dcterms:W3CDTF">2017-07-14T05:00:00Z</dcterms:modified>
</cp:coreProperties>
</file>