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119"/>
        <w:gridCol w:w="245"/>
        <w:gridCol w:w="4046"/>
        <w:gridCol w:w="270"/>
        <w:gridCol w:w="360"/>
        <w:gridCol w:w="40"/>
      </w:tblGrid>
      <w:tr w:rsidR="009C765B" w:rsidTr="00D725F8">
        <w:trPr>
          <w:gridBefore w:val="1"/>
          <w:gridAfter w:val="3"/>
          <w:wBefore w:w="119" w:type="dxa"/>
          <w:wAfter w:w="670" w:type="dxa"/>
          <w:trHeight w:val="1014"/>
        </w:trPr>
        <w:tc>
          <w:tcPr>
            <w:tcW w:w="4291" w:type="dxa"/>
            <w:gridSpan w:val="2"/>
          </w:tcPr>
          <w:p w:rsidR="009C765B" w:rsidRDefault="009C765B" w:rsidP="00D725F8">
            <w:pPr>
              <w:tabs>
                <w:tab w:val="left" w:pos="1300"/>
                <w:tab w:val="center" w:pos="1804"/>
              </w:tabs>
              <w:ind w:right="430"/>
            </w:pPr>
            <w:r>
              <w:tab/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65B" w:rsidTr="00D725F8">
        <w:trPr>
          <w:gridAfter w:val="1"/>
          <w:wAfter w:w="40" w:type="dxa"/>
          <w:trHeight w:val="2774"/>
        </w:trPr>
        <w:tc>
          <w:tcPr>
            <w:tcW w:w="5040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765B" w:rsidRDefault="009C765B" w:rsidP="00D725F8">
            <w:pPr>
              <w:pStyle w:val="2"/>
            </w:pPr>
            <w:r>
              <w:rPr>
                <w:sz w:val="22"/>
              </w:rPr>
              <w:t>Муниципальное образование</w:t>
            </w:r>
          </w:p>
          <w:p w:rsidR="009C765B" w:rsidRDefault="009C765B" w:rsidP="00D725F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9C765B" w:rsidRDefault="009C765B" w:rsidP="00D725F8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9C765B" w:rsidRDefault="009C765B" w:rsidP="00D725F8">
            <w:pPr>
              <w:jc w:val="center"/>
              <w:rPr>
                <w:bCs/>
                <w:sz w:val="28"/>
              </w:rPr>
            </w:pPr>
          </w:p>
          <w:p w:rsidR="009C765B" w:rsidRPr="009C765B" w:rsidRDefault="009C765B" w:rsidP="009C765B">
            <w:pPr>
              <w:pStyle w:val="1"/>
              <w:jc w:val="center"/>
              <w:rPr>
                <w:color w:val="auto"/>
                <w:sz w:val="24"/>
              </w:rPr>
            </w:pPr>
            <w:r w:rsidRPr="009C765B">
              <w:rPr>
                <w:color w:val="auto"/>
                <w:sz w:val="24"/>
              </w:rPr>
              <w:t>АДМИНИСТРАЦИЯ</w:t>
            </w:r>
          </w:p>
          <w:p w:rsidR="009C765B" w:rsidRDefault="009C765B" w:rsidP="009C7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9C765B" w:rsidRDefault="009C765B" w:rsidP="009C7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9C765B" w:rsidRDefault="009C765B" w:rsidP="009C765B">
            <w:pPr>
              <w:jc w:val="center"/>
              <w:rPr>
                <w:b/>
                <w:bCs/>
              </w:rPr>
            </w:pPr>
          </w:p>
          <w:p w:rsidR="009C765B" w:rsidRPr="009C765B" w:rsidRDefault="009C765B" w:rsidP="009C765B">
            <w:pPr>
              <w:pStyle w:val="1"/>
              <w:jc w:val="center"/>
              <w:rPr>
                <w:color w:val="auto"/>
                <w:sz w:val="24"/>
              </w:rPr>
            </w:pPr>
            <w:proofErr w:type="gramStart"/>
            <w:r w:rsidRPr="009C765B">
              <w:rPr>
                <w:color w:val="auto"/>
                <w:sz w:val="24"/>
              </w:rPr>
              <w:t>П</w:t>
            </w:r>
            <w:proofErr w:type="gramEnd"/>
            <w:r w:rsidRPr="009C765B">
              <w:rPr>
                <w:color w:val="auto"/>
                <w:sz w:val="24"/>
              </w:rPr>
              <w:t xml:space="preserve"> О С Т А Н О В Л Е Н И Е</w:t>
            </w:r>
          </w:p>
          <w:p w:rsidR="009C765B" w:rsidRDefault="009C765B" w:rsidP="00D725F8">
            <w:pPr>
              <w:jc w:val="center"/>
              <w:rPr>
                <w:b/>
                <w:sz w:val="28"/>
              </w:rPr>
            </w:pPr>
          </w:p>
          <w:p w:rsidR="009C765B" w:rsidRDefault="009C765B" w:rsidP="00D725F8">
            <w:pPr>
              <w:jc w:val="center"/>
              <w:rPr>
                <w:b/>
                <w:sz w:val="16"/>
              </w:rPr>
            </w:pPr>
          </w:p>
        </w:tc>
      </w:tr>
      <w:tr w:rsidR="009C765B" w:rsidTr="00D725F8">
        <w:trPr>
          <w:gridAfter w:val="1"/>
          <w:wAfter w:w="40" w:type="dxa"/>
          <w:trHeight w:val="409"/>
        </w:trPr>
        <w:tc>
          <w:tcPr>
            <w:tcW w:w="5040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4286" w:type="dxa"/>
              <w:tblInd w:w="8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07"/>
              <w:gridCol w:w="518"/>
              <w:gridCol w:w="1561"/>
            </w:tblGrid>
            <w:tr w:rsidR="009C765B" w:rsidRPr="00122F83" w:rsidTr="00D725F8">
              <w:trPr>
                <w:trHeight w:val="218"/>
              </w:trPr>
              <w:tc>
                <w:tcPr>
                  <w:tcW w:w="2207" w:type="dxa"/>
                  <w:tcBorders>
                    <w:right w:val="nil"/>
                  </w:tcBorders>
                </w:tcPr>
                <w:p w:rsidR="009C765B" w:rsidRPr="00122F83" w:rsidRDefault="009C765B" w:rsidP="005145A4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13.10.2016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765B" w:rsidRPr="00122F83" w:rsidRDefault="009C765B" w:rsidP="005145A4">
                  <w:pPr>
                    <w:jc w:val="center"/>
                    <w:rPr>
                      <w:sz w:val="28"/>
                    </w:rPr>
                  </w:pPr>
                  <w:r w:rsidRPr="00122F83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1561" w:type="dxa"/>
                  <w:tcBorders>
                    <w:left w:val="nil"/>
                  </w:tcBorders>
                </w:tcPr>
                <w:p w:rsidR="009C765B" w:rsidRPr="00D76112" w:rsidRDefault="009C765B" w:rsidP="005145A4">
                  <w:pPr>
                    <w:jc w:val="center"/>
                    <w:rPr>
                      <w:sz w:val="28"/>
                    </w:rPr>
                  </w:pPr>
                  <w:r w:rsidRPr="00D76112">
                    <w:rPr>
                      <w:sz w:val="28"/>
                    </w:rPr>
                    <w:t>706-п</w:t>
                  </w:r>
                </w:p>
              </w:tc>
            </w:tr>
          </w:tbl>
          <w:p w:rsidR="009C765B" w:rsidRPr="00717A51" w:rsidRDefault="009C765B" w:rsidP="00D725F8">
            <w:pPr>
              <w:ind w:left="290"/>
              <w:rPr>
                <w:b/>
                <w:sz w:val="28"/>
                <w:szCs w:val="28"/>
              </w:rPr>
            </w:pPr>
          </w:p>
        </w:tc>
      </w:tr>
      <w:tr w:rsidR="009C765B" w:rsidTr="00D725F8">
        <w:trPr>
          <w:gridAfter w:val="1"/>
          <w:wAfter w:w="40" w:type="dxa"/>
          <w:trHeight w:val="409"/>
        </w:trPr>
        <w:tc>
          <w:tcPr>
            <w:tcW w:w="5040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765B" w:rsidRDefault="009C765B" w:rsidP="00D725F8">
            <w:pPr>
              <w:jc w:val="both"/>
              <w:rPr>
                <w:sz w:val="28"/>
              </w:rPr>
            </w:pPr>
          </w:p>
        </w:tc>
      </w:tr>
      <w:tr w:rsidR="009C765B" w:rsidRPr="00204B0B" w:rsidTr="00D725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37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65B" w:rsidRPr="00204B0B" w:rsidRDefault="009C765B" w:rsidP="00D725F8">
            <w:pPr>
              <w:rPr>
                <w:b/>
                <w:sz w:val="28"/>
              </w:rPr>
            </w:pPr>
          </w:p>
        </w:tc>
        <w:tc>
          <w:tcPr>
            <w:tcW w:w="4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65B" w:rsidRPr="00FE6EEB" w:rsidRDefault="009C765B" w:rsidP="00D725F8">
            <w:pPr>
              <w:pStyle w:val="ConsPlusTitle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65B" w:rsidRPr="00204B0B" w:rsidRDefault="009C765B" w:rsidP="00D725F8">
            <w:pPr>
              <w:rPr>
                <w:b/>
                <w:sz w:val="28"/>
              </w:rPr>
            </w:pPr>
          </w:p>
        </w:tc>
      </w:tr>
    </w:tbl>
    <w:p w:rsidR="009C765B" w:rsidRDefault="009C765B" w:rsidP="009C765B">
      <w:pPr>
        <w:pStyle w:val="a4"/>
        <w:tabs>
          <w:tab w:val="left" w:pos="4860"/>
        </w:tabs>
        <w:ind w:left="-180" w:firstLine="180"/>
        <w:rPr>
          <w:b w:val="0"/>
        </w:rPr>
      </w:pPr>
    </w:p>
    <w:p w:rsidR="009C765B" w:rsidRPr="001E6FA0" w:rsidRDefault="009C765B" w:rsidP="009C765B">
      <w:pPr>
        <w:pStyle w:val="ConsPlusTitle"/>
        <w:jc w:val="both"/>
        <w:rPr>
          <w:sz w:val="28"/>
          <w:szCs w:val="28"/>
        </w:rPr>
      </w:pPr>
      <w:r w:rsidRPr="001E6FA0">
        <w:rPr>
          <w:sz w:val="28"/>
          <w:szCs w:val="28"/>
        </w:rPr>
        <w:t xml:space="preserve">Об утверждении Положений о порядке </w:t>
      </w:r>
      <w:proofErr w:type="gramStart"/>
      <w:r w:rsidRPr="001E6FA0">
        <w:rPr>
          <w:sz w:val="28"/>
          <w:szCs w:val="28"/>
        </w:rPr>
        <w:t>проведения оценки</w:t>
      </w:r>
      <w:r>
        <w:rPr>
          <w:sz w:val="28"/>
          <w:szCs w:val="28"/>
        </w:rPr>
        <w:t xml:space="preserve"> </w:t>
      </w:r>
      <w:r w:rsidRPr="001E6FA0">
        <w:rPr>
          <w:sz w:val="28"/>
          <w:szCs w:val="28"/>
        </w:rPr>
        <w:t>регулирующего воздействия проектов нормативных</w:t>
      </w:r>
      <w:r>
        <w:rPr>
          <w:sz w:val="28"/>
          <w:szCs w:val="28"/>
        </w:rPr>
        <w:t xml:space="preserve"> </w:t>
      </w:r>
      <w:r w:rsidRPr="001E6FA0">
        <w:rPr>
          <w:sz w:val="28"/>
          <w:szCs w:val="28"/>
        </w:rPr>
        <w:t>правовых актов</w:t>
      </w:r>
      <w:proofErr w:type="gramEnd"/>
      <w:r w:rsidRPr="001E6FA0">
        <w:rPr>
          <w:sz w:val="28"/>
          <w:szCs w:val="28"/>
        </w:rPr>
        <w:t xml:space="preserve"> и экспертизы нормативных правовых актов</w:t>
      </w:r>
      <w:r>
        <w:rPr>
          <w:sz w:val="28"/>
          <w:szCs w:val="28"/>
        </w:rPr>
        <w:t xml:space="preserve"> </w:t>
      </w:r>
      <w:r w:rsidRPr="001E6FA0">
        <w:rPr>
          <w:sz w:val="28"/>
          <w:szCs w:val="28"/>
        </w:rPr>
        <w:t>муниципального образования Тюльганский район</w:t>
      </w:r>
      <w:r>
        <w:rPr>
          <w:sz w:val="28"/>
          <w:szCs w:val="28"/>
        </w:rPr>
        <w:t xml:space="preserve"> </w:t>
      </w:r>
      <w:r w:rsidRPr="001E6FA0">
        <w:rPr>
          <w:sz w:val="28"/>
          <w:szCs w:val="28"/>
        </w:rPr>
        <w:t>Оренбургской области, затрагивающих вопросы осуществления</w:t>
      </w:r>
      <w:r>
        <w:rPr>
          <w:sz w:val="28"/>
          <w:szCs w:val="28"/>
        </w:rPr>
        <w:t xml:space="preserve"> </w:t>
      </w:r>
      <w:r w:rsidRPr="001E6FA0">
        <w:rPr>
          <w:sz w:val="28"/>
          <w:szCs w:val="28"/>
        </w:rPr>
        <w:t>предпринимательской и инвестиционной деятельности</w:t>
      </w:r>
    </w:p>
    <w:p w:rsidR="009C765B" w:rsidRPr="00EE0BD3" w:rsidRDefault="009C765B" w:rsidP="009C765B">
      <w:pPr>
        <w:pStyle w:val="a4"/>
        <w:tabs>
          <w:tab w:val="left" w:pos="4860"/>
        </w:tabs>
        <w:spacing w:line="480" w:lineRule="auto"/>
        <w:rPr>
          <w:b w:val="0"/>
        </w:rPr>
      </w:pPr>
    </w:p>
    <w:p w:rsidR="009C765B" w:rsidRDefault="009C765B" w:rsidP="009C765B">
      <w:pPr>
        <w:pStyle w:val="a4"/>
        <w:ind w:firstLine="180"/>
        <w:rPr>
          <w:b w:val="0"/>
          <w:bCs w:val="0"/>
          <w:szCs w:val="28"/>
        </w:rPr>
      </w:pPr>
    </w:p>
    <w:p w:rsidR="009C765B" w:rsidRPr="001E6FA0" w:rsidRDefault="009C765B" w:rsidP="009C7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FA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1E6FA0">
          <w:rPr>
            <w:rFonts w:ascii="Times New Roman" w:hAnsi="Times New Roman" w:cs="Times New Roman"/>
            <w:color w:val="0000FF"/>
            <w:sz w:val="28"/>
            <w:szCs w:val="28"/>
          </w:rPr>
          <w:t>статьями 7</w:t>
        </w:r>
      </w:hyperlink>
      <w:r w:rsidRPr="001E6FA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1E6FA0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1E6FA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1E6FA0">
          <w:rPr>
            <w:rFonts w:ascii="Times New Roman" w:hAnsi="Times New Roman" w:cs="Times New Roman"/>
            <w:color w:val="0000FF"/>
            <w:sz w:val="28"/>
            <w:szCs w:val="28"/>
          </w:rPr>
          <w:t>46</w:t>
        </w:r>
      </w:hyperlink>
      <w:r w:rsidRPr="001E6FA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0" w:tooltip="Закон Оренбургской области от 12.11.2014 N 2712/766-V-ОЗ (ред. от 13.05.2016) &quot;О порядк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&quot; (принят постановление" w:history="1">
        <w:r w:rsidRPr="001826DB">
          <w:rPr>
            <w:rFonts w:ascii="Times New Roman" w:hAnsi="Times New Roman" w:cs="Times New Roman"/>
            <w:color w:val="0000FF"/>
            <w:sz w:val="28"/>
            <w:szCs w:val="28"/>
          </w:rPr>
          <w:t>статьями 3</w:t>
        </w:r>
        <w:proofErr w:type="gramEnd"/>
      </w:hyperlink>
      <w:r w:rsidRPr="001826D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tooltip="Закон Оренбургской области от 12.11.2014 N 2712/766-V-ОЗ (ред. от 13.05.2016) &quot;О порядк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&quot; (принят постановление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1E6FA0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12.11.2014 N 2712/766-V-ОЗ "О порядках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актов", Устава Тюльганского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1E6FA0">
        <w:rPr>
          <w:rFonts w:ascii="Times New Roman" w:hAnsi="Times New Roman" w:cs="Times New Roman"/>
          <w:sz w:val="28"/>
          <w:szCs w:val="28"/>
        </w:rPr>
        <w:t>:</w:t>
      </w:r>
    </w:p>
    <w:p w:rsidR="009C765B" w:rsidRPr="001E6FA0" w:rsidRDefault="009C765B" w:rsidP="009C7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1. Утвердить: </w:t>
      </w:r>
    </w:p>
    <w:p w:rsidR="009C765B" w:rsidRPr="001E6FA0" w:rsidRDefault="009C765B" w:rsidP="009C7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ar47" w:tooltip="ПОЛОЖЕНИЕ" w:history="1">
        <w:r w:rsidRPr="001E6FA0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1E6FA0">
        <w:rPr>
          <w:rFonts w:ascii="Times New Roman" w:hAnsi="Times New Roman" w:cs="Times New Roman"/>
          <w:sz w:val="28"/>
          <w:szCs w:val="28"/>
        </w:rPr>
        <w:t xml:space="preserve"> о порядке </w:t>
      </w:r>
      <w:proofErr w:type="gramStart"/>
      <w:r w:rsidRPr="001E6FA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муниципального образования</w:t>
      </w:r>
      <w:proofErr w:type="gramEnd"/>
      <w:r w:rsidRPr="001E6FA0">
        <w:rPr>
          <w:rFonts w:ascii="Times New Roman" w:hAnsi="Times New Roman" w:cs="Times New Roman"/>
          <w:sz w:val="28"/>
          <w:szCs w:val="28"/>
        </w:rPr>
        <w:t xml:space="preserve"> Тюльганский район Оренбургской области,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, согласно приложению №1</w:t>
      </w:r>
      <w:r w:rsidRPr="001E6FA0">
        <w:rPr>
          <w:rFonts w:ascii="Times New Roman" w:hAnsi="Times New Roman" w:cs="Times New Roman"/>
          <w:sz w:val="28"/>
          <w:szCs w:val="28"/>
        </w:rPr>
        <w:t>;</w:t>
      </w:r>
    </w:p>
    <w:p w:rsidR="009C765B" w:rsidRPr="001E6FA0" w:rsidRDefault="009C765B" w:rsidP="009C7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ar89" w:tooltip="ПОЛОЖЕНИЕ" w:history="1">
        <w:r w:rsidRPr="001E6FA0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1E6FA0">
        <w:rPr>
          <w:rFonts w:ascii="Times New Roman" w:hAnsi="Times New Roman" w:cs="Times New Roman"/>
          <w:sz w:val="28"/>
          <w:szCs w:val="28"/>
        </w:rPr>
        <w:t xml:space="preserve"> о проведении экспертизы нормативных правовых актов муниципального образования Тюльганский район, затрагивающих вопросы осуществления предпринимательской и инвестиционной деятельности,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145A4">
        <w:rPr>
          <w:rFonts w:ascii="Times New Roman" w:hAnsi="Times New Roman" w:cs="Times New Roman"/>
          <w:sz w:val="28"/>
          <w:szCs w:val="28"/>
        </w:rPr>
        <w:t xml:space="preserve"> №</w:t>
      </w:r>
      <w:r w:rsidRPr="001E6FA0">
        <w:rPr>
          <w:rFonts w:ascii="Times New Roman" w:hAnsi="Times New Roman" w:cs="Times New Roman"/>
          <w:sz w:val="28"/>
          <w:szCs w:val="28"/>
        </w:rPr>
        <w:t>2.</w:t>
      </w:r>
    </w:p>
    <w:p w:rsidR="009C765B" w:rsidRPr="001E6FA0" w:rsidRDefault="009C765B" w:rsidP="009C7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lastRenderedPageBreak/>
        <w:t>2. Определить комитет по финансово-экономическим вопросам администрации Тюльганского района уполномоченным органом по подготовке заключения об оценке регулирующего воздействия.</w:t>
      </w:r>
    </w:p>
    <w:p w:rsidR="009C765B" w:rsidRPr="001E6FA0" w:rsidRDefault="009C765B" w:rsidP="009C7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3. Отраслевым (функциональным) органам администрации муниципального образования Тюльганский  район (далее - администрация района) проводить оценку регулирующего воздействия и экспертизу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9C765B" w:rsidRPr="001E6FA0" w:rsidRDefault="009C765B" w:rsidP="009C7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официального опубликования путем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E6FA0">
        <w:rPr>
          <w:rFonts w:ascii="Times New Roman" w:hAnsi="Times New Roman" w:cs="Times New Roman"/>
          <w:sz w:val="28"/>
          <w:szCs w:val="28"/>
        </w:rPr>
        <w:t>Тюльганск</w:t>
      </w:r>
      <w:r>
        <w:rPr>
          <w:rFonts w:ascii="Times New Roman" w:hAnsi="Times New Roman" w:cs="Times New Roman"/>
          <w:sz w:val="28"/>
          <w:szCs w:val="28"/>
        </w:rPr>
        <w:t>ий район в сети «Интернет»</w:t>
      </w:r>
      <w:r w:rsidRPr="001826DB">
        <w:rPr>
          <w:rFonts w:ascii="Times New Roman" w:hAnsi="Times New Roman" w:cs="Times New Roman"/>
          <w:sz w:val="28"/>
          <w:szCs w:val="28"/>
        </w:rPr>
        <w:t>.</w:t>
      </w:r>
    </w:p>
    <w:p w:rsidR="009C765B" w:rsidRPr="001E6FA0" w:rsidRDefault="009C765B" w:rsidP="009C7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E6F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6F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оперативному управлению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6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1E6FA0">
        <w:rPr>
          <w:rFonts w:ascii="Times New Roman" w:hAnsi="Times New Roman" w:cs="Times New Roman"/>
          <w:sz w:val="28"/>
          <w:szCs w:val="28"/>
        </w:rPr>
        <w:t>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1E6FA0">
        <w:rPr>
          <w:rFonts w:ascii="Times New Roman" w:hAnsi="Times New Roman" w:cs="Times New Roman"/>
          <w:sz w:val="28"/>
          <w:szCs w:val="28"/>
        </w:rPr>
        <w:t>И.В.Буцких</w:t>
      </w: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Pr="005145A4" w:rsidRDefault="005145A4" w:rsidP="009C765B">
      <w:pPr>
        <w:pStyle w:val="ConsPlusNormal"/>
        <w:ind w:left="576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145A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9C765B" w:rsidRPr="005145A4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9C765B" w:rsidRPr="005145A4" w:rsidRDefault="009C765B" w:rsidP="009C765B">
      <w:pPr>
        <w:pStyle w:val="ConsPlusNormal"/>
        <w:ind w:left="5760"/>
        <w:rPr>
          <w:rFonts w:ascii="Times New Roman" w:hAnsi="Times New Roman" w:cs="Times New Roman"/>
          <w:sz w:val="28"/>
          <w:szCs w:val="28"/>
        </w:rPr>
      </w:pPr>
      <w:r w:rsidRPr="005145A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5145A4">
        <w:rPr>
          <w:rFonts w:ascii="Times New Roman" w:hAnsi="Times New Roman" w:cs="Times New Roman"/>
          <w:sz w:val="28"/>
          <w:szCs w:val="28"/>
        </w:rPr>
        <w:t>главы</w:t>
      </w:r>
    </w:p>
    <w:p w:rsidR="009C765B" w:rsidRPr="005145A4" w:rsidRDefault="005145A4" w:rsidP="005145A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C765B" w:rsidRPr="005145A4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9C765B" w:rsidRPr="005145A4" w:rsidRDefault="009C765B" w:rsidP="009C765B">
      <w:pPr>
        <w:pStyle w:val="ConsPlusNormal"/>
        <w:ind w:left="5760"/>
        <w:rPr>
          <w:rFonts w:ascii="Times New Roman" w:hAnsi="Times New Roman" w:cs="Times New Roman"/>
          <w:sz w:val="28"/>
          <w:szCs w:val="28"/>
        </w:rPr>
      </w:pPr>
      <w:r w:rsidRPr="005145A4">
        <w:rPr>
          <w:rFonts w:ascii="Times New Roman" w:hAnsi="Times New Roman" w:cs="Times New Roman"/>
          <w:sz w:val="28"/>
          <w:szCs w:val="28"/>
          <w:u w:val="single"/>
        </w:rPr>
        <w:t>13.10.2016</w:t>
      </w:r>
      <w:r w:rsidRPr="005145A4">
        <w:rPr>
          <w:rFonts w:ascii="Times New Roman" w:hAnsi="Times New Roman" w:cs="Times New Roman"/>
          <w:sz w:val="28"/>
          <w:szCs w:val="28"/>
        </w:rPr>
        <w:t xml:space="preserve"> </w:t>
      </w:r>
      <w:r w:rsidR="005145A4">
        <w:rPr>
          <w:rFonts w:ascii="Times New Roman" w:hAnsi="Times New Roman" w:cs="Times New Roman"/>
          <w:sz w:val="28"/>
          <w:szCs w:val="28"/>
        </w:rPr>
        <w:t xml:space="preserve"> №</w:t>
      </w:r>
      <w:r w:rsidRPr="005145A4">
        <w:rPr>
          <w:rFonts w:ascii="Times New Roman" w:hAnsi="Times New Roman" w:cs="Times New Roman"/>
          <w:sz w:val="28"/>
          <w:szCs w:val="28"/>
        </w:rPr>
        <w:t xml:space="preserve"> </w:t>
      </w:r>
      <w:r w:rsidRPr="005145A4">
        <w:rPr>
          <w:rFonts w:ascii="Times New Roman" w:hAnsi="Times New Roman" w:cs="Times New Roman"/>
          <w:sz w:val="28"/>
          <w:szCs w:val="28"/>
          <w:u w:val="single"/>
        </w:rPr>
        <w:t>706-п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Title"/>
        <w:jc w:val="center"/>
        <w:rPr>
          <w:sz w:val="28"/>
          <w:szCs w:val="28"/>
        </w:rPr>
      </w:pPr>
      <w:bookmarkStart w:id="0" w:name="Par47"/>
      <w:bookmarkEnd w:id="0"/>
      <w:r w:rsidRPr="001E6FA0">
        <w:rPr>
          <w:sz w:val="28"/>
          <w:szCs w:val="28"/>
        </w:rPr>
        <w:t>ПОЛОЖЕНИЕ</w:t>
      </w:r>
    </w:p>
    <w:p w:rsidR="009C765B" w:rsidRPr="001E6FA0" w:rsidRDefault="009C765B" w:rsidP="009C765B">
      <w:pPr>
        <w:pStyle w:val="ConsPlusTitle"/>
        <w:jc w:val="center"/>
        <w:rPr>
          <w:sz w:val="28"/>
          <w:szCs w:val="28"/>
        </w:rPr>
      </w:pPr>
      <w:r w:rsidRPr="001E6FA0">
        <w:rPr>
          <w:sz w:val="28"/>
          <w:szCs w:val="28"/>
        </w:rPr>
        <w:t>о порядке проведения оценки регулирующего воздействия</w:t>
      </w:r>
    </w:p>
    <w:p w:rsidR="009C765B" w:rsidRPr="001E6FA0" w:rsidRDefault="009C765B" w:rsidP="009C765B">
      <w:pPr>
        <w:pStyle w:val="ConsPlusTitle"/>
        <w:jc w:val="center"/>
        <w:rPr>
          <w:sz w:val="28"/>
          <w:szCs w:val="28"/>
        </w:rPr>
      </w:pPr>
      <w:r w:rsidRPr="001E6FA0">
        <w:rPr>
          <w:sz w:val="28"/>
          <w:szCs w:val="28"/>
        </w:rPr>
        <w:t xml:space="preserve">проектов нормативных правовых актов </w:t>
      </w:r>
      <w:proofErr w:type="gramStart"/>
      <w:r w:rsidRPr="001E6FA0">
        <w:rPr>
          <w:sz w:val="28"/>
          <w:szCs w:val="28"/>
        </w:rPr>
        <w:t>муниципального</w:t>
      </w:r>
      <w:proofErr w:type="gramEnd"/>
    </w:p>
    <w:p w:rsidR="009C765B" w:rsidRPr="001E6FA0" w:rsidRDefault="009C765B" w:rsidP="009C765B">
      <w:pPr>
        <w:pStyle w:val="ConsPlusTitle"/>
        <w:jc w:val="center"/>
        <w:rPr>
          <w:sz w:val="28"/>
          <w:szCs w:val="28"/>
        </w:rPr>
      </w:pPr>
      <w:r w:rsidRPr="001E6FA0">
        <w:rPr>
          <w:sz w:val="28"/>
          <w:szCs w:val="28"/>
        </w:rPr>
        <w:t>образования Тюльганский район Оренбургской области,</w:t>
      </w:r>
    </w:p>
    <w:p w:rsidR="009C765B" w:rsidRPr="001E6FA0" w:rsidRDefault="009C765B" w:rsidP="009C765B">
      <w:pPr>
        <w:pStyle w:val="ConsPlusTitle"/>
        <w:jc w:val="center"/>
        <w:rPr>
          <w:sz w:val="28"/>
          <w:szCs w:val="28"/>
        </w:rPr>
      </w:pPr>
      <w:proofErr w:type="gramStart"/>
      <w:r w:rsidRPr="001E6FA0">
        <w:rPr>
          <w:sz w:val="28"/>
          <w:szCs w:val="28"/>
        </w:rPr>
        <w:t>затрагивающих</w:t>
      </w:r>
      <w:proofErr w:type="gramEnd"/>
      <w:r w:rsidRPr="001E6FA0">
        <w:rPr>
          <w:sz w:val="28"/>
          <w:szCs w:val="28"/>
        </w:rPr>
        <w:t xml:space="preserve"> вопросы осуществления предпринимательской</w:t>
      </w:r>
    </w:p>
    <w:p w:rsidR="009C765B" w:rsidRPr="001E6FA0" w:rsidRDefault="009C765B" w:rsidP="009C765B">
      <w:pPr>
        <w:pStyle w:val="ConsPlusTitle"/>
        <w:jc w:val="center"/>
        <w:rPr>
          <w:sz w:val="28"/>
          <w:szCs w:val="28"/>
        </w:rPr>
      </w:pPr>
      <w:r w:rsidRPr="001E6FA0">
        <w:rPr>
          <w:sz w:val="28"/>
          <w:szCs w:val="28"/>
        </w:rPr>
        <w:t>и инвестиционной деятельности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процедуру </w:t>
      </w:r>
      <w:proofErr w:type="gramStart"/>
      <w:r w:rsidRPr="001E6FA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нормативных правовых актов муниципального образования</w:t>
      </w:r>
      <w:proofErr w:type="gramEnd"/>
      <w:r w:rsidRPr="001E6FA0">
        <w:rPr>
          <w:rFonts w:ascii="Times New Roman" w:hAnsi="Times New Roman" w:cs="Times New Roman"/>
          <w:sz w:val="28"/>
          <w:szCs w:val="28"/>
        </w:rPr>
        <w:t xml:space="preserve"> Тюльганский район Оренбургской области, затрагивающих вопросы осуществления предпринимательской и инвестиционной деятельности (далее - оценка регулирующего воздействия проектов муниципальных актов).</w:t>
      </w:r>
    </w:p>
    <w:p w:rsidR="009C765B" w:rsidRPr="001E6FA0" w:rsidRDefault="009C765B" w:rsidP="009C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2. Действие настоящего Положения не распространяется на муниципальные нормативные правовые акты и проекты муниципальных нормативных правовых актов, содержащие сведения, составляющие государственную тайну, или сведения конфиденциального характера, а также на муниципальные акты, принимаемые в целях их приведения в соответствие с федеральным и региональным законодательством.</w:t>
      </w:r>
    </w:p>
    <w:p w:rsidR="009C765B" w:rsidRPr="001E6FA0" w:rsidRDefault="009C765B" w:rsidP="009C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3. Оценка регулирующего воздействия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9C765B" w:rsidRPr="001E6FA0" w:rsidRDefault="009C765B" w:rsidP="009C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4. Оценка регулирующего воздействия проводится отраслевым (функциональным) органом администрации района, муниципальным учреждением, осуществляющим подготовку проекта муниципального акта (далее - разработчик), до направления проекта муниципального акта на согласование с заинтересованными лицами в порядке, установленном настоящим муниципальным актом.</w:t>
      </w:r>
    </w:p>
    <w:p w:rsidR="009C765B" w:rsidRPr="001E6FA0" w:rsidRDefault="009C765B" w:rsidP="009C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5. Оценке регулирующего воздействия подлежат проекты актов, затрагивающие вопросы:</w:t>
      </w:r>
    </w:p>
    <w:p w:rsidR="009C765B" w:rsidRPr="001E6FA0" w:rsidRDefault="009C765B" w:rsidP="009C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1) регулирования предпринимательской и инвестиционной деятельности;</w:t>
      </w:r>
    </w:p>
    <w:p w:rsidR="009C765B" w:rsidRPr="001E6FA0" w:rsidRDefault="009C765B" w:rsidP="009C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2) установления порядка предоставления муниципальной поддержки субъектам предпринимательской и инвестиционной деятельности;</w:t>
      </w:r>
    </w:p>
    <w:p w:rsidR="009C765B" w:rsidRPr="001E6FA0" w:rsidRDefault="009C765B" w:rsidP="009C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3) осуществления муниципального контроля в сфере предпринимательской деятельности.</w:t>
      </w:r>
    </w:p>
    <w:p w:rsidR="009C765B" w:rsidRPr="001E6FA0" w:rsidRDefault="009C765B" w:rsidP="009C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6. В целях </w:t>
      </w:r>
      <w:proofErr w:type="gramStart"/>
      <w:r w:rsidRPr="001E6FA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актов</w:t>
      </w:r>
      <w:proofErr w:type="gramEnd"/>
      <w:r w:rsidRPr="001E6FA0">
        <w:rPr>
          <w:rFonts w:ascii="Times New Roman" w:hAnsi="Times New Roman" w:cs="Times New Roman"/>
          <w:sz w:val="28"/>
          <w:szCs w:val="28"/>
        </w:rPr>
        <w:t xml:space="preserve"> разработчик выполняет следующие мероприятия:</w:t>
      </w:r>
    </w:p>
    <w:p w:rsidR="009C765B" w:rsidRPr="001E6FA0" w:rsidRDefault="009C765B" w:rsidP="009C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1) размещает те</w:t>
      </w:r>
      <w:proofErr w:type="gramStart"/>
      <w:r w:rsidRPr="001E6FA0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1E6FA0">
        <w:rPr>
          <w:rFonts w:ascii="Times New Roman" w:hAnsi="Times New Roman" w:cs="Times New Roman"/>
          <w:sz w:val="28"/>
          <w:szCs w:val="28"/>
        </w:rPr>
        <w:t xml:space="preserve">оекта муниципального акта в средствах массовой </w:t>
      </w:r>
      <w:r w:rsidRPr="001E6FA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(на официальном сайте администрации района </w:t>
      </w:r>
      <w:r w:rsidRPr="000119F2">
        <w:rPr>
          <w:rFonts w:ascii="Times New Roman" w:hAnsi="Times New Roman" w:cs="Times New Roman"/>
          <w:sz w:val="28"/>
          <w:szCs w:val="28"/>
        </w:rPr>
        <w:t>или газете "Прогросс-Т);</w:t>
      </w:r>
    </w:p>
    <w:p w:rsidR="009C765B" w:rsidRPr="001E6FA0" w:rsidRDefault="009C765B" w:rsidP="009C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2) подготавливает </w:t>
      </w:r>
      <w:hyperlink w:anchor="Par125" w:tooltip="                                УВЕДОМЛЕНИЕ" w:history="1">
        <w:r w:rsidRPr="001E6FA0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1E6FA0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по проекту муниципального акта и размещает его на официальном сайте администрации района на срок не менее 10 календарных дне</w:t>
      </w:r>
      <w:r w:rsidR="005145A4">
        <w:rPr>
          <w:rFonts w:ascii="Times New Roman" w:hAnsi="Times New Roman" w:cs="Times New Roman"/>
          <w:sz w:val="28"/>
          <w:szCs w:val="28"/>
        </w:rPr>
        <w:t>й по форме согласно приложению №</w:t>
      </w:r>
      <w:r w:rsidRPr="001E6FA0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9C765B" w:rsidRPr="001E6FA0" w:rsidRDefault="009C765B" w:rsidP="009C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3) проводит публичные консультации в целях учета мнения субъектов предпринимательской и инвестиционной деятельности, целью деятельности которых является защита и представление интересов субъектов предпринимательской и инвестиционной деятельности, в форме заполнения опросного </w:t>
      </w:r>
      <w:hyperlink w:anchor="Par175" w:tooltip="                               ОПРОСНЫЙ ЛИСТ" w:history="1">
        <w:r w:rsidRPr="001E6FA0">
          <w:rPr>
            <w:rFonts w:ascii="Times New Roman" w:hAnsi="Times New Roman" w:cs="Times New Roman"/>
            <w:color w:val="0000FF"/>
            <w:sz w:val="28"/>
            <w:szCs w:val="28"/>
          </w:rPr>
          <w:t>листа</w:t>
        </w:r>
      </w:hyperlink>
      <w:r w:rsidR="005145A4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1E6FA0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9C765B" w:rsidRPr="001E6FA0" w:rsidRDefault="009C765B" w:rsidP="009C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FA0">
        <w:rPr>
          <w:rFonts w:ascii="Times New Roman" w:hAnsi="Times New Roman" w:cs="Times New Roman"/>
          <w:sz w:val="28"/>
          <w:szCs w:val="28"/>
        </w:rPr>
        <w:t xml:space="preserve">4) рассматривает в течение 10 календарных дней поступившие в ходе публичных консультаций замечания и предложения, составляет сводный </w:t>
      </w:r>
      <w:hyperlink w:anchor="Par244" w:tooltip="                               СВОДНЫЙ ОТЧЕТ" w:history="1">
        <w:r w:rsidRPr="001E6FA0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1E6FA0">
        <w:rPr>
          <w:rFonts w:ascii="Times New Roman" w:hAnsi="Times New Roman" w:cs="Times New Roman"/>
          <w:sz w:val="28"/>
          <w:szCs w:val="28"/>
        </w:rPr>
        <w:t xml:space="preserve"> о проведении оценки регулирующего воздействия проекта муниципального акта (далее - сводный отчет</w:t>
      </w:r>
      <w:r w:rsidR="005145A4">
        <w:rPr>
          <w:rFonts w:ascii="Times New Roman" w:hAnsi="Times New Roman" w:cs="Times New Roman"/>
          <w:sz w:val="28"/>
          <w:szCs w:val="28"/>
        </w:rPr>
        <w:t>) по форме согласно приложению №</w:t>
      </w:r>
      <w:r w:rsidRPr="001E6FA0">
        <w:rPr>
          <w:rFonts w:ascii="Times New Roman" w:hAnsi="Times New Roman" w:cs="Times New Roman"/>
          <w:sz w:val="28"/>
          <w:szCs w:val="28"/>
        </w:rPr>
        <w:t xml:space="preserve"> 3 и направляет его в комитет по финансово-экономическим вопросам администрации Тюльганского района (уполномоченный орган) в течение 3 рабочих дней.</w:t>
      </w:r>
      <w:proofErr w:type="gramEnd"/>
    </w:p>
    <w:p w:rsidR="009C765B" w:rsidRPr="001E6FA0" w:rsidRDefault="009C765B" w:rsidP="009C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7. Уполномоченный орган в течение 10 календарных дней после завершения публичных консультаций составляет </w:t>
      </w:r>
      <w:hyperlink w:anchor="Par316" w:tooltip="                                ЗАКЛЮЧЕНИЕ" w:history="1">
        <w:r w:rsidRPr="001E6FA0">
          <w:rPr>
            <w:rFonts w:ascii="Times New Roman" w:hAnsi="Times New Roman" w:cs="Times New Roman"/>
            <w:color w:val="0000FF"/>
            <w:sz w:val="28"/>
            <w:szCs w:val="28"/>
          </w:rPr>
          <w:t>заключение</w:t>
        </w:r>
      </w:hyperlink>
      <w:r w:rsidRPr="001E6FA0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</w:t>
      </w:r>
      <w:r w:rsidR="005145A4">
        <w:rPr>
          <w:rFonts w:ascii="Times New Roman" w:hAnsi="Times New Roman" w:cs="Times New Roman"/>
          <w:sz w:val="28"/>
          <w:szCs w:val="28"/>
        </w:rPr>
        <w:t>я по форме согласно приложению №</w:t>
      </w:r>
      <w:r w:rsidRPr="001E6FA0">
        <w:rPr>
          <w:rFonts w:ascii="Times New Roman" w:hAnsi="Times New Roman" w:cs="Times New Roman"/>
          <w:sz w:val="28"/>
          <w:szCs w:val="28"/>
        </w:rPr>
        <w:t xml:space="preserve"> 4 и направляет его разработчику проекта муниципального акта в течение 3 рабочих дней.</w:t>
      </w:r>
    </w:p>
    <w:p w:rsidR="009C765B" w:rsidRPr="001E6FA0" w:rsidRDefault="009C765B" w:rsidP="009C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8. В заключении об оценке регулирующего воздействия проекта муниципального акта должны содержаться выводы:</w:t>
      </w:r>
    </w:p>
    <w:p w:rsidR="009C765B" w:rsidRPr="001E6FA0" w:rsidRDefault="009C765B" w:rsidP="009C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1) о соответствии </w:t>
      </w:r>
      <w:proofErr w:type="gramStart"/>
      <w:r w:rsidRPr="001E6FA0">
        <w:rPr>
          <w:rFonts w:ascii="Times New Roman" w:hAnsi="Times New Roman" w:cs="Times New Roman"/>
          <w:sz w:val="28"/>
          <w:szCs w:val="28"/>
        </w:rPr>
        <w:t>качества проведения процедуры оценки регулирующего воздействия проекта муниципального акта</w:t>
      </w:r>
      <w:proofErr w:type="gramEnd"/>
      <w:r w:rsidRPr="001E6FA0">
        <w:rPr>
          <w:rFonts w:ascii="Times New Roman" w:hAnsi="Times New Roman" w:cs="Times New Roman"/>
          <w:sz w:val="28"/>
          <w:szCs w:val="28"/>
        </w:rPr>
        <w:t xml:space="preserve"> и подготовки сводного отчета требованиям порядка проведения оценки регулирующего воздействия проекта муниципальных актов, установленного в соответствии с настоящ</w:t>
      </w:r>
      <w:r>
        <w:rPr>
          <w:rFonts w:ascii="Times New Roman" w:hAnsi="Times New Roman" w:cs="Times New Roman"/>
          <w:sz w:val="28"/>
          <w:szCs w:val="28"/>
        </w:rPr>
        <w:t>им положением</w:t>
      </w:r>
      <w:r w:rsidRPr="001E6FA0">
        <w:rPr>
          <w:rFonts w:ascii="Times New Roman" w:hAnsi="Times New Roman" w:cs="Times New Roman"/>
          <w:sz w:val="28"/>
          <w:szCs w:val="28"/>
        </w:rPr>
        <w:t>;</w:t>
      </w:r>
    </w:p>
    <w:p w:rsidR="009C765B" w:rsidRPr="001E6FA0" w:rsidRDefault="009C765B" w:rsidP="009C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2) об отсутствии либо наличии достаточного обоснования решения проблемы предложенным способом правового регулирования;</w:t>
      </w:r>
    </w:p>
    <w:p w:rsidR="009C765B" w:rsidRPr="001E6FA0" w:rsidRDefault="009C765B" w:rsidP="009C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3) об отсутствии либо наличии в проекте муниципального акта положений, которые:</w:t>
      </w:r>
    </w:p>
    <w:p w:rsidR="009C765B" w:rsidRPr="001E6FA0" w:rsidRDefault="009C765B" w:rsidP="009C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а) вводят избыточные обязанности, запреты и ограничения для субъектов предпринимательской или инвестиционной деятельности или способствуют их введению;</w:t>
      </w:r>
    </w:p>
    <w:p w:rsidR="009C765B" w:rsidRPr="001E6FA0" w:rsidRDefault="009C765B" w:rsidP="009C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б) способствуют возникновению необоснованных расходов субъектов предпринимательской или инвестиционной деятельности и местного бюджета.</w:t>
      </w:r>
    </w:p>
    <w:p w:rsidR="009C765B" w:rsidRPr="001E6FA0" w:rsidRDefault="009C765B" w:rsidP="009C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9. На основании заключения об оценке регулирующего воздействия муниципального акта разработчик принимает одно из следующих решений:</w:t>
      </w:r>
    </w:p>
    <w:p w:rsidR="009C765B" w:rsidRPr="001E6FA0" w:rsidRDefault="009C765B" w:rsidP="009C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1) отмена или изменение проекта муниципального акта;</w:t>
      </w:r>
    </w:p>
    <w:p w:rsidR="009C765B" w:rsidRDefault="009C765B" w:rsidP="009C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2) обоснование сохранения указанных положений в проекте муниципального акта.</w:t>
      </w:r>
    </w:p>
    <w:p w:rsidR="005145A4" w:rsidRDefault="005145A4" w:rsidP="009C765B">
      <w:pPr>
        <w:pStyle w:val="ConsPlusNormal"/>
        <w:ind w:left="5760"/>
        <w:outlineLvl w:val="0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left="5760"/>
        <w:outlineLvl w:val="0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left="5760"/>
        <w:outlineLvl w:val="0"/>
        <w:rPr>
          <w:rFonts w:ascii="Times New Roman" w:hAnsi="Times New Roman" w:cs="Times New Roman"/>
          <w:sz w:val="24"/>
          <w:szCs w:val="24"/>
        </w:rPr>
      </w:pPr>
    </w:p>
    <w:p w:rsidR="009C765B" w:rsidRPr="005145A4" w:rsidRDefault="009C765B" w:rsidP="009C765B">
      <w:pPr>
        <w:pStyle w:val="ConsPlusNormal"/>
        <w:ind w:left="576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145A4">
        <w:rPr>
          <w:rFonts w:ascii="Times New Roman" w:hAnsi="Times New Roman" w:cs="Times New Roman"/>
          <w:b/>
          <w:sz w:val="28"/>
          <w:szCs w:val="28"/>
        </w:rPr>
        <w:lastRenderedPageBreak/>
        <w:t>Приложен</w:t>
      </w:r>
      <w:r w:rsidR="005145A4" w:rsidRPr="005145A4">
        <w:rPr>
          <w:rFonts w:ascii="Times New Roman" w:hAnsi="Times New Roman" w:cs="Times New Roman"/>
          <w:b/>
          <w:sz w:val="28"/>
          <w:szCs w:val="28"/>
        </w:rPr>
        <w:t>ие №2</w:t>
      </w:r>
    </w:p>
    <w:p w:rsidR="009C765B" w:rsidRPr="005145A4" w:rsidRDefault="009C765B" w:rsidP="009C765B">
      <w:pPr>
        <w:pStyle w:val="ConsPlusNormal"/>
        <w:ind w:left="5760"/>
        <w:rPr>
          <w:rFonts w:ascii="Times New Roman" w:hAnsi="Times New Roman" w:cs="Times New Roman"/>
          <w:sz w:val="28"/>
          <w:szCs w:val="28"/>
        </w:rPr>
      </w:pPr>
      <w:r w:rsidRPr="005145A4">
        <w:rPr>
          <w:rFonts w:ascii="Times New Roman" w:hAnsi="Times New Roman" w:cs="Times New Roman"/>
          <w:sz w:val="28"/>
          <w:szCs w:val="28"/>
        </w:rPr>
        <w:t>к постановлению</w:t>
      </w:r>
      <w:r w:rsidR="005145A4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514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65B" w:rsidRPr="005145A4" w:rsidRDefault="009C765B" w:rsidP="009C765B">
      <w:pPr>
        <w:pStyle w:val="ConsPlusNormal"/>
        <w:ind w:left="5760"/>
        <w:rPr>
          <w:rFonts w:ascii="Times New Roman" w:hAnsi="Times New Roman" w:cs="Times New Roman"/>
          <w:sz w:val="28"/>
          <w:szCs w:val="28"/>
        </w:rPr>
      </w:pPr>
      <w:r w:rsidRPr="005145A4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9C765B" w:rsidRPr="005145A4" w:rsidRDefault="009C765B" w:rsidP="009C765B">
      <w:pPr>
        <w:pStyle w:val="ConsPlusNormal"/>
        <w:ind w:left="5760"/>
        <w:rPr>
          <w:rFonts w:ascii="Times New Roman" w:hAnsi="Times New Roman" w:cs="Times New Roman"/>
          <w:sz w:val="28"/>
          <w:szCs w:val="28"/>
        </w:rPr>
      </w:pPr>
      <w:r w:rsidRPr="005145A4">
        <w:rPr>
          <w:rFonts w:ascii="Times New Roman" w:hAnsi="Times New Roman" w:cs="Times New Roman"/>
          <w:sz w:val="28"/>
          <w:szCs w:val="28"/>
          <w:u w:val="single"/>
        </w:rPr>
        <w:t>13.10.2016</w:t>
      </w:r>
      <w:r w:rsidRPr="005145A4">
        <w:rPr>
          <w:rFonts w:ascii="Times New Roman" w:hAnsi="Times New Roman" w:cs="Times New Roman"/>
          <w:sz w:val="28"/>
          <w:szCs w:val="28"/>
        </w:rPr>
        <w:t xml:space="preserve"> </w:t>
      </w:r>
      <w:r w:rsidR="005145A4">
        <w:rPr>
          <w:rFonts w:ascii="Times New Roman" w:hAnsi="Times New Roman" w:cs="Times New Roman"/>
          <w:sz w:val="28"/>
          <w:szCs w:val="28"/>
        </w:rPr>
        <w:t xml:space="preserve"> №</w:t>
      </w:r>
      <w:r w:rsidRPr="005145A4">
        <w:rPr>
          <w:rFonts w:ascii="Times New Roman" w:hAnsi="Times New Roman" w:cs="Times New Roman"/>
          <w:sz w:val="28"/>
          <w:szCs w:val="28"/>
        </w:rPr>
        <w:t xml:space="preserve"> </w:t>
      </w:r>
      <w:r w:rsidRPr="005145A4">
        <w:rPr>
          <w:rFonts w:ascii="Times New Roman" w:hAnsi="Times New Roman" w:cs="Times New Roman"/>
          <w:sz w:val="28"/>
          <w:szCs w:val="28"/>
          <w:u w:val="single"/>
        </w:rPr>
        <w:t>706-п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Title"/>
        <w:jc w:val="center"/>
        <w:rPr>
          <w:sz w:val="28"/>
          <w:szCs w:val="28"/>
        </w:rPr>
      </w:pPr>
      <w:bookmarkStart w:id="1" w:name="Par89"/>
      <w:bookmarkEnd w:id="1"/>
      <w:r w:rsidRPr="001E6FA0">
        <w:rPr>
          <w:sz w:val="28"/>
          <w:szCs w:val="28"/>
        </w:rPr>
        <w:t>ПОЛОЖЕНИЕ</w:t>
      </w:r>
    </w:p>
    <w:p w:rsidR="009C765B" w:rsidRPr="001E6FA0" w:rsidRDefault="009C765B" w:rsidP="009C765B">
      <w:pPr>
        <w:pStyle w:val="ConsPlusTitle"/>
        <w:jc w:val="center"/>
        <w:rPr>
          <w:sz w:val="28"/>
          <w:szCs w:val="28"/>
        </w:rPr>
      </w:pPr>
      <w:r w:rsidRPr="001E6FA0">
        <w:rPr>
          <w:sz w:val="28"/>
          <w:szCs w:val="28"/>
        </w:rPr>
        <w:t>о проведении экспертизы нормативных правовых актов</w:t>
      </w:r>
    </w:p>
    <w:p w:rsidR="009C765B" w:rsidRPr="001E6FA0" w:rsidRDefault="009C765B" w:rsidP="009C765B">
      <w:pPr>
        <w:pStyle w:val="ConsPlusTitle"/>
        <w:jc w:val="center"/>
        <w:rPr>
          <w:sz w:val="28"/>
          <w:szCs w:val="28"/>
        </w:rPr>
      </w:pPr>
      <w:r w:rsidRPr="001E6FA0">
        <w:rPr>
          <w:sz w:val="28"/>
          <w:szCs w:val="28"/>
        </w:rPr>
        <w:t>муниципального образования Тюльганский район</w:t>
      </w:r>
    </w:p>
    <w:p w:rsidR="009C765B" w:rsidRPr="001E6FA0" w:rsidRDefault="009C765B" w:rsidP="009C765B">
      <w:pPr>
        <w:pStyle w:val="ConsPlusTitle"/>
        <w:jc w:val="center"/>
        <w:rPr>
          <w:sz w:val="28"/>
          <w:szCs w:val="28"/>
        </w:rPr>
      </w:pPr>
      <w:r w:rsidRPr="001E6FA0">
        <w:rPr>
          <w:sz w:val="28"/>
          <w:szCs w:val="28"/>
        </w:rPr>
        <w:t xml:space="preserve">Оренбургской области, </w:t>
      </w:r>
      <w:proofErr w:type="gramStart"/>
      <w:r w:rsidRPr="001E6FA0">
        <w:rPr>
          <w:sz w:val="28"/>
          <w:szCs w:val="28"/>
        </w:rPr>
        <w:t>затрагивающих</w:t>
      </w:r>
      <w:proofErr w:type="gramEnd"/>
      <w:r w:rsidRPr="001E6FA0">
        <w:rPr>
          <w:sz w:val="28"/>
          <w:szCs w:val="28"/>
        </w:rPr>
        <w:t xml:space="preserve"> вопросы осуществления</w:t>
      </w:r>
    </w:p>
    <w:p w:rsidR="009C765B" w:rsidRPr="001E6FA0" w:rsidRDefault="009C765B" w:rsidP="009C765B">
      <w:pPr>
        <w:pStyle w:val="ConsPlusTitle"/>
        <w:jc w:val="center"/>
        <w:rPr>
          <w:sz w:val="28"/>
          <w:szCs w:val="28"/>
        </w:rPr>
      </w:pPr>
      <w:r w:rsidRPr="001E6FA0">
        <w:rPr>
          <w:sz w:val="28"/>
          <w:szCs w:val="28"/>
        </w:rPr>
        <w:t>предпринимательской и инвестиционной деятельности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5"/>
      <w:bookmarkEnd w:id="2"/>
      <w:r w:rsidRPr="001E6FA0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проведения экспертизы нормативных правовых актов муниципального образования Тюльганский район Оренбургской области, затрагивающих вопросы осуществления предпринимательской и инвестиционной деятельности (далее - муниципальные акты).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2. Целью проведения экспертизы муниципальных актов является выявление положений, необоснованно затрудняющих осуществление предпринимательской и инвестиционной деятельности.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3. Муниципальные акты, при подготовке которых проводилась оценка регулирующего воздействия, подлежат экспертизе не ранее двух и не позднее пяти лет от даты вступления их в силу.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4. Экспертиза муниципальных актов, содержащих сведения, составляющие государственную тайну, или сведения конфиденциального характера, не проводится.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5. Экспертиза муниципального акта проводится отраслевым (функциональным) органом администрации района, муниципальным учреждением (далее - разработчик), осуществляющим подготовку муниципального акта.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6. Разработчик муниципального акта определяет, затрагивает ли НПА вопросы, указанные в </w:t>
      </w:r>
      <w:hyperlink w:anchor="Par95" w:tooltip="1. Настоящее Положение определяет порядок проведения экспертизы нормативных правовых актов муниципального образования Саракташский район Оренбургской области, затрагивающих вопросы осуществления предпринимательской и инвестиционной деятельности (далее - муници" w:history="1">
        <w:r w:rsidRPr="001E6FA0">
          <w:rPr>
            <w:rFonts w:ascii="Times New Roman" w:hAnsi="Times New Roman" w:cs="Times New Roman"/>
            <w:color w:val="0000FF"/>
            <w:sz w:val="28"/>
            <w:szCs w:val="28"/>
          </w:rPr>
          <w:t>п. 1</w:t>
        </w:r>
      </w:hyperlink>
      <w:r w:rsidRPr="001E6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E6FA0">
        <w:rPr>
          <w:rFonts w:ascii="Times New Roman" w:hAnsi="Times New Roman" w:cs="Times New Roman"/>
          <w:sz w:val="28"/>
          <w:szCs w:val="28"/>
        </w:rPr>
        <w:t>Положения.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7. Экспертиза муниципальных актов проводится разработчиком в </w:t>
      </w:r>
      <w:r w:rsidRPr="000119F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ar382" w:tooltip="ЕЖЕГОДНЫЙ ПЛАН" w:history="1">
        <w:r w:rsidRPr="000119F2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0119F2">
        <w:rPr>
          <w:rFonts w:ascii="Times New Roman" w:hAnsi="Times New Roman" w:cs="Times New Roman"/>
          <w:sz w:val="28"/>
          <w:szCs w:val="28"/>
        </w:rPr>
        <w:t>, ежегодно утверждаемым правовым актом администрации Тюльганского района</w:t>
      </w:r>
      <w:r w:rsidRPr="001E6FA0">
        <w:rPr>
          <w:rFonts w:ascii="Times New Roman" w:hAnsi="Times New Roman" w:cs="Times New Roman"/>
          <w:sz w:val="28"/>
          <w:szCs w:val="28"/>
        </w:rPr>
        <w:t xml:space="preserve">, в котором указывается наименование муниципального акта, дата его принятия, конкретные мероприятия по проведению экспертизы муниципального акта, срок размещения плана на официальном сайте (приложение </w:t>
      </w:r>
      <w:r w:rsidR="005145A4">
        <w:rPr>
          <w:rFonts w:ascii="Times New Roman" w:hAnsi="Times New Roman" w:cs="Times New Roman"/>
          <w:sz w:val="28"/>
          <w:szCs w:val="28"/>
        </w:rPr>
        <w:t>№</w:t>
      </w:r>
      <w:r w:rsidRPr="001E6FA0">
        <w:rPr>
          <w:rFonts w:ascii="Times New Roman" w:hAnsi="Times New Roman" w:cs="Times New Roman"/>
          <w:sz w:val="28"/>
          <w:szCs w:val="28"/>
        </w:rPr>
        <w:t xml:space="preserve"> 5).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8. Этапами проведения экспертизы муниципального акта являются: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1) подготовка и размещение разработчиком муниципального акта на официальном сайте администрации Тюльганского района </w:t>
      </w:r>
      <w:hyperlink w:anchor="Par125" w:tooltip="                                УВЕДОМЛЕНИЕ" w:history="1">
        <w:r w:rsidRPr="001E6FA0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1E6FA0">
        <w:rPr>
          <w:rFonts w:ascii="Times New Roman" w:hAnsi="Times New Roman" w:cs="Times New Roman"/>
          <w:sz w:val="28"/>
          <w:szCs w:val="28"/>
        </w:rPr>
        <w:t xml:space="preserve"> о проведении экспертизы на срок не менее 10 календарных дней по прилагаемой форме (приложение </w:t>
      </w:r>
      <w:r w:rsidR="005145A4">
        <w:rPr>
          <w:rFonts w:ascii="Times New Roman" w:hAnsi="Times New Roman" w:cs="Times New Roman"/>
          <w:sz w:val="28"/>
          <w:szCs w:val="28"/>
        </w:rPr>
        <w:t>№</w:t>
      </w:r>
      <w:r w:rsidRPr="001E6FA0">
        <w:rPr>
          <w:rFonts w:ascii="Times New Roman" w:hAnsi="Times New Roman" w:cs="Times New Roman"/>
          <w:sz w:val="28"/>
          <w:szCs w:val="28"/>
        </w:rPr>
        <w:t xml:space="preserve"> 1), текста муниципального акта;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2) проведение разработчиком муниципального акта публичных консультаций в форме заполнения опросного </w:t>
      </w:r>
      <w:hyperlink w:anchor="Par175" w:tooltip="                               ОПРОСНЫЙ ЛИСТ" w:history="1">
        <w:r w:rsidRPr="001E6FA0">
          <w:rPr>
            <w:rFonts w:ascii="Times New Roman" w:hAnsi="Times New Roman" w:cs="Times New Roman"/>
            <w:color w:val="0000FF"/>
            <w:sz w:val="28"/>
            <w:szCs w:val="28"/>
          </w:rPr>
          <w:t>листа</w:t>
        </w:r>
      </w:hyperlink>
      <w:r w:rsidR="005145A4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Pr="001E6FA0">
        <w:rPr>
          <w:rFonts w:ascii="Times New Roman" w:hAnsi="Times New Roman" w:cs="Times New Roman"/>
          <w:sz w:val="28"/>
          <w:szCs w:val="28"/>
        </w:rPr>
        <w:t xml:space="preserve"> 2) в целях учета мнения субъектов предпринимательской и инвестиционной деятельности;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lastRenderedPageBreak/>
        <w:t xml:space="preserve">3) рассмотрение разработчиком замечаний и предложений, поступивших по итогам публичных консультаций, и составление в течение 10 календарных дней после окончания публичных консультаций сводного </w:t>
      </w:r>
      <w:hyperlink w:anchor="Par244" w:tooltip="                               СВОДНЫЙ ОТЧЕТ" w:history="1">
        <w:r w:rsidRPr="001E6FA0">
          <w:rPr>
            <w:rFonts w:ascii="Times New Roman" w:hAnsi="Times New Roman" w:cs="Times New Roman"/>
            <w:color w:val="0000FF"/>
            <w:sz w:val="28"/>
            <w:szCs w:val="28"/>
          </w:rPr>
          <w:t>отчета</w:t>
        </w:r>
      </w:hyperlink>
      <w:r w:rsidRPr="001E6FA0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 по </w:t>
      </w:r>
      <w:r w:rsidR="005145A4">
        <w:rPr>
          <w:rFonts w:ascii="Times New Roman" w:hAnsi="Times New Roman" w:cs="Times New Roman"/>
          <w:sz w:val="28"/>
          <w:szCs w:val="28"/>
        </w:rPr>
        <w:t>форме согласно приложению №</w:t>
      </w:r>
      <w:r w:rsidRPr="001E6FA0">
        <w:rPr>
          <w:rFonts w:ascii="Times New Roman" w:hAnsi="Times New Roman" w:cs="Times New Roman"/>
          <w:sz w:val="28"/>
          <w:szCs w:val="28"/>
        </w:rPr>
        <w:t xml:space="preserve"> 3 и его направление в комитет по финансово-экономическим вопросам (уполномоченный орган) в течение 3 рабочих дней;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4) подготовка уполномоченным органом в течение 10 календарных дней </w:t>
      </w:r>
      <w:hyperlink w:anchor="Par316" w:tooltip="                                ЗАКЛЮЧЕНИЕ" w:history="1">
        <w:r w:rsidRPr="001E6FA0">
          <w:rPr>
            <w:rFonts w:ascii="Times New Roman" w:hAnsi="Times New Roman" w:cs="Times New Roman"/>
            <w:color w:val="0000FF"/>
            <w:sz w:val="28"/>
            <w:szCs w:val="28"/>
          </w:rPr>
          <w:t>заключения</w:t>
        </w:r>
      </w:hyperlink>
      <w:r w:rsidRPr="001E6FA0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 по форме согласно приложению </w:t>
      </w:r>
      <w:r w:rsidR="005145A4">
        <w:rPr>
          <w:rFonts w:ascii="Times New Roman" w:hAnsi="Times New Roman" w:cs="Times New Roman"/>
          <w:sz w:val="28"/>
          <w:szCs w:val="28"/>
        </w:rPr>
        <w:t>№</w:t>
      </w:r>
      <w:r w:rsidRPr="001E6FA0">
        <w:rPr>
          <w:rFonts w:ascii="Times New Roman" w:hAnsi="Times New Roman" w:cs="Times New Roman"/>
          <w:sz w:val="28"/>
          <w:szCs w:val="28"/>
        </w:rPr>
        <w:t xml:space="preserve"> 4 и направление заключения разработчику муниципального акта в течение 3 рабочих дней.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В заключении должны содержаться выводы об отсутствии либо наличии в муниципальном акте положений, необоснованно затрудняющих осуществление предпринимательской и инвестиционной деятельности.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9. На основании заключения об оценке регулирующего воздействия муниципального акта разработчик принимает одно из следующих решений:</w:t>
      </w:r>
    </w:p>
    <w:p w:rsidR="009C765B" w:rsidRPr="001E6FA0" w:rsidRDefault="009C765B" w:rsidP="009C7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- отмена или применение муниципального акта или отдельных его положений;</w:t>
      </w:r>
    </w:p>
    <w:p w:rsidR="009C765B" w:rsidRPr="001E6FA0" w:rsidRDefault="009C765B" w:rsidP="009C7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- обоснование сохранения указанных положений в муниципальном акте.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10. Информация о проведении экспертизы муниципального акта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E6FA0">
        <w:rPr>
          <w:rFonts w:ascii="Times New Roman" w:hAnsi="Times New Roman" w:cs="Times New Roman"/>
          <w:sz w:val="28"/>
          <w:szCs w:val="28"/>
        </w:rPr>
        <w:t>Тюльганск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E6FA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1E6FA0">
        <w:rPr>
          <w:rFonts w:ascii="Times New Roman" w:hAnsi="Times New Roman" w:cs="Times New Roman"/>
          <w:sz w:val="28"/>
          <w:szCs w:val="28"/>
        </w:rPr>
        <w:t>.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9C765B" w:rsidRDefault="009C765B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9C765B" w:rsidRDefault="009C765B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9C765B" w:rsidRDefault="009C765B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9C765B" w:rsidRDefault="009C765B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9C765B" w:rsidRDefault="009C765B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9C765B" w:rsidRDefault="009C765B" w:rsidP="009C765B">
      <w:pPr>
        <w:pStyle w:val="ConsPlusNormal"/>
        <w:ind w:left="720" w:firstLine="567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A2C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C765B" w:rsidRDefault="009C765B" w:rsidP="009C765B">
      <w:pPr>
        <w:pStyle w:val="ConsPlusNormal"/>
        <w:ind w:left="720" w:firstLine="5670"/>
        <w:outlineLvl w:val="1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к Положениям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A2C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65B" w:rsidRPr="004D6A2C" w:rsidRDefault="009C765B" w:rsidP="009C765B">
      <w:pPr>
        <w:pStyle w:val="ConsPlusNormal"/>
        <w:ind w:left="720" w:firstLine="567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Pr="004D6A2C">
        <w:rPr>
          <w:rFonts w:ascii="Times New Roman" w:hAnsi="Times New Roman" w:cs="Times New Roman"/>
          <w:sz w:val="24"/>
          <w:szCs w:val="24"/>
        </w:rPr>
        <w:t>района</w:t>
      </w:r>
    </w:p>
    <w:p w:rsidR="009C765B" w:rsidRPr="001E6FA0" w:rsidRDefault="009C765B" w:rsidP="009C765B">
      <w:pPr>
        <w:pStyle w:val="ConsPlusNormal"/>
        <w:ind w:left="720"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13.10.2016 </w:t>
      </w:r>
      <w:r w:rsidR="005145A4">
        <w:rPr>
          <w:rFonts w:ascii="Times New Roman" w:hAnsi="Times New Roman" w:cs="Times New Roman"/>
          <w:sz w:val="24"/>
          <w:szCs w:val="24"/>
        </w:rPr>
        <w:t xml:space="preserve"> №</w:t>
      </w:r>
      <w:r w:rsidRPr="00435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706-п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5"/>
      <w:bookmarkEnd w:id="3"/>
      <w:r w:rsidRPr="001E6FA0">
        <w:rPr>
          <w:rFonts w:ascii="Times New Roman" w:hAnsi="Times New Roman" w:cs="Times New Roman"/>
          <w:sz w:val="28"/>
          <w:szCs w:val="28"/>
        </w:rPr>
        <w:t xml:space="preserve">                                УВЕДОМЛЕНИЕ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             о проведении публичных консультаций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Настоящим 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E6FA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C765B" w:rsidRPr="00256C2E" w:rsidRDefault="009C765B" w:rsidP="009C765B">
      <w:pPr>
        <w:pStyle w:val="ConsPlusNonformat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(наименование разработчика проекта нормативного правового акта)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уведомляет   о   проведении   публичных   консультаций   в   целях   оценки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регулирующего  воздействия  проекта нормативного правового акта (экспертизы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НПА)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C765B" w:rsidRPr="00256C2E" w:rsidRDefault="009C765B" w:rsidP="009C76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(вид нормативного правового акта, наименование)</w:t>
      </w:r>
    </w:p>
    <w:p w:rsidR="009C765B" w:rsidRPr="00256C2E" w:rsidRDefault="009C765B" w:rsidP="009C76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65B" w:rsidRPr="001E6FA0" w:rsidRDefault="009C765B" w:rsidP="009C765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Срок проведения публичных консультаций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</w:t>
      </w:r>
    </w:p>
    <w:p w:rsidR="009C765B" w:rsidRPr="00256C2E" w:rsidRDefault="009C765B" w:rsidP="009C76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                                             (дата начала и окончания)</w:t>
      </w:r>
    </w:p>
    <w:p w:rsidR="009C765B" w:rsidRPr="00256C2E" w:rsidRDefault="009C765B" w:rsidP="009C76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65B" w:rsidRPr="001E6FA0" w:rsidRDefault="009C765B" w:rsidP="009C765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замечаний:</w:t>
      </w:r>
    </w:p>
    <w:p w:rsidR="009C765B" w:rsidRPr="00256C2E" w:rsidRDefault="009C765B" w:rsidP="009C76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6FA0">
        <w:rPr>
          <w:rFonts w:ascii="Times New Roman" w:hAnsi="Times New Roman" w:cs="Times New Roman"/>
          <w:sz w:val="28"/>
          <w:szCs w:val="28"/>
        </w:rPr>
        <w:t>предложения  и  замечания направляются по прилагаемой форме опросного 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 электронном виде по адресу: 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E6FA0">
        <w:rPr>
          <w:rFonts w:ascii="Times New Roman" w:hAnsi="Times New Roman" w:cs="Times New Roman"/>
          <w:sz w:val="28"/>
          <w:szCs w:val="28"/>
        </w:rPr>
        <w:t xml:space="preserve">______________________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6FA0">
        <w:rPr>
          <w:rFonts w:ascii="Times New Roman" w:hAnsi="Times New Roman" w:cs="Times New Roman"/>
          <w:sz w:val="28"/>
          <w:szCs w:val="28"/>
        </w:rPr>
        <w:t xml:space="preserve">  </w:t>
      </w:r>
      <w:r w:rsidRPr="00256C2E">
        <w:rPr>
          <w:rFonts w:ascii="Times New Roman" w:hAnsi="Times New Roman" w:cs="Times New Roman"/>
          <w:sz w:val="24"/>
          <w:szCs w:val="24"/>
        </w:rPr>
        <w:t>(адрес электронной почты ответственного исполнителя)</w:t>
      </w:r>
    </w:p>
    <w:p w:rsidR="009C765B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или на бумажном носителе по адресу: 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</w:t>
      </w:r>
    </w:p>
    <w:p w:rsidR="009C765B" w:rsidRPr="00256C2E" w:rsidRDefault="009C765B" w:rsidP="009C76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(адрес разработчика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C2E">
        <w:rPr>
          <w:rFonts w:ascii="Times New Roman" w:hAnsi="Times New Roman" w:cs="Times New Roman"/>
          <w:sz w:val="24"/>
          <w:szCs w:val="24"/>
        </w:rPr>
        <w:t>нормативного правового акта)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</w:p>
    <w:p w:rsidR="009C765B" w:rsidRPr="001E6FA0" w:rsidRDefault="009C765B" w:rsidP="009C765B">
      <w:pPr>
        <w:pStyle w:val="ConsPlusNonformat"/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1E6FA0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E6FA0">
        <w:rPr>
          <w:rFonts w:ascii="Times New Roman" w:hAnsi="Times New Roman" w:cs="Times New Roman"/>
          <w:sz w:val="28"/>
          <w:szCs w:val="28"/>
        </w:rPr>
        <w:t>____</w:t>
      </w:r>
    </w:p>
    <w:p w:rsidR="009C765B" w:rsidRPr="00256C2E" w:rsidRDefault="009C765B" w:rsidP="009C76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56C2E">
        <w:rPr>
          <w:rFonts w:ascii="Times New Roman" w:hAnsi="Times New Roman" w:cs="Times New Roman"/>
          <w:sz w:val="24"/>
          <w:szCs w:val="24"/>
        </w:rPr>
        <w:t>(Ф.И.О. 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C2E">
        <w:rPr>
          <w:rFonts w:ascii="Times New Roman" w:hAnsi="Times New Roman" w:cs="Times New Roman"/>
          <w:sz w:val="24"/>
          <w:szCs w:val="24"/>
        </w:rPr>
        <w:t>исполнителя)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Номер рабочего телеф</w:t>
      </w:r>
      <w:r>
        <w:rPr>
          <w:rFonts w:ascii="Times New Roman" w:hAnsi="Times New Roman" w:cs="Times New Roman"/>
          <w:sz w:val="28"/>
          <w:szCs w:val="28"/>
        </w:rPr>
        <w:t>она: ___________________________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___________________            ________________________________________</w:t>
      </w:r>
    </w:p>
    <w:p w:rsidR="009C765B" w:rsidRPr="00256C2E" w:rsidRDefault="009C765B" w:rsidP="009C76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 xml:space="preserve">   (подпись)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>(Ф.И.О. руководителя, разработчика)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1) проект нормативного правового акта;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lastRenderedPageBreak/>
        <w:t xml:space="preserve">    2) опросный </w:t>
      </w:r>
      <w:hyperlink w:anchor="Par175" w:tooltip="                               ОПРОСНЫЙ ЛИСТ" w:history="1">
        <w:r w:rsidRPr="001E6FA0">
          <w:rPr>
            <w:rFonts w:ascii="Times New Roman" w:hAnsi="Times New Roman" w:cs="Times New Roman"/>
            <w:color w:val="0000FF"/>
            <w:sz w:val="28"/>
            <w:szCs w:val="28"/>
          </w:rPr>
          <w:t>лист</w:t>
        </w:r>
      </w:hyperlink>
      <w:r w:rsidRPr="001E6FA0">
        <w:rPr>
          <w:rFonts w:ascii="Times New Roman" w:hAnsi="Times New Roman" w:cs="Times New Roman"/>
          <w:sz w:val="28"/>
          <w:szCs w:val="28"/>
        </w:rPr>
        <w:t xml:space="preserve"> для участников публичных консультаций.</w:t>
      </w:r>
    </w:p>
    <w:p w:rsidR="009C765B" w:rsidRDefault="009C765B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9C765B" w:rsidRDefault="009C765B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9C765B" w:rsidRDefault="009C765B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9C765B" w:rsidRPr="004D6A2C" w:rsidRDefault="009C765B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C765B" w:rsidRPr="004D6A2C" w:rsidRDefault="009C765B" w:rsidP="009C765B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к Положениям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A2C">
        <w:rPr>
          <w:rFonts w:ascii="Times New Roman" w:hAnsi="Times New Roman" w:cs="Times New Roman"/>
          <w:sz w:val="24"/>
          <w:szCs w:val="24"/>
        </w:rPr>
        <w:t>постановления</w:t>
      </w:r>
    </w:p>
    <w:p w:rsidR="009C765B" w:rsidRPr="004D6A2C" w:rsidRDefault="009C765B" w:rsidP="009C765B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4D6A2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9C765B" w:rsidRPr="001E6FA0" w:rsidRDefault="009C765B" w:rsidP="009C765B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13.10.2016 </w:t>
      </w:r>
      <w:r w:rsidR="005145A4">
        <w:rPr>
          <w:rFonts w:ascii="Times New Roman" w:hAnsi="Times New Roman" w:cs="Times New Roman"/>
          <w:sz w:val="24"/>
          <w:szCs w:val="24"/>
        </w:rPr>
        <w:t xml:space="preserve"> №</w:t>
      </w:r>
      <w:r w:rsidRPr="00435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706-п</w:t>
      </w:r>
    </w:p>
    <w:p w:rsidR="009C765B" w:rsidRPr="004D6A2C" w:rsidRDefault="009C765B" w:rsidP="009C7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65B" w:rsidRPr="001E6FA0" w:rsidRDefault="009C765B" w:rsidP="009C76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75"/>
      <w:bookmarkEnd w:id="4"/>
      <w:r w:rsidRPr="001E6FA0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9C765B" w:rsidRPr="001E6FA0" w:rsidRDefault="009C765B" w:rsidP="009C76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для участников публичных консультаций по проекту</w:t>
      </w:r>
    </w:p>
    <w:p w:rsidR="009C765B" w:rsidRPr="001E6FA0" w:rsidRDefault="009C765B" w:rsidP="009C76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 (нормативному правовому акту)</w:t>
      </w:r>
    </w:p>
    <w:p w:rsidR="009C765B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C765B" w:rsidRPr="00256C2E" w:rsidRDefault="009C765B" w:rsidP="009C76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(вид нормативного правового акта, наименование)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Наименование участни</w:t>
      </w:r>
      <w:r>
        <w:rPr>
          <w:rFonts w:ascii="Times New Roman" w:hAnsi="Times New Roman" w:cs="Times New Roman"/>
          <w:sz w:val="28"/>
          <w:szCs w:val="28"/>
        </w:rPr>
        <w:t>ка ________________________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Сфера деятельности участника 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Адрес электронной почты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9C765B" w:rsidRPr="001E6FA0" w:rsidRDefault="009C765B" w:rsidP="009C76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1.  На решение какой проблемы, на Ваш взгляд, направлен проект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правового  акта  (нормативный  правовой  акт)? Актуальна ли данная 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сегодня?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2.   Насколько  корректно  разработчик  обосновал  необходимость 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вмешательства?  Насколько  цель  предлагаемого правового акта соотносится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проблемой,  на  решение  которой он направлен? Достигнет ли, на Ваш 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предлагаемое правовое регулирование тех целей, на которые он направлен?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3.  Является ли выбранный вариант решения проблемы оптимальным (в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с  точки  зрения выгод и издержек для общества в целом)? Существуют ли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варианты  достижения  заявленных  целей,  которые  были бы менее затратны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(или) более эффективны.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4.   Какие,   по   Вашей   оценке,   субъекты  предпринимательской  и 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экономической    деятельности   будут   затронуты   предлагаемым   правовым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регулированием (по видам субъектов, по отраслям и т.д.)?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5.   Повлияет   ли   введение   предлагаемого  правового  регулирования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конкурентную  среду  в отрасли. Если да, то как? Приведите, по возможности,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количественные оценки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6.  Оцените,  насколько полно и точно отражены обязанности,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субъектов  правового  регулирования,  а  также  насколько понятно прописаны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административные  процедуры,  реализуемые органами местного самоуправления?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Считаете  ли  Вы,  что предлагаемые нормы не соответствуют или противоречат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иным  действующим  нормативным  правовым  актам?  Если  да, укажите нормы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нормативные правовые акты.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7.  Существуют  ли в предлагаемом правовом регулировании положения,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необоснованно   затрудняют  ведение  предпринимательской  и 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деятельности? Приведите обоснования по каждому указанному положению.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8.  Иные  предложения  и  замечания,  которые, по Вашему мнению,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учесть в рамках оценки нормативного правового акта.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ind w:left="2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765B" w:rsidRDefault="009C765B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9C765B" w:rsidRDefault="009C765B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9C765B" w:rsidRDefault="009C765B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9C765B" w:rsidRDefault="009C765B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9C765B" w:rsidRDefault="009C765B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9C765B" w:rsidRDefault="009C765B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9C765B" w:rsidRPr="004D6A2C" w:rsidRDefault="009C765B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C765B" w:rsidRDefault="009C765B" w:rsidP="009C765B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к Положениям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A2C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65B" w:rsidRPr="004D6A2C" w:rsidRDefault="009C765B" w:rsidP="009C765B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4D6A2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D6A2C">
        <w:rPr>
          <w:rFonts w:ascii="Times New Roman" w:hAnsi="Times New Roman" w:cs="Times New Roman"/>
          <w:sz w:val="24"/>
          <w:szCs w:val="24"/>
        </w:rPr>
        <w:t>айона</w:t>
      </w:r>
    </w:p>
    <w:p w:rsidR="009C765B" w:rsidRPr="001E6FA0" w:rsidRDefault="009C765B" w:rsidP="009C765B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13.10.2016 </w:t>
      </w:r>
      <w:r w:rsidR="005145A4">
        <w:rPr>
          <w:rFonts w:ascii="Times New Roman" w:hAnsi="Times New Roman" w:cs="Times New Roman"/>
          <w:sz w:val="24"/>
          <w:szCs w:val="24"/>
        </w:rPr>
        <w:t xml:space="preserve"> №</w:t>
      </w:r>
      <w:r w:rsidRPr="00435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706-п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44"/>
      <w:bookmarkEnd w:id="5"/>
      <w:r w:rsidRPr="001E6FA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9C765B" w:rsidRPr="001E6FA0" w:rsidRDefault="009C765B" w:rsidP="009C76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9C765B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</w:t>
      </w:r>
    </w:p>
    <w:p w:rsidR="009C765B" w:rsidRPr="00256C2E" w:rsidRDefault="009C765B" w:rsidP="009C76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6C2E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  <w:proofErr w:type="gramEnd"/>
    </w:p>
    <w:p w:rsidR="009C765B" w:rsidRPr="00256C2E" w:rsidRDefault="009C765B" w:rsidP="009C76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Тюльганского района, муниципальное учреждение)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1. Наименование нормативного правового акта: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2. Цель (основания) для принятия нормативного правового акта: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Срок проведения публичных консультаций: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начало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6FA0">
        <w:rPr>
          <w:rFonts w:ascii="Times New Roman" w:hAnsi="Times New Roman" w:cs="Times New Roman"/>
          <w:sz w:val="28"/>
          <w:szCs w:val="28"/>
        </w:rPr>
        <w:t xml:space="preserve">   "____" ___________ 20__ г.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окончание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6FA0">
        <w:rPr>
          <w:rFonts w:ascii="Times New Roman" w:hAnsi="Times New Roman" w:cs="Times New Roman"/>
          <w:sz w:val="28"/>
          <w:szCs w:val="28"/>
        </w:rPr>
        <w:t>"____" ___________ 20__ г.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Сведения о проведенных публичных консультациях проекта акта: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4.1. Количество поступивших замечаний и предложений - ______________.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4.2. Поступившие замечания и предложения: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3572"/>
        <w:gridCol w:w="1928"/>
        <w:gridCol w:w="1814"/>
        <w:gridCol w:w="1779"/>
      </w:tblGrid>
      <w:tr w:rsidR="009C765B" w:rsidRPr="001E6FA0" w:rsidTr="00D725F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Организация, представившая замечания и предложения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Поступившие замечания и предложения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Итоги рассмотрения замечаний и предложений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Причина отклонения замечаний и предложений</w:t>
            </w:r>
          </w:p>
        </w:tc>
      </w:tr>
      <w:tr w:rsidR="009C765B" w:rsidRPr="001E6FA0" w:rsidTr="00D725F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65B" w:rsidRPr="001E6FA0" w:rsidTr="00D725F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65B" w:rsidRPr="001E6FA0" w:rsidTr="00D725F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65B" w:rsidRPr="001E6FA0" w:rsidTr="00D725F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Решение, принятое по результатам публичных консультаций 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E6FA0">
        <w:rPr>
          <w:rFonts w:ascii="Times New Roman" w:hAnsi="Times New Roman" w:cs="Times New Roman"/>
          <w:sz w:val="28"/>
          <w:szCs w:val="28"/>
        </w:rPr>
        <w:t>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E6FA0">
        <w:rPr>
          <w:rFonts w:ascii="Times New Roman" w:hAnsi="Times New Roman" w:cs="Times New Roman"/>
          <w:sz w:val="28"/>
          <w:szCs w:val="28"/>
        </w:rPr>
        <w:t>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E6FA0">
        <w:rPr>
          <w:rFonts w:ascii="Times New Roman" w:hAnsi="Times New Roman" w:cs="Times New Roman"/>
          <w:sz w:val="28"/>
          <w:szCs w:val="28"/>
        </w:rPr>
        <w:t>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E6FA0">
        <w:rPr>
          <w:rFonts w:ascii="Times New Roman" w:hAnsi="Times New Roman" w:cs="Times New Roman"/>
          <w:sz w:val="28"/>
          <w:szCs w:val="28"/>
        </w:rPr>
        <w:t>___</w:t>
      </w:r>
    </w:p>
    <w:p w:rsidR="009C765B" w:rsidRPr="001E6FA0" w:rsidRDefault="009C765B" w:rsidP="009C76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Исполнитель: </w:t>
      </w:r>
      <w:r w:rsidRPr="001E6FA0">
        <w:rPr>
          <w:rFonts w:ascii="Times New Roman" w:hAnsi="Times New Roman" w:cs="Times New Roman"/>
          <w:sz w:val="28"/>
          <w:szCs w:val="28"/>
        </w:rPr>
        <w:lastRenderedPageBreak/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E6FA0">
        <w:rPr>
          <w:rFonts w:ascii="Times New Roman" w:hAnsi="Times New Roman" w:cs="Times New Roman"/>
          <w:sz w:val="28"/>
          <w:szCs w:val="28"/>
        </w:rPr>
        <w:t>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E6FA0">
        <w:rPr>
          <w:rFonts w:ascii="Times New Roman" w:hAnsi="Times New Roman" w:cs="Times New Roman"/>
          <w:sz w:val="28"/>
          <w:szCs w:val="28"/>
        </w:rPr>
        <w:t>_</w:t>
      </w:r>
    </w:p>
    <w:p w:rsidR="009C765B" w:rsidRPr="004D6A2C" w:rsidRDefault="009C765B" w:rsidP="009C76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145A4" w:rsidRDefault="005145A4" w:rsidP="005145A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C765B" w:rsidRPr="004D6A2C" w:rsidRDefault="009C765B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9C765B" w:rsidRPr="004D6A2C" w:rsidRDefault="009C765B" w:rsidP="009C765B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к Положениям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A2C">
        <w:rPr>
          <w:rFonts w:ascii="Times New Roman" w:hAnsi="Times New Roman" w:cs="Times New Roman"/>
          <w:sz w:val="24"/>
          <w:szCs w:val="24"/>
        </w:rPr>
        <w:t>постановления</w:t>
      </w:r>
    </w:p>
    <w:p w:rsidR="009C765B" w:rsidRPr="004D6A2C" w:rsidRDefault="009C765B" w:rsidP="009C765B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4D6A2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D6A2C">
        <w:rPr>
          <w:rFonts w:ascii="Times New Roman" w:hAnsi="Times New Roman" w:cs="Times New Roman"/>
          <w:sz w:val="24"/>
          <w:szCs w:val="24"/>
        </w:rPr>
        <w:t>айона</w:t>
      </w:r>
    </w:p>
    <w:p w:rsidR="009C765B" w:rsidRPr="001E6FA0" w:rsidRDefault="009C765B" w:rsidP="009C765B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13.10.2016 </w:t>
      </w:r>
      <w:r w:rsidR="005145A4">
        <w:rPr>
          <w:rFonts w:ascii="Times New Roman" w:hAnsi="Times New Roman" w:cs="Times New Roman"/>
          <w:sz w:val="24"/>
          <w:szCs w:val="24"/>
        </w:rPr>
        <w:t xml:space="preserve"> №</w:t>
      </w:r>
      <w:r w:rsidRPr="00435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706-п</w:t>
      </w:r>
    </w:p>
    <w:p w:rsidR="009C765B" w:rsidRDefault="009C765B" w:rsidP="009C76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316"/>
      <w:bookmarkEnd w:id="6"/>
    </w:p>
    <w:p w:rsidR="009C765B" w:rsidRPr="001E6FA0" w:rsidRDefault="009C765B" w:rsidP="009C76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ЗАКЛЮЧЕНИЕ</w:t>
      </w:r>
    </w:p>
    <w:p w:rsidR="009C765B" w:rsidRPr="001E6FA0" w:rsidRDefault="009C765B" w:rsidP="009C76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</w:t>
      </w:r>
    </w:p>
    <w:p w:rsidR="009C765B" w:rsidRPr="001E6FA0" w:rsidRDefault="009C765B" w:rsidP="009C76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 (НПА)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C765B" w:rsidRPr="004D6A2C" w:rsidRDefault="009C765B" w:rsidP="009C76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A2C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  <w:proofErr w:type="gramEnd"/>
    </w:p>
    <w:p w:rsidR="009C765B" w:rsidRPr="004D6A2C" w:rsidRDefault="009C765B" w:rsidP="009C76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Тюльганского района, муниципальное учреждение)</w:t>
      </w:r>
    </w:p>
    <w:p w:rsidR="009C765B" w:rsidRPr="001E6FA0" w:rsidRDefault="009C765B" w:rsidP="009C76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1. Наименование нормативного правового акта: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2. Цель (основания) для принятия нормативного правового акта: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Публичные  консультации  (с кем проведены, внесенные предложения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замечания):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Основные результаты публичных консультаций: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 Варианты  устранения (минимизации) негативного воздействия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акта: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 Соответствие  </w:t>
      </w:r>
      <w:proofErr w:type="gramStart"/>
      <w:r w:rsidRPr="001E6FA0">
        <w:rPr>
          <w:rFonts w:ascii="Times New Roman" w:hAnsi="Times New Roman" w:cs="Times New Roman"/>
          <w:sz w:val="28"/>
          <w:szCs w:val="28"/>
        </w:rPr>
        <w:t>порядка  проведения  процедуры  оценки 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воздействия проекта нормативного правового</w:t>
      </w:r>
      <w:proofErr w:type="gramEnd"/>
      <w:r w:rsidRPr="001E6FA0">
        <w:rPr>
          <w:rFonts w:ascii="Times New Roman" w:hAnsi="Times New Roman" w:cs="Times New Roman"/>
          <w:sz w:val="28"/>
          <w:szCs w:val="28"/>
        </w:rPr>
        <w:t xml:space="preserve"> акта (НПА) и подготовки сводного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отчета требованиям Положения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7.  Отсутствие  либо  наличие  достаточного обоснования решения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предложенным способом правового регулирования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8.  Вывод  об  отсутствии либо наличии в проекте нормативного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акта (НПА) положений, которые: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а)  вводят  избыточные обязанности, запреты и ограничения для субъектов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или  способствуют 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введению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б)   способствуют   возникновению   необоснованных  расходов 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и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</w:t>
      </w:r>
    </w:p>
    <w:p w:rsidR="009C765B" w:rsidRPr="001E6FA0" w:rsidRDefault="009C765B" w:rsidP="009C76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9. Исполнитель: 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E6FA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6FA0">
        <w:rPr>
          <w:rFonts w:ascii="Times New Roman" w:hAnsi="Times New Roman" w:cs="Times New Roman"/>
          <w:sz w:val="28"/>
          <w:szCs w:val="28"/>
        </w:rPr>
        <w:t>_________</w:t>
      </w:r>
    </w:p>
    <w:p w:rsidR="009C765B" w:rsidRPr="004D6A2C" w:rsidRDefault="009C765B" w:rsidP="009C765B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9C765B" w:rsidRPr="00A02A05" w:rsidRDefault="009C765B" w:rsidP="009C765B">
      <w:pPr>
        <w:pStyle w:val="ConsPlusNormal"/>
        <w:ind w:firstLine="3969"/>
        <w:outlineLvl w:val="1"/>
        <w:rPr>
          <w:rFonts w:ascii="Times New Roman" w:hAnsi="Times New Roman" w:cs="Times New Roman"/>
          <w:sz w:val="24"/>
          <w:szCs w:val="24"/>
        </w:rPr>
      </w:pPr>
      <w:r w:rsidRPr="00A02A05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9C765B" w:rsidRPr="00A02A05" w:rsidRDefault="009C765B" w:rsidP="009C765B">
      <w:pPr>
        <w:pStyle w:val="ConsPlusNormal"/>
        <w:ind w:firstLine="3969"/>
        <w:rPr>
          <w:rFonts w:ascii="Times New Roman" w:hAnsi="Times New Roman" w:cs="Times New Roman"/>
          <w:sz w:val="24"/>
          <w:szCs w:val="24"/>
        </w:rPr>
      </w:pPr>
      <w:r w:rsidRPr="00A02A05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A05">
        <w:rPr>
          <w:rFonts w:ascii="Times New Roman" w:hAnsi="Times New Roman" w:cs="Times New Roman"/>
          <w:sz w:val="24"/>
          <w:szCs w:val="24"/>
        </w:rPr>
        <w:t>о проведении экспертизы</w:t>
      </w:r>
    </w:p>
    <w:p w:rsidR="009C765B" w:rsidRPr="00A02A05" w:rsidRDefault="009C765B" w:rsidP="009C765B">
      <w:pPr>
        <w:pStyle w:val="ConsPlusNormal"/>
        <w:ind w:firstLine="3969"/>
        <w:rPr>
          <w:rFonts w:ascii="Times New Roman" w:hAnsi="Times New Roman" w:cs="Times New Roman"/>
          <w:sz w:val="24"/>
          <w:szCs w:val="24"/>
        </w:rPr>
      </w:pPr>
      <w:r w:rsidRPr="00A02A05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</w:p>
    <w:p w:rsidR="009C765B" w:rsidRPr="00A02A05" w:rsidRDefault="009C765B" w:rsidP="009C765B">
      <w:pPr>
        <w:pStyle w:val="ConsPlusNormal"/>
        <w:ind w:firstLine="3969"/>
        <w:rPr>
          <w:rFonts w:ascii="Times New Roman" w:hAnsi="Times New Roman" w:cs="Times New Roman"/>
          <w:sz w:val="24"/>
          <w:szCs w:val="24"/>
        </w:rPr>
      </w:pPr>
      <w:r w:rsidRPr="00A02A0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C765B" w:rsidRPr="001E6FA0" w:rsidRDefault="009C765B" w:rsidP="009C765B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A02A05">
        <w:rPr>
          <w:rFonts w:ascii="Times New Roman" w:hAnsi="Times New Roman" w:cs="Times New Roman"/>
          <w:sz w:val="24"/>
          <w:szCs w:val="24"/>
        </w:rPr>
        <w:t>Тюльганский 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A05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A05">
        <w:rPr>
          <w:rFonts w:ascii="Times New Roman" w:hAnsi="Times New Roman" w:cs="Times New Roman"/>
          <w:sz w:val="24"/>
          <w:szCs w:val="24"/>
        </w:rPr>
        <w:t>затрагивающих вопросы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A05">
        <w:rPr>
          <w:rFonts w:ascii="Times New Roman" w:hAnsi="Times New Roman" w:cs="Times New Roman"/>
          <w:sz w:val="24"/>
          <w:szCs w:val="24"/>
        </w:rPr>
        <w:t>осуществления предпринимательской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A05">
        <w:rPr>
          <w:rFonts w:ascii="Times New Roman" w:hAnsi="Times New Roman" w:cs="Times New Roman"/>
          <w:sz w:val="24"/>
          <w:szCs w:val="24"/>
        </w:rPr>
        <w:t xml:space="preserve">и инвестиционной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02A05">
        <w:rPr>
          <w:rFonts w:ascii="Times New Roman" w:hAnsi="Times New Roman" w:cs="Times New Roman"/>
          <w:sz w:val="24"/>
          <w:szCs w:val="24"/>
        </w:rPr>
        <w:t>еятельности</w:t>
      </w:r>
    </w:p>
    <w:p w:rsidR="009C765B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382"/>
      <w:bookmarkEnd w:id="7"/>
      <w:r w:rsidRPr="001E6FA0">
        <w:rPr>
          <w:rFonts w:ascii="Times New Roman" w:hAnsi="Times New Roman" w:cs="Times New Roman"/>
          <w:sz w:val="28"/>
          <w:szCs w:val="28"/>
        </w:rPr>
        <w:t>ЕЖЕГОДНЫЙ ПЛАН</w:t>
      </w:r>
    </w:p>
    <w:p w:rsidR="009C765B" w:rsidRPr="001E6FA0" w:rsidRDefault="009C765B" w:rsidP="009C76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</w:t>
      </w:r>
    </w:p>
    <w:p w:rsidR="009C765B" w:rsidRPr="001E6FA0" w:rsidRDefault="009C765B" w:rsidP="009C76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C765B" w:rsidRPr="001E6FA0" w:rsidRDefault="009C765B" w:rsidP="009C76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Тюльганский район Оренбургской области, </w:t>
      </w:r>
      <w:proofErr w:type="gramStart"/>
      <w:r w:rsidRPr="001E6FA0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</w:p>
    <w:p w:rsidR="009C765B" w:rsidRPr="001E6FA0" w:rsidRDefault="009C765B" w:rsidP="009C76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вопросы осуществления </w:t>
      </w:r>
      <w:proofErr w:type="gramStart"/>
      <w:r w:rsidRPr="001E6FA0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</w:p>
    <w:p w:rsidR="009C765B" w:rsidRPr="001E6FA0" w:rsidRDefault="009C765B" w:rsidP="009C76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061"/>
        <w:gridCol w:w="2891"/>
        <w:gridCol w:w="2891"/>
      </w:tblGrid>
      <w:tr w:rsidR="009C765B" w:rsidRPr="001E6FA0" w:rsidTr="00D72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Название, дата принятия и номер нормативного правового акта, подлежащего экспертизе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Начало проведения экспертизы (месяц, в котором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предполагается начало проведения экспертизы)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</w:tr>
      <w:tr w:rsidR="009C765B" w:rsidRPr="001E6FA0" w:rsidTr="00D72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торговли в Тюльганском районе на 2015-2017 годы» №904-п от 08.10.2014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 2016г.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 И.В.</w:t>
            </w:r>
          </w:p>
        </w:tc>
      </w:tr>
      <w:tr w:rsidR="009C765B" w:rsidRPr="000C78C9" w:rsidTr="00D72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Default="009C765B" w:rsidP="00D72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Default="009C765B" w:rsidP="00D72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C765B" w:rsidRPr="001E6FA0" w:rsidRDefault="009C765B" w:rsidP="009C76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района по оперативному управлению          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</w:t>
      </w:r>
    </w:p>
    <w:p w:rsidR="009C765B" w:rsidRPr="001A1A6D" w:rsidRDefault="009C765B" w:rsidP="009C76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A6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A6D">
        <w:rPr>
          <w:rFonts w:ascii="Times New Roman" w:hAnsi="Times New Roman" w:cs="Times New Roman"/>
          <w:sz w:val="24"/>
          <w:szCs w:val="24"/>
        </w:rPr>
        <w:t xml:space="preserve">       (Ф.И.О.)</w:t>
      </w: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7A30" w:rsidRPr="009C765B" w:rsidRDefault="00617A30" w:rsidP="009C765B">
      <w:pPr>
        <w:jc w:val="both"/>
        <w:rPr>
          <w:sz w:val="28"/>
          <w:szCs w:val="28"/>
        </w:rPr>
      </w:pPr>
    </w:p>
    <w:sectPr w:rsidR="00617A30" w:rsidRPr="009C765B" w:rsidSect="009C765B">
      <w:headerReference w:type="even" r:id="rId12"/>
      <w:headerReference w:type="default" r:id="rId13"/>
      <w:type w:val="continuous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B0E" w:rsidRDefault="002A5B0E" w:rsidP="006C4F4A">
      <w:r>
        <w:separator/>
      </w:r>
    </w:p>
  </w:endnote>
  <w:endnote w:type="continuationSeparator" w:id="0">
    <w:p w:rsidR="002A5B0E" w:rsidRDefault="002A5B0E" w:rsidP="006C4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B0E" w:rsidRDefault="002A5B0E" w:rsidP="006C4F4A">
      <w:r>
        <w:separator/>
      </w:r>
    </w:p>
  </w:footnote>
  <w:footnote w:type="continuationSeparator" w:id="0">
    <w:p w:rsidR="002A5B0E" w:rsidRDefault="002A5B0E" w:rsidP="006C4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67" w:rsidRDefault="006C4F4A" w:rsidP="00C40D9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C76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C765B">
      <w:rPr>
        <w:rStyle w:val="a8"/>
        <w:noProof/>
      </w:rPr>
      <w:t>4</w:t>
    </w:r>
    <w:r>
      <w:rPr>
        <w:rStyle w:val="a8"/>
      </w:rPr>
      <w:fldChar w:fldCharType="end"/>
    </w:r>
  </w:p>
  <w:p w:rsidR="00EF4C67" w:rsidRDefault="002A5B0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67" w:rsidRDefault="006C4F4A" w:rsidP="00C40D9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C76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145A4">
      <w:rPr>
        <w:rStyle w:val="a8"/>
        <w:noProof/>
      </w:rPr>
      <w:t>2</w:t>
    </w:r>
    <w:r>
      <w:rPr>
        <w:rStyle w:val="a8"/>
      </w:rPr>
      <w:fldChar w:fldCharType="end"/>
    </w:r>
  </w:p>
  <w:p w:rsidR="00EF4C67" w:rsidRDefault="002A5B0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65B"/>
    <w:rsid w:val="002A5B0E"/>
    <w:rsid w:val="0036067F"/>
    <w:rsid w:val="005145A4"/>
    <w:rsid w:val="00617A30"/>
    <w:rsid w:val="006658A1"/>
    <w:rsid w:val="006C4F4A"/>
    <w:rsid w:val="007F7360"/>
    <w:rsid w:val="009C765B"/>
    <w:rsid w:val="00BB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6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9C765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606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C765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ody Text"/>
    <w:basedOn w:val="a"/>
    <w:link w:val="a5"/>
    <w:rsid w:val="009C765B"/>
    <w:pPr>
      <w:jc w:val="both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9C76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rsid w:val="009C76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C76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C765B"/>
  </w:style>
  <w:style w:type="paragraph" w:customStyle="1" w:styleId="ConsPlusNonformat">
    <w:name w:val="ConsPlusNonformat"/>
    <w:uiPriority w:val="99"/>
    <w:rsid w:val="009C76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7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C76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76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6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8300932DE3B66796F8A4E8CC951FFABBE29BC8731579A1C0577BFF242A6660FE9F5D60A5E0B3D4dBI7I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8300932DE3B66796F8A4E8CC951FFABBE29BC8731579A1C0577BFF242A6660FE9F5D62A2dEI8I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F8300932DE3B66796F8BAE5DAF942FEB9E9C5CD77197AFE950820A273236C37B9D00422E1EDB3D7BE8D2Ad1IA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F8300932DE3B66796F8BAE5DAF942FEB9E9C5CD77197AFE950820A273236C37B9D00422E1EDB3D7BE8D28d1I6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F8300932DE3B66796F8A4E8CC951FFABBE29BC8731579A1C0577BFF242A6660FE9F5D62A2dEI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3615</Words>
  <Characters>20612</Characters>
  <Application>Microsoft Office Word</Application>
  <DocSecurity>0</DocSecurity>
  <Lines>171</Lines>
  <Paragraphs>48</Paragraphs>
  <ScaleCrop>false</ScaleCrop>
  <Company>office 2007 rus ent:</Company>
  <LinksUpToDate>false</LinksUpToDate>
  <CharactersWithSpaces>24179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sadmin</cp:lastModifiedBy>
  <cp:revision>4</cp:revision>
  <dcterms:created xsi:type="dcterms:W3CDTF">2016-10-18T04:02:00Z</dcterms:created>
  <dcterms:modified xsi:type="dcterms:W3CDTF">2017-07-26T06:53:00Z</dcterms:modified>
</cp:coreProperties>
</file>