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FE" w:rsidRDefault="0049180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ТЕРРИТОРИАЛЬНАЯ ИЗБИРАТЕЛЬНАЯ КОМИССИЯ</w:t>
      </w:r>
    </w:p>
    <w:p w:rsidR="00EB03FE" w:rsidRDefault="00491800">
      <w:pPr>
        <w:keepNext/>
        <w:jc w:val="center"/>
        <w:outlineLvl w:val="0"/>
        <w:rPr>
          <w:b/>
          <w:bCs/>
          <w:caps/>
          <w:sz w:val="36"/>
        </w:rPr>
      </w:pPr>
      <w:r>
        <w:rPr>
          <w:b/>
          <w:bCs/>
          <w:caps/>
          <w:sz w:val="36"/>
        </w:rPr>
        <w:t>Тюльганского района</w:t>
      </w:r>
    </w:p>
    <w:tbl>
      <w:tblPr>
        <w:tblW w:w="9961" w:type="dxa"/>
        <w:tblInd w:w="-72" w:type="dxa"/>
        <w:tblBorders>
          <w:top w:val="single" w:sz="4" w:space="0" w:color="00000A"/>
        </w:tblBorders>
        <w:tblLook w:val="0000"/>
      </w:tblPr>
      <w:tblGrid>
        <w:gridCol w:w="9961"/>
      </w:tblGrid>
      <w:tr w:rsidR="00EB03FE">
        <w:trPr>
          <w:trHeight w:val="100"/>
        </w:trPr>
        <w:tc>
          <w:tcPr>
            <w:tcW w:w="9961" w:type="dxa"/>
            <w:tcBorders>
              <w:top w:val="single" w:sz="4" w:space="0" w:color="00000A"/>
            </w:tcBorders>
            <w:shd w:val="clear" w:color="auto" w:fill="auto"/>
          </w:tcPr>
          <w:p w:rsidR="00EB03FE" w:rsidRDefault="0049180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462010, Оренбургская область, п. Тюльган, ул. Ленина, 23, телефон  (835332) 2-14-37</w:t>
            </w:r>
          </w:p>
        </w:tc>
      </w:tr>
    </w:tbl>
    <w:p w:rsidR="00EB03FE" w:rsidRDefault="00EB03FE"/>
    <w:p w:rsidR="00EB03FE" w:rsidRDefault="00491800">
      <w:pPr>
        <w:pStyle w:val="4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EB03FE" w:rsidRDefault="00EB03FE"/>
    <w:tbl>
      <w:tblPr>
        <w:tblW w:w="9852" w:type="dxa"/>
        <w:tblLook w:val="0000"/>
      </w:tblPr>
      <w:tblGrid>
        <w:gridCol w:w="4927"/>
        <w:gridCol w:w="4925"/>
      </w:tblGrid>
      <w:tr w:rsidR="00EB03FE">
        <w:tc>
          <w:tcPr>
            <w:tcW w:w="4926" w:type="dxa"/>
            <w:shd w:val="clear" w:color="auto" w:fill="auto"/>
          </w:tcPr>
          <w:p w:rsidR="00EB03FE" w:rsidRDefault="00491800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</w:rPr>
              <w:t>7 февраля 2017 года</w:t>
            </w:r>
          </w:p>
        </w:tc>
        <w:tc>
          <w:tcPr>
            <w:tcW w:w="4925" w:type="dxa"/>
            <w:shd w:val="clear" w:color="auto" w:fill="auto"/>
          </w:tcPr>
          <w:p w:rsidR="00EB03FE" w:rsidRDefault="00491800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№ 21/81-4</w:t>
            </w:r>
          </w:p>
        </w:tc>
      </w:tr>
    </w:tbl>
    <w:p w:rsidR="00EB03FE" w:rsidRDefault="00EB03FE">
      <w:pPr>
        <w:pStyle w:val="a5"/>
        <w:rPr>
          <w:sz w:val="28"/>
          <w:szCs w:val="28"/>
        </w:rPr>
      </w:pPr>
    </w:p>
    <w:p w:rsidR="00EB03FE" w:rsidRDefault="00EB03FE">
      <w:pPr>
        <w:pStyle w:val="a5"/>
        <w:rPr>
          <w:sz w:val="28"/>
          <w:szCs w:val="28"/>
        </w:rPr>
      </w:pPr>
    </w:p>
    <w:p w:rsidR="00EB03FE" w:rsidRDefault="00EB03FE">
      <w:pPr>
        <w:pStyle w:val="a5"/>
      </w:pPr>
    </w:p>
    <w:p w:rsidR="00EB03FE" w:rsidRDefault="00EB03FE">
      <w:pPr>
        <w:rPr>
          <w:rFonts w:ascii="Times New Roman CYR" w:hAnsi="Times New Roman CYR"/>
          <w:szCs w:val="28"/>
        </w:rPr>
      </w:pPr>
    </w:p>
    <w:p w:rsidR="00EB03FE" w:rsidRDefault="00491800" w:rsidP="00491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мероприятий, посвященных Дню молодого избирателя в </w:t>
      </w:r>
      <w:proofErr w:type="spellStart"/>
      <w:r>
        <w:rPr>
          <w:b/>
          <w:sz w:val="28"/>
          <w:szCs w:val="28"/>
        </w:rPr>
        <w:t>Тюльганском</w:t>
      </w:r>
      <w:proofErr w:type="spellEnd"/>
      <w:r>
        <w:rPr>
          <w:b/>
          <w:sz w:val="28"/>
          <w:szCs w:val="28"/>
        </w:rPr>
        <w:t xml:space="preserve"> районе </w:t>
      </w:r>
    </w:p>
    <w:p w:rsidR="00EB03FE" w:rsidRDefault="00EB03FE" w:rsidP="00491800">
      <w:pPr>
        <w:rPr>
          <w:sz w:val="10"/>
          <w:szCs w:val="10"/>
        </w:rPr>
      </w:pPr>
    </w:p>
    <w:p w:rsidR="00EB03FE" w:rsidRDefault="00EB03FE" w:rsidP="00491800">
      <w:pPr>
        <w:ind w:firstLine="426"/>
        <w:jc w:val="both"/>
        <w:rPr>
          <w:sz w:val="10"/>
          <w:szCs w:val="10"/>
        </w:rPr>
      </w:pPr>
    </w:p>
    <w:p w:rsidR="00EB03FE" w:rsidRDefault="00491800" w:rsidP="00491800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Избирательной комиссии Оренбургской области от 18.01.2017 года № 59/489-6 «О проведении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 молодого избирателя в Оренбургской области», террит</w:t>
      </w:r>
      <w:r>
        <w:rPr>
          <w:sz w:val="28"/>
          <w:szCs w:val="28"/>
        </w:rPr>
        <w:t xml:space="preserve">ориальная избирательная комиссия Тюльганского района  </w:t>
      </w:r>
      <w:r>
        <w:rPr>
          <w:b/>
          <w:sz w:val="28"/>
          <w:szCs w:val="28"/>
        </w:rPr>
        <w:t>решила:</w:t>
      </w:r>
    </w:p>
    <w:p w:rsidR="00EB03FE" w:rsidRDefault="00491800" w:rsidP="00491800">
      <w:pPr>
        <w:pStyle w:val="20"/>
        <w:ind w:firstLine="540"/>
        <w:jc w:val="both"/>
      </w:pPr>
      <w:r>
        <w:t xml:space="preserve">1. Утвердить план мероприятий, посвященных Дню молодого избирателя в </w:t>
      </w:r>
      <w:proofErr w:type="spellStart"/>
      <w:r>
        <w:t>Тюльганском</w:t>
      </w:r>
      <w:proofErr w:type="spellEnd"/>
      <w:r>
        <w:t xml:space="preserve"> районе (приложение № 1).</w:t>
      </w:r>
    </w:p>
    <w:p w:rsidR="00EB03FE" w:rsidRDefault="00491800" w:rsidP="00491800">
      <w:pPr>
        <w:pStyle w:val="20"/>
        <w:ind w:firstLine="540"/>
        <w:jc w:val="both"/>
        <w:rPr>
          <w:bCs/>
        </w:rPr>
      </w:pPr>
      <w:r>
        <w:rPr>
          <w:bCs/>
        </w:rPr>
        <w:tab/>
        <w:t xml:space="preserve">2.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решения возложить на председателя комиссии </w:t>
      </w:r>
      <w:proofErr w:type="spellStart"/>
      <w:r>
        <w:rPr>
          <w:bCs/>
        </w:rPr>
        <w:t>Кругов</w:t>
      </w:r>
      <w:r>
        <w:rPr>
          <w:bCs/>
        </w:rPr>
        <w:t>а</w:t>
      </w:r>
      <w:proofErr w:type="spellEnd"/>
      <w:r>
        <w:rPr>
          <w:bCs/>
        </w:rPr>
        <w:t xml:space="preserve"> И.П.</w:t>
      </w:r>
    </w:p>
    <w:p w:rsidR="00EB03FE" w:rsidRDefault="00491800" w:rsidP="00491800">
      <w:pPr>
        <w:pStyle w:val="3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решение вступает в силу со дня его принятия.</w:t>
      </w:r>
    </w:p>
    <w:p w:rsidR="00EB03FE" w:rsidRDefault="00EB03FE">
      <w:pPr>
        <w:pStyle w:val="30"/>
        <w:spacing w:line="360" w:lineRule="auto"/>
        <w:ind w:firstLine="720"/>
        <w:jc w:val="both"/>
      </w:pPr>
    </w:p>
    <w:p w:rsidR="00EB03FE" w:rsidRDefault="00EB03FE">
      <w:pPr>
        <w:pStyle w:val="30"/>
        <w:spacing w:line="360" w:lineRule="auto"/>
        <w:ind w:firstLine="720"/>
        <w:jc w:val="both"/>
      </w:pPr>
    </w:p>
    <w:tbl>
      <w:tblPr>
        <w:tblW w:w="9609" w:type="dxa"/>
        <w:tblLook w:val="01E0"/>
      </w:tblPr>
      <w:tblGrid>
        <w:gridCol w:w="6063"/>
        <w:gridCol w:w="3546"/>
      </w:tblGrid>
      <w:tr w:rsidR="00EB03FE">
        <w:trPr>
          <w:trHeight w:val="855"/>
        </w:trPr>
        <w:tc>
          <w:tcPr>
            <w:tcW w:w="6062" w:type="dxa"/>
            <w:shd w:val="clear" w:color="auto" w:fill="auto"/>
          </w:tcPr>
          <w:p w:rsidR="00EB03FE" w:rsidRDefault="00491800">
            <w:pPr>
              <w:spacing w:before="40"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3546" w:type="dxa"/>
            <w:shd w:val="clear" w:color="auto" w:fill="auto"/>
          </w:tcPr>
          <w:p w:rsidR="00EB03FE" w:rsidRDefault="00491800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 П. Кругов</w:t>
            </w:r>
          </w:p>
        </w:tc>
      </w:tr>
      <w:tr w:rsidR="00EB03FE">
        <w:trPr>
          <w:trHeight w:val="855"/>
        </w:trPr>
        <w:tc>
          <w:tcPr>
            <w:tcW w:w="6062" w:type="dxa"/>
            <w:shd w:val="clear" w:color="auto" w:fill="auto"/>
          </w:tcPr>
          <w:p w:rsidR="00EB03FE" w:rsidRDefault="00491800">
            <w:pPr>
              <w:spacing w:before="40"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546" w:type="dxa"/>
            <w:shd w:val="clear" w:color="auto" w:fill="auto"/>
          </w:tcPr>
          <w:p w:rsidR="00EB03FE" w:rsidRDefault="00491800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Забавина</w:t>
            </w:r>
            <w:proofErr w:type="spellEnd"/>
          </w:p>
        </w:tc>
      </w:tr>
    </w:tbl>
    <w:p w:rsidR="00EB03FE" w:rsidRDefault="00EB03FE">
      <w:pPr>
        <w:spacing w:line="360" w:lineRule="auto"/>
        <w:ind w:firstLine="709"/>
        <w:jc w:val="center"/>
      </w:pPr>
    </w:p>
    <w:p w:rsidR="00EB03FE" w:rsidRDefault="00EB03FE">
      <w:pPr>
        <w:spacing w:line="360" w:lineRule="auto"/>
        <w:ind w:firstLine="709"/>
        <w:jc w:val="center"/>
      </w:pPr>
    </w:p>
    <w:p w:rsidR="00EB03FE" w:rsidRDefault="00EB03FE">
      <w:pPr>
        <w:spacing w:line="360" w:lineRule="auto"/>
        <w:ind w:firstLine="709"/>
        <w:jc w:val="center"/>
      </w:pPr>
    </w:p>
    <w:p w:rsidR="00EB03FE" w:rsidRDefault="00EB03FE">
      <w:pPr>
        <w:spacing w:line="360" w:lineRule="auto"/>
        <w:ind w:firstLine="709"/>
        <w:jc w:val="center"/>
      </w:pPr>
    </w:p>
    <w:p w:rsidR="00EB03FE" w:rsidRDefault="00EB03FE">
      <w:pPr>
        <w:spacing w:line="360" w:lineRule="auto"/>
        <w:ind w:firstLine="709"/>
        <w:jc w:val="center"/>
      </w:pPr>
    </w:p>
    <w:p w:rsidR="00EB03FE" w:rsidRDefault="00EB03FE">
      <w:pPr>
        <w:spacing w:line="360" w:lineRule="auto"/>
        <w:ind w:firstLine="709"/>
        <w:jc w:val="center"/>
      </w:pPr>
    </w:p>
    <w:p w:rsidR="00EB03FE" w:rsidRDefault="00EB03FE">
      <w:pPr>
        <w:spacing w:line="360" w:lineRule="auto"/>
        <w:ind w:firstLine="709"/>
        <w:jc w:val="center"/>
      </w:pPr>
    </w:p>
    <w:p w:rsidR="00EB03FE" w:rsidRDefault="00EB03FE">
      <w:pPr>
        <w:spacing w:line="360" w:lineRule="auto"/>
        <w:ind w:firstLine="709"/>
        <w:jc w:val="center"/>
      </w:pPr>
    </w:p>
    <w:p w:rsidR="00491800" w:rsidRDefault="00491800">
      <w:pPr>
        <w:spacing w:line="360" w:lineRule="auto"/>
        <w:ind w:firstLine="709"/>
        <w:jc w:val="center"/>
      </w:pPr>
    </w:p>
    <w:p w:rsidR="00491800" w:rsidRDefault="00491800">
      <w:pPr>
        <w:spacing w:line="360" w:lineRule="auto"/>
        <w:ind w:firstLine="709"/>
        <w:jc w:val="center"/>
      </w:pPr>
    </w:p>
    <w:p w:rsidR="00491800" w:rsidRDefault="00491800">
      <w:pPr>
        <w:spacing w:line="360" w:lineRule="auto"/>
        <w:ind w:firstLine="709"/>
        <w:jc w:val="center"/>
      </w:pPr>
    </w:p>
    <w:p w:rsidR="00491800" w:rsidRDefault="00491800">
      <w:pPr>
        <w:spacing w:line="360" w:lineRule="auto"/>
        <w:ind w:firstLine="709"/>
        <w:jc w:val="center"/>
      </w:pPr>
    </w:p>
    <w:p w:rsidR="00491800" w:rsidRDefault="00491800">
      <w:pPr>
        <w:spacing w:line="360" w:lineRule="auto"/>
        <w:ind w:firstLine="709"/>
        <w:jc w:val="center"/>
      </w:pPr>
    </w:p>
    <w:p w:rsidR="00491800" w:rsidRDefault="00491800">
      <w:pPr>
        <w:spacing w:line="360" w:lineRule="auto"/>
        <w:ind w:firstLine="709"/>
        <w:jc w:val="center"/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0A0"/>
      </w:tblPr>
      <w:tblGrid>
        <w:gridCol w:w="5186"/>
        <w:gridCol w:w="4474"/>
      </w:tblGrid>
      <w:tr w:rsidR="00EB03FE">
        <w:trPr>
          <w:jc w:val="center"/>
        </w:trPr>
        <w:tc>
          <w:tcPr>
            <w:tcW w:w="5185" w:type="dxa"/>
            <w:shd w:val="clear" w:color="auto" w:fill="auto"/>
          </w:tcPr>
          <w:p w:rsidR="00EB03FE" w:rsidRDefault="00EB03FE">
            <w:pPr>
              <w:pStyle w:val="ab"/>
              <w:ind w:left="0"/>
              <w:jc w:val="left"/>
              <w:rPr>
                <w:sz w:val="24"/>
                <w:szCs w:val="24"/>
              </w:rPr>
            </w:pPr>
          </w:p>
          <w:p w:rsidR="00EB03FE" w:rsidRDefault="00EB03FE">
            <w:pPr>
              <w:pStyle w:val="ab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EB03FE" w:rsidRPr="00491800" w:rsidRDefault="00491800">
            <w:pPr>
              <w:pStyle w:val="ab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91800">
              <w:rPr>
                <w:b/>
                <w:sz w:val="24"/>
                <w:szCs w:val="24"/>
              </w:rPr>
              <w:t xml:space="preserve">Приложение 1 </w:t>
            </w:r>
          </w:p>
          <w:p w:rsidR="00EB03FE" w:rsidRPr="00491800" w:rsidRDefault="00491800">
            <w:pPr>
              <w:pStyle w:val="ab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91800">
              <w:rPr>
                <w:b/>
                <w:sz w:val="24"/>
                <w:szCs w:val="24"/>
              </w:rPr>
              <w:t>к решению ТИК Тюльганского района</w:t>
            </w:r>
          </w:p>
          <w:p w:rsidR="00EB03FE" w:rsidRPr="00491800" w:rsidRDefault="00491800">
            <w:pPr>
              <w:pStyle w:val="ab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91800">
              <w:rPr>
                <w:b/>
                <w:sz w:val="24"/>
                <w:szCs w:val="24"/>
              </w:rPr>
              <w:t>№ 21/81-4 от 07.02.2017 года</w:t>
            </w:r>
          </w:p>
        </w:tc>
      </w:tr>
    </w:tbl>
    <w:p w:rsidR="00EB03FE" w:rsidRDefault="00EB03FE">
      <w:pPr>
        <w:spacing w:line="360" w:lineRule="auto"/>
        <w:ind w:firstLine="709"/>
        <w:jc w:val="center"/>
      </w:pPr>
    </w:p>
    <w:p w:rsidR="00EB03FE" w:rsidRDefault="00491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B03FE" w:rsidRDefault="00491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мероприятий, посвященных Дню молодого избирателя </w:t>
      </w:r>
    </w:p>
    <w:p w:rsidR="00EB03FE" w:rsidRDefault="00491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Тюльганском</w:t>
      </w:r>
      <w:proofErr w:type="spellEnd"/>
      <w:r>
        <w:rPr>
          <w:b/>
          <w:sz w:val="28"/>
          <w:szCs w:val="28"/>
        </w:rPr>
        <w:t xml:space="preserve"> районе </w:t>
      </w:r>
    </w:p>
    <w:p w:rsidR="00EB03FE" w:rsidRDefault="00EB03FE">
      <w:pPr>
        <w:jc w:val="center"/>
        <w:rPr>
          <w:b/>
          <w:sz w:val="28"/>
          <w:szCs w:val="28"/>
        </w:rPr>
      </w:pPr>
    </w:p>
    <w:tbl>
      <w:tblPr>
        <w:tblW w:w="10913" w:type="dxa"/>
        <w:tblInd w:w="-84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000"/>
      </w:tblPr>
      <w:tblGrid>
        <w:gridCol w:w="610"/>
        <w:gridCol w:w="4378"/>
        <w:gridCol w:w="1439"/>
        <w:gridCol w:w="1934"/>
        <w:gridCol w:w="2552"/>
      </w:tblGrid>
      <w:tr w:rsidR="00EB03FE">
        <w:trPr>
          <w:cantSplit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B03FE" w:rsidRDefault="0049180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Даты проведения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Организаторы мероприятия</w:t>
            </w:r>
          </w:p>
        </w:tc>
      </w:tr>
      <w:tr w:rsidR="00EB03FE">
        <w:trPr>
          <w:cantSplit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B03FE">
        <w:trPr>
          <w:cantSplit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>1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r>
              <w:t>Заседание  ТИК по плану мероприятий ко Дню молодого избирателя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>7 февраля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EB03FE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>ТИК</w:t>
            </w:r>
          </w:p>
          <w:p w:rsidR="00EB03FE" w:rsidRDefault="00491800">
            <w:pPr>
              <w:jc w:val="center"/>
            </w:pPr>
            <w:r>
              <w:t>Тюльганского района</w:t>
            </w:r>
          </w:p>
        </w:tc>
      </w:tr>
      <w:tr w:rsidR="00EB03FE">
        <w:trPr>
          <w:cantSplit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>2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r>
              <w:t>Размещение информации о мероприятиях, проводимых в рамках «Дня молодого избирателя» на странице ТИК на сайте администрации Тюльганского района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>10-22 февраля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>учащиеся, студенты, работающая молодежь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 xml:space="preserve">ТИК, администрация Тюльганского </w:t>
            </w:r>
            <w:r>
              <w:t>района</w:t>
            </w:r>
          </w:p>
        </w:tc>
      </w:tr>
      <w:tr w:rsidR="00EB03FE">
        <w:trPr>
          <w:cantSplit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>3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r>
              <w:t>Торжественное мероприятие «Посвящение в избиратели»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>17-22 февраля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 xml:space="preserve">учащиеся </w:t>
            </w:r>
          </w:p>
          <w:p w:rsidR="00EB03FE" w:rsidRDefault="00491800">
            <w:pPr>
              <w:jc w:val="center"/>
            </w:pPr>
            <w:r>
              <w:t xml:space="preserve">СОШ № 1, </w:t>
            </w:r>
          </w:p>
          <w:p w:rsidR="00EB03FE" w:rsidRDefault="00491800">
            <w:pPr>
              <w:jc w:val="center"/>
            </w:pPr>
            <w:r>
              <w:t xml:space="preserve">лицея № 1, студенты филиала </w:t>
            </w:r>
            <w:proofErr w:type="spellStart"/>
            <w:r>
              <w:t>Шарлыкского</w:t>
            </w:r>
            <w:proofErr w:type="spellEnd"/>
            <w:r>
              <w:t xml:space="preserve"> техникума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>ТИК, районная библиотека, администрации школы, лицея и филиала техникума</w:t>
            </w:r>
          </w:p>
        </w:tc>
      </w:tr>
      <w:tr w:rsidR="00EB03FE">
        <w:trPr>
          <w:cantSplit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>4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r>
              <w:t>Проведение единого информационного</w:t>
            </w:r>
            <w:r>
              <w:t xml:space="preserve"> дня в библиотеках «Молодые избиратели - надежда современной России»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>15 февраля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 xml:space="preserve">учащиеся средних школ, студенты филиала </w:t>
            </w:r>
            <w:proofErr w:type="spellStart"/>
            <w:r>
              <w:t>Шарлыкского</w:t>
            </w:r>
            <w:proofErr w:type="spellEnd"/>
            <w:r>
              <w:t xml:space="preserve"> техникума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 xml:space="preserve">ТИК, работники </w:t>
            </w:r>
            <w:proofErr w:type="gramStart"/>
            <w:r>
              <w:t>районной</w:t>
            </w:r>
            <w:proofErr w:type="gramEnd"/>
            <w:r>
              <w:t xml:space="preserve"> и сельских библиотек</w:t>
            </w:r>
          </w:p>
        </w:tc>
      </w:tr>
      <w:tr w:rsidR="00EB03FE">
        <w:trPr>
          <w:cantSplit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>5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r>
              <w:t>Проведение заседания Клуба молодого избирателя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rPr>
                <w:lang w:val="en-US"/>
              </w:rPr>
              <w:t>14</w:t>
            </w:r>
            <w:r>
              <w:t xml:space="preserve"> февраля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 xml:space="preserve">учащиеся </w:t>
            </w:r>
          </w:p>
          <w:p w:rsidR="00EB03FE" w:rsidRDefault="00491800">
            <w:pPr>
              <w:jc w:val="center"/>
            </w:pPr>
            <w:r>
              <w:t xml:space="preserve">СОШ № 1, </w:t>
            </w:r>
          </w:p>
          <w:p w:rsidR="00EB03FE" w:rsidRDefault="00491800">
            <w:pPr>
              <w:jc w:val="center"/>
            </w:pPr>
            <w:r>
              <w:t xml:space="preserve">лицея № 1, студенты филиала </w:t>
            </w:r>
            <w:proofErr w:type="spellStart"/>
            <w:r>
              <w:t>Шарлыкского</w:t>
            </w:r>
            <w:proofErr w:type="spellEnd"/>
            <w:r>
              <w:t xml:space="preserve"> техникума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 xml:space="preserve">Совет </w:t>
            </w:r>
          </w:p>
          <w:p w:rsidR="00EB03FE" w:rsidRDefault="00491800">
            <w:pPr>
              <w:jc w:val="center"/>
            </w:pPr>
            <w:r>
              <w:t>К</w:t>
            </w:r>
            <w:r>
              <w:t>луба молодого избирателя</w:t>
            </w:r>
          </w:p>
        </w:tc>
      </w:tr>
      <w:tr w:rsidR="00EB03FE">
        <w:trPr>
          <w:cantSplit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>6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r>
              <w:t xml:space="preserve">Встреча молодых избирателей с представителями администрации района, отдела образования, комитета по делам молодежи, членами Молодежного парламента и </w:t>
            </w:r>
            <w:r>
              <w:t>молодежной избирательной комиссией района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>14 февраля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 xml:space="preserve">учащиеся </w:t>
            </w:r>
          </w:p>
          <w:p w:rsidR="00EB03FE" w:rsidRDefault="00491800">
            <w:pPr>
              <w:jc w:val="center"/>
            </w:pPr>
            <w:r>
              <w:t xml:space="preserve">СОШ № 1, </w:t>
            </w:r>
          </w:p>
          <w:p w:rsidR="00EB03FE" w:rsidRDefault="00491800">
            <w:pPr>
              <w:jc w:val="center"/>
            </w:pPr>
            <w:r>
              <w:t xml:space="preserve">лицея № 1, студенты филиала </w:t>
            </w:r>
            <w:proofErr w:type="spellStart"/>
            <w:r>
              <w:t>Шарлыкского</w:t>
            </w:r>
            <w:proofErr w:type="spellEnd"/>
            <w:r>
              <w:t xml:space="preserve"> техникума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 xml:space="preserve">Совет </w:t>
            </w:r>
          </w:p>
          <w:p w:rsidR="00EB03FE" w:rsidRDefault="00491800">
            <w:pPr>
              <w:jc w:val="center"/>
            </w:pPr>
            <w:r>
              <w:t>Клуба молодого избирателя</w:t>
            </w:r>
          </w:p>
        </w:tc>
      </w:tr>
      <w:tr w:rsidR="00EB03FE">
        <w:trPr>
          <w:cantSplit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>7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r>
              <w:t xml:space="preserve">Проведение первого этапа конкурса знатоков избирательного права и избирательного процесса среди </w:t>
            </w:r>
            <w:r>
              <w:t xml:space="preserve">учащихся 10-11 классов средних школ района, лицея № 1 и студентов 1-2 курсов филиала </w:t>
            </w:r>
            <w:proofErr w:type="spellStart"/>
            <w:r>
              <w:t>Шарлыкского</w:t>
            </w:r>
            <w:proofErr w:type="spellEnd"/>
            <w:r>
              <w:t xml:space="preserve"> техникума</w:t>
            </w:r>
          </w:p>
          <w:p w:rsidR="00EB03FE" w:rsidRDefault="00EB03FE"/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 xml:space="preserve">16-17 </w:t>
            </w:r>
            <w:r>
              <w:t>марта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 xml:space="preserve">учащиеся </w:t>
            </w:r>
          </w:p>
          <w:p w:rsidR="00EB03FE" w:rsidRDefault="00491800">
            <w:pPr>
              <w:jc w:val="center"/>
            </w:pPr>
            <w:r>
              <w:t xml:space="preserve">СОШ, </w:t>
            </w:r>
          </w:p>
          <w:p w:rsidR="00EB03FE" w:rsidRDefault="00491800">
            <w:pPr>
              <w:jc w:val="center"/>
            </w:pPr>
            <w:r>
              <w:t>лицея</w:t>
            </w:r>
            <w:bookmarkStart w:id="0" w:name="_GoBack"/>
            <w:bookmarkEnd w:id="0"/>
            <w:r>
              <w:t xml:space="preserve">, студенты филиала </w:t>
            </w:r>
            <w:proofErr w:type="spellStart"/>
            <w:r>
              <w:t>Шарлыкского</w:t>
            </w:r>
            <w:proofErr w:type="spellEnd"/>
            <w:r>
              <w:t xml:space="preserve"> техникума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>ТИК, администрации СОШ, лицея и филиала техникума</w:t>
            </w:r>
          </w:p>
        </w:tc>
      </w:tr>
      <w:tr w:rsidR="00EB03FE">
        <w:trPr>
          <w:cantSplit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lastRenderedPageBreak/>
              <w:t>8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r>
              <w:t xml:space="preserve">Проведение олимпиады </w:t>
            </w:r>
            <w:r>
              <w:t>среди учащихся старших классов «Я избиратель»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>21-22 февраля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>учащиеся 9-11 классов</w:t>
            </w:r>
          </w:p>
          <w:p w:rsidR="00EB03FE" w:rsidRDefault="00491800">
            <w:pPr>
              <w:jc w:val="center"/>
            </w:pPr>
            <w:r>
              <w:t xml:space="preserve">СОШ № 1 и </w:t>
            </w:r>
          </w:p>
          <w:p w:rsidR="00EB03FE" w:rsidRDefault="00491800">
            <w:pPr>
              <w:jc w:val="center"/>
            </w:pPr>
            <w:r>
              <w:t>лицея № 1</w:t>
            </w:r>
          </w:p>
          <w:p w:rsidR="00EB03FE" w:rsidRDefault="00EB03FE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>ТИК, администрации СОШ № 1 и лицея № 1</w:t>
            </w:r>
          </w:p>
        </w:tc>
      </w:tr>
      <w:tr w:rsidR="00EB03FE">
        <w:trPr>
          <w:cantSplit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B03FE">
        <w:trPr>
          <w:cantSplit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>9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r>
              <w:t xml:space="preserve">Организация в библиотеках, в том числе школьных,  книжных выставок «Из истории выборов», «Выборы – </w:t>
            </w:r>
            <w:r>
              <w:t>ответственность за будущее страны»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>13-22 февраля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 xml:space="preserve">учащиеся средних школ, студенты филиала </w:t>
            </w:r>
            <w:proofErr w:type="spellStart"/>
            <w:r>
              <w:t>Шарлыкского</w:t>
            </w:r>
            <w:proofErr w:type="spellEnd"/>
            <w:r>
              <w:t xml:space="preserve"> техникума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 xml:space="preserve">специалисты </w:t>
            </w:r>
            <w:proofErr w:type="gramStart"/>
            <w:r>
              <w:t>районной</w:t>
            </w:r>
            <w:proofErr w:type="gramEnd"/>
            <w:r>
              <w:t>, сельских и школьных библиотек</w:t>
            </w:r>
          </w:p>
        </w:tc>
      </w:tr>
      <w:tr w:rsidR="00EB03FE">
        <w:trPr>
          <w:cantSplit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pPr>
              <w:jc w:val="center"/>
            </w:pPr>
            <w:r>
              <w:t>10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EB03FE" w:rsidRDefault="00491800">
            <w:r>
              <w:t xml:space="preserve">Проведение турнира по мини-футболу среди учащихся 8-9 классов СОШ № 1 и лицея № 1, </w:t>
            </w:r>
            <w:r>
              <w:t>приуроченного ко Дню молодого избирателя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>15 февраля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>учащиеся 8-9 классов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EB03FE" w:rsidRDefault="00491800">
            <w:pPr>
              <w:jc w:val="center"/>
            </w:pPr>
            <w:r>
              <w:t>комитет по делам молодежи и спорта</w:t>
            </w:r>
          </w:p>
        </w:tc>
      </w:tr>
    </w:tbl>
    <w:p w:rsidR="00EB03FE" w:rsidRDefault="00EB03FE">
      <w:pPr>
        <w:jc w:val="center"/>
        <w:rPr>
          <w:b/>
          <w:sz w:val="28"/>
          <w:szCs w:val="28"/>
        </w:rPr>
      </w:pPr>
    </w:p>
    <w:p w:rsidR="00EB03FE" w:rsidRDefault="00EB03FE">
      <w:pPr>
        <w:pStyle w:val="aa"/>
        <w:jc w:val="center"/>
      </w:pPr>
    </w:p>
    <w:sectPr w:rsidR="00EB03FE" w:rsidSect="00EB03FE">
      <w:pgSz w:w="11906" w:h="16838"/>
      <w:pgMar w:top="426" w:right="566" w:bottom="28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3FE"/>
    <w:rsid w:val="00491800"/>
    <w:rsid w:val="00E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7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qFormat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rsid w:val="00EB03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rsid w:val="007D2A8C"/>
    <w:pPr>
      <w:jc w:val="center"/>
    </w:pPr>
    <w:rPr>
      <w:b/>
      <w:bCs/>
      <w:sz w:val="36"/>
    </w:rPr>
  </w:style>
  <w:style w:type="paragraph" w:styleId="a6">
    <w:name w:val="List"/>
    <w:basedOn w:val="a5"/>
    <w:rsid w:val="00EB03FE"/>
    <w:rPr>
      <w:rFonts w:cs="Arial"/>
    </w:rPr>
  </w:style>
  <w:style w:type="paragraph" w:styleId="a7">
    <w:name w:val="Title"/>
    <w:basedOn w:val="a"/>
    <w:rsid w:val="00EB03FE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EB03FE"/>
    <w:pPr>
      <w:suppressLineNumbers/>
    </w:pPr>
    <w:rPr>
      <w:rFonts w:cs="Arial"/>
    </w:rPr>
  </w:style>
  <w:style w:type="paragraph" w:styleId="20">
    <w:name w:val="Body Text 2"/>
    <w:basedOn w:val="a"/>
    <w:uiPriority w:val="99"/>
    <w:semiHidden/>
    <w:qFormat/>
    <w:rsid w:val="007D2A8C"/>
    <w:pPr>
      <w:jc w:val="center"/>
    </w:pPr>
    <w:rPr>
      <w:sz w:val="28"/>
    </w:rPr>
  </w:style>
  <w:style w:type="paragraph" w:styleId="a9">
    <w:name w:val="List Paragraph"/>
    <w:basedOn w:val="a"/>
    <w:uiPriority w:val="34"/>
    <w:qFormat/>
    <w:rsid w:val="007D2A8C"/>
    <w:pPr>
      <w:ind w:left="720"/>
      <w:contextualSpacing/>
    </w:pPr>
  </w:style>
  <w:style w:type="paragraph" w:styleId="30">
    <w:name w:val="Body Text 3"/>
    <w:basedOn w:val="a"/>
    <w:uiPriority w:val="99"/>
    <w:semiHidden/>
    <w:unhideWhenUsed/>
    <w:qFormat/>
    <w:rsid w:val="009C3716"/>
    <w:pPr>
      <w:spacing w:after="120"/>
    </w:pPr>
    <w:rPr>
      <w:sz w:val="16"/>
      <w:szCs w:val="16"/>
    </w:rPr>
  </w:style>
  <w:style w:type="paragraph" w:styleId="aa">
    <w:name w:val="No Spacing"/>
    <w:uiPriority w:val="1"/>
    <w:qFormat/>
    <w:rsid w:val="008A6C20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адрес"/>
    <w:basedOn w:val="a"/>
    <w:uiPriority w:val="99"/>
    <w:qFormat/>
    <w:rsid w:val="003A41B6"/>
    <w:pPr>
      <w:spacing w:after="120"/>
      <w:ind w:left="4536"/>
      <w:jc w:val="center"/>
    </w:pPr>
    <w:rPr>
      <w:sz w:val="28"/>
      <w:szCs w:val="20"/>
    </w:rPr>
  </w:style>
  <w:style w:type="table" w:styleId="ac">
    <w:name w:val="Table Grid"/>
    <w:basedOn w:val="a1"/>
    <w:uiPriority w:val="59"/>
    <w:rsid w:val="00DD2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495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SSD</cp:lastModifiedBy>
  <cp:revision>13</cp:revision>
  <cp:lastPrinted>2017-02-09T09:48:00Z</cp:lastPrinted>
  <dcterms:created xsi:type="dcterms:W3CDTF">2017-02-08T04:12:00Z</dcterms:created>
  <dcterms:modified xsi:type="dcterms:W3CDTF">2017-02-13T12:12:00Z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