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ook w:val="0000"/>
      </w:tblPr>
      <w:tblGrid>
        <w:gridCol w:w="72"/>
        <w:gridCol w:w="164"/>
        <w:gridCol w:w="3984"/>
        <w:gridCol w:w="203"/>
        <w:gridCol w:w="124"/>
        <w:gridCol w:w="112"/>
      </w:tblGrid>
      <w:tr w:rsidR="00B34A86" w:rsidRPr="00B34A86" w:rsidTr="00B34A86">
        <w:trPr>
          <w:gridBefore w:val="1"/>
          <w:gridAfter w:val="3"/>
          <w:wBefore w:w="72" w:type="dxa"/>
          <w:wAfter w:w="439" w:type="dxa"/>
          <w:trHeight w:val="1702"/>
        </w:trPr>
        <w:tc>
          <w:tcPr>
            <w:tcW w:w="4148" w:type="dxa"/>
            <w:gridSpan w:val="2"/>
          </w:tcPr>
          <w:p w:rsidR="00B34A86" w:rsidRPr="00B34A86" w:rsidRDefault="00B34A86" w:rsidP="005416DC">
            <w:pPr>
              <w:tabs>
                <w:tab w:val="left" w:pos="3506"/>
              </w:tabs>
              <w:jc w:val="center"/>
              <w:rPr>
                <w:rFonts w:ascii="Times New Roman" w:hAnsi="Times New Roman" w:cs="Times New Roman"/>
                <w:sz w:val="28"/>
                <w:szCs w:val="28"/>
              </w:rPr>
            </w:pPr>
            <w:bookmarkStart w:id="0" w:name="sub_1000"/>
            <w:r w:rsidRPr="00B34A86">
              <w:rPr>
                <w:rFonts w:ascii="Times New Roman" w:hAnsi="Times New Roman" w:cs="Times New Roman"/>
                <w:noProof/>
                <w:sz w:val="28"/>
                <w:szCs w:val="28"/>
              </w:rPr>
              <w:drawing>
                <wp:inline distT="0" distB="0" distL="0" distR="0">
                  <wp:extent cx="495300" cy="600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95300" cy="600075"/>
                          </a:xfrm>
                          <a:prstGeom prst="rect">
                            <a:avLst/>
                          </a:prstGeom>
                          <a:noFill/>
                          <a:ln w="9525">
                            <a:noFill/>
                            <a:miter lim="800000"/>
                            <a:headEnd/>
                            <a:tailEnd/>
                          </a:ln>
                        </pic:spPr>
                      </pic:pic>
                    </a:graphicData>
                  </a:graphic>
                </wp:inline>
              </w:drawing>
            </w:r>
          </w:p>
          <w:p w:rsidR="00B34A86" w:rsidRPr="00B34A86" w:rsidRDefault="00B34A86" w:rsidP="005416DC">
            <w:pPr>
              <w:tabs>
                <w:tab w:val="left" w:pos="3506"/>
              </w:tabs>
              <w:jc w:val="center"/>
              <w:rPr>
                <w:rFonts w:ascii="Times New Roman" w:hAnsi="Times New Roman" w:cs="Times New Roman"/>
                <w:sz w:val="28"/>
                <w:szCs w:val="28"/>
              </w:rPr>
            </w:pPr>
          </w:p>
        </w:tc>
      </w:tr>
      <w:tr w:rsidR="00B34A86" w:rsidRPr="00B34A86" w:rsidTr="005416DC">
        <w:trPr>
          <w:gridAfter w:val="1"/>
          <w:wAfter w:w="112" w:type="dxa"/>
          <w:trHeight w:val="2631"/>
        </w:trPr>
        <w:tc>
          <w:tcPr>
            <w:tcW w:w="4547" w:type="dxa"/>
            <w:gridSpan w:val="5"/>
            <w:tcMar>
              <w:top w:w="0" w:type="dxa"/>
              <w:left w:w="70" w:type="dxa"/>
              <w:bottom w:w="0" w:type="dxa"/>
              <w:right w:w="70" w:type="dxa"/>
            </w:tcMar>
          </w:tcPr>
          <w:p w:rsidR="00B34A86" w:rsidRPr="00EC1ABF" w:rsidRDefault="00B34A86" w:rsidP="00EC1ABF">
            <w:pPr>
              <w:pStyle w:val="2"/>
              <w:jc w:val="center"/>
              <w:rPr>
                <w:rFonts w:ascii="Times New Roman" w:hAnsi="Times New Roman" w:cs="Times New Roman"/>
              </w:rPr>
            </w:pPr>
            <w:r w:rsidRPr="00EC1ABF">
              <w:rPr>
                <w:rFonts w:ascii="Times New Roman" w:hAnsi="Times New Roman" w:cs="Times New Roman"/>
              </w:rPr>
              <w:t>Муниципальное образование</w:t>
            </w:r>
          </w:p>
          <w:p w:rsidR="00EC1ABF" w:rsidRDefault="00B34A86" w:rsidP="00EC1ABF">
            <w:pPr>
              <w:spacing w:after="0"/>
              <w:jc w:val="center"/>
              <w:rPr>
                <w:rFonts w:ascii="Times New Roman" w:hAnsi="Times New Roman" w:cs="Times New Roman"/>
                <w:b/>
                <w:bCs/>
                <w:sz w:val="24"/>
                <w:szCs w:val="24"/>
              </w:rPr>
            </w:pPr>
            <w:proofErr w:type="spellStart"/>
            <w:r w:rsidRPr="00EC1ABF">
              <w:rPr>
                <w:rFonts w:ascii="Times New Roman" w:hAnsi="Times New Roman" w:cs="Times New Roman"/>
                <w:b/>
                <w:bCs/>
                <w:sz w:val="24"/>
                <w:szCs w:val="24"/>
              </w:rPr>
              <w:t>Тюльганский</w:t>
            </w:r>
            <w:proofErr w:type="spellEnd"/>
            <w:r w:rsidRPr="00EC1ABF">
              <w:rPr>
                <w:rFonts w:ascii="Times New Roman" w:hAnsi="Times New Roman" w:cs="Times New Roman"/>
                <w:b/>
                <w:bCs/>
                <w:sz w:val="24"/>
                <w:szCs w:val="24"/>
              </w:rPr>
              <w:t xml:space="preserve"> район</w:t>
            </w:r>
          </w:p>
          <w:p w:rsidR="00B34A86" w:rsidRPr="00EC1ABF" w:rsidRDefault="00B34A86" w:rsidP="00EC1ABF">
            <w:pPr>
              <w:spacing w:after="0"/>
              <w:jc w:val="center"/>
              <w:rPr>
                <w:rFonts w:ascii="Times New Roman" w:hAnsi="Times New Roman" w:cs="Times New Roman"/>
                <w:b/>
                <w:bCs/>
                <w:sz w:val="24"/>
                <w:szCs w:val="24"/>
              </w:rPr>
            </w:pPr>
            <w:r w:rsidRPr="00EC1ABF">
              <w:rPr>
                <w:rFonts w:ascii="Times New Roman" w:hAnsi="Times New Roman" w:cs="Times New Roman"/>
                <w:sz w:val="24"/>
                <w:szCs w:val="24"/>
              </w:rPr>
              <w:t>Оренбургской области</w:t>
            </w:r>
          </w:p>
          <w:p w:rsidR="00B34A86" w:rsidRPr="00B34A86" w:rsidRDefault="00B34A86" w:rsidP="00EC1ABF">
            <w:pPr>
              <w:jc w:val="center"/>
              <w:rPr>
                <w:rFonts w:ascii="Times New Roman" w:hAnsi="Times New Roman" w:cs="Times New Roman"/>
                <w:sz w:val="28"/>
                <w:szCs w:val="28"/>
              </w:rPr>
            </w:pPr>
          </w:p>
          <w:p w:rsidR="00B34A86" w:rsidRPr="00B34A86" w:rsidRDefault="00B34A86" w:rsidP="00EC1ABF">
            <w:pPr>
              <w:pStyle w:val="1"/>
              <w:spacing w:before="0" w:after="0"/>
              <w:rPr>
                <w:rFonts w:ascii="Times New Roman" w:hAnsi="Times New Roman" w:cs="Times New Roman"/>
                <w:color w:val="auto"/>
                <w:sz w:val="28"/>
                <w:szCs w:val="28"/>
              </w:rPr>
            </w:pPr>
            <w:r w:rsidRPr="00B34A86">
              <w:rPr>
                <w:rFonts w:ascii="Times New Roman" w:hAnsi="Times New Roman" w:cs="Times New Roman"/>
                <w:color w:val="auto"/>
                <w:sz w:val="28"/>
                <w:szCs w:val="28"/>
              </w:rPr>
              <w:t>АДМИНИСТРАЦИЯ</w:t>
            </w:r>
          </w:p>
          <w:p w:rsidR="00B34A86" w:rsidRPr="00B34A86" w:rsidRDefault="00B34A86" w:rsidP="00EC1ABF">
            <w:pPr>
              <w:spacing w:after="0"/>
              <w:jc w:val="center"/>
              <w:rPr>
                <w:rFonts w:ascii="Times New Roman" w:hAnsi="Times New Roman" w:cs="Times New Roman"/>
                <w:b/>
                <w:bCs/>
                <w:sz w:val="28"/>
                <w:szCs w:val="28"/>
              </w:rPr>
            </w:pPr>
            <w:r w:rsidRPr="00B34A86">
              <w:rPr>
                <w:rFonts w:ascii="Times New Roman" w:hAnsi="Times New Roman" w:cs="Times New Roman"/>
                <w:b/>
                <w:bCs/>
                <w:sz w:val="28"/>
                <w:szCs w:val="28"/>
              </w:rPr>
              <w:t>ТЮЛЬГАНСКОГО</w:t>
            </w:r>
          </w:p>
          <w:p w:rsidR="00B34A86" w:rsidRPr="00B34A86" w:rsidRDefault="00B34A86" w:rsidP="00EC1ABF">
            <w:pPr>
              <w:spacing w:after="0"/>
              <w:jc w:val="center"/>
              <w:rPr>
                <w:rFonts w:ascii="Times New Roman" w:hAnsi="Times New Roman" w:cs="Times New Roman"/>
                <w:b/>
                <w:bCs/>
                <w:sz w:val="28"/>
                <w:szCs w:val="28"/>
              </w:rPr>
            </w:pPr>
            <w:r w:rsidRPr="00B34A86">
              <w:rPr>
                <w:rFonts w:ascii="Times New Roman" w:hAnsi="Times New Roman" w:cs="Times New Roman"/>
                <w:b/>
                <w:bCs/>
                <w:sz w:val="28"/>
                <w:szCs w:val="28"/>
              </w:rPr>
              <w:t>РАЙОНА</w:t>
            </w:r>
          </w:p>
          <w:p w:rsidR="00B34A86" w:rsidRPr="00B34A86" w:rsidRDefault="00B34A86" w:rsidP="00EC1ABF">
            <w:pPr>
              <w:jc w:val="center"/>
              <w:rPr>
                <w:rFonts w:ascii="Times New Roman" w:hAnsi="Times New Roman" w:cs="Times New Roman"/>
                <w:b/>
                <w:bCs/>
                <w:sz w:val="28"/>
                <w:szCs w:val="28"/>
              </w:rPr>
            </w:pPr>
          </w:p>
          <w:p w:rsidR="00B34A86" w:rsidRPr="00B34A86" w:rsidRDefault="00B34A86" w:rsidP="00EC1ABF">
            <w:pPr>
              <w:pStyle w:val="1"/>
              <w:rPr>
                <w:rFonts w:ascii="Times New Roman" w:hAnsi="Times New Roman" w:cs="Times New Roman"/>
                <w:color w:val="auto"/>
                <w:sz w:val="28"/>
                <w:szCs w:val="28"/>
              </w:rPr>
            </w:pPr>
            <w:proofErr w:type="gramStart"/>
            <w:r w:rsidRPr="00B34A86">
              <w:rPr>
                <w:rFonts w:ascii="Times New Roman" w:hAnsi="Times New Roman" w:cs="Times New Roman"/>
                <w:color w:val="auto"/>
                <w:sz w:val="28"/>
                <w:szCs w:val="28"/>
              </w:rPr>
              <w:t>П</w:t>
            </w:r>
            <w:proofErr w:type="gramEnd"/>
            <w:r w:rsidRPr="00B34A86">
              <w:rPr>
                <w:rFonts w:ascii="Times New Roman" w:hAnsi="Times New Roman" w:cs="Times New Roman"/>
                <w:color w:val="auto"/>
                <w:sz w:val="28"/>
                <w:szCs w:val="28"/>
              </w:rPr>
              <w:t xml:space="preserve"> О С Т А Н О В Л Е Н И Е</w:t>
            </w:r>
          </w:p>
          <w:p w:rsidR="00B34A86" w:rsidRPr="00B34A86" w:rsidRDefault="00B34A86" w:rsidP="00EC1ABF">
            <w:pPr>
              <w:jc w:val="center"/>
              <w:rPr>
                <w:rFonts w:ascii="Times New Roman" w:hAnsi="Times New Roman" w:cs="Times New Roman"/>
                <w:sz w:val="28"/>
                <w:szCs w:val="28"/>
              </w:rPr>
            </w:pPr>
          </w:p>
          <w:p w:rsidR="00B34A86" w:rsidRDefault="00B34A86" w:rsidP="00EC1ABF">
            <w:pPr>
              <w:ind w:left="214"/>
              <w:jc w:val="center"/>
              <w:rPr>
                <w:rFonts w:ascii="Times New Roman" w:hAnsi="Times New Roman" w:cs="Times New Roman"/>
                <w:bCs/>
                <w:sz w:val="28"/>
                <w:szCs w:val="28"/>
              </w:rPr>
            </w:pPr>
            <w:r w:rsidRPr="00EC1ABF">
              <w:rPr>
                <w:rFonts w:ascii="Times New Roman" w:hAnsi="Times New Roman" w:cs="Times New Roman"/>
                <w:bCs/>
                <w:sz w:val="28"/>
                <w:szCs w:val="28"/>
                <w:u w:val="single"/>
              </w:rPr>
              <w:t>01.08.2016</w:t>
            </w:r>
            <w:r w:rsidR="00EC1ABF">
              <w:rPr>
                <w:rFonts w:ascii="Times New Roman" w:hAnsi="Times New Roman" w:cs="Times New Roman"/>
                <w:b/>
                <w:bCs/>
                <w:sz w:val="28"/>
                <w:szCs w:val="28"/>
              </w:rPr>
              <w:t xml:space="preserve">  </w:t>
            </w:r>
            <w:r w:rsidRPr="00EC1ABF">
              <w:rPr>
                <w:rFonts w:ascii="Times New Roman" w:hAnsi="Times New Roman" w:cs="Times New Roman"/>
                <w:bCs/>
                <w:sz w:val="28"/>
                <w:szCs w:val="28"/>
              </w:rPr>
              <w:t xml:space="preserve">№   </w:t>
            </w:r>
            <w:r w:rsidRPr="00EC1ABF">
              <w:rPr>
                <w:rFonts w:ascii="Times New Roman" w:hAnsi="Times New Roman" w:cs="Times New Roman"/>
                <w:bCs/>
                <w:sz w:val="28"/>
                <w:szCs w:val="28"/>
                <w:u w:val="single"/>
              </w:rPr>
              <w:t>546-п</w:t>
            </w:r>
          </w:p>
          <w:p w:rsidR="00EC1ABF" w:rsidRPr="00EC1ABF" w:rsidRDefault="00EC1ABF" w:rsidP="00EC1ABF">
            <w:pPr>
              <w:ind w:left="214"/>
              <w:jc w:val="center"/>
              <w:rPr>
                <w:rFonts w:ascii="Times New Roman" w:hAnsi="Times New Roman" w:cs="Times New Roman"/>
                <w:bCs/>
                <w:sz w:val="28"/>
                <w:szCs w:val="28"/>
              </w:rPr>
            </w:pPr>
          </w:p>
        </w:tc>
      </w:tr>
      <w:tr w:rsidR="00B34A86" w:rsidRPr="00B34A86" w:rsidTr="005416DC">
        <w:tblPrEx>
          <w:tblBorders>
            <w:top w:val="single" w:sz="6" w:space="0" w:color="auto"/>
            <w:left w:val="single" w:sz="6" w:space="0" w:color="auto"/>
            <w:bottom w:val="single" w:sz="6" w:space="0" w:color="auto"/>
            <w:right w:val="single" w:sz="6" w:space="0" w:color="auto"/>
          </w:tblBorders>
        </w:tblPrEx>
        <w:tc>
          <w:tcPr>
            <w:tcW w:w="236" w:type="dxa"/>
            <w:gridSpan w:val="2"/>
            <w:tcBorders>
              <w:top w:val="nil"/>
              <w:left w:val="nil"/>
              <w:bottom w:val="nil"/>
              <w:right w:val="nil"/>
            </w:tcBorders>
          </w:tcPr>
          <w:p w:rsidR="00B34A86" w:rsidRPr="00B34A86" w:rsidRDefault="00B34A86" w:rsidP="00B34A86">
            <w:pPr>
              <w:rPr>
                <w:rFonts w:ascii="Times New Roman" w:hAnsi="Times New Roman" w:cs="Times New Roman"/>
                <w:color w:val="FF0000"/>
                <w:sz w:val="28"/>
                <w:szCs w:val="28"/>
              </w:rPr>
            </w:pPr>
          </w:p>
        </w:tc>
        <w:tc>
          <w:tcPr>
            <w:tcW w:w="4187" w:type="dxa"/>
            <w:gridSpan w:val="2"/>
            <w:tcBorders>
              <w:top w:val="nil"/>
              <w:left w:val="nil"/>
              <w:bottom w:val="nil"/>
              <w:right w:val="nil"/>
            </w:tcBorders>
          </w:tcPr>
          <w:tbl>
            <w:tblPr>
              <w:tblW w:w="3804" w:type="dxa"/>
              <w:tblBorders>
                <w:left w:val="single" w:sz="6" w:space="0" w:color="auto"/>
                <w:right w:val="single" w:sz="6" w:space="0" w:color="auto"/>
              </w:tblBorders>
              <w:tblLook w:val="0000"/>
            </w:tblPr>
            <w:tblGrid>
              <w:gridCol w:w="305"/>
              <w:gridCol w:w="3171"/>
              <w:gridCol w:w="328"/>
            </w:tblGrid>
            <w:tr w:rsidR="00B34A86" w:rsidRPr="00B34A86" w:rsidTr="00BC797D">
              <w:trPr>
                <w:trHeight w:val="397"/>
              </w:trPr>
              <w:tc>
                <w:tcPr>
                  <w:tcW w:w="305" w:type="dxa"/>
                  <w:tcBorders>
                    <w:top w:val="single" w:sz="4" w:space="0" w:color="auto"/>
                  </w:tcBorders>
                </w:tcPr>
                <w:p w:rsidR="00B34A86" w:rsidRPr="00B34A86" w:rsidRDefault="00B34A86" w:rsidP="00B34A86">
                  <w:pPr>
                    <w:rPr>
                      <w:rFonts w:ascii="Times New Roman" w:hAnsi="Times New Roman" w:cs="Times New Roman"/>
                      <w:b/>
                      <w:sz w:val="28"/>
                      <w:szCs w:val="28"/>
                    </w:rPr>
                  </w:pPr>
                </w:p>
              </w:tc>
              <w:tc>
                <w:tcPr>
                  <w:tcW w:w="3171" w:type="dxa"/>
                </w:tcPr>
                <w:p w:rsidR="00B34A86" w:rsidRPr="00B34A86" w:rsidRDefault="00B34A86" w:rsidP="00EC1ABF">
                  <w:pPr>
                    <w:spacing w:after="0"/>
                    <w:ind w:left="-112" w:right="-368"/>
                    <w:rPr>
                      <w:rFonts w:ascii="Times New Roman" w:hAnsi="Times New Roman" w:cs="Times New Roman"/>
                      <w:b/>
                      <w:bCs/>
                      <w:sz w:val="28"/>
                      <w:szCs w:val="28"/>
                    </w:rPr>
                  </w:pPr>
                  <w:r w:rsidRPr="00B34A86">
                    <w:rPr>
                      <w:rFonts w:ascii="Times New Roman" w:hAnsi="Times New Roman" w:cs="Times New Roman"/>
                      <w:b/>
                      <w:bCs/>
                      <w:sz w:val="28"/>
                      <w:szCs w:val="28"/>
                    </w:rPr>
                    <w:t>О внесении изменений</w:t>
                  </w:r>
                </w:p>
              </w:tc>
              <w:tc>
                <w:tcPr>
                  <w:tcW w:w="328" w:type="dxa"/>
                  <w:tcBorders>
                    <w:top w:val="single" w:sz="4" w:space="0" w:color="auto"/>
                  </w:tcBorders>
                </w:tcPr>
                <w:p w:rsidR="00B34A86" w:rsidRPr="00B34A86" w:rsidRDefault="00B34A86" w:rsidP="00B34A86">
                  <w:pPr>
                    <w:rPr>
                      <w:rFonts w:ascii="Times New Roman" w:hAnsi="Times New Roman" w:cs="Times New Roman"/>
                      <w:b/>
                      <w:sz w:val="28"/>
                      <w:szCs w:val="28"/>
                    </w:rPr>
                  </w:pPr>
                </w:p>
              </w:tc>
            </w:tr>
          </w:tbl>
          <w:p w:rsidR="00B34A86" w:rsidRPr="00B34A86" w:rsidRDefault="00B34A86" w:rsidP="00EC1ABF">
            <w:pPr>
              <w:spacing w:after="0"/>
              <w:rPr>
                <w:rFonts w:ascii="Times New Roman" w:hAnsi="Times New Roman" w:cs="Times New Roman"/>
                <w:b/>
                <w:sz w:val="28"/>
                <w:szCs w:val="28"/>
              </w:rPr>
            </w:pPr>
            <w:r w:rsidRPr="00B34A86">
              <w:rPr>
                <w:rFonts w:ascii="Times New Roman" w:hAnsi="Times New Roman" w:cs="Times New Roman"/>
                <w:b/>
                <w:sz w:val="28"/>
                <w:szCs w:val="28"/>
              </w:rPr>
              <w:t xml:space="preserve">    </w:t>
            </w:r>
            <w:r w:rsidRPr="00B34A86">
              <w:rPr>
                <w:rFonts w:ascii="Times New Roman" w:hAnsi="Times New Roman" w:cs="Times New Roman"/>
                <w:b/>
                <w:bCs/>
                <w:sz w:val="28"/>
                <w:szCs w:val="28"/>
              </w:rPr>
              <w:t xml:space="preserve">в  </w:t>
            </w:r>
            <w:r w:rsidRPr="00B34A86">
              <w:rPr>
                <w:rFonts w:ascii="Times New Roman" w:hAnsi="Times New Roman" w:cs="Times New Roman"/>
                <w:b/>
                <w:sz w:val="28"/>
                <w:szCs w:val="28"/>
              </w:rPr>
              <w:t xml:space="preserve">постановление главы </w:t>
            </w:r>
          </w:p>
          <w:p w:rsidR="00B34A86" w:rsidRPr="00B34A86" w:rsidRDefault="00B34A86" w:rsidP="00EC1ABF">
            <w:pPr>
              <w:spacing w:after="0"/>
              <w:rPr>
                <w:rFonts w:ascii="Times New Roman" w:hAnsi="Times New Roman" w:cs="Times New Roman"/>
                <w:b/>
                <w:bCs/>
                <w:sz w:val="28"/>
                <w:szCs w:val="28"/>
              </w:rPr>
            </w:pPr>
            <w:r w:rsidRPr="00B34A86">
              <w:rPr>
                <w:rFonts w:ascii="Times New Roman" w:hAnsi="Times New Roman" w:cs="Times New Roman"/>
                <w:b/>
                <w:sz w:val="28"/>
                <w:szCs w:val="28"/>
              </w:rPr>
              <w:t xml:space="preserve">    администрации района</w:t>
            </w:r>
          </w:p>
        </w:tc>
        <w:tc>
          <w:tcPr>
            <w:tcW w:w="236" w:type="dxa"/>
            <w:gridSpan w:val="2"/>
            <w:tcBorders>
              <w:top w:val="nil"/>
              <w:left w:val="nil"/>
              <w:bottom w:val="nil"/>
              <w:right w:val="nil"/>
            </w:tcBorders>
          </w:tcPr>
          <w:p w:rsidR="00B34A86" w:rsidRPr="00B34A86" w:rsidRDefault="00B34A86" w:rsidP="00B34A86">
            <w:pPr>
              <w:rPr>
                <w:rFonts w:ascii="Times New Roman" w:hAnsi="Times New Roman" w:cs="Times New Roman"/>
                <w:color w:val="FF0000"/>
                <w:sz w:val="28"/>
                <w:szCs w:val="28"/>
              </w:rPr>
            </w:pPr>
          </w:p>
        </w:tc>
      </w:tr>
    </w:tbl>
    <w:p w:rsidR="00B34A86" w:rsidRPr="00B34A86" w:rsidRDefault="00B34A86" w:rsidP="00EC1ABF">
      <w:pPr>
        <w:spacing w:after="0"/>
        <w:rPr>
          <w:rFonts w:ascii="Times New Roman" w:hAnsi="Times New Roman" w:cs="Times New Roman"/>
          <w:b/>
          <w:bCs/>
          <w:sz w:val="28"/>
          <w:szCs w:val="28"/>
        </w:rPr>
      </w:pPr>
      <w:r w:rsidRPr="00B34A86">
        <w:rPr>
          <w:rFonts w:ascii="Times New Roman" w:hAnsi="Times New Roman" w:cs="Times New Roman"/>
          <w:b/>
          <w:sz w:val="28"/>
          <w:szCs w:val="28"/>
        </w:rPr>
        <w:t xml:space="preserve">     от 15 октября 2013 года</w:t>
      </w:r>
    </w:p>
    <w:p w:rsidR="00B34A86" w:rsidRPr="00B34A86" w:rsidRDefault="00B34A86" w:rsidP="00B34A86">
      <w:pPr>
        <w:rPr>
          <w:rFonts w:ascii="Times New Roman" w:hAnsi="Times New Roman" w:cs="Times New Roman"/>
          <w:b/>
          <w:sz w:val="28"/>
          <w:szCs w:val="28"/>
        </w:rPr>
      </w:pPr>
      <w:r w:rsidRPr="00B34A86">
        <w:rPr>
          <w:rFonts w:ascii="Times New Roman" w:hAnsi="Times New Roman" w:cs="Times New Roman"/>
          <w:b/>
          <w:sz w:val="28"/>
          <w:szCs w:val="28"/>
        </w:rPr>
        <w:t xml:space="preserve">     № 959-п </w:t>
      </w:r>
    </w:p>
    <w:p w:rsidR="00B34A86" w:rsidRPr="00B34A86" w:rsidRDefault="00B34A86" w:rsidP="00B34A86">
      <w:pPr>
        <w:widowControl w:val="0"/>
        <w:tabs>
          <w:tab w:val="left" w:pos="3720"/>
        </w:tabs>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На основании решения Совета депутатов от 18 декабря 2015 года                 № 25 </w:t>
      </w:r>
      <w:r w:rsidRPr="00B34A86">
        <w:rPr>
          <w:rFonts w:ascii="Times New Roman" w:hAnsi="Times New Roman" w:cs="Times New Roman"/>
          <w:sz w:val="28"/>
          <w:szCs w:val="28"/>
          <w:lang w:val="en-US"/>
        </w:rPr>
        <w:t>IV</w:t>
      </w:r>
      <w:r w:rsidRPr="00B34A86">
        <w:rPr>
          <w:rFonts w:ascii="Times New Roman" w:hAnsi="Times New Roman" w:cs="Times New Roman"/>
          <w:sz w:val="28"/>
          <w:szCs w:val="28"/>
        </w:rPr>
        <w:t xml:space="preserve">-СД «О бюджете Тюльганского района на 2016 год», постановления </w:t>
      </w:r>
      <w:proofErr w:type="gramStart"/>
      <w:r w:rsidRPr="00B34A86">
        <w:rPr>
          <w:rFonts w:ascii="Times New Roman" w:hAnsi="Times New Roman" w:cs="Times New Roman"/>
          <w:sz w:val="28"/>
          <w:szCs w:val="28"/>
        </w:rPr>
        <w:t xml:space="preserve">Правительства  Оренбургской области от 8 июня </w:t>
      </w:r>
      <w:smartTag w:uri="urn:schemas-microsoft-com:office:smarttags" w:element="metricconverter">
        <w:smartTagPr>
          <w:attr w:name="ProductID" w:val="2016 г"/>
        </w:smartTagPr>
        <w:r w:rsidRPr="00B34A86">
          <w:rPr>
            <w:rFonts w:ascii="Times New Roman" w:hAnsi="Times New Roman" w:cs="Times New Roman"/>
            <w:sz w:val="28"/>
            <w:szCs w:val="28"/>
          </w:rPr>
          <w:t>2016 года</w:t>
        </w:r>
      </w:smartTag>
      <w:r w:rsidRPr="00B34A86">
        <w:rPr>
          <w:rFonts w:ascii="Times New Roman" w:hAnsi="Times New Roman" w:cs="Times New Roman"/>
          <w:sz w:val="28"/>
          <w:szCs w:val="28"/>
        </w:rPr>
        <w:t xml:space="preserve"> №  409-п                             «</w:t>
      </w:r>
      <w:r w:rsidRPr="00B34A86">
        <w:rPr>
          <w:rFonts w:ascii="Times New Roman" w:hAnsi="Times New Roman" w:cs="Times New Roman"/>
          <w:bCs/>
          <w:sz w:val="28"/>
          <w:szCs w:val="28"/>
        </w:rPr>
        <w:t xml:space="preserve">Об утверждении распределения субсидий бюджетам городских округов и муниципальных районов Оренбургской  области на проведение капитального ремонта в спортивных залах общеобразовательных организаций, расположенных в сельской местности, с целью создания условий для занятия </w:t>
      </w:r>
      <w:proofErr w:type="gramEnd"/>
      <w:r w:rsidRPr="00B34A86">
        <w:rPr>
          <w:rFonts w:ascii="Times New Roman" w:hAnsi="Times New Roman" w:cs="Times New Roman"/>
          <w:bCs/>
          <w:sz w:val="28"/>
          <w:szCs w:val="28"/>
        </w:rPr>
        <w:t>физической культурой и спортом, на 2016 год»</w:t>
      </w:r>
      <w:r w:rsidRPr="00B34A86">
        <w:rPr>
          <w:rFonts w:ascii="Times New Roman" w:hAnsi="Times New Roman" w:cs="Times New Roman"/>
          <w:sz w:val="28"/>
          <w:szCs w:val="28"/>
        </w:rPr>
        <w:t>,</w:t>
      </w:r>
      <w:r w:rsidRPr="00B34A86">
        <w:rPr>
          <w:rFonts w:ascii="Times New Roman" w:hAnsi="Times New Roman" w:cs="Times New Roman"/>
          <w:color w:val="000000"/>
          <w:sz w:val="28"/>
          <w:szCs w:val="28"/>
        </w:rPr>
        <w:t xml:space="preserve"> </w:t>
      </w:r>
      <w:r w:rsidRPr="00B34A86">
        <w:rPr>
          <w:rFonts w:ascii="Times New Roman" w:hAnsi="Times New Roman" w:cs="Times New Roman"/>
          <w:sz w:val="28"/>
          <w:szCs w:val="28"/>
        </w:rPr>
        <w:t xml:space="preserve">и постановлением Правительства Оренбургской области от 20 июня 2016 № 434-п                                «Об утверждении распределения субсидии бюджетам городских округов и муниципальных районов Оренбургской области на проведение мероприятий по формированию сети образовательных организаций, в которых созданы условия для инклюзивного образования детей-инвалидов, на 2016 год»,                                          </w:t>
      </w:r>
      <w:proofErr w:type="spellStart"/>
      <w:proofErr w:type="gramStart"/>
      <w:r w:rsidRPr="00B34A86">
        <w:rPr>
          <w:rFonts w:ascii="Times New Roman" w:hAnsi="Times New Roman" w:cs="Times New Roman"/>
          <w:sz w:val="28"/>
          <w:szCs w:val="28"/>
        </w:rPr>
        <w:t>п</w:t>
      </w:r>
      <w:proofErr w:type="spellEnd"/>
      <w:proofErr w:type="gramEnd"/>
      <w:r w:rsidRPr="00B34A86">
        <w:rPr>
          <w:rFonts w:ascii="Times New Roman" w:hAnsi="Times New Roman" w:cs="Times New Roman"/>
          <w:sz w:val="28"/>
          <w:szCs w:val="28"/>
        </w:rPr>
        <w:t xml:space="preserve"> о с т а </w:t>
      </w:r>
      <w:proofErr w:type="spellStart"/>
      <w:r w:rsidRPr="00B34A86">
        <w:rPr>
          <w:rFonts w:ascii="Times New Roman" w:hAnsi="Times New Roman" w:cs="Times New Roman"/>
          <w:sz w:val="28"/>
          <w:szCs w:val="28"/>
        </w:rPr>
        <w:t>н</w:t>
      </w:r>
      <w:proofErr w:type="spellEnd"/>
      <w:r w:rsidRPr="00B34A86">
        <w:rPr>
          <w:rFonts w:ascii="Times New Roman" w:hAnsi="Times New Roman" w:cs="Times New Roman"/>
          <w:sz w:val="28"/>
          <w:szCs w:val="28"/>
        </w:rPr>
        <w:t xml:space="preserve"> о в л я ю:</w:t>
      </w:r>
    </w:p>
    <w:p w:rsidR="00B34A86" w:rsidRPr="00B34A86" w:rsidRDefault="00B34A86" w:rsidP="00B34A86">
      <w:pPr>
        <w:widowControl w:val="0"/>
        <w:tabs>
          <w:tab w:val="left" w:pos="3720"/>
        </w:tabs>
        <w:autoSpaceDE w:val="0"/>
        <w:autoSpaceDN w:val="0"/>
        <w:adjustRightInd w:val="0"/>
        <w:ind w:firstLine="709"/>
        <w:jc w:val="both"/>
        <w:rPr>
          <w:rFonts w:ascii="Times New Roman" w:hAnsi="Times New Roman" w:cs="Times New Roman"/>
          <w:sz w:val="28"/>
          <w:szCs w:val="28"/>
        </w:rPr>
      </w:pPr>
    </w:p>
    <w:p w:rsidR="00B34A86" w:rsidRPr="00B34A86" w:rsidRDefault="00B34A86" w:rsidP="00B34A86">
      <w:pPr>
        <w:widowControl w:val="0"/>
        <w:tabs>
          <w:tab w:val="left" w:pos="3720"/>
        </w:tabs>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color w:val="FF0000"/>
          <w:sz w:val="28"/>
          <w:szCs w:val="28"/>
        </w:rPr>
        <w:lastRenderedPageBreak/>
        <w:t xml:space="preserve">            </w:t>
      </w:r>
      <w:r w:rsidRPr="00B34A86">
        <w:rPr>
          <w:rFonts w:ascii="Times New Roman" w:hAnsi="Times New Roman" w:cs="Times New Roman"/>
          <w:sz w:val="28"/>
          <w:szCs w:val="28"/>
        </w:rPr>
        <w:t>1. Внести в постановление главы администрации района                                   от 15 октября 2013 года     № 959-п «Об утверждении Муниципальной программы «Развитие системы образования Тюльганского района на 2014-2020 годы» следующие изменения:</w:t>
      </w:r>
    </w:p>
    <w:p w:rsidR="00B34A86" w:rsidRPr="00B34A86" w:rsidRDefault="00B34A86" w:rsidP="00EC1ABF">
      <w:pPr>
        <w:widowControl w:val="0"/>
        <w:tabs>
          <w:tab w:val="left" w:pos="3720"/>
        </w:tabs>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приложение к постановлению №959-п от 15 октября 2013 года    изложить в новой редакции согласно приложению к настоящему постановлению.</w:t>
      </w:r>
    </w:p>
    <w:p w:rsidR="00B34A86" w:rsidRPr="00B34A86" w:rsidRDefault="00B34A86" w:rsidP="00B34A86">
      <w:pPr>
        <w:widowControl w:val="0"/>
        <w:tabs>
          <w:tab w:val="left" w:pos="3720"/>
        </w:tabs>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2. </w:t>
      </w:r>
      <w:proofErr w:type="gramStart"/>
      <w:r w:rsidRPr="00B34A86">
        <w:rPr>
          <w:rFonts w:ascii="Times New Roman" w:hAnsi="Times New Roman" w:cs="Times New Roman"/>
          <w:sz w:val="28"/>
          <w:szCs w:val="28"/>
        </w:rPr>
        <w:t>Контроль за</w:t>
      </w:r>
      <w:proofErr w:type="gramEnd"/>
      <w:r w:rsidRPr="00B34A86">
        <w:rPr>
          <w:rFonts w:ascii="Times New Roman" w:hAnsi="Times New Roman" w:cs="Times New Roman"/>
          <w:sz w:val="28"/>
          <w:szCs w:val="28"/>
        </w:rPr>
        <w:t xml:space="preserve"> исполнением муниципальной программы «Развитие системы образования Тюльганского района на 2014-2020 годы» возложить на первого заместителя главы администрации района И.А. Круглова.</w:t>
      </w:r>
    </w:p>
    <w:p w:rsidR="00B34A86" w:rsidRPr="00B34A86" w:rsidRDefault="00B34A86" w:rsidP="00B34A86">
      <w:pPr>
        <w:widowControl w:val="0"/>
        <w:tabs>
          <w:tab w:val="left" w:pos="3720"/>
        </w:tabs>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3. Постановление вступает в силу после его обнародования на официальном сайте муниципального образования </w:t>
      </w:r>
      <w:proofErr w:type="spellStart"/>
      <w:r w:rsidRPr="00B34A86">
        <w:rPr>
          <w:rFonts w:ascii="Times New Roman" w:hAnsi="Times New Roman" w:cs="Times New Roman"/>
          <w:sz w:val="28"/>
          <w:szCs w:val="28"/>
        </w:rPr>
        <w:t>Тюльганский</w:t>
      </w:r>
      <w:proofErr w:type="spellEnd"/>
      <w:r w:rsidRPr="00B34A86">
        <w:rPr>
          <w:rFonts w:ascii="Times New Roman" w:hAnsi="Times New Roman" w:cs="Times New Roman"/>
          <w:sz w:val="28"/>
          <w:szCs w:val="28"/>
        </w:rPr>
        <w:t xml:space="preserve"> район в сети «Интернет».</w:t>
      </w:r>
    </w:p>
    <w:p w:rsidR="00B34A86" w:rsidRPr="00B34A86" w:rsidRDefault="00B34A86" w:rsidP="00B34A86">
      <w:pPr>
        <w:widowControl w:val="0"/>
        <w:tabs>
          <w:tab w:val="left" w:pos="3720"/>
        </w:tabs>
        <w:autoSpaceDE w:val="0"/>
        <w:autoSpaceDN w:val="0"/>
        <w:adjustRightInd w:val="0"/>
        <w:ind w:firstLine="709"/>
        <w:jc w:val="both"/>
        <w:rPr>
          <w:rFonts w:ascii="Times New Roman" w:hAnsi="Times New Roman" w:cs="Times New Roman"/>
          <w:sz w:val="28"/>
          <w:szCs w:val="28"/>
        </w:rPr>
      </w:pPr>
    </w:p>
    <w:p w:rsidR="00B34A86" w:rsidRPr="00B34A86" w:rsidRDefault="00B34A86" w:rsidP="00B34A86">
      <w:pPr>
        <w:widowControl w:val="0"/>
        <w:tabs>
          <w:tab w:val="left" w:pos="3720"/>
        </w:tabs>
        <w:autoSpaceDE w:val="0"/>
        <w:autoSpaceDN w:val="0"/>
        <w:adjustRightInd w:val="0"/>
        <w:ind w:firstLine="709"/>
        <w:jc w:val="both"/>
        <w:rPr>
          <w:rFonts w:ascii="Times New Roman" w:hAnsi="Times New Roman" w:cs="Times New Roman"/>
          <w:sz w:val="28"/>
          <w:szCs w:val="28"/>
        </w:rPr>
      </w:pPr>
    </w:p>
    <w:p w:rsidR="00B34A86" w:rsidRPr="00B34A86" w:rsidRDefault="00B34A86" w:rsidP="00B34A86">
      <w:pPr>
        <w:widowControl w:val="0"/>
        <w:tabs>
          <w:tab w:val="left" w:pos="3720"/>
        </w:tabs>
        <w:autoSpaceDE w:val="0"/>
        <w:autoSpaceDN w:val="0"/>
        <w:adjustRightInd w:val="0"/>
        <w:ind w:firstLine="709"/>
        <w:jc w:val="both"/>
        <w:rPr>
          <w:rFonts w:ascii="Times New Roman" w:hAnsi="Times New Roman" w:cs="Times New Roman"/>
          <w:sz w:val="28"/>
          <w:szCs w:val="28"/>
        </w:rPr>
      </w:pPr>
    </w:p>
    <w:p w:rsidR="00B34A86" w:rsidRPr="00B34A86" w:rsidRDefault="00B34A86" w:rsidP="00B34A86">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xml:space="preserve">Глава района                                                                                             И.В. </w:t>
      </w:r>
      <w:proofErr w:type="spellStart"/>
      <w:r w:rsidRPr="00B34A86">
        <w:rPr>
          <w:rFonts w:ascii="Times New Roman" w:hAnsi="Times New Roman" w:cs="Times New Roman"/>
          <w:sz w:val="28"/>
          <w:szCs w:val="28"/>
        </w:rPr>
        <w:t>Буцких</w:t>
      </w:r>
      <w:proofErr w:type="spellEnd"/>
    </w:p>
    <w:p w:rsidR="00B34A86" w:rsidRPr="00B34A86" w:rsidRDefault="00B34A86" w:rsidP="00B34A86">
      <w:pPr>
        <w:widowControl w:val="0"/>
        <w:tabs>
          <w:tab w:val="left" w:pos="3720"/>
        </w:tabs>
        <w:autoSpaceDE w:val="0"/>
        <w:autoSpaceDN w:val="0"/>
        <w:adjustRightInd w:val="0"/>
        <w:ind w:firstLine="709"/>
        <w:jc w:val="both"/>
        <w:rPr>
          <w:rFonts w:ascii="Times New Roman" w:hAnsi="Times New Roman" w:cs="Times New Roman"/>
          <w:sz w:val="28"/>
          <w:szCs w:val="28"/>
        </w:rPr>
      </w:pPr>
    </w:p>
    <w:tbl>
      <w:tblPr>
        <w:tblW w:w="0" w:type="auto"/>
        <w:tblLook w:val="01E0"/>
      </w:tblPr>
      <w:tblGrid>
        <w:gridCol w:w="1548"/>
        <w:gridCol w:w="8208"/>
      </w:tblGrid>
      <w:tr w:rsidR="00B34A86" w:rsidRPr="00B34A86" w:rsidTr="005416DC">
        <w:tc>
          <w:tcPr>
            <w:tcW w:w="1548" w:type="dxa"/>
          </w:tcPr>
          <w:p w:rsidR="00B34A86" w:rsidRPr="00B34A86" w:rsidRDefault="00B34A86" w:rsidP="005416DC">
            <w:pPr>
              <w:jc w:val="both"/>
              <w:rPr>
                <w:rFonts w:ascii="Times New Roman" w:hAnsi="Times New Roman" w:cs="Times New Roman"/>
                <w:sz w:val="28"/>
                <w:szCs w:val="28"/>
              </w:rPr>
            </w:pPr>
          </w:p>
          <w:p w:rsidR="00B34A86" w:rsidRPr="00B34A86" w:rsidRDefault="00B34A86" w:rsidP="005416DC">
            <w:pPr>
              <w:jc w:val="both"/>
              <w:rPr>
                <w:rFonts w:ascii="Times New Roman" w:hAnsi="Times New Roman" w:cs="Times New Roman"/>
                <w:sz w:val="28"/>
                <w:szCs w:val="28"/>
              </w:rPr>
            </w:pPr>
          </w:p>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 xml:space="preserve">Разослано: </w:t>
            </w:r>
          </w:p>
        </w:tc>
        <w:tc>
          <w:tcPr>
            <w:tcW w:w="8208" w:type="dxa"/>
          </w:tcPr>
          <w:p w:rsidR="00B34A86" w:rsidRPr="00B34A86" w:rsidRDefault="00B34A86" w:rsidP="005416DC">
            <w:pPr>
              <w:jc w:val="both"/>
              <w:rPr>
                <w:rFonts w:ascii="Times New Roman" w:hAnsi="Times New Roman" w:cs="Times New Roman"/>
                <w:sz w:val="28"/>
                <w:szCs w:val="28"/>
              </w:rPr>
            </w:pPr>
          </w:p>
          <w:p w:rsidR="00B34A86" w:rsidRPr="00B34A86" w:rsidRDefault="00B34A86" w:rsidP="005416DC">
            <w:pPr>
              <w:jc w:val="both"/>
              <w:rPr>
                <w:rFonts w:ascii="Times New Roman" w:hAnsi="Times New Roman" w:cs="Times New Roman"/>
                <w:sz w:val="28"/>
                <w:szCs w:val="28"/>
              </w:rPr>
            </w:pPr>
          </w:p>
          <w:p w:rsidR="00B34A86" w:rsidRPr="00B34A86" w:rsidRDefault="00B34A86" w:rsidP="005416DC">
            <w:pPr>
              <w:jc w:val="both"/>
              <w:rPr>
                <w:rFonts w:ascii="Times New Roman" w:hAnsi="Times New Roman" w:cs="Times New Roman"/>
                <w:sz w:val="28"/>
                <w:szCs w:val="28"/>
              </w:rPr>
            </w:pPr>
            <w:proofErr w:type="spellStart"/>
            <w:r w:rsidRPr="00B34A86">
              <w:rPr>
                <w:rFonts w:ascii="Times New Roman" w:hAnsi="Times New Roman" w:cs="Times New Roman"/>
                <w:sz w:val="28"/>
                <w:szCs w:val="28"/>
              </w:rPr>
              <w:t>Райпрокурору</w:t>
            </w:r>
            <w:proofErr w:type="spellEnd"/>
            <w:r w:rsidRPr="00B34A86">
              <w:rPr>
                <w:rFonts w:ascii="Times New Roman" w:hAnsi="Times New Roman" w:cs="Times New Roman"/>
                <w:sz w:val="28"/>
                <w:szCs w:val="28"/>
              </w:rPr>
              <w:t xml:space="preserve">, </w:t>
            </w:r>
            <w:proofErr w:type="spellStart"/>
            <w:r w:rsidRPr="00B34A86">
              <w:rPr>
                <w:rFonts w:ascii="Times New Roman" w:hAnsi="Times New Roman" w:cs="Times New Roman"/>
                <w:sz w:val="28"/>
                <w:szCs w:val="28"/>
              </w:rPr>
              <w:t>орготделу</w:t>
            </w:r>
            <w:proofErr w:type="spellEnd"/>
            <w:r w:rsidRPr="00B34A86">
              <w:rPr>
                <w:rFonts w:ascii="Times New Roman" w:hAnsi="Times New Roman" w:cs="Times New Roman"/>
                <w:sz w:val="28"/>
                <w:szCs w:val="28"/>
              </w:rPr>
              <w:t>, И.А. Круглову, О.В. Сергеевой, Е.Ф. Зубковой.</w:t>
            </w:r>
          </w:p>
        </w:tc>
      </w:tr>
    </w:tbl>
    <w:p w:rsidR="00B34A86" w:rsidRPr="00B34A86" w:rsidRDefault="00B34A86" w:rsidP="00B34A86">
      <w:pPr>
        <w:widowControl w:val="0"/>
        <w:autoSpaceDE w:val="0"/>
        <w:autoSpaceDN w:val="0"/>
        <w:adjustRightInd w:val="0"/>
        <w:ind w:left="6379"/>
        <w:rPr>
          <w:rFonts w:ascii="Times New Roman" w:hAnsi="Times New Roman" w:cs="Times New Roman"/>
          <w:sz w:val="28"/>
          <w:szCs w:val="28"/>
        </w:rPr>
      </w:pPr>
      <w:r w:rsidRPr="00B34A86">
        <w:rPr>
          <w:rFonts w:ascii="Times New Roman" w:hAnsi="Times New Roman" w:cs="Times New Roman"/>
          <w:sz w:val="28"/>
          <w:szCs w:val="28"/>
        </w:rPr>
        <w:br w:type="page"/>
      </w:r>
    </w:p>
    <w:p w:rsidR="00B34A86" w:rsidRPr="00B34A86" w:rsidRDefault="00EC1ABF" w:rsidP="00EC1ABF">
      <w:pPr>
        <w:widowControl w:val="0"/>
        <w:autoSpaceDE w:val="0"/>
        <w:autoSpaceDN w:val="0"/>
        <w:adjustRightInd w:val="0"/>
        <w:spacing w:after="0"/>
        <w:jc w:val="center"/>
        <w:rPr>
          <w:rStyle w:val="a3"/>
          <w:rFonts w:ascii="Times New Roman" w:hAnsi="Times New Roman" w:cs="Times New Roman"/>
          <w:bCs/>
          <w:color w:val="auto"/>
          <w:sz w:val="28"/>
          <w:szCs w:val="28"/>
        </w:rPr>
      </w:pPr>
      <w:r>
        <w:rPr>
          <w:rStyle w:val="a3"/>
          <w:rFonts w:ascii="Times New Roman" w:hAnsi="Times New Roman" w:cs="Times New Roman"/>
          <w:bCs/>
          <w:color w:val="auto"/>
          <w:sz w:val="28"/>
          <w:szCs w:val="28"/>
        </w:rPr>
        <w:lastRenderedPageBreak/>
        <w:t xml:space="preserve">                                                             </w:t>
      </w:r>
      <w:r w:rsidR="00B34A86" w:rsidRPr="00B34A86">
        <w:rPr>
          <w:rStyle w:val="a3"/>
          <w:rFonts w:ascii="Times New Roman" w:hAnsi="Times New Roman" w:cs="Times New Roman"/>
          <w:bCs/>
          <w:color w:val="auto"/>
          <w:sz w:val="28"/>
          <w:szCs w:val="28"/>
        </w:rPr>
        <w:t>Приложение</w:t>
      </w:r>
      <w:bookmarkEnd w:id="0"/>
    </w:p>
    <w:p w:rsidR="00EC1ABF" w:rsidRDefault="00EC1ABF" w:rsidP="00EC1ABF">
      <w:pPr>
        <w:widowControl w:val="0"/>
        <w:autoSpaceDE w:val="0"/>
        <w:autoSpaceDN w:val="0"/>
        <w:adjustRightInd w:val="0"/>
        <w:spacing w:after="0"/>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t xml:space="preserve">                                                                                          </w:t>
      </w:r>
      <w:r w:rsidR="00B34A86" w:rsidRPr="00B34A86">
        <w:rPr>
          <w:rStyle w:val="a3"/>
          <w:rFonts w:ascii="Times New Roman" w:hAnsi="Times New Roman" w:cs="Times New Roman"/>
          <w:b w:val="0"/>
          <w:color w:val="auto"/>
          <w:sz w:val="28"/>
          <w:szCs w:val="28"/>
        </w:rPr>
        <w:t xml:space="preserve">к </w:t>
      </w:r>
      <w:hyperlink w:anchor="sub_0" w:history="1">
        <w:r w:rsidR="00B34A86" w:rsidRPr="00B34A86">
          <w:rPr>
            <w:rStyle w:val="a4"/>
            <w:rFonts w:ascii="Times New Roman" w:hAnsi="Times New Roman"/>
            <w:b w:val="0"/>
            <w:bCs w:val="0"/>
            <w:color w:val="auto"/>
            <w:sz w:val="28"/>
            <w:szCs w:val="28"/>
          </w:rPr>
          <w:t>постановлению</w:t>
        </w:r>
      </w:hyperlink>
      <w:r w:rsidR="00B34A86" w:rsidRPr="00B34A86">
        <w:rPr>
          <w:rStyle w:val="a3"/>
          <w:rFonts w:ascii="Times New Roman" w:hAnsi="Times New Roman" w:cs="Times New Roman"/>
          <w:b w:val="0"/>
          <w:color w:val="auto"/>
          <w:sz w:val="28"/>
          <w:szCs w:val="28"/>
        </w:rPr>
        <w:t xml:space="preserve"> главы</w:t>
      </w:r>
    </w:p>
    <w:p w:rsidR="00B34A86" w:rsidRPr="00B34A86" w:rsidRDefault="00B34A86" w:rsidP="00EC1ABF">
      <w:pPr>
        <w:widowControl w:val="0"/>
        <w:autoSpaceDE w:val="0"/>
        <w:autoSpaceDN w:val="0"/>
        <w:adjustRightInd w:val="0"/>
        <w:spacing w:after="0"/>
        <w:rPr>
          <w:rStyle w:val="a3"/>
          <w:rFonts w:ascii="Times New Roman" w:hAnsi="Times New Roman" w:cs="Times New Roman"/>
          <w:b w:val="0"/>
          <w:color w:val="auto"/>
          <w:sz w:val="28"/>
          <w:szCs w:val="28"/>
          <w:u w:val="single"/>
        </w:rPr>
      </w:pPr>
      <w:r w:rsidRPr="00B34A86">
        <w:rPr>
          <w:rStyle w:val="a3"/>
          <w:rFonts w:ascii="Times New Roman" w:hAnsi="Times New Roman" w:cs="Times New Roman"/>
          <w:b w:val="0"/>
          <w:color w:val="auto"/>
          <w:sz w:val="28"/>
          <w:szCs w:val="28"/>
        </w:rPr>
        <w:t xml:space="preserve"> </w:t>
      </w:r>
      <w:r w:rsidR="00EC1ABF">
        <w:rPr>
          <w:rStyle w:val="a3"/>
          <w:rFonts w:ascii="Times New Roman" w:hAnsi="Times New Roman" w:cs="Times New Roman"/>
          <w:b w:val="0"/>
          <w:color w:val="auto"/>
          <w:sz w:val="28"/>
          <w:szCs w:val="28"/>
        </w:rPr>
        <w:t xml:space="preserve">                                                                                         </w:t>
      </w:r>
      <w:r w:rsidRPr="00B34A86">
        <w:rPr>
          <w:rStyle w:val="a3"/>
          <w:rFonts w:ascii="Times New Roman" w:hAnsi="Times New Roman" w:cs="Times New Roman"/>
          <w:b w:val="0"/>
          <w:color w:val="auto"/>
          <w:sz w:val="28"/>
          <w:szCs w:val="28"/>
        </w:rPr>
        <w:t xml:space="preserve">администрации района </w:t>
      </w:r>
    </w:p>
    <w:p w:rsidR="00B34A86" w:rsidRPr="00B34A86" w:rsidRDefault="00EC1ABF" w:rsidP="00EC1ABF">
      <w:pPr>
        <w:widowControl w:val="0"/>
        <w:autoSpaceDE w:val="0"/>
        <w:autoSpaceDN w:val="0"/>
        <w:adjustRightInd w:val="0"/>
        <w:spacing w:after="0"/>
        <w:rPr>
          <w:rFonts w:ascii="Times New Roman" w:hAnsi="Times New Roman" w:cs="Times New Roman"/>
          <w:b/>
          <w:bCs/>
          <w:sz w:val="28"/>
          <w:szCs w:val="28"/>
        </w:rPr>
      </w:pPr>
      <w:r>
        <w:rPr>
          <w:rStyle w:val="a3"/>
          <w:rFonts w:ascii="Times New Roman" w:hAnsi="Times New Roman" w:cs="Times New Roman"/>
          <w:b w:val="0"/>
          <w:color w:val="auto"/>
          <w:sz w:val="28"/>
          <w:szCs w:val="28"/>
        </w:rPr>
        <w:t xml:space="preserve">                                                                                          </w:t>
      </w:r>
      <w:r w:rsidRPr="00EC1ABF">
        <w:rPr>
          <w:rStyle w:val="a3"/>
          <w:rFonts w:ascii="Times New Roman" w:hAnsi="Times New Roman" w:cs="Times New Roman"/>
          <w:b w:val="0"/>
          <w:color w:val="auto"/>
          <w:sz w:val="28"/>
          <w:szCs w:val="28"/>
          <w:u w:val="single"/>
        </w:rPr>
        <w:t>01.08.2016</w:t>
      </w:r>
      <w:r>
        <w:rPr>
          <w:rStyle w:val="a3"/>
          <w:rFonts w:ascii="Times New Roman" w:hAnsi="Times New Roman" w:cs="Times New Roman"/>
          <w:b w:val="0"/>
          <w:color w:val="auto"/>
          <w:sz w:val="28"/>
          <w:szCs w:val="28"/>
        </w:rPr>
        <w:t xml:space="preserve">  </w:t>
      </w:r>
      <w:r w:rsidR="00B34A86" w:rsidRPr="00B34A86">
        <w:rPr>
          <w:rStyle w:val="a3"/>
          <w:rFonts w:ascii="Times New Roman" w:hAnsi="Times New Roman" w:cs="Times New Roman"/>
          <w:b w:val="0"/>
          <w:color w:val="auto"/>
          <w:sz w:val="28"/>
          <w:szCs w:val="28"/>
        </w:rPr>
        <w:t>№</w:t>
      </w:r>
      <w:r>
        <w:rPr>
          <w:rStyle w:val="a3"/>
          <w:rFonts w:ascii="Times New Roman" w:hAnsi="Times New Roman" w:cs="Times New Roman"/>
          <w:b w:val="0"/>
          <w:color w:val="auto"/>
          <w:sz w:val="28"/>
          <w:szCs w:val="28"/>
        </w:rPr>
        <w:t xml:space="preserve">  </w:t>
      </w:r>
      <w:r w:rsidRPr="00EC1ABF">
        <w:rPr>
          <w:rStyle w:val="a3"/>
          <w:rFonts w:ascii="Times New Roman" w:hAnsi="Times New Roman" w:cs="Times New Roman"/>
          <w:b w:val="0"/>
          <w:color w:val="auto"/>
          <w:sz w:val="28"/>
          <w:szCs w:val="28"/>
          <w:u w:val="single"/>
        </w:rPr>
        <w:t>546-п</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p>
    <w:p w:rsidR="00B34A86" w:rsidRPr="00B34A86" w:rsidRDefault="00B34A86" w:rsidP="00B34A86">
      <w:pPr>
        <w:pStyle w:val="1"/>
        <w:rPr>
          <w:rFonts w:ascii="Times New Roman" w:hAnsi="Times New Roman" w:cs="Times New Roman"/>
          <w:sz w:val="28"/>
          <w:szCs w:val="28"/>
        </w:rPr>
      </w:pPr>
      <w:r w:rsidRPr="00B34A86">
        <w:rPr>
          <w:rFonts w:ascii="Times New Roman" w:hAnsi="Times New Roman" w:cs="Times New Roman"/>
          <w:sz w:val="28"/>
          <w:szCs w:val="28"/>
        </w:rPr>
        <w:t>Муниципальная программа  «Развитие системы образования Тюльганского района на 2014 - 2020 годы»</w:t>
      </w:r>
    </w:p>
    <w:p w:rsidR="00B34A86" w:rsidRPr="00B34A86" w:rsidRDefault="00B34A86" w:rsidP="00B34A86">
      <w:pPr>
        <w:pStyle w:val="1"/>
        <w:rPr>
          <w:rFonts w:ascii="Times New Roman" w:hAnsi="Times New Roman" w:cs="Times New Roman"/>
          <w:sz w:val="28"/>
          <w:szCs w:val="28"/>
        </w:rPr>
      </w:pPr>
      <w:bookmarkStart w:id="1" w:name="sub_999"/>
      <w:r w:rsidRPr="00B34A86">
        <w:rPr>
          <w:rFonts w:ascii="Times New Roman" w:hAnsi="Times New Roman" w:cs="Times New Roman"/>
          <w:sz w:val="28"/>
          <w:szCs w:val="28"/>
        </w:rPr>
        <w:t xml:space="preserve">Паспорт </w:t>
      </w:r>
      <w:r w:rsidRPr="00B34A86">
        <w:rPr>
          <w:rFonts w:ascii="Times New Roman" w:hAnsi="Times New Roman" w:cs="Times New Roman"/>
          <w:sz w:val="28"/>
          <w:szCs w:val="28"/>
        </w:rPr>
        <w:br/>
        <w:t>муниципальной программы «Развитие системы образования Тюльганского района на 2014 - 2020 годы»</w:t>
      </w:r>
      <w:r w:rsidRPr="00B34A86">
        <w:rPr>
          <w:rFonts w:ascii="Times New Roman" w:hAnsi="Times New Roman" w:cs="Times New Roman"/>
          <w:sz w:val="28"/>
          <w:szCs w:val="28"/>
        </w:rPr>
        <w:br/>
        <w:t>(далее - Программа)</w:t>
      </w:r>
      <w:bookmarkEnd w:id="1"/>
    </w:p>
    <w:tbl>
      <w:tblPr>
        <w:tblW w:w="9639" w:type="dxa"/>
        <w:tblInd w:w="108" w:type="dxa"/>
        <w:tblLayout w:type="fixed"/>
        <w:tblLook w:val="0000"/>
      </w:tblPr>
      <w:tblGrid>
        <w:gridCol w:w="2410"/>
        <w:gridCol w:w="319"/>
        <w:gridCol w:w="6910"/>
      </w:tblGrid>
      <w:tr w:rsidR="00B34A86" w:rsidRPr="00B34A86" w:rsidTr="005416DC">
        <w:tc>
          <w:tcPr>
            <w:tcW w:w="2410" w:type="dxa"/>
          </w:tcPr>
          <w:p w:rsidR="00B34A86" w:rsidRPr="00B34A86" w:rsidRDefault="00B34A86" w:rsidP="005416DC">
            <w:pPr>
              <w:pStyle w:val="afff0"/>
              <w:ind w:firstLine="34"/>
              <w:rPr>
                <w:rFonts w:ascii="Times New Roman" w:hAnsi="Times New Roman" w:cs="Times New Roman"/>
                <w:sz w:val="28"/>
                <w:szCs w:val="28"/>
              </w:rPr>
            </w:pPr>
          </w:p>
        </w:tc>
        <w:tc>
          <w:tcPr>
            <w:tcW w:w="319" w:type="dxa"/>
          </w:tcPr>
          <w:p w:rsidR="00B34A86" w:rsidRPr="00B34A86" w:rsidRDefault="00B34A86" w:rsidP="005416DC">
            <w:pPr>
              <w:pStyle w:val="aff6"/>
              <w:ind w:firstLine="34"/>
              <w:jc w:val="center"/>
              <w:rPr>
                <w:rFonts w:ascii="Times New Roman" w:hAnsi="Times New Roman" w:cs="Times New Roman"/>
                <w:sz w:val="28"/>
                <w:szCs w:val="28"/>
              </w:rPr>
            </w:pPr>
          </w:p>
        </w:tc>
        <w:tc>
          <w:tcPr>
            <w:tcW w:w="6910" w:type="dxa"/>
          </w:tcPr>
          <w:p w:rsidR="00B34A86" w:rsidRPr="00B34A86" w:rsidRDefault="00B34A86" w:rsidP="005416DC">
            <w:pPr>
              <w:rPr>
                <w:rFonts w:ascii="Times New Roman" w:hAnsi="Times New Roman" w:cs="Times New Roman"/>
                <w:sz w:val="28"/>
                <w:szCs w:val="28"/>
              </w:rPr>
            </w:pPr>
          </w:p>
        </w:tc>
      </w:tr>
      <w:tr w:rsidR="00B34A86" w:rsidRPr="00B34A86" w:rsidTr="005416DC">
        <w:tc>
          <w:tcPr>
            <w:tcW w:w="24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Наименование муниципальной программы</w:t>
            </w:r>
          </w:p>
        </w:tc>
        <w:tc>
          <w:tcPr>
            <w:tcW w:w="319" w:type="dxa"/>
          </w:tcPr>
          <w:p w:rsidR="00B34A86" w:rsidRPr="00B34A86" w:rsidRDefault="00B34A86" w:rsidP="005416DC">
            <w:pPr>
              <w:pStyle w:val="aff6"/>
              <w:ind w:firstLine="34"/>
              <w:jc w:val="center"/>
              <w:rPr>
                <w:rFonts w:ascii="Times New Roman" w:hAnsi="Times New Roman" w:cs="Times New Roman"/>
                <w:sz w:val="28"/>
                <w:szCs w:val="28"/>
              </w:rPr>
            </w:pPr>
          </w:p>
        </w:tc>
        <w:tc>
          <w:tcPr>
            <w:tcW w:w="69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«Развитие системы образования Тюльганского Района на 2014 - 2020 годы». Программа включает в себя следующие подпрограммы:</w:t>
            </w:r>
          </w:p>
          <w:p w:rsidR="00B34A86" w:rsidRPr="00B34A86" w:rsidRDefault="00B34A86" w:rsidP="005416DC">
            <w:pPr>
              <w:widowControl w:val="0"/>
              <w:autoSpaceDE w:val="0"/>
              <w:autoSpaceDN w:val="0"/>
              <w:adjustRightInd w:val="0"/>
              <w:ind w:firstLine="34"/>
              <w:jc w:val="both"/>
              <w:rPr>
                <w:rFonts w:ascii="Times New Roman" w:hAnsi="Times New Roman" w:cs="Times New Roman"/>
                <w:sz w:val="28"/>
                <w:szCs w:val="28"/>
              </w:rPr>
            </w:pPr>
            <w:r w:rsidRPr="00B34A86">
              <w:rPr>
                <w:rFonts w:ascii="Times New Roman" w:hAnsi="Times New Roman" w:cs="Times New Roman"/>
                <w:sz w:val="28"/>
                <w:szCs w:val="28"/>
              </w:rPr>
              <w:t xml:space="preserve">1.«Комплексная безопасность образовательных организаций  Тюльганского района»; </w:t>
            </w:r>
          </w:p>
          <w:p w:rsidR="00B34A86" w:rsidRPr="00B34A86" w:rsidRDefault="00B34A86" w:rsidP="005416DC">
            <w:pPr>
              <w:widowControl w:val="0"/>
              <w:autoSpaceDE w:val="0"/>
              <w:autoSpaceDN w:val="0"/>
              <w:adjustRightInd w:val="0"/>
              <w:ind w:firstLine="34"/>
              <w:jc w:val="both"/>
              <w:rPr>
                <w:rFonts w:ascii="Times New Roman" w:hAnsi="Times New Roman" w:cs="Times New Roman"/>
                <w:sz w:val="28"/>
                <w:szCs w:val="28"/>
              </w:rPr>
            </w:pPr>
            <w:r w:rsidRPr="00B34A86">
              <w:rPr>
                <w:rFonts w:ascii="Times New Roman" w:hAnsi="Times New Roman" w:cs="Times New Roman"/>
                <w:sz w:val="28"/>
                <w:szCs w:val="28"/>
              </w:rPr>
              <w:t>2. «</w:t>
            </w:r>
            <w:r w:rsidRPr="00B34A86">
              <w:rPr>
                <w:rFonts w:ascii="Times New Roman" w:hAnsi="Times New Roman" w:cs="Times New Roman"/>
                <w:kern w:val="1"/>
                <w:sz w:val="28"/>
                <w:szCs w:val="28"/>
              </w:rPr>
              <w:t>Развитие общего образования детей";</w:t>
            </w:r>
          </w:p>
          <w:p w:rsidR="00B34A86" w:rsidRPr="00B34A86" w:rsidRDefault="00ED5AE9" w:rsidP="005416DC">
            <w:pPr>
              <w:widowControl w:val="0"/>
              <w:autoSpaceDE w:val="0"/>
              <w:autoSpaceDN w:val="0"/>
              <w:adjustRightInd w:val="0"/>
              <w:ind w:firstLine="34"/>
              <w:jc w:val="both"/>
              <w:rPr>
                <w:rFonts w:ascii="Times New Roman" w:hAnsi="Times New Roman" w:cs="Times New Roman"/>
                <w:color w:val="000000"/>
                <w:sz w:val="28"/>
                <w:szCs w:val="28"/>
              </w:rPr>
            </w:pPr>
            <w:hyperlink w:anchor="sub_222" w:history="1">
              <w:r w:rsidR="00B34A86" w:rsidRPr="00B34A86">
                <w:rPr>
                  <w:rStyle w:val="a4"/>
                  <w:rFonts w:ascii="Times New Roman" w:hAnsi="Times New Roman"/>
                  <w:b w:val="0"/>
                  <w:bCs w:val="0"/>
                  <w:color w:val="auto"/>
                  <w:sz w:val="28"/>
                  <w:szCs w:val="28"/>
                </w:rPr>
                <w:t>3. «Развитие дошкольного образования детей»</w:t>
              </w:r>
            </w:hyperlink>
            <w:r w:rsidR="00B34A86" w:rsidRPr="00B34A86">
              <w:rPr>
                <w:rFonts w:ascii="Times New Roman" w:hAnsi="Times New Roman" w:cs="Times New Roman"/>
                <w:b/>
                <w:bCs/>
                <w:sz w:val="28"/>
                <w:szCs w:val="28"/>
              </w:rPr>
              <w:t>;</w:t>
            </w:r>
          </w:p>
          <w:p w:rsidR="00B34A86" w:rsidRPr="00B34A86" w:rsidRDefault="00B34A86" w:rsidP="005416DC">
            <w:pPr>
              <w:jc w:val="both"/>
              <w:rPr>
                <w:rFonts w:ascii="Times New Roman" w:hAnsi="Times New Roman" w:cs="Times New Roman"/>
                <w:b/>
                <w:bCs/>
                <w:sz w:val="28"/>
                <w:szCs w:val="28"/>
              </w:rPr>
            </w:pPr>
            <w:r w:rsidRPr="00B34A86">
              <w:rPr>
                <w:rFonts w:ascii="Times New Roman" w:hAnsi="Times New Roman" w:cs="Times New Roman"/>
                <w:sz w:val="28"/>
                <w:szCs w:val="28"/>
              </w:rPr>
              <w:t>4</w:t>
            </w:r>
            <w:r w:rsidRPr="00B34A86">
              <w:rPr>
                <w:rFonts w:ascii="Times New Roman" w:hAnsi="Times New Roman" w:cs="Times New Roman"/>
                <w:b/>
                <w:bCs/>
                <w:sz w:val="28"/>
                <w:szCs w:val="28"/>
              </w:rPr>
              <w:t>.</w:t>
            </w:r>
            <w:hyperlink w:anchor="sub_222" w:history="1">
              <w:r w:rsidRPr="00B34A86">
                <w:rPr>
                  <w:rStyle w:val="a4"/>
                  <w:rFonts w:ascii="Times New Roman" w:hAnsi="Times New Roman"/>
                  <w:b w:val="0"/>
                  <w:bCs w:val="0"/>
                  <w:color w:val="auto"/>
                  <w:sz w:val="28"/>
                  <w:szCs w:val="28"/>
                </w:rPr>
                <w:t xml:space="preserve"> «Развитие дополнительного образования детей»</w:t>
              </w:r>
            </w:hyperlink>
            <w:r w:rsidRPr="00B34A86">
              <w:rPr>
                <w:rFonts w:ascii="Times New Roman" w:hAnsi="Times New Roman" w:cs="Times New Roman"/>
                <w:b/>
                <w:bCs/>
                <w:sz w:val="28"/>
                <w:szCs w:val="28"/>
              </w:rPr>
              <w:t>;</w:t>
            </w:r>
          </w:p>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sz w:val="28"/>
                <w:szCs w:val="28"/>
              </w:rPr>
              <w:t>5</w:t>
            </w:r>
            <w:r w:rsidRPr="00B34A86">
              <w:rPr>
                <w:rFonts w:ascii="Times New Roman" w:hAnsi="Times New Roman" w:cs="Times New Roman"/>
                <w:b/>
                <w:bCs/>
                <w:sz w:val="28"/>
                <w:szCs w:val="28"/>
              </w:rPr>
              <w:t>.</w:t>
            </w:r>
            <w:hyperlink w:anchor="sub_444" w:history="1">
              <w:r w:rsidRPr="00B34A86">
                <w:rPr>
                  <w:rStyle w:val="a4"/>
                  <w:rFonts w:ascii="Times New Roman" w:hAnsi="Times New Roman"/>
                  <w:b w:val="0"/>
                  <w:bCs w:val="0"/>
                  <w:color w:val="auto"/>
                  <w:sz w:val="28"/>
                  <w:szCs w:val="28"/>
                </w:rPr>
                <w:t xml:space="preserve"> «Реализация единой политике в сфере образования на территории Тюльганского района»</w:t>
              </w:r>
            </w:hyperlink>
            <w:r w:rsidRPr="00B34A86">
              <w:rPr>
                <w:rFonts w:ascii="Times New Roman" w:hAnsi="Times New Roman" w:cs="Times New Roman"/>
                <w:b/>
                <w:bCs/>
                <w:sz w:val="28"/>
                <w:szCs w:val="28"/>
              </w:rPr>
              <w:t>.</w:t>
            </w:r>
          </w:p>
          <w:p w:rsidR="00B34A86" w:rsidRPr="00B34A86" w:rsidRDefault="00B34A86" w:rsidP="005416DC">
            <w:pPr>
              <w:rPr>
                <w:rFonts w:ascii="Times New Roman" w:hAnsi="Times New Roman" w:cs="Times New Roman"/>
                <w:bCs/>
                <w:sz w:val="28"/>
                <w:szCs w:val="28"/>
              </w:rPr>
            </w:pPr>
            <w:r w:rsidRPr="00B34A86">
              <w:rPr>
                <w:rFonts w:ascii="Times New Roman" w:hAnsi="Times New Roman" w:cs="Times New Roman"/>
                <w:bCs/>
                <w:sz w:val="28"/>
                <w:szCs w:val="28"/>
              </w:rPr>
              <w:t>6. «Патриотическое воспитание граждан Тюльганского района»</w:t>
            </w:r>
          </w:p>
        </w:tc>
      </w:tr>
      <w:tr w:rsidR="00B34A86" w:rsidRPr="00B34A86" w:rsidTr="005416DC">
        <w:tc>
          <w:tcPr>
            <w:tcW w:w="24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Основание для разработки муниципальной программы</w:t>
            </w:r>
          </w:p>
        </w:tc>
        <w:tc>
          <w:tcPr>
            <w:tcW w:w="319" w:type="dxa"/>
          </w:tcPr>
          <w:p w:rsidR="00B34A86" w:rsidRPr="00B34A86" w:rsidRDefault="00B34A86" w:rsidP="005416DC">
            <w:pPr>
              <w:pStyle w:val="aff6"/>
              <w:ind w:firstLine="34"/>
              <w:jc w:val="center"/>
              <w:rPr>
                <w:rFonts w:ascii="Times New Roman" w:hAnsi="Times New Roman" w:cs="Times New Roman"/>
                <w:sz w:val="28"/>
                <w:szCs w:val="28"/>
              </w:rPr>
            </w:pPr>
          </w:p>
        </w:tc>
        <w:tc>
          <w:tcPr>
            <w:tcW w:w="69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 xml:space="preserve">постановление «Об утверждении стратегии развития муниципального образования </w:t>
            </w:r>
            <w:proofErr w:type="spellStart"/>
            <w:r w:rsidRPr="00B34A86">
              <w:rPr>
                <w:rFonts w:ascii="Times New Roman" w:hAnsi="Times New Roman" w:cs="Times New Roman"/>
                <w:sz w:val="28"/>
                <w:szCs w:val="28"/>
              </w:rPr>
              <w:t>Тюльганский</w:t>
            </w:r>
            <w:proofErr w:type="spellEnd"/>
            <w:r w:rsidRPr="00B34A86">
              <w:rPr>
                <w:rFonts w:ascii="Times New Roman" w:hAnsi="Times New Roman" w:cs="Times New Roman"/>
                <w:sz w:val="28"/>
                <w:szCs w:val="28"/>
              </w:rPr>
              <w:t xml:space="preserve"> район Оренбургской области до 2020 года и на период до 2030 года» № 286-п от 16 октября 2012</w:t>
            </w:r>
          </w:p>
        </w:tc>
      </w:tr>
      <w:tr w:rsidR="00B34A86" w:rsidRPr="00B34A86" w:rsidTr="005416DC">
        <w:tc>
          <w:tcPr>
            <w:tcW w:w="24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Заказчик муниципальной программы</w:t>
            </w:r>
          </w:p>
        </w:tc>
        <w:tc>
          <w:tcPr>
            <w:tcW w:w="319" w:type="dxa"/>
          </w:tcPr>
          <w:p w:rsidR="00B34A86" w:rsidRPr="00B34A86" w:rsidRDefault="00B34A86" w:rsidP="005416DC">
            <w:pPr>
              <w:pStyle w:val="aff6"/>
              <w:ind w:firstLine="34"/>
              <w:jc w:val="center"/>
              <w:rPr>
                <w:rFonts w:ascii="Times New Roman" w:hAnsi="Times New Roman" w:cs="Times New Roman"/>
                <w:sz w:val="28"/>
                <w:szCs w:val="28"/>
              </w:rPr>
            </w:pPr>
          </w:p>
        </w:tc>
        <w:tc>
          <w:tcPr>
            <w:tcW w:w="69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Администрация Тюльганского района</w:t>
            </w:r>
          </w:p>
        </w:tc>
      </w:tr>
      <w:tr w:rsidR="00B34A86" w:rsidRPr="00B34A86" w:rsidTr="005416DC">
        <w:tc>
          <w:tcPr>
            <w:tcW w:w="24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Заказчик-координатор муниципальной программы</w:t>
            </w:r>
          </w:p>
        </w:tc>
        <w:tc>
          <w:tcPr>
            <w:tcW w:w="319" w:type="dxa"/>
          </w:tcPr>
          <w:p w:rsidR="00B34A86" w:rsidRPr="00B34A86" w:rsidRDefault="00B34A86" w:rsidP="005416DC">
            <w:pPr>
              <w:pStyle w:val="aff6"/>
              <w:ind w:firstLine="34"/>
              <w:jc w:val="center"/>
              <w:rPr>
                <w:rFonts w:ascii="Times New Roman" w:hAnsi="Times New Roman" w:cs="Times New Roman"/>
                <w:sz w:val="28"/>
                <w:szCs w:val="28"/>
              </w:rPr>
            </w:pPr>
            <w:r w:rsidRPr="00B34A86">
              <w:rPr>
                <w:rFonts w:ascii="Times New Roman" w:hAnsi="Times New Roman" w:cs="Times New Roman"/>
                <w:sz w:val="28"/>
                <w:szCs w:val="28"/>
              </w:rPr>
              <w:t>-</w:t>
            </w:r>
          </w:p>
        </w:tc>
        <w:tc>
          <w:tcPr>
            <w:tcW w:w="69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Заместитель главы администрации района</w:t>
            </w:r>
          </w:p>
        </w:tc>
      </w:tr>
      <w:tr w:rsidR="00B34A86" w:rsidRPr="00B34A86" w:rsidTr="005416DC">
        <w:tc>
          <w:tcPr>
            <w:tcW w:w="24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Разработчик-исполнитель муниципальной программы</w:t>
            </w:r>
          </w:p>
        </w:tc>
        <w:tc>
          <w:tcPr>
            <w:tcW w:w="319" w:type="dxa"/>
          </w:tcPr>
          <w:p w:rsidR="00B34A86" w:rsidRPr="00B34A86" w:rsidRDefault="00B34A86" w:rsidP="005416DC">
            <w:pPr>
              <w:pStyle w:val="aff6"/>
              <w:ind w:firstLine="34"/>
              <w:jc w:val="center"/>
              <w:rPr>
                <w:rFonts w:ascii="Times New Roman" w:hAnsi="Times New Roman" w:cs="Times New Roman"/>
                <w:sz w:val="28"/>
                <w:szCs w:val="28"/>
              </w:rPr>
            </w:pPr>
            <w:r w:rsidRPr="00B34A86">
              <w:rPr>
                <w:rFonts w:ascii="Times New Roman" w:hAnsi="Times New Roman" w:cs="Times New Roman"/>
                <w:sz w:val="28"/>
                <w:szCs w:val="28"/>
              </w:rPr>
              <w:t>-</w:t>
            </w:r>
          </w:p>
        </w:tc>
        <w:tc>
          <w:tcPr>
            <w:tcW w:w="69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отдел образования администрации Тюльганского района</w:t>
            </w:r>
          </w:p>
        </w:tc>
      </w:tr>
      <w:tr w:rsidR="00B34A86" w:rsidRPr="00B34A86" w:rsidTr="005416DC">
        <w:tc>
          <w:tcPr>
            <w:tcW w:w="24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lastRenderedPageBreak/>
              <w:t>Задачи муниципальной программы</w:t>
            </w:r>
          </w:p>
        </w:tc>
        <w:tc>
          <w:tcPr>
            <w:tcW w:w="319" w:type="dxa"/>
          </w:tcPr>
          <w:p w:rsidR="00B34A86" w:rsidRPr="00B34A86" w:rsidRDefault="00B34A86" w:rsidP="005416DC">
            <w:pPr>
              <w:pStyle w:val="aff6"/>
              <w:ind w:firstLine="34"/>
              <w:jc w:val="center"/>
              <w:rPr>
                <w:rFonts w:ascii="Times New Roman" w:hAnsi="Times New Roman" w:cs="Times New Roman"/>
                <w:sz w:val="28"/>
                <w:szCs w:val="28"/>
              </w:rPr>
            </w:pPr>
            <w:r w:rsidRPr="00B34A86">
              <w:rPr>
                <w:rFonts w:ascii="Times New Roman" w:hAnsi="Times New Roman" w:cs="Times New Roman"/>
                <w:sz w:val="28"/>
                <w:szCs w:val="28"/>
              </w:rPr>
              <w:t>-</w:t>
            </w:r>
          </w:p>
        </w:tc>
        <w:tc>
          <w:tcPr>
            <w:tcW w:w="6910" w:type="dxa"/>
          </w:tcPr>
          <w:p w:rsidR="00B34A86" w:rsidRPr="00B34A86" w:rsidRDefault="00B34A86" w:rsidP="005416DC">
            <w:pPr>
              <w:pStyle w:val="afff0"/>
              <w:ind w:firstLine="34"/>
              <w:jc w:val="both"/>
              <w:rPr>
                <w:rFonts w:ascii="Times New Roman" w:hAnsi="Times New Roman" w:cs="Times New Roman"/>
                <w:sz w:val="28"/>
                <w:szCs w:val="28"/>
              </w:rPr>
            </w:pPr>
            <w:r w:rsidRPr="00B34A86">
              <w:rPr>
                <w:rFonts w:ascii="Times New Roman" w:hAnsi="Times New Roman" w:cs="Times New Roman"/>
                <w:sz w:val="28"/>
                <w:szCs w:val="28"/>
              </w:rPr>
              <w:t xml:space="preserve">   создание условий для равного доступа всех граждан Тюльганского района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p>
          <w:p w:rsidR="00B34A86" w:rsidRPr="00B34A86" w:rsidRDefault="00B34A86" w:rsidP="005416DC">
            <w:pPr>
              <w:pStyle w:val="afff0"/>
              <w:ind w:firstLine="34"/>
              <w:jc w:val="both"/>
              <w:rPr>
                <w:rFonts w:ascii="Times New Roman" w:hAnsi="Times New Roman" w:cs="Times New Roman"/>
                <w:sz w:val="28"/>
                <w:szCs w:val="28"/>
              </w:rPr>
            </w:pPr>
            <w:r w:rsidRPr="00B34A86">
              <w:rPr>
                <w:rFonts w:ascii="Times New Roman" w:hAnsi="Times New Roman" w:cs="Times New Roman"/>
                <w:sz w:val="28"/>
                <w:szCs w:val="28"/>
              </w:rPr>
              <w:t xml:space="preserve">   </w:t>
            </w:r>
          </w:p>
          <w:p w:rsidR="00B34A86" w:rsidRPr="00B34A86" w:rsidRDefault="00B34A86" w:rsidP="005416DC">
            <w:pPr>
              <w:pStyle w:val="afff0"/>
              <w:ind w:firstLine="34"/>
              <w:jc w:val="both"/>
              <w:rPr>
                <w:rFonts w:ascii="Times New Roman" w:hAnsi="Times New Roman" w:cs="Times New Roman"/>
                <w:sz w:val="28"/>
                <w:szCs w:val="28"/>
              </w:rPr>
            </w:pPr>
          </w:p>
          <w:p w:rsidR="00B34A86" w:rsidRPr="00B34A86" w:rsidRDefault="00B34A86" w:rsidP="005416DC">
            <w:pPr>
              <w:pStyle w:val="afff0"/>
              <w:ind w:firstLine="34"/>
              <w:jc w:val="both"/>
              <w:rPr>
                <w:rFonts w:ascii="Times New Roman" w:hAnsi="Times New Roman" w:cs="Times New Roman"/>
                <w:sz w:val="28"/>
                <w:szCs w:val="28"/>
              </w:rPr>
            </w:pPr>
            <w:r w:rsidRPr="00B34A86">
              <w:rPr>
                <w:rFonts w:ascii="Times New Roman" w:hAnsi="Times New Roman" w:cs="Times New Roman"/>
                <w:sz w:val="28"/>
                <w:szCs w:val="28"/>
              </w:rPr>
              <w:t xml:space="preserve">модернизация образовательных программ, направленная на достижение современного качества учебных результатов и результатов социализации; </w:t>
            </w:r>
          </w:p>
          <w:p w:rsidR="00B34A86" w:rsidRPr="00B34A86" w:rsidRDefault="00B34A86" w:rsidP="005416DC">
            <w:pPr>
              <w:pStyle w:val="afff0"/>
              <w:ind w:firstLine="34"/>
              <w:jc w:val="both"/>
              <w:rPr>
                <w:rFonts w:ascii="Times New Roman" w:hAnsi="Times New Roman" w:cs="Times New Roman"/>
                <w:sz w:val="28"/>
                <w:szCs w:val="28"/>
              </w:rPr>
            </w:pPr>
            <w:r w:rsidRPr="00B34A86">
              <w:rPr>
                <w:rFonts w:ascii="Times New Roman" w:hAnsi="Times New Roman" w:cs="Times New Roman"/>
                <w:sz w:val="28"/>
                <w:szCs w:val="28"/>
              </w:rPr>
              <w:t xml:space="preserve">   формирование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 </w:t>
            </w:r>
          </w:p>
          <w:p w:rsidR="00B34A86" w:rsidRPr="00B34A86" w:rsidRDefault="00B34A86" w:rsidP="005416DC">
            <w:pPr>
              <w:pStyle w:val="afff0"/>
              <w:ind w:firstLine="34"/>
              <w:jc w:val="both"/>
              <w:rPr>
                <w:rFonts w:ascii="Times New Roman" w:hAnsi="Times New Roman" w:cs="Times New Roman"/>
                <w:sz w:val="28"/>
                <w:szCs w:val="28"/>
              </w:rPr>
            </w:pPr>
            <w:r w:rsidRPr="00B34A86">
              <w:rPr>
                <w:rFonts w:ascii="Times New Roman" w:hAnsi="Times New Roman" w:cs="Times New Roman"/>
                <w:sz w:val="28"/>
                <w:szCs w:val="28"/>
              </w:rPr>
              <w:t xml:space="preserve">    обеспечение эффективной системы по социализации и самореализации молодежи, развитию потенциала молодежи</w:t>
            </w:r>
          </w:p>
          <w:p w:rsidR="00B34A86" w:rsidRPr="00B34A86" w:rsidRDefault="00B34A86" w:rsidP="005416DC">
            <w:pPr>
              <w:rPr>
                <w:rFonts w:ascii="Times New Roman" w:hAnsi="Times New Roman" w:cs="Times New Roman"/>
                <w:sz w:val="28"/>
                <w:szCs w:val="28"/>
              </w:rPr>
            </w:pPr>
          </w:p>
        </w:tc>
      </w:tr>
      <w:tr w:rsidR="00B34A86" w:rsidRPr="00B34A86" w:rsidTr="005416DC">
        <w:tc>
          <w:tcPr>
            <w:tcW w:w="2410" w:type="dxa"/>
          </w:tcPr>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Целевые индикаторы и показатели муниципальной программы</w:t>
            </w:r>
          </w:p>
        </w:tc>
        <w:tc>
          <w:tcPr>
            <w:tcW w:w="319" w:type="dxa"/>
          </w:tcPr>
          <w:p w:rsidR="00B34A86" w:rsidRPr="00B34A86" w:rsidRDefault="00B34A86" w:rsidP="005416DC">
            <w:pPr>
              <w:pStyle w:val="aff6"/>
              <w:jc w:val="center"/>
              <w:rPr>
                <w:rFonts w:ascii="Times New Roman" w:hAnsi="Times New Roman" w:cs="Times New Roman"/>
                <w:sz w:val="28"/>
                <w:szCs w:val="28"/>
              </w:rPr>
            </w:pPr>
            <w:r w:rsidRPr="00B34A86">
              <w:rPr>
                <w:rFonts w:ascii="Times New Roman" w:hAnsi="Times New Roman" w:cs="Times New Roman"/>
                <w:sz w:val="28"/>
                <w:szCs w:val="28"/>
              </w:rPr>
              <w:t>-</w:t>
            </w:r>
          </w:p>
        </w:tc>
        <w:tc>
          <w:tcPr>
            <w:tcW w:w="6910" w:type="dxa"/>
          </w:tcPr>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xml:space="preserve">    обеспеченность населения услугами дошкольного образования (отношение численности детей 3 – 7 лет, получающих дошкольное </w:t>
            </w:r>
            <w:proofErr w:type="spellStart"/>
            <w:r w:rsidRPr="00B34A86">
              <w:rPr>
                <w:rFonts w:ascii="Times New Roman" w:hAnsi="Times New Roman" w:cs="Times New Roman"/>
                <w:sz w:val="28"/>
                <w:szCs w:val="28"/>
              </w:rPr>
              <w:t>образовани</w:t>
            </w:r>
            <w:proofErr w:type="spellEnd"/>
            <w:r w:rsidRPr="00B34A86">
              <w:rPr>
                <w:rFonts w:ascii="Times New Roman" w:hAnsi="Times New Roman" w:cs="Times New Roman"/>
                <w:sz w:val="28"/>
                <w:szCs w:val="28"/>
              </w:rPr>
              <w:t>, к численности детей в возрасте 3 – 7 лет);</w:t>
            </w:r>
          </w:p>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xml:space="preserve">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xml:space="preserve">    удельный вес численности выпускников муниципальных образовательных организаций</w:t>
            </w:r>
            <w:proofErr w:type="gramStart"/>
            <w:r w:rsidRPr="00B34A86">
              <w:rPr>
                <w:rFonts w:ascii="Times New Roman" w:hAnsi="Times New Roman" w:cs="Times New Roman"/>
                <w:sz w:val="28"/>
                <w:szCs w:val="28"/>
              </w:rPr>
              <w:t xml:space="preserve"> ,</w:t>
            </w:r>
            <w:proofErr w:type="gramEnd"/>
            <w:r w:rsidRPr="00B34A86">
              <w:rPr>
                <w:rFonts w:ascii="Times New Roman" w:hAnsi="Times New Roman" w:cs="Times New Roman"/>
                <w:sz w:val="28"/>
                <w:szCs w:val="28"/>
              </w:rPr>
              <w:t xml:space="preserve"> не получивших аттестат о среднем общем образовании, в общей численности выпускников;</w:t>
            </w:r>
          </w:p>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xml:space="preserve">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xml:space="preserve">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w:t>
            </w: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xml:space="preserve">   отношение среднемесячной номинальной начисленной заработной платы работников </w:t>
            </w:r>
            <w:r w:rsidRPr="00B34A86">
              <w:rPr>
                <w:rFonts w:ascii="Times New Roman" w:hAnsi="Times New Roman" w:cs="Times New Roman"/>
                <w:sz w:val="28"/>
                <w:szCs w:val="28"/>
              </w:rPr>
              <w:lastRenderedPageBreak/>
              <w:t>муниципальных дошкольных организаций к среднемесячной номинальной начисленной заработной плате работников в общем образовании.</w:t>
            </w:r>
          </w:p>
        </w:tc>
      </w:tr>
      <w:tr w:rsidR="00B34A86" w:rsidRPr="00B34A86" w:rsidTr="005416DC">
        <w:tc>
          <w:tcPr>
            <w:tcW w:w="2410" w:type="dxa"/>
          </w:tcPr>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lastRenderedPageBreak/>
              <w:t>Сроки реализации муниципальной программы</w:t>
            </w:r>
          </w:p>
        </w:tc>
        <w:tc>
          <w:tcPr>
            <w:tcW w:w="319" w:type="dxa"/>
          </w:tcPr>
          <w:p w:rsidR="00B34A86" w:rsidRPr="00B34A86" w:rsidRDefault="00B34A86" w:rsidP="005416DC">
            <w:pPr>
              <w:pStyle w:val="aff6"/>
              <w:jc w:val="center"/>
              <w:rPr>
                <w:rFonts w:ascii="Times New Roman" w:hAnsi="Times New Roman" w:cs="Times New Roman"/>
                <w:sz w:val="28"/>
                <w:szCs w:val="28"/>
              </w:rPr>
            </w:pPr>
            <w:r w:rsidRPr="00B34A86">
              <w:rPr>
                <w:rFonts w:ascii="Times New Roman" w:hAnsi="Times New Roman" w:cs="Times New Roman"/>
                <w:sz w:val="28"/>
                <w:szCs w:val="28"/>
              </w:rPr>
              <w:t>-</w:t>
            </w:r>
          </w:p>
        </w:tc>
        <w:tc>
          <w:tcPr>
            <w:tcW w:w="6910" w:type="dxa"/>
          </w:tcPr>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2014 – 2020 годы</w:t>
            </w:r>
          </w:p>
        </w:tc>
      </w:tr>
      <w:tr w:rsidR="00B34A86" w:rsidRPr="00B34A86" w:rsidTr="005416DC">
        <w:tc>
          <w:tcPr>
            <w:tcW w:w="2410" w:type="dxa"/>
          </w:tcPr>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Объемы и источники финансирования муниципальной программы</w:t>
            </w:r>
          </w:p>
        </w:tc>
        <w:tc>
          <w:tcPr>
            <w:tcW w:w="319" w:type="dxa"/>
          </w:tcPr>
          <w:p w:rsidR="00B34A86" w:rsidRPr="00B34A86" w:rsidRDefault="00B34A86" w:rsidP="005416DC">
            <w:pPr>
              <w:pStyle w:val="aff6"/>
              <w:jc w:val="center"/>
              <w:rPr>
                <w:rFonts w:ascii="Times New Roman" w:hAnsi="Times New Roman" w:cs="Times New Roman"/>
                <w:sz w:val="28"/>
                <w:szCs w:val="28"/>
              </w:rPr>
            </w:pPr>
            <w:r w:rsidRPr="00B34A86">
              <w:rPr>
                <w:rFonts w:ascii="Times New Roman" w:hAnsi="Times New Roman" w:cs="Times New Roman"/>
                <w:sz w:val="28"/>
                <w:szCs w:val="28"/>
              </w:rPr>
              <w:t>-</w:t>
            </w:r>
          </w:p>
        </w:tc>
        <w:tc>
          <w:tcPr>
            <w:tcW w:w="6910" w:type="dxa"/>
          </w:tcPr>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объем финансового обеспечения подпрограмм (в ценах соответствующих лет) за счет средств бюджета Тюльганского района составит</w:t>
            </w:r>
            <w:r w:rsidRPr="00B34A86">
              <w:rPr>
                <w:rFonts w:ascii="Times New Roman" w:hAnsi="Times New Roman" w:cs="Times New Roman"/>
                <w:color w:val="FF0000"/>
                <w:sz w:val="28"/>
                <w:szCs w:val="28"/>
              </w:rPr>
              <w:t xml:space="preserve">  </w:t>
            </w:r>
            <w:r w:rsidRPr="00B34A86">
              <w:rPr>
                <w:rFonts w:ascii="Times New Roman" w:hAnsi="Times New Roman" w:cs="Times New Roman"/>
                <w:sz w:val="28"/>
                <w:szCs w:val="28"/>
              </w:rPr>
              <w:t>1124973,766  тыс. рублей, в том числе:</w:t>
            </w:r>
          </w:p>
          <w:p w:rsidR="00B34A86" w:rsidRPr="00B34A86" w:rsidRDefault="00B34A86" w:rsidP="005416DC">
            <w:pPr>
              <w:widowControl w:val="0"/>
              <w:autoSpaceDE w:val="0"/>
              <w:autoSpaceDN w:val="0"/>
              <w:adjustRightInd w:val="0"/>
              <w:ind w:firstLine="34"/>
              <w:jc w:val="both"/>
              <w:rPr>
                <w:rFonts w:ascii="Times New Roman" w:hAnsi="Times New Roman" w:cs="Times New Roman"/>
                <w:sz w:val="28"/>
                <w:szCs w:val="28"/>
              </w:rPr>
            </w:pPr>
            <w:r w:rsidRPr="00B34A86">
              <w:rPr>
                <w:rFonts w:ascii="Times New Roman" w:hAnsi="Times New Roman" w:cs="Times New Roman"/>
                <w:sz w:val="28"/>
                <w:szCs w:val="28"/>
              </w:rPr>
              <w:t>1. подпрограмма «Комплексная безопасность образовательных организаций  Тюльганского района» - 4208,42437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 xml:space="preserve">уб.; </w:t>
            </w:r>
          </w:p>
          <w:p w:rsidR="00B34A86" w:rsidRPr="00B34A86" w:rsidRDefault="00B34A86" w:rsidP="005416DC">
            <w:pPr>
              <w:widowControl w:val="0"/>
              <w:autoSpaceDE w:val="0"/>
              <w:autoSpaceDN w:val="0"/>
              <w:adjustRightInd w:val="0"/>
              <w:ind w:firstLine="34"/>
              <w:jc w:val="both"/>
              <w:rPr>
                <w:rFonts w:ascii="Times New Roman" w:hAnsi="Times New Roman" w:cs="Times New Roman"/>
                <w:sz w:val="28"/>
                <w:szCs w:val="28"/>
              </w:rPr>
            </w:pPr>
            <w:r w:rsidRPr="00B34A86">
              <w:rPr>
                <w:rFonts w:ascii="Times New Roman" w:hAnsi="Times New Roman" w:cs="Times New Roman"/>
                <w:sz w:val="28"/>
                <w:szCs w:val="28"/>
              </w:rPr>
              <w:t>2.подпрограмма  «</w:t>
            </w:r>
            <w:r w:rsidRPr="00B34A86">
              <w:rPr>
                <w:rFonts w:ascii="Times New Roman" w:hAnsi="Times New Roman" w:cs="Times New Roman"/>
                <w:kern w:val="1"/>
                <w:sz w:val="28"/>
                <w:szCs w:val="28"/>
              </w:rPr>
              <w:t>Развитие общего образования детей" – 722875,608 тыс</w:t>
            </w:r>
            <w:proofErr w:type="gramStart"/>
            <w:r w:rsidRPr="00B34A86">
              <w:rPr>
                <w:rFonts w:ascii="Times New Roman" w:hAnsi="Times New Roman" w:cs="Times New Roman"/>
                <w:kern w:val="1"/>
                <w:sz w:val="28"/>
                <w:szCs w:val="28"/>
              </w:rPr>
              <w:t>.р</w:t>
            </w:r>
            <w:proofErr w:type="gramEnd"/>
            <w:r w:rsidRPr="00B34A86">
              <w:rPr>
                <w:rFonts w:ascii="Times New Roman" w:hAnsi="Times New Roman" w:cs="Times New Roman"/>
                <w:kern w:val="1"/>
                <w:sz w:val="28"/>
                <w:szCs w:val="28"/>
              </w:rPr>
              <w:t>уб.;</w:t>
            </w:r>
          </w:p>
          <w:p w:rsidR="00B34A86" w:rsidRPr="00B34A86" w:rsidRDefault="00ED5AE9" w:rsidP="005416DC">
            <w:pPr>
              <w:widowControl w:val="0"/>
              <w:autoSpaceDE w:val="0"/>
              <w:autoSpaceDN w:val="0"/>
              <w:adjustRightInd w:val="0"/>
              <w:ind w:firstLine="34"/>
              <w:jc w:val="both"/>
              <w:rPr>
                <w:rFonts w:ascii="Times New Roman" w:hAnsi="Times New Roman" w:cs="Times New Roman"/>
                <w:color w:val="000000"/>
                <w:sz w:val="28"/>
                <w:szCs w:val="28"/>
              </w:rPr>
            </w:pPr>
            <w:hyperlink w:anchor="sub_222" w:history="1">
              <w:r w:rsidR="00B34A86" w:rsidRPr="00B34A86">
                <w:rPr>
                  <w:rStyle w:val="a4"/>
                  <w:rFonts w:ascii="Times New Roman" w:hAnsi="Times New Roman"/>
                  <w:b w:val="0"/>
                  <w:bCs w:val="0"/>
                  <w:color w:val="auto"/>
                  <w:sz w:val="28"/>
                  <w:szCs w:val="28"/>
                </w:rPr>
                <w:t>3. подпрограмма «Развитие дошкольного образования детей»</w:t>
              </w:r>
            </w:hyperlink>
            <w:r w:rsidR="00B34A86" w:rsidRPr="00B34A86">
              <w:rPr>
                <w:rFonts w:ascii="Times New Roman" w:hAnsi="Times New Roman" w:cs="Times New Roman"/>
                <w:b/>
                <w:bCs/>
                <w:sz w:val="28"/>
                <w:szCs w:val="28"/>
              </w:rPr>
              <w:t xml:space="preserve"> - </w:t>
            </w:r>
            <w:r w:rsidR="00B34A86" w:rsidRPr="00B34A86">
              <w:rPr>
                <w:rFonts w:ascii="Times New Roman" w:hAnsi="Times New Roman" w:cs="Times New Roman"/>
                <w:kern w:val="1"/>
                <w:sz w:val="28"/>
                <w:szCs w:val="28"/>
              </w:rPr>
              <w:t>260265,97363 тыс</w:t>
            </w:r>
            <w:proofErr w:type="gramStart"/>
            <w:r w:rsidR="00B34A86" w:rsidRPr="00B34A86">
              <w:rPr>
                <w:rFonts w:ascii="Times New Roman" w:hAnsi="Times New Roman" w:cs="Times New Roman"/>
                <w:kern w:val="1"/>
                <w:sz w:val="28"/>
                <w:szCs w:val="28"/>
              </w:rPr>
              <w:t>.р</w:t>
            </w:r>
            <w:proofErr w:type="gramEnd"/>
            <w:r w:rsidR="00B34A86" w:rsidRPr="00B34A86">
              <w:rPr>
                <w:rFonts w:ascii="Times New Roman" w:hAnsi="Times New Roman" w:cs="Times New Roman"/>
                <w:kern w:val="1"/>
                <w:sz w:val="28"/>
                <w:szCs w:val="28"/>
              </w:rPr>
              <w:t>уб.</w:t>
            </w:r>
            <w:r w:rsidR="00B34A86" w:rsidRPr="00B34A86">
              <w:rPr>
                <w:rFonts w:ascii="Times New Roman" w:hAnsi="Times New Roman" w:cs="Times New Roman"/>
                <w:b/>
                <w:bCs/>
                <w:sz w:val="28"/>
                <w:szCs w:val="28"/>
              </w:rPr>
              <w:t>;</w:t>
            </w:r>
          </w:p>
          <w:p w:rsidR="00B34A86" w:rsidRPr="00B34A86" w:rsidRDefault="00B34A86" w:rsidP="005416DC">
            <w:pPr>
              <w:jc w:val="both"/>
              <w:rPr>
                <w:rFonts w:ascii="Times New Roman" w:hAnsi="Times New Roman" w:cs="Times New Roman"/>
                <w:b/>
                <w:bCs/>
                <w:sz w:val="28"/>
                <w:szCs w:val="28"/>
              </w:rPr>
            </w:pPr>
            <w:r w:rsidRPr="00B34A86">
              <w:rPr>
                <w:rFonts w:ascii="Times New Roman" w:hAnsi="Times New Roman" w:cs="Times New Roman"/>
                <w:sz w:val="28"/>
                <w:szCs w:val="28"/>
              </w:rPr>
              <w:t>4</w:t>
            </w:r>
            <w:r w:rsidRPr="00B34A86">
              <w:rPr>
                <w:rFonts w:ascii="Times New Roman" w:hAnsi="Times New Roman" w:cs="Times New Roman"/>
                <w:b/>
                <w:bCs/>
                <w:sz w:val="28"/>
                <w:szCs w:val="28"/>
              </w:rPr>
              <w:t>.</w:t>
            </w:r>
            <w:hyperlink w:anchor="sub_222" w:history="1">
              <w:r w:rsidRPr="00B34A86">
                <w:rPr>
                  <w:rStyle w:val="a4"/>
                  <w:rFonts w:ascii="Times New Roman" w:hAnsi="Times New Roman"/>
                  <w:b w:val="0"/>
                  <w:bCs w:val="0"/>
                  <w:color w:val="auto"/>
                  <w:sz w:val="28"/>
                  <w:szCs w:val="28"/>
                </w:rPr>
                <w:t>подпрограмма «Развитие дополнительного образования детей»</w:t>
              </w:r>
            </w:hyperlink>
            <w:r w:rsidRPr="00B34A86">
              <w:rPr>
                <w:rFonts w:ascii="Times New Roman" w:hAnsi="Times New Roman" w:cs="Times New Roman"/>
                <w:b/>
                <w:bCs/>
                <w:sz w:val="28"/>
                <w:szCs w:val="28"/>
              </w:rPr>
              <w:t xml:space="preserve"> - </w:t>
            </w:r>
            <w:r w:rsidRPr="00B34A86">
              <w:rPr>
                <w:rFonts w:ascii="Times New Roman" w:hAnsi="Times New Roman" w:cs="Times New Roman"/>
                <w:bCs/>
                <w:sz w:val="28"/>
                <w:szCs w:val="28"/>
              </w:rPr>
              <w:t>83366,96 тыс</w:t>
            </w:r>
            <w:proofErr w:type="gramStart"/>
            <w:r w:rsidRPr="00B34A86">
              <w:rPr>
                <w:rFonts w:ascii="Times New Roman" w:hAnsi="Times New Roman" w:cs="Times New Roman"/>
                <w:bCs/>
                <w:sz w:val="28"/>
                <w:szCs w:val="28"/>
              </w:rPr>
              <w:t>.р</w:t>
            </w:r>
            <w:proofErr w:type="gramEnd"/>
            <w:r w:rsidRPr="00B34A86">
              <w:rPr>
                <w:rFonts w:ascii="Times New Roman" w:hAnsi="Times New Roman" w:cs="Times New Roman"/>
                <w:bCs/>
                <w:sz w:val="28"/>
                <w:szCs w:val="28"/>
              </w:rPr>
              <w:t>уб.;</w:t>
            </w:r>
          </w:p>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sz w:val="28"/>
                <w:szCs w:val="28"/>
              </w:rPr>
              <w:t>5</w:t>
            </w:r>
            <w:r w:rsidRPr="00B34A86">
              <w:rPr>
                <w:rFonts w:ascii="Times New Roman" w:hAnsi="Times New Roman" w:cs="Times New Roman"/>
                <w:b/>
                <w:bCs/>
                <w:sz w:val="28"/>
                <w:szCs w:val="28"/>
              </w:rPr>
              <w:t>.</w:t>
            </w:r>
            <w:hyperlink w:anchor="sub_444" w:history="1">
              <w:r w:rsidRPr="00B34A86">
                <w:rPr>
                  <w:rStyle w:val="a4"/>
                  <w:rFonts w:ascii="Times New Roman" w:hAnsi="Times New Roman"/>
                  <w:b w:val="0"/>
                  <w:bCs w:val="0"/>
                  <w:color w:val="auto"/>
                  <w:sz w:val="28"/>
                  <w:szCs w:val="28"/>
                </w:rPr>
                <w:t xml:space="preserve">  подпрограмма «Реализация единой политике в сфере образования на территории Тюльганского района»</w:t>
              </w:r>
            </w:hyperlink>
            <w:r w:rsidRPr="00B34A86">
              <w:rPr>
                <w:rFonts w:ascii="Times New Roman" w:hAnsi="Times New Roman" w:cs="Times New Roman"/>
                <w:b/>
                <w:bCs/>
                <w:sz w:val="28"/>
                <w:szCs w:val="28"/>
              </w:rPr>
              <w:t xml:space="preserve"> - </w:t>
            </w:r>
            <w:r w:rsidRPr="00B34A86">
              <w:rPr>
                <w:rFonts w:ascii="Times New Roman" w:hAnsi="Times New Roman" w:cs="Times New Roman"/>
                <w:bCs/>
                <w:sz w:val="28"/>
                <w:szCs w:val="28"/>
              </w:rPr>
              <w:t>54256,8 тыс</w:t>
            </w:r>
            <w:proofErr w:type="gramStart"/>
            <w:r w:rsidRPr="00B34A86">
              <w:rPr>
                <w:rFonts w:ascii="Times New Roman" w:hAnsi="Times New Roman" w:cs="Times New Roman"/>
                <w:bCs/>
                <w:sz w:val="28"/>
                <w:szCs w:val="28"/>
              </w:rPr>
              <w:t>.р</w:t>
            </w:r>
            <w:proofErr w:type="gramEnd"/>
            <w:r w:rsidRPr="00B34A86">
              <w:rPr>
                <w:rFonts w:ascii="Times New Roman" w:hAnsi="Times New Roman" w:cs="Times New Roman"/>
                <w:bCs/>
                <w:sz w:val="28"/>
                <w:szCs w:val="28"/>
              </w:rPr>
              <w:t>уб.;</w:t>
            </w: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bCs/>
                <w:sz w:val="28"/>
                <w:szCs w:val="28"/>
              </w:rPr>
              <w:t>6. подпрограмма «Патриотическое воспитание граждан Тюльганского района».</w:t>
            </w:r>
          </w:p>
        </w:tc>
      </w:tr>
      <w:tr w:rsidR="00B34A86" w:rsidRPr="00B34A86" w:rsidTr="005416DC">
        <w:trPr>
          <w:trHeight w:val="284"/>
        </w:trPr>
        <w:tc>
          <w:tcPr>
            <w:tcW w:w="2410" w:type="dxa"/>
          </w:tcPr>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Ожидаемые результаты реализации муниципальной программы</w:t>
            </w:r>
          </w:p>
        </w:tc>
        <w:tc>
          <w:tcPr>
            <w:tcW w:w="319" w:type="dxa"/>
          </w:tcPr>
          <w:p w:rsidR="00B34A86" w:rsidRPr="00B34A86" w:rsidRDefault="00B34A86" w:rsidP="005416DC">
            <w:pPr>
              <w:pStyle w:val="aff6"/>
              <w:jc w:val="center"/>
              <w:rPr>
                <w:rFonts w:ascii="Times New Roman" w:hAnsi="Times New Roman" w:cs="Times New Roman"/>
                <w:sz w:val="28"/>
                <w:szCs w:val="28"/>
              </w:rPr>
            </w:pPr>
            <w:r w:rsidRPr="00B34A86">
              <w:rPr>
                <w:rFonts w:ascii="Times New Roman" w:hAnsi="Times New Roman" w:cs="Times New Roman"/>
                <w:sz w:val="28"/>
                <w:szCs w:val="28"/>
              </w:rPr>
              <w:t>-</w:t>
            </w:r>
          </w:p>
        </w:tc>
        <w:tc>
          <w:tcPr>
            <w:tcW w:w="6910" w:type="dxa"/>
          </w:tcPr>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 xml:space="preserve">    повышение удовлетворенности населения качеством образовательных услуг; </w:t>
            </w:r>
          </w:p>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 xml:space="preserve">    обеспечение финансово-хозяйственной самостоятельности образовательных организаций за счет реализации новых принципов финансирования (на основе муниципальных заданий);</w:t>
            </w:r>
          </w:p>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 xml:space="preserve">     повышение привлекательности педагогической профессии и уровня квалификации преподавательских кадров;</w:t>
            </w:r>
          </w:p>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 xml:space="preserve">    создание условий для получения любым гражданином Тюльганского района профессионального образования, повышения квалификации и переподготовки на протяжении всей жизни;</w:t>
            </w:r>
          </w:p>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 xml:space="preserve">      ликвидация очереди на зачисление детей в дошкольные образовательные организации;</w:t>
            </w:r>
          </w:p>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lastRenderedPageBreak/>
              <w:t xml:space="preserve">      соответствие условий во всех общеобразовательных организациях требованиям федеральных государственных образовательных стандартов;</w:t>
            </w:r>
          </w:p>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 xml:space="preserve">      охват детей 5 – 18 лет программами дополнительного образования не менее 98,8</w:t>
            </w:r>
            <w:r w:rsidRPr="00B34A86">
              <w:rPr>
                <w:rFonts w:ascii="Times New Roman" w:hAnsi="Times New Roman" w:cs="Times New Roman"/>
                <w:color w:val="FF0000"/>
                <w:sz w:val="28"/>
                <w:szCs w:val="28"/>
              </w:rPr>
              <w:t xml:space="preserve"> </w:t>
            </w:r>
            <w:r w:rsidRPr="00B34A86">
              <w:rPr>
                <w:rFonts w:ascii="Times New Roman" w:hAnsi="Times New Roman" w:cs="Times New Roman"/>
                <w:sz w:val="28"/>
                <w:szCs w:val="28"/>
              </w:rPr>
              <w:t>процента.</w:t>
            </w:r>
          </w:p>
        </w:tc>
      </w:tr>
    </w:tbl>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p>
    <w:p w:rsidR="00B34A86" w:rsidRPr="00B34A86" w:rsidRDefault="00B34A86" w:rsidP="00B34A86">
      <w:pPr>
        <w:pStyle w:val="1"/>
        <w:rPr>
          <w:rFonts w:ascii="Times New Roman" w:hAnsi="Times New Roman" w:cs="Times New Roman"/>
          <w:sz w:val="28"/>
          <w:szCs w:val="28"/>
        </w:rPr>
      </w:pPr>
      <w:bookmarkStart w:id="2" w:name="sub_1001"/>
      <w:r w:rsidRPr="00B34A86">
        <w:rPr>
          <w:rFonts w:ascii="Times New Roman" w:hAnsi="Times New Roman" w:cs="Times New Roman"/>
          <w:sz w:val="28"/>
          <w:szCs w:val="28"/>
          <w:lang w:val="en-US"/>
        </w:rPr>
        <w:t>I</w:t>
      </w:r>
      <w:r w:rsidRPr="00B34A86">
        <w:rPr>
          <w:rFonts w:ascii="Times New Roman" w:hAnsi="Times New Roman" w:cs="Times New Roman"/>
          <w:sz w:val="28"/>
          <w:szCs w:val="28"/>
        </w:rPr>
        <w:t>.Общая характеристика сферы реализации Программы, основные проблемы и прогноз развития системы образования на период до 2020 года</w:t>
      </w:r>
    </w:p>
    <w:p w:rsidR="00B34A86" w:rsidRPr="00B34A86" w:rsidRDefault="00B34A86" w:rsidP="00B34A86">
      <w:pPr>
        <w:rPr>
          <w:rFonts w:ascii="Times New Roman" w:hAnsi="Times New Roman" w:cs="Times New Roman"/>
          <w:sz w:val="28"/>
          <w:szCs w:val="28"/>
        </w:rPr>
      </w:pPr>
    </w:p>
    <w:bookmarkEnd w:id="2"/>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В системе образования Тюльганского района по состоянию на 1 сентября 2015 года функционирует 32 образовательные организации, в том числе:</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-10 дошкольных образовательных организаций;</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-19 школ (1 – </w:t>
      </w:r>
      <w:proofErr w:type="gramStart"/>
      <w:r w:rsidRPr="00B34A86">
        <w:rPr>
          <w:rFonts w:ascii="Times New Roman" w:hAnsi="Times New Roman" w:cs="Times New Roman"/>
          <w:sz w:val="28"/>
          <w:szCs w:val="28"/>
        </w:rPr>
        <w:t>начальная</w:t>
      </w:r>
      <w:proofErr w:type="gramEnd"/>
      <w:r w:rsidRPr="00B34A86">
        <w:rPr>
          <w:rFonts w:ascii="Times New Roman" w:hAnsi="Times New Roman" w:cs="Times New Roman"/>
          <w:sz w:val="28"/>
          <w:szCs w:val="28"/>
        </w:rPr>
        <w:t>, 4 – основные, 14 – средних) при школах открыты 9 групп дошкольного образования;</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- 3 организации дополнительного образования.</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В системе образования обучается и воспитывается   4705 человек, в том числе:</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- 1031 воспитанников дошкольных образовательных организаций и организаций, реализующих программу дошкольного образования;</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- 2106 учащихся общеобразовательных школ;</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- 1568 воспитанников организаций дополнительного образования детей.</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Система образования Тюльганского района включает в себя образовательные организации разных типов и видов, позволяющие удовлетворить образовательные запросы различных групп населения.</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В районе создана сеть образовательных организаций, реализующих основную общеобразовательную программу дошкольного образования. По показателю охвата детей дошкольным образованием </w:t>
      </w:r>
      <w:proofErr w:type="spellStart"/>
      <w:r w:rsidRPr="00B34A86">
        <w:rPr>
          <w:rFonts w:ascii="Times New Roman" w:hAnsi="Times New Roman" w:cs="Times New Roman"/>
          <w:sz w:val="28"/>
          <w:szCs w:val="28"/>
        </w:rPr>
        <w:t>Тюльганский</w:t>
      </w:r>
      <w:proofErr w:type="spellEnd"/>
      <w:r w:rsidRPr="00B34A86">
        <w:rPr>
          <w:rFonts w:ascii="Times New Roman" w:hAnsi="Times New Roman" w:cs="Times New Roman"/>
          <w:sz w:val="28"/>
          <w:szCs w:val="28"/>
        </w:rPr>
        <w:t xml:space="preserve"> район  составляет 72,7 %. Кроме того, в Тюльганском районе в дошкольных образовательных организациях на территории поселка и поселений имеется дефицит мест. В очереди на услуги дошкольного образования все еще находятся 35 детей в возрасте от 1,5 до 3 лет.</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В районе проведенной модернизация сети общеобразовательных организаций, созданы базовые школы и ресурсные центры, оснащенные современным телекоммуникационным и компьютерным оборудованием для </w:t>
      </w:r>
      <w:r w:rsidRPr="00B34A86">
        <w:rPr>
          <w:rFonts w:ascii="Times New Roman" w:hAnsi="Times New Roman" w:cs="Times New Roman"/>
          <w:sz w:val="28"/>
          <w:szCs w:val="28"/>
        </w:rPr>
        <w:lastRenderedPageBreak/>
        <w:t>реализации программ дистанционного обучения. Однако полностью решить задачу обеспечения равного качества образовательных услуг независимо от места жительства пока не удалось.</w:t>
      </w:r>
    </w:p>
    <w:p w:rsidR="00B34A86" w:rsidRPr="00B34A86" w:rsidRDefault="00B34A86" w:rsidP="00B34A86">
      <w:pPr>
        <w:widowControl w:val="0"/>
        <w:autoSpaceDE w:val="0"/>
        <w:autoSpaceDN w:val="0"/>
        <w:adjustRightInd w:val="0"/>
        <w:ind w:firstLine="709"/>
        <w:jc w:val="both"/>
        <w:rPr>
          <w:rFonts w:ascii="Times New Roman" w:hAnsi="Times New Roman" w:cs="Times New Roman"/>
          <w:color w:val="FF0000"/>
          <w:sz w:val="28"/>
          <w:szCs w:val="28"/>
        </w:rPr>
      </w:pPr>
      <w:r w:rsidRPr="00B34A86">
        <w:rPr>
          <w:rFonts w:ascii="Times New Roman" w:hAnsi="Times New Roman" w:cs="Times New Roman"/>
          <w:sz w:val="28"/>
          <w:szCs w:val="28"/>
        </w:rPr>
        <w:t>Сделан важный шаг в обновлении содержания общего образования: внедряется федеральный государственный образовательный стандарт начального общего образования и основного образования.  Остается актуальной задача повышения уровня обучения в таких областях, как искусство, социальные науки, иностранный язык, технологии. Это связано с тем, что существующий механизм обновления содержания образования нуждается в совершенствовании.</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Успех модернизации системы образования связан с сохранением здоровья подрастающего поколения. Все более актуальными становятся проблемы создания условий для укрепления здоровья обучающихся, формирования целостного отношения к собственному здоровью и здоровью окружающих, привития навыков здорового образа жизни. Важнейшим фактором </w:t>
      </w:r>
      <w:proofErr w:type="spellStart"/>
      <w:r w:rsidRPr="00B34A86">
        <w:rPr>
          <w:rFonts w:ascii="Times New Roman" w:hAnsi="Times New Roman" w:cs="Times New Roman"/>
          <w:sz w:val="28"/>
          <w:szCs w:val="28"/>
        </w:rPr>
        <w:t>здоровьесбережения</w:t>
      </w:r>
      <w:proofErr w:type="spellEnd"/>
      <w:r w:rsidRPr="00B34A86">
        <w:rPr>
          <w:rFonts w:ascii="Times New Roman" w:hAnsi="Times New Roman" w:cs="Times New Roman"/>
          <w:sz w:val="28"/>
          <w:szCs w:val="28"/>
        </w:rPr>
        <w:t xml:space="preserve"> детей и подростков является их полноценное питание на всех этапах получения образования. В Тюльганском районе обеспечивается  бюджетное финансирование организаций дополнительного образования детей в сфере образования, культуры, спорта. Услугами дополнительного образования в настоящее время пользуются 95% детей  в возрасте от 5 до 18 лет. Возможность получения дополнительного образования детьми обеспечивается организациями, подведомственными органам управления в сфере образования, культуры, спорта и другими.</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Style w:val="a3"/>
          <w:rFonts w:ascii="Times New Roman" w:hAnsi="Times New Roman" w:cs="Times New Roman"/>
          <w:bCs/>
          <w:sz w:val="28"/>
          <w:szCs w:val="28"/>
        </w:rPr>
        <w:t>Кадры системы образования</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В системе образования Тюльганского района работает 477 педагогических работников, из них:</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в дошкольных образовательных организациях – 74 педагогических работника;</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-в общеобразовательных организациях – 353 педагогических работника;</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в организациях дополнительного образования – 50 педагогических работников.</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Важным фактором, влияющим на качество образования, распространение современных технологий и методов преподавания, является состояние кадрового потенциала на всех его уровнях.</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В этой сфере на районном уровне реализован комплекс мер: введена новая система оплаты труда, стимулирующая качество результатов </w:t>
      </w:r>
      <w:r w:rsidRPr="00B34A86">
        <w:rPr>
          <w:rFonts w:ascii="Times New Roman" w:hAnsi="Times New Roman" w:cs="Times New Roman"/>
          <w:sz w:val="28"/>
          <w:szCs w:val="28"/>
        </w:rPr>
        <w:lastRenderedPageBreak/>
        <w:t>деятельности педагогов и мотивацию профессионального развития; утверждены современные квалификационные требования к педагогическим работникам и правила аттестации.</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Style w:val="a3"/>
          <w:rFonts w:ascii="Times New Roman" w:hAnsi="Times New Roman" w:cs="Times New Roman"/>
          <w:bCs/>
          <w:sz w:val="28"/>
          <w:szCs w:val="28"/>
        </w:rPr>
        <w:t>Инфраструктура системы образования</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В результате реализации приоритетного национального проекта «Образование», национальной образовательной инициативы «Наша новая школа», областных проектов модернизации систем общего образования существенно обновлена инфраструктура общего образования. </w:t>
      </w:r>
    </w:p>
    <w:p w:rsidR="00B34A86" w:rsidRPr="00B34A86" w:rsidRDefault="00B34A86" w:rsidP="00B34A86">
      <w:pPr>
        <w:widowControl w:val="0"/>
        <w:autoSpaceDE w:val="0"/>
        <w:autoSpaceDN w:val="0"/>
        <w:adjustRightInd w:val="0"/>
        <w:ind w:firstLine="709"/>
        <w:jc w:val="both"/>
        <w:rPr>
          <w:rFonts w:ascii="Times New Roman" w:hAnsi="Times New Roman" w:cs="Times New Roman"/>
          <w:color w:val="FF0000"/>
          <w:sz w:val="28"/>
          <w:szCs w:val="28"/>
        </w:rPr>
      </w:pPr>
      <w:r w:rsidRPr="00B34A86">
        <w:rPr>
          <w:rFonts w:ascii="Times New Roman" w:hAnsi="Times New Roman" w:cs="Times New Roman"/>
          <w:sz w:val="28"/>
          <w:szCs w:val="28"/>
        </w:rPr>
        <w:t>По состоянию на 1 сентября 2015 года в общеобразовательных организациях района насчитывается 420 персональных компьютеров (далее – ПК), из них 378 ПК (90 процентов) используется в образовательной деятельности. До 6 человек учащихся, приходится на 1 ПК.</w:t>
      </w:r>
      <w:r w:rsidRPr="00B34A86">
        <w:rPr>
          <w:rFonts w:ascii="Times New Roman" w:hAnsi="Times New Roman" w:cs="Times New Roman"/>
          <w:color w:val="FF0000"/>
          <w:sz w:val="28"/>
          <w:szCs w:val="28"/>
        </w:rPr>
        <w:t xml:space="preserve"> </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Все образовательные организации района  обеспечены доступом в сеть Интернет. Учебный фонд: 55398 учебников</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proofErr w:type="gramStart"/>
      <w:r w:rsidRPr="00B34A86">
        <w:rPr>
          <w:rFonts w:ascii="Times New Roman" w:hAnsi="Times New Roman" w:cs="Times New Roman"/>
          <w:sz w:val="28"/>
          <w:szCs w:val="28"/>
        </w:rPr>
        <w:t>Охват обучающихся горячим питанием составляет 100 процентов, двухразовым –</w:t>
      </w:r>
      <w:r w:rsidRPr="00B34A86">
        <w:rPr>
          <w:rFonts w:ascii="Times New Roman" w:hAnsi="Times New Roman" w:cs="Times New Roman"/>
          <w:color w:val="FF6600"/>
          <w:sz w:val="28"/>
          <w:szCs w:val="28"/>
        </w:rPr>
        <w:t xml:space="preserve"> </w:t>
      </w:r>
      <w:r w:rsidRPr="00B34A86">
        <w:rPr>
          <w:rFonts w:ascii="Times New Roman" w:hAnsi="Times New Roman" w:cs="Times New Roman"/>
          <w:sz w:val="28"/>
          <w:szCs w:val="28"/>
        </w:rPr>
        <w:t>39,7%.</w:t>
      </w:r>
      <w:r w:rsidRPr="00B34A86">
        <w:rPr>
          <w:rFonts w:ascii="Times New Roman" w:hAnsi="Times New Roman" w:cs="Times New Roman"/>
          <w:color w:val="FF6600"/>
          <w:sz w:val="28"/>
          <w:szCs w:val="28"/>
        </w:rPr>
        <w:t xml:space="preserve"> </w:t>
      </w:r>
      <w:r w:rsidRPr="00B34A86">
        <w:rPr>
          <w:rFonts w:ascii="Times New Roman" w:hAnsi="Times New Roman" w:cs="Times New Roman"/>
          <w:sz w:val="28"/>
          <w:szCs w:val="28"/>
        </w:rPr>
        <w:t>Для  совершенствованию организации питания обучающихся в общеобразовательных организациях требуется обновление   технологического оборудования.</w:t>
      </w:r>
      <w:proofErr w:type="gramEnd"/>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Style w:val="a3"/>
          <w:rFonts w:ascii="Times New Roman" w:hAnsi="Times New Roman" w:cs="Times New Roman"/>
          <w:bCs/>
          <w:sz w:val="28"/>
          <w:szCs w:val="28"/>
        </w:rPr>
        <w:t>Институциональные и структурные реформы</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Основными инструментами политики в сфере образования в последние годы выступили приоритетный национальный проект «Образование», национальная образовательная инициатива «Наша новая школа», другие федеральные и областные целевые программы, проекты модернизации образования.</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Ведущими механизмами стимулирования системных изменений в проектах и программах модернизации образования на всех его уровнях стали выявление и конкурсная поддержка лидеров – «точек роста» нового качества образования и внедрение новых моделей управления и финансирования, ориентированных на результат. В результате проведена комплексная модернизация финансово-экономических и организационно-управленческих механизмов системы общего образования, основные направления которой были определены в 2000-е годы:</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 нормативное </w:t>
      </w:r>
      <w:proofErr w:type="spellStart"/>
      <w:r w:rsidRPr="00B34A86">
        <w:rPr>
          <w:rFonts w:ascii="Times New Roman" w:hAnsi="Times New Roman" w:cs="Times New Roman"/>
          <w:sz w:val="28"/>
          <w:szCs w:val="28"/>
        </w:rPr>
        <w:t>подушевое</w:t>
      </w:r>
      <w:proofErr w:type="spellEnd"/>
      <w:r w:rsidRPr="00B34A86">
        <w:rPr>
          <w:rFonts w:ascii="Times New Roman" w:hAnsi="Times New Roman" w:cs="Times New Roman"/>
          <w:sz w:val="28"/>
          <w:szCs w:val="28"/>
        </w:rPr>
        <w:t xml:space="preserve"> финансирование образовательных организаций;</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система оплаты труда, ориентированная на результат;</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 независимая система оценки учебных достижений учащихся (единый </w:t>
      </w:r>
      <w:r w:rsidRPr="00B34A86">
        <w:rPr>
          <w:rFonts w:ascii="Times New Roman" w:hAnsi="Times New Roman" w:cs="Times New Roman"/>
          <w:sz w:val="28"/>
          <w:szCs w:val="28"/>
        </w:rPr>
        <w:lastRenderedPageBreak/>
        <w:t>государственный экзамен, государственная итоговая аттестация выпускников 9 классов в новой форме);</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общественное участие в управлении образованием и оценке его качества;</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публичная отчетность образовательных организаций.</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Результатом стали повышение ответственности руководителей и педагогов за результаты деятельности, усиление прозрачности системы образования для общества. Однако эти меры не привели к реальной самостоятельности образовательных организаций и повышению качества образования в соответствии с новыми требованиями.</w:t>
      </w:r>
    </w:p>
    <w:p w:rsidR="00B34A86" w:rsidRPr="00B34A86" w:rsidRDefault="00B34A86" w:rsidP="00B34A86">
      <w:pPr>
        <w:pStyle w:val="1"/>
        <w:jc w:val="left"/>
        <w:rPr>
          <w:rFonts w:ascii="Times New Roman" w:hAnsi="Times New Roman" w:cs="Times New Roman"/>
          <w:sz w:val="28"/>
          <w:szCs w:val="28"/>
        </w:rPr>
      </w:pPr>
      <w:bookmarkStart w:id="3" w:name="sub_1012"/>
      <w:r w:rsidRPr="00B34A86">
        <w:rPr>
          <w:rFonts w:ascii="Times New Roman" w:hAnsi="Times New Roman" w:cs="Times New Roman"/>
          <w:b w:val="0"/>
          <w:bCs w:val="0"/>
          <w:color w:val="auto"/>
          <w:sz w:val="28"/>
          <w:szCs w:val="28"/>
        </w:rPr>
        <w:t xml:space="preserve">            </w:t>
      </w:r>
      <w:r w:rsidRPr="00B34A86">
        <w:rPr>
          <w:rFonts w:ascii="Times New Roman" w:hAnsi="Times New Roman" w:cs="Times New Roman"/>
          <w:sz w:val="28"/>
          <w:szCs w:val="28"/>
        </w:rPr>
        <w:t>2. Прогноз развития системы образования на период до 2020 года</w:t>
      </w:r>
    </w:p>
    <w:bookmarkEnd w:id="3"/>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Прогноз состояния сферы образования базируется как на демографических прогнозах о количестве детей школьного возраста и молодежи, развитии экономики, рынка труда, технологий, представленных в стратегии развития Оренбургской области до 2020 года и на период до 2030 года, так и на планируемых результатах реализации мероприятий, предусмотренных Программой.</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Особенностью сети организаций дошкольного образования станет то, что в нее будут включены организации разных форм собственности, будет организована муниципальная поддержка вариативных форм дошкольного образования, что позволит охватить дошкольным образованием всех детей дошкольного возраста. Организации дошкольного образования будут осуществлять также функции поддержки семей по вопросам раннего развития детей.</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Будет продолжено совершенствование сферы школьного питания, ориентированной на сохранение и укрепление здоровья </w:t>
      </w:r>
      <w:proofErr w:type="gramStart"/>
      <w:r w:rsidRPr="00B34A86">
        <w:rPr>
          <w:rFonts w:ascii="Times New Roman" w:hAnsi="Times New Roman" w:cs="Times New Roman"/>
          <w:sz w:val="28"/>
          <w:szCs w:val="28"/>
        </w:rPr>
        <w:t>обучающихся</w:t>
      </w:r>
      <w:proofErr w:type="gramEnd"/>
      <w:r w:rsidRPr="00B34A86">
        <w:rPr>
          <w:rFonts w:ascii="Times New Roman" w:hAnsi="Times New Roman" w:cs="Times New Roman"/>
          <w:sz w:val="28"/>
          <w:szCs w:val="28"/>
        </w:rPr>
        <w:t>.</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Сеть школ в сельской местности </w:t>
      </w:r>
      <w:proofErr w:type="gramStart"/>
      <w:r w:rsidRPr="00B34A86">
        <w:rPr>
          <w:rFonts w:ascii="Times New Roman" w:hAnsi="Times New Roman" w:cs="Times New Roman"/>
          <w:sz w:val="28"/>
          <w:szCs w:val="28"/>
        </w:rPr>
        <w:t>будет</w:t>
      </w:r>
      <w:proofErr w:type="gramEnd"/>
      <w:r w:rsidRPr="00B34A86">
        <w:rPr>
          <w:rFonts w:ascii="Times New Roman" w:hAnsi="Times New Roman" w:cs="Times New Roman"/>
          <w:sz w:val="28"/>
          <w:szCs w:val="28"/>
        </w:rPr>
        <w:t xml:space="preserve"> имеет сложную структуру, включающую базовые школы, соединенные не только административно, но и системой дистанционного образования. Многие сельские школы станут интегрированными социально-культурными учреждениями и организациями, выполняющими не только функции образования, но и иные социальные функции (культуры и спорта, социального обслуживания и другие).</w:t>
      </w:r>
    </w:p>
    <w:p w:rsidR="00B34A86" w:rsidRPr="00B34A86" w:rsidRDefault="00B34A86" w:rsidP="00B34A86">
      <w:pPr>
        <w:pStyle w:val="1"/>
        <w:jc w:val="left"/>
        <w:rPr>
          <w:rFonts w:ascii="Times New Roman" w:hAnsi="Times New Roman" w:cs="Times New Roman"/>
          <w:color w:val="auto"/>
          <w:sz w:val="28"/>
          <w:szCs w:val="28"/>
        </w:rPr>
      </w:pPr>
      <w:bookmarkStart w:id="4" w:name="sub_1013"/>
      <w:r w:rsidRPr="00B34A86">
        <w:rPr>
          <w:rFonts w:ascii="Times New Roman" w:hAnsi="Times New Roman" w:cs="Times New Roman"/>
          <w:b w:val="0"/>
          <w:bCs w:val="0"/>
          <w:color w:val="auto"/>
          <w:sz w:val="28"/>
          <w:szCs w:val="28"/>
        </w:rPr>
        <w:t xml:space="preserve">        </w:t>
      </w:r>
      <w:r w:rsidRPr="00B34A86">
        <w:rPr>
          <w:rFonts w:ascii="Times New Roman" w:hAnsi="Times New Roman" w:cs="Times New Roman"/>
          <w:color w:val="auto"/>
          <w:sz w:val="28"/>
          <w:szCs w:val="28"/>
        </w:rPr>
        <w:t>3. Приоритеты муниципальной политики Тюльганского района в сфере реализации Программы</w:t>
      </w:r>
    </w:p>
    <w:bookmarkEnd w:id="4"/>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Приоритеты муниципальной политики Тюльганского района в сфере реализации Программы на период до 2020 года сформированы с учетом целей и </w:t>
      </w:r>
      <w:r w:rsidRPr="00B34A86">
        <w:rPr>
          <w:rFonts w:ascii="Times New Roman" w:hAnsi="Times New Roman" w:cs="Times New Roman"/>
          <w:sz w:val="28"/>
          <w:szCs w:val="28"/>
        </w:rPr>
        <w:lastRenderedPageBreak/>
        <w:t>задач, поставленных в стратегических документах федерального и областного уровней.</w:t>
      </w:r>
    </w:p>
    <w:p w:rsidR="00B34A86" w:rsidRPr="00B34A86" w:rsidRDefault="00B34A86" w:rsidP="00B34A86">
      <w:pPr>
        <w:pStyle w:val="1"/>
        <w:spacing w:before="0" w:after="0"/>
        <w:jc w:val="left"/>
        <w:rPr>
          <w:rFonts w:ascii="Times New Roman" w:hAnsi="Times New Roman" w:cs="Times New Roman"/>
          <w:sz w:val="28"/>
          <w:szCs w:val="28"/>
        </w:rPr>
      </w:pPr>
      <w:bookmarkStart w:id="5" w:name="sub_1002"/>
      <w:r w:rsidRPr="00B34A86">
        <w:rPr>
          <w:rFonts w:ascii="Times New Roman" w:hAnsi="Times New Roman" w:cs="Times New Roman"/>
          <w:sz w:val="28"/>
          <w:szCs w:val="28"/>
        </w:rPr>
        <w:t>II. Цели, задачи и показатели (индикаторы) достижения целей и основных ожидаемых конечных результатов Программы, сроки и этапы ее реализации</w:t>
      </w:r>
      <w:bookmarkStart w:id="6" w:name="sub_1024"/>
      <w:bookmarkEnd w:id="5"/>
    </w:p>
    <w:p w:rsidR="00B34A86" w:rsidRPr="00B34A86" w:rsidRDefault="00B34A86" w:rsidP="00B34A86">
      <w:pPr>
        <w:pStyle w:val="1"/>
        <w:spacing w:before="0" w:after="0"/>
        <w:jc w:val="left"/>
        <w:rPr>
          <w:rFonts w:ascii="Times New Roman" w:hAnsi="Times New Roman" w:cs="Times New Roman"/>
          <w:sz w:val="28"/>
          <w:szCs w:val="28"/>
        </w:rPr>
      </w:pPr>
      <w:r w:rsidRPr="00B34A86">
        <w:rPr>
          <w:rFonts w:ascii="Times New Roman" w:hAnsi="Times New Roman" w:cs="Times New Roman"/>
          <w:sz w:val="28"/>
          <w:szCs w:val="28"/>
        </w:rPr>
        <w:t xml:space="preserve">                           4. Цели и задачи Программы</w:t>
      </w:r>
    </w:p>
    <w:bookmarkEnd w:id="6"/>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Целями Программы являются:</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внедрение современной модели образования, обеспечивающей формирование в Тюльганском районе человеческого капитала, соответствующего требованиям инновационного развития экономики, современным потребностям общества и каждого гражданина.</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Задачи Программы:</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-создание условий для равного доступа всех граждан Тюльганского района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  - модернизация образовательных программ, направленная на достижение современного качества учебных результатов и результатов социализации;</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формирование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B34A86" w:rsidRPr="00B34A86" w:rsidRDefault="00B34A86" w:rsidP="00B34A86">
      <w:pPr>
        <w:pStyle w:val="1"/>
        <w:rPr>
          <w:rFonts w:ascii="Times New Roman" w:hAnsi="Times New Roman" w:cs="Times New Roman"/>
          <w:sz w:val="28"/>
          <w:szCs w:val="28"/>
        </w:rPr>
      </w:pPr>
      <w:bookmarkStart w:id="7" w:name="sub_1025"/>
      <w:r w:rsidRPr="00B34A86">
        <w:rPr>
          <w:rFonts w:ascii="Times New Roman" w:hAnsi="Times New Roman" w:cs="Times New Roman"/>
          <w:sz w:val="28"/>
          <w:szCs w:val="28"/>
        </w:rPr>
        <w:t>5. Индикаторы достижения целей и решения задач Программы</w:t>
      </w:r>
      <w:bookmarkEnd w:id="7"/>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Для оценки наиболее существенных результатов реализации Программы и включенных в нее подпрограмм предназначены целевые показатели.</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Общие целевые показатели Программы</w:t>
      </w:r>
      <w:proofErr w:type="gramStart"/>
      <w:r w:rsidRPr="00B34A86">
        <w:rPr>
          <w:rFonts w:ascii="Times New Roman" w:hAnsi="Times New Roman" w:cs="Times New Roman"/>
          <w:sz w:val="28"/>
          <w:szCs w:val="28"/>
        </w:rPr>
        <w:t xml:space="preserve"> :</w:t>
      </w:r>
      <w:proofErr w:type="gramEnd"/>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proofErr w:type="gramStart"/>
      <w:r w:rsidRPr="00B34A86">
        <w:rPr>
          <w:rStyle w:val="a3"/>
          <w:rFonts w:ascii="Times New Roman" w:hAnsi="Times New Roman" w:cs="Times New Roman"/>
          <w:bCs/>
          <w:sz w:val="28"/>
          <w:szCs w:val="28"/>
        </w:rPr>
        <w:t>Показатель 1</w:t>
      </w:r>
      <w:r w:rsidRPr="00B34A86">
        <w:rPr>
          <w:rFonts w:ascii="Times New Roman" w:hAnsi="Times New Roman" w:cs="Times New Roman"/>
          <w:sz w:val="28"/>
          <w:szCs w:val="28"/>
        </w:rPr>
        <w:t xml:space="preserve"> «Обеспеченность населения услугами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от 3 до 7 лет, находящихся в очереди на получение в текущем году  дошкольного образования)»</w:t>
      </w:r>
      <w:proofErr w:type="gramEnd"/>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Style w:val="a3"/>
          <w:rFonts w:ascii="Times New Roman" w:hAnsi="Times New Roman" w:cs="Times New Roman"/>
          <w:bCs/>
          <w:sz w:val="28"/>
          <w:szCs w:val="28"/>
        </w:rPr>
        <w:t>Показатель 2</w:t>
      </w:r>
      <w:r w:rsidRPr="00B34A86">
        <w:rPr>
          <w:rFonts w:ascii="Times New Roman" w:hAnsi="Times New Roman" w:cs="Times New Roman"/>
          <w:sz w:val="28"/>
          <w:szCs w:val="28"/>
        </w:rPr>
        <w:t xml:space="preserve">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Style w:val="a3"/>
          <w:rFonts w:ascii="Times New Roman" w:hAnsi="Times New Roman" w:cs="Times New Roman"/>
          <w:bCs/>
          <w:color w:val="auto"/>
          <w:sz w:val="28"/>
          <w:szCs w:val="28"/>
        </w:rPr>
        <w:lastRenderedPageBreak/>
        <w:t>Показатель 3</w:t>
      </w:r>
      <w:r w:rsidRPr="00B34A86">
        <w:rPr>
          <w:rFonts w:ascii="Times New Roman" w:hAnsi="Times New Roman" w:cs="Times New Roman"/>
          <w:sz w:val="28"/>
          <w:szCs w:val="28"/>
        </w:rPr>
        <w:t xml:space="preserve"> «Отношение среднего балла единого государственного экзамена (в расчете на 1 предмет) в 25  процентах школ с лучшими результатами единого государственного экзамена к среднему баллу единого государственного экзамена (в расчете на 1 предмет) в 25 процентах школ с худшими результатами единого государственного экзамена».</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Style w:val="a3"/>
          <w:rFonts w:ascii="Times New Roman" w:hAnsi="Times New Roman" w:cs="Times New Roman"/>
          <w:bCs/>
          <w:sz w:val="28"/>
          <w:szCs w:val="28"/>
        </w:rPr>
        <w:t>Показатель 4</w:t>
      </w:r>
      <w:r w:rsidRPr="00B34A86">
        <w:rPr>
          <w:rFonts w:ascii="Times New Roman" w:hAnsi="Times New Roman" w:cs="Times New Roman"/>
          <w:sz w:val="28"/>
          <w:szCs w:val="28"/>
        </w:rPr>
        <w:t xml:space="preserve"> «Отношение среднемесячной номинальной начисленной заработной платы работников муниципальных общеобразовательных организаций к среднемесячной номинальной начисленной заработной плате работников, занятых в сфере экономики области».</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Style w:val="a3"/>
          <w:rFonts w:ascii="Times New Roman" w:hAnsi="Times New Roman" w:cs="Times New Roman"/>
          <w:bCs/>
          <w:sz w:val="28"/>
          <w:szCs w:val="28"/>
        </w:rPr>
        <w:t>Показатель 5</w:t>
      </w:r>
      <w:r w:rsidRPr="00B34A86">
        <w:rPr>
          <w:rFonts w:ascii="Times New Roman" w:hAnsi="Times New Roman" w:cs="Times New Roman"/>
          <w:sz w:val="28"/>
          <w:szCs w:val="28"/>
        </w:rPr>
        <w:t xml:space="preserve"> «Отношение среднемесячной номинальной начисленной заработной платы работников муниципальных дошкольных организаций к среднемесячной номинальной начисленной заработной плате работников, занятых в сфере образования области».</w:t>
      </w:r>
    </w:p>
    <w:p w:rsidR="00B34A86" w:rsidRPr="00B34A86" w:rsidRDefault="00B34A86" w:rsidP="00B34A86">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b/>
          <w:sz w:val="28"/>
          <w:szCs w:val="28"/>
        </w:rPr>
        <w:t xml:space="preserve">        Показатель 6</w:t>
      </w:r>
      <w:r w:rsidRPr="00B34A86">
        <w:rPr>
          <w:rFonts w:ascii="Times New Roman" w:hAnsi="Times New Roman" w:cs="Times New Roman"/>
          <w:sz w:val="28"/>
          <w:szCs w:val="28"/>
        </w:rPr>
        <w:t xml:space="preserve"> «Охват горячим питанием учащихся образовательных организаций»</w:t>
      </w:r>
    </w:p>
    <w:p w:rsidR="00B34A86" w:rsidRPr="00B34A86" w:rsidRDefault="00B34A86" w:rsidP="00B34A86">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b/>
          <w:sz w:val="28"/>
          <w:szCs w:val="28"/>
        </w:rPr>
        <w:t xml:space="preserve">        Показатель 7</w:t>
      </w:r>
      <w:r w:rsidRPr="00B34A86">
        <w:rPr>
          <w:rFonts w:ascii="Times New Roman" w:hAnsi="Times New Roman" w:cs="Times New Roman"/>
          <w:color w:val="000000"/>
          <w:sz w:val="28"/>
          <w:szCs w:val="28"/>
        </w:rPr>
        <w:t xml:space="preserve"> «</w:t>
      </w:r>
      <w:r w:rsidRPr="00B34A86">
        <w:rPr>
          <w:rFonts w:ascii="Times New Roman" w:hAnsi="Times New Roman" w:cs="Times New Roman"/>
          <w:sz w:val="28"/>
          <w:szCs w:val="28"/>
        </w:rPr>
        <w:t>Доля детей, охваченных образова</w:t>
      </w:r>
      <w:r w:rsidRPr="00B34A86">
        <w:rPr>
          <w:rFonts w:ascii="Times New Roman" w:hAnsi="Times New Roman" w:cs="Times New Roman"/>
          <w:sz w:val="28"/>
          <w:szCs w:val="28"/>
        </w:rPr>
        <w:softHyphen/>
        <w:t>тельными программами дополни</w:t>
      </w:r>
      <w:r w:rsidRPr="00B34A86">
        <w:rPr>
          <w:rFonts w:ascii="Times New Roman" w:hAnsi="Times New Roman" w:cs="Times New Roman"/>
          <w:sz w:val="28"/>
          <w:szCs w:val="28"/>
        </w:rPr>
        <w:softHyphen/>
        <w:t>тельного образования детей, в общей численности детей и мо</w:t>
      </w:r>
      <w:r w:rsidRPr="00B34A86">
        <w:rPr>
          <w:rFonts w:ascii="Times New Roman" w:hAnsi="Times New Roman" w:cs="Times New Roman"/>
          <w:sz w:val="28"/>
          <w:szCs w:val="28"/>
        </w:rPr>
        <w:softHyphen/>
        <w:t>лодежи в возрасте 5-18 лет»</w:t>
      </w:r>
    </w:p>
    <w:p w:rsidR="00B34A86" w:rsidRPr="00B34A86" w:rsidRDefault="00B34A86" w:rsidP="00B34A86">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b/>
          <w:sz w:val="28"/>
          <w:szCs w:val="28"/>
        </w:rPr>
        <w:t xml:space="preserve">        Показатель 8</w:t>
      </w:r>
      <w:r w:rsidRPr="00B34A86">
        <w:rPr>
          <w:rFonts w:ascii="Times New Roman" w:hAnsi="Times New Roman" w:cs="Times New Roman"/>
          <w:sz w:val="28"/>
          <w:szCs w:val="28"/>
        </w:rPr>
        <w:t xml:space="preserve">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w:t>
      </w:r>
    </w:p>
    <w:p w:rsidR="00B34A86" w:rsidRPr="00B34A86" w:rsidRDefault="00B34A86" w:rsidP="00B34A86">
      <w:pPr>
        <w:pStyle w:val="1"/>
        <w:rPr>
          <w:rFonts w:ascii="Times New Roman" w:hAnsi="Times New Roman" w:cs="Times New Roman"/>
          <w:sz w:val="28"/>
          <w:szCs w:val="28"/>
        </w:rPr>
      </w:pPr>
      <w:bookmarkStart w:id="8" w:name="sub_1026"/>
      <w:r w:rsidRPr="00B34A86">
        <w:rPr>
          <w:rFonts w:ascii="Times New Roman" w:hAnsi="Times New Roman" w:cs="Times New Roman"/>
          <w:sz w:val="28"/>
          <w:szCs w:val="28"/>
        </w:rPr>
        <w:t>6. Основные ожидаемые конечные результаты реализации Программы</w:t>
      </w:r>
    </w:p>
    <w:bookmarkEnd w:id="8"/>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Style w:val="a3"/>
          <w:rFonts w:ascii="Times New Roman" w:hAnsi="Times New Roman" w:cs="Times New Roman"/>
          <w:bCs/>
          <w:sz w:val="28"/>
          <w:szCs w:val="28"/>
        </w:rPr>
        <w:t>Результаты для детей и семей</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В результате развития вариативных форм дошкольного образования будет ликвидирована очередь детей на получение услуг дошкольного образования. Семьи, нуждающиеся в поддержке в воспитании детей раннего возраста, будут обеспечены консультационными услугами в центрах по месту жительства и дистанционно.</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Не менее 98,6 процента детей 5 – 18 лет будут охвачены программами дополнительного образования.</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(в образовательных организациях в формах семейного, дистанционного образования, самообразования).</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К 2020 году будет решена задача обеспечения во всех школах </w:t>
      </w:r>
      <w:r w:rsidRPr="00B34A86">
        <w:rPr>
          <w:rFonts w:ascii="Times New Roman" w:hAnsi="Times New Roman" w:cs="Times New Roman"/>
          <w:sz w:val="28"/>
          <w:szCs w:val="28"/>
        </w:rPr>
        <w:lastRenderedPageBreak/>
        <w:t xml:space="preserve">удовлетворительного уровня базовой инфраструктуры в соответствии с федеральными государственными 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 </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Каждый ребенок-инвалид сможет получить качественное общее образование по выбору в форме дистанционного, специального или инклюзивного обучения.</w:t>
      </w:r>
    </w:p>
    <w:p w:rsidR="00B34A86" w:rsidRPr="00B34A86" w:rsidRDefault="00B34A86" w:rsidP="00B34A86">
      <w:pPr>
        <w:widowControl w:val="0"/>
        <w:autoSpaceDE w:val="0"/>
        <w:autoSpaceDN w:val="0"/>
        <w:adjustRightInd w:val="0"/>
        <w:jc w:val="both"/>
        <w:rPr>
          <w:rFonts w:ascii="Times New Roman" w:hAnsi="Times New Roman" w:cs="Times New Roman"/>
          <w:sz w:val="28"/>
          <w:szCs w:val="28"/>
        </w:rPr>
      </w:pPr>
      <w:r w:rsidRPr="00B34A86">
        <w:rPr>
          <w:rStyle w:val="a3"/>
          <w:rFonts w:ascii="Times New Roman" w:hAnsi="Times New Roman" w:cs="Times New Roman"/>
          <w:bCs/>
          <w:color w:val="auto"/>
          <w:sz w:val="28"/>
          <w:szCs w:val="28"/>
        </w:rPr>
        <w:t xml:space="preserve">      Результаты для общества</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Общественность (родители, работодатели, местное сообщество) будет непосредственно включена в управление образовательными организациями и оценку качества образования.</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Повысится удовлетворенность населения качеством образовательных услуг.</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Гражданам будет доступна полная и объективная информация об образовательных организациях, содержании и качестве их программ (услуг), эффективная обратная связь с органами, осуществляющими управление в сфере образования.</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Style w:val="a3"/>
          <w:rFonts w:ascii="Times New Roman" w:hAnsi="Times New Roman" w:cs="Times New Roman"/>
          <w:bCs/>
          <w:color w:val="auto"/>
          <w:sz w:val="28"/>
          <w:szCs w:val="28"/>
        </w:rPr>
        <w:t>Результаты для педагогов</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Средняя заработная плата педагогических работников общеобразовательных организаций составляет 100 процентов от средней заработной платы по области, а педагогических работников дошкольных образовательных организаций – не менее 100 процентов к средней заработной плате в общем образовании области.</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 Повысятся привлекательность педагогической профессии и уровень квалификации преподавательских кадров.</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Существенно обновится педагогический корпус общего образования, повысится уровень подготовки педагогов.</w:t>
      </w:r>
    </w:p>
    <w:p w:rsidR="00B34A86" w:rsidRPr="00B34A86" w:rsidRDefault="00B34A86" w:rsidP="00B34A86">
      <w:pPr>
        <w:pStyle w:val="1"/>
        <w:rPr>
          <w:rFonts w:ascii="Times New Roman" w:hAnsi="Times New Roman" w:cs="Times New Roman"/>
          <w:sz w:val="28"/>
          <w:szCs w:val="28"/>
        </w:rPr>
      </w:pPr>
      <w:bookmarkStart w:id="9" w:name="sub_1027"/>
      <w:r w:rsidRPr="00B34A86">
        <w:rPr>
          <w:rFonts w:ascii="Times New Roman" w:hAnsi="Times New Roman" w:cs="Times New Roman"/>
          <w:sz w:val="28"/>
          <w:szCs w:val="28"/>
        </w:rPr>
        <w:t>7. Сроки реализации Программы</w:t>
      </w:r>
    </w:p>
    <w:bookmarkEnd w:id="9"/>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Сроки реализации Программы – 2014 – 2020 годы.</w:t>
      </w:r>
    </w:p>
    <w:p w:rsidR="00B34A86" w:rsidRPr="00B34A86" w:rsidRDefault="00B34A86" w:rsidP="00B34A86">
      <w:pPr>
        <w:pStyle w:val="1"/>
        <w:rPr>
          <w:rFonts w:ascii="Times New Roman" w:hAnsi="Times New Roman" w:cs="Times New Roman"/>
          <w:sz w:val="28"/>
          <w:szCs w:val="28"/>
        </w:rPr>
      </w:pPr>
      <w:bookmarkStart w:id="10" w:name="sub_1003"/>
      <w:r w:rsidRPr="00B34A86">
        <w:rPr>
          <w:rFonts w:ascii="Times New Roman" w:hAnsi="Times New Roman" w:cs="Times New Roman"/>
          <w:sz w:val="28"/>
          <w:szCs w:val="28"/>
        </w:rPr>
        <w:t>III. Перечень основных мероприятий Программы</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Мероприятия Программы включены в шесть подпрограмм.</w:t>
      </w:r>
      <w:bookmarkEnd w:id="10"/>
      <w:r w:rsidRPr="00B34A86">
        <w:rPr>
          <w:rFonts w:ascii="Times New Roman" w:hAnsi="Times New Roman" w:cs="Times New Roman"/>
          <w:sz w:val="28"/>
          <w:szCs w:val="28"/>
        </w:rPr>
        <w:t xml:space="preserve"> Основные мероприятия направлены на создание организационных, кадровых, </w:t>
      </w:r>
      <w:r w:rsidRPr="00B34A86">
        <w:rPr>
          <w:rFonts w:ascii="Times New Roman" w:hAnsi="Times New Roman" w:cs="Times New Roman"/>
          <w:sz w:val="28"/>
          <w:szCs w:val="28"/>
        </w:rPr>
        <w:lastRenderedPageBreak/>
        <w:t>инфраструктурных, материально-технических, учебно-методических условий, на формирование и развитие системы оценки качества образования.</w:t>
      </w:r>
    </w:p>
    <w:p w:rsidR="00B34A86" w:rsidRPr="00B34A86" w:rsidRDefault="00B34A86" w:rsidP="00B34A86">
      <w:pPr>
        <w:pStyle w:val="1"/>
        <w:rPr>
          <w:rFonts w:ascii="Times New Roman" w:hAnsi="Times New Roman" w:cs="Times New Roman"/>
          <w:sz w:val="28"/>
          <w:szCs w:val="28"/>
        </w:rPr>
      </w:pPr>
      <w:bookmarkStart w:id="11" w:name="sub_1004"/>
      <w:r w:rsidRPr="00B34A86">
        <w:rPr>
          <w:rFonts w:ascii="Times New Roman" w:hAnsi="Times New Roman" w:cs="Times New Roman"/>
          <w:sz w:val="28"/>
          <w:szCs w:val="28"/>
        </w:rPr>
        <w:t>IV. Основные меры правового регулирования в сфере реализации Программы</w:t>
      </w:r>
    </w:p>
    <w:bookmarkEnd w:id="11"/>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В рамках Программы будут приняты нормативные правовые акты, обеспечивающие реализацию </w:t>
      </w:r>
      <w:hyperlink r:id="rId8" w:history="1">
        <w:r w:rsidRPr="00B34A86">
          <w:rPr>
            <w:rStyle w:val="a4"/>
            <w:rFonts w:ascii="Times New Roman" w:hAnsi="Times New Roman"/>
            <w:b w:val="0"/>
            <w:color w:val="auto"/>
            <w:sz w:val="28"/>
            <w:szCs w:val="28"/>
          </w:rPr>
          <w:t>Федерального закона</w:t>
        </w:r>
      </w:hyperlink>
      <w:r w:rsidRPr="00B34A86">
        <w:rPr>
          <w:rFonts w:ascii="Times New Roman" w:hAnsi="Times New Roman" w:cs="Times New Roman"/>
          <w:b/>
          <w:sz w:val="28"/>
          <w:szCs w:val="28"/>
        </w:rPr>
        <w:t xml:space="preserve"> </w:t>
      </w:r>
      <w:r w:rsidRPr="00B34A86">
        <w:rPr>
          <w:rFonts w:ascii="Times New Roman" w:hAnsi="Times New Roman" w:cs="Times New Roman"/>
          <w:sz w:val="28"/>
          <w:szCs w:val="28"/>
        </w:rPr>
        <w:t>от 29 декабря 2012 года №273-ФЗ «Об образовании в Российской Федерации». При разработке указанных нормативных правовых актов их содержание будет основываться, в том числе на тех изменениях, которые запланированы в Программе. Будут учитываться требования к формированию муниципального задания образовательным организациям и порядку установления нормативов финансового обеспечения с учетом качества работы образовательной организации.</w:t>
      </w:r>
    </w:p>
    <w:p w:rsidR="00B34A86" w:rsidRPr="00B34A86" w:rsidRDefault="00B34A86" w:rsidP="00B34A86">
      <w:pPr>
        <w:pStyle w:val="1"/>
        <w:rPr>
          <w:rFonts w:ascii="Times New Roman" w:hAnsi="Times New Roman" w:cs="Times New Roman"/>
          <w:sz w:val="28"/>
          <w:szCs w:val="28"/>
        </w:rPr>
      </w:pPr>
      <w:bookmarkStart w:id="12" w:name="sub_1005"/>
      <w:r w:rsidRPr="00B34A86">
        <w:rPr>
          <w:rFonts w:ascii="Times New Roman" w:hAnsi="Times New Roman" w:cs="Times New Roman"/>
          <w:sz w:val="28"/>
          <w:szCs w:val="28"/>
        </w:rPr>
        <w:t>V. Перечень подпрограмм</w:t>
      </w:r>
    </w:p>
    <w:bookmarkEnd w:id="12"/>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В рамках Программы будут реализованы следующие подпрограммы:</w:t>
      </w:r>
    </w:p>
    <w:p w:rsidR="00B34A86" w:rsidRPr="00B34A86" w:rsidRDefault="00B34A86" w:rsidP="00B34A86">
      <w:pPr>
        <w:widowControl w:val="0"/>
        <w:autoSpaceDE w:val="0"/>
        <w:autoSpaceDN w:val="0"/>
        <w:adjustRightInd w:val="0"/>
        <w:ind w:firstLine="34"/>
        <w:jc w:val="both"/>
        <w:rPr>
          <w:rFonts w:ascii="Times New Roman" w:hAnsi="Times New Roman" w:cs="Times New Roman"/>
          <w:sz w:val="28"/>
          <w:szCs w:val="28"/>
        </w:rPr>
      </w:pPr>
      <w:r w:rsidRPr="00B34A86">
        <w:rPr>
          <w:rFonts w:ascii="Times New Roman" w:hAnsi="Times New Roman" w:cs="Times New Roman"/>
          <w:sz w:val="28"/>
          <w:szCs w:val="28"/>
        </w:rPr>
        <w:t xml:space="preserve">1.«Комплексная безопасность образовательных организаций  Тюльганского района» </w:t>
      </w:r>
      <w:proofErr w:type="gramStart"/>
      <w:r w:rsidRPr="00B34A86">
        <w:rPr>
          <w:rFonts w:ascii="Times New Roman" w:hAnsi="Times New Roman" w:cs="Times New Roman"/>
          <w:sz w:val="28"/>
          <w:szCs w:val="28"/>
        </w:rPr>
        <w:t xml:space="preserve">( </w:t>
      </w:r>
      <w:proofErr w:type="gramEnd"/>
      <w:r w:rsidRPr="00B34A86">
        <w:rPr>
          <w:rFonts w:ascii="Times New Roman" w:hAnsi="Times New Roman" w:cs="Times New Roman"/>
          <w:sz w:val="28"/>
          <w:szCs w:val="28"/>
        </w:rPr>
        <w:t xml:space="preserve">приложение 5); </w:t>
      </w:r>
    </w:p>
    <w:p w:rsidR="00B34A86" w:rsidRPr="00B34A86" w:rsidRDefault="00B34A86" w:rsidP="00B34A86">
      <w:pPr>
        <w:widowControl w:val="0"/>
        <w:autoSpaceDE w:val="0"/>
        <w:autoSpaceDN w:val="0"/>
        <w:adjustRightInd w:val="0"/>
        <w:ind w:firstLine="34"/>
        <w:jc w:val="both"/>
        <w:rPr>
          <w:rFonts w:ascii="Times New Roman" w:hAnsi="Times New Roman" w:cs="Times New Roman"/>
          <w:sz w:val="28"/>
          <w:szCs w:val="28"/>
        </w:rPr>
      </w:pPr>
      <w:r w:rsidRPr="00B34A86">
        <w:rPr>
          <w:rFonts w:ascii="Times New Roman" w:hAnsi="Times New Roman" w:cs="Times New Roman"/>
          <w:sz w:val="28"/>
          <w:szCs w:val="28"/>
        </w:rPr>
        <w:t>2. «</w:t>
      </w:r>
      <w:r w:rsidRPr="00B34A86">
        <w:rPr>
          <w:rFonts w:ascii="Times New Roman" w:hAnsi="Times New Roman" w:cs="Times New Roman"/>
          <w:kern w:val="1"/>
          <w:sz w:val="28"/>
          <w:szCs w:val="28"/>
        </w:rPr>
        <w:t xml:space="preserve">Развитие общего образования детей" </w:t>
      </w:r>
      <w:r w:rsidRPr="00B34A86">
        <w:rPr>
          <w:rFonts w:ascii="Times New Roman" w:hAnsi="Times New Roman" w:cs="Times New Roman"/>
          <w:sz w:val="28"/>
          <w:szCs w:val="28"/>
        </w:rPr>
        <w:t>(приложение 6)</w:t>
      </w:r>
      <w:r w:rsidRPr="00B34A86">
        <w:rPr>
          <w:rFonts w:ascii="Times New Roman" w:hAnsi="Times New Roman" w:cs="Times New Roman"/>
          <w:kern w:val="1"/>
          <w:sz w:val="28"/>
          <w:szCs w:val="28"/>
        </w:rPr>
        <w:t>;</w:t>
      </w:r>
    </w:p>
    <w:p w:rsidR="00B34A86" w:rsidRPr="00B34A86" w:rsidRDefault="00ED5AE9" w:rsidP="00B34A86">
      <w:pPr>
        <w:widowControl w:val="0"/>
        <w:autoSpaceDE w:val="0"/>
        <w:autoSpaceDN w:val="0"/>
        <w:adjustRightInd w:val="0"/>
        <w:ind w:firstLine="34"/>
        <w:jc w:val="both"/>
        <w:rPr>
          <w:rFonts w:ascii="Times New Roman" w:hAnsi="Times New Roman" w:cs="Times New Roman"/>
          <w:color w:val="000000"/>
          <w:sz w:val="28"/>
          <w:szCs w:val="28"/>
        </w:rPr>
      </w:pPr>
      <w:hyperlink w:anchor="sub_222" w:history="1">
        <w:r w:rsidR="00B34A86" w:rsidRPr="00B34A86">
          <w:rPr>
            <w:rStyle w:val="a4"/>
            <w:rFonts w:ascii="Times New Roman" w:hAnsi="Times New Roman"/>
            <w:b w:val="0"/>
            <w:bCs w:val="0"/>
            <w:color w:val="auto"/>
            <w:sz w:val="28"/>
            <w:szCs w:val="28"/>
          </w:rPr>
          <w:t>3. «Развитие дошкольного образования детей»</w:t>
        </w:r>
      </w:hyperlink>
      <w:r w:rsidR="00B34A86" w:rsidRPr="00B34A86">
        <w:rPr>
          <w:rFonts w:ascii="Times New Roman" w:hAnsi="Times New Roman" w:cs="Times New Roman"/>
          <w:sz w:val="28"/>
          <w:szCs w:val="28"/>
        </w:rPr>
        <w:t xml:space="preserve"> (приложение 7)</w:t>
      </w:r>
      <w:proofErr w:type="gramStart"/>
      <w:r w:rsidR="00B34A86" w:rsidRPr="00B34A86">
        <w:rPr>
          <w:rFonts w:ascii="Times New Roman" w:hAnsi="Times New Roman" w:cs="Times New Roman"/>
          <w:b/>
          <w:bCs/>
          <w:sz w:val="28"/>
          <w:szCs w:val="28"/>
        </w:rPr>
        <w:t xml:space="preserve"> ;</w:t>
      </w:r>
      <w:proofErr w:type="gramEnd"/>
    </w:p>
    <w:p w:rsidR="00B34A86" w:rsidRPr="00B34A86" w:rsidRDefault="00B34A86" w:rsidP="00B34A86">
      <w:pPr>
        <w:jc w:val="both"/>
        <w:rPr>
          <w:rFonts w:ascii="Times New Roman" w:hAnsi="Times New Roman" w:cs="Times New Roman"/>
          <w:b/>
          <w:bCs/>
          <w:sz w:val="28"/>
          <w:szCs w:val="28"/>
        </w:rPr>
      </w:pPr>
      <w:r w:rsidRPr="00B34A86">
        <w:rPr>
          <w:rFonts w:ascii="Times New Roman" w:hAnsi="Times New Roman" w:cs="Times New Roman"/>
          <w:sz w:val="28"/>
          <w:szCs w:val="28"/>
        </w:rPr>
        <w:t>4</w:t>
      </w:r>
      <w:r w:rsidRPr="00B34A86">
        <w:rPr>
          <w:rFonts w:ascii="Times New Roman" w:hAnsi="Times New Roman" w:cs="Times New Roman"/>
          <w:b/>
          <w:bCs/>
          <w:sz w:val="28"/>
          <w:szCs w:val="28"/>
        </w:rPr>
        <w:t>.</w:t>
      </w:r>
      <w:hyperlink w:anchor="sub_222" w:history="1">
        <w:r w:rsidRPr="00B34A86">
          <w:rPr>
            <w:rStyle w:val="a4"/>
            <w:rFonts w:ascii="Times New Roman" w:hAnsi="Times New Roman"/>
            <w:b w:val="0"/>
            <w:bCs w:val="0"/>
            <w:color w:val="auto"/>
            <w:sz w:val="28"/>
            <w:szCs w:val="28"/>
          </w:rPr>
          <w:t xml:space="preserve"> «Развитие дополнительного образования детей»</w:t>
        </w:r>
      </w:hyperlink>
      <w:r w:rsidRPr="00B34A86">
        <w:rPr>
          <w:rFonts w:ascii="Times New Roman" w:hAnsi="Times New Roman" w:cs="Times New Roman"/>
          <w:b/>
          <w:bCs/>
          <w:sz w:val="28"/>
          <w:szCs w:val="28"/>
        </w:rPr>
        <w:t xml:space="preserve"> (</w:t>
      </w:r>
      <w:r w:rsidRPr="00B34A86">
        <w:rPr>
          <w:rFonts w:ascii="Times New Roman" w:hAnsi="Times New Roman" w:cs="Times New Roman"/>
          <w:sz w:val="28"/>
          <w:szCs w:val="28"/>
        </w:rPr>
        <w:t>приложение 8)</w:t>
      </w:r>
      <w:r w:rsidRPr="00B34A86">
        <w:rPr>
          <w:rFonts w:ascii="Times New Roman" w:hAnsi="Times New Roman" w:cs="Times New Roman"/>
          <w:b/>
          <w:bCs/>
          <w:sz w:val="28"/>
          <w:szCs w:val="28"/>
        </w:rPr>
        <w:t>;</w:t>
      </w:r>
    </w:p>
    <w:p w:rsidR="00B34A86" w:rsidRPr="00B34A86" w:rsidRDefault="00B34A86" w:rsidP="00B34A86">
      <w:pPr>
        <w:rPr>
          <w:rFonts w:ascii="Times New Roman" w:hAnsi="Times New Roman" w:cs="Times New Roman"/>
          <w:b/>
          <w:bCs/>
          <w:sz w:val="28"/>
          <w:szCs w:val="28"/>
        </w:rPr>
      </w:pPr>
      <w:r w:rsidRPr="00B34A86">
        <w:rPr>
          <w:rFonts w:ascii="Times New Roman" w:hAnsi="Times New Roman" w:cs="Times New Roman"/>
          <w:sz w:val="28"/>
          <w:szCs w:val="28"/>
        </w:rPr>
        <w:t>5</w:t>
      </w:r>
      <w:r w:rsidRPr="00B34A86">
        <w:rPr>
          <w:rFonts w:ascii="Times New Roman" w:hAnsi="Times New Roman" w:cs="Times New Roman"/>
          <w:b/>
          <w:bCs/>
          <w:sz w:val="28"/>
          <w:szCs w:val="28"/>
        </w:rPr>
        <w:t>.</w:t>
      </w:r>
      <w:hyperlink w:anchor="sub_444" w:history="1">
        <w:r w:rsidRPr="00B34A86">
          <w:rPr>
            <w:rStyle w:val="a4"/>
            <w:rFonts w:ascii="Times New Roman" w:hAnsi="Times New Roman"/>
            <w:b w:val="0"/>
            <w:bCs w:val="0"/>
            <w:color w:val="auto"/>
            <w:sz w:val="28"/>
            <w:szCs w:val="28"/>
          </w:rPr>
          <w:t xml:space="preserve"> «Реализация единой политике в сфере образования на территории Тюльганского района»</w:t>
        </w:r>
      </w:hyperlink>
      <w:r w:rsidRPr="00B34A86">
        <w:rPr>
          <w:rFonts w:ascii="Times New Roman" w:hAnsi="Times New Roman" w:cs="Times New Roman"/>
          <w:sz w:val="28"/>
          <w:szCs w:val="28"/>
        </w:rPr>
        <w:t xml:space="preserve"> (приложение 9)</w:t>
      </w:r>
      <w:proofErr w:type="gramStart"/>
      <w:r w:rsidRPr="00B34A86">
        <w:rPr>
          <w:rFonts w:ascii="Times New Roman" w:hAnsi="Times New Roman" w:cs="Times New Roman"/>
          <w:b/>
          <w:bCs/>
          <w:sz w:val="28"/>
          <w:szCs w:val="28"/>
        </w:rPr>
        <w:t xml:space="preserve"> ;</w:t>
      </w:r>
      <w:proofErr w:type="gramEnd"/>
    </w:p>
    <w:p w:rsidR="00B34A86" w:rsidRPr="00B34A86" w:rsidRDefault="00B34A86" w:rsidP="00B34A86">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bCs/>
          <w:sz w:val="28"/>
          <w:szCs w:val="28"/>
        </w:rPr>
        <w:t xml:space="preserve">6. «Патриотическое воспитание граждан Тюльганского района» </w:t>
      </w:r>
      <w:r w:rsidRPr="00B34A86">
        <w:rPr>
          <w:rFonts w:ascii="Times New Roman" w:hAnsi="Times New Roman" w:cs="Times New Roman"/>
          <w:sz w:val="28"/>
          <w:szCs w:val="28"/>
        </w:rPr>
        <w:t>(приложение 5)</w:t>
      </w:r>
    </w:p>
    <w:p w:rsidR="00B34A86" w:rsidRPr="00B34A86" w:rsidRDefault="00B34A86" w:rsidP="00B34A86">
      <w:pPr>
        <w:pStyle w:val="1"/>
        <w:rPr>
          <w:rFonts w:ascii="Times New Roman" w:hAnsi="Times New Roman" w:cs="Times New Roman"/>
          <w:sz w:val="28"/>
          <w:szCs w:val="28"/>
        </w:rPr>
      </w:pPr>
      <w:bookmarkStart w:id="13" w:name="sub_1006"/>
      <w:r w:rsidRPr="00B34A86">
        <w:rPr>
          <w:rFonts w:ascii="Times New Roman" w:hAnsi="Times New Roman" w:cs="Times New Roman"/>
          <w:sz w:val="28"/>
          <w:szCs w:val="28"/>
        </w:rPr>
        <w:t>VI. Ресурсное обеспечение Программы</w:t>
      </w:r>
      <w:bookmarkEnd w:id="13"/>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Общий объем финансового обеспечения Программы за счет средств бюджета в 2014 – 2020 годах в текущих ценах составляет</w:t>
      </w:r>
      <w:r w:rsidRPr="00B34A86">
        <w:rPr>
          <w:rFonts w:ascii="Times New Roman" w:hAnsi="Times New Roman" w:cs="Times New Roman"/>
          <w:color w:val="FF0000"/>
          <w:sz w:val="28"/>
          <w:szCs w:val="28"/>
        </w:rPr>
        <w:t xml:space="preserve"> </w:t>
      </w:r>
      <w:r w:rsidRPr="00B34A86">
        <w:rPr>
          <w:rFonts w:ascii="Times New Roman" w:hAnsi="Times New Roman" w:cs="Times New Roman"/>
          <w:sz w:val="28"/>
          <w:szCs w:val="28"/>
        </w:rPr>
        <w:t xml:space="preserve">1124973,766  тыс. рублей. </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Наибольшие ассигнования предусмотрены в рамках </w:t>
      </w:r>
      <w:hyperlink w:anchor="sub_222" w:history="1">
        <w:r w:rsidRPr="00B34A86">
          <w:rPr>
            <w:rStyle w:val="a4"/>
            <w:rFonts w:ascii="Times New Roman" w:hAnsi="Times New Roman"/>
            <w:b w:val="0"/>
            <w:color w:val="auto"/>
            <w:sz w:val="28"/>
            <w:szCs w:val="28"/>
          </w:rPr>
          <w:t>подпрограммы</w:t>
        </w:r>
      </w:hyperlink>
      <w:r w:rsidRPr="00B34A86">
        <w:rPr>
          <w:rFonts w:ascii="Times New Roman" w:hAnsi="Times New Roman" w:cs="Times New Roman"/>
          <w:sz w:val="28"/>
          <w:szCs w:val="28"/>
        </w:rPr>
        <w:t xml:space="preserve"> «</w:t>
      </w:r>
      <w:hyperlink w:anchor="sub_222" w:history="1">
        <w:r w:rsidRPr="00B34A86">
          <w:rPr>
            <w:rStyle w:val="a4"/>
            <w:rFonts w:ascii="Times New Roman" w:hAnsi="Times New Roman"/>
            <w:b w:val="0"/>
            <w:color w:val="auto"/>
            <w:sz w:val="28"/>
            <w:szCs w:val="28"/>
          </w:rPr>
          <w:t>Развитие общего образования детей»</w:t>
        </w:r>
      </w:hyperlink>
      <w:r w:rsidRPr="00B34A86">
        <w:rPr>
          <w:rFonts w:ascii="Times New Roman" w:hAnsi="Times New Roman" w:cs="Times New Roman"/>
          <w:sz w:val="28"/>
          <w:szCs w:val="28"/>
        </w:rPr>
        <w:t>. Объем составляет 64,3 процента средств,</w:t>
      </w:r>
      <w:r w:rsidRPr="00B34A86">
        <w:rPr>
          <w:rFonts w:ascii="Times New Roman" w:hAnsi="Times New Roman" w:cs="Times New Roman"/>
          <w:color w:val="FF0000"/>
          <w:sz w:val="28"/>
          <w:szCs w:val="28"/>
        </w:rPr>
        <w:t xml:space="preserve"> </w:t>
      </w:r>
      <w:hyperlink w:anchor="sub_444" w:history="1">
        <w:r w:rsidRPr="00B34A86">
          <w:rPr>
            <w:rStyle w:val="a4"/>
            <w:rFonts w:ascii="Times New Roman" w:hAnsi="Times New Roman"/>
            <w:b w:val="0"/>
            <w:color w:val="auto"/>
            <w:sz w:val="28"/>
            <w:szCs w:val="28"/>
          </w:rPr>
          <w:t>подпрограмм</w:t>
        </w:r>
      </w:hyperlink>
      <w:r w:rsidRPr="00B34A86">
        <w:rPr>
          <w:rFonts w:ascii="Times New Roman" w:hAnsi="Times New Roman" w:cs="Times New Roman"/>
          <w:sz w:val="28"/>
          <w:szCs w:val="28"/>
        </w:rPr>
        <w:t>а «Развитие дошкольного образования детей» и  «Развитие дополнительного образования» – 30,5 процента, подпрограмма «Реализация единой политике в сфере образования на территории Тюльганского района» - 4,8 процента,</w:t>
      </w:r>
      <w:r w:rsidRPr="00B34A86">
        <w:rPr>
          <w:rFonts w:ascii="Times New Roman" w:hAnsi="Times New Roman" w:cs="Times New Roman"/>
          <w:b/>
          <w:sz w:val="28"/>
          <w:szCs w:val="28"/>
        </w:rPr>
        <w:t xml:space="preserve"> </w:t>
      </w:r>
      <w:hyperlink w:anchor="sub_666" w:history="1">
        <w:r w:rsidRPr="00B34A86">
          <w:rPr>
            <w:rStyle w:val="a4"/>
            <w:rFonts w:ascii="Times New Roman" w:hAnsi="Times New Roman"/>
            <w:b w:val="0"/>
            <w:color w:val="auto"/>
            <w:sz w:val="28"/>
            <w:szCs w:val="28"/>
          </w:rPr>
          <w:t>подпрограмм</w:t>
        </w:r>
      </w:hyperlink>
      <w:r w:rsidRPr="00B34A86">
        <w:rPr>
          <w:rFonts w:ascii="Times New Roman" w:hAnsi="Times New Roman" w:cs="Times New Roman"/>
          <w:sz w:val="28"/>
          <w:szCs w:val="28"/>
        </w:rPr>
        <w:t>а «Комплексная безопасность образовательных организаций  Тюльганского района» -  0,4 процента.</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lastRenderedPageBreak/>
        <w:t>Прогнозный объем финансового обеспечения муниципальных программ составляет:</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подпрограмма «Комплексная безопасность образовательных организаций  Тюльганского района» - 4208,42437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подпрограмма  «</w:t>
      </w:r>
      <w:r w:rsidRPr="00B34A86">
        <w:rPr>
          <w:rFonts w:ascii="Times New Roman" w:hAnsi="Times New Roman" w:cs="Times New Roman"/>
          <w:kern w:val="1"/>
          <w:sz w:val="28"/>
          <w:szCs w:val="28"/>
        </w:rPr>
        <w:t>Развитие общего образования детей" – 722875,608 тыс</w:t>
      </w:r>
      <w:proofErr w:type="gramStart"/>
      <w:r w:rsidRPr="00B34A86">
        <w:rPr>
          <w:rFonts w:ascii="Times New Roman" w:hAnsi="Times New Roman" w:cs="Times New Roman"/>
          <w:kern w:val="1"/>
          <w:sz w:val="28"/>
          <w:szCs w:val="28"/>
        </w:rPr>
        <w:t>.р</w:t>
      </w:r>
      <w:proofErr w:type="gramEnd"/>
      <w:r w:rsidRPr="00B34A86">
        <w:rPr>
          <w:rFonts w:ascii="Times New Roman" w:hAnsi="Times New Roman" w:cs="Times New Roman"/>
          <w:kern w:val="1"/>
          <w:sz w:val="28"/>
          <w:szCs w:val="28"/>
        </w:rPr>
        <w:t>уб.;</w:t>
      </w:r>
    </w:p>
    <w:p w:rsidR="00B34A86" w:rsidRPr="00B34A86" w:rsidRDefault="00ED5AE9" w:rsidP="00B34A86">
      <w:pPr>
        <w:widowControl w:val="0"/>
        <w:autoSpaceDE w:val="0"/>
        <w:autoSpaceDN w:val="0"/>
        <w:adjustRightInd w:val="0"/>
        <w:ind w:firstLine="709"/>
        <w:jc w:val="both"/>
        <w:rPr>
          <w:rFonts w:ascii="Times New Roman" w:hAnsi="Times New Roman" w:cs="Times New Roman"/>
          <w:color w:val="000000"/>
          <w:sz w:val="28"/>
          <w:szCs w:val="28"/>
        </w:rPr>
      </w:pPr>
      <w:hyperlink w:anchor="sub_222" w:history="1">
        <w:r w:rsidR="00B34A86" w:rsidRPr="00B34A86">
          <w:rPr>
            <w:rStyle w:val="a4"/>
            <w:rFonts w:ascii="Times New Roman" w:hAnsi="Times New Roman"/>
            <w:b w:val="0"/>
            <w:bCs w:val="0"/>
            <w:color w:val="auto"/>
            <w:sz w:val="28"/>
            <w:szCs w:val="28"/>
          </w:rPr>
          <w:t>- подпрограмма «Развитие дошкольного образования детей»</w:t>
        </w:r>
      </w:hyperlink>
      <w:r w:rsidR="00B34A86" w:rsidRPr="00B34A86">
        <w:rPr>
          <w:rFonts w:ascii="Times New Roman" w:hAnsi="Times New Roman" w:cs="Times New Roman"/>
          <w:b/>
          <w:bCs/>
          <w:sz w:val="28"/>
          <w:szCs w:val="28"/>
        </w:rPr>
        <w:t xml:space="preserve"> - </w:t>
      </w:r>
      <w:r w:rsidR="00B34A86" w:rsidRPr="00B34A86">
        <w:rPr>
          <w:rFonts w:ascii="Times New Roman" w:hAnsi="Times New Roman" w:cs="Times New Roman"/>
          <w:kern w:val="1"/>
          <w:sz w:val="28"/>
          <w:szCs w:val="28"/>
        </w:rPr>
        <w:t>260265,97363 тыс</w:t>
      </w:r>
      <w:proofErr w:type="gramStart"/>
      <w:r w:rsidR="00B34A86" w:rsidRPr="00B34A86">
        <w:rPr>
          <w:rFonts w:ascii="Times New Roman" w:hAnsi="Times New Roman" w:cs="Times New Roman"/>
          <w:kern w:val="1"/>
          <w:sz w:val="28"/>
          <w:szCs w:val="28"/>
        </w:rPr>
        <w:t>.р</w:t>
      </w:r>
      <w:proofErr w:type="gramEnd"/>
      <w:r w:rsidR="00B34A86" w:rsidRPr="00B34A86">
        <w:rPr>
          <w:rFonts w:ascii="Times New Roman" w:hAnsi="Times New Roman" w:cs="Times New Roman"/>
          <w:kern w:val="1"/>
          <w:sz w:val="28"/>
          <w:szCs w:val="28"/>
        </w:rPr>
        <w:t>уб.</w:t>
      </w:r>
      <w:r w:rsidR="00B34A86" w:rsidRPr="00B34A86">
        <w:rPr>
          <w:rFonts w:ascii="Times New Roman" w:hAnsi="Times New Roman" w:cs="Times New Roman"/>
          <w:b/>
          <w:bCs/>
          <w:sz w:val="28"/>
          <w:szCs w:val="28"/>
        </w:rPr>
        <w:t>;</w:t>
      </w:r>
    </w:p>
    <w:p w:rsidR="00B34A86" w:rsidRPr="00B34A86" w:rsidRDefault="00B34A86" w:rsidP="00B34A86">
      <w:pPr>
        <w:widowControl w:val="0"/>
        <w:autoSpaceDE w:val="0"/>
        <w:autoSpaceDN w:val="0"/>
        <w:adjustRightInd w:val="0"/>
        <w:ind w:firstLine="709"/>
        <w:jc w:val="both"/>
        <w:rPr>
          <w:rFonts w:ascii="Times New Roman" w:hAnsi="Times New Roman" w:cs="Times New Roman"/>
          <w:color w:val="FF0000"/>
          <w:sz w:val="28"/>
          <w:szCs w:val="28"/>
        </w:rPr>
      </w:pPr>
      <w:r w:rsidRPr="00B34A86">
        <w:rPr>
          <w:rFonts w:ascii="Times New Roman" w:hAnsi="Times New Roman" w:cs="Times New Roman"/>
          <w:b/>
          <w:bCs/>
          <w:sz w:val="28"/>
          <w:szCs w:val="28"/>
        </w:rPr>
        <w:t xml:space="preserve">- </w:t>
      </w:r>
      <w:r w:rsidRPr="00B34A86">
        <w:rPr>
          <w:rFonts w:ascii="Times New Roman" w:hAnsi="Times New Roman" w:cs="Times New Roman"/>
          <w:bCs/>
          <w:sz w:val="28"/>
          <w:szCs w:val="28"/>
        </w:rPr>
        <w:t>подпрограмма</w:t>
      </w:r>
      <w:r w:rsidRPr="00B34A86">
        <w:rPr>
          <w:rFonts w:ascii="Times New Roman" w:hAnsi="Times New Roman" w:cs="Times New Roman"/>
          <w:sz w:val="28"/>
          <w:szCs w:val="28"/>
        </w:rPr>
        <w:t xml:space="preserve"> </w:t>
      </w:r>
      <w:hyperlink r:id="rId9" w:history="1">
        <w:r w:rsidRPr="00B34A86">
          <w:rPr>
            <w:rStyle w:val="a4"/>
            <w:rFonts w:ascii="Times New Roman" w:hAnsi="Times New Roman"/>
            <w:b w:val="0"/>
            <w:bCs w:val="0"/>
            <w:color w:val="auto"/>
            <w:sz w:val="28"/>
            <w:szCs w:val="28"/>
          </w:rPr>
          <w:t>«Патриотическое воспитание граждан Тюльганского района Оренбургской области с 2014 по 2015 годы</w:t>
        </w:r>
      </w:hyperlink>
      <w:r w:rsidRPr="00B34A86">
        <w:rPr>
          <w:rFonts w:ascii="Times New Roman" w:hAnsi="Times New Roman" w:cs="Times New Roman"/>
          <w:b/>
          <w:bCs/>
          <w:sz w:val="28"/>
          <w:szCs w:val="28"/>
        </w:rPr>
        <w:t>»</w:t>
      </w:r>
      <w:r w:rsidRPr="00B34A86">
        <w:rPr>
          <w:rFonts w:ascii="Times New Roman" w:hAnsi="Times New Roman" w:cs="Times New Roman"/>
          <w:sz w:val="28"/>
          <w:szCs w:val="28"/>
        </w:rPr>
        <w:t>;</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 </w:t>
      </w:r>
      <w:r w:rsidRPr="00B34A86">
        <w:rPr>
          <w:rFonts w:ascii="Times New Roman" w:hAnsi="Times New Roman" w:cs="Times New Roman"/>
          <w:bCs/>
          <w:sz w:val="28"/>
          <w:szCs w:val="28"/>
        </w:rPr>
        <w:t>подпрограмма</w:t>
      </w:r>
      <w:r w:rsidRPr="00B34A86">
        <w:rPr>
          <w:rFonts w:ascii="Times New Roman" w:hAnsi="Times New Roman" w:cs="Times New Roman"/>
          <w:b/>
          <w:bCs/>
          <w:sz w:val="28"/>
          <w:szCs w:val="28"/>
        </w:rPr>
        <w:t xml:space="preserve"> </w:t>
      </w:r>
      <w:hyperlink w:anchor="sub_222" w:history="1">
        <w:r w:rsidRPr="00B34A86">
          <w:rPr>
            <w:rStyle w:val="a4"/>
            <w:rFonts w:ascii="Times New Roman" w:hAnsi="Times New Roman"/>
            <w:b w:val="0"/>
            <w:bCs w:val="0"/>
            <w:color w:val="auto"/>
            <w:sz w:val="28"/>
            <w:szCs w:val="28"/>
          </w:rPr>
          <w:t>«Развитие дополнительного образования детей»</w:t>
        </w:r>
      </w:hyperlink>
      <w:r w:rsidRPr="00B34A86">
        <w:rPr>
          <w:rFonts w:ascii="Times New Roman" w:hAnsi="Times New Roman" w:cs="Times New Roman"/>
          <w:sz w:val="28"/>
          <w:szCs w:val="28"/>
        </w:rPr>
        <w:t xml:space="preserve">- 83366,96 тыс. </w:t>
      </w:r>
      <w:proofErr w:type="spellStart"/>
      <w:r w:rsidRPr="00B34A86">
        <w:rPr>
          <w:rFonts w:ascii="Times New Roman" w:hAnsi="Times New Roman" w:cs="Times New Roman"/>
          <w:sz w:val="28"/>
          <w:szCs w:val="28"/>
        </w:rPr>
        <w:t>руб</w:t>
      </w:r>
      <w:proofErr w:type="spellEnd"/>
      <w:r w:rsidRPr="00B34A86">
        <w:rPr>
          <w:rFonts w:ascii="Times New Roman" w:hAnsi="Times New Roman" w:cs="Times New Roman"/>
          <w:sz w:val="28"/>
          <w:szCs w:val="28"/>
        </w:rPr>
        <w:t>;</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подпрограмма «Реализация единой политике в сфере образования на территории Тюльганского района» - 54256,8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В рамках Программы наряду с финансовым обеспечением муниципального задания, управления сетью образовательных и иных организаций, подведомственных органам местного самоуправления Тюльганского района – участникам Программы, планируется финансовое обеспечение мероприятий, направленных на стимулирование повышения качества образовательных услуг, развитие перспективных направлений и образовательных организаций.</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Основными источниками финансирования мероприятий в рамках реализации Программы являются средства бюджета Тюльганского района.</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Реализация Программы предусматривает целевое использование денежных сре</w:t>
      </w:r>
      <w:proofErr w:type="gramStart"/>
      <w:r w:rsidRPr="00B34A86">
        <w:rPr>
          <w:rFonts w:ascii="Times New Roman" w:hAnsi="Times New Roman" w:cs="Times New Roman"/>
          <w:sz w:val="28"/>
          <w:szCs w:val="28"/>
        </w:rPr>
        <w:t>дств в с</w:t>
      </w:r>
      <w:proofErr w:type="gramEnd"/>
      <w:r w:rsidRPr="00B34A86">
        <w:rPr>
          <w:rFonts w:ascii="Times New Roman" w:hAnsi="Times New Roman" w:cs="Times New Roman"/>
          <w:sz w:val="28"/>
          <w:szCs w:val="28"/>
        </w:rPr>
        <w:t>оответствии с поставленными задачами, определенными мероприятиями.</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Объемы бюджетных ассигнований будут уточняться ежегодно при формировании бюджета Тюльганского района на очередной финансовый год и плановый период.</w:t>
      </w:r>
    </w:p>
    <w:p w:rsidR="00B34A86" w:rsidRPr="00B34A86" w:rsidRDefault="00B34A86" w:rsidP="00B34A86">
      <w:pPr>
        <w:pStyle w:val="1"/>
        <w:rPr>
          <w:rFonts w:ascii="Times New Roman" w:hAnsi="Times New Roman" w:cs="Times New Roman"/>
          <w:sz w:val="28"/>
          <w:szCs w:val="28"/>
        </w:rPr>
      </w:pPr>
      <w:bookmarkStart w:id="14" w:name="sub_1007"/>
      <w:r w:rsidRPr="00B34A86">
        <w:rPr>
          <w:rFonts w:ascii="Times New Roman" w:hAnsi="Times New Roman" w:cs="Times New Roman"/>
          <w:sz w:val="28"/>
          <w:szCs w:val="28"/>
        </w:rPr>
        <w:t>VII. Описание мер  регулирования и управления рисками с целью минимизации их влияния на достижение целей Программы</w:t>
      </w:r>
    </w:p>
    <w:bookmarkEnd w:id="14"/>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Характер Программы порождает ряд рисков при ее реализации, управление которыми входит в систему управления Программой.</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Style w:val="a3"/>
          <w:rFonts w:ascii="Times New Roman" w:hAnsi="Times New Roman" w:cs="Times New Roman"/>
          <w:bCs/>
          <w:sz w:val="28"/>
          <w:szCs w:val="28"/>
        </w:rPr>
        <w:t>Внутренние риски:</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lastRenderedPageBreak/>
        <w:t>- неэффективное использование бюджетных средств;</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необоснованное перераспределение средств, определенных Программой, в ходе ее исполнения;</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недостаточный уровень исполнительской дисциплины;</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недостаточный профессиональный уровень кадров, необходимый для эффективной реализации мероприятий Программы;</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отсутствие или недостаточность межведомственной координации в ходе реализации Программы.</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Style w:val="a3"/>
          <w:rFonts w:ascii="Times New Roman" w:hAnsi="Times New Roman" w:cs="Times New Roman"/>
          <w:bCs/>
          <w:sz w:val="28"/>
          <w:szCs w:val="28"/>
        </w:rPr>
        <w:t>Меры управления внутренними рисками:</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разработка и внедрение системы контроля и управления реализацией мероприятий Программы, оценки эффективности использования бюджетных средств;</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мониторинг результативности реализации Программы;</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проведение подготовки и переподготовки кадров;</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обеспечение процесса информирования исполнителей по отдельным мероприятиям Программы, а также разработка соответствующих регламентов и мер по межведомственной координации в ходе реализации Программы.</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Style w:val="a3"/>
          <w:rFonts w:ascii="Times New Roman" w:hAnsi="Times New Roman" w:cs="Times New Roman"/>
          <w:bCs/>
          <w:sz w:val="28"/>
          <w:szCs w:val="28"/>
        </w:rPr>
        <w:t>Внешние риски:</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снижение темпов экономического роста, ухудшение внутренней и внешней конъюнктуры, усиление инфляции, природные и техногенные катастрофы и катаклизмы, кризис банковской системы;</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недостаточное финансирование мероприятий Программы за счет средств бюджета Тюльганского района;</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возможные изменения федерального и областного законодательства;</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недоверие субъектов экономической деятельности к доступности мероприятий Программы.</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Style w:val="a3"/>
          <w:rFonts w:ascii="Times New Roman" w:hAnsi="Times New Roman" w:cs="Times New Roman"/>
          <w:bCs/>
          <w:sz w:val="28"/>
          <w:szCs w:val="28"/>
        </w:rPr>
        <w:t>Меры управления внешними рисками:</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проведение комплексного анализа и прогнозирования внешней и внутренней среды исполнения Программы с дальнейшим пересмотром критериев оценки и отбора мероприятий Программы;</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 использование кредитных схем, подготовка и проведение мероприятий по повышению инвестиционной привлекательности реализации мероприятий </w:t>
      </w:r>
      <w:r w:rsidRPr="00B34A86">
        <w:rPr>
          <w:rFonts w:ascii="Times New Roman" w:hAnsi="Times New Roman" w:cs="Times New Roman"/>
          <w:sz w:val="28"/>
          <w:szCs w:val="28"/>
        </w:rPr>
        <w:lastRenderedPageBreak/>
        <w:t>Программы для частных инвесторов;</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определение приоритетов для первоочередного финансирования;</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привлечение средств федерального бюджета, областного и внебюджетных источников – проведение регулярного мониторинга планируемых изменений в федеральном законодательстве, законодательстве Оренбургской области, нормативно-правовых актов Тюльганского района;</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своевременное внесение изменений в действующие правовые акты и (или) принятие новых правовых актов Тюльганского района, касающихся сферы реализации Программы;</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осуществление активного сотрудничества со средствами массовой информации в целях информирования субъектов экономической деятельности о видах государственной поддержки, порядке, условиях и сроках ее предоставления.</w:t>
      </w:r>
    </w:p>
    <w:p w:rsidR="00B34A86" w:rsidRPr="00B34A86" w:rsidRDefault="00B34A86" w:rsidP="00B34A86">
      <w:pPr>
        <w:pStyle w:val="1"/>
        <w:rPr>
          <w:rFonts w:ascii="Times New Roman" w:hAnsi="Times New Roman" w:cs="Times New Roman"/>
          <w:sz w:val="28"/>
          <w:szCs w:val="28"/>
        </w:rPr>
      </w:pPr>
      <w:bookmarkStart w:id="15" w:name="sub_1008"/>
      <w:r w:rsidRPr="00B34A86">
        <w:rPr>
          <w:rFonts w:ascii="Times New Roman" w:hAnsi="Times New Roman" w:cs="Times New Roman"/>
          <w:sz w:val="28"/>
          <w:szCs w:val="28"/>
        </w:rPr>
        <w:t>VIII. Оценки эффективности Программы</w:t>
      </w:r>
    </w:p>
    <w:bookmarkEnd w:id="15"/>
    <w:p w:rsidR="00B34A86" w:rsidRPr="00B34A86" w:rsidRDefault="00B34A86" w:rsidP="00B34A86">
      <w:pPr>
        <w:ind w:firstLine="720"/>
        <w:jc w:val="both"/>
        <w:rPr>
          <w:rFonts w:ascii="Times New Roman" w:hAnsi="Times New Roman" w:cs="Times New Roman"/>
          <w:sz w:val="28"/>
          <w:szCs w:val="28"/>
        </w:rPr>
      </w:pPr>
      <w:r w:rsidRPr="00B34A86">
        <w:rPr>
          <w:rFonts w:ascii="Times New Roman" w:hAnsi="Times New Roman" w:cs="Times New Roman"/>
          <w:sz w:val="28"/>
          <w:szCs w:val="28"/>
        </w:rPr>
        <w:t>Оценки эффективности и результативности Программы учитывает, во-первых, степень достижения целей и решения задач Программы в целом и ее подпрограмм, во-вторых, степень соответствия запланированному уровню затрат и эффективности использования средств бюджета и, в-третьих, степень реализации мероприятий и достижения ожидаемых непосредственных результатов их реализации.</w:t>
      </w:r>
    </w:p>
    <w:p w:rsidR="00B34A86" w:rsidRPr="00B34A86" w:rsidRDefault="00B34A86" w:rsidP="00B34A86">
      <w:pPr>
        <w:ind w:firstLine="720"/>
        <w:jc w:val="both"/>
        <w:rPr>
          <w:rFonts w:ascii="Times New Roman" w:hAnsi="Times New Roman" w:cs="Times New Roman"/>
          <w:sz w:val="28"/>
          <w:szCs w:val="28"/>
        </w:rPr>
      </w:pPr>
      <w:r w:rsidRPr="00B34A86">
        <w:rPr>
          <w:rFonts w:ascii="Times New Roman" w:hAnsi="Times New Roman" w:cs="Times New Roman"/>
          <w:sz w:val="28"/>
          <w:szCs w:val="28"/>
        </w:rPr>
        <w:t xml:space="preserve">Оценка степени достижения целей и решения задач Программы в целом осуществляется на основании показателей (индикаторов) достижения целей и решения задач Программы. </w:t>
      </w:r>
    </w:p>
    <w:p w:rsidR="00B34A86" w:rsidRPr="00B34A86" w:rsidRDefault="00B34A86" w:rsidP="00B34A86">
      <w:pPr>
        <w:ind w:firstLine="720"/>
        <w:jc w:val="both"/>
        <w:rPr>
          <w:rFonts w:ascii="Times New Roman" w:hAnsi="Times New Roman" w:cs="Times New Roman"/>
          <w:sz w:val="28"/>
          <w:szCs w:val="28"/>
        </w:rPr>
      </w:pPr>
      <w:r w:rsidRPr="00B34A86">
        <w:rPr>
          <w:rFonts w:ascii="Times New Roman" w:hAnsi="Times New Roman" w:cs="Times New Roman"/>
          <w:sz w:val="28"/>
          <w:szCs w:val="28"/>
        </w:rPr>
        <w:t>Оценка эффективности программы проводится на основании постановления администрации Тюльганского района «Об утверждении Порядка разработки, согласования, утверждения, реализации и оценки эффективности муниципальных программ Тюльганского района».</w:t>
      </w:r>
    </w:p>
    <w:p w:rsidR="00B34A86" w:rsidRPr="00B34A86" w:rsidRDefault="00B34A86" w:rsidP="00B34A86">
      <w:pPr>
        <w:jc w:val="center"/>
        <w:rPr>
          <w:rFonts w:ascii="Times New Roman" w:hAnsi="Times New Roman" w:cs="Times New Roman"/>
          <w:b/>
          <w:bCs/>
          <w:sz w:val="28"/>
          <w:szCs w:val="28"/>
        </w:rPr>
      </w:pPr>
      <w:r w:rsidRPr="00B34A86">
        <w:rPr>
          <w:rFonts w:ascii="Times New Roman" w:hAnsi="Times New Roman" w:cs="Times New Roman"/>
          <w:b/>
          <w:bCs/>
          <w:sz w:val="28"/>
          <w:szCs w:val="28"/>
        </w:rPr>
        <w:br w:type="page"/>
      </w:r>
      <w:r w:rsidRPr="00B34A86">
        <w:rPr>
          <w:rFonts w:ascii="Times New Roman" w:hAnsi="Times New Roman" w:cs="Times New Roman"/>
          <w:b/>
          <w:bCs/>
          <w:sz w:val="28"/>
          <w:szCs w:val="28"/>
        </w:rPr>
        <w:lastRenderedPageBreak/>
        <w:t>Подпрограмма</w:t>
      </w:r>
    </w:p>
    <w:p w:rsidR="00B34A86" w:rsidRPr="00B34A86" w:rsidRDefault="00B34A86" w:rsidP="00B34A86">
      <w:pPr>
        <w:jc w:val="center"/>
        <w:rPr>
          <w:rFonts w:ascii="Times New Roman" w:hAnsi="Times New Roman" w:cs="Times New Roman"/>
          <w:b/>
          <w:bCs/>
          <w:sz w:val="28"/>
          <w:szCs w:val="28"/>
        </w:rPr>
      </w:pPr>
      <w:r w:rsidRPr="00B34A86">
        <w:rPr>
          <w:rFonts w:ascii="Times New Roman" w:hAnsi="Times New Roman" w:cs="Times New Roman"/>
          <w:b/>
          <w:bCs/>
          <w:sz w:val="28"/>
          <w:szCs w:val="28"/>
        </w:rPr>
        <w:t>«Комплексная безопасность образовательных организаций</w:t>
      </w:r>
    </w:p>
    <w:p w:rsidR="00B34A86" w:rsidRPr="00B34A86" w:rsidRDefault="00B34A86" w:rsidP="00B34A86">
      <w:pPr>
        <w:jc w:val="center"/>
        <w:rPr>
          <w:rFonts w:ascii="Times New Roman" w:hAnsi="Times New Roman" w:cs="Times New Roman"/>
          <w:b/>
          <w:bCs/>
          <w:sz w:val="28"/>
          <w:szCs w:val="28"/>
        </w:rPr>
      </w:pPr>
      <w:r w:rsidRPr="00B34A86">
        <w:rPr>
          <w:rFonts w:ascii="Times New Roman" w:hAnsi="Times New Roman" w:cs="Times New Roman"/>
          <w:b/>
          <w:bCs/>
          <w:sz w:val="28"/>
          <w:szCs w:val="28"/>
        </w:rPr>
        <w:t xml:space="preserve"> Тюльганского района »</w:t>
      </w:r>
    </w:p>
    <w:p w:rsidR="00B34A86" w:rsidRPr="00B34A86" w:rsidRDefault="00B34A86" w:rsidP="00B34A86">
      <w:pPr>
        <w:jc w:val="right"/>
        <w:rPr>
          <w:rFonts w:ascii="Times New Roman" w:hAnsi="Times New Roman" w:cs="Times New Roman"/>
          <w:sz w:val="28"/>
          <w:szCs w:val="28"/>
        </w:rPr>
      </w:pPr>
    </w:p>
    <w:p w:rsidR="00B34A86" w:rsidRPr="00B34A86" w:rsidRDefault="00B34A86" w:rsidP="00B34A86">
      <w:pPr>
        <w:jc w:val="center"/>
        <w:rPr>
          <w:rFonts w:ascii="Times New Roman" w:hAnsi="Times New Roman" w:cs="Times New Roman"/>
          <w:b/>
          <w:bCs/>
          <w:sz w:val="28"/>
          <w:szCs w:val="28"/>
        </w:rPr>
      </w:pPr>
      <w:r w:rsidRPr="00B34A86">
        <w:rPr>
          <w:rFonts w:ascii="Times New Roman" w:hAnsi="Times New Roman" w:cs="Times New Roman"/>
          <w:b/>
          <w:bCs/>
          <w:sz w:val="28"/>
          <w:szCs w:val="28"/>
        </w:rPr>
        <w:t>Паспорт подпрограммы «Комплексная безопасность образовательных организаций Тюльганского района»</w:t>
      </w:r>
    </w:p>
    <w:p w:rsidR="00B34A86" w:rsidRPr="00B34A86" w:rsidRDefault="00B34A86" w:rsidP="00B34A86">
      <w:pPr>
        <w:rPr>
          <w:rFonts w:ascii="Times New Roman" w:hAnsi="Times New Roman" w:cs="Times New Roman"/>
          <w:sz w:val="28"/>
          <w:szCs w:val="28"/>
        </w:rPr>
      </w:pPr>
    </w:p>
    <w:tbl>
      <w:tblPr>
        <w:tblW w:w="0" w:type="auto"/>
        <w:tblInd w:w="108" w:type="dxa"/>
        <w:tblLayout w:type="fixed"/>
        <w:tblLook w:val="0000"/>
      </w:tblPr>
      <w:tblGrid>
        <w:gridCol w:w="3833"/>
        <w:gridCol w:w="5639"/>
      </w:tblGrid>
      <w:tr w:rsidR="00B34A86" w:rsidRPr="00B34A86" w:rsidTr="005416DC">
        <w:trPr>
          <w:trHeight w:val="961"/>
        </w:trPr>
        <w:tc>
          <w:tcPr>
            <w:tcW w:w="3833" w:type="dxa"/>
            <w:vAlign w:val="center"/>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Наименование подпрограммы</w:t>
            </w:r>
          </w:p>
        </w:tc>
        <w:tc>
          <w:tcPr>
            <w:tcW w:w="5639" w:type="dxa"/>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«Комплексная безопасность образовательных организаций Тюльганского района »</w:t>
            </w:r>
          </w:p>
        </w:tc>
      </w:tr>
      <w:tr w:rsidR="00B34A86" w:rsidRPr="00B34A86" w:rsidTr="005416DC">
        <w:tc>
          <w:tcPr>
            <w:tcW w:w="3833" w:type="dxa"/>
            <w:vAlign w:val="center"/>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Заказчик  подпрограммы</w:t>
            </w:r>
          </w:p>
        </w:tc>
        <w:tc>
          <w:tcPr>
            <w:tcW w:w="5639" w:type="dxa"/>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Администрация Тюльганского района</w:t>
            </w:r>
          </w:p>
        </w:tc>
      </w:tr>
      <w:tr w:rsidR="00B34A86" w:rsidRPr="00B34A86" w:rsidTr="005416DC">
        <w:tc>
          <w:tcPr>
            <w:tcW w:w="3833" w:type="dxa"/>
            <w:vAlign w:val="center"/>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Заказчик-координатор подпрограммы</w:t>
            </w:r>
          </w:p>
        </w:tc>
        <w:tc>
          <w:tcPr>
            <w:tcW w:w="5639" w:type="dxa"/>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Заместитель главы администрации района</w:t>
            </w:r>
          </w:p>
        </w:tc>
      </w:tr>
      <w:tr w:rsidR="00B34A86" w:rsidRPr="00B34A86" w:rsidTr="005416DC">
        <w:tc>
          <w:tcPr>
            <w:tcW w:w="3833" w:type="dxa"/>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Основание для разработки подпрограммы</w:t>
            </w:r>
          </w:p>
        </w:tc>
        <w:tc>
          <w:tcPr>
            <w:tcW w:w="5639" w:type="dxa"/>
          </w:tcPr>
          <w:p w:rsidR="00B34A86" w:rsidRPr="00B34A86" w:rsidRDefault="00B34A86" w:rsidP="005416DC">
            <w:pPr>
              <w:snapToGrid w:val="0"/>
              <w:jc w:val="both"/>
              <w:rPr>
                <w:rFonts w:ascii="Times New Roman" w:hAnsi="Times New Roman" w:cs="Times New Roman"/>
                <w:sz w:val="28"/>
                <w:szCs w:val="28"/>
              </w:rPr>
            </w:pPr>
            <w:r w:rsidRPr="00B34A86">
              <w:rPr>
                <w:rFonts w:ascii="Times New Roman" w:hAnsi="Times New Roman" w:cs="Times New Roman"/>
                <w:color w:val="000000"/>
                <w:sz w:val="28"/>
                <w:szCs w:val="28"/>
              </w:rPr>
              <w:t xml:space="preserve">Закон Российской Федерации «Об образовании в Российской Федерации» </w:t>
            </w:r>
            <w:r w:rsidRPr="00B34A86">
              <w:rPr>
                <w:rFonts w:ascii="Times New Roman" w:hAnsi="Times New Roman" w:cs="Times New Roman"/>
                <w:sz w:val="28"/>
                <w:szCs w:val="28"/>
              </w:rPr>
              <w:t xml:space="preserve"> от 29 декабря 2012 года № 273 ФЗ, </w:t>
            </w:r>
            <w:r w:rsidRPr="00B34A86">
              <w:rPr>
                <w:rFonts w:ascii="Times New Roman" w:hAnsi="Times New Roman" w:cs="Times New Roman"/>
                <w:color w:val="000000"/>
                <w:sz w:val="28"/>
                <w:szCs w:val="28"/>
              </w:rPr>
              <w:t>Трудовой кодекс Российской Федерации от 30 декабря 2001 года №197-ФЗ; Федеральный Закон от 21 декабря 1994 года № 69 - ФЗ «О пожарной безо</w:t>
            </w:r>
            <w:r w:rsidRPr="00B34A86">
              <w:rPr>
                <w:rFonts w:ascii="Times New Roman" w:hAnsi="Times New Roman" w:cs="Times New Roman"/>
                <w:color w:val="000000"/>
                <w:sz w:val="28"/>
                <w:szCs w:val="28"/>
              </w:rPr>
              <w:softHyphen/>
              <w:t xml:space="preserve">пасности»; </w:t>
            </w:r>
            <w:proofErr w:type="gramStart"/>
            <w:r w:rsidRPr="00B34A86">
              <w:rPr>
                <w:rFonts w:ascii="Times New Roman" w:hAnsi="Times New Roman" w:cs="Times New Roman"/>
                <w:color w:val="000000"/>
                <w:sz w:val="28"/>
                <w:szCs w:val="28"/>
              </w:rPr>
              <w:t>Закон Российской Федерации от 06 марта 2006 года № 35-ФЗ «О противодействии терроризму», Закон Оренбургской области «Об образовании  в Оренбургской области» от 06 сентября 2013 года № 1698/506-V-ОЗ,</w:t>
            </w:r>
            <w:r w:rsidRPr="00B34A86">
              <w:rPr>
                <w:rFonts w:ascii="Times New Roman" w:hAnsi="Times New Roman" w:cs="Times New Roman"/>
                <w:sz w:val="28"/>
                <w:szCs w:val="28"/>
              </w:rPr>
              <w:t xml:space="preserve"> Постановление Правительства Оренбургской области от 28.06 </w:t>
            </w:r>
            <w:smartTag w:uri="urn:schemas-microsoft-com:office:smarttags" w:element="metricconverter">
              <w:smartTagPr>
                <w:attr w:name="ProductID" w:val="2013 г"/>
              </w:smartTagPr>
              <w:r w:rsidRPr="00B34A86">
                <w:rPr>
                  <w:rFonts w:ascii="Times New Roman" w:hAnsi="Times New Roman" w:cs="Times New Roman"/>
                  <w:sz w:val="28"/>
                  <w:szCs w:val="28"/>
                </w:rPr>
                <w:t>2013 г</w:t>
              </w:r>
            </w:smartTag>
            <w:r w:rsidRPr="00B34A86">
              <w:rPr>
                <w:rFonts w:ascii="Times New Roman" w:hAnsi="Times New Roman" w:cs="Times New Roman"/>
                <w:sz w:val="28"/>
                <w:szCs w:val="28"/>
              </w:rPr>
              <w:t xml:space="preserve"> № 553-пп «Об утверждении государственной программы «Развитие системы образования Оренбургской области» на 2014-2020 годы»,</w:t>
            </w:r>
            <w:r w:rsidRPr="00B34A86">
              <w:rPr>
                <w:rFonts w:ascii="Times New Roman" w:hAnsi="Times New Roman" w:cs="Times New Roman"/>
                <w:color w:val="000000"/>
                <w:sz w:val="28"/>
                <w:szCs w:val="28"/>
              </w:rPr>
              <w:t xml:space="preserve"> </w:t>
            </w:r>
            <w:r w:rsidRPr="00B34A86">
              <w:rPr>
                <w:rFonts w:ascii="Times New Roman" w:hAnsi="Times New Roman" w:cs="Times New Roman"/>
                <w:sz w:val="28"/>
                <w:szCs w:val="28"/>
              </w:rPr>
              <w:t>Постановление Правительства Оренбургской области от 03.10.2014 года № 737-пп «О внесение изменения в</w:t>
            </w:r>
            <w:proofErr w:type="gramEnd"/>
            <w:r w:rsidRPr="00B34A86">
              <w:rPr>
                <w:rFonts w:ascii="Times New Roman" w:hAnsi="Times New Roman" w:cs="Times New Roman"/>
                <w:sz w:val="28"/>
                <w:szCs w:val="28"/>
              </w:rPr>
              <w:t xml:space="preserve"> постановление Правительства Оренбургской области от 28 июня  2013 года № 553-пп», </w:t>
            </w:r>
          </w:p>
        </w:tc>
      </w:tr>
      <w:tr w:rsidR="00B34A86" w:rsidRPr="00B34A86" w:rsidTr="005416DC">
        <w:trPr>
          <w:trHeight w:val="537"/>
        </w:trPr>
        <w:tc>
          <w:tcPr>
            <w:tcW w:w="3833" w:type="dxa"/>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lastRenderedPageBreak/>
              <w:t>Разработчик – исполнитель подпрограммы</w:t>
            </w:r>
          </w:p>
        </w:tc>
        <w:tc>
          <w:tcPr>
            <w:tcW w:w="5639" w:type="dxa"/>
          </w:tcPr>
          <w:p w:rsidR="00B34A86" w:rsidRPr="00B34A86" w:rsidRDefault="00B34A86" w:rsidP="005416DC">
            <w:pPr>
              <w:snapToGrid w:val="0"/>
              <w:jc w:val="both"/>
              <w:rPr>
                <w:rFonts w:ascii="Times New Roman" w:hAnsi="Times New Roman" w:cs="Times New Roman"/>
                <w:sz w:val="28"/>
                <w:szCs w:val="28"/>
              </w:rPr>
            </w:pPr>
            <w:r w:rsidRPr="00B34A86">
              <w:rPr>
                <w:rFonts w:ascii="Times New Roman" w:hAnsi="Times New Roman" w:cs="Times New Roman"/>
                <w:sz w:val="28"/>
                <w:szCs w:val="28"/>
              </w:rPr>
              <w:t xml:space="preserve">Отдел образования администрации Тюльганского района </w:t>
            </w:r>
          </w:p>
        </w:tc>
      </w:tr>
      <w:tr w:rsidR="00B34A86" w:rsidRPr="00B34A86" w:rsidTr="005416DC">
        <w:tc>
          <w:tcPr>
            <w:tcW w:w="3833" w:type="dxa"/>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Цель подпрограммы</w:t>
            </w:r>
          </w:p>
          <w:p w:rsidR="00B34A86" w:rsidRPr="00B34A86" w:rsidRDefault="00B34A86" w:rsidP="005416DC">
            <w:pPr>
              <w:rPr>
                <w:rFonts w:ascii="Times New Roman" w:hAnsi="Times New Roman" w:cs="Times New Roman"/>
                <w:sz w:val="28"/>
                <w:szCs w:val="28"/>
              </w:rPr>
            </w:pPr>
          </w:p>
        </w:tc>
        <w:tc>
          <w:tcPr>
            <w:tcW w:w="5639" w:type="dxa"/>
          </w:tcPr>
          <w:p w:rsidR="00B34A86" w:rsidRPr="00B34A86" w:rsidRDefault="00B34A86" w:rsidP="005416DC">
            <w:pPr>
              <w:snapToGrid w:val="0"/>
              <w:jc w:val="both"/>
              <w:rPr>
                <w:rFonts w:ascii="Times New Roman" w:hAnsi="Times New Roman" w:cs="Times New Roman"/>
                <w:sz w:val="28"/>
                <w:szCs w:val="28"/>
              </w:rPr>
            </w:pPr>
            <w:r w:rsidRPr="00B34A86">
              <w:rPr>
                <w:rFonts w:ascii="Times New Roman" w:hAnsi="Times New Roman" w:cs="Times New Roman"/>
                <w:sz w:val="28"/>
                <w:szCs w:val="28"/>
              </w:rPr>
              <w:t>Обеспечение безопасности учащихся, воспитанников и работников образовательных учреждений всех типов и видов во время их трудовой и учебной деятельности</w:t>
            </w:r>
          </w:p>
        </w:tc>
      </w:tr>
      <w:tr w:rsidR="00B34A86" w:rsidRPr="00B34A86" w:rsidTr="005416DC">
        <w:tc>
          <w:tcPr>
            <w:tcW w:w="3833" w:type="dxa"/>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Задачи подпрограммы</w:t>
            </w:r>
          </w:p>
          <w:p w:rsidR="00B34A86" w:rsidRPr="00B34A86" w:rsidRDefault="00B34A86" w:rsidP="005416DC">
            <w:pPr>
              <w:rPr>
                <w:rFonts w:ascii="Times New Roman" w:hAnsi="Times New Roman" w:cs="Times New Roman"/>
                <w:sz w:val="28"/>
                <w:szCs w:val="28"/>
              </w:rPr>
            </w:pPr>
          </w:p>
        </w:tc>
        <w:tc>
          <w:tcPr>
            <w:tcW w:w="5639" w:type="dxa"/>
          </w:tcPr>
          <w:p w:rsidR="00B34A86" w:rsidRPr="00B34A86" w:rsidRDefault="00B34A86" w:rsidP="005416DC">
            <w:pPr>
              <w:snapToGrid w:val="0"/>
              <w:jc w:val="both"/>
              <w:rPr>
                <w:rFonts w:ascii="Times New Roman" w:hAnsi="Times New Roman" w:cs="Times New Roman"/>
                <w:sz w:val="28"/>
                <w:szCs w:val="28"/>
              </w:rPr>
            </w:pPr>
            <w:r w:rsidRPr="00B34A86">
              <w:rPr>
                <w:rFonts w:ascii="Times New Roman" w:hAnsi="Times New Roman" w:cs="Times New Roman"/>
                <w:sz w:val="28"/>
                <w:szCs w:val="28"/>
              </w:rPr>
              <w:t>Оценка состояния зданий, сооружений и оборудования образовательных учреждений района, разработка рекомендаций по повышению уровня их безопасности.</w:t>
            </w:r>
          </w:p>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Создание безопасных условий для осуществления  учебно-воспитательного процесса в учреждениях образования.</w:t>
            </w:r>
          </w:p>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Повышение уровня профессиональной подготовки и квалификации преподавательского и руководящего состава школ района в области обеспечения безопасности жизнедеятельности.</w:t>
            </w:r>
          </w:p>
        </w:tc>
      </w:tr>
      <w:tr w:rsidR="00B34A86" w:rsidRPr="00B34A86" w:rsidTr="005416DC">
        <w:tc>
          <w:tcPr>
            <w:tcW w:w="3833" w:type="dxa"/>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Важнейшие целевые индикаторы подпрограммы</w:t>
            </w:r>
          </w:p>
          <w:p w:rsidR="00B34A86" w:rsidRPr="00B34A86" w:rsidRDefault="00B34A86" w:rsidP="005416DC">
            <w:pPr>
              <w:rPr>
                <w:rFonts w:ascii="Times New Roman" w:hAnsi="Times New Roman" w:cs="Times New Roman"/>
                <w:sz w:val="28"/>
                <w:szCs w:val="28"/>
              </w:rPr>
            </w:pPr>
          </w:p>
        </w:tc>
        <w:tc>
          <w:tcPr>
            <w:tcW w:w="5639" w:type="dxa"/>
          </w:tcPr>
          <w:p w:rsidR="00B34A86" w:rsidRPr="00B34A86" w:rsidRDefault="00B34A86" w:rsidP="005416DC">
            <w:pPr>
              <w:snapToGrid w:val="0"/>
              <w:jc w:val="both"/>
              <w:rPr>
                <w:rFonts w:ascii="Times New Roman" w:hAnsi="Times New Roman" w:cs="Times New Roman"/>
                <w:sz w:val="28"/>
                <w:szCs w:val="28"/>
              </w:rPr>
            </w:pPr>
            <w:r w:rsidRPr="00B34A86">
              <w:rPr>
                <w:rFonts w:ascii="Times New Roman" w:hAnsi="Times New Roman" w:cs="Times New Roman"/>
                <w:sz w:val="28"/>
                <w:szCs w:val="28"/>
              </w:rPr>
              <w:t>Разработка нормативно-правовой и методической базы по вопросам безопасности образовательных учреждений Тюльганского района.</w:t>
            </w:r>
          </w:p>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Обеспечение противопожарной, антитеррористической  безопасности учебно-воспитательного процесса в учреждениях образования Тюльганского района.</w:t>
            </w:r>
          </w:p>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 xml:space="preserve"> Материально-техническое и кадровое обеспечение</w:t>
            </w:r>
          </w:p>
        </w:tc>
      </w:tr>
      <w:tr w:rsidR="00B34A86" w:rsidRPr="00B34A86" w:rsidTr="005416DC">
        <w:trPr>
          <w:trHeight w:val="244"/>
        </w:trPr>
        <w:tc>
          <w:tcPr>
            <w:tcW w:w="3833" w:type="dxa"/>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Сроки реализации подпрограммы</w:t>
            </w:r>
          </w:p>
        </w:tc>
        <w:tc>
          <w:tcPr>
            <w:tcW w:w="5639" w:type="dxa"/>
          </w:tcPr>
          <w:p w:rsidR="00B34A86" w:rsidRPr="00B34A86" w:rsidRDefault="00B34A86" w:rsidP="005416DC">
            <w:pPr>
              <w:snapToGrid w:val="0"/>
              <w:jc w:val="both"/>
              <w:rPr>
                <w:rFonts w:ascii="Times New Roman" w:hAnsi="Times New Roman" w:cs="Times New Roman"/>
                <w:sz w:val="28"/>
                <w:szCs w:val="28"/>
              </w:rPr>
            </w:pPr>
            <w:r w:rsidRPr="00B34A86">
              <w:rPr>
                <w:rFonts w:ascii="Times New Roman" w:hAnsi="Times New Roman" w:cs="Times New Roman"/>
                <w:sz w:val="28"/>
                <w:szCs w:val="28"/>
              </w:rPr>
              <w:t>2014 – 2020 годы</w:t>
            </w:r>
          </w:p>
        </w:tc>
      </w:tr>
      <w:tr w:rsidR="00B34A86" w:rsidRPr="00B34A86" w:rsidTr="005416DC">
        <w:tc>
          <w:tcPr>
            <w:tcW w:w="3833" w:type="dxa"/>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Объемы и источники финансирования подпрограммы</w:t>
            </w:r>
          </w:p>
        </w:tc>
        <w:tc>
          <w:tcPr>
            <w:tcW w:w="5639" w:type="dxa"/>
          </w:tcPr>
          <w:p w:rsidR="00B34A86" w:rsidRPr="00B34A86" w:rsidRDefault="00B34A86" w:rsidP="005416DC">
            <w:pPr>
              <w:snapToGrid w:val="0"/>
              <w:jc w:val="both"/>
              <w:rPr>
                <w:rFonts w:ascii="Times New Roman" w:hAnsi="Times New Roman" w:cs="Times New Roman"/>
                <w:sz w:val="28"/>
                <w:szCs w:val="28"/>
              </w:rPr>
            </w:pPr>
            <w:r w:rsidRPr="00B34A86">
              <w:rPr>
                <w:rFonts w:ascii="Times New Roman" w:hAnsi="Times New Roman" w:cs="Times New Roman"/>
                <w:sz w:val="28"/>
                <w:szCs w:val="28"/>
              </w:rPr>
              <w:t>Объём финансирования по годам (тыс. руб.) за счёт средств бюджета Тюльганского района  4208,42437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 xml:space="preserve">уб.             </w:t>
            </w:r>
          </w:p>
          <w:p w:rsidR="00B34A86" w:rsidRPr="00B34A86" w:rsidRDefault="00B34A86" w:rsidP="005416DC">
            <w:pPr>
              <w:jc w:val="both"/>
              <w:rPr>
                <w:rFonts w:ascii="Times New Roman" w:hAnsi="Times New Roman" w:cs="Times New Roman"/>
                <w:sz w:val="28"/>
                <w:szCs w:val="28"/>
              </w:rPr>
            </w:pPr>
            <w:smartTag w:uri="urn:schemas-microsoft-com:office:smarttags" w:element="metricconverter">
              <w:smartTagPr>
                <w:attr w:name="ProductID" w:val="2014 г"/>
              </w:smartTagPr>
              <w:r w:rsidRPr="00B34A86">
                <w:rPr>
                  <w:rFonts w:ascii="Times New Roman" w:hAnsi="Times New Roman" w:cs="Times New Roman"/>
                  <w:sz w:val="28"/>
                  <w:szCs w:val="28"/>
                </w:rPr>
                <w:lastRenderedPageBreak/>
                <w:t>2014 г</w:t>
              </w:r>
            </w:smartTag>
            <w:r w:rsidRPr="00B34A86">
              <w:rPr>
                <w:rFonts w:ascii="Times New Roman" w:hAnsi="Times New Roman" w:cs="Times New Roman"/>
                <w:sz w:val="28"/>
                <w:szCs w:val="28"/>
              </w:rPr>
              <w:t xml:space="preserve">. –2640,222                            </w:t>
            </w:r>
          </w:p>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2015г. –248,20237</w:t>
            </w:r>
          </w:p>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 xml:space="preserve">2016 – 1320,00                         </w:t>
            </w:r>
          </w:p>
        </w:tc>
      </w:tr>
      <w:tr w:rsidR="00B34A86" w:rsidRPr="00B34A86" w:rsidTr="005416DC">
        <w:tc>
          <w:tcPr>
            <w:tcW w:w="3833" w:type="dxa"/>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lastRenderedPageBreak/>
              <w:t>Ожидаемые результаты подпрограммы</w:t>
            </w:r>
          </w:p>
        </w:tc>
        <w:tc>
          <w:tcPr>
            <w:tcW w:w="5639" w:type="dxa"/>
          </w:tcPr>
          <w:p w:rsidR="00B34A86" w:rsidRPr="00B34A86" w:rsidRDefault="00B34A86" w:rsidP="005416DC">
            <w:pPr>
              <w:snapToGrid w:val="0"/>
              <w:jc w:val="both"/>
              <w:rPr>
                <w:rFonts w:ascii="Times New Roman" w:hAnsi="Times New Roman" w:cs="Times New Roman"/>
                <w:sz w:val="28"/>
                <w:szCs w:val="28"/>
              </w:rPr>
            </w:pPr>
            <w:r w:rsidRPr="00B34A86">
              <w:rPr>
                <w:rFonts w:ascii="Times New Roman" w:hAnsi="Times New Roman" w:cs="Times New Roman"/>
                <w:sz w:val="28"/>
                <w:szCs w:val="28"/>
              </w:rPr>
              <w:t xml:space="preserve">Снижение случаев травматизма, гибели людей в образовательных учреждениях района,  повышение устойчивости зданий, сооружений и оборудования к воздействию факторов природного и техногенного характера, недопущение совершения террористических актов </w:t>
            </w:r>
          </w:p>
        </w:tc>
      </w:tr>
      <w:tr w:rsidR="00B34A86" w:rsidRPr="00B34A86" w:rsidTr="005416DC">
        <w:trPr>
          <w:trHeight w:val="70"/>
        </w:trPr>
        <w:tc>
          <w:tcPr>
            <w:tcW w:w="3833" w:type="dxa"/>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 xml:space="preserve">Система организации </w:t>
            </w:r>
            <w:proofErr w:type="gramStart"/>
            <w:r w:rsidRPr="00B34A86">
              <w:rPr>
                <w:rFonts w:ascii="Times New Roman" w:hAnsi="Times New Roman" w:cs="Times New Roman"/>
                <w:sz w:val="28"/>
                <w:szCs w:val="28"/>
              </w:rPr>
              <w:t>контроля за</w:t>
            </w:r>
            <w:proofErr w:type="gramEnd"/>
            <w:r w:rsidRPr="00B34A86">
              <w:rPr>
                <w:rFonts w:ascii="Times New Roman" w:hAnsi="Times New Roman" w:cs="Times New Roman"/>
                <w:sz w:val="28"/>
                <w:szCs w:val="28"/>
              </w:rPr>
              <w:t xml:space="preserve"> исполнением подпрограммы</w:t>
            </w:r>
          </w:p>
        </w:tc>
        <w:tc>
          <w:tcPr>
            <w:tcW w:w="5639" w:type="dxa"/>
          </w:tcPr>
          <w:p w:rsidR="00B34A86" w:rsidRPr="00B34A86" w:rsidRDefault="00B34A86" w:rsidP="005416DC">
            <w:pPr>
              <w:snapToGrid w:val="0"/>
              <w:rPr>
                <w:rFonts w:ascii="Times New Roman" w:hAnsi="Times New Roman" w:cs="Times New Roman"/>
                <w:sz w:val="28"/>
                <w:szCs w:val="28"/>
              </w:rPr>
            </w:pPr>
            <w:proofErr w:type="gramStart"/>
            <w:r w:rsidRPr="00B34A86">
              <w:rPr>
                <w:rFonts w:ascii="Times New Roman" w:hAnsi="Times New Roman" w:cs="Times New Roman"/>
                <w:sz w:val="28"/>
                <w:szCs w:val="28"/>
              </w:rPr>
              <w:t>Контроль за</w:t>
            </w:r>
            <w:proofErr w:type="gramEnd"/>
            <w:r w:rsidRPr="00B34A86">
              <w:rPr>
                <w:rFonts w:ascii="Times New Roman" w:hAnsi="Times New Roman" w:cs="Times New Roman"/>
                <w:sz w:val="28"/>
                <w:szCs w:val="28"/>
              </w:rPr>
              <w:t xml:space="preserve"> выполнением подпрограммы осуществляется администрацией района </w:t>
            </w:r>
          </w:p>
        </w:tc>
      </w:tr>
    </w:tbl>
    <w:p w:rsidR="00B34A86" w:rsidRPr="00B34A86" w:rsidRDefault="00B34A86" w:rsidP="00B34A86">
      <w:pPr>
        <w:widowControl w:val="0"/>
        <w:tabs>
          <w:tab w:val="left" w:pos="4095"/>
        </w:tabs>
        <w:jc w:val="both"/>
        <w:rPr>
          <w:rFonts w:ascii="Times New Roman" w:hAnsi="Times New Roman" w:cs="Times New Roman"/>
          <w:b/>
          <w:bCs/>
          <w:sz w:val="28"/>
          <w:szCs w:val="28"/>
        </w:rPr>
      </w:pPr>
    </w:p>
    <w:p w:rsidR="00B34A86" w:rsidRPr="00B34A86" w:rsidRDefault="00B34A86" w:rsidP="00B34A86">
      <w:pPr>
        <w:widowControl w:val="0"/>
        <w:tabs>
          <w:tab w:val="left" w:pos="4095"/>
        </w:tabs>
        <w:jc w:val="center"/>
        <w:rPr>
          <w:rFonts w:ascii="Times New Roman" w:hAnsi="Times New Roman" w:cs="Times New Roman"/>
          <w:b/>
          <w:bCs/>
          <w:sz w:val="28"/>
          <w:szCs w:val="28"/>
        </w:rPr>
      </w:pPr>
      <w:r w:rsidRPr="00B34A86">
        <w:rPr>
          <w:rFonts w:ascii="Times New Roman" w:hAnsi="Times New Roman" w:cs="Times New Roman"/>
          <w:b/>
          <w:bCs/>
          <w:sz w:val="28"/>
          <w:szCs w:val="28"/>
          <w:lang w:val="en-US"/>
        </w:rPr>
        <w:t>I</w:t>
      </w:r>
      <w:r w:rsidRPr="00B34A86">
        <w:rPr>
          <w:rFonts w:ascii="Times New Roman" w:hAnsi="Times New Roman" w:cs="Times New Roman"/>
          <w:b/>
          <w:bCs/>
          <w:sz w:val="28"/>
          <w:szCs w:val="28"/>
        </w:rPr>
        <w:t>.Содержание решаемых проблем и обоснование необходимости их решения подпрограммными методами</w:t>
      </w:r>
    </w:p>
    <w:p w:rsidR="00B34A86" w:rsidRPr="00B34A86" w:rsidRDefault="00B34A86" w:rsidP="00B34A86">
      <w:pPr>
        <w:widowControl w:val="0"/>
        <w:jc w:val="both"/>
        <w:rPr>
          <w:rFonts w:ascii="Times New Roman" w:hAnsi="Times New Roman" w:cs="Times New Roman"/>
          <w:sz w:val="28"/>
          <w:szCs w:val="28"/>
        </w:rPr>
      </w:pPr>
    </w:p>
    <w:p w:rsidR="00B34A86" w:rsidRPr="00B34A86" w:rsidRDefault="00B34A86" w:rsidP="00B34A86">
      <w:pPr>
        <w:ind w:firstLine="720"/>
        <w:jc w:val="both"/>
        <w:rPr>
          <w:rFonts w:ascii="Times New Roman" w:hAnsi="Times New Roman" w:cs="Times New Roman"/>
          <w:sz w:val="28"/>
          <w:szCs w:val="28"/>
        </w:rPr>
      </w:pPr>
      <w:r w:rsidRPr="00B34A86">
        <w:rPr>
          <w:rFonts w:ascii="Times New Roman" w:hAnsi="Times New Roman" w:cs="Times New Roman"/>
          <w:sz w:val="28"/>
          <w:szCs w:val="28"/>
        </w:rPr>
        <w:t xml:space="preserve">Проблемы обеспечения безопасности здоровья и жизни работников, учащихся, воспитанников образовательных учреждений в настоящее время приобретает особо актуальное значение и стало приоритетным направлением деятельности для администрации района  в сфере образования. </w:t>
      </w:r>
    </w:p>
    <w:p w:rsidR="00B34A86" w:rsidRPr="00B34A86" w:rsidRDefault="00B34A86" w:rsidP="00B34A86">
      <w:pPr>
        <w:pStyle w:val="affff5"/>
        <w:spacing w:after="0"/>
        <w:ind w:left="0" w:firstLine="708"/>
        <w:jc w:val="both"/>
        <w:rPr>
          <w:rFonts w:ascii="Times New Roman" w:hAnsi="Times New Roman" w:cs="Times New Roman"/>
          <w:sz w:val="28"/>
          <w:szCs w:val="28"/>
        </w:rPr>
      </w:pPr>
      <w:r w:rsidRPr="00B34A86">
        <w:rPr>
          <w:rFonts w:ascii="Times New Roman" w:hAnsi="Times New Roman" w:cs="Times New Roman"/>
          <w:sz w:val="28"/>
          <w:szCs w:val="28"/>
        </w:rPr>
        <w:t>Законодательные основы обеспечения безопасности жизнедеятельности заложены в Конституции Российской Федерации, Трудовом кодексе РФ, в Законах РФ «О борьбе с терроризмом», «Об основах охраны труда  РФ», «О пожарной безопасности»; Законе Оренбургской области «Об образовании».</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 xml:space="preserve">Современное состояние образовательных учреждений Тюльганского района показывает, что безопасность эксплуатации зданий, сооружений и инженерных сетей, а также безопасность учебно-воспитательного процесса </w:t>
      </w:r>
      <w:proofErr w:type="gramStart"/>
      <w:r w:rsidRPr="00B34A86">
        <w:rPr>
          <w:rFonts w:ascii="Times New Roman" w:hAnsi="Times New Roman" w:cs="Times New Roman"/>
          <w:sz w:val="28"/>
          <w:szCs w:val="28"/>
        </w:rPr>
        <w:t>находится</w:t>
      </w:r>
      <w:proofErr w:type="gramEnd"/>
      <w:r w:rsidRPr="00B34A86">
        <w:rPr>
          <w:rFonts w:ascii="Times New Roman" w:hAnsi="Times New Roman" w:cs="Times New Roman"/>
          <w:sz w:val="28"/>
          <w:szCs w:val="28"/>
        </w:rPr>
        <w:t xml:space="preserve"> на должном  уровне.</w:t>
      </w:r>
    </w:p>
    <w:p w:rsidR="00B34A86" w:rsidRPr="00B34A86" w:rsidRDefault="00B34A86" w:rsidP="00B34A86">
      <w:pPr>
        <w:pStyle w:val="affff5"/>
        <w:spacing w:after="0"/>
        <w:ind w:left="0" w:firstLine="709"/>
        <w:jc w:val="both"/>
        <w:rPr>
          <w:rFonts w:ascii="Times New Roman" w:hAnsi="Times New Roman" w:cs="Times New Roman"/>
          <w:sz w:val="28"/>
          <w:szCs w:val="28"/>
        </w:rPr>
      </w:pPr>
      <w:proofErr w:type="gramStart"/>
      <w:r w:rsidRPr="00B34A86">
        <w:rPr>
          <w:rFonts w:ascii="Times New Roman" w:hAnsi="Times New Roman" w:cs="Times New Roman"/>
          <w:sz w:val="28"/>
          <w:szCs w:val="28"/>
        </w:rPr>
        <w:t>В то же время, анализируя случаи пожаров, травматизма  за последние годы в образовательной системе государства в целом, можно сделать вывод, что кроме технических, причинами произошедшего являются: недостатки в учебной и профессиональной  подготовке работников, учащихся и воспитанников; снижение контроля со стороны руководителей за соблюдением правил безопасности;  личная недисциплинированность.</w:t>
      </w:r>
      <w:proofErr w:type="gramEnd"/>
    </w:p>
    <w:p w:rsidR="00B34A86" w:rsidRPr="00B34A86" w:rsidRDefault="00B34A86" w:rsidP="00B34A86">
      <w:pPr>
        <w:pStyle w:val="affff5"/>
        <w:spacing w:after="0"/>
        <w:ind w:left="0" w:firstLine="709"/>
        <w:jc w:val="both"/>
        <w:rPr>
          <w:rFonts w:ascii="Times New Roman" w:hAnsi="Times New Roman" w:cs="Times New Roman"/>
          <w:sz w:val="28"/>
          <w:szCs w:val="28"/>
        </w:rPr>
      </w:pPr>
      <w:proofErr w:type="gramStart"/>
      <w:r w:rsidRPr="00B34A86">
        <w:rPr>
          <w:rFonts w:ascii="Times New Roman" w:hAnsi="Times New Roman" w:cs="Times New Roman"/>
          <w:sz w:val="28"/>
          <w:szCs w:val="28"/>
        </w:rPr>
        <w:t xml:space="preserve">Практически 100% школ и детских садов района находятся в типовых зданиях, свыше 10 лет срок эксплуатации имеют 8 учреждений (25 %), свыше </w:t>
      </w:r>
      <w:r w:rsidRPr="00B34A86">
        <w:rPr>
          <w:rFonts w:ascii="Times New Roman" w:hAnsi="Times New Roman" w:cs="Times New Roman"/>
          <w:sz w:val="28"/>
          <w:szCs w:val="28"/>
        </w:rPr>
        <w:lastRenderedPageBreak/>
        <w:t xml:space="preserve">20 лет-10 учреждений (31,3%), свыше 30 лет-10 учреждений (31,3%), 3 учреждения  </w:t>
      </w:r>
      <w:proofErr w:type="spellStart"/>
      <w:r w:rsidRPr="00B34A86">
        <w:rPr>
          <w:rFonts w:ascii="Times New Roman" w:hAnsi="Times New Roman" w:cs="Times New Roman"/>
          <w:sz w:val="28"/>
          <w:szCs w:val="28"/>
        </w:rPr>
        <w:t>Благодарновская</w:t>
      </w:r>
      <w:proofErr w:type="spellEnd"/>
      <w:r w:rsidRPr="00B34A86">
        <w:rPr>
          <w:rFonts w:ascii="Times New Roman" w:hAnsi="Times New Roman" w:cs="Times New Roman"/>
          <w:sz w:val="28"/>
          <w:szCs w:val="28"/>
        </w:rPr>
        <w:t xml:space="preserve"> СОШ, Ключёвская СОШ, </w:t>
      </w:r>
      <w:proofErr w:type="spellStart"/>
      <w:r w:rsidRPr="00B34A86">
        <w:rPr>
          <w:rFonts w:ascii="Times New Roman" w:hAnsi="Times New Roman" w:cs="Times New Roman"/>
          <w:sz w:val="28"/>
          <w:szCs w:val="28"/>
        </w:rPr>
        <w:t>Разномойская</w:t>
      </w:r>
      <w:proofErr w:type="spellEnd"/>
      <w:r w:rsidRPr="00B34A86">
        <w:rPr>
          <w:rFonts w:ascii="Times New Roman" w:hAnsi="Times New Roman" w:cs="Times New Roman"/>
          <w:sz w:val="28"/>
          <w:szCs w:val="28"/>
        </w:rPr>
        <w:t xml:space="preserve"> СОШ-(9,8 %) имеют срок эксплуатации свыше 40 лет, и одно учреждение (</w:t>
      </w:r>
      <w:proofErr w:type="spellStart"/>
      <w:r w:rsidRPr="00B34A86">
        <w:rPr>
          <w:rFonts w:ascii="Times New Roman" w:hAnsi="Times New Roman" w:cs="Times New Roman"/>
          <w:sz w:val="28"/>
          <w:szCs w:val="28"/>
        </w:rPr>
        <w:t>д</w:t>
      </w:r>
      <w:proofErr w:type="spellEnd"/>
      <w:r w:rsidRPr="00B34A86">
        <w:rPr>
          <w:rFonts w:ascii="Times New Roman" w:hAnsi="Times New Roman" w:cs="Times New Roman"/>
          <w:sz w:val="28"/>
          <w:szCs w:val="28"/>
        </w:rPr>
        <w:t>/с «Солнышко») имеет срок эксплуатации свыше 50 лет (3 %)</w:t>
      </w:r>
      <w:proofErr w:type="gramEnd"/>
      <w:r w:rsidRPr="00B34A86">
        <w:rPr>
          <w:rFonts w:ascii="Times New Roman" w:hAnsi="Times New Roman" w:cs="Times New Roman"/>
          <w:sz w:val="28"/>
          <w:szCs w:val="28"/>
        </w:rPr>
        <w:t>.Все образовательные учреждения района оборудованы системой канализации(7 центральных, 25 местных), центральным отоплением (2 ОУ-электрическое,30-газовое),100%учреждений имеют центральное водоснабжение. Практически 100% образовательных учреждений района выполнили все капитальные мероприятия по пожарной безопасности. Однако</w:t>
      </w:r>
      <w:proofErr w:type="gramStart"/>
      <w:r w:rsidRPr="00B34A86">
        <w:rPr>
          <w:rFonts w:ascii="Times New Roman" w:hAnsi="Times New Roman" w:cs="Times New Roman"/>
          <w:sz w:val="28"/>
          <w:szCs w:val="28"/>
        </w:rPr>
        <w:t>,</w:t>
      </w:r>
      <w:proofErr w:type="gramEnd"/>
      <w:r w:rsidRPr="00B34A86">
        <w:rPr>
          <w:rFonts w:ascii="Times New Roman" w:hAnsi="Times New Roman" w:cs="Times New Roman"/>
          <w:sz w:val="28"/>
          <w:szCs w:val="28"/>
        </w:rPr>
        <w:t xml:space="preserve"> со стороны </w:t>
      </w:r>
      <w:proofErr w:type="spellStart"/>
      <w:r w:rsidRPr="00B34A86">
        <w:rPr>
          <w:rFonts w:ascii="Times New Roman" w:hAnsi="Times New Roman" w:cs="Times New Roman"/>
          <w:sz w:val="28"/>
          <w:szCs w:val="28"/>
        </w:rPr>
        <w:t>Пожнадзора</w:t>
      </w:r>
      <w:proofErr w:type="spellEnd"/>
      <w:r w:rsidRPr="00B34A86">
        <w:rPr>
          <w:rFonts w:ascii="Times New Roman" w:hAnsi="Times New Roman" w:cs="Times New Roman"/>
          <w:sz w:val="28"/>
          <w:szCs w:val="28"/>
        </w:rPr>
        <w:t xml:space="preserve"> учреждениям образования района составляются предписания, не в полной мере образовательные учреждения защищены  по антитеррористической безопасности. В связи с создавшимся положением принятие данной подпрограммы позволит консолидировать усилия и ресурсы, областных и муниципальных органов  в решении задач обеспечения комплексной безопасности в   образовательных учреждениях Тюльганского района.</w:t>
      </w:r>
    </w:p>
    <w:p w:rsidR="00B34A86" w:rsidRPr="00B34A86" w:rsidRDefault="00B34A86" w:rsidP="00B34A86">
      <w:pPr>
        <w:pStyle w:val="3"/>
        <w:tabs>
          <w:tab w:val="num" w:pos="720"/>
        </w:tabs>
        <w:spacing w:before="240" w:after="60"/>
        <w:ind w:left="720" w:hanging="720"/>
        <w:rPr>
          <w:rFonts w:ascii="Times New Roman" w:hAnsi="Times New Roman" w:cs="Times New Roman"/>
          <w:sz w:val="28"/>
          <w:szCs w:val="28"/>
        </w:rPr>
      </w:pPr>
      <w:r w:rsidRPr="00B34A86">
        <w:rPr>
          <w:rFonts w:ascii="Times New Roman" w:hAnsi="Times New Roman" w:cs="Times New Roman"/>
          <w:sz w:val="28"/>
          <w:szCs w:val="28"/>
        </w:rPr>
        <w:t xml:space="preserve">             </w:t>
      </w:r>
      <w:r w:rsidRPr="00B34A86">
        <w:rPr>
          <w:rFonts w:ascii="Times New Roman" w:hAnsi="Times New Roman" w:cs="Times New Roman"/>
          <w:sz w:val="28"/>
          <w:szCs w:val="28"/>
          <w:lang w:val="en-US"/>
        </w:rPr>
        <w:t>II</w:t>
      </w:r>
      <w:r w:rsidRPr="00B34A86">
        <w:rPr>
          <w:rFonts w:ascii="Times New Roman" w:hAnsi="Times New Roman" w:cs="Times New Roman"/>
          <w:sz w:val="28"/>
          <w:szCs w:val="28"/>
        </w:rPr>
        <w:t>. Основные цели, задачи и сроки реализации подпрограммы</w:t>
      </w:r>
    </w:p>
    <w:p w:rsidR="00B34A86" w:rsidRPr="00B34A86" w:rsidRDefault="00B34A86" w:rsidP="00B34A86">
      <w:pPr>
        <w:pStyle w:val="affff5"/>
        <w:ind w:left="0"/>
        <w:jc w:val="both"/>
        <w:rPr>
          <w:rFonts w:ascii="Times New Roman" w:hAnsi="Times New Roman" w:cs="Times New Roman"/>
          <w:sz w:val="28"/>
          <w:szCs w:val="28"/>
        </w:rPr>
      </w:pPr>
      <w:r w:rsidRPr="00B34A86">
        <w:rPr>
          <w:rFonts w:ascii="Times New Roman" w:hAnsi="Times New Roman" w:cs="Times New Roman"/>
          <w:sz w:val="28"/>
          <w:szCs w:val="28"/>
        </w:rPr>
        <w:t xml:space="preserve">        Основной целью подпрограммы является обеспечение безопасности учащихся, воспитанников и работников образовательных учреждений всех типов и видов во время их трудовой и учебной деятельности.</w:t>
      </w:r>
    </w:p>
    <w:p w:rsidR="00B34A86" w:rsidRPr="00B34A86" w:rsidRDefault="00B34A86" w:rsidP="00B34A86">
      <w:pPr>
        <w:pStyle w:val="affff5"/>
        <w:jc w:val="both"/>
        <w:rPr>
          <w:rFonts w:ascii="Times New Roman" w:hAnsi="Times New Roman" w:cs="Times New Roman"/>
          <w:spacing w:val="-8"/>
          <w:sz w:val="28"/>
          <w:szCs w:val="28"/>
        </w:rPr>
      </w:pPr>
      <w:r w:rsidRPr="00B34A86">
        <w:rPr>
          <w:rFonts w:ascii="Times New Roman" w:hAnsi="Times New Roman" w:cs="Times New Roman"/>
          <w:spacing w:val="-8"/>
          <w:sz w:val="28"/>
          <w:szCs w:val="28"/>
        </w:rPr>
        <w:t>В рамках настоящей подпрограммы должны быть решены следующие задачи:</w:t>
      </w:r>
    </w:p>
    <w:p w:rsidR="00B34A86" w:rsidRPr="00B34A86" w:rsidRDefault="00B34A86" w:rsidP="00B34A86">
      <w:pPr>
        <w:pStyle w:val="affff5"/>
        <w:ind w:left="0" w:firstLine="708"/>
        <w:jc w:val="both"/>
        <w:rPr>
          <w:rFonts w:ascii="Times New Roman" w:hAnsi="Times New Roman" w:cs="Times New Roman"/>
          <w:sz w:val="28"/>
          <w:szCs w:val="28"/>
        </w:rPr>
      </w:pPr>
      <w:r w:rsidRPr="00B34A86">
        <w:rPr>
          <w:rFonts w:ascii="Times New Roman" w:hAnsi="Times New Roman" w:cs="Times New Roman"/>
          <w:sz w:val="28"/>
          <w:szCs w:val="28"/>
        </w:rPr>
        <w:t>дальнейшее совершенствование и развитие нормативно-правовой базы в области обеспечения комплексной безопасности жизнедеятельности  образовательных учреждений Тюльганского района;</w:t>
      </w:r>
    </w:p>
    <w:p w:rsidR="00B34A86" w:rsidRPr="00B34A86" w:rsidRDefault="00B34A86" w:rsidP="00B34A86">
      <w:pPr>
        <w:pStyle w:val="affff5"/>
        <w:ind w:left="0" w:firstLine="708"/>
        <w:jc w:val="both"/>
        <w:rPr>
          <w:rFonts w:ascii="Times New Roman" w:hAnsi="Times New Roman" w:cs="Times New Roman"/>
          <w:sz w:val="28"/>
          <w:szCs w:val="28"/>
        </w:rPr>
      </w:pPr>
      <w:r w:rsidRPr="00B34A86">
        <w:rPr>
          <w:rFonts w:ascii="Times New Roman" w:hAnsi="Times New Roman" w:cs="Times New Roman"/>
          <w:sz w:val="28"/>
          <w:szCs w:val="28"/>
        </w:rPr>
        <w:t>создание безопасных условий для осуществления учебно-воспитательного процесса в школах района, путем консолидации финансовых и материальных ресурсов муниципальных органов;</w:t>
      </w:r>
    </w:p>
    <w:p w:rsidR="00B34A86" w:rsidRPr="00B34A86" w:rsidRDefault="00B34A86" w:rsidP="00B34A86">
      <w:pPr>
        <w:ind w:firstLine="720"/>
        <w:jc w:val="both"/>
        <w:rPr>
          <w:rFonts w:ascii="Times New Roman" w:hAnsi="Times New Roman" w:cs="Times New Roman"/>
          <w:sz w:val="28"/>
          <w:szCs w:val="28"/>
        </w:rPr>
      </w:pPr>
      <w:r w:rsidRPr="00B34A86">
        <w:rPr>
          <w:rFonts w:ascii="Times New Roman" w:hAnsi="Times New Roman" w:cs="Times New Roman"/>
          <w:sz w:val="28"/>
          <w:szCs w:val="28"/>
        </w:rPr>
        <w:t>повышение уровня профессиональной подготовки  и  квалификации преподавательского и руководящего состава образовательных учреждений района;</w:t>
      </w:r>
    </w:p>
    <w:p w:rsidR="00B34A86" w:rsidRPr="00B34A86" w:rsidRDefault="00B34A86" w:rsidP="00B34A86">
      <w:pPr>
        <w:ind w:firstLine="720"/>
        <w:jc w:val="both"/>
        <w:rPr>
          <w:rFonts w:ascii="Times New Roman" w:hAnsi="Times New Roman" w:cs="Times New Roman"/>
          <w:sz w:val="28"/>
          <w:szCs w:val="28"/>
        </w:rPr>
      </w:pPr>
      <w:r w:rsidRPr="00B34A86">
        <w:rPr>
          <w:rFonts w:ascii="Times New Roman" w:hAnsi="Times New Roman" w:cs="Times New Roman"/>
          <w:sz w:val="28"/>
          <w:szCs w:val="28"/>
        </w:rPr>
        <w:t>обеспечение безопасности жизнедеятельности, разработка учебных программ методических пособий, рекомендаций по вопросам безопасности жизнедеятельности.</w:t>
      </w:r>
    </w:p>
    <w:p w:rsidR="00B34A86" w:rsidRPr="00B34A86" w:rsidRDefault="00B34A86" w:rsidP="00B34A86">
      <w:pPr>
        <w:ind w:firstLine="720"/>
        <w:jc w:val="both"/>
        <w:rPr>
          <w:rFonts w:ascii="Times New Roman" w:hAnsi="Times New Roman" w:cs="Times New Roman"/>
          <w:sz w:val="28"/>
          <w:szCs w:val="28"/>
        </w:rPr>
      </w:pPr>
      <w:r w:rsidRPr="00B34A86">
        <w:rPr>
          <w:rFonts w:ascii="Times New Roman" w:hAnsi="Times New Roman" w:cs="Times New Roman"/>
          <w:sz w:val="28"/>
          <w:szCs w:val="28"/>
        </w:rPr>
        <w:t xml:space="preserve">Сроки реализации подпрограммы- 2014-2020г. </w:t>
      </w:r>
    </w:p>
    <w:p w:rsidR="00B34A86" w:rsidRPr="00B34A86" w:rsidRDefault="00B34A86" w:rsidP="00B34A86">
      <w:pPr>
        <w:pStyle w:val="1"/>
        <w:keepNext/>
        <w:widowControl/>
        <w:tabs>
          <w:tab w:val="num" w:pos="432"/>
        </w:tabs>
        <w:suppressAutoHyphens/>
        <w:autoSpaceDE/>
        <w:adjustRightInd/>
        <w:spacing w:before="0" w:after="0"/>
        <w:jc w:val="left"/>
        <w:rPr>
          <w:rFonts w:ascii="Times New Roman" w:hAnsi="Times New Roman" w:cs="Times New Roman"/>
          <w:sz w:val="28"/>
          <w:szCs w:val="28"/>
        </w:rPr>
      </w:pPr>
      <w:r w:rsidRPr="00B34A86">
        <w:rPr>
          <w:rFonts w:ascii="Times New Roman" w:hAnsi="Times New Roman" w:cs="Times New Roman"/>
          <w:sz w:val="28"/>
          <w:szCs w:val="28"/>
          <w:lang w:val="en-US"/>
        </w:rPr>
        <w:t>III</w:t>
      </w:r>
      <w:r w:rsidRPr="00B34A86">
        <w:rPr>
          <w:rFonts w:ascii="Times New Roman" w:hAnsi="Times New Roman" w:cs="Times New Roman"/>
          <w:sz w:val="28"/>
          <w:szCs w:val="28"/>
        </w:rPr>
        <w:t>. Основные направления реализации подпрограммы</w:t>
      </w:r>
    </w:p>
    <w:p w:rsidR="00B34A86" w:rsidRPr="00B34A86" w:rsidRDefault="00B34A86" w:rsidP="00B34A86">
      <w:pPr>
        <w:ind w:firstLine="708"/>
        <w:jc w:val="both"/>
        <w:rPr>
          <w:rFonts w:ascii="Times New Roman" w:hAnsi="Times New Roman" w:cs="Times New Roman"/>
          <w:sz w:val="28"/>
          <w:szCs w:val="28"/>
        </w:rPr>
      </w:pPr>
      <w:r w:rsidRPr="00B34A86">
        <w:rPr>
          <w:rFonts w:ascii="Times New Roman" w:hAnsi="Times New Roman" w:cs="Times New Roman"/>
          <w:sz w:val="28"/>
          <w:szCs w:val="28"/>
        </w:rPr>
        <w:t>Комплекс мероприятий подпрограммы направлен на повышение уровня безопасности районных образовательных учреждений Тюльганского района, снижение уровня травматизма и недопущение гибели работников образовательной сферы и учащихся во время учебно-воспитательного процесса.</w:t>
      </w:r>
    </w:p>
    <w:p w:rsidR="00B34A86" w:rsidRPr="00B34A86" w:rsidRDefault="00B34A86" w:rsidP="00B34A86">
      <w:pPr>
        <w:ind w:firstLine="708"/>
        <w:jc w:val="both"/>
        <w:rPr>
          <w:rFonts w:ascii="Times New Roman" w:hAnsi="Times New Roman" w:cs="Times New Roman"/>
          <w:b/>
          <w:bCs/>
          <w:sz w:val="28"/>
          <w:szCs w:val="28"/>
        </w:rPr>
      </w:pPr>
      <w:r w:rsidRPr="00B34A86">
        <w:rPr>
          <w:rFonts w:ascii="Times New Roman" w:hAnsi="Times New Roman" w:cs="Times New Roman"/>
          <w:b/>
          <w:bCs/>
          <w:sz w:val="28"/>
          <w:szCs w:val="28"/>
        </w:rPr>
        <w:lastRenderedPageBreak/>
        <w:t>1. Разработка нормативно-правовой и методической базы по вопросам безопасности образовательных учреждений Тюльганского района.</w:t>
      </w:r>
    </w:p>
    <w:p w:rsidR="00B34A86" w:rsidRPr="00B34A86" w:rsidRDefault="00B34A86" w:rsidP="00B34A86">
      <w:pPr>
        <w:ind w:firstLine="708"/>
        <w:jc w:val="both"/>
        <w:rPr>
          <w:rFonts w:ascii="Times New Roman" w:hAnsi="Times New Roman" w:cs="Times New Roman"/>
          <w:sz w:val="28"/>
          <w:szCs w:val="28"/>
        </w:rPr>
      </w:pPr>
      <w:r w:rsidRPr="00B34A86">
        <w:rPr>
          <w:rFonts w:ascii="Times New Roman" w:hAnsi="Times New Roman" w:cs="Times New Roman"/>
          <w:sz w:val="28"/>
          <w:szCs w:val="28"/>
        </w:rPr>
        <w:t>Системой мер по совершенствованию нормативно-правовой базы по вопросам безопасности образовательного учреждения  Программа предусматривает разработку:</w:t>
      </w:r>
    </w:p>
    <w:p w:rsidR="00B34A86" w:rsidRPr="00B34A86" w:rsidRDefault="00B34A86" w:rsidP="00B34A86">
      <w:pPr>
        <w:ind w:firstLine="708"/>
        <w:jc w:val="both"/>
        <w:rPr>
          <w:rFonts w:ascii="Times New Roman" w:hAnsi="Times New Roman" w:cs="Times New Roman"/>
          <w:sz w:val="28"/>
          <w:szCs w:val="28"/>
        </w:rPr>
      </w:pPr>
      <w:r w:rsidRPr="00B34A86">
        <w:rPr>
          <w:rFonts w:ascii="Times New Roman" w:hAnsi="Times New Roman" w:cs="Times New Roman"/>
          <w:sz w:val="28"/>
          <w:szCs w:val="28"/>
        </w:rPr>
        <w:t>- региональной учебной программы по основам безопасности жизнедеятельности (ОБЖ);</w:t>
      </w:r>
    </w:p>
    <w:p w:rsidR="00B34A86" w:rsidRPr="00B34A86" w:rsidRDefault="00B34A86" w:rsidP="00B34A86">
      <w:pPr>
        <w:ind w:firstLine="708"/>
        <w:jc w:val="both"/>
        <w:rPr>
          <w:rFonts w:ascii="Times New Roman" w:hAnsi="Times New Roman" w:cs="Times New Roman"/>
          <w:sz w:val="28"/>
          <w:szCs w:val="28"/>
        </w:rPr>
      </w:pPr>
      <w:r w:rsidRPr="00B34A86">
        <w:rPr>
          <w:rFonts w:ascii="Times New Roman" w:hAnsi="Times New Roman" w:cs="Times New Roman"/>
          <w:sz w:val="28"/>
          <w:szCs w:val="28"/>
        </w:rPr>
        <w:t>- учебных программ курсов повышения квалификации и обучения педагогических и руководящих кадров по вопросам безопасного образования;</w:t>
      </w:r>
    </w:p>
    <w:p w:rsidR="00B34A86" w:rsidRPr="00B34A86" w:rsidRDefault="00B34A86" w:rsidP="00B34A86">
      <w:pPr>
        <w:ind w:firstLine="708"/>
        <w:jc w:val="both"/>
        <w:rPr>
          <w:rFonts w:ascii="Times New Roman" w:hAnsi="Times New Roman" w:cs="Times New Roman"/>
          <w:sz w:val="28"/>
          <w:szCs w:val="28"/>
        </w:rPr>
      </w:pPr>
      <w:r w:rsidRPr="00B34A86">
        <w:rPr>
          <w:rFonts w:ascii="Times New Roman" w:hAnsi="Times New Roman" w:cs="Times New Roman"/>
          <w:sz w:val="28"/>
          <w:szCs w:val="28"/>
        </w:rPr>
        <w:t>- методических пособий по ОБЖ.</w:t>
      </w:r>
    </w:p>
    <w:p w:rsidR="00B34A86" w:rsidRPr="00B34A86" w:rsidRDefault="00B34A86" w:rsidP="00B34A86">
      <w:pPr>
        <w:ind w:left="708"/>
        <w:jc w:val="both"/>
        <w:rPr>
          <w:rFonts w:ascii="Times New Roman" w:hAnsi="Times New Roman" w:cs="Times New Roman"/>
          <w:b/>
          <w:bCs/>
          <w:sz w:val="28"/>
          <w:szCs w:val="28"/>
        </w:rPr>
      </w:pPr>
      <w:r w:rsidRPr="00B34A86">
        <w:rPr>
          <w:rFonts w:ascii="Times New Roman" w:hAnsi="Times New Roman" w:cs="Times New Roman"/>
          <w:b/>
          <w:bCs/>
          <w:sz w:val="28"/>
          <w:szCs w:val="28"/>
        </w:rPr>
        <w:t>2. Противопожарная безопасность.</w:t>
      </w:r>
    </w:p>
    <w:p w:rsidR="00B34A86" w:rsidRPr="00B34A86" w:rsidRDefault="00B34A86" w:rsidP="00B34A86">
      <w:pPr>
        <w:ind w:firstLine="708"/>
        <w:jc w:val="both"/>
        <w:rPr>
          <w:rFonts w:ascii="Times New Roman" w:hAnsi="Times New Roman" w:cs="Times New Roman"/>
          <w:sz w:val="28"/>
          <w:szCs w:val="28"/>
        </w:rPr>
      </w:pPr>
      <w:r w:rsidRPr="00B34A86">
        <w:rPr>
          <w:rFonts w:ascii="Times New Roman" w:hAnsi="Times New Roman" w:cs="Times New Roman"/>
          <w:sz w:val="28"/>
          <w:szCs w:val="28"/>
        </w:rPr>
        <w:t>Системой мер по повышению уровня противопожарной безопасности предусматривается:</w:t>
      </w:r>
    </w:p>
    <w:p w:rsidR="00B34A86" w:rsidRPr="00B34A86" w:rsidRDefault="00B34A86" w:rsidP="00B34A86">
      <w:pPr>
        <w:ind w:firstLine="708"/>
        <w:jc w:val="both"/>
        <w:rPr>
          <w:rFonts w:ascii="Times New Roman" w:hAnsi="Times New Roman" w:cs="Times New Roman"/>
          <w:sz w:val="28"/>
          <w:szCs w:val="28"/>
        </w:rPr>
      </w:pPr>
      <w:r w:rsidRPr="00B34A86">
        <w:rPr>
          <w:rFonts w:ascii="Times New Roman" w:hAnsi="Times New Roman" w:cs="Times New Roman"/>
          <w:sz w:val="28"/>
          <w:szCs w:val="28"/>
        </w:rPr>
        <w:t>- обучение педагогических работников, учащихся и воспитанников основам пожарной  безопасности;</w:t>
      </w:r>
    </w:p>
    <w:p w:rsidR="00B34A86" w:rsidRPr="00B34A86" w:rsidRDefault="00B34A86" w:rsidP="00B34A86">
      <w:pPr>
        <w:ind w:firstLine="708"/>
        <w:jc w:val="both"/>
        <w:rPr>
          <w:rFonts w:ascii="Times New Roman" w:hAnsi="Times New Roman" w:cs="Times New Roman"/>
          <w:sz w:val="28"/>
          <w:szCs w:val="28"/>
        </w:rPr>
      </w:pPr>
      <w:r w:rsidRPr="00B34A86">
        <w:rPr>
          <w:rFonts w:ascii="Times New Roman" w:hAnsi="Times New Roman" w:cs="Times New Roman"/>
          <w:sz w:val="28"/>
          <w:szCs w:val="28"/>
        </w:rPr>
        <w:t>- организация деятельности добровольных пожарных дружин в образовательных  учреждениях  Тюльганского  района;</w:t>
      </w:r>
    </w:p>
    <w:p w:rsidR="00B34A86" w:rsidRPr="00B34A86" w:rsidRDefault="00B34A86" w:rsidP="00B34A86">
      <w:pPr>
        <w:ind w:firstLine="708"/>
        <w:jc w:val="both"/>
        <w:rPr>
          <w:rFonts w:ascii="Times New Roman" w:hAnsi="Times New Roman" w:cs="Times New Roman"/>
          <w:sz w:val="28"/>
          <w:szCs w:val="28"/>
        </w:rPr>
      </w:pPr>
      <w:r w:rsidRPr="00B34A86">
        <w:rPr>
          <w:rFonts w:ascii="Times New Roman" w:hAnsi="Times New Roman" w:cs="Times New Roman"/>
          <w:sz w:val="28"/>
          <w:szCs w:val="28"/>
        </w:rPr>
        <w:t>- организация мероприятий с целью пропаганды противопожарной безопасности: конкурсов рисунков, соревнований по пожарно-прикладному спорту, др.;</w:t>
      </w:r>
    </w:p>
    <w:p w:rsidR="00B34A86" w:rsidRPr="00B34A86" w:rsidRDefault="00B34A86" w:rsidP="00B34A86">
      <w:pPr>
        <w:ind w:firstLine="708"/>
        <w:jc w:val="both"/>
        <w:rPr>
          <w:rFonts w:ascii="Times New Roman" w:hAnsi="Times New Roman" w:cs="Times New Roman"/>
          <w:sz w:val="28"/>
          <w:szCs w:val="28"/>
        </w:rPr>
      </w:pPr>
      <w:r w:rsidRPr="00B34A86">
        <w:rPr>
          <w:rFonts w:ascii="Times New Roman" w:hAnsi="Times New Roman" w:cs="Times New Roman"/>
          <w:sz w:val="28"/>
          <w:szCs w:val="28"/>
        </w:rPr>
        <w:t>- материально-техническое обеспечение пожарной безопасности в образовательных   учреждениях Тюльганского  района.</w:t>
      </w:r>
    </w:p>
    <w:p w:rsidR="00B34A86" w:rsidRPr="00B34A86" w:rsidRDefault="00B34A86" w:rsidP="00B34A86">
      <w:pPr>
        <w:ind w:left="708"/>
        <w:jc w:val="both"/>
        <w:rPr>
          <w:rFonts w:ascii="Times New Roman" w:hAnsi="Times New Roman" w:cs="Times New Roman"/>
          <w:b/>
          <w:bCs/>
          <w:sz w:val="28"/>
          <w:szCs w:val="28"/>
        </w:rPr>
      </w:pPr>
      <w:r w:rsidRPr="00B34A86">
        <w:rPr>
          <w:rFonts w:ascii="Times New Roman" w:hAnsi="Times New Roman" w:cs="Times New Roman"/>
          <w:b/>
          <w:bCs/>
          <w:sz w:val="28"/>
          <w:szCs w:val="28"/>
        </w:rPr>
        <w:t>3. Антитеррористическая безопасность.</w:t>
      </w:r>
    </w:p>
    <w:p w:rsidR="00B34A86" w:rsidRPr="00B34A86" w:rsidRDefault="00B34A86" w:rsidP="00B34A86">
      <w:pPr>
        <w:ind w:firstLine="708"/>
        <w:jc w:val="both"/>
        <w:rPr>
          <w:rFonts w:ascii="Times New Roman" w:hAnsi="Times New Roman" w:cs="Times New Roman"/>
          <w:sz w:val="28"/>
          <w:szCs w:val="28"/>
        </w:rPr>
      </w:pPr>
      <w:r w:rsidRPr="00B34A86">
        <w:rPr>
          <w:rFonts w:ascii="Times New Roman" w:hAnsi="Times New Roman" w:cs="Times New Roman"/>
          <w:sz w:val="28"/>
          <w:szCs w:val="28"/>
        </w:rPr>
        <w:t>Системой мер по повышению уровня антитеррористической безопасности предусматривается:</w:t>
      </w:r>
    </w:p>
    <w:p w:rsidR="00B34A86" w:rsidRPr="00B34A86" w:rsidRDefault="00B34A86" w:rsidP="00B34A86">
      <w:pPr>
        <w:ind w:firstLine="708"/>
        <w:jc w:val="both"/>
        <w:rPr>
          <w:rFonts w:ascii="Times New Roman" w:hAnsi="Times New Roman" w:cs="Times New Roman"/>
          <w:sz w:val="28"/>
          <w:szCs w:val="28"/>
        </w:rPr>
      </w:pPr>
      <w:r w:rsidRPr="00B34A86">
        <w:rPr>
          <w:rFonts w:ascii="Times New Roman" w:hAnsi="Times New Roman" w:cs="Times New Roman"/>
          <w:sz w:val="28"/>
          <w:szCs w:val="28"/>
        </w:rPr>
        <w:t>- издание необходимого количества методических рекомендаций и памяток по профилактическим мерам антитеррористического характера, а также действиям при возникновении чрезвычайных ситуаций в образовательных учреждениях;</w:t>
      </w:r>
    </w:p>
    <w:p w:rsidR="00B34A86" w:rsidRPr="00B34A86" w:rsidRDefault="00B34A86" w:rsidP="00B34A86">
      <w:pPr>
        <w:ind w:firstLine="708"/>
        <w:jc w:val="both"/>
        <w:rPr>
          <w:rFonts w:ascii="Times New Roman" w:hAnsi="Times New Roman" w:cs="Times New Roman"/>
          <w:sz w:val="28"/>
          <w:szCs w:val="28"/>
        </w:rPr>
      </w:pPr>
      <w:r w:rsidRPr="00B34A86">
        <w:rPr>
          <w:rFonts w:ascii="Times New Roman" w:hAnsi="Times New Roman" w:cs="Times New Roman"/>
          <w:sz w:val="28"/>
          <w:szCs w:val="28"/>
        </w:rPr>
        <w:t>- организация проверок по вопросам антитеррористической деятельности  в образовательных учреждениях  Тюльганского района;</w:t>
      </w:r>
    </w:p>
    <w:p w:rsidR="00B34A86" w:rsidRPr="00B34A86" w:rsidRDefault="00B34A86" w:rsidP="00B34A86">
      <w:pPr>
        <w:ind w:firstLine="708"/>
        <w:jc w:val="both"/>
        <w:rPr>
          <w:rFonts w:ascii="Times New Roman" w:hAnsi="Times New Roman" w:cs="Times New Roman"/>
          <w:sz w:val="28"/>
          <w:szCs w:val="28"/>
        </w:rPr>
      </w:pPr>
      <w:r w:rsidRPr="00B34A86">
        <w:rPr>
          <w:rFonts w:ascii="Times New Roman" w:hAnsi="Times New Roman" w:cs="Times New Roman"/>
          <w:sz w:val="28"/>
          <w:szCs w:val="28"/>
        </w:rPr>
        <w:lastRenderedPageBreak/>
        <w:t>- материально-техническое обеспечение антитеррористической безопасности в образовательных учреждениях  Тюльганского района.</w:t>
      </w:r>
    </w:p>
    <w:p w:rsidR="00B34A86" w:rsidRPr="00B34A86" w:rsidRDefault="00B34A86" w:rsidP="00B34A86">
      <w:pPr>
        <w:ind w:left="708"/>
        <w:jc w:val="both"/>
        <w:rPr>
          <w:rFonts w:ascii="Times New Roman" w:hAnsi="Times New Roman" w:cs="Times New Roman"/>
          <w:b/>
          <w:bCs/>
          <w:sz w:val="28"/>
          <w:szCs w:val="28"/>
        </w:rPr>
      </w:pPr>
      <w:r w:rsidRPr="00B34A86">
        <w:rPr>
          <w:rFonts w:ascii="Times New Roman" w:hAnsi="Times New Roman" w:cs="Times New Roman"/>
          <w:b/>
          <w:bCs/>
          <w:sz w:val="28"/>
          <w:szCs w:val="28"/>
        </w:rPr>
        <w:t>4. Материально-техническое и кадровое обеспечение.</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Система мер материально-технического и кадрового обеспечения предусматривает:</w:t>
      </w:r>
    </w:p>
    <w:p w:rsidR="00B34A86" w:rsidRPr="00B34A86" w:rsidRDefault="00B34A86" w:rsidP="00B34A86">
      <w:pPr>
        <w:ind w:firstLine="709"/>
        <w:jc w:val="both"/>
        <w:rPr>
          <w:rFonts w:ascii="Times New Roman" w:hAnsi="Times New Roman" w:cs="Times New Roman"/>
          <w:b/>
          <w:bCs/>
          <w:sz w:val="28"/>
          <w:szCs w:val="28"/>
        </w:rPr>
      </w:pPr>
      <w:r w:rsidRPr="00B34A86">
        <w:rPr>
          <w:rFonts w:ascii="Times New Roman" w:hAnsi="Times New Roman" w:cs="Times New Roman"/>
          <w:sz w:val="28"/>
          <w:szCs w:val="28"/>
        </w:rPr>
        <w:t>- материально-техническое обеспечение безопасности  образовательных учреждений Тюльганского района, в том числе обеспечение рабочих мест средствами индивидуальной и коллективной защиты.</w:t>
      </w:r>
    </w:p>
    <w:p w:rsidR="00B34A86" w:rsidRPr="00B34A86" w:rsidRDefault="00B34A86" w:rsidP="00B34A86">
      <w:pPr>
        <w:pStyle w:val="affff5"/>
        <w:ind w:left="0"/>
        <w:jc w:val="center"/>
        <w:rPr>
          <w:rFonts w:ascii="Times New Roman" w:hAnsi="Times New Roman" w:cs="Times New Roman"/>
          <w:b/>
          <w:bCs/>
          <w:sz w:val="28"/>
          <w:szCs w:val="28"/>
        </w:rPr>
      </w:pPr>
      <w:r w:rsidRPr="00B34A86">
        <w:rPr>
          <w:rFonts w:ascii="Times New Roman" w:hAnsi="Times New Roman" w:cs="Times New Roman"/>
          <w:b/>
          <w:bCs/>
          <w:sz w:val="28"/>
          <w:szCs w:val="28"/>
        </w:rPr>
        <w:t>1</w:t>
      </w:r>
      <w:r w:rsidRPr="00B34A86">
        <w:rPr>
          <w:rFonts w:ascii="Times New Roman" w:hAnsi="Times New Roman" w:cs="Times New Roman"/>
          <w:b/>
          <w:bCs/>
          <w:sz w:val="28"/>
          <w:szCs w:val="28"/>
          <w:lang w:val="en-US"/>
        </w:rPr>
        <w:t>V</w:t>
      </w:r>
      <w:r w:rsidRPr="00B34A86">
        <w:rPr>
          <w:rFonts w:ascii="Times New Roman" w:hAnsi="Times New Roman" w:cs="Times New Roman"/>
          <w:b/>
          <w:bCs/>
          <w:sz w:val="28"/>
          <w:szCs w:val="28"/>
        </w:rPr>
        <w:t>. Механизм реализации подпрограммы</w:t>
      </w:r>
    </w:p>
    <w:p w:rsidR="00B34A86" w:rsidRPr="00B34A86" w:rsidRDefault="00B34A86" w:rsidP="00B34A86">
      <w:pPr>
        <w:pStyle w:val="affff5"/>
        <w:ind w:left="0" w:firstLine="708"/>
        <w:jc w:val="both"/>
        <w:rPr>
          <w:rFonts w:ascii="Times New Roman" w:hAnsi="Times New Roman" w:cs="Times New Roman"/>
          <w:sz w:val="28"/>
          <w:szCs w:val="28"/>
        </w:rPr>
      </w:pPr>
      <w:r w:rsidRPr="00B34A86">
        <w:rPr>
          <w:rFonts w:ascii="Times New Roman" w:hAnsi="Times New Roman" w:cs="Times New Roman"/>
          <w:sz w:val="28"/>
          <w:szCs w:val="28"/>
        </w:rPr>
        <w:t xml:space="preserve"> Исполнителем подпрограммы является отдел образования администрации      Тюльганского района и образовательные учреждения района.</w:t>
      </w:r>
    </w:p>
    <w:p w:rsidR="00B34A86" w:rsidRPr="00B34A86" w:rsidRDefault="00B34A86" w:rsidP="00B34A86">
      <w:pPr>
        <w:pStyle w:val="affff5"/>
        <w:ind w:left="0"/>
        <w:jc w:val="center"/>
        <w:rPr>
          <w:rFonts w:ascii="Times New Roman" w:hAnsi="Times New Roman" w:cs="Times New Roman"/>
          <w:b/>
          <w:bCs/>
          <w:sz w:val="28"/>
          <w:szCs w:val="28"/>
        </w:rPr>
      </w:pPr>
      <w:r w:rsidRPr="00B34A86">
        <w:rPr>
          <w:rFonts w:ascii="Times New Roman" w:hAnsi="Times New Roman" w:cs="Times New Roman"/>
          <w:b/>
          <w:bCs/>
          <w:sz w:val="28"/>
          <w:szCs w:val="28"/>
          <w:lang w:val="en-US"/>
        </w:rPr>
        <w:t>V</w:t>
      </w:r>
      <w:r w:rsidRPr="00B34A86">
        <w:rPr>
          <w:rFonts w:ascii="Times New Roman" w:hAnsi="Times New Roman" w:cs="Times New Roman"/>
          <w:b/>
          <w:bCs/>
          <w:sz w:val="28"/>
          <w:szCs w:val="28"/>
        </w:rPr>
        <w:t>. Ожидаемые результаты реализации подпрограммы</w:t>
      </w:r>
    </w:p>
    <w:p w:rsidR="00B34A86" w:rsidRPr="00B34A86" w:rsidRDefault="00B34A86" w:rsidP="00B34A86">
      <w:pPr>
        <w:ind w:firstLine="720"/>
        <w:jc w:val="both"/>
        <w:rPr>
          <w:rFonts w:ascii="Times New Roman" w:hAnsi="Times New Roman" w:cs="Times New Roman"/>
          <w:sz w:val="28"/>
          <w:szCs w:val="28"/>
        </w:rPr>
      </w:pPr>
      <w:r w:rsidRPr="00B34A86">
        <w:rPr>
          <w:rFonts w:ascii="Times New Roman" w:hAnsi="Times New Roman" w:cs="Times New Roman"/>
          <w:sz w:val="28"/>
          <w:szCs w:val="28"/>
        </w:rPr>
        <w:t>В результате выполнения мероприятий подпрограммы ожидается:</w:t>
      </w:r>
    </w:p>
    <w:p w:rsidR="00B34A86" w:rsidRPr="00B34A86" w:rsidRDefault="00B34A86" w:rsidP="00B34A86">
      <w:pPr>
        <w:pStyle w:val="affff0"/>
        <w:ind w:firstLine="720"/>
        <w:jc w:val="both"/>
        <w:rPr>
          <w:rFonts w:ascii="Times New Roman" w:hAnsi="Times New Roman" w:cs="Times New Roman"/>
          <w:sz w:val="28"/>
          <w:szCs w:val="28"/>
        </w:rPr>
      </w:pPr>
      <w:r w:rsidRPr="00B34A86">
        <w:rPr>
          <w:rFonts w:ascii="Times New Roman" w:hAnsi="Times New Roman" w:cs="Times New Roman"/>
          <w:sz w:val="28"/>
          <w:szCs w:val="28"/>
        </w:rPr>
        <w:t>- создание  комплексной  системы  обеспечения безопасности  образовательных учреждений  Тюльганского района;</w:t>
      </w:r>
    </w:p>
    <w:p w:rsidR="00B34A86" w:rsidRPr="00B34A86" w:rsidRDefault="00B34A86" w:rsidP="00B34A86">
      <w:pPr>
        <w:pStyle w:val="affff0"/>
        <w:spacing w:after="0"/>
        <w:ind w:firstLine="720"/>
        <w:jc w:val="both"/>
        <w:rPr>
          <w:rFonts w:ascii="Times New Roman" w:hAnsi="Times New Roman" w:cs="Times New Roman"/>
          <w:sz w:val="28"/>
          <w:szCs w:val="28"/>
        </w:rPr>
      </w:pPr>
      <w:r w:rsidRPr="00B34A86">
        <w:rPr>
          <w:rFonts w:ascii="Times New Roman" w:hAnsi="Times New Roman" w:cs="Times New Roman"/>
          <w:sz w:val="28"/>
          <w:szCs w:val="28"/>
        </w:rPr>
        <w:t>- снижение случаев пожаров,  травматизма в сфере образования;</w:t>
      </w:r>
    </w:p>
    <w:p w:rsidR="00B34A86" w:rsidRPr="00B34A86" w:rsidRDefault="00B34A86" w:rsidP="00B34A86">
      <w:pPr>
        <w:pStyle w:val="affff0"/>
        <w:spacing w:after="0"/>
        <w:ind w:firstLine="720"/>
        <w:jc w:val="both"/>
        <w:rPr>
          <w:rFonts w:ascii="Times New Roman" w:hAnsi="Times New Roman" w:cs="Times New Roman"/>
          <w:sz w:val="28"/>
          <w:szCs w:val="28"/>
        </w:rPr>
      </w:pPr>
      <w:r w:rsidRPr="00B34A86">
        <w:rPr>
          <w:rFonts w:ascii="Times New Roman" w:hAnsi="Times New Roman" w:cs="Times New Roman"/>
          <w:sz w:val="28"/>
          <w:szCs w:val="28"/>
        </w:rPr>
        <w:t>- недопущение совершения террористических актов в образовательных  учреждениях;</w:t>
      </w:r>
    </w:p>
    <w:p w:rsidR="00B34A86" w:rsidRPr="00B34A86" w:rsidRDefault="00B34A86" w:rsidP="00B34A86">
      <w:pPr>
        <w:ind w:firstLine="720"/>
        <w:jc w:val="both"/>
        <w:rPr>
          <w:rFonts w:ascii="Times New Roman" w:hAnsi="Times New Roman" w:cs="Times New Roman"/>
          <w:sz w:val="28"/>
          <w:szCs w:val="28"/>
        </w:rPr>
      </w:pPr>
      <w:r w:rsidRPr="00B34A86">
        <w:rPr>
          <w:rFonts w:ascii="Times New Roman" w:hAnsi="Times New Roman" w:cs="Times New Roman"/>
          <w:sz w:val="28"/>
          <w:szCs w:val="28"/>
        </w:rPr>
        <w:t>- повышение  уровня  защиты  зданий,  сооружений,  инженерных  сетей  от возможных угроз природного и техногенного характера и других чрезвычайных ситуаций;</w:t>
      </w:r>
    </w:p>
    <w:p w:rsidR="00B34A86" w:rsidRPr="00B34A86" w:rsidRDefault="00B34A86" w:rsidP="00B34A86">
      <w:pPr>
        <w:ind w:firstLine="720"/>
        <w:jc w:val="both"/>
        <w:rPr>
          <w:rFonts w:ascii="Times New Roman" w:hAnsi="Times New Roman" w:cs="Times New Roman"/>
          <w:sz w:val="28"/>
          <w:szCs w:val="28"/>
        </w:rPr>
      </w:pPr>
      <w:r w:rsidRPr="00B34A86">
        <w:rPr>
          <w:rFonts w:ascii="Times New Roman" w:hAnsi="Times New Roman" w:cs="Times New Roman"/>
          <w:sz w:val="28"/>
          <w:szCs w:val="28"/>
        </w:rPr>
        <w:t>- повышение профессионального и образовательного уровня работников и учащихся системы образования по вопросам обеспечения безопасности жизнедеятельности;</w:t>
      </w:r>
    </w:p>
    <w:p w:rsidR="00B34A86" w:rsidRPr="00B34A86" w:rsidRDefault="00B34A86" w:rsidP="00B34A86">
      <w:pPr>
        <w:ind w:firstLine="720"/>
        <w:jc w:val="both"/>
        <w:rPr>
          <w:rFonts w:ascii="Times New Roman" w:hAnsi="Times New Roman" w:cs="Times New Roman"/>
          <w:spacing w:val="-8"/>
          <w:sz w:val="28"/>
          <w:szCs w:val="28"/>
        </w:rPr>
      </w:pPr>
      <w:r w:rsidRPr="00B34A86">
        <w:rPr>
          <w:rFonts w:ascii="Times New Roman" w:hAnsi="Times New Roman" w:cs="Times New Roman"/>
          <w:spacing w:val="-8"/>
          <w:sz w:val="28"/>
          <w:szCs w:val="28"/>
        </w:rPr>
        <w:t>- приведение материально-технической базы</w:t>
      </w:r>
      <w:r w:rsidRPr="00B34A86">
        <w:rPr>
          <w:rFonts w:ascii="Times New Roman" w:hAnsi="Times New Roman" w:cs="Times New Roman"/>
          <w:sz w:val="28"/>
          <w:szCs w:val="28"/>
        </w:rPr>
        <w:t xml:space="preserve"> образовательных учреждений</w:t>
      </w:r>
      <w:r w:rsidRPr="00B34A86">
        <w:rPr>
          <w:rFonts w:ascii="Times New Roman" w:hAnsi="Times New Roman" w:cs="Times New Roman"/>
          <w:spacing w:val="-8"/>
          <w:sz w:val="28"/>
          <w:szCs w:val="28"/>
        </w:rPr>
        <w:t xml:space="preserve"> в соответствие с требованиями и нормами безопасности жизнедеятельности;</w:t>
      </w:r>
    </w:p>
    <w:p w:rsidR="00B34A86" w:rsidRPr="00B34A86" w:rsidRDefault="00B34A86" w:rsidP="00B34A86">
      <w:pPr>
        <w:jc w:val="center"/>
        <w:rPr>
          <w:rFonts w:ascii="Times New Roman" w:hAnsi="Times New Roman" w:cs="Times New Roman"/>
          <w:sz w:val="28"/>
          <w:szCs w:val="28"/>
        </w:rPr>
      </w:pPr>
      <w:r w:rsidRPr="00B34A86">
        <w:rPr>
          <w:rFonts w:ascii="Times New Roman" w:hAnsi="Times New Roman" w:cs="Times New Roman"/>
          <w:sz w:val="28"/>
          <w:szCs w:val="28"/>
        </w:rPr>
        <w:t xml:space="preserve">- внедрение  в  процесс  обучения  безопасности  жизнедеятельности  новых программ и    методик, в том числе  использование дистанционного </w:t>
      </w:r>
      <w:proofErr w:type="spellStart"/>
      <w:r w:rsidRPr="00B34A86">
        <w:rPr>
          <w:rFonts w:ascii="Times New Roman" w:hAnsi="Times New Roman" w:cs="Times New Roman"/>
          <w:sz w:val="28"/>
          <w:szCs w:val="28"/>
        </w:rPr>
        <w:t>обучениия</w:t>
      </w:r>
      <w:proofErr w:type="spellEnd"/>
    </w:p>
    <w:p w:rsidR="00B34A86" w:rsidRPr="00B34A86" w:rsidRDefault="00B34A86" w:rsidP="00B34A86">
      <w:pPr>
        <w:jc w:val="center"/>
        <w:rPr>
          <w:rFonts w:ascii="Times New Roman" w:hAnsi="Times New Roman" w:cs="Times New Roman"/>
          <w:b/>
          <w:sz w:val="28"/>
          <w:szCs w:val="28"/>
        </w:rPr>
      </w:pPr>
      <w:r w:rsidRPr="00B34A86">
        <w:rPr>
          <w:rFonts w:ascii="Times New Roman" w:hAnsi="Times New Roman" w:cs="Times New Roman"/>
          <w:b/>
          <w:sz w:val="28"/>
          <w:szCs w:val="28"/>
          <w:lang w:val="en-US"/>
        </w:rPr>
        <w:t>VI</w:t>
      </w:r>
      <w:r w:rsidRPr="00B34A86">
        <w:rPr>
          <w:rFonts w:ascii="Times New Roman" w:hAnsi="Times New Roman" w:cs="Times New Roman"/>
          <w:b/>
          <w:sz w:val="28"/>
          <w:szCs w:val="28"/>
        </w:rPr>
        <w:t>. Мероприятия по реализации подпрограммы</w:t>
      </w:r>
    </w:p>
    <w:p w:rsidR="00B34A86" w:rsidRPr="00B34A86" w:rsidRDefault="00B34A86" w:rsidP="00B34A86">
      <w:pPr>
        <w:pStyle w:val="affff5"/>
        <w:spacing w:after="0"/>
        <w:ind w:left="0"/>
        <w:jc w:val="both"/>
        <w:rPr>
          <w:rFonts w:ascii="Times New Roman" w:hAnsi="Times New Roman" w:cs="Times New Roman"/>
          <w:sz w:val="28"/>
          <w:szCs w:val="28"/>
        </w:rPr>
      </w:pPr>
      <w:r w:rsidRPr="00B34A86">
        <w:rPr>
          <w:rFonts w:ascii="Times New Roman" w:hAnsi="Times New Roman" w:cs="Times New Roman"/>
          <w:sz w:val="28"/>
          <w:szCs w:val="28"/>
        </w:rPr>
        <w:t xml:space="preserve">  1.Разработка нормативно-правовой и методической базы по вопросам безопасности образовательного учреждения</w:t>
      </w:r>
    </w:p>
    <w:p w:rsidR="00B34A86" w:rsidRPr="00B34A86" w:rsidRDefault="00B34A86" w:rsidP="00B34A86">
      <w:pPr>
        <w:pStyle w:val="affff5"/>
        <w:spacing w:after="0"/>
        <w:ind w:left="0"/>
        <w:jc w:val="both"/>
        <w:rPr>
          <w:rFonts w:ascii="Times New Roman" w:hAnsi="Times New Roman" w:cs="Times New Roman"/>
          <w:sz w:val="28"/>
          <w:szCs w:val="28"/>
        </w:rPr>
      </w:pPr>
      <w:r w:rsidRPr="00B34A86">
        <w:rPr>
          <w:rFonts w:ascii="Times New Roman" w:hAnsi="Times New Roman" w:cs="Times New Roman"/>
          <w:sz w:val="28"/>
          <w:szCs w:val="28"/>
        </w:rPr>
        <w:t>1.1 Разработка методических пособий по ОБЖ</w:t>
      </w:r>
    </w:p>
    <w:p w:rsidR="00B34A86" w:rsidRPr="00B34A86" w:rsidRDefault="00B34A86" w:rsidP="00B34A86">
      <w:pPr>
        <w:snapToGrid w:val="0"/>
        <w:jc w:val="both"/>
        <w:rPr>
          <w:rFonts w:ascii="Times New Roman" w:hAnsi="Times New Roman" w:cs="Times New Roman"/>
          <w:sz w:val="28"/>
          <w:szCs w:val="28"/>
        </w:rPr>
      </w:pPr>
      <w:r w:rsidRPr="00B34A86">
        <w:rPr>
          <w:rFonts w:ascii="Times New Roman" w:hAnsi="Times New Roman" w:cs="Times New Roman"/>
          <w:sz w:val="28"/>
          <w:szCs w:val="28"/>
        </w:rPr>
        <w:t>1.2 Подготовка квалифицированных педагогических кадров  по ОБЖ (переподготовка, курсы повышения квалификации, семинары)</w:t>
      </w:r>
    </w:p>
    <w:p w:rsidR="00B34A86" w:rsidRPr="00B34A86" w:rsidRDefault="00B34A86" w:rsidP="00B34A86">
      <w:pPr>
        <w:pStyle w:val="affff5"/>
        <w:spacing w:after="0"/>
        <w:ind w:left="0" w:firstLine="708"/>
        <w:jc w:val="both"/>
        <w:rPr>
          <w:rFonts w:ascii="Times New Roman" w:hAnsi="Times New Roman" w:cs="Times New Roman"/>
          <w:sz w:val="28"/>
          <w:szCs w:val="28"/>
        </w:rPr>
      </w:pPr>
      <w:r w:rsidRPr="00B34A86">
        <w:rPr>
          <w:rFonts w:ascii="Times New Roman" w:hAnsi="Times New Roman" w:cs="Times New Roman"/>
          <w:sz w:val="28"/>
          <w:szCs w:val="28"/>
        </w:rPr>
        <w:t xml:space="preserve">2.Обеспечение безопасности учебно-воспитательного процесса в </w:t>
      </w:r>
      <w:r w:rsidRPr="00B34A86">
        <w:rPr>
          <w:rFonts w:ascii="Times New Roman" w:hAnsi="Times New Roman" w:cs="Times New Roman"/>
          <w:sz w:val="28"/>
          <w:szCs w:val="28"/>
        </w:rPr>
        <w:lastRenderedPageBreak/>
        <w:t>образовательном учреждении</w:t>
      </w:r>
    </w:p>
    <w:p w:rsidR="00B34A86" w:rsidRPr="00B34A86" w:rsidRDefault="00B34A86" w:rsidP="00B34A86">
      <w:pPr>
        <w:pStyle w:val="affff5"/>
        <w:spacing w:after="0"/>
        <w:ind w:left="0"/>
        <w:jc w:val="both"/>
        <w:rPr>
          <w:rFonts w:ascii="Times New Roman" w:hAnsi="Times New Roman" w:cs="Times New Roman"/>
          <w:sz w:val="28"/>
          <w:szCs w:val="28"/>
        </w:rPr>
      </w:pPr>
      <w:r w:rsidRPr="00B34A86">
        <w:rPr>
          <w:rFonts w:ascii="Times New Roman" w:hAnsi="Times New Roman" w:cs="Times New Roman"/>
          <w:sz w:val="28"/>
          <w:szCs w:val="28"/>
        </w:rPr>
        <w:t xml:space="preserve">          2.1. Противопожарная безопасность</w:t>
      </w:r>
    </w:p>
    <w:p w:rsidR="00B34A86" w:rsidRPr="00B34A86" w:rsidRDefault="00B34A86" w:rsidP="00B34A86">
      <w:pPr>
        <w:pStyle w:val="affff5"/>
        <w:spacing w:after="0"/>
        <w:ind w:left="0"/>
        <w:jc w:val="both"/>
        <w:rPr>
          <w:rFonts w:ascii="Times New Roman" w:hAnsi="Times New Roman" w:cs="Times New Roman"/>
          <w:sz w:val="28"/>
          <w:szCs w:val="28"/>
        </w:rPr>
      </w:pPr>
      <w:r w:rsidRPr="00B34A86">
        <w:rPr>
          <w:rFonts w:ascii="Times New Roman" w:hAnsi="Times New Roman" w:cs="Times New Roman"/>
          <w:sz w:val="28"/>
          <w:szCs w:val="28"/>
        </w:rPr>
        <w:t>2.1.1Обучение педагогических работников, учащихся и воспитанников основам пожарной  безопасности</w:t>
      </w:r>
    </w:p>
    <w:p w:rsidR="00B34A86" w:rsidRPr="00B34A86" w:rsidRDefault="00B34A86" w:rsidP="00B34A86">
      <w:pPr>
        <w:pStyle w:val="affff5"/>
        <w:spacing w:after="0"/>
        <w:ind w:left="0"/>
        <w:jc w:val="both"/>
        <w:rPr>
          <w:rFonts w:ascii="Times New Roman" w:hAnsi="Times New Roman" w:cs="Times New Roman"/>
          <w:sz w:val="28"/>
          <w:szCs w:val="28"/>
        </w:rPr>
      </w:pPr>
      <w:r w:rsidRPr="00B34A86">
        <w:rPr>
          <w:rFonts w:ascii="Times New Roman" w:hAnsi="Times New Roman" w:cs="Times New Roman"/>
          <w:sz w:val="28"/>
          <w:szCs w:val="28"/>
        </w:rPr>
        <w:t>2.1.2 Организация деятельности добровольных пожарных дружин в образовательных учреждениях</w:t>
      </w:r>
    </w:p>
    <w:p w:rsidR="00B34A86" w:rsidRPr="00B34A86" w:rsidRDefault="00B34A86" w:rsidP="00B34A86">
      <w:pPr>
        <w:pStyle w:val="affff5"/>
        <w:spacing w:after="0"/>
        <w:ind w:left="0"/>
        <w:jc w:val="both"/>
        <w:rPr>
          <w:rFonts w:ascii="Times New Roman" w:hAnsi="Times New Roman" w:cs="Times New Roman"/>
          <w:sz w:val="28"/>
          <w:szCs w:val="28"/>
        </w:rPr>
      </w:pPr>
      <w:r w:rsidRPr="00B34A86">
        <w:rPr>
          <w:rFonts w:ascii="Times New Roman" w:hAnsi="Times New Roman" w:cs="Times New Roman"/>
          <w:sz w:val="28"/>
          <w:szCs w:val="28"/>
        </w:rPr>
        <w:t>2.1.3 Организация мероприятий с целью пропаганды противопожарной безопасности: конкурсов рисунков, соревнований по пожарно-прикладному спорту, др.</w:t>
      </w:r>
    </w:p>
    <w:p w:rsidR="00B34A86" w:rsidRPr="00B34A86" w:rsidRDefault="00B34A86" w:rsidP="00B34A86">
      <w:pPr>
        <w:snapToGrid w:val="0"/>
        <w:jc w:val="both"/>
        <w:rPr>
          <w:rFonts w:ascii="Times New Roman" w:hAnsi="Times New Roman" w:cs="Times New Roman"/>
          <w:sz w:val="28"/>
          <w:szCs w:val="28"/>
        </w:rPr>
      </w:pPr>
      <w:r w:rsidRPr="00B34A86">
        <w:rPr>
          <w:rFonts w:ascii="Times New Roman" w:hAnsi="Times New Roman" w:cs="Times New Roman"/>
          <w:sz w:val="28"/>
          <w:szCs w:val="28"/>
        </w:rPr>
        <w:t>2.1.4 Материально-техническое обеспечение пожарной безопасности в  образовательных учреждениях: оборудование зданий АПС, СОУЭ</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 xml:space="preserve"> и модернизация систем АПС; приобретение и монтаж оборудования, дублирующего сигнал на пульт подразделения пожарной охраны. </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2.1.5  Ремонт систем электроснабжения</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 xml:space="preserve">2.1.6 Приведение путей эвакуации и эвакуационных выходов в соответствии требованиями пожарной безопасности </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2.1.7  Ремонт пожарных водоёмов</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2.1.8  Замеры сопротивления изоляции в ОУ</w:t>
      </w:r>
    </w:p>
    <w:p w:rsidR="00B34A86" w:rsidRPr="00B34A86" w:rsidRDefault="00B34A86" w:rsidP="00B34A86">
      <w:pPr>
        <w:pStyle w:val="affff5"/>
        <w:spacing w:after="0"/>
        <w:ind w:left="0"/>
        <w:jc w:val="both"/>
        <w:rPr>
          <w:rFonts w:ascii="Times New Roman" w:hAnsi="Times New Roman" w:cs="Times New Roman"/>
          <w:sz w:val="28"/>
          <w:szCs w:val="28"/>
        </w:rPr>
      </w:pPr>
      <w:r w:rsidRPr="00B34A86">
        <w:rPr>
          <w:rFonts w:ascii="Times New Roman" w:hAnsi="Times New Roman" w:cs="Times New Roman"/>
          <w:sz w:val="28"/>
          <w:szCs w:val="28"/>
        </w:rPr>
        <w:t>2.1.9 Приведение путей эвакуации и эвакуационных выходов в нормативное состояние</w:t>
      </w:r>
    </w:p>
    <w:p w:rsidR="00B34A86" w:rsidRPr="00B34A86" w:rsidRDefault="00B34A86" w:rsidP="00B34A86">
      <w:pPr>
        <w:pStyle w:val="affff5"/>
        <w:spacing w:after="0"/>
        <w:ind w:left="0"/>
        <w:jc w:val="both"/>
        <w:rPr>
          <w:rFonts w:ascii="Times New Roman" w:hAnsi="Times New Roman" w:cs="Times New Roman"/>
          <w:sz w:val="28"/>
          <w:szCs w:val="28"/>
        </w:rPr>
      </w:pPr>
      <w:r w:rsidRPr="00B34A86">
        <w:rPr>
          <w:rFonts w:ascii="Times New Roman" w:hAnsi="Times New Roman" w:cs="Times New Roman"/>
          <w:sz w:val="28"/>
          <w:szCs w:val="28"/>
        </w:rPr>
        <w:t>2.1.10 Обработка деревянных конструкций чердачных помещений огнезащитным составом в соответствии с требованиями пожарной безопасности</w:t>
      </w:r>
    </w:p>
    <w:p w:rsidR="00B34A86" w:rsidRPr="00B34A86" w:rsidRDefault="00B34A86" w:rsidP="00B34A86">
      <w:pPr>
        <w:pStyle w:val="affff5"/>
        <w:spacing w:after="0"/>
        <w:ind w:left="0"/>
        <w:jc w:val="both"/>
        <w:rPr>
          <w:rFonts w:ascii="Times New Roman" w:hAnsi="Times New Roman" w:cs="Times New Roman"/>
          <w:sz w:val="28"/>
          <w:szCs w:val="28"/>
        </w:rPr>
      </w:pPr>
      <w:r w:rsidRPr="00B34A86">
        <w:rPr>
          <w:rFonts w:ascii="Times New Roman" w:hAnsi="Times New Roman" w:cs="Times New Roman"/>
          <w:sz w:val="28"/>
          <w:szCs w:val="28"/>
        </w:rPr>
        <w:t xml:space="preserve">        2.2.Антитеррористическая безопасность</w:t>
      </w:r>
    </w:p>
    <w:p w:rsidR="00B34A86" w:rsidRPr="00B34A86" w:rsidRDefault="00B34A86" w:rsidP="00B34A86">
      <w:pPr>
        <w:pStyle w:val="affff5"/>
        <w:spacing w:after="0"/>
        <w:ind w:left="0"/>
        <w:jc w:val="both"/>
        <w:rPr>
          <w:rFonts w:ascii="Times New Roman" w:hAnsi="Times New Roman" w:cs="Times New Roman"/>
          <w:sz w:val="28"/>
          <w:szCs w:val="28"/>
        </w:rPr>
      </w:pPr>
      <w:r w:rsidRPr="00B34A86">
        <w:rPr>
          <w:rFonts w:ascii="Times New Roman" w:hAnsi="Times New Roman" w:cs="Times New Roman"/>
          <w:sz w:val="28"/>
          <w:szCs w:val="28"/>
        </w:rPr>
        <w:t>2.2.1 Издание  методических рекомендаций и памяток по профилактическим мерам антитеррористического характера, а также действиям при возникновении чрезвычайных ситуаций в  муниципальных образовательных учреждениях</w:t>
      </w:r>
    </w:p>
    <w:p w:rsidR="00B34A86" w:rsidRPr="00B34A86" w:rsidRDefault="00B34A86" w:rsidP="00B34A86">
      <w:pPr>
        <w:pStyle w:val="affff5"/>
        <w:spacing w:after="0"/>
        <w:ind w:left="0"/>
        <w:jc w:val="both"/>
        <w:rPr>
          <w:rFonts w:ascii="Times New Roman" w:hAnsi="Times New Roman" w:cs="Times New Roman"/>
          <w:sz w:val="28"/>
          <w:szCs w:val="28"/>
        </w:rPr>
      </w:pPr>
      <w:r w:rsidRPr="00B34A86">
        <w:rPr>
          <w:rFonts w:ascii="Times New Roman" w:hAnsi="Times New Roman" w:cs="Times New Roman"/>
          <w:sz w:val="28"/>
          <w:szCs w:val="28"/>
        </w:rPr>
        <w:t>2.2.2 Устройство видеонаблюдения в муниципальных образовательных учреждениях</w:t>
      </w:r>
    </w:p>
    <w:p w:rsidR="00B34A86" w:rsidRPr="00B34A86" w:rsidRDefault="00B34A86" w:rsidP="00B34A86">
      <w:pPr>
        <w:pStyle w:val="affff5"/>
        <w:spacing w:after="0"/>
        <w:ind w:left="0"/>
        <w:jc w:val="both"/>
        <w:rPr>
          <w:rFonts w:ascii="Times New Roman" w:hAnsi="Times New Roman" w:cs="Times New Roman"/>
          <w:sz w:val="28"/>
          <w:szCs w:val="28"/>
        </w:rPr>
      </w:pPr>
      <w:r w:rsidRPr="00B34A86">
        <w:rPr>
          <w:rFonts w:ascii="Times New Roman" w:hAnsi="Times New Roman" w:cs="Times New Roman"/>
          <w:sz w:val="28"/>
          <w:szCs w:val="28"/>
        </w:rPr>
        <w:t>2.2.3Оборудование и обслуживание кнопок экстренного вызова (КЭВ)</w:t>
      </w:r>
    </w:p>
    <w:p w:rsidR="00B34A86" w:rsidRPr="00B34A86" w:rsidRDefault="00B34A86" w:rsidP="00B34A86">
      <w:pPr>
        <w:pStyle w:val="affff5"/>
        <w:spacing w:after="0"/>
        <w:ind w:left="0"/>
        <w:jc w:val="both"/>
        <w:rPr>
          <w:rFonts w:ascii="Times New Roman" w:hAnsi="Times New Roman" w:cs="Times New Roman"/>
          <w:sz w:val="28"/>
          <w:szCs w:val="28"/>
        </w:rPr>
      </w:pPr>
      <w:r w:rsidRPr="00B34A86">
        <w:rPr>
          <w:rFonts w:ascii="Times New Roman" w:hAnsi="Times New Roman" w:cs="Times New Roman"/>
          <w:sz w:val="28"/>
          <w:szCs w:val="28"/>
        </w:rPr>
        <w:t>2.2.4Организация охраны в образовательных учреждениях района</w:t>
      </w:r>
    </w:p>
    <w:p w:rsidR="00B34A86" w:rsidRPr="00B34A86" w:rsidRDefault="00B34A86" w:rsidP="00B34A86">
      <w:pPr>
        <w:pStyle w:val="affff5"/>
        <w:spacing w:after="0"/>
        <w:ind w:left="0"/>
        <w:jc w:val="both"/>
        <w:rPr>
          <w:rFonts w:ascii="Times New Roman" w:hAnsi="Times New Roman" w:cs="Times New Roman"/>
          <w:sz w:val="28"/>
          <w:szCs w:val="28"/>
        </w:rPr>
      </w:pPr>
      <w:r w:rsidRPr="00B34A86">
        <w:rPr>
          <w:rFonts w:ascii="Times New Roman" w:hAnsi="Times New Roman" w:cs="Times New Roman"/>
          <w:sz w:val="28"/>
          <w:szCs w:val="28"/>
        </w:rPr>
        <w:t>2.2.5 Ремонт ограждения образовательных учреждений</w:t>
      </w:r>
    </w:p>
    <w:p w:rsidR="00B34A86" w:rsidRPr="00B34A86" w:rsidRDefault="00B34A86" w:rsidP="00B34A86">
      <w:pPr>
        <w:pStyle w:val="affff5"/>
        <w:spacing w:after="0"/>
        <w:ind w:left="0"/>
        <w:jc w:val="both"/>
        <w:rPr>
          <w:rFonts w:ascii="Times New Roman" w:hAnsi="Times New Roman" w:cs="Times New Roman"/>
          <w:sz w:val="28"/>
          <w:szCs w:val="28"/>
        </w:rPr>
      </w:pPr>
      <w:r w:rsidRPr="00B34A86">
        <w:rPr>
          <w:rFonts w:ascii="Times New Roman" w:hAnsi="Times New Roman" w:cs="Times New Roman"/>
          <w:sz w:val="28"/>
          <w:szCs w:val="28"/>
        </w:rPr>
        <w:t xml:space="preserve">              2.3. Экологическая безопасность</w:t>
      </w:r>
    </w:p>
    <w:p w:rsidR="00B34A86" w:rsidRPr="00B34A86" w:rsidRDefault="00B34A86" w:rsidP="00B34A86">
      <w:pPr>
        <w:snapToGrid w:val="0"/>
        <w:jc w:val="both"/>
        <w:rPr>
          <w:rFonts w:ascii="Times New Roman" w:hAnsi="Times New Roman" w:cs="Times New Roman"/>
          <w:sz w:val="28"/>
          <w:szCs w:val="28"/>
        </w:rPr>
      </w:pPr>
      <w:r w:rsidRPr="00B34A86">
        <w:rPr>
          <w:rFonts w:ascii="Times New Roman" w:hAnsi="Times New Roman" w:cs="Times New Roman"/>
          <w:kern w:val="2"/>
          <w:sz w:val="28"/>
          <w:szCs w:val="28"/>
          <w:lang w:eastAsia="hi-IN" w:bidi="hi-IN"/>
        </w:rPr>
        <w:t xml:space="preserve">2.3.1 </w:t>
      </w:r>
      <w:r w:rsidRPr="00B34A86">
        <w:rPr>
          <w:rFonts w:ascii="Times New Roman" w:hAnsi="Times New Roman" w:cs="Times New Roman"/>
          <w:sz w:val="28"/>
          <w:szCs w:val="28"/>
        </w:rPr>
        <w:t>Разработка и реализация учебных программ по вопросам экологической безопасности</w:t>
      </w:r>
    </w:p>
    <w:p w:rsidR="00B34A86" w:rsidRPr="00B34A86" w:rsidRDefault="00B34A86" w:rsidP="00B34A86">
      <w:pPr>
        <w:pStyle w:val="affff5"/>
        <w:spacing w:after="0"/>
        <w:ind w:left="0"/>
        <w:jc w:val="both"/>
        <w:rPr>
          <w:rFonts w:ascii="Times New Roman" w:hAnsi="Times New Roman" w:cs="Times New Roman"/>
          <w:sz w:val="28"/>
          <w:szCs w:val="28"/>
        </w:rPr>
      </w:pPr>
      <w:r w:rsidRPr="00B34A86">
        <w:rPr>
          <w:rFonts w:ascii="Times New Roman" w:hAnsi="Times New Roman" w:cs="Times New Roman"/>
          <w:sz w:val="28"/>
          <w:szCs w:val="28"/>
        </w:rPr>
        <w:t xml:space="preserve">2.3.2Материально-техническое обеспечение экологической безопасности в </w:t>
      </w:r>
      <w:proofErr w:type="gramStart"/>
      <w:r w:rsidRPr="00B34A86">
        <w:rPr>
          <w:rFonts w:ascii="Times New Roman" w:hAnsi="Times New Roman" w:cs="Times New Roman"/>
          <w:sz w:val="28"/>
          <w:szCs w:val="28"/>
        </w:rPr>
        <w:t>муниципальных</w:t>
      </w:r>
      <w:proofErr w:type="gramEnd"/>
      <w:r w:rsidRPr="00B34A86">
        <w:rPr>
          <w:rFonts w:ascii="Times New Roman" w:hAnsi="Times New Roman" w:cs="Times New Roman"/>
          <w:sz w:val="28"/>
          <w:szCs w:val="28"/>
        </w:rPr>
        <w:t xml:space="preserve"> образовательных учрежден</w:t>
      </w:r>
    </w:p>
    <w:p w:rsidR="00B34A86" w:rsidRPr="00B34A86" w:rsidRDefault="00B34A86" w:rsidP="00B34A86">
      <w:pPr>
        <w:rPr>
          <w:rFonts w:ascii="Times New Roman" w:hAnsi="Times New Roman" w:cs="Times New Roman"/>
          <w:sz w:val="28"/>
          <w:szCs w:val="28"/>
        </w:rPr>
        <w:sectPr w:rsidR="00B34A86" w:rsidRPr="00B34A86" w:rsidSect="00863019">
          <w:pgSz w:w="11906" w:h="16838"/>
          <w:pgMar w:top="709" w:right="567" w:bottom="851" w:left="1701" w:header="720" w:footer="720" w:gutter="0"/>
          <w:cols w:space="720"/>
          <w:docGrid w:linePitch="360"/>
        </w:sectPr>
      </w:pPr>
    </w:p>
    <w:p w:rsidR="00B34A86" w:rsidRPr="00B34A86" w:rsidRDefault="00B34A86" w:rsidP="00B34A86">
      <w:pPr>
        <w:jc w:val="center"/>
        <w:rPr>
          <w:rFonts w:ascii="Times New Roman" w:hAnsi="Times New Roman" w:cs="Times New Roman"/>
          <w:b/>
          <w:bCs/>
          <w:sz w:val="28"/>
          <w:szCs w:val="28"/>
        </w:rPr>
      </w:pPr>
      <w:bookmarkStart w:id="16" w:name="sub_222"/>
      <w:r w:rsidRPr="00B34A86">
        <w:rPr>
          <w:rFonts w:ascii="Times New Roman" w:hAnsi="Times New Roman" w:cs="Times New Roman"/>
          <w:b/>
          <w:bCs/>
          <w:sz w:val="28"/>
          <w:szCs w:val="28"/>
        </w:rPr>
        <w:lastRenderedPageBreak/>
        <w:t>Подпрограмма</w:t>
      </w:r>
    </w:p>
    <w:p w:rsidR="00B34A86" w:rsidRPr="00B34A86" w:rsidRDefault="00B34A86" w:rsidP="00B34A86">
      <w:pPr>
        <w:jc w:val="center"/>
        <w:rPr>
          <w:rFonts w:ascii="Times New Roman" w:hAnsi="Times New Roman" w:cs="Times New Roman"/>
          <w:b/>
          <w:bCs/>
          <w:sz w:val="28"/>
          <w:szCs w:val="28"/>
        </w:rPr>
      </w:pPr>
      <w:r w:rsidRPr="00B34A86">
        <w:rPr>
          <w:rFonts w:ascii="Times New Roman" w:hAnsi="Times New Roman" w:cs="Times New Roman"/>
          <w:b/>
          <w:bCs/>
          <w:sz w:val="28"/>
          <w:szCs w:val="28"/>
        </w:rPr>
        <w:t>«Развитие общего образования  детей»</w:t>
      </w:r>
    </w:p>
    <w:p w:rsidR="00B34A86" w:rsidRPr="00B34A86" w:rsidRDefault="00B34A86" w:rsidP="00B34A86">
      <w:pPr>
        <w:rPr>
          <w:rFonts w:ascii="Times New Roman" w:hAnsi="Times New Roman" w:cs="Times New Roman"/>
          <w:b/>
          <w:bCs/>
          <w:sz w:val="28"/>
          <w:szCs w:val="28"/>
        </w:rPr>
      </w:pPr>
      <w:r w:rsidRPr="00B34A86">
        <w:rPr>
          <w:rFonts w:ascii="Times New Roman" w:hAnsi="Times New Roman" w:cs="Times New Roman"/>
          <w:b/>
          <w:bCs/>
          <w:sz w:val="28"/>
          <w:szCs w:val="28"/>
        </w:rPr>
        <w:t xml:space="preserve">                   Паспорт подпрограммы «Развитие общего образования детей» </w:t>
      </w:r>
    </w:p>
    <w:p w:rsidR="00B34A86" w:rsidRPr="00B34A86" w:rsidRDefault="00B34A86" w:rsidP="00B34A86">
      <w:pPr>
        <w:ind w:firstLine="390"/>
        <w:jc w:val="center"/>
        <w:rPr>
          <w:rFonts w:ascii="Times New Roman" w:hAnsi="Times New Roman" w:cs="Times New Roman"/>
          <w:sz w:val="28"/>
          <w:szCs w:val="28"/>
        </w:rPr>
      </w:pPr>
    </w:p>
    <w:tbl>
      <w:tblPr>
        <w:tblW w:w="9356" w:type="dxa"/>
        <w:tblInd w:w="-34" w:type="dxa"/>
        <w:tblLayout w:type="fixed"/>
        <w:tblLook w:val="0000"/>
      </w:tblPr>
      <w:tblGrid>
        <w:gridCol w:w="34"/>
        <w:gridCol w:w="2802"/>
        <w:gridCol w:w="795"/>
        <w:gridCol w:w="5725"/>
      </w:tblGrid>
      <w:tr w:rsidR="00B34A86" w:rsidRPr="00B34A86" w:rsidTr="005416DC">
        <w:tc>
          <w:tcPr>
            <w:tcW w:w="2836" w:type="dxa"/>
            <w:gridSpan w:val="2"/>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Ответственный исполнитель  Подпрограммы</w:t>
            </w:r>
          </w:p>
        </w:tc>
        <w:tc>
          <w:tcPr>
            <w:tcW w:w="795" w:type="dxa"/>
          </w:tcPr>
          <w:p w:rsidR="00B34A86" w:rsidRPr="00B34A86" w:rsidRDefault="00B34A86" w:rsidP="005416DC">
            <w:pPr>
              <w:snapToGrid w:val="0"/>
              <w:rPr>
                <w:rFonts w:ascii="Times New Roman" w:hAnsi="Times New Roman" w:cs="Times New Roman"/>
                <w:sz w:val="28"/>
                <w:szCs w:val="28"/>
              </w:rPr>
            </w:pPr>
          </w:p>
        </w:tc>
        <w:tc>
          <w:tcPr>
            <w:tcW w:w="5725" w:type="dxa"/>
          </w:tcPr>
          <w:p w:rsidR="00B34A86" w:rsidRPr="00B34A86" w:rsidRDefault="00B34A86" w:rsidP="005416DC">
            <w:pPr>
              <w:ind w:firstLine="13"/>
              <w:jc w:val="both"/>
              <w:rPr>
                <w:rFonts w:ascii="Times New Roman" w:hAnsi="Times New Roman" w:cs="Times New Roman"/>
                <w:sz w:val="28"/>
                <w:szCs w:val="28"/>
              </w:rPr>
            </w:pPr>
            <w:r w:rsidRPr="00B34A86">
              <w:rPr>
                <w:rFonts w:ascii="Times New Roman" w:hAnsi="Times New Roman" w:cs="Times New Roman"/>
                <w:sz w:val="28"/>
                <w:szCs w:val="28"/>
              </w:rPr>
              <w:t>отдел образования администрации</w:t>
            </w: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Тюльганского района</w:t>
            </w:r>
          </w:p>
          <w:p w:rsidR="00B34A86" w:rsidRPr="00B34A86" w:rsidRDefault="00B34A86" w:rsidP="005416DC">
            <w:pPr>
              <w:rPr>
                <w:rFonts w:ascii="Times New Roman" w:hAnsi="Times New Roman" w:cs="Times New Roman"/>
                <w:sz w:val="28"/>
                <w:szCs w:val="28"/>
              </w:rPr>
            </w:pPr>
          </w:p>
        </w:tc>
      </w:tr>
      <w:tr w:rsidR="00B34A86" w:rsidRPr="00B34A86" w:rsidTr="005416DC">
        <w:tc>
          <w:tcPr>
            <w:tcW w:w="2836" w:type="dxa"/>
            <w:gridSpan w:val="2"/>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xml:space="preserve">Основная цель  Подпрограммы </w:t>
            </w:r>
          </w:p>
          <w:p w:rsidR="00B34A86" w:rsidRPr="00B34A86" w:rsidRDefault="00B34A86" w:rsidP="005416DC">
            <w:pPr>
              <w:rPr>
                <w:rFonts w:ascii="Times New Roman" w:hAnsi="Times New Roman" w:cs="Times New Roman"/>
                <w:sz w:val="28"/>
                <w:szCs w:val="28"/>
              </w:rPr>
            </w:pPr>
          </w:p>
        </w:tc>
        <w:tc>
          <w:tcPr>
            <w:tcW w:w="795" w:type="dxa"/>
          </w:tcPr>
          <w:p w:rsidR="00B34A86" w:rsidRPr="00B34A86" w:rsidRDefault="00B34A86" w:rsidP="005416DC">
            <w:pPr>
              <w:snapToGrid w:val="0"/>
              <w:rPr>
                <w:rFonts w:ascii="Times New Roman" w:hAnsi="Times New Roman" w:cs="Times New Roman"/>
                <w:sz w:val="28"/>
                <w:szCs w:val="28"/>
              </w:rPr>
            </w:pPr>
          </w:p>
        </w:tc>
        <w:tc>
          <w:tcPr>
            <w:tcW w:w="5725" w:type="dxa"/>
          </w:tcPr>
          <w:p w:rsidR="00B34A86" w:rsidRPr="00B34A86" w:rsidRDefault="00B34A86" w:rsidP="005416DC">
            <w:pPr>
              <w:ind w:firstLine="13"/>
              <w:jc w:val="both"/>
              <w:rPr>
                <w:rFonts w:ascii="Times New Roman" w:hAnsi="Times New Roman" w:cs="Times New Roman"/>
                <w:sz w:val="28"/>
                <w:szCs w:val="28"/>
              </w:rPr>
            </w:pPr>
            <w:r w:rsidRPr="00B34A86">
              <w:rPr>
                <w:rFonts w:ascii="Times New Roman" w:hAnsi="Times New Roman" w:cs="Times New Roman"/>
                <w:sz w:val="28"/>
                <w:szCs w:val="28"/>
              </w:rPr>
              <w:t>–  создание в системе общего</w:t>
            </w:r>
          </w:p>
          <w:p w:rsidR="00B34A86" w:rsidRPr="00B34A86" w:rsidRDefault="00B34A86" w:rsidP="005416DC">
            <w:pPr>
              <w:ind w:firstLine="13"/>
              <w:jc w:val="both"/>
              <w:rPr>
                <w:rFonts w:ascii="Times New Roman" w:hAnsi="Times New Roman" w:cs="Times New Roman"/>
                <w:sz w:val="28"/>
                <w:szCs w:val="28"/>
              </w:rPr>
            </w:pPr>
            <w:r w:rsidRPr="00B34A86">
              <w:rPr>
                <w:rFonts w:ascii="Times New Roman" w:hAnsi="Times New Roman" w:cs="Times New Roman"/>
                <w:sz w:val="28"/>
                <w:szCs w:val="28"/>
              </w:rPr>
              <w:t>образования детей равных возможностей для современного качественного образования и позитивной социализации детей.</w:t>
            </w:r>
          </w:p>
          <w:p w:rsidR="00B34A86" w:rsidRPr="00B34A86" w:rsidRDefault="00B34A86" w:rsidP="005416DC">
            <w:pPr>
              <w:jc w:val="both"/>
              <w:rPr>
                <w:rFonts w:ascii="Times New Roman" w:hAnsi="Times New Roman" w:cs="Times New Roman"/>
                <w:b/>
                <w:bCs/>
                <w:sz w:val="28"/>
                <w:szCs w:val="28"/>
              </w:rPr>
            </w:pPr>
          </w:p>
        </w:tc>
      </w:tr>
      <w:tr w:rsidR="00B34A86" w:rsidRPr="00B34A86" w:rsidTr="005416DC">
        <w:trPr>
          <w:gridBefore w:val="1"/>
          <w:wBefore w:w="34" w:type="dxa"/>
        </w:trPr>
        <w:tc>
          <w:tcPr>
            <w:tcW w:w="2802"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Целевые индикаторы и показатели  Подпрограммы</w:t>
            </w:r>
          </w:p>
          <w:p w:rsidR="00B34A86" w:rsidRPr="00B34A86" w:rsidRDefault="00B34A86" w:rsidP="005416DC">
            <w:pPr>
              <w:jc w:val="both"/>
              <w:rPr>
                <w:rFonts w:ascii="Times New Roman" w:hAnsi="Times New Roman" w:cs="Times New Roman"/>
                <w:sz w:val="28"/>
                <w:szCs w:val="28"/>
              </w:rPr>
            </w:pPr>
          </w:p>
        </w:tc>
        <w:tc>
          <w:tcPr>
            <w:tcW w:w="795" w:type="dxa"/>
          </w:tcPr>
          <w:p w:rsidR="00B34A86" w:rsidRPr="00B34A86" w:rsidRDefault="00B34A86" w:rsidP="005416DC">
            <w:pPr>
              <w:snapToGrid w:val="0"/>
              <w:jc w:val="both"/>
              <w:rPr>
                <w:rFonts w:ascii="Times New Roman" w:hAnsi="Times New Roman" w:cs="Times New Roman"/>
                <w:sz w:val="28"/>
                <w:szCs w:val="28"/>
              </w:rPr>
            </w:pPr>
          </w:p>
        </w:tc>
        <w:tc>
          <w:tcPr>
            <w:tcW w:w="5725" w:type="dxa"/>
          </w:tcPr>
          <w:p w:rsidR="00B34A86" w:rsidRPr="00B34A86" w:rsidRDefault="00B34A86" w:rsidP="005416DC">
            <w:pPr>
              <w:widowControl w:val="0"/>
              <w:autoSpaceDE w:val="0"/>
              <w:autoSpaceDN w:val="0"/>
              <w:adjustRightInd w:val="0"/>
              <w:rPr>
                <w:rFonts w:ascii="Times New Roman" w:hAnsi="Times New Roman" w:cs="Times New Roman"/>
                <w:sz w:val="28"/>
                <w:szCs w:val="28"/>
              </w:rPr>
            </w:pPr>
            <w:r w:rsidRPr="00B34A86">
              <w:rPr>
                <w:rFonts w:ascii="Times New Roman" w:hAnsi="Times New Roman" w:cs="Times New Roman"/>
                <w:sz w:val="28"/>
                <w:szCs w:val="28"/>
              </w:rPr>
              <w:t xml:space="preserve">-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w:t>
            </w:r>
            <w:proofErr w:type="gramStart"/>
            <w:r w:rsidRPr="00B34A86">
              <w:rPr>
                <w:rFonts w:ascii="Times New Roman" w:hAnsi="Times New Roman" w:cs="Times New Roman"/>
                <w:sz w:val="28"/>
                <w:szCs w:val="28"/>
              </w:rPr>
              <w:t>ч-</w:t>
            </w:r>
            <w:proofErr w:type="gramEnd"/>
            <w:r w:rsidRPr="00B34A86">
              <w:rPr>
                <w:rFonts w:ascii="Times New Roman" w:hAnsi="Times New Roman" w:cs="Times New Roman"/>
                <w:sz w:val="28"/>
                <w:szCs w:val="28"/>
              </w:rPr>
              <w:t xml:space="preserve">  отношение среднего балла ЕГЭ (в расчёте на 1 предмет) в 25 процентах школ с лучшими результатами ЕГЭ к среднему баллу  (в расчёте на 1 предмет) в 25 процентах школ с худшими результатами; </w:t>
            </w:r>
          </w:p>
          <w:p w:rsidR="00B34A86" w:rsidRPr="00B34A86" w:rsidRDefault="00B34A86" w:rsidP="005416DC">
            <w:pPr>
              <w:widowControl w:val="0"/>
              <w:autoSpaceDE w:val="0"/>
              <w:autoSpaceDN w:val="0"/>
              <w:adjustRightInd w:val="0"/>
              <w:rPr>
                <w:rFonts w:ascii="Times New Roman" w:hAnsi="Times New Roman" w:cs="Times New Roman"/>
                <w:sz w:val="28"/>
                <w:szCs w:val="28"/>
              </w:rPr>
            </w:pPr>
            <w:proofErr w:type="spellStart"/>
            <w:r w:rsidRPr="00B34A86">
              <w:rPr>
                <w:rFonts w:ascii="Times New Roman" w:hAnsi="Times New Roman" w:cs="Times New Roman"/>
                <w:sz w:val="28"/>
                <w:szCs w:val="28"/>
              </w:rPr>
              <w:t>исленности</w:t>
            </w:r>
            <w:proofErr w:type="spellEnd"/>
            <w:r w:rsidRPr="00B34A86">
              <w:rPr>
                <w:rFonts w:ascii="Times New Roman" w:hAnsi="Times New Roman" w:cs="Times New Roman"/>
                <w:sz w:val="28"/>
                <w:szCs w:val="28"/>
              </w:rPr>
              <w:t xml:space="preserve">  обучающихся;</w:t>
            </w: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color w:val="000000"/>
                <w:sz w:val="28"/>
                <w:szCs w:val="28"/>
              </w:rPr>
              <w:t xml:space="preserve">- </w:t>
            </w:r>
            <w:r w:rsidRPr="00B34A86">
              <w:rPr>
                <w:rFonts w:ascii="Times New Roman" w:hAnsi="Times New Roman" w:cs="Times New Roman"/>
                <w:sz w:val="28"/>
                <w:szCs w:val="28"/>
              </w:rPr>
              <w:t>число уровней образования, на которых реализуются механизмы внешней оценки качества образования;</w:t>
            </w: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lastRenderedPageBreak/>
              <w:t xml:space="preserve">- увеличение охвата двухразовым горячим питанием  </w:t>
            </w:r>
            <w:proofErr w:type="gramStart"/>
            <w:r w:rsidRPr="00B34A86">
              <w:rPr>
                <w:rFonts w:ascii="Times New Roman" w:hAnsi="Times New Roman" w:cs="Times New Roman"/>
                <w:sz w:val="28"/>
                <w:szCs w:val="28"/>
              </w:rPr>
              <w:t>обучающихся</w:t>
            </w:r>
            <w:proofErr w:type="gramEnd"/>
            <w:r w:rsidRPr="00B34A86">
              <w:rPr>
                <w:rFonts w:ascii="Times New Roman" w:hAnsi="Times New Roman" w:cs="Times New Roman"/>
                <w:sz w:val="28"/>
                <w:szCs w:val="28"/>
              </w:rPr>
              <w:t xml:space="preserve"> ОО;</w:t>
            </w:r>
          </w:p>
          <w:p w:rsidR="00B34A86" w:rsidRPr="00B34A86" w:rsidRDefault="00B34A86" w:rsidP="005416DC">
            <w:pPr>
              <w:pStyle w:val="affff3"/>
              <w:rPr>
                <w:rFonts w:ascii="Times New Roman" w:hAnsi="Times New Roman" w:cs="Times New Roman"/>
                <w:sz w:val="28"/>
                <w:szCs w:val="28"/>
              </w:rPr>
            </w:pPr>
            <w:r w:rsidRPr="00B34A86">
              <w:rPr>
                <w:rFonts w:ascii="Times New Roman" w:hAnsi="Times New Roman" w:cs="Times New Roman"/>
                <w:sz w:val="28"/>
                <w:szCs w:val="28"/>
              </w:rPr>
              <w:t>- 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p w:rsidR="00B34A86" w:rsidRPr="00B34A86" w:rsidRDefault="00B34A86" w:rsidP="005416DC">
            <w:pPr>
              <w:pStyle w:val="affff3"/>
              <w:rPr>
                <w:rFonts w:ascii="Times New Roman" w:hAnsi="Times New Roman" w:cs="Times New Roman"/>
                <w:sz w:val="28"/>
                <w:szCs w:val="28"/>
              </w:rPr>
            </w:pPr>
            <w:r w:rsidRPr="00B34A86">
              <w:rPr>
                <w:rFonts w:ascii="Times New Roman" w:hAnsi="Times New Roman" w:cs="Times New Roman"/>
                <w:sz w:val="28"/>
                <w:szCs w:val="28"/>
              </w:rPr>
              <w:t xml:space="preserve">-доля общеобразовательных организаций, в которых создана универсальная </w:t>
            </w:r>
            <w:proofErr w:type="spellStart"/>
            <w:r w:rsidRPr="00B34A86">
              <w:rPr>
                <w:rFonts w:ascii="Times New Roman" w:hAnsi="Times New Roman" w:cs="Times New Roman"/>
                <w:sz w:val="28"/>
                <w:szCs w:val="28"/>
              </w:rPr>
              <w:t>безбарьерная</w:t>
            </w:r>
            <w:proofErr w:type="spellEnd"/>
            <w:r w:rsidRPr="00B34A86">
              <w:rPr>
                <w:rFonts w:ascii="Times New Roman" w:hAnsi="Times New Roman" w:cs="Times New Roman"/>
                <w:sz w:val="28"/>
                <w:szCs w:val="28"/>
              </w:rPr>
              <w:t xml:space="preserve"> среда для инклюзивного образования детей-инвалидов, в общем количестве общеобразовательных организаций </w:t>
            </w:r>
          </w:p>
        </w:tc>
      </w:tr>
      <w:tr w:rsidR="00B34A86" w:rsidRPr="00B34A86" w:rsidTr="005416DC">
        <w:trPr>
          <w:gridBefore w:val="1"/>
          <w:wBefore w:w="34" w:type="dxa"/>
        </w:trPr>
        <w:tc>
          <w:tcPr>
            <w:tcW w:w="2802"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lastRenderedPageBreak/>
              <w:t>Сроки реализации</w:t>
            </w:r>
          </w:p>
          <w:p w:rsidR="00B34A86" w:rsidRPr="00B34A86" w:rsidRDefault="00B34A86" w:rsidP="005416DC">
            <w:pPr>
              <w:rPr>
                <w:rFonts w:ascii="Times New Roman" w:hAnsi="Times New Roman" w:cs="Times New Roman"/>
                <w:sz w:val="28"/>
                <w:szCs w:val="28"/>
              </w:rPr>
            </w:pPr>
          </w:p>
        </w:tc>
        <w:tc>
          <w:tcPr>
            <w:tcW w:w="795" w:type="dxa"/>
          </w:tcPr>
          <w:p w:rsidR="00B34A86" w:rsidRPr="00B34A86" w:rsidRDefault="00B34A86" w:rsidP="005416DC">
            <w:pPr>
              <w:snapToGrid w:val="0"/>
              <w:jc w:val="both"/>
              <w:rPr>
                <w:rFonts w:ascii="Times New Roman" w:hAnsi="Times New Roman" w:cs="Times New Roman"/>
                <w:sz w:val="28"/>
                <w:szCs w:val="28"/>
              </w:rPr>
            </w:pPr>
          </w:p>
        </w:tc>
        <w:tc>
          <w:tcPr>
            <w:tcW w:w="5725" w:type="dxa"/>
          </w:tcPr>
          <w:p w:rsidR="00B34A86" w:rsidRPr="00B34A86" w:rsidRDefault="00B34A86" w:rsidP="005416DC">
            <w:pPr>
              <w:ind w:firstLine="13"/>
              <w:rPr>
                <w:rFonts w:ascii="Times New Roman" w:hAnsi="Times New Roman" w:cs="Times New Roman"/>
                <w:b/>
                <w:bCs/>
                <w:sz w:val="28"/>
                <w:szCs w:val="28"/>
              </w:rPr>
            </w:pPr>
            <w:r w:rsidRPr="00B34A86">
              <w:rPr>
                <w:rFonts w:ascii="Times New Roman" w:hAnsi="Times New Roman" w:cs="Times New Roman"/>
                <w:sz w:val="28"/>
                <w:szCs w:val="28"/>
              </w:rPr>
              <w:t xml:space="preserve">2016-2020 годы </w:t>
            </w:r>
          </w:p>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p>
        </w:tc>
      </w:tr>
      <w:tr w:rsidR="00B34A86" w:rsidRPr="00B34A86" w:rsidTr="005416DC">
        <w:trPr>
          <w:gridBefore w:val="1"/>
          <w:wBefore w:w="34" w:type="dxa"/>
        </w:trPr>
        <w:tc>
          <w:tcPr>
            <w:tcW w:w="2802"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Объемы и источники финансирования Подпрограммы</w:t>
            </w:r>
          </w:p>
        </w:tc>
        <w:tc>
          <w:tcPr>
            <w:tcW w:w="795" w:type="dxa"/>
          </w:tcPr>
          <w:p w:rsidR="00B34A86" w:rsidRPr="00B34A86" w:rsidRDefault="00B34A86" w:rsidP="005416DC">
            <w:pPr>
              <w:snapToGrid w:val="0"/>
              <w:jc w:val="both"/>
              <w:rPr>
                <w:rFonts w:ascii="Times New Roman" w:hAnsi="Times New Roman" w:cs="Times New Roman"/>
                <w:sz w:val="28"/>
                <w:szCs w:val="28"/>
              </w:rPr>
            </w:pPr>
          </w:p>
        </w:tc>
        <w:tc>
          <w:tcPr>
            <w:tcW w:w="5725"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Финансирование программы осуществляется за счет средств областного бюджета и бюджета Тюльганского района.</w:t>
            </w:r>
          </w:p>
          <w:p w:rsidR="00B34A86" w:rsidRPr="00B34A86" w:rsidRDefault="00B34A86" w:rsidP="005416DC">
            <w:pPr>
              <w:ind w:firstLine="13"/>
              <w:rPr>
                <w:rFonts w:ascii="Times New Roman" w:hAnsi="Times New Roman" w:cs="Times New Roman"/>
                <w:sz w:val="28"/>
                <w:szCs w:val="28"/>
              </w:rPr>
            </w:pPr>
            <w:r w:rsidRPr="00B34A86">
              <w:rPr>
                <w:rFonts w:ascii="Times New Roman" w:hAnsi="Times New Roman" w:cs="Times New Roman"/>
                <w:sz w:val="28"/>
                <w:szCs w:val="28"/>
              </w:rPr>
              <w:t>На реализацию программы средства бюджета Тюльганского района составляют – 721677,328 тыс. руб.</w:t>
            </w:r>
          </w:p>
          <w:p w:rsidR="00B34A86" w:rsidRPr="00B34A86" w:rsidRDefault="00B34A86" w:rsidP="005416DC">
            <w:pPr>
              <w:ind w:firstLine="13"/>
              <w:rPr>
                <w:rFonts w:ascii="Times New Roman" w:hAnsi="Times New Roman" w:cs="Times New Roman"/>
                <w:sz w:val="28"/>
                <w:szCs w:val="28"/>
              </w:rPr>
            </w:pPr>
            <w:r w:rsidRPr="00B34A86">
              <w:rPr>
                <w:rFonts w:ascii="Times New Roman" w:hAnsi="Times New Roman" w:cs="Times New Roman"/>
                <w:sz w:val="28"/>
                <w:szCs w:val="28"/>
              </w:rPr>
              <w:t>2014 год – 174217,352 тыс. руб.</w:t>
            </w:r>
          </w:p>
          <w:p w:rsidR="00B34A86" w:rsidRPr="00B34A86" w:rsidRDefault="00B34A86" w:rsidP="005416DC">
            <w:pPr>
              <w:ind w:firstLine="13"/>
              <w:rPr>
                <w:rFonts w:ascii="Times New Roman" w:hAnsi="Times New Roman" w:cs="Times New Roman"/>
                <w:sz w:val="28"/>
                <w:szCs w:val="28"/>
              </w:rPr>
            </w:pPr>
            <w:r w:rsidRPr="00B34A86">
              <w:rPr>
                <w:rFonts w:ascii="Times New Roman" w:hAnsi="Times New Roman" w:cs="Times New Roman"/>
                <w:sz w:val="28"/>
                <w:szCs w:val="28"/>
              </w:rPr>
              <w:t>2015 год – 177971,396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2016 год – 186819,98 тыс. руб.</w:t>
            </w:r>
          </w:p>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2017 год – 183866,88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tc>
      </w:tr>
      <w:tr w:rsidR="00B34A86" w:rsidRPr="00B34A86" w:rsidTr="005416DC">
        <w:trPr>
          <w:gridBefore w:val="1"/>
          <w:wBefore w:w="34" w:type="dxa"/>
        </w:trPr>
        <w:tc>
          <w:tcPr>
            <w:tcW w:w="2802" w:type="dxa"/>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Ожидаемые результаты и показатели социально-экономической эффективности реализации Подпрограммы</w:t>
            </w:r>
          </w:p>
        </w:tc>
        <w:tc>
          <w:tcPr>
            <w:tcW w:w="795" w:type="dxa"/>
          </w:tcPr>
          <w:p w:rsidR="00B34A86" w:rsidRPr="00B34A86" w:rsidRDefault="00B34A86" w:rsidP="005416DC">
            <w:pPr>
              <w:snapToGrid w:val="0"/>
              <w:jc w:val="both"/>
              <w:rPr>
                <w:rFonts w:ascii="Times New Roman" w:hAnsi="Times New Roman" w:cs="Times New Roman"/>
                <w:sz w:val="28"/>
                <w:szCs w:val="28"/>
              </w:rPr>
            </w:pPr>
          </w:p>
        </w:tc>
        <w:tc>
          <w:tcPr>
            <w:tcW w:w="5725" w:type="dxa"/>
          </w:tcPr>
          <w:p w:rsidR="00B34A86" w:rsidRPr="00B34A86" w:rsidRDefault="00B34A86" w:rsidP="005416DC">
            <w:pPr>
              <w:widowControl w:val="0"/>
              <w:tabs>
                <w:tab w:val="left" w:pos="2780"/>
              </w:tabs>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реализация мероприятий подпрограммы позволит:</w:t>
            </w:r>
          </w:p>
          <w:p w:rsidR="00B34A86" w:rsidRPr="00B34A86" w:rsidRDefault="00B34A86" w:rsidP="005416DC">
            <w:pPr>
              <w:widowControl w:val="0"/>
              <w:tabs>
                <w:tab w:val="left" w:pos="2780"/>
              </w:tabs>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завершить переход к эффективному контракту в сфере общего образования;</w:t>
            </w:r>
          </w:p>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 xml:space="preserve">- довести среднюю заработную плату педагогических работников общеобразовательных организаций до уровня не менее 100 процентов </w:t>
            </w:r>
            <w:proofErr w:type="gramStart"/>
            <w:r w:rsidRPr="00B34A86">
              <w:rPr>
                <w:rFonts w:ascii="Times New Roman" w:hAnsi="Times New Roman" w:cs="Times New Roman"/>
                <w:sz w:val="28"/>
                <w:szCs w:val="28"/>
              </w:rPr>
              <w:t>от</w:t>
            </w:r>
            <w:proofErr w:type="gramEnd"/>
            <w:r w:rsidRPr="00B34A86">
              <w:rPr>
                <w:rFonts w:ascii="Times New Roman" w:hAnsi="Times New Roman" w:cs="Times New Roman"/>
                <w:sz w:val="28"/>
                <w:szCs w:val="28"/>
              </w:rPr>
              <w:t xml:space="preserve"> средней по области;</w:t>
            </w:r>
          </w:p>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lastRenderedPageBreak/>
              <w:t>- довести среднюю заработную плату педагогических работников дошкольных образовательных организаций до уровня не менее 100 процентов от средней заработной платы в сфере общего образования в области;</w:t>
            </w:r>
          </w:p>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довести среднюю заработную плату педагогических работников организаций дополнительного образования до уровня не менее 100 процентов от средней заработной платы в сфере общего образования в области;</w:t>
            </w:r>
          </w:p>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 xml:space="preserve"> - предоставить всем педагогам возможность непрерывного профессионального развития;  </w:t>
            </w:r>
          </w:p>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xml:space="preserve">- увеличить в общеобразовательных организациях доли молодых педагогов, имеющих высокие образовательные результаты по итогам обучения в вузе; </w:t>
            </w:r>
          </w:p>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xml:space="preserve">- создать банк лучших практик общего образования и системы инновационных площадок; </w:t>
            </w:r>
          </w:p>
          <w:p w:rsidR="00B34A86" w:rsidRPr="00B34A86" w:rsidRDefault="00B34A86" w:rsidP="005416DC">
            <w:pPr>
              <w:widowControl w:val="0"/>
              <w:tabs>
                <w:tab w:val="left" w:pos="2780"/>
              </w:tabs>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обновить состав педагогических кадров</w:t>
            </w:r>
          </w:p>
          <w:p w:rsidR="00B34A86" w:rsidRPr="00B34A86" w:rsidRDefault="00B34A86" w:rsidP="005416DC">
            <w:pPr>
              <w:jc w:val="both"/>
              <w:rPr>
                <w:rFonts w:ascii="Times New Roman" w:hAnsi="Times New Roman" w:cs="Times New Roman"/>
                <w:kern w:val="1"/>
                <w:sz w:val="28"/>
                <w:szCs w:val="28"/>
              </w:rPr>
            </w:pPr>
            <w:r w:rsidRPr="00B34A86">
              <w:rPr>
                <w:rFonts w:ascii="Times New Roman" w:hAnsi="Times New Roman" w:cs="Times New Roman"/>
                <w:kern w:val="1"/>
                <w:sz w:val="28"/>
                <w:szCs w:val="28"/>
              </w:rPr>
              <w:t>- повышение эффективности системы организации школьного питания, доступности горячего питания для широкого контингента учащихся;</w:t>
            </w:r>
          </w:p>
          <w:p w:rsidR="00B34A86" w:rsidRPr="00B34A86" w:rsidRDefault="00B34A86" w:rsidP="005416DC">
            <w:pPr>
              <w:jc w:val="both"/>
              <w:rPr>
                <w:rFonts w:ascii="Times New Roman" w:hAnsi="Times New Roman" w:cs="Times New Roman"/>
                <w:kern w:val="1"/>
                <w:sz w:val="28"/>
                <w:szCs w:val="28"/>
              </w:rPr>
            </w:pPr>
            <w:r w:rsidRPr="00B34A86">
              <w:rPr>
                <w:rFonts w:ascii="Times New Roman" w:hAnsi="Times New Roman" w:cs="Times New Roman"/>
                <w:kern w:val="1"/>
                <w:sz w:val="28"/>
                <w:szCs w:val="28"/>
              </w:rPr>
              <w:t>- увеличение охвата  двухразовым горячим питанием учащихся общеобразовательных организаций;</w:t>
            </w:r>
          </w:p>
          <w:p w:rsidR="00B34A86" w:rsidRPr="00B34A86" w:rsidRDefault="00B34A86" w:rsidP="005416DC">
            <w:pPr>
              <w:jc w:val="both"/>
              <w:rPr>
                <w:rFonts w:ascii="Times New Roman" w:hAnsi="Times New Roman" w:cs="Times New Roman"/>
                <w:kern w:val="1"/>
                <w:sz w:val="28"/>
                <w:szCs w:val="28"/>
              </w:rPr>
            </w:pPr>
            <w:r w:rsidRPr="00B34A86">
              <w:rPr>
                <w:rFonts w:ascii="Times New Roman" w:hAnsi="Times New Roman" w:cs="Times New Roman"/>
                <w:kern w:val="1"/>
                <w:sz w:val="28"/>
                <w:szCs w:val="28"/>
              </w:rPr>
              <w:t>- совершенствование профессиональной деятельности, обновление компетенций работников сферы школьного питания;</w:t>
            </w:r>
          </w:p>
          <w:p w:rsidR="00B34A86" w:rsidRPr="00B34A86" w:rsidRDefault="00B34A86" w:rsidP="005416DC">
            <w:pPr>
              <w:jc w:val="both"/>
              <w:rPr>
                <w:rFonts w:ascii="Times New Roman" w:hAnsi="Times New Roman" w:cs="Times New Roman"/>
                <w:kern w:val="1"/>
                <w:sz w:val="28"/>
                <w:szCs w:val="28"/>
              </w:rPr>
            </w:pPr>
            <w:r w:rsidRPr="00B34A86">
              <w:rPr>
                <w:rFonts w:ascii="Times New Roman" w:hAnsi="Times New Roman" w:cs="Times New Roman"/>
                <w:kern w:val="1"/>
                <w:sz w:val="28"/>
                <w:szCs w:val="28"/>
              </w:rPr>
              <w:t>- укрепление материально-технической базы пищеблоков;</w:t>
            </w:r>
          </w:p>
          <w:p w:rsidR="00B34A86" w:rsidRPr="00B34A86" w:rsidRDefault="00B34A86" w:rsidP="005416DC">
            <w:pPr>
              <w:jc w:val="both"/>
              <w:rPr>
                <w:rFonts w:ascii="Times New Roman" w:hAnsi="Times New Roman" w:cs="Times New Roman"/>
                <w:kern w:val="1"/>
                <w:sz w:val="28"/>
                <w:szCs w:val="28"/>
              </w:rPr>
            </w:pPr>
            <w:r w:rsidRPr="00B34A86">
              <w:rPr>
                <w:rFonts w:ascii="Times New Roman" w:hAnsi="Times New Roman" w:cs="Times New Roman"/>
                <w:kern w:val="1"/>
                <w:sz w:val="28"/>
                <w:szCs w:val="28"/>
              </w:rPr>
              <w:t>- улучшение качества питания, обеспечение его безопасности, сбалансированности;</w:t>
            </w:r>
          </w:p>
          <w:p w:rsidR="00B34A86" w:rsidRPr="00B34A86" w:rsidRDefault="00B34A86" w:rsidP="005416DC">
            <w:pPr>
              <w:jc w:val="both"/>
              <w:rPr>
                <w:rFonts w:ascii="Times New Roman" w:hAnsi="Times New Roman" w:cs="Times New Roman"/>
                <w:kern w:val="1"/>
                <w:sz w:val="28"/>
                <w:szCs w:val="28"/>
              </w:rPr>
            </w:pPr>
            <w:r w:rsidRPr="00B34A86">
              <w:rPr>
                <w:rFonts w:ascii="Times New Roman" w:hAnsi="Times New Roman" w:cs="Times New Roman"/>
                <w:kern w:val="1"/>
                <w:sz w:val="28"/>
                <w:szCs w:val="28"/>
              </w:rPr>
              <w:t xml:space="preserve">- позитивная динамика удовлетворенности </w:t>
            </w:r>
            <w:r w:rsidRPr="00B34A86">
              <w:rPr>
                <w:rFonts w:ascii="Times New Roman" w:hAnsi="Times New Roman" w:cs="Times New Roman"/>
                <w:kern w:val="1"/>
                <w:sz w:val="28"/>
                <w:szCs w:val="28"/>
              </w:rPr>
              <w:lastRenderedPageBreak/>
              <w:t>учащихся качеством школьного питания;</w:t>
            </w:r>
          </w:p>
          <w:p w:rsidR="00B34A86" w:rsidRPr="00B34A86" w:rsidRDefault="00B34A86" w:rsidP="005416DC">
            <w:pPr>
              <w:jc w:val="both"/>
              <w:rPr>
                <w:rFonts w:ascii="Times New Roman" w:hAnsi="Times New Roman" w:cs="Times New Roman"/>
                <w:kern w:val="1"/>
                <w:sz w:val="28"/>
                <w:szCs w:val="28"/>
              </w:rPr>
            </w:pPr>
            <w:r w:rsidRPr="00B34A86">
              <w:rPr>
                <w:rFonts w:ascii="Times New Roman" w:hAnsi="Times New Roman" w:cs="Times New Roman"/>
                <w:kern w:val="1"/>
                <w:sz w:val="28"/>
                <w:szCs w:val="28"/>
              </w:rPr>
              <w:t>- сохранение и укрепление здоровья учащихся общеобразовательных организаций;</w:t>
            </w:r>
          </w:p>
          <w:p w:rsidR="00B34A86" w:rsidRPr="00B34A86" w:rsidRDefault="00B34A86" w:rsidP="005416DC">
            <w:pPr>
              <w:widowControl w:val="0"/>
              <w:tabs>
                <w:tab w:val="left" w:pos="2780"/>
              </w:tabs>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kern w:val="1"/>
                <w:sz w:val="28"/>
                <w:szCs w:val="28"/>
              </w:rPr>
              <w:t>- совершенствование системы просветительской работы по формированию культуры здорового питания у участников образовательного процесса</w:t>
            </w:r>
          </w:p>
          <w:p w:rsidR="00B34A86" w:rsidRPr="00B34A86" w:rsidRDefault="00B34A86" w:rsidP="005416DC">
            <w:pPr>
              <w:pStyle w:val="affff3"/>
              <w:rPr>
                <w:rFonts w:ascii="Times New Roman" w:hAnsi="Times New Roman" w:cs="Times New Roman"/>
                <w:sz w:val="28"/>
                <w:szCs w:val="28"/>
              </w:rPr>
            </w:pPr>
            <w:r w:rsidRPr="00B34A86">
              <w:rPr>
                <w:rFonts w:ascii="Times New Roman" w:hAnsi="Times New Roman" w:cs="Times New Roman"/>
                <w:sz w:val="28"/>
                <w:szCs w:val="28"/>
              </w:rPr>
              <w:t>- обеспечение всеми образовательными организациями доступности информации о своей деятельности на официальных сайтах;</w:t>
            </w:r>
          </w:p>
          <w:p w:rsidR="00B34A86" w:rsidRPr="00B34A86" w:rsidRDefault="00B34A86" w:rsidP="005416DC">
            <w:pPr>
              <w:widowControl w:val="0"/>
              <w:tabs>
                <w:tab w:val="left" w:pos="2780"/>
              </w:tabs>
              <w:autoSpaceDE w:val="0"/>
              <w:autoSpaceDN w:val="0"/>
              <w:adjustRightInd w:val="0"/>
              <w:jc w:val="both"/>
              <w:rPr>
                <w:rFonts w:ascii="Times New Roman" w:hAnsi="Times New Roman" w:cs="Times New Roman"/>
                <w:b/>
                <w:bCs/>
                <w:sz w:val="28"/>
                <w:szCs w:val="28"/>
              </w:rPr>
            </w:pPr>
            <w:r w:rsidRPr="00B34A86">
              <w:rPr>
                <w:rFonts w:ascii="Times New Roman" w:hAnsi="Times New Roman" w:cs="Times New Roman"/>
                <w:sz w:val="28"/>
                <w:szCs w:val="28"/>
              </w:rPr>
              <w:t>- функционирование во всех образовательных организациях коллегиальных органов управления с участием общественности (родители, работодатели), наделенных полномочиями по принятию решений по стратегическим вопросам образовательной и финансово-хозяйственной деятельности;</w:t>
            </w:r>
          </w:p>
        </w:tc>
      </w:tr>
    </w:tbl>
    <w:p w:rsidR="00B34A86" w:rsidRPr="00B34A86" w:rsidRDefault="00B34A86" w:rsidP="00B34A86">
      <w:pPr>
        <w:widowControl w:val="0"/>
        <w:overflowPunct w:val="0"/>
        <w:autoSpaceDE w:val="0"/>
        <w:autoSpaceDN w:val="0"/>
        <w:adjustRightInd w:val="0"/>
        <w:spacing w:line="222" w:lineRule="auto"/>
        <w:ind w:left="1440" w:right="680" w:hanging="187"/>
        <w:rPr>
          <w:rFonts w:ascii="Times New Roman" w:hAnsi="Times New Roman" w:cs="Times New Roman"/>
          <w:b/>
          <w:sz w:val="28"/>
          <w:szCs w:val="28"/>
        </w:rPr>
      </w:pPr>
    </w:p>
    <w:p w:rsidR="00B34A86" w:rsidRPr="00B34A86" w:rsidRDefault="00B34A86" w:rsidP="00B34A86">
      <w:pPr>
        <w:widowControl w:val="0"/>
        <w:overflowPunct w:val="0"/>
        <w:autoSpaceDE w:val="0"/>
        <w:autoSpaceDN w:val="0"/>
        <w:adjustRightInd w:val="0"/>
        <w:spacing w:line="222" w:lineRule="auto"/>
        <w:ind w:left="1440" w:right="680" w:hanging="187"/>
        <w:jc w:val="center"/>
        <w:rPr>
          <w:rFonts w:ascii="Times New Roman" w:hAnsi="Times New Roman" w:cs="Times New Roman"/>
          <w:sz w:val="28"/>
          <w:szCs w:val="28"/>
        </w:rPr>
      </w:pPr>
      <w:r w:rsidRPr="00B34A86">
        <w:rPr>
          <w:rFonts w:ascii="Times New Roman" w:hAnsi="Times New Roman" w:cs="Times New Roman"/>
          <w:b/>
          <w:sz w:val="28"/>
          <w:szCs w:val="28"/>
          <w:lang w:val="en-US"/>
        </w:rPr>
        <w:t>I</w:t>
      </w:r>
      <w:r w:rsidRPr="00B34A86">
        <w:rPr>
          <w:rFonts w:ascii="Times New Roman" w:hAnsi="Times New Roman" w:cs="Times New Roman"/>
          <w:b/>
          <w:sz w:val="28"/>
          <w:szCs w:val="28"/>
        </w:rPr>
        <w:t>.   Характеристика сферы реализации Подпрограммы, описание основных проблем в указанной сфере и прогноз ее развития</w:t>
      </w:r>
    </w:p>
    <w:p w:rsidR="00B34A86" w:rsidRPr="00B34A86" w:rsidRDefault="00B34A86" w:rsidP="00B34A86">
      <w:pPr>
        <w:tabs>
          <w:tab w:val="left" w:pos="1185"/>
        </w:tabs>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  </w:t>
      </w:r>
      <w:proofErr w:type="gramStart"/>
      <w:r w:rsidRPr="00B34A86">
        <w:rPr>
          <w:rFonts w:ascii="Times New Roman" w:hAnsi="Times New Roman" w:cs="Times New Roman"/>
          <w:sz w:val="28"/>
          <w:szCs w:val="28"/>
        </w:rPr>
        <w:t>В Тюльганском районе в настоящее время осуществляют деятельность 19 общеобразовательных организаций (1 начальная, 4 основные, 14 средние), численность обучающихся в них составляет 2130 человек.</w:t>
      </w:r>
      <w:proofErr w:type="gramEnd"/>
      <w:r w:rsidRPr="00B34A86">
        <w:rPr>
          <w:rFonts w:ascii="Times New Roman" w:hAnsi="Times New Roman" w:cs="Times New Roman"/>
          <w:sz w:val="28"/>
          <w:szCs w:val="28"/>
        </w:rPr>
        <w:t xml:space="preserve"> Численность педагогических работников общего образования  составляет 332 человека.</w:t>
      </w:r>
    </w:p>
    <w:p w:rsidR="00B34A86" w:rsidRPr="00B34A86" w:rsidRDefault="00B34A86" w:rsidP="00B34A86">
      <w:pPr>
        <w:tabs>
          <w:tab w:val="left" w:pos="1185"/>
        </w:tabs>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  В результате  проведенной модернизации сети общеобразовательных организаций, созданы базовые школы и ресурсные центры, оснащенные современным телекоммуникационным и компьютерным оборудованием для реализации программ дистанционного обучения. Однако полностью решить задачу обеспечения равного качества образовательных услуг независимо от места жительства пока не удалось.</w:t>
      </w:r>
    </w:p>
    <w:p w:rsidR="00B34A86" w:rsidRPr="00B34A86" w:rsidRDefault="00B34A86" w:rsidP="00B34A86">
      <w:pPr>
        <w:autoSpaceDE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Сделан важный шаг в обновлении содержания общего образования: внедряются федеральный государственный образовательный стандарт начального общего образования,  федеральные государственные </w:t>
      </w:r>
      <w:r w:rsidRPr="00B34A86">
        <w:rPr>
          <w:rFonts w:ascii="Times New Roman" w:hAnsi="Times New Roman" w:cs="Times New Roman"/>
          <w:sz w:val="28"/>
          <w:szCs w:val="28"/>
        </w:rPr>
        <w:lastRenderedPageBreak/>
        <w:t xml:space="preserve">образовательные стандарты основного общего образования. Тем не менее, остается актуальной задача повышения уровня обучения в таких областях, как искусство, социальные науки, иностранный язык, технологии. </w:t>
      </w:r>
    </w:p>
    <w:p w:rsidR="00B34A86" w:rsidRPr="00B34A86" w:rsidRDefault="00B34A86" w:rsidP="00B34A86">
      <w:pPr>
        <w:autoSpaceDE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 Все более актуальными становятся проблемы создания условий для укрепления здоровья обучающихся, формирования целостного отношения к собственному здоровью и здоровью окружающих, привития навыков здорового образа жизни. Важнейшим фактором </w:t>
      </w:r>
      <w:proofErr w:type="spellStart"/>
      <w:r w:rsidRPr="00B34A86">
        <w:rPr>
          <w:rFonts w:ascii="Times New Roman" w:hAnsi="Times New Roman" w:cs="Times New Roman"/>
          <w:sz w:val="28"/>
          <w:szCs w:val="28"/>
        </w:rPr>
        <w:t>здоровьесбережения</w:t>
      </w:r>
      <w:proofErr w:type="spellEnd"/>
      <w:r w:rsidRPr="00B34A86">
        <w:rPr>
          <w:rFonts w:ascii="Times New Roman" w:hAnsi="Times New Roman" w:cs="Times New Roman"/>
          <w:sz w:val="28"/>
          <w:szCs w:val="28"/>
        </w:rPr>
        <w:t xml:space="preserve"> детей и подростков является их полноценное питание на всех этапах получения образования.   </w:t>
      </w:r>
    </w:p>
    <w:p w:rsidR="00B34A86" w:rsidRPr="00B34A86" w:rsidRDefault="00B34A86" w:rsidP="00B34A86">
      <w:pPr>
        <w:autoSpaceDE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 </w:t>
      </w:r>
      <w:r w:rsidRPr="00B34A86">
        <w:rPr>
          <w:rFonts w:ascii="Times New Roman" w:hAnsi="Times New Roman" w:cs="Times New Roman"/>
          <w:kern w:val="1"/>
          <w:sz w:val="28"/>
          <w:szCs w:val="28"/>
        </w:rPr>
        <w:t>Комплексная работа по выполнению мероприятий  муниципальной  программы "Совершенствование организации питания учащихся в общеобразовательных учреждениях Тюльганского района  на 2011 - 2013 годы" способствовала достижению  определенных результатов:</w:t>
      </w:r>
    </w:p>
    <w:p w:rsidR="00B34A86" w:rsidRPr="00B34A86" w:rsidRDefault="00B34A86" w:rsidP="00B34A86">
      <w:pPr>
        <w:ind w:firstLine="709"/>
        <w:jc w:val="both"/>
        <w:rPr>
          <w:rFonts w:ascii="Times New Roman" w:hAnsi="Times New Roman" w:cs="Times New Roman"/>
          <w:kern w:val="1"/>
          <w:sz w:val="28"/>
          <w:szCs w:val="28"/>
        </w:rPr>
      </w:pPr>
      <w:r w:rsidRPr="00B34A86">
        <w:rPr>
          <w:rFonts w:ascii="Times New Roman" w:hAnsi="Times New Roman" w:cs="Times New Roman"/>
          <w:kern w:val="1"/>
          <w:sz w:val="28"/>
          <w:szCs w:val="28"/>
        </w:rPr>
        <w:t>- увеличение охвата учащихся общеобразовательных организаций горячим питанием с 97 процентов до 100 процентов;</w:t>
      </w:r>
    </w:p>
    <w:p w:rsidR="00B34A86" w:rsidRPr="00B34A86" w:rsidRDefault="00B34A86" w:rsidP="00B34A86">
      <w:pPr>
        <w:ind w:firstLine="709"/>
        <w:jc w:val="both"/>
        <w:rPr>
          <w:rFonts w:ascii="Times New Roman" w:hAnsi="Times New Roman" w:cs="Times New Roman"/>
          <w:kern w:val="1"/>
          <w:sz w:val="28"/>
          <w:szCs w:val="28"/>
        </w:rPr>
      </w:pPr>
      <w:r w:rsidRPr="00B34A86">
        <w:rPr>
          <w:rFonts w:ascii="Times New Roman" w:hAnsi="Times New Roman" w:cs="Times New Roman"/>
          <w:kern w:val="1"/>
          <w:sz w:val="28"/>
          <w:szCs w:val="28"/>
        </w:rPr>
        <w:t>- создание условий для обеспечения школьников горячим питанием в малокомплектных школах в сельской местности, в которых отсутствовали пищеблоки;</w:t>
      </w:r>
    </w:p>
    <w:p w:rsidR="00B34A86" w:rsidRPr="00B34A86" w:rsidRDefault="00B34A86" w:rsidP="00B34A86">
      <w:pPr>
        <w:ind w:firstLine="709"/>
        <w:jc w:val="both"/>
        <w:rPr>
          <w:rFonts w:ascii="Times New Roman" w:hAnsi="Times New Roman" w:cs="Times New Roman"/>
          <w:kern w:val="1"/>
          <w:sz w:val="28"/>
          <w:szCs w:val="28"/>
        </w:rPr>
      </w:pPr>
      <w:r w:rsidRPr="00B34A86">
        <w:rPr>
          <w:rFonts w:ascii="Times New Roman" w:hAnsi="Times New Roman" w:cs="Times New Roman"/>
          <w:kern w:val="1"/>
          <w:sz w:val="28"/>
          <w:szCs w:val="28"/>
        </w:rPr>
        <w:t xml:space="preserve">- расширение сети школ, использующих в рационе питания продукты, обогащенные витаминами и </w:t>
      </w:r>
      <w:proofErr w:type="spellStart"/>
      <w:r w:rsidRPr="00B34A86">
        <w:rPr>
          <w:rFonts w:ascii="Times New Roman" w:hAnsi="Times New Roman" w:cs="Times New Roman"/>
          <w:kern w:val="1"/>
          <w:sz w:val="28"/>
          <w:szCs w:val="28"/>
        </w:rPr>
        <w:t>микронутриентами</w:t>
      </w:r>
      <w:proofErr w:type="spellEnd"/>
      <w:r w:rsidRPr="00B34A86">
        <w:rPr>
          <w:rFonts w:ascii="Times New Roman" w:hAnsi="Times New Roman" w:cs="Times New Roman"/>
          <w:kern w:val="1"/>
          <w:sz w:val="28"/>
          <w:szCs w:val="28"/>
        </w:rPr>
        <w:t xml:space="preserve"> (хлеб с витаминно-минеральной смесью, йодированные кисломолочные продукты, витаминно-минеральный напиток, кисель "Золотой шар");</w:t>
      </w:r>
    </w:p>
    <w:p w:rsidR="00B34A86" w:rsidRPr="00B34A86" w:rsidRDefault="00B34A86" w:rsidP="00B34A86">
      <w:pPr>
        <w:ind w:firstLine="709"/>
        <w:jc w:val="both"/>
        <w:rPr>
          <w:rFonts w:ascii="Times New Roman" w:hAnsi="Times New Roman" w:cs="Times New Roman"/>
          <w:kern w:val="1"/>
          <w:sz w:val="28"/>
          <w:szCs w:val="28"/>
        </w:rPr>
      </w:pPr>
      <w:r w:rsidRPr="00B34A86">
        <w:rPr>
          <w:rFonts w:ascii="Times New Roman" w:hAnsi="Times New Roman" w:cs="Times New Roman"/>
          <w:kern w:val="1"/>
          <w:sz w:val="28"/>
          <w:szCs w:val="28"/>
        </w:rPr>
        <w:t>- увеличение укомплектованности школьных пищеблоков поварами с профессиональным образованием с 97 до 100 процентов;</w:t>
      </w:r>
    </w:p>
    <w:p w:rsidR="00B34A86" w:rsidRPr="00B34A86" w:rsidRDefault="00B34A86" w:rsidP="00B34A86">
      <w:pPr>
        <w:ind w:firstLine="709"/>
        <w:jc w:val="both"/>
        <w:rPr>
          <w:rFonts w:ascii="Times New Roman" w:hAnsi="Times New Roman" w:cs="Times New Roman"/>
          <w:kern w:val="1"/>
          <w:sz w:val="28"/>
          <w:szCs w:val="28"/>
        </w:rPr>
      </w:pPr>
      <w:r w:rsidRPr="00B34A86">
        <w:rPr>
          <w:rFonts w:ascii="Times New Roman" w:hAnsi="Times New Roman" w:cs="Times New Roman"/>
          <w:kern w:val="1"/>
          <w:sz w:val="28"/>
          <w:szCs w:val="28"/>
        </w:rPr>
        <w:t>В настоящее время в районе функционирует 19 общеобразовательных организаций, из них 19 (95% процентов) имеют столовые.</w:t>
      </w:r>
    </w:p>
    <w:p w:rsidR="00B34A86" w:rsidRPr="00B34A86" w:rsidRDefault="00B34A86" w:rsidP="00B34A86">
      <w:pPr>
        <w:shd w:val="clear" w:color="auto" w:fill="FFFFFF"/>
        <w:spacing w:after="75" w:line="253" w:lineRule="atLeast"/>
        <w:ind w:firstLine="709"/>
        <w:jc w:val="both"/>
        <w:textAlignment w:val="baseline"/>
        <w:rPr>
          <w:rFonts w:ascii="Times New Roman" w:hAnsi="Times New Roman" w:cs="Times New Roman"/>
          <w:sz w:val="28"/>
          <w:szCs w:val="28"/>
        </w:rPr>
      </w:pPr>
      <w:proofErr w:type="gramStart"/>
      <w:r w:rsidRPr="00B34A86">
        <w:rPr>
          <w:rFonts w:ascii="Times New Roman" w:hAnsi="Times New Roman" w:cs="Times New Roman"/>
          <w:sz w:val="28"/>
          <w:szCs w:val="28"/>
        </w:rPr>
        <w:t>Финансирование расходов на организацию питания осуществляется из расчёта 11 рублей 45 копеек (за счет областной субсидии  бюджету муниципального образования на финансовое обеспечение мероприятий по совершенствованию организации питания обучающихся из расчёта 8 рублей в день  и за счет средств бюджета Тюльганского района 3 рубля 45 копеек в день  для одного обучающегося) и родительской платы.</w:t>
      </w:r>
      <w:proofErr w:type="gramEnd"/>
    </w:p>
    <w:p w:rsidR="00B34A86" w:rsidRPr="00B34A86" w:rsidRDefault="00B34A86" w:rsidP="00B34A86">
      <w:pPr>
        <w:shd w:val="clear" w:color="auto" w:fill="FFFFFF"/>
        <w:spacing w:after="75" w:line="253" w:lineRule="atLeast"/>
        <w:ind w:firstLine="709"/>
        <w:jc w:val="both"/>
        <w:textAlignment w:val="baseline"/>
        <w:rPr>
          <w:rFonts w:ascii="Times New Roman" w:hAnsi="Times New Roman" w:cs="Times New Roman"/>
          <w:sz w:val="28"/>
          <w:szCs w:val="28"/>
        </w:rPr>
      </w:pPr>
      <w:r w:rsidRPr="00B34A86">
        <w:rPr>
          <w:rFonts w:ascii="Times New Roman" w:hAnsi="Times New Roman" w:cs="Times New Roman"/>
          <w:kern w:val="1"/>
          <w:sz w:val="28"/>
          <w:szCs w:val="28"/>
        </w:rPr>
        <w:t xml:space="preserve">Средняя стоимость  завтрака составляет  20,6 рублей в день, средняя стоимость обеда 29  рублей. </w:t>
      </w:r>
    </w:p>
    <w:p w:rsidR="00B34A86" w:rsidRPr="00B34A86" w:rsidRDefault="00B34A86" w:rsidP="00B34A86">
      <w:pPr>
        <w:shd w:val="clear" w:color="auto" w:fill="FFFFFF"/>
        <w:spacing w:after="75" w:line="253" w:lineRule="atLeast"/>
        <w:ind w:firstLine="709"/>
        <w:jc w:val="both"/>
        <w:textAlignment w:val="baseline"/>
        <w:rPr>
          <w:rFonts w:ascii="Times New Roman" w:hAnsi="Times New Roman" w:cs="Times New Roman"/>
          <w:sz w:val="28"/>
          <w:szCs w:val="28"/>
        </w:rPr>
      </w:pPr>
      <w:r w:rsidRPr="00B34A86">
        <w:rPr>
          <w:rFonts w:ascii="Times New Roman" w:hAnsi="Times New Roman" w:cs="Times New Roman"/>
          <w:kern w:val="1"/>
          <w:sz w:val="28"/>
          <w:szCs w:val="28"/>
        </w:rPr>
        <w:t xml:space="preserve">В целях пропаганды здорового питания в школах </w:t>
      </w:r>
      <w:proofErr w:type="gramStart"/>
      <w:r w:rsidRPr="00B34A86">
        <w:rPr>
          <w:rFonts w:ascii="Times New Roman" w:hAnsi="Times New Roman" w:cs="Times New Roman"/>
          <w:kern w:val="1"/>
          <w:sz w:val="28"/>
          <w:szCs w:val="28"/>
        </w:rPr>
        <w:t>были</w:t>
      </w:r>
      <w:proofErr w:type="gramEnd"/>
      <w:r w:rsidRPr="00B34A86">
        <w:rPr>
          <w:rFonts w:ascii="Times New Roman" w:hAnsi="Times New Roman" w:cs="Times New Roman"/>
          <w:kern w:val="1"/>
          <w:sz w:val="28"/>
          <w:szCs w:val="28"/>
        </w:rPr>
        <w:t xml:space="preserve"> реализуются образовательные программы для учащихся по вопросам формирования культуры здорового и безопасного образа жизни, в том числе культуры здорового питания.</w:t>
      </w:r>
    </w:p>
    <w:p w:rsidR="00B34A86" w:rsidRPr="00B34A86" w:rsidRDefault="00B34A86" w:rsidP="00B34A86">
      <w:pPr>
        <w:ind w:firstLine="709"/>
        <w:jc w:val="both"/>
        <w:rPr>
          <w:rFonts w:ascii="Times New Roman" w:hAnsi="Times New Roman" w:cs="Times New Roman"/>
          <w:kern w:val="1"/>
          <w:sz w:val="28"/>
          <w:szCs w:val="28"/>
        </w:rPr>
      </w:pPr>
      <w:r w:rsidRPr="00B34A86">
        <w:rPr>
          <w:rFonts w:ascii="Times New Roman" w:hAnsi="Times New Roman" w:cs="Times New Roman"/>
          <w:kern w:val="1"/>
          <w:sz w:val="28"/>
          <w:szCs w:val="28"/>
        </w:rPr>
        <w:lastRenderedPageBreak/>
        <w:t xml:space="preserve">Для информирования общественности по вопросам организации питания учащихся создана страница "Школьное питание" на </w:t>
      </w:r>
      <w:hyperlink r:id="rId10" w:history="1">
        <w:r w:rsidRPr="00B34A86">
          <w:rPr>
            <w:rFonts w:ascii="Times New Roman" w:hAnsi="Times New Roman" w:cs="Times New Roman"/>
            <w:color w:val="000080"/>
            <w:kern w:val="1"/>
            <w:sz w:val="28"/>
            <w:szCs w:val="28"/>
            <w:u w:val="single"/>
          </w:rPr>
          <w:t>сайте</w:t>
        </w:r>
      </w:hyperlink>
      <w:r w:rsidRPr="00B34A86">
        <w:rPr>
          <w:rFonts w:ascii="Times New Roman" w:hAnsi="Times New Roman" w:cs="Times New Roman"/>
          <w:kern w:val="1"/>
          <w:sz w:val="28"/>
          <w:szCs w:val="28"/>
        </w:rPr>
        <w:t xml:space="preserve"> отдела  образования администрации Тюльганского района", на сайтах общеобразовательных организаций  района.</w:t>
      </w:r>
    </w:p>
    <w:p w:rsidR="00B34A86" w:rsidRPr="00B34A86" w:rsidRDefault="00B34A86" w:rsidP="00B34A86">
      <w:pPr>
        <w:ind w:firstLine="709"/>
        <w:jc w:val="both"/>
        <w:rPr>
          <w:rFonts w:ascii="Times New Roman" w:hAnsi="Times New Roman" w:cs="Times New Roman"/>
          <w:kern w:val="1"/>
          <w:sz w:val="28"/>
          <w:szCs w:val="28"/>
        </w:rPr>
      </w:pPr>
      <w:r w:rsidRPr="00B34A86">
        <w:rPr>
          <w:rFonts w:ascii="Times New Roman" w:hAnsi="Times New Roman" w:cs="Times New Roman"/>
          <w:kern w:val="1"/>
          <w:sz w:val="28"/>
          <w:szCs w:val="28"/>
        </w:rPr>
        <w:t>Вместе с тем, несмотря на проведенную работу, в сфере школьного питания остается нерешенным ряд проблем, которые являются препятствием для ее совершенствования. Негативное воздействие на организацию питания учащихся оказывают следующие факторы:</w:t>
      </w:r>
    </w:p>
    <w:p w:rsidR="00B34A86" w:rsidRPr="00B34A86" w:rsidRDefault="00B34A86" w:rsidP="00B34A86">
      <w:pPr>
        <w:ind w:firstLine="709"/>
        <w:jc w:val="both"/>
        <w:rPr>
          <w:rFonts w:ascii="Times New Roman" w:hAnsi="Times New Roman" w:cs="Times New Roman"/>
          <w:kern w:val="1"/>
          <w:sz w:val="28"/>
          <w:szCs w:val="28"/>
        </w:rPr>
      </w:pPr>
      <w:r w:rsidRPr="00B34A86">
        <w:rPr>
          <w:rFonts w:ascii="Times New Roman" w:hAnsi="Times New Roman" w:cs="Times New Roman"/>
          <w:kern w:val="1"/>
          <w:sz w:val="28"/>
          <w:szCs w:val="28"/>
        </w:rPr>
        <w:t>- несоответствие материально-технической базы столовых и пищеблоков современным требованиям;</w:t>
      </w:r>
    </w:p>
    <w:p w:rsidR="00B34A86" w:rsidRPr="00B34A86" w:rsidRDefault="00B34A86" w:rsidP="00B34A86">
      <w:pPr>
        <w:ind w:firstLine="709"/>
        <w:jc w:val="both"/>
        <w:rPr>
          <w:rFonts w:ascii="Times New Roman" w:hAnsi="Times New Roman" w:cs="Times New Roman"/>
          <w:kern w:val="1"/>
          <w:sz w:val="28"/>
          <w:szCs w:val="28"/>
        </w:rPr>
      </w:pPr>
      <w:r w:rsidRPr="00B34A86">
        <w:rPr>
          <w:rFonts w:ascii="Times New Roman" w:hAnsi="Times New Roman" w:cs="Times New Roman"/>
          <w:color w:val="000000"/>
          <w:kern w:val="1"/>
          <w:sz w:val="28"/>
          <w:szCs w:val="28"/>
        </w:rPr>
        <w:t xml:space="preserve">- несбалансированность рационов питания: низкое потребление молочных продуктов, рыбы, овощей и фруктов, недостаточное содержание </w:t>
      </w:r>
      <w:proofErr w:type="gramStart"/>
      <w:r w:rsidRPr="00B34A86">
        <w:rPr>
          <w:rFonts w:ascii="Times New Roman" w:hAnsi="Times New Roman" w:cs="Times New Roman"/>
          <w:color w:val="000000"/>
          <w:kern w:val="1"/>
          <w:sz w:val="28"/>
          <w:szCs w:val="28"/>
        </w:rPr>
        <w:t>в</w:t>
      </w:r>
      <w:proofErr w:type="gramEnd"/>
      <w:r w:rsidRPr="00B34A86">
        <w:rPr>
          <w:rFonts w:ascii="Times New Roman" w:hAnsi="Times New Roman" w:cs="Times New Roman"/>
          <w:color w:val="000000"/>
          <w:kern w:val="1"/>
          <w:sz w:val="28"/>
          <w:szCs w:val="28"/>
        </w:rPr>
        <w:t xml:space="preserve"> пищи микроэлементов и витаминов.</w:t>
      </w:r>
    </w:p>
    <w:p w:rsidR="00B34A86" w:rsidRPr="00B34A86" w:rsidRDefault="00B34A86" w:rsidP="00B34A86">
      <w:pPr>
        <w:ind w:firstLine="709"/>
        <w:jc w:val="both"/>
        <w:rPr>
          <w:rFonts w:ascii="Times New Roman" w:hAnsi="Times New Roman" w:cs="Times New Roman"/>
          <w:kern w:val="1"/>
          <w:sz w:val="28"/>
          <w:szCs w:val="28"/>
        </w:rPr>
      </w:pPr>
      <w:r w:rsidRPr="00B34A86">
        <w:rPr>
          <w:rFonts w:ascii="Times New Roman" w:hAnsi="Times New Roman" w:cs="Times New Roman"/>
          <w:kern w:val="1"/>
          <w:sz w:val="28"/>
          <w:szCs w:val="28"/>
        </w:rPr>
        <w:t xml:space="preserve">В настоящее время существует необходимость дальнейшего </w:t>
      </w:r>
      <w:proofErr w:type="gramStart"/>
      <w:r w:rsidRPr="00B34A86">
        <w:rPr>
          <w:rFonts w:ascii="Times New Roman" w:hAnsi="Times New Roman" w:cs="Times New Roman"/>
          <w:kern w:val="1"/>
          <w:sz w:val="28"/>
          <w:szCs w:val="28"/>
        </w:rPr>
        <w:t>повышения эффективности функционирования системы организации питания</w:t>
      </w:r>
      <w:proofErr w:type="gramEnd"/>
      <w:r w:rsidRPr="00B34A86">
        <w:rPr>
          <w:rFonts w:ascii="Times New Roman" w:hAnsi="Times New Roman" w:cs="Times New Roman"/>
          <w:kern w:val="1"/>
          <w:sz w:val="28"/>
          <w:szCs w:val="28"/>
        </w:rPr>
        <w:t xml:space="preserve"> в образовательных организациях района  совершенствования материально-технической базы столовых и пищеблоков, подготовки и переподготовки кадров для работы в пищеблоках      </w:t>
      </w:r>
    </w:p>
    <w:p w:rsidR="00B34A86" w:rsidRPr="00B34A86" w:rsidRDefault="00B34A86" w:rsidP="00B34A86">
      <w:pPr>
        <w:ind w:firstLine="709"/>
        <w:jc w:val="both"/>
        <w:rPr>
          <w:rFonts w:ascii="Times New Roman" w:hAnsi="Times New Roman" w:cs="Times New Roman"/>
          <w:kern w:val="1"/>
          <w:sz w:val="28"/>
          <w:szCs w:val="28"/>
        </w:rPr>
      </w:pPr>
      <w:r w:rsidRPr="00B34A86">
        <w:rPr>
          <w:rFonts w:ascii="Times New Roman" w:hAnsi="Times New Roman" w:cs="Times New Roman"/>
          <w:sz w:val="28"/>
          <w:szCs w:val="28"/>
        </w:rPr>
        <w:t>Муниципальная система оценки качества образования  включает в себя:</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 процедуры государственной регламентации образовательной деятельности (лицензирование образовательной деятельности, государственная аккредитация организаций, осуществляющих образовательную деятельность, муниципальный контроль в области образования;</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 действующие и апробируемые государственные итоговые аттестационные процедуры (государственная итоговая аттестация, единый государственный экзамен, государственная экзаменационная комиссия и другие);</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 процедуры независимой оценки качества образования, включая оценку качества образования внутри образовательной организации;</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 мониторинговые исследования различного уровня;</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 процедуры самооценки.</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 xml:space="preserve">Одной из ключевых проблем современного </w:t>
      </w:r>
      <w:proofErr w:type="gramStart"/>
      <w:r w:rsidRPr="00B34A86">
        <w:rPr>
          <w:rFonts w:ascii="Times New Roman" w:hAnsi="Times New Roman" w:cs="Times New Roman"/>
          <w:sz w:val="28"/>
          <w:szCs w:val="28"/>
        </w:rPr>
        <w:t>этапа развития муниципальной системы оценки качества образования</w:t>
      </w:r>
      <w:proofErr w:type="gramEnd"/>
      <w:r w:rsidRPr="00B34A86">
        <w:rPr>
          <w:rFonts w:ascii="Times New Roman" w:hAnsi="Times New Roman" w:cs="Times New Roman"/>
          <w:sz w:val="28"/>
          <w:szCs w:val="28"/>
        </w:rPr>
        <w:t xml:space="preserve"> остается недостаточная целостность и сбалансированность системы процедур и механизмов оценки качества образования и индивидуальных образовательных достижений, реализуемых на муниципальном уровне системы образования, что не позволяет обеспечивать формирование и развитие единого образовательного пространства.</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 xml:space="preserve">Следствием этого является недостаток механизмов и инструментов, с помощью которых можно учесть влияние на результаты деятельности образовательных организаций и педагогов ряда существенных факторов, </w:t>
      </w:r>
      <w:r w:rsidRPr="00B34A86">
        <w:rPr>
          <w:rFonts w:ascii="Times New Roman" w:hAnsi="Times New Roman" w:cs="Times New Roman"/>
          <w:sz w:val="28"/>
          <w:szCs w:val="28"/>
        </w:rPr>
        <w:lastRenderedPageBreak/>
        <w:t>связанных с условиями их работы и обучаемым контингентом. Это, в свою очередь, затрудняет принятие эффективных управленческих решений, позволяющих повышать качество образования и сокращать отставание наименее благополучных групп учащихся.</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Еще одной проблемой является не вполне современная культура использования данных об оценке качества потребителями образовательных услуг. Введение различных инструментов и процедур оценки качества на всех уровнях образования должно сопровождаться повышением информационной прозрачности деятельности системы образования, развитием механизмов обратной связи.</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Важнейшим (но далеко не единственным) элементом общероссийской системы оценки качества образования является единый государственный экзамен. Его введение сыграло существенную роль в становлении системы оценки качества образования, позволило исключить субъективность при выставлении итоговых оценок в школе и сократить объем коррупции при поступлении в вузы, усилить социальную мобильность.</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Единый государственный экзамен сегодня является единственным объективным измерителем качества образовательных результатов. Однако остаются не решенными в полной мере проблемы независимости процедуры проведения экзамена, качества контрольно-измерительных материалов.</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Необходимо отметить, что вовлеченность семей и местного сообщества в образование - важнейший ресурс его функционирования и развития. В рамках реализации комплексных проектов модернизации образования обеспечено значительное продвижение в формировании механизмов общественного участия родителей в управлении школами. В районе органы коллегиального управления с реальными полномочиями созданы почти в 100 процентах школ. Однако многие из созданных органов функционируют формально.</w:t>
      </w:r>
    </w:p>
    <w:p w:rsidR="00B34A86" w:rsidRPr="00B34A86" w:rsidRDefault="00B34A86" w:rsidP="00B34A86">
      <w:pPr>
        <w:pStyle w:val="affff3"/>
        <w:ind w:firstLine="720"/>
        <w:jc w:val="both"/>
        <w:rPr>
          <w:rFonts w:ascii="Times New Roman" w:hAnsi="Times New Roman" w:cs="Times New Roman"/>
          <w:b/>
          <w:bCs/>
          <w:color w:val="26282F"/>
          <w:sz w:val="28"/>
          <w:szCs w:val="28"/>
        </w:rPr>
      </w:pPr>
      <w:r w:rsidRPr="00B34A86">
        <w:rPr>
          <w:rFonts w:ascii="Times New Roman" w:hAnsi="Times New Roman" w:cs="Times New Roman"/>
          <w:b/>
          <w:bCs/>
          <w:color w:val="26282F"/>
          <w:sz w:val="28"/>
          <w:szCs w:val="28"/>
        </w:rPr>
        <w:t>2. Приоритеты муниципальной политики в сфере реализации Подпрограмм</w:t>
      </w:r>
    </w:p>
    <w:p w:rsidR="00B34A86" w:rsidRPr="00B34A86" w:rsidRDefault="00B34A86" w:rsidP="00B34A86">
      <w:pPr>
        <w:widowControl w:val="0"/>
        <w:overflowPunct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xml:space="preserve">        Основными направлениями  муниципальной политики в сфере общего образования на период реализации подпрограммы являются обеспечение  равенства доступа к качественному образованию и обновление его содержания и технологий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B34A86" w:rsidRPr="00B34A86" w:rsidRDefault="00B34A86" w:rsidP="00B34A86">
      <w:pPr>
        <w:widowControl w:val="0"/>
        <w:tabs>
          <w:tab w:val="num" w:pos="1046"/>
        </w:tabs>
        <w:overflowPunct w:val="0"/>
        <w:autoSpaceDE w:val="0"/>
        <w:autoSpaceDN w:val="0"/>
        <w:adjustRightInd w:val="0"/>
        <w:spacing w:line="227" w:lineRule="auto"/>
        <w:ind w:firstLine="540"/>
        <w:jc w:val="both"/>
        <w:rPr>
          <w:rFonts w:ascii="Times New Roman" w:hAnsi="Times New Roman" w:cs="Times New Roman"/>
          <w:sz w:val="28"/>
          <w:szCs w:val="28"/>
        </w:rPr>
      </w:pPr>
      <w:r w:rsidRPr="00B34A86">
        <w:rPr>
          <w:rFonts w:ascii="Times New Roman" w:hAnsi="Times New Roman" w:cs="Times New Roman"/>
          <w:sz w:val="28"/>
          <w:szCs w:val="28"/>
        </w:rPr>
        <w:t xml:space="preserve">В образовательных организациях будут созданы условия, обеспечивающие безопасность детей, использование новых технологий обучения, а также современная прозрачная для потребителей информационная среда управления и оценки качества образования. </w:t>
      </w:r>
    </w:p>
    <w:p w:rsidR="00B34A86" w:rsidRPr="00B34A86" w:rsidRDefault="00B34A86" w:rsidP="00B34A86">
      <w:pPr>
        <w:widowControl w:val="0"/>
        <w:autoSpaceDE w:val="0"/>
        <w:autoSpaceDN w:val="0"/>
        <w:adjustRightInd w:val="0"/>
        <w:spacing w:line="67" w:lineRule="exact"/>
        <w:ind w:firstLine="540"/>
        <w:rPr>
          <w:rFonts w:ascii="Times New Roman" w:hAnsi="Times New Roman" w:cs="Times New Roman"/>
          <w:sz w:val="28"/>
          <w:szCs w:val="28"/>
        </w:rPr>
      </w:pPr>
    </w:p>
    <w:p w:rsidR="00B34A86" w:rsidRPr="00B34A86" w:rsidRDefault="00B34A86" w:rsidP="00B34A86">
      <w:pPr>
        <w:widowControl w:val="0"/>
        <w:overflowPunct w:val="0"/>
        <w:autoSpaceDE w:val="0"/>
        <w:autoSpaceDN w:val="0"/>
        <w:adjustRightInd w:val="0"/>
        <w:spacing w:line="227" w:lineRule="auto"/>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Для этого будет обеспечена модернизация образовательной сети и </w:t>
      </w:r>
      <w:proofErr w:type="spellStart"/>
      <w:proofErr w:type="gramStart"/>
      <w:r w:rsidRPr="00B34A86">
        <w:rPr>
          <w:rFonts w:ascii="Times New Roman" w:hAnsi="Times New Roman" w:cs="Times New Roman"/>
          <w:sz w:val="28"/>
          <w:szCs w:val="28"/>
        </w:rPr>
        <w:t>ин-фраструктуры</w:t>
      </w:r>
      <w:proofErr w:type="spellEnd"/>
      <w:proofErr w:type="gramEnd"/>
      <w:r w:rsidRPr="00B34A86">
        <w:rPr>
          <w:rFonts w:ascii="Times New Roman" w:hAnsi="Times New Roman" w:cs="Times New Roman"/>
          <w:sz w:val="28"/>
          <w:szCs w:val="28"/>
        </w:rPr>
        <w:t xml:space="preserve"> общего образования. Будет внедрен федеральный государственный образовательный стандарт основного общего образования. </w:t>
      </w:r>
    </w:p>
    <w:p w:rsidR="00B34A86" w:rsidRPr="00B34A86" w:rsidRDefault="00B34A86" w:rsidP="00B34A86">
      <w:pPr>
        <w:widowControl w:val="0"/>
        <w:overflowPunct w:val="0"/>
        <w:autoSpaceDE w:val="0"/>
        <w:autoSpaceDN w:val="0"/>
        <w:adjustRightInd w:val="0"/>
        <w:spacing w:line="216" w:lineRule="auto"/>
        <w:ind w:right="20" w:firstLine="709"/>
        <w:jc w:val="both"/>
        <w:rPr>
          <w:rFonts w:ascii="Times New Roman" w:hAnsi="Times New Roman" w:cs="Times New Roman"/>
          <w:sz w:val="28"/>
          <w:szCs w:val="28"/>
        </w:rPr>
      </w:pPr>
      <w:proofErr w:type="gramStart"/>
      <w:r w:rsidRPr="00B34A86">
        <w:rPr>
          <w:rFonts w:ascii="Times New Roman" w:hAnsi="Times New Roman" w:cs="Times New Roman"/>
          <w:sz w:val="28"/>
          <w:szCs w:val="28"/>
        </w:rPr>
        <w:lastRenderedPageBreak/>
        <w:t xml:space="preserve">Серьезное внимание будет уделяться формированию инструментов поддержки особых групп детей в системе образования (одаренные дети, дети </w:t>
      </w:r>
      <w:proofErr w:type="gramEnd"/>
    </w:p>
    <w:p w:rsidR="00B34A86" w:rsidRPr="00B34A86" w:rsidRDefault="00B34A86" w:rsidP="00B34A86">
      <w:pPr>
        <w:widowControl w:val="0"/>
        <w:autoSpaceDE w:val="0"/>
        <w:autoSpaceDN w:val="0"/>
        <w:adjustRightInd w:val="0"/>
        <w:spacing w:line="66" w:lineRule="exact"/>
        <w:rPr>
          <w:rFonts w:ascii="Times New Roman" w:hAnsi="Times New Roman" w:cs="Times New Roman"/>
          <w:sz w:val="28"/>
          <w:szCs w:val="28"/>
        </w:rPr>
      </w:pPr>
    </w:p>
    <w:p w:rsidR="00B34A86" w:rsidRPr="00B34A86" w:rsidRDefault="00B34A86" w:rsidP="00B34A86">
      <w:pPr>
        <w:widowControl w:val="0"/>
        <w:overflowPunct w:val="0"/>
        <w:autoSpaceDE w:val="0"/>
        <w:autoSpaceDN w:val="0"/>
        <w:adjustRightInd w:val="0"/>
        <w:spacing w:line="215" w:lineRule="auto"/>
        <w:jc w:val="both"/>
        <w:rPr>
          <w:rFonts w:ascii="Times New Roman" w:hAnsi="Times New Roman" w:cs="Times New Roman"/>
          <w:sz w:val="28"/>
          <w:szCs w:val="28"/>
        </w:rPr>
      </w:pPr>
      <w:r w:rsidRPr="00B34A86">
        <w:rPr>
          <w:rFonts w:ascii="Times New Roman" w:hAnsi="Times New Roman" w:cs="Times New Roman"/>
          <w:sz w:val="28"/>
          <w:szCs w:val="28"/>
        </w:rPr>
        <w:t>ограниченными возможностями здоровья, дети, находящиеся в трудной жизненной ситуации, дети мигрантов), что позволит сократить разрыв в качестве образования между лучшими и худшими группами учащихся и школ и увеличить при этом численность детей, демонстрирующих высокий уровень достижений.</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В сельской местности будут реализованы модели сетевого взаимодействия образовательных организаций и организаций социально-культурной сферы.</w:t>
      </w:r>
    </w:p>
    <w:p w:rsidR="00B34A86" w:rsidRPr="00B34A86" w:rsidRDefault="00B34A86" w:rsidP="00B34A86">
      <w:pPr>
        <w:widowControl w:val="0"/>
        <w:overflowPunct w:val="0"/>
        <w:autoSpaceDE w:val="0"/>
        <w:autoSpaceDN w:val="0"/>
        <w:adjustRightInd w:val="0"/>
        <w:spacing w:line="231" w:lineRule="auto"/>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Все дети с ограниченными возможностями здоровья, которым показано обучение, получат возможность получения общего образования в дистанционной форме или в форме инклюзивного образования и соответствующего </w:t>
      </w:r>
      <w:proofErr w:type="spellStart"/>
      <w:r w:rsidRPr="00B34A86">
        <w:rPr>
          <w:rFonts w:ascii="Times New Roman" w:hAnsi="Times New Roman" w:cs="Times New Roman"/>
          <w:sz w:val="28"/>
          <w:szCs w:val="28"/>
        </w:rPr>
        <w:t>психолого-медико-социального</w:t>
      </w:r>
      <w:proofErr w:type="spellEnd"/>
      <w:r w:rsidRPr="00B34A86">
        <w:rPr>
          <w:rFonts w:ascii="Times New Roman" w:hAnsi="Times New Roman" w:cs="Times New Roman"/>
          <w:sz w:val="28"/>
          <w:szCs w:val="28"/>
        </w:rPr>
        <w:t xml:space="preserve"> сопровождения. </w:t>
      </w:r>
    </w:p>
    <w:p w:rsidR="00B34A86" w:rsidRPr="00B34A86" w:rsidRDefault="00B34A86" w:rsidP="00B34A86">
      <w:pPr>
        <w:widowControl w:val="0"/>
        <w:overflowPunct w:val="0"/>
        <w:autoSpaceDE w:val="0"/>
        <w:autoSpaceDN w:val="0"/>
        <w:adjustRightInd w:val="0"/>
        <w:spacing w:line="231" w:lineRule="auto"/>
        <w:ind w:firstLine="709"/>
        <w:jc w:val="both"/>
        <w:rPr>
          <w:rFonts w:ascii="Times New Roman" w:hAnsi="Times New Roman" w:cs="Times New Roman"/>
          <w:sz w:val="28"/>
          <w:szCs w:val="28"/>
        </w:rPr>
      </w:pPr>
      <w:r w:rsidRPr="00B34A86">
        <w:rPr>
          <w:rFonts w:ascii="Times New Roman" w:hAnsi="Times New Roman" w:cs="Times New Roman"/>
          <w:sz w:val="28"/>
          <w:szCs w:val="28"/>
        </w:rPr>
        <w:t>В организациях общего образования будут созданы условия для реализации федерального государственного образовательного стандарта среднего (</w:t>
      </w:r>
      <w:proofErr w:type="gramStart"/>
      <w:r w:rsidRPr="00B34A86">
        <w:rPr>
          <w:rFonts w:ascii="Times New Roman" w:hAnsi="Times New Roman" w:cs="Times New Roman"/>
          <w:sz w:val="28"/>
          <w:szCs w:val="28"/>
        </w:rPr>
        <w:t xml:space="preserve">полного) </w:t>
      </w:r>
      <w:proofErr w:type="gramEnd"/>
      <w:r w:rsidRPr="00B34A86">
        <w:rPr>
          <w:rFonts w:ascii="Times New Roman" w:hAnsi="Times New Roman" w:cs="Times New Roman"/>
          <w:sz w:val="28"/>
          <w:szCs w:val="28"/>
        </w:rPr>
        <w:t xml:space="preserve">образования, сформирована высокотехнологичная среда, включающая новое поколение цифровых образовательных ресурсов, виртуальных тренажеров и другое. </w:t>
      </w:r>
    </w:p>
    <w:p w:rsidR="00B34A86" w:rsidRPr="00B34A86" w:rsidRDefault="00B34A86" w:rsidP="00B34A86">
      <w:pPr>
        <w:widowControl w:val="0"/>
        <w:overflowPunct w:val="0"/>
        <w:autoSpaceDE w:val="0"/>
        <w:autoSpaceDN w:val="0"/>
        <w:adjustRightInd w:val="0"/>
        <w:spacing w:line="238" w:lineRule="auto"/>
        <w:ind w:left="720"/>
        <w:jc w:val="both"/>
        <w:rPr>
          <w:rFonts w:ascii="Times New Roman" w:hAnsi="Times New Roman" w:cs="Times New Roman"/>
          <w:sz w:val="28"/>
          <w:szCs w:val="28"/>
        </w:rPr>
      </w:pPr>
      <w:r w:rsidRPr="00B34A86">
        <w:rPr>
          <w:rFonts w:ascii="Times New Roman" w:hAnsi="Times New Roman" w:cs="Times New Roman"/>
          <w:sz w:val="28"/>
          <w:szCs w:val="28"/>
        </w:rPr>
        <w:t xml:space="preserve">По итогам реализации подпрограммы к 2020 году: </w:t>
      </w:r>
    </w:p>
    <w:p w:rsidR="00B34A86" w:rsidRPr="00B34A86" w:rsidRDefault="00B34A86" w:rsidP="00B34A86">
      <w:pPr>
        <w:widowControl w:val="0"/>
        <w:autoSpaceDE w:val="0"/>
        <w:autoSpaceDN w:val="0"/>
        <w:adjustRightInd w:val="0"/>
        <w:spacing w:line="66" w:lineRule="exact"/>
        <w:jc w:val="both"/>
        <w:rPr>
          <w:rFonts w:ascii="Times New Roman" w:hAnsi="Times New Roman" w:cs="Times New Roman"/>
          <w:sz w:val="28"/>
          <w:szCs w:val="28"/>
        </w:rPr>
      </w:pPr>
    </w:p>
    <w:p w:rsidR="00B34A86" w:rsidRPr="00B34A86" w:rsidRDefault="00B34A86" w:rsidP="00B34A86">
      <w:pPr>
        <w:widowControl w:val="0"/>
        <w:overflowPunct w:val="0"/>
        <w:autoSpaceDE w:val="0"/>
        <w:autoSpaceDN w:val="0"/>
        <w:adjustRightInd w:val="0"/>
        <w:spacing w:line="223" w:lineRule="auto"/>
        <w:ind w:firstLine="708"/>
        <w:jc w:val="both"/>
        <w:rPr>
          <w:rFonts w:ascii="Times New Roman" w:hAnsi="Times New Roman" w:cs="Times New Roman"/>
          <w:sz w:val="28"/>
          <w:szCs w:val="28"/>
        </w:rPr>
      </w:pPr>
      <w:r w:rsidRPr="00B34A86">
        <w:rPr>
          <w:rFonts w:ascii="Times New Roman" w:hAnsi="Times New Roman" w:cs="Times New Roman"/>
          <w:sz w:val="28"/>
          <w:szCs w:val="28"/>
        </w:rPr>
        <w:t xml:space="preserve">всем обучающимся общеобразовательных организаций будет предоставлена возможность обучаться в соответствии с основными современными требованиями; </w:t>
      </w:r>
    </w:p>
    <w:p w:rsidR="00B34A86" w:rsidRPr="00B34A86" w:rsidRDefault="00B34A86" w:rsidP="00B34A86">
      <w:pPr>
        <w:widowControl w:val="0"/>
        <w:autoSpaceDE w:val="0"/>
        <w:autoSpaceDN w:val="0"/>
        <w:adjustRightInd w:val="0"/>
        <w:spacing w:line="66" w:lineRule="exact"/>
        <w:jc w:val="both"/>
        <w:rPr>
          <w:rFonts w:ascii="Times New Roman" w:hAnsi="Times New Roman" w:cs="Times New Roman"/>
          <w:sz w:val="28"/>
          <w:szCs w:val="28"/>
        </w:rPr>
      </w:pPr>
    </w:p>
    <w:p w:rsidR="00B34A86" w:rsidRPr="00B34A86" w:rsidRDefault="00B34A86" w:rsidP="00B34A86">
      <w:pPr>
        <w:widowControl w:val="0"/>
        <w:overflowPunct w:val="0"/>
        <w:autoSpaceDE w:val="0"/>
        <w:autoSpaceDN w:val="0"/>
        <w:adjustRightInd w:val="0"/>
        <w:spacing w:line="215" w:lineRule="auto"/>
        <w:ind w:left="720"/>
        <w:jc w:val="both"/>
        <w:rPr>
          <w:rFonts w:ascii="Times New Roman" w:hAnsi="Times New Roman" w:cs="Times New Roman"/>
          <w:sz w:val="28"/>
          <w:szCs w:val="28"/>
        </w:rPr>
      </w:pPr>
      <w:r w:rsidRPr="00B34A86">
        <w:rPr>
          <w:rFonts w:ascii="Times New Roman" w:hAnsi="Times New Roman" w:cs="Times New Roman"/>
          <w:sz w:val="28"/>
          <w:szCs w:val="28"/>
        </w:rPr>
        <w:t xml:space="preserve">все общеобразовательные организации начнут осуществлять обучение </w:t>
      </w:r>
    </w:p>
    <w:p w:rsidR="00B34A86" w:rsidRPr="00B34A86" w:rsidRDefault="00B34A86" w:rsidP="00B34A86">
      <w:pPr>
        <w:widowControl w:val="0"/>
        <w:autoSpaceDE w:val="0"/>
        <w:autoSpaceDN w:val="0"/>
        <w:adjustRightInd w:val="0"/>
        <w:spacing w:line="65" w:lineRule="exact"/>
        <w:jc w:val="both"/>
        <w:rPr>
          <w:rFonts w:ascii="Times New Roman" w:hAnsi="Times New Roman" w:cs="Times New Roman"/>
          <w:sz w:val="28"/>
          <w:szCs w:val="28"/>
        </w:rPr>
      </w:pPr>
    </w:p>
    <w:p w:rsidR="00B34A86" w:rsidRPr="00B34A86" w:rsidRDefault="00B34A86" w:rsidP="00B34A86">
      <w:pPr>
        <w:widowControl w:val="0"/>
        <w:numPr>
          <w:ilvl w:val="0"/>
          <w:numId w:val="6"/>
        </w:numPr>
        <w:tabs>
          <w:tab w:val="clear" w:pos="720"/>
          <w:tab w:val="num" w:pos="252"/>
        </w:tabs>
        <w:overflowPunct w:val="0"/>
        <w:autoSpaceDE w:val="0"/>
        <w:autoSpaceDN w:val="0"/>
        <w:adjustRightInd w:val="0"/>
        <w:spacing w:after="0" w:line="214" w:lineRule="auto"/>
        <w:ind w:left="0" w:firstLine="2"/>
        <w:jc w:val="both"/>
        <w:rPr>
          <w:rFonts w:ascii="Times New Roman" w:hAnsi="Times New Roman" w:cs="Times New Roman"/>
          <w:sz w:val="28"/>
          <w:szCs w:val="28"/>
        </w:rPr>
      </w:pPr>
      <w:proofErr w:type="gramStart"/>
      <w:r w:rsidRPr="00B34A86">
        <w:rPr>
          <w:rFonts w:ascii="Times New Roman" w:hAnsi="Times New Roman" w:cs="Times New Roman"/>
          <w:sz w:val="28"/>
          <w:szCs w:val="28"/>
        </w:rPr>
        <w:t>соответствии</w:t>
      </w:r>
      <w:proofErr w:type="gramEnd"/>
      <w:r w:rsidRPr="00B34A86">
        <w:rPr>
          <w:rFonts w:ascii="Times New Roman" w:hAnsi="Times New Roman" w:cs="Times New Roman"/>
          <w:sz w:val="28"/>
          <w:szCs w:val="28"/>
        </w:rPr>
        <w:t xml:space="preserve"> с федеральным государственным образовательным стандартом общего образования; </w:t>
      </w:r>
    </w:p>
    <w:p w:rsidR="00B34A86" w:rsidRPr="00B34A86" w:rsidRDefault="00B34A86" w:rsidP="00B34A86">
      <w:pPr>
        <w:widowControl w:val="0"/>
        <w:autoSpaceDE w:val="0"/>
        <w:autoSpaceDN w:val="0"/>
        <w:adjustRightInd w:val="0"/>
        <w:spacing w:line="69" w:lineRule="exact"/>
        <w:jc w:val="both"/>
        <w:rPr>
          <w:rFonts w:ascii="Times New Roman" w:hAnsi="Times New Roman" w:cs="Times New Roman"/>
          <w:sz w:val="28"/>
          <w:szCs w:val="28"/>
        </w:rPr>
      </w:pPr>
    </w:p>
    <w:p w:rsidR="00B34A86" w:rsidRPr="00B34A86" w:rsidRDefault="00B34A86" w:rsidP="00B34A86">
      <w:pPr>
        <w:widowControl w:val="0"/>
        <w:overflowPunct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xml:space="preserve">          </w:t>
      </w:r>
      <w:proofErr w:type="gramStart"/>
      <w:r w:rsidRPr="00B34A86">
        <w:rPr>
          <w:rFonts w:ascii="Times New Roman" w:hAnsi="Times New Roman" w:cs="Times New Roman"/>
          <w:sz w:val="28"/>
          <w:szCs w:val="28"/>
        </w:rPr>
        <w:t xml:space="preserve">сократится разрыв между 20,0 процента школ с лучшими результатами единого государственного экзамена и 20,0 процента школ с худшими </w:t>
      </w:r>
      <w:proofErr w:type="spellStart"/>
      <w:r w:rsidRPr="00B34A86">
        <w:rPr>
          <w:rFonts w:ascii="Times New Roman" w:hAnsi="Times New Roman" w:cs="Times New Roman"/>
          <w:sz w:val="28"/>
          <w:szCs w:val="28"/>
        </w:rPr>
        <w:t>резуль-татами</w:t>
      </w:r>
      <w:proofErr w:type="spellEnd"/>
      <w:r w:rsidRPr="00B34A86">
        <w:rPr>
          <w:rFonts w:ascii="Times New Roman" w:hAnsi="Times New Roman" w:cs="Times New Roman"/>
          <w:sz w:val="28"/>
          <w:szCs w:val="28"/>
        </w:rPr>
        <w:t xml:space="preserve"> единого государственного экзамена за счет улучшения результатов обучения в школах с худшими результатами единого государственного экзамена;</w:t>
      </w:r>
      <w:proofErr w:type="gramEnd"/>
    </w:p>
    <w:p w:rsidR="00B34A86" w:rsidRPr="00B34A86" w:rsidRDefault="00B34A86" w:rsidP="00B34A86">
      <w:pPr>
        <w:widowControl w:val="0"/>
        <w:overflowPunct w:val="0"/>
        <w:autoSpaceDE w:val="0"/>
        <w:autoSpaceDN w:val="0"/>
        <w:adjustRightInd w:val="0"/>
        <w:ind w:firstLine="708"/>
        <w:jc w:val="both"/>
        <w:rPr>
          <w:rFonts w:ascii="Times New Roman" w:hAnsi="Times New Roman" w:cs="Times New Roman"/>
          <w:sz w:val="28"/>
          <w:szCs w:val="28"/>
        </w:rPr>
      </w:pPr>
      <w:r w:rsidRPr="00B34A86">
        <w:rPr>
          <w:rFonts w:ascii="Times New Roman" w:hAnsi="Times New Roman" w:cs="Times New Roman"/>
          <w:sz w:val="28"/>
          <w:szCs w:val="28"/>
        </w:rPr>
        <w:t xml:space="preserve">100  процентов учащихся будут иметь возможность выбора профиля обучения и освоения образовательной программы с использованием форм </w:t>
      </w:r>
      <w:proofErr w:type="spellStart"/>
      <w:proofErr w:type="gramStart"/>
      <w:r w:rsidRPr="00B34A86">
        <w:rPr>
          <w:rFonts w:ascii="Times New Roman" w:hAnsi="Times New Roman" w:cs="Times New Roman"/>
          <w:sz w:val="28"/>
          <w:szCs w:val="28"/>
        </w:rPr>
        <w:t>се-тевого</w:t>
      </w:r>
      <w:proofErr w:type="spellEnd"/>
      <w:proofErr w:type="gramEnd"/>
      <w:r w:rsidRPr="00B34A86">
        <w:rPr>
          <w:rFonts w:ascii="Times New Roman" w:hAnsi="Times New Roman" w:cs="Times New Roman"/>
          <w:sz w:val="28"/>
          <w:szCs w:val="28"/>
        </w:rPr>
        <w:t xml:space="preserve"> и дистанционного образования;</w:t>
      </w:r>
    </w:p>
    <w:p w:rsidR="00B34A86" w:rsidRPr="00B34A86" w:rsidRDefault="00B34A86" w:rsidP="00B34A86">
      <w:pPr>
        <w:widowControl w:val="0"/>
        <w:overflowPunct w:val="0"/>
        <w:autoSpaceDE w:val="0"/>
        <w:autoSpaceDN w:val="0"/>
        <w:adjustRightInd w:val="0"/>
        <w:spacing w:line="215" w:lineRule="auto"/>
        <w:ind w:firstLine="708"/>
        <w:jc w:val="both"/>
        <w:rPr>
          <w:rFonts w:ascii="Times New Roman" w:hAnsi="Times New Roman" w:cs="Times New Roman"/>
          <w:sz w:val="28"/>
          <w:szCs w:val="28"/>
        </w:rPr>
      </w:pPr>
      <w:r w:rsidRPr="00B34A86">
        <w:rPr>
          <w:rFonts w:ascii="Times New Roman" w:hAnsi="Times New Roman" w:cs="Times New Roman"/>
          <w:sz w:val="28"/>
          <w:szCs w:val="28"/>
        </w:rPr>
        <w:t>70 процентов обучающихся по программам общего образования будут участвовать в олимпиадах и конкурсах различного уровня;</w:t>
      </w:r>
    </w:p>
    <w:p w:rsidR="00B34A86" w:rsidRPr="00B34A86" w:rsidRDefault="00B34A86" w:rsidP="00B34A86">
      <w:pPr>
        <w:widowControl w:val="0"/>
        <w:overflowPunct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lastRenderedPageBreak/>
        <w:t xml:space="preserve">все педагоги и руководители общеобразовательных организаций  пройдут повышение квалификации или профессиональную переподготовку по современным программам обучении. </w:t>
      </w:r>
    </w:p>
    <w:p w:rsidR="00B34A86" w:rsidRPr="00B34A86" w:rsidRDefault="00B34A86" w:rsidP="00B34A86">
      <w:pPr>
        <w:widowControl w:val="0"/>
        <w:overflowPunct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Профессиональными сообществами педагогов будут реализовываться проекты по повышению квалификации педагогов, разработке и распространению учебно-методического обеспечения, консультированию и наставничеству в отношении образовательных организаций и педагогов.</w:t>
      </w:r>
    </w:p>
    <w:p w:rsidR="00B34A86" w:rsidRPr="00B34A86" w:rsidRDefault="00B34A86" w:rsidP="00B34A86">
      <w:pPr>
        <w:widowControl w:val="0"/>
        <w:overflowPunct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xml:space="preserve">Будет завершен переход к эффективному контракту в сфере дошкольного, общего образования и дополнительного образования детей: </w:t>
      </w:r>
    </w:p>
    <w:p w:rsidR="00B34A86" w:rsidRPr="00B34A86" w:rsidRDefault="00B34A86" w:rsidP="00B34A86">
      <w:pPr>
        <w:widowControl w:val="0"/>
        <w:overflowPunct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средняя заработная плата педагогических работников общеобразовательных организаций составит не менее 100,0 процента от средней заработной платы по области;</w:t>
      </w:r>
    </w:p>
    <w:p w:rsidR="00B34A86" w:rsidRPr="00B34A86" w:rsidRDefault="00B34A86" w:rsidP="00B34A86">
      <w:pPr>
        <w:widowControl w:val="0"/>
        <w:overflowPunct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средняя заработная плата педагогических работников дошкольных образовательных организаций составит не менее 100,0 процента от средней заработной платы в сфере общего образования в области;</w:t>
      </w:r>
    </w:p>
    <w:p w:rsidR="00B34A86" w:rsidRPr="00B34A86" w:rsidRDefault="00B34A86" w:rsidP="00B34A86">
      <w:pPr>
        <w:widowControl w:val="0"/>
        <w:overflowPunct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средняя заработная плата педагогических работников организаций дополнительного образования детей составит не менее 100,0 процента от средней заработной платы в сфере общего образования в области к 2018 году.</w:t>
      </w:r>
    </w:p>
    <w:p w:rsidR="00B34A86" w:rsidRPr="00B34A86" w:rsidRDefault="00B34A86" w:rsidP="00B34A86">
      <w:pPr>
        <w:ind w:firstLine="709"/>
        <w:jc w:val="both"/>
        <w:rPr>
          <w:rFonts w:ascii="Times New Roman" w:hAnsi="Times New Roman" w:cs="Times New Roman"/>
          <w:kern w:val="1"/>
          <w:sz w:val="28"/>
          <w:szCs w:val="28"/>
        </w:rPr>
      </w:pPr>
      <w:r w:rsidRPr="00B34A86">
        <w:rPr>
          <w:rFonts w:ascii="Times New Roman" w:hAnsi="Times New Roman" w:cs="Times New Roman"/>
          <w:kern w:val="1"/>
          <w:sz w:val="28"/>
          <w:szCs w:val="28"/>
        </w:rPr>
        <w:t>В качестве основных приоритетов является комплексная модернизация системы школьного питания, включающая все аспекты организации качественного, сбалансированного питания: технологические, организационно-управленческие, кадровые, финансово-экономические.</w:t>
      </w:r>
    </w:p>
    <w:p w:rsidR="00B34A86" w:rsidRPr="00B34A86" w:rsidRDefault="00B34A86" w:rsidP="00B34A86">
      <w:pPr>
        <w:ind w:firstLine="709"/>
        <w:jc w:val="both"/>
        <w:rPr>
          <w:rFonts w:ascii="Times New Roman" w:hAnsi="Times New Roman" w:cs="Times New Roman"/>
          <w:kern w:val="1"/>
          <w:sz w:val="28"/>
          <w:szCs w:val="28"/>
        </w:rPr>
      </w:pPr>
      <w:r w:rsidRPr="00B34A86">
        <w:rPr>
          <w:rFonts w:ascii="Times New Roman" w:hAnsi="Times New Roman" w:cs="Times New Roman"/>
          <w:sz w:val="28"/>
          <w:szCs w:val="28"/>
        </w:rPr>
        <w:t xml:space="preserve">Принципиальные изменения в системе оценки качества образования и изменения прозрачности системы образования будут направлены </w:t>
      </w:r>
      <w:proofErr w:type="gramStart"/>
      <w:r w:rsidRPr="00B34A86">
        <w:rPr>
          <w:rFonts w:ascii="Times New Roman" w:hAnsi="Times New Roman" w:cs="Times New Roman"/>
          <w:sz w:val="28"/>
          <w:szCs w:val="28"/>
        </w:rPr>
        <w:t>на</w:t>
      </w:r>
      <w:proofErr w:type="gramEnd"/>
      <w:r w:rsidRPr="00B34A86">
        <w:rPr>
          <w:rFonts w:ascii="Times New Roman" w:hAnsi="Times New Roman" w:cs="Times New Roman"/>
          <w:sz w:val="28"/>
          <w:szCs w:val="28"/>
        </w:rPr>
        <w:t>:</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 формирование современной и сбалансированной муниципальной системы оценки качества образования, включающей в себя государственную (итоговую) аттестацию обучающихся, в том числе организацию и проведение единого государственного экзамена, внешние и внутренние мониторинговые обследования обучения и социализации, процедуры оценки результатов обучения на уровне школы;</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 введение инструментов оценки и учета разнообразных индивидуальных образовательных достижений обучающихся, направленных на поддержку и повышение результатов обучения;</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 введение на уровне образовательных организаций прозрачных процедур внутренней оценки (самооценка) для управления качеством образования;</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 xml:space="preserve">- внедрение </w:t>
      </w:r>
      <w:proofErr w:type="gramStart"/>
      <w:r w:rsidRPr="00B34A86">
        <w:rPr>
          <w:rFonts w:ascii="Times New Roman" w:hAnsi="Times New Roman" w:cs="Times New Roman"/>
          <w:sz w:val="28"/>
          <w:szCs w:val="28"/>
        </w:rPr>
        <w:t>механизмов внешней независимой системы оценки качества работы образовательных организаций</w:t>
      </w:r>
      <w:proofErr w:type="gramEnd"/>
      <w:r w:rsidRPr="00B34A86">
        <w:rPr>
          <w:rFonts w:ascii="Times New Roman" w:hAnsi="Times New Roman" w:cs="Times New Roman"/>
          <w:sz w:val="28"/>
          <w:szCs w:val="28"/>
        </w:rPr>
        <w:t xml:space="preserve"> с участием общественности и </w:t>
      </w:r>
      <w:r w:rsidRPr="00B34A86">
        <w:rPr>
          <w:rFonts w:ascii="Times New Roman" w:hAnsi="Times New Roman" w:cs="Times New Roman"/>
          <w:sz w:val="28"/>
          <w:szCs w:val="28"/>
        </w:rPr>
        <w:lastRenderedPageBreak/>
        <w:t>работодателей;</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 создание системы сбора и анализа информации об индивидуальных образовательных достижениях, о результатах деятельности образовательных организаций, дающей возможность ее использования для подготовки аналитики и информирования общественности.</w:t>
      </w:r>
    </w:p>
    <w:p w:rsidR="00B34A86" w:rsidRPr="00B34A86" w:rsidRDefault="00B34A86" w:rsidP="00B34A86">
      <w:pPr>
        <w:pStyle w:val="affff3"/>
        <w:ind w:firstLine="720"/>
        <w:jc w:val="both"/>
        <w:rPr>
          <w:rFonts w:ascii="Times New Roman" w:hAnsi="Times New Roman" w:cs="Times New Roman"/>
          <w:sz w:val="28"/>
          <w:szCs w:val="28"/>
        </w:rPr>
      </w:pPr>
    </w:p>
    <w:p w:rsidR="00B34A86" w:rsidRPr="00B34A86" w:rsidRDefault="00B34A86" w:rsidP="00B34A86">
      <w:pPr>
        <w:widowControl w:val="0"/>
        <w:tabs>
          <w:tab w:val="num" w:pos="1040"/>
        </w:tabs>
        <w:autoSpaceDE w:val="0"/>
        <w:autoSpaceDN w:val="0"/>
        <w:adjustRightInd w:val="0"/>
        <w:jc w:val="both"/>
        <w:rPr>
          <w:rFonts w:ascii="Times New Roman" w:hAnsi="Times New Roman" w:cs="Times New Roman"/>
          <w:b/>
          <w:sz w:val="28"/>
          <w:szCs w:val="28"/>
        </w:rPr>
      </w:pPr>
      <w:r w:rsidRPr="00B34A86">
        <w:rPr>
          <w:rFonts w:ascii="Times New Roman" w:hAnsi="Times New Roman" w:cs="Times New Roman"/>
          <w:b/>
          <w:sz w:val="28"/>
          <w:szCs w:val="28"/>
        </w:rPr>
        <w:t>3. Цели, задачи, показатели (индикаторы) и результаты реализации Подпрограммы</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b/>
          <w:sz w:val="28"/>
          <w:szCs w:val="28"/>
        </w:rPr>
        <w:t xml:space="preserve">            </w:t>
      </w:r>
      <w:r w:rsidRPr="00B34A86">
        <w:rPr>
          <w:rFonts w:ascii="Times New Roman" w:hAnsi="Times New Roman" w:cs="Times New Roman"/>
          <w:sz w:val="28"/>
          <w:szCs w:val="28"/>
        </w:rPr>
        <w:t>Целью Подпрограммы является  создание в системе общего образования равных возможностей для современного качественного образования и позитивной социализации детей.</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Задачи Подпрограммы:</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 - формирование образовательной сети и  </w:t>
      </w:r>
      <w:proofErr w:type="spellStart"/>
      <w:r w:rsidRPr="00B34A86">
        <w:rPr>
          <w:rFonts w:ascii="Times New Roman" w:hAnsi="Times New Roman" w:cs="Times New Roman"/>
          <w:sz w:val="28"/>
          <w:szCs w:val="28"/>
        </w:rPr>
        <w:t>финанансово</w:t>
      </w:r>
      <w:proofErr w:type="spellEnd"/>
      <w:r w:rsidRPr="00B34A86">
        <w:rPr>
          <w:rFonts w:ascii="Times New Roman" w:hAnsi="Times New Roman" w:cs="Times New Roman"/>
          <w:sz w:val="28"/>
          <w:szCs w:val="28"/>
        </w:rPr>
        <w:t xml:space="preserve"> - </w:t>
      </w:r>
      <w:proofErr w:type="gramStart"/>
      <w:r w:rsidRPr="00B34A86">
        <w:rPr>
          <w:rFonts w:ascii="Times New Roman" w:hAnsi="Times New Roman" w:cs="Times New Roman"/>
          <w:sz w:val="28"/>
          <w:szCs w:val="28"/>
        </w:rPr>
        <w:t>экономических механизмов</w:t>
      </w:r>
      <w:proofErr w:type="gramEnd"/>
      <w:r w:rsidRPr="00B34A86">
        <w:rPr>
          <w:rFonts w:ascii="Times New Roman" w:hAnsi="Times New Roman" w:cs="Times New Roman"/>
          <w:sz w:val="28"/>
          <w:szCs w:val="28"/>
        </w:rPr>
        <w:t xml:space="preserve">, обеспечивающих равный доступ населения к услугам  общего образования; </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 создание безопасных условий пребывания детей в образовательных учреждениях района;</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 xml:space="preserve">         -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 </w:t>
      </w:r>
    </w:p>
    <w:p w:rsidR="00B34A86" w:rsidRPr="00B34A86" w:rsidRDefault="00B34A86" w:rsidP="00B34A86">
      <w:pPr>
        <w:tabs>
          <w:tab w:val="left" w:pos="0"/>
        </w:tabs>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 </w:t>
      </w:r>
    </w:p>
    <w:p w:rsidR="00B34A86" w:rsidRPr="00B34A86" w:rsidRDefault="00B34A86" w:rsidP="00B34A86">
      <w:pPr>
        <w:tabs>
          <w:tab w:val="left" w:pos="0"/>
        </w:tabs>
        <w:ind w:firstLine="709"/>
        <w:jc w:val="both"/>
        <w:rPr>
          <w:rFonts w:ascii="Times New Roman" w:hAnsi="Times New Roman" w:cs="Times New Roman"/>
          <w:sz w:val="28"/>
          <w:szCs w:val="28"/>
        </w:rPr>
      </w:pPr>
      <w:r w:rsidRPr="00B34A86">
        <w:rPr>
          <w:rFonts w:ascii="Times New Roman" w:hAnsi="Times New Roman" w:cs="Times New Roman"/>
          <w:sz w:val="28"/>
          <w:szCs w:val="28"/>
        </w:rPr>
        <w:t>- создание современной инфраструктуры неформального образования для формирования у обучающихся социальных компетенций гражданских установок, культуры здорового образа жизни;</w:t>
      </w:r>
    </w:p>
    <w:p w:rsidR="00B34A86" w:rsidRPr="00B34A86" w:rsidRDefault="00B34A86" w:rsidP="00B34A86">
      <w:pPr>
        <w:tabs>
          <w:tab w:val="left" w:pos="0"/>
        </w:tabs>
        <w:ind w:firstLine="709"/>
        <w:jc w:val="both"/>
        <w:rPr>
          <w:rFonts w:ascii="Times New Roman" w:hAnsi="Times New Roman" w:cs="Times New Roman"/>
          <w:kern w:val="1"/>
          <w:sz w:val="28"/>
          <w:szCs w:val="28"/>
        </w:rPr>
      </w:pPr>
      <w:r w:rsidRPr="00B34A86">
        <w:rPr>
          <w:rFonts w:ascii="Times New Roman" w:hAnsi="Times New Roman" w:cs="Times New Roman"/>
          <w:sz w:val="28"/>
          <w:szCs w:val="28"/>
        </w:rPr>
        <w:t>-</w:t>
      </w:r>
      <w:r w:rsidRPr="00B34A86">
        <w:rPr>
          <w:rFonts w:ascii="Times New Roman" w:hAnsi="Times New Roman" w:cs="Times New Roman"/>
          <w:kern w:val="1"/>
          <w:sz w:val="28"/>
          <w:szCs w:val="28"/>
        </w:rPr>
        <w:t xml:space="preserve"> создание эффективной системы школьного питания, ориентированной на укрепление здоровья учащихся общеобразовательных организаций посредством повышения качества и безопасности питания;</w:t>
      </w:r>
    </w:p>
    <w:p w:rsidR="00B34A86" w:rsidRPr="00B34A86" w:rsidRDefault="00B34A86" w:rsidP="00B34A86">
      <w:pPr>
        <w:ind w:firstLine="709"/>
        <w:jc w:val="both"/>
        <w:rPr>
          <w:rFonts w:ascii="Times New Roman" w:hAnsi="Times New Roman" w:cs="Times New Roman"/>
          <w:kern w:val="1"/>
          <w:sz w:val="28"/>
          <w:szCs w:val="28"/>
        </w:rPr>
      </w:pPr>
      <w:r w:rsidRPr="00B34A86">
        <w:rPr>
          <w:rFonts w:ascii="Times New Roman" w:hAnsi="Times New Roman" w:cs="Times New Roman"/>
          <w:kern w:val="1"/>
          <w:sz w:val="28"/>
          <w:szCs w:val="28"/>
        </w:rPr>
        <w:t xml:space="preserve">- </w:t>
      </w:r>
      <w:r w:rsidRPr="00B34A86">
        <w:rPr>
          <w:rFonts w:ascii="Times New Roman" w:hAnsi="Times New Roman" w:cs="Times New Roman"/>
          <w:color w:val="000000"/>
          <w:kern w:val="1"/>
          <w:sz w:val="28"/>
          <w:szCs w:val="28"/>
        </w:rPr>
        <w:t>совершенствование системы управления организацией школьного питания;</w:t>
      </w:r>
    </w:p>
    <w:p w:rsidR="00B34A86" w:rsidRPr="00B34A86" w:rsidRDefault="00B34A86" w:rsidP="00B34A86">
      <w:pPr>
        <w:ind w:firstLine="709"/>
        <w:jc w:val="both"/>
        <w:rPr>
          <w:rFonts w:ascii="Times New Roman" w:hAnsi="Times New Roman" w:cs="Times New Roman"/>
          <w:kern w:val="1"/>
          <w:sz w:val="28"/>
          <w:szCs w:val="28"/>
        </w:rPr>
      </w:pPr>
      <w:r w:rsidRPr="00B34A86">
        <w:rPr>
          <w:rFonts w:ascii="Times New Roman" w:hAnsi="Times New Roman" w:cs="Times New Roman"/>
          <w:kern w:val="1"/>
          <w:sz w:val="28"/>
          <w:szCs w:val="28"/>
        </w:rPr>
        <w:t>- модернизация материально-технической базы пищеблоков общеобразовательных организаций;</w:t>
      </w:r>
    </w:p>
    <w:p w:rsidR="00B34A86" w:rsidRPr="00B34A86" w:rsidRDefault="00B34A86" w:rsidP="00B34A86">
      <w:pPr>
        <w:ind w:firstLine="709"/>
        <w:jc w:val="both"/>
        <w:rPr>
          <w:rFonts w:ascii="Times New Roman" w:hAnsi="Times New Roman" w:cs="Times New Roman"/>
          <w:kern w:val="1"/>
          <w:sz w:val="28"/>
          <w:szCs w:val="28"/>
        </w:rPr>
      </w:pPr>
      <w:r w:rsidRPr="00B34A86">
        <w:rPr>
          <w:rFonts w:ascii="Times New Roman" w:hAnsi="Times New Roman" w:cs="Times New Roman"/>
          <w:kern w:val="1"/>
          <w:sz w:val="28"/>
          <w:szCs w:val="28"/>
        </w:rPr>
        <w:lastRenderedPageBreak/>
        <w:t>- обеспечение качественного и сбалансированного школьного питания в соответствии с возрастными и физиологическими потребностями учащихся в пищевых веществах и энергии;</w:t>
      </w:r>
    </w:p>
    <w:p w:rsidR="00B34A86" w:rsidRPr="00B34A86" w:rsidRDefault="00B34A86" w:rsidP="00B34A86">
      <w:pPr>
        <w:ind w:firstLine="709"/>
        <w:jc w:val="both"/>
        <w:rPr>
          <w:rFonts w:ascii="Times New Roman" w:hAnsi="Times New Roman" w:cs="Times New Roman"/>
          <w:kern w:val="1"/>
          <w:sz w:val="28"/>
          <w:szCs w:val="28"/>
        </w:rPr>
      </w:pPr>
      <w:r w:rsidRPr="00B34A86">
        <w:rPr>
          <w:rFonts w:ascii="Times New Roman" w:hAnsi="Times New Roman" w:cs="Times New Roman"/>
          <w:kern w:val="1"/>
          <w:sz w:val="28"/>
          <w:szCs w:val="28"/>
        </w:rPr>
        <w:t>- обеспечение организационно-просветительской работы по формированию культуры здорового питания среди участников образовательного процесса, совершенствование системы управления;</w:t>
      </w:r>
    </w:p>
    <w:p w:rsidR="00B34A86" w:rsidRPr="00B34A86" w:rsidRDefault="00B34A86" w:rsidP="00B34A86">
      <w:pPr>
        <w:ind w:firstLine="709"/>
        <w:jc w:val="both"/>
        <w:rPr>
          <w:rFonts w:ascii="Times New Roman" w:hAnsi="Times New Roman" w:cs="Times New Roman"/>
          <w:kern w:val="1"/>
          <w:sz w:val="28"/>
          <w:szCs w:val="28"/>
        </w:rPr>
      </w:pPr>
      <w:r w:rsidRPr="00B34A86">
        <w:rPr>
          <w:rFonts w:ascii="Times New Roman" w:hAnsi="Times New Roman" w:cs="Times New Roman"/>
          <w:sz w:val="28"/>
          <w:szCs w:val="28"/>
        </w:rPr>
        <w:t>-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B34A86" w:rsidRPr="00B34A86" w:rsidRDefault="00B34A86" w:rsidP="00B34A86">
      <w:pPr>
        <w:pStyle w:val="affff3"/>
        <w:ind w:firstLine="709"/>
        <w:jc w:val="both"/>
        <w:rPr>
          <w:rFonts w:ascii="Times New Roman" w:hAnsi="Times New Roman" w:cs="Times New Roman"/>
          <w:sz w:val="28"/>
          <w:szCs w:val="28"/>
        </w:rPr>
      </w:pPr>
      <w:r w:rsidRPr="00B34A86">
        <w:rPr>
          <w:rFonts w:ascii="Times New Roman" w:hAnsi="Times New Roman" w:cs="Times New Roman"/>
          <w:sz w:val="28"/>
          <w:szCs w:val="28"/>
        </w:rPr>
        <w:t>- обеспечение современного уровня надежности и технологичности процедур оценки качества образовательных результатов;</w:t>
      </w:r>
    </w:p>
    <w:p w:rsidR="00B34A86" w:rsidRPr="00B34A86" w:rsidRDefault="00B34A86" w:rsidP="00B34A86">
      <w:pPr>
        <w:pStyle w:val="affff3"/>
        <w:ind w:firstLine="709"/>
        <w:jc w:val="both"/>
        <w:rPr>
          <w:rFonts w:ascii="Times New Roman" w:hAnsi="Times New Roman" w:cs="Times New Roman"/>
          <w:sz w:val="28"/>
          <w:szCs w:val="28"/>
        </w:rPr>
      </w:pPr>
      <w:r w:rsidRPr="00B34A86">
        <w:rPr>
          <w:rFonts w:ascii="Times New Roman" w:hAnsi="Times New Roman" w:cs="Times New Roman"/>
          <w:sz w:val="28"/>
          <w:szCs w:val="28"/>
        </w:rPr>
        <w:t>- формирование культуры оценки качества образования на муниципальном уровне, а также на уровне образовательных организаций через повышение квалификации кадров системы образования в области педагогических измерений, анализа и использования результатов оценочных процедур.</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 создание системы мониторингов качества образовательных результатов и факторов, на них влияющих, включая исследования по социализации обучающихся;</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 обеспечение максимально возможной прозрачности и доступности информации о системе образования, качестве работы отдельных организаций;</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 xml:space="preserve">- создание с участием </w:t>
      </w:r>
      <w:proofErr w:type="gramStart"/>
      <w:r w:rsidRPr="00B34A86">
        <w:rPr>
          <w:rFonts w:ascii="Times New Roman" w:hAnsi="Times New Roman" w:cs="Times New Roman"/>
          <w:sz w:val="28"/>
          <w:szCs w:val="28"/>
        </w:rPr>
        <w:t>общественности независимой системы оценки качества работы образовательных организаций</w:t>
      </w:r>
      <w:proofErr w:type="gramEnd"/>
      <w:r w:rsidRPr="00B34A86">
        <w:rPr>
          <w:rFonts w:ascii="Times New Roman" w:hAnsi="Times New Roman" w:cs="Times New Roman"/>
          <w:sz w:val="28"/>
          <w:szCs w:val="28"/>
        </w:rPr>
        <w:t xml:space="preserve"> и введение публичных рейтингов их деятельности;</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 развитие систем оценки качества образования на уровне образовательных организаций, ориентированных на формирующее оценивание и учет индивидуального прогресса обучающихся, включающих как их учебные, так и внеучебные достижения;</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Целевые показатели (индикаторы)</w:t>
      </w:r>
      <w:proofErr w:type="gramStart"/>
      <w:r w:rsidRPr="00B34A86">
        <w:rPr>
          <w:rFonts w:ascii="Times New Roman" w:hAnsi="Times New Roman" w:cs="Times New Roman"/>
          <w:sz w:val="28"/>
          <w:szCs w:val="28"/>
        </w:rPr>
        <w:t xml:space="preserve"> :</w:t>
      </w:r>
      <w:proofErr w:type="gramEnd"/>
      <w:r w:rsidRPr="00B34A86">
        <w:rPr>
          <w:rFonts w:ascii="Times New Roman" w:hAnsi="Times New Roman" w:cs="Times New Roman"/>
          <w:sz w:val="28"/>
          <w:szCs w:val="28"/>
        </w:rPr>
        <w:t xml:space="preserve"> </w:t>
      </w:r>
    </w:p>
    <w:p w:rsidR="00B34A86" w:rsidRPr="00B34A86" w:rsidRDefault="00B34A86" w:rsidP="00B34A86">
      <w:pPr>
        <w:widowControl w:val="0"/>
        <w:autoSpaceDE w:val="0"/>
        <w:autoSpaceDN w:val="0"/>
        <w:adjustRightInd w:val="0"/>
        <w:ind w:firstLine="709"/>
        <w:rPr>
          <w:rFonts w:ascii="Times New Roman" w:hAnsi="Times New Roman" w:cs="Times New Roman"/>
          <w:sz w:val="28"/>
          <w:szCs w:val="28"/>
        </w:rPr>
      </w:pPr>
      <w:r w:rsidRPr="00B34A86">
        <w:rPr>
          <w:rFonts w:ascii="Times New Roman" w:hAnsi="Times New Roman" w:cs="Times New Roman"/>
          <w:sz w:val="28"/>
          <w:szCs w:val="28"/>
        </w:rPr>
        <w:t>-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B34A86" w:rsidRPr="00B34A86" w:rsidRDefault="00B34A86" w:rsidP="00B34A86">
      <w:pPr>
        <w:widowControl w:val="0"/>
        <w:tabs>
          <w:tab w:val="num" w:pos="1040"/>
        </w:tabs>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 отношение среднего балла ЕГЭ (в расчёте на 1 предмет) в 25 процентах школ с лучшими результатами ЕГЭ к среднему баллу  (в расчёте на 1 предмет) в 25 процентах школ с худшими результатами; </w:t>
      </w:r>
    </w:p>
    <w:p w:rsidR="00B34A86" w:rsidRPr="00B34A86" w:rsidRDefault="00B34A86" w:rsidP="00B34A86">
      <w:pPr>
        <w:ind w:firstLine="709"/>
        <w:rPr>
          <w:rFonts w:ascii="Times New Roman" w:hAnsi="Times New Roman" w:cs="Times New Roman"/>
          <w:sz w:val="28"/>
          <w:szCs w:val="28"/>
        </w:rPr>
      </w:pPr>
      <w:r w:rsidRPr="00B34A86">
        <w:rPr>
          <w:rFonts w:ascii="Times New Roman" w:hAnsi="Times New Roman" w:cs="Times New Roman"/>
          <w:sz w:val="28"/>
          <w:szCs w:val="28"/>
        </w:rPr>
        <w:t>- 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color w:val="000000"/>
          <w:sz w:val="28"/>
          <w:szCs w:val="28"/>
        </w:rPr>
        <w:lastRenderedPageBreak/>
        <w:t xml:space="preserve">- </w:t>
      </w:r>
      <w:r w:rsidRPr="00B34A86">
        <w:rPr>
          <w:rFonts w:ascii="Times New Roman" w:hAnsi="Times New Roman" w:cs="Times New Roman"/>
          <w:sz w:val="28"/>
          <w:szCs w:val="28"/>
        </w:rPr>
        <w:t>число уровней образования, на которых реализуются механизмы внешней оценки качества образования;</w:t>
      </w:r>
    </w:p>
    <w:p w:rsidR="00B34A86" w:rsidRPr="00B34A86" w:rsidRDefault="00B34A86" w:rsidP="00B34A86">
      <w:pPr>
        <w:ind w:firstLine="709"/>
        <w:rPr>
          <w:rFonts w:ascii="Times New Roman" w:hAnsi="Times New Roman" w:cs="Times New Roman"/>
          <w:sz w:val="28"/>
          <w:szCs w:val="28"/>
        </w:rPr>
      </w:pPr>
      <w:r w:rsidRPr="00B34A86">
        <w:rPr>
          <w:rFonts w:ascii="Times New Roman" w:hAnsi="Times New Roman" w:cs="Times New Roman"/>
          <w:sz w:val="28"/>
          <w:szCs w:val="28"/>
        </w:rPr>
        <w:t>- увеличение охвата двухразовым горячим питанием  обучающихся образовательных организаций;</w:t>
      </w:r>
    </w:p>
    <w:p w:rsidR="00B34A86" w:rsidRPr="00B34A86" w:rsidRDefault="00B34A86" w:rsidP="00B34A86">
      <w:pPr>
        <w:ind w:firstLine="709"/>
        <w:rPr>
          <w:rFonts w:ascii="Times New Roman" w:hAnsi="Times New Roman" w:cs="Times New Roman"/>
          <w:sz w:val="28"/>
          <w:szCs w:val="28"/>
        </w:rPr>
      </w:pPr>
      <w:r w:rsidRPr="00B34A86">
        <w:rPr>
          <w:rFonts w:ascii="Times New Roman" w:hAnsi="Times New Roman" w:cs="Times New Roman"/>
          <w:sz w:val="28"/>
          <w:szCs w:val="28"/>
        </w:rPr>
        <w:t xml:space="preserve">-доля общеобразовательных организаций, в которых создана универсальная </w:t>
      </w:r>
      <w:proofErr w:type="spellStart"/>
      <w:r w:rsidRPr="00B34A86">
        <w:rPr>
          <w:rFonts w:ascii="Times New Roman" w:hAnsi="Times New Roman" w:cs="Times New Roman"/>
          <w:sz w:val="28"/>
          <w:szCs w:val="28"/>
        </w:rPr>
        <w:t>безбарьерная</w:t>
      </w:r>
      <w:proofErr w:type="spellEnd"/>
      <w:r w:rsidRPr="00B34A86">
        <w:rPr>
          <w:rFonts w:ascii="Times New Roman" w:hAnsi="Times New Roman" w:cs="Times New Roman"/>
          <w:sz w:val="28"/>
          <w:szCs w:val="28"/>
        </w:rPr>
        <w:t xml:space="preserve"> среда для инклюзивного образования детей-инвалидов, в общем количестве общеобразовательных организаций;</w:t>
      </w:r>
    </w:p>
    <w:p w:rsidR="00B34A86" w:rsidRPr="00B34A86" w:rsidRDefault="00B34A86" w:rsidP="00B34A86">
      <w:pPr>
        <w:ind w:firstLine="709"/>
        <w:rPr>
          <w:rFonts w:ascii="Times New Roman" w:hAnsi="Times New Roman" w:cs="Times New Roman"/>
          <w:sz w:val="28"/>
          <w:szCs w:val="28"/>
        </w:rPr>
      </w:pPr>
      <w:r w:rsidRPr="00B34A86">
        <w:rPr>
          <w:rFonts w:ascii="Times New Roman" w:hAnsi="Times New Roman" w:cs="Times New Roman"/>
          <w:sz w:val="28"/>
          <w:szCs w:val="28"/>
        </w:rPr>
        <w:t>- количество общеобразовательных организаций, в которых отремонтированы спортивные залы;</w:t>
      </w:r>
    </w:p>
    <w:p w:rsidR="00B34A86" w:rsidRPr="00B34A86" w:rsidRDefault="00B34A86" w:rsidP="00B34A86">
      <w:pPr>
        <w:ind w:firstLine="709"/>
        <w:rPr>
          <w:rFonts w:ascii="Times New Roman" w:hAnsi="Times New Roman" w:cs="Times New Roman"/>
          <w:sz w:val="28"/>
          <w:szCs w:val="28"/>
        </w:rPr>
      </w:pPr>
      <w:r w:rsidRPr="00B34A86">
        <w:rPr>
          <w:rFonts w:ascii="Times New Roman" w:hAnsi="Times New Roman" w:cs="Times New Roman"/>
          <w:sz w:val="28"/>
          <w:szCs w:val="28"/>
        </w:rPr>
        <w:t>- увеличение доли учащихся, занимающихся физической культурой и спортом во внеурочное время  (по каждому уровню образования), за исключением дошкольного образования;</w:t>
      </w:r>
    </w:p>
    <w:p w:rsidR="00B34A86" w:rsidRPr="00B34A86" w:rsidRDefault="00B34A86" w:rsidP="00B34A86">
      <w:pPr>
        <w:ind w:firstLine="709"/>
        <w:rPr>
          <w:rFonts w:ascii="Times New Roman" w:hAnsi="Times New Roman" w:cs="Times New Roman"/>
          <w:sz w:val="28"/>
          <w:szCs w:val="28"/>
        </w:rPr>
      </w:pPr>
      <w:r w:rsidRPr="00B34A86">
        <w:rPr>
          <w:rFonts w:ascii="Times New Roman" w:hAnsi="Times New Roman" w:cs="Times New Roman"/>
          <w:sz w:val="28"/>
          <w:szCs w:val="28"/>
        </w:rPr>
        <w:t>- увеличение количества школьных спортивных клубов, созданных в общеобразовательных организациях для занятий физической культурой и спортом.</w:t>
      </w:r>
    </w:p>
    <w:p w:rsidR="00B34A86" w:rsidRPr="00B34A86" w:rsidRDefault="00B34A86" w:rsidP="00B34A86">
      <w:pPr>
        <w:jc w:val="center"/>
        <w:rPr>
          <w:rFonts w:ascii="Times New Roman" w:hAnsi="Times New Roman" w:cs="Times New Roman"/>
          <w:b/>
          <w:sz w:val="28"/>
          <w:szCs w:val="28"/>
        </w:rPr>
      </w:pPr>
      <w:r w:rsidRPr="00B34A86">
        <w:rPr>
          <w:rFonts w:ascii="Times New Roman" w:hAnsi="Times New Roman" w:cs="Times New Roman"/>
          <w:b/>
          <w:sz w:val="28"/>
          <w:szCs w:val="28"/>
          <w:lang w:val="en-US"/>
        </w:rPr>
        <w:t>IV</w:t>
      </w:r>
      <w:r w:rsidRPr="00B34A86">
        <w:rPr>
          <w:rFonts w:ascii="Times New Roman" w:hAnsi="Times New Roman" w:cs="Times New Roman"/>
          <w:b/>
          <w:sz w:val="28"/>
          <w:szCs w:val="28"/>
        </w:rPr>
        <w:t>. Мероприятия по реализации Подпрограммы</w:t>
      </w:r>
    </w:p>
    <w:p w:rsidR="00B34A86" w:rsidRPr="00B34A86" w:rsidRDefault="00B34A86" w:rsidP="00B34A86">
      <w:pPr>
        <w:rPr>
          <w:rFonts w:ascii="Times New Roman" w:hAnsi="Times New Roman" w:cs="Times New Roman"/>
          <w:b/>
          <w:sz w:val="28"/>
          <w:szCs w:val="28"/>
        </w:rPr>
      </w:pPr>
      <w:r w:rsidRPr="00B34A86">
        <w:rPr>
          <w:rFonts w:ascii="Times New Roman" w:hAnsi="Times New Roman" w:cs="Times New Roman"/>
          <w:b/>
          <w:sz w:val="28"/>
          <w:szCs w:val="28"/>
        </w:rPr>
        <w:t>1.Развитие общего образования</w:t>
      </w:r>
    </w:p>
    <w:p w:rsidR="00B34A86" w:rsidRPr="00B34A86" w:rsidRDefault="00B34A86" w:rsidP="00B34A86">
      <w:pPr>
        <w:snapToGrid w:val="0"/>
        <w:jc w:val="both"/>
        <w:rPr>
          <w:rFonts w:ascii="Times New Roman" w:hAnsi="Times New Roman" w:cs="Times New Roman"/>
          <w:sz w:val="28"/>
          <w:szCs w:val="28"/>
        </w:rPr>
      </w:pPr>
      <w:r w:rsidRPr="00B34A86">
        <w:rPr>
          <w:rFonts w:ascii="Times New Roman" w:hAnsi="Times New Roman" w:cs="Times New Roman"/>
          <w:sz w:val="28"/>
          <w:szCs w:val="28"/>
        </w:rPr>
        <w:t xml:space="preserve">1.1.Обеспечение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а также  дополнительного образования детей в общеобразовательных организациях </w:t>
      </w:r>
    </w:p>
    <w:p w:rsidR="00B34A86" w:rsidRPr="00B34A86" w:rsidRDefault="00B34A86" w:rsidP="00B34A86">
      <w:pPr>
        <w:snapToGrid w:val="0"/>
        <w:jc w:val="both"/>
        <w:rPr>
          <w:rFonts w:ascii="Times New Roman" w:hAnsi="Times New Roman" w:cs="Times New Roman"/>
          <w:sz w:val="28"/>
          <w:szCs w:val="28"/>
        </w:rPr>
      </w:pPr>
      <w:r w:rsidRPr="00B34A86">
        <w:rPr>
          <w:rFonts w:ascii="Times New Roman" w:hAnsi="Times New Roman" w:cs="Times New Roman"/>
          <w:sz w:val="28"/>
          <w:szCs w:val="28"/>
        </w:rPr>
        <w:t>1.2.Содействие в создании условий для обеспечения образовательного процесса в общеобразовательных организациях</w:t>
      </w:r>
    </w:p>
    <w:p w:rsidR="00B34A86" w:rsidRPr="00B34A86" w:rsidRDefault="00B34A86" w:rsidP="00B34A86">
      <w:pPr>
        <w:snapToGrid w:val="0"/>
        <w:jc w:val="both"/>
        <w:rPr>
          <w:rFonts w:ascii="Times New Roman" w:hAnsi="Times New Roman" w:cs="Times New Roman"/>
          <w:sz w:val="28"/>
          <w:szCs w:val="28"/>
        </w:rPr>
      </w:pPr>
      <w:r w:rsidRPr="00B34A86">
        <w:rPr>
          <w:rFonts w:ascii="Times New Roman" w:hAnsi="Times New Roman" w:cs="Times New Roman"/>
          <w:sz w:val="28"/>
          <w:szCs w:val="28"/>
        </w:rPr>
        <w:t>1.3.Развитие инфраструктуры общего образования</w:t>
      </w:r>
    </w:p>
    <w:p w:rsidR="00B34A86" w:rsidRPr="00B34A86" w:rsidRDefault="00B34A86" w:rsidP="00B34A86">
      <w:pPr>
        <w:snapToGrid w:val="0"/>
        <w:jc w:val="both"/>
        <w:rPr>
          <w:rFonts w:ascii="Times New Roman" w:hAnsi="Times New Roman" w:cs="Times New Roman"/>
          <w:sz w:val="28"/>
          <w:szCs w:val="28"/>
        </w:rPr>
      </w:pPr>
      <w:r w:rsidRPr="00B34A86">
        <w:rPr>
          <w:rFonts w:ascii="Times New Roman" w:hAnsi="Times New Roman" w:cs="Times New Roman"/>
          <w:sz w:val="28"/>
          <w:szCs w:val="28"/>
        </w:rPr>
        <w:t>1.4.Обеспечение обучающихся  общеобразовательных организаций школьными учебниками</w:t>
      </w:r>
    </w:p>
    <w:p w:rsidR="00B34A86" w:rsidRPr="00B34A86" w:rsidRDefault="00B34A86" w:rsidP="00B34A86">
      <w:pPr>
        <w:snapToGrid w:val="0"/>
        <w:jc w:val="both"/>
        <w:rPr>
          <w:rFonts w:ascii="Times New Roman" w:hAnsi="Times New Roman" w:cs="Times New Roman"/>
          <w:sz w:val="28"/>
          <w:szCs w:val="28"/>
        </w:rPr>
      </w:pPr>
      <w:r w:rsidRPr="00B34A86">
        <w:rPr>
          <w:rFonts w:ascii="Times New Roman" w:hAnsi="Times New Roman" w:cs="Times New Roman"/>
          <w:sz w:val="28"/>
          <w:szCs w:val="28"/>
        </w:rPr>
        <w:t xml:space="preserve">1.5.Создание условий </w:t>
      </w:r>
      <w:proofErr w:type="gramStart"/>
      <w:r w:rsidRPr="00B34A86">
        <w:rPr>
          <w:rFonts w:ascii="Times New Roman" w:hAnsi="Times New Roman" w:cs="Times New Roman"/>
          <w:sz w:val="28"/>
          <w:szCs w:val="28"/>
        </w:rPr>
        <w:t>в</w:t>
      </w:r>
      <w:proofErr w:type="gramEnd"/>
      <w:r w:rsidRPr="00B34A86">
        <w:rPr>
          <w:rFonts w:ascii="Times New Roman" w:hAnsi="Times New Roman" w:cs="Times New Roman"/>
          <w:sz w:val="28"/>
          <w:szCs w:val="28"/>
        </w:rPr>
        <w:t xml:space="preserve"> общеобразовательных организаций для занятий физической культурой и спортом</w:t>
      </w:r>
    </w:p>
    <w:p w:rsidR="00B34A86" w:rsidRPr="00B34A86" w:rsidRDefault="00B34A86" w:rsidP="00B34A86">
      <w:pPr>
        <w:snapToGrid w:val="0"/>
        <w:jc w:val="both"/>
        <w:rPr>
          <w:rFonts w:ascii="Times New Roman" w:hAnsi="Times New Roman" w:cs="Times New Roman"/>
          <w:sz w:val="28"/>
          <w:szCs w:val="28"/>
        </w:rPr>
      </w:pPr>
      <w:r w:rsidRPr="00B34A86">
        <w:rPr>
          <w:rFonts w:ascii="Times New Roman" w:hAnsi="Times New Roman" w:cs="Times New Roman"/>
          <w:bCs/>
          <w:sz w:val="28"/>
          <w:szCs w:val="28"/>
        </w:rPr>
        <w:t>1.6.Формирование и развитие муниципальной системы оценки качества образования</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bCs/>
          <w:color w:val="000000"/>
          <w:sz w:val="28"/>
          <w:szCs w:val="28"/>
        </w:rPr>
        <w:t>1.7.Развитие механизмов обратной связи и поддержки потребителя в образовании как части муниципальной системы оценки качества образования</w:t>
      </w:r>
      <w:r w:rsidRPr="00B34A86">
        <w:rPr>
          <w:rFonts w:ascii="Times New Roman" w:hAnsi="Times New Roman" w:cs="Times New Roman"/>
          <w:sz w:val="28"/>
          <w:szCs w:val="28"/>
        </w:rPr>
        <w:t xml:space="preserve"> </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lastRenderedPageBreak/>
        <w:t>1.8. Осуществление оздоровления, отдыха детей</w:t>
      </w:r>
    </w:p>
    <w:p w:rsidR="00B34A86" w:rsidRPr="00B34A86" w:rsidRDefault="00B34A86" w:rsidP="00B34A86">
      <w:pPr>
        <w:jc w:val="both"/>
        <w:rPr>
          <w:rFonts w:ascii="Times New Roman" w:hAnsi="Times New Roman" w:cs="Times New Roman"/>
          <w:b/>
          <w:bCs/>
          <w:color w:val="000000"/>
          <w:sz w:val="28"/>
          <w:szCs w:val="28"/>
        </w:rPr>
      </w:pPr>
      <w:r w:rsidRPr="00B34A86">
        <w:rPr>
          <w:rFonts w:ascii="Times New Roman" w:hAnsi="Times New Roman" w:cs="Times New Roman"/>
          <w:b/>
          <w:sz w:val="28"/>
          <w:szCs w:val="28"/>
        </w:rPr>
        <w:t>2.Совершенствование  организации питания учащихся в общеобразовательных организациях</w:t>
      </w:r>
    </w:p>
    <w:p w:rsidR="00B34A86" w:rsidRPr="00B34A86" w:rsidRDefault="00B34A86" w:rsidP="00B34A86">
      <w:pPr>
        <w:jc w:val="both"/>
        <w:rPr>
          <w:rFonts w:ascii="Times New Roman" w:hAnsi="Times New Roman" w:cs="Times New Roman"/>
          <w:bCs/>
          <w:sz w:val="28"/>
          <w:szCs w:val="28"/>
        </w:rPr>
      </w:pPr>
      <w:r w:rsidRPr="00B34A86">
        <w:rPr>
          <w:rFonts w:ascii="Times New Roman" w:hAnsi="Times New Roman" w:cs="Times New Roman"/>
          <w:sz w:val="28"/>
          <w:szCs w:val="28"/>
        </w:rPr>
        <w:t>2.1.Совершенствование системы управления организацией школьного питания</w:t>
      </w:r>
    </w:p>
    <w:p w:rsidR="00B34A86" w:rsidRPr="00B34A86" w:rsidRDefault="00B34A86" w:rsidP="00B34A86">
      <w:pPr>
        <w:jc w:val="both"/>
        <w:rPr>
          <w:rFonts w:ascii="Times New Roman" w:hAnsi="Times New Roman" w:cs="Times New Roman"/>
          <w:bCs/>
          <w:color w:val="000000"/>
          <w:sz w:val="28"/>
          <w:szCs w:val="28"/>
        </w:rPr>
      </w:pPr>
      <w:r w:rsidRPr="00B34A86">
        <w:rPr>
          <w:rFonts w:ascii="Times New Roman" w:hAnsi="Times New Roman" w:cs="Times New Roman"/>
          <w:sz w:val="28"/>
          <w:szCs w:val="28"/>
        </w:rPr>
        <w:t>2.2.Модернизация материально-технической базы пищеблоков</w:t>
      </w:r>
    </w:p>
    <w:p w:rsidR="00B34A86" w:rsidRPr="00B34A86" w:rsidRDefault="00B34A86" w:rsidP="00B34A86">
      <w:pPr>
        <w:jc w:val="both"/>
        <w:rPr>
          <w:rFonts w:ascii="Times New Roman" w:hAnsi="Times New Roman" w:cs="Times New Roman"/>
          <w:bCs/>
          <w:color w:val="000000"/>
          <w:sz w:val="28"/>
          <w:szCs w:val="28"/>
        </w:rPr>
      </w:pPr>
      <w:r w:rsidRPr="00B34A86">
        <w:rPr>
          <w:rFonts w:ascii="Times New Roman" w:hAnsi="Times New Roman" w:cs="Times New Roman"/>
          <w:sz w:val="28"/>
          <w:szCs w:val="28"/>
        </w:rPr>
        <w:t>2.3.Обеспечение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2.4.Обеспечение организационно-просветительской работы по формированию культуры  здорового питания среди участников образовательного процесса</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w:t>
      </w:r>
      <w:r w:rsidRPr="00B34A86">
        <w:rPr>
          <w:rFonts w:ascii="Times New Roman" w:hAnsi="Times New Roman" w:cs="Times New Roman"/>
          <w:b/>
          <w:sz w:val="28"/>
          <w:szCs w:val="28"/>
        </w:rPr>
        <w:t>Создание безопасных условий пребывания детей в образовательных учреждениях района</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3.1.Проведение капитального и противоаварийного ремонта в образовательных организациях</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3.2.Реконструкция  образовательных организаций</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3.3.Повышение уровня антитеррористической безопасности (материально-техническое и кадровое обеспечение)</w:t>
      </w:r>
    </w:p>
    <w:p w:rsidR="00B34A86" w:rsidRPr="00B34A86" w:rsidRDefault="00B34A86" w:rsidP="00B34A86">
      <w:pPr>
        <w:snapToGrid w:val="0"/>
        <w:jc w:val="both"/>
        <w:rPr>
          <w:rFonts w:ascii="Times New Roman" w:hAnsi="Times New Roman" w:cs="Times New Roman"/>
          <w:sz w:val="28"/>
          <w:szCs w:val="28"/>
        </w:rPr>
      </w:pPr>
      <w:r w:rsidRPr="00B34A86">
        <w:rPr>
          <w:rFonts w:ascii="Times New Roman" w:hAnsi="Times New Roman" w:cs="Times New Roman"/>
          <w:sz w:val="28"/>
          <w:szCs w:val="28"/>
        </w:rPr>
        <w:t xml:space="preserve">3.4.Создание условий </w:t>
      </w:r>
      <w:proofErr w:type="gramStart"/>
      <w:r w:rsidRPr="00B34A86">
        <w:rPr>
          <w:rFonts w:ascii="Times New Roman" w:hAnsi="Times New Roman" w:cs="Times New Roman"/>
          <w:sz w:val="28"/>
          <w:szCs w:val="28"/>
        </w:rPr>
        <w:t>в</w:t>
      </w:r>
      <w:proofErr w:type="gramEnd"/>
      <w:r w:rsidRPr="00B34A86">
        <w:rPr>
          <w:rFonts w:ascii="Times New Roman" w:hAnsi="Times New Roman" w:cs="Times New Roman"/>
          <w:sz w:val="28"/>
          <w:szCs w:val="28"/>
        </w:rPr>
        <w:t xml:space="preserve"> общеобразовательных организаций для занятий физической культурой и спортом</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3.5.Создание условий для инклюзивного образования детей- инвалидов</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 xml:space="preserve">3.6.Создание универсальной </w:t>
      </w:r>
      <w:proofErr w:type="spellStart"/>
      <w:r w:rsidRPr="00B34A86">
        <w:rPr>
          <w:rFonts w:ascii="Times New Roman" w:hAnsi="Times New Roman" w:cs="Times New Roman"/>
          <w:sz w:val="28"/>
          <w:szCs w:val="28"/>
        </w:rPr>
        <w:t>безбарьерной</w:t>
      </w:r>
      <w:proofErr w:type="spellEnd"/>
      <w:r w:rsidRPr="00B34A86">
        <w:rPr>
          <w:rFonts w:ascii="Times New Roman" w:hAnsi="Times New Roman" w:cs="Times New Roman"/>
          <w:sz w:val="28"/>
          <w:szCs w:val="28"/>
        </w:rPr>
        <w:t xml:space="preserve"> среды для инклюзивного образования детей- инвалидов («доступная среда»)</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3.7.Создание условий для  инклюзивного образования детей с ограниченными возможностями здоровья</w:t>
      </w:r>
    </w:p>
    <w:p w:rsidR="00B34A86" w:rsidRPr="00B34A86" w:rsidRDefault="00B34A86" w:rsidP="00B34A86">
      <w:pPr>
        <w:jc w:val="both"/>
        <w:rPr>
          <w:rFonts w:ascii="Times New Roman" w:hAnsi="Times New Roman" w:cs="Times New Roman"/>
          <w:b/>
          <w:sz w:val="28"/>
          <w:szCs w:val="28"/>
        </w:rPr>
      </w:pPr>
      <w:r w:rsidRPr="00B34A86">
        <w:rPr>
          <w:rFonts w:ascii="Times New Roman" w:hAnsi="Times New Roman" w:cs="Times New Roman"/>
          <w:b/>
          <w:sz w:val="28"/>
          <w:szCs w:val="28"/>
        </w:rPr>
        <w:t>4.Выявление, поддержка и сопровождение  талантливых  детей</w:t>
      </w:r>
    </w:p>
    <w:p w:rsidR="00B34A86" w:rsidRPr="00B34A86" w:rsidRDefault="00B34A86" w:rsidP="00B34A86">
      <w:pPr>
        <w:widowControl w:val="0"/>
        <w:autoSpaceDE w:val="0"/>
        <w:autoSpaceDN w:val="0"/>
        <w:adjustRightInd w:val="0"/>
        <w:jc w:val="both"/>
        <w:rPr>
          <w:rFonts w:ascii="Times New Roman" w:hAnsi="Times New Roman" w:cs="Times New Roman"/>
          <w:b/>
          <w:sz w:val="28"/>
          <w:szCs w:val="28"/>
        </w:rPr>
      </w:pPr>
      <w:r w:rsidRPr="00B34A86">
        <w:rPr>
          <w:rFonts w:ascii="Times New Roman" w:hAnsi="Times New Roman" w:cs="Times New Roman"/>
          <w:b/>
          <w:sz w:val="28"/>
          <w:szCs w:val="28"/>
        </w:rPr>
        <w:t>5.Развитие кадрового потенциала системы общего образования детей</w:t>
      </w:r>
    </w:p>
    <w:p w:rsidR="00B34A86" w:rsidRPr="00B34A86" w:rsidRDefault="00B34A86" w:rsidP="00B34A86">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5.1.Оптимизация структуры и совершенствование организации профессиональной подготовки, переподготовки, повышения квалификации педагогических кадров</w:t>
      </w:r>
    </w:p>
    <w:p w:rsidR="00B34A86" w:rsidRPr="00B34A86" w:rsidRDefault="00B34A86" w:rsidP="00B34A86">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xml:space="preserve">5.2.Развитие и совершенствование системы непрерывного педагогического </w:t>
      </w:r>
      <w:r w:rsidRPr="00B34A86">
        <w:rPr>
          <w:rFonts w:ascii="Times New Roman" w:hAnsi="Times New Roman" w:cs="Times New Roman"/>
          <w:sz w:val="28"/>
          <w:szCs w:val="28"/>
        </w:rPr>
        <w:lastRenderedPageBreak/>
        <w:t>образования</w:t>
      </w:r>
    </w:p>
    <w:p w:rsidR="00B34A86" w:rsidRPr="00B34A86" w:rsidRDefault="00B34A86" w:rsidP="00B34A86">
      <w:pPr>
        <w:rPr>
          <w:rFonts w:ascii="Times New Roman" w:hAnsi="Times New Roman" w:cs="Times New Roman"/>
          <w:sz w:val="28"/>
          <w:szCs w:val="28"/>
        </w:rPr>
      </w:pPr>
      <w:r w:rsidRPr="00B34A86">
        <w:rPr>
          <w:rFonts w:ascii="Times New Roman" w:hAnsi="Times New Roman" w:cs="Times New Roman"/>
          <w:sz w:val="28"/>
          <w:szCs w:val="28"/>
        </w:rPr>
        <w:t>5.3.Поощрение лучших педагогических работников и лучших образовательных организаций</w:t>
      </w:r>
    </w:p>
    <w:p w:rsidR="00B34A86" w:rsidRPr="00B34A86" w:rsidRDefault="00B34A86" w:rsidP="00B34A86">
      <w:pPr>
        <w:rPr>
          <w:rFonts w:ascii="Times New Roman" w:hAnsi="Times New Roman" w:cs="Times New Roman"/>
          <w:sz w:val="28"/>
          <w:szCs w:val="28"/>
        </w:rPr>
      </w:pPr>
      <w:r w:rsidRPr="00B34A86">
        <w:rPr>
          <w:rFonts w:ascii="Times New Roman" w:hAnsi="Times New Roman" w:cs="Times New Roman"/>
          <w:sz w:val="28"/>
          <w:szCs w:val="28"/>
        </w:rPr>
        <w:t>5.4.Социальная поддержка педагогических кадров</w:t>
      </w:r>
    </w:p>
    <w:p w:rsidR="00B34A86" w:rsidRPr="00B34A86" w:rsidRDefault="00B34A86" w:rsidP="00B34A86">
      <w:pPr>
        <w:rPr>
          <w:rFonts w:ascii="Times New Roman" w:hAnsi="Times New Roman" w:cs="Times New Roman"/>
          <w:sz w:val="28"/>
          <w:szCs w:val="28"/>
        </w:rPr>
      </w:pPr>
    </w:p>
    <w:p w:rsidR="00B34A86" w:rsidRPr="00B34A86" w:rsidRDefault="00B34A86" w:rsidP="00B34A86">
      <w:pPr>
        <w:rPr>
          <w:rFonts w:ascii="Times New Roman" w:hAnsi="Times New Roman" w:cs="Times New Roman"/>
          <w:sz w:val="28"/>
          <w:szCs w:val="28"/>
        </w:rPr>
      </w:pPr>
    </w:p>
    <w:p w:rsidR="00B34A86" w:rsidRPr="00B34A86" w:rsidRDefault="00B34A86" w:rsidP="00B34A86">
      <w:pPr>
        <w:rPr>
          <w:rFonts w:ascii="Times New Roman" w:hAnsi="Times New Roman" w:cs="Times New Roman"/>
          <w:sz w:val="28"/>
          <w:szCs w:val="28"/>
        </w:rPr>
      </w:pPr>
    </w:p>
    <w:p w:rsidR="00B34A86" w:rsidRPr="00B34A86" w:rsidRDefault="00B34A86" w:rsidP="00B34A86">
      <w:pPr>
        <w:rPr>
          <w:rFonts w:ascii="Times New Roman" w:hAnsi="Times New Roman" w:cs="Times New Roman"/>
          <w:sz w:val="28"/>
          <w:szCs w:val="28"/>
        </w:rPr>
      </w:pPr>
    </w:p>
    <w:p w:rsidR="00B34A86" w:rsidRPr="00B34A86" w:rsidRDefault="00B34A86" w:rsidP="00B34A86">
      <w:pPr>
        <w:jc w:val="center"/>
        <w:rPr>
          <w:rFonts w:ascii="Times New Roman" w:hAnsi="Times New Roman" w:cs="Times New Roman"/>
          <w:b/>
          <w:bCs/>
          <w:color w:val="000000"/>
          <w:sz w:val="28"/>
          <w:szCs w:val="28"/>
        </w:rPr>
      </w:pPr>
    </w:p>
    <w:p w:rsidR="00B34A86" w:rsidRPr="00B34A86" w:rsidRDefault="00B34A86" w:rsidP="00B34A86">
      <w:pPr>
        <w:jc w:val="center"/>
        <w:rPr>
          <w:rFonts w:ascii="Times New Roman" w:hAnsi="Times New Roman" w:cs="Times New Roman"/>
          <w:b/>
          <w:bCs/>
          <w:color w:val="000000"/>
          <w:sz w:val="28"/>
          <w:szCs w:val="28"/>
        </w:rPr>
      </w:pPr>
    </w:p>
    <w:p w:rsidR="00B34A86" w:rsidRPr="00B34A86" w:rsidRDefault="00B34A86" w:rsidP="00B34A86">
      <w:pPr>
        <w:jc w:val="center"/>
        <w:rPr>
          <w:rFonts w:ascii="Times New Roman" w:hAnsi="Times New Roman" w:cs="Times New Roman"/>
          <w:b/>
          <w:bCs/>
          <w:color w:val="000000"/>
          <w:sz w:val="28"/>
          <w:szCs w:val="28"/>
        </w:rPr>
      </w:pPr>
    </w:p>
    <w:p w:rsidR="00B34A86" w:rsidRPr="00B34A86" w:rsidRDefault="00B34A86" w:rsidP="00B34A86">
      <w:pPr>
        <w:jc w:val="center"/>
        <w:rPr>
          <w:rFonts w:ascii="Times New Roman" w:hAnsi="Times New Roman" w:cs="Times New Roman"/>
          <w:b/>
          <w:bCs/>
          <w:color w:val="000000"/>
          <w:sz w:val="28"/>
          <w:szCs w:val="28"/>
        </w:rPr>
      </w:pPr>
    </w:p>
    <w:p w:rsidR="00B34A86" w:rsidRPr="00B34A86" w:rsidRDefault="00B34A86" w:rsidP="00B34A86">
      <w:pPr>
        <w:jc w:val="center"/>
        <w:rPr>
          <w:rFonts w:ascii="Times New Roman" w:hAnsi="Times New Roman" w:cs="Times New Roman"/>
          <w:b/>
          <w:bCs/>
          <w:color w:val="000000"/>
          <w:sz w:val="28"/>
          <w:szCs w:val="28"/>
        </w:rPr>
      </w:pPr>
    </w:p>
    <w:p w:rsidR="00B34A86" w:rsidRDefault="00B34A86" w:rsidP="00B34A86">
      <w:pPr>
        <w:rPr>
          <w:rFonts w:ascii="Times New Roman" w:hAnsi="Times New Roman" w:cs="Times New Roman"/>
          <w:b/>
          <w:bCs/>
          <w:color w:val="000000"/>
          <w:sz w:val="28"/>
          <w:szCs w:val="28"/>
        </w:rPr>
      </w:pPr>
    </w:p>
    <w:p w:rsidR="00EC1ABF" w:rsidRDefault="00EC1ABF" w:rsidP="00B34A86">
      <w:pPr>
        <w:rPr>
          <w:rFonts w:ascii="Times New Roman" w:hAnsi="Times New Roman" w:cs="Times New Roman"/>
          <w:b/>
          <w:bCs/>
          <w:color w:val="000000"/>
          <w:sz w:val="28"/>
          <w:szCs w:val="28"/>
        </w:rPr>
      </w:pPr>
    </w:p>
    <w:p w:rsidR="00EC1ABF" w:rsidRDefault="00EC1ABF" w:rsidP="00B34A86">
      <w:pPr>
        <w:rPr>
          <w:rFonts w:ascii="Times New Roman" w:hAnsi="Times New Roman" w:cs="Times New Roman"/>
          <w:b/>
          <w:bCs/>
          <w:color w:val="000000"/>
          <w:sz w:val="28"/>
          <w:szCs w:val="28"/>
        </w:rPr>
      </w:pPr>
    </w:p>
    <w:p w:rsidR="00EC1ABF" w:rsidRDefault="00EC1ABF" w:rsidP="00B34A86">
      <w:pPr>
        <w:rPr>
          <w:rFonts w:ascii="Times New Roman" w:hAnsi="Times New Roman" w:cs="Times New Roman"/>
          <w:b/>
          <w:bCs/>
          <w:color w:val="000000"/>
          <w:sz w:val="28"/>
          <w:szCs w:val="28"/>
        </w:rPr>
      </w:pPr>
    </w:p>
    <w:p w:rsidR="00EC1ABF" w:rsidRDefault="00EC1ABF" w:rsidP="00B34A86">
      <w:pPr>
        <w:rPr>
          <w:rFonts w:ascii="Times New Roman" w:hAnsi="Times New Roman" w:cs="Times New Roman"/>
          <w:b/>
          <w:bCs/>
          <w:color w:val="000000"/>
          <w:sz w:val="28"/>
          <w:szCs w:val="28"/>
        </w:rPr>
      </w:pPr>
    </w:p>
    <w:p w:rsidR="00EC1ABF" w:rsidRDefault="00EC1ABF" w:rsidP="00B34A86">
      <w:pPr>
        <w:rPr>
          <w:rFonts w:ascii="Times New Roman" w:hAnsi="Times New Roman" w:cs="Times New Roman"/>
          <w:b/>
          <w:bCs/>
          <w:color w:val="000000"/>
          <w:sz w:val="28"/>
          <w:szCs w:val="28"/>
        </w:rPr>
      </w:pPr>
    </w:p>
    <w:p w:rsidR="00EC1ABF" w:rsidRDefault="00EC1ABF" w:rsidP="00B34A86">
      <w:pPr>
        <w:rPr>
          <w:rFonts w:ascii="Times New Roman" w:hAnsi="Times New Roman" w:cs="Times New Roman"/>
          <w:b/>
          <w:bCs/>
          <w:color w:val="000000"/>
          <w:sz w:val="28"/>
          <w:szCs w:val="28"/>
        </w:rPr>
      </w:pPr>
    </w:p>
    <w:p w:rsidR="00EC1ABF" w:rsidRDefault="00EC1ABF" w:rsidP="00B34A86">
      <w:pPr>
        <w:rPr>
          <w:rFonts w:ascii="Times New Roman" w:hAnsi="Times New Roman" w:cs="Times New Roman"/>
          <w:b/>
          <w:bCs/>
          <w:color w:val="000000"/>
          <w:sz w:val="28"/>
          <w:szCs w:val="28"/>
        </w:rPr>
      </w:pPr>
    </w:p>
    <w:p w:rsidR="00EC1ABF" w:rsidRDefault="00EC1ABF" w:rsidP="00B34A86">
      <w:pPr>
        <w:rPr>
          <w:rFonts w:ascii="Times New Roman" w:hAnsi="Times New Roman" w:cs="Times New Roman"/>
          <w:b/>
          <w:bCs/>
          <w:color w:val="000000"/>
          <w:sz w:val="28"/>
          <w:szCs w:val="28"/>
        </w:rPr>
      </w:pPr>
    </w:p>
    <w:p w:rsidR="00EC1ABF" w:rsidRDefault="00EC1ABF" w:rsidP="00B34A86">
      <w:pPr>
        <w:rPr>
          <w:rFonts w:ascii="Times New Roman" w:hAnsi="Times New Roman" w:cs="Times New Roman"/>
          <w:b/>
          <w:bCs/>
          <w:color w:val="000000"/>
          <w:sz w:val="28"/>
          <w:szCs w:val="28"/>
        </w:rPr>
      </w:pPr>
    </w:p>
    <w:p w:rsidR="00EC1ABF" w:rsidRDefault="00EC1ABF" w:rsidP="00B34A86">
      <w:pPr>
        <w:rPr>
          <w:rFonts w:ascii="Times New Roman" w:hAnsi="Times New Roman" w:cs="Times New Roman"/>
          <w:b/>
          <w:bCs/>
          <w:color w:val="000000"/>
          <w:sz w:val="28"/>
          <w:szCs w:val="28"/>
        </w:rPr>
      </w:pPr>
    </w:p>
    <w:p w:rsidR="00EC1ABF" w:rsidRDefault="00EC1ABF" w:rsidP="00B34A86">
      <w:pPr>
        <w:rPr>
          <w:rFonts w:ascii="Times New Roman" w:hAnsi="Times New Roman" w:cs="Times New Roman"/>
          <w:b/>
          <w:bCs/>
          <w:color w:val="000000"/>
          <w:sz w:val="28"/>
          <w:szCs w:val="28"/>
        </w:rPr>
      </w:pPr>
    </w:p>
    <w:p w:rsidR="00EC1ABF" w:rsidRPr="00B34A86" w:rsidRDefault="00EC1ABF" w:rsidP="00B34A86">
      <w:pPr>
        <w:rPr>
          <w:rFonts w:ascii="Times New Roman" w:hAnsi="Times New Roman" w:cs="Times New Roman"/>
          <w:b/>
          <w:bCs/>
          <w:color w:val="000000"/>
          <w:sz w:val="28"/>
          <w:szCs w:val="28"/>
        </w:rPr>
      </w:pPr>
    </w:p>
    <w:p w:rsidR="00B34A86" w:rsidRPr="00B34A86" w:rsidRDefault="00B34A86" w:rsidP="00B34A86">
      <w:pPr>
        <w:jc w:val="center"/>
        <w:rPr>
          <w:rFonts w:ascii="Times New Roman" w:hAnsi="Times New Roman" w:cs="Times New Roman"/>
          <w:b/>
          <w:bCs/>
          <w:color w:val="000000"/>
          <w:sz w:val="28"/>
          <w:szCs w:val="28"/>
        </w:rPr>
      </w:pPr>
      <w:r w:rsidRPr="00B34A86">
        <w:rPr>
          <w:rFonts w:ascii="Times New Roman" w:hAnsi="Times New Roman" w:cs="Times New Roman"/>
          <w:b/>
          <w:bCs/>
          <w:color w:val="000000"/>
          <w:sz w:val="28"/>
          <w:szCs w:val="28"/>
        </w:rPr>
        <w:lastRenderedPageBreak/>
        <w:t>Подпрограмма</w:t>
      </w:r>
    </w:p>
    <w:p w:rsidR="00B34A86" w:rsidRPr="00B34A86" w:rsidRDefault="00B34A86" w:rsidP="00B34A86">
      <w:pPr>
        <w:jc w:val="center"/>
        <w:rPr>
          <w:rFonts w:ascii="Times New Roman" w:hAnsi="Times New Roman" w:cs="Times New Roman"/>
          <w:bCs/>
          <w:color w:val="000000"/>
          <w:sz w:val="28"/>
          <w:szCs w:val="28"/>
        </w:rPr>
      </w:pPr>
      <w:r w:rsidRPr="00B34A86">
        <w:rPr>
          <w:rFonts w:ascii="Times New Roman" w:hAnsi="Times New Roman" w:cs="Times New Roman"/>
          <w:bCs/>
          <w:color w:val="000000"/>
          <w:sz w:val="28"/>
          <w:szCs w:val="28"/>
        </w:rPr>
        <w:t>«</w:t>
      </w:r>
      <w:hyperlink w:anchor="sub_222" w:history="1">
        <w:r w:rsidRPr="00B34A86">
          <w:rPr>
            <w:rStyle w:val="a4"/>
            <w:rFonts w:ascii="Times New Roman" w:hAnsi="Times New Roman"/>
            <w:bCs w:val="0"/>
            <w:color w:val="000000"/>
            <w:sz w:val="28"/>
            <w:szCs w:val="28"/>
          </w:rPr>
          <w:t>Развитие дошкольного образования детей»</w:t>
        </w:r>
      </w:hyperlink>
    </w:p>
    <w:p w:rsidR="00B34A86" w:rsidRPr="00B34A86" w:rsidRDefault="00B34A86" w:rsidP="00B34A86">
      <w:pPr>
        <w:jc w:val="center"/>
        <w:rPr>
          <w:rFonts w:ascii="Times New Roman" w:hAnsi="Times New Roman" w:cs="Times New Roman"/>
          <w:bCs/>
          <w:color w:val="000000"/>
          <w:sz w:val="28"/>
          <w:szCs w:val="28"/>
        </w:rPr>
      </w:pPr>
      <w:r w:rsidRPr="00B34A86">
        <w:rPr>
          <w:rFonts w:ascii="Times New Roman" w:hAnsi="Times New Roman" w:cs="Times New Roman"/>
          <w:b/>
          <w:bCs/>
          <w:color w:val="000000"/>
          <w:sz w:val="28"/>
          <w:szCs w:val="28"/>
        </w:rPr>
        <w:t>Паспорт подпрограммы</w:t>
      </w:r>
      <w:r w:rsidRPr="00B34A86">
        <w:rPr>
          <w:rFonts w:ascii="Times New Roman" w:hAnsi="Times New Roman" w:cs="Times New Roman"/>
          <w:bCs/>
          <w:color w:val="000000"/>
          <w:sz w:val="28"/>
          <w:szCs w:val="28"/>
        </w:rPr>
        <w:t xml:space="preserve"> </w:t>
      </w:r>
      <w:hyperlink w:anchor="sub_222" w:history="1">
        <w:r w:rsidRPr="00B34A86">
          <w:rPr>
            <w:rStyle w:val="a4"/>
            <w:rFonts w:ascii="Times New Roman" w:hAnsi="Times New Roman"/>
            <w:bCs w:val="0"/>
            <w:color w:val="000000"/>
            <w:sz w:val="28"/>
            <w:szCs w:val="28"/>
          </w:rPr>
          <w:t>«Развитие дошкольного образования детей»</w:t>
        </w:r>
      </w:hyperlink>
    </w:p>
    <w:tbl>
      <w:tblPr>
        <w:tblW w:w="9790" w:type="dxa"/>
        <w:tblInd w:w="-442" w:type="dxa"/>
        <w:tblLayout w:type="fixed"/>
        <w:tblLook w:val="0000"/>
      </w:tblPr>
      <w:tblGrid>
        <w:gridCol w:w="4008"/>
        <w:gridCol w:w="5782"/>
      </w:tblGrid>
      <w:tr w:rsidR="00B34A86" w:rsidRPr="00B34A86" w:rsidTr="005416DC">
        <w:tc>
          <w:tcPr>
            <w:tcW w:w="400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Ответственный исполнитель  Подпрограммы</w:t>
            </w:r>
          </w:p>
        </w:tc>
        <w:tc>
          <w:tcPr>
            <w:tcW w:w="5782" w:type="dxa"/>
          </w:tcPr>
          <w:p w:rsidR="00B34A86" w:rsidRPr="00B34A86" w:rsidRDefault="00B34A86" w:rsidP="005416DC">
            <w:pPr>
              <w:ind w:firstLine="13"/>
              <w:jc w:val="both"/>
              <w:rPr>
                <w:rFonts w:ascii="Times New Roman" w:hAnsi="Times New Roman" w:cs="Times New Roman"/>
                <w:sz w:val="28"/>
                <w:szCs w:val="28"/>
              </w:rPr>
            </w:pPr>
            <w:r w:rsidRPr="00B34A86">
              <w:rPr>
                <w:rFonts w:ascii="Times New Roman" w:hAnsi="Times New Roman" w:cs="Times New Roman"/>
                <w:sz w:val="28"/>
                <w:szCs w:val="28"/>
              </w:rPr>
              <w:t>отдел образования администрации</w:t>
            </w: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Тюльганского района</w:t>
            </w:r>
          </w:p>
          <w:p w:rsidR="00B34A86" w:rsidRPr="00B34A86" w:rsidRDefault="00B34A86" w:rsidP="005416DC">
            <w:pPr>
              <w:rPr>
                <w:rFonts w:ascii="Times New Roman" w:hAnsi="Times New Roman" w:cs="Times New Roman"/>
                <w:sz w:val="28"/>
                <w:szCs w:val="28"/>
              </w:rPr>
            </w:pPr>
          </w:p>
        </w:tc>
      </w:tr>
      <w:tr w:rsidR="00B34A86" w:rsidRPr="00B34A86" w:rsidTr="005416DC">
        <w:tc>
          <w:tcPr>
            <w:tcW w:w="400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xml:space="preserve">Основная цель  Подпрограммы </w:t>
            </w:r>
          </w:p>
          <w:p w:rsidR="00B34A86" w:rsidRPr="00B34A86" w:rsidRDefault="00B34A86" w:rsidP="005416DC">
            <w:pPr>
              <w:rPr>
                <w:rFonts w:ascii="Times New Roman" w:hAnsi="Times New Roman" w:cs="Times New Roman"/>
                <w:sz w:val="28"/>
                <w:szCs w:val="28"/>
              </w:rPr>
            </w:pPr>
          </w:p>
        </w:tc>
        <w:tc>
          <w:tcPr>
            <w:tcW w:w="5782" w:type="dxa"/>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Создание в системе дошкольного образования в Тюльганском районе равных возможностей для современного качественного образования и позитивной социализации</w:t>
            </w:r>
          </w:p>
        </w:tc>
      </w:tr>
      <w:tr w:rsidR="00B34A86" w:rsidRPr="00B34A86" w:rsidTr="005416DC">
        <w:trPr>
          <w:trHeight w:val="80"/>
        </w:trPr>
        <w:tc>
          <w:tcPr>
            <w:tcW w:w="400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Основные задачи Подпрограммы</w:t>
            </w:r>
          </w:p>
        </w:tc>
        <w:tc>
          <w:tcPr>
            <w:tcW w:w="5782" w:type="dxa"/>
          </w:tcPr>
          <w:p w:rsidR="00B34A86" w:rsidRPr="00B34A86" w:rsidRDefault="00B34A86" w:rsidP="005416DC">
            <w:pPr>
              <w:snapToGrid w:val="0"/>
              <w:jc w:val="both"/>
              <w:rPr>
                <w:rFonts w:ascii="Times New Roman" w:hAnsi="Times New Roman" w:cs="Times New Roman"/>
                <w:sz w:val="28"/>
                <w:szCs w:val="28"/>
              </w:rPr>
            </w:pPr>
            <w:r w:rsidRPr="00B34A86">
              <w:rPr>
                <w:rFonts w:ascii="Times New Roman" w:hAnsi="Times New Roman" w:cs="Times New Roman"/>
                <w:sz w:val="28"/>
                <w:szCs w:val="28"/>
              </w:rPr>
              <w:t xml:space="preserve">1.Формирование образовательной сети и </w:t>
            </w:r>
            <w:proofErr w:type="gramStart"/>
            <w:r w:rsidRPr="00B34A86">
              <w:rPr>
                <w:rFonts w:ascii="Times New Roman" w:hAnsi="Times New Roman" w:cs="Times New Roman"/>
                <w:sz w:val="28"/>
                <w:szCs w:val="28"/>
              </w:rPr>
              <w:t>экономических механизмов</w:t>
            </w:r>
            <w:proofErr w:type="gramEnd"/>
            <w:r w:rsidRPr="00B34A86">
              <w:rPr>
                <w:rFonts w:ascii="Times New Roman" w:hAnsi="Times New Roman" w:cs="Times New Roman"/>
                <w:sz w:val="28"/>
                <w:szCs w:val="28"/>
              </w:rPr>
              <w:t>, обеспечивающих равный доступ населения к услугам дошкольного образования;</w:t>
            </w:r>
          </w:p>
          <w:p w:rsidR="00B34A86" w:rsidRPr="00B34A86" w:rsidRDefault="00B34A86" w:rsidP="005416DC">
            <w:pPr>
              <w:snapToGrid w:val="0"/>
              <w:jc w:val="both"/>
              <w:rPr>
                <w:rFonts w:ascii="Times New Roman" w:hAnsi="Times New Roman" w:cs="Times New Roman"/>
                <w:sz w:val="28"/>
                <w:szCs w:val="28"/>
              </w:rPr>
            </w:pPr>
            <w:r w:rsidRPr="00B34A86">
              <w:rPr>
                <w:rFonts w:ascii="Times New Roman" w:hAnsi="Times New Roman" w:cs="Times New Roman"/>
                <w:sz w:val="28"/>
                <w:szCs w:val="28"/>
              </w:rPr>
              <w:t>2.Обеспечение предоставления услуг раннего развития и образования детей дошкольного возраста независимо от места их проживания, состояния здоровья, социального положения;</w:t>
            </w:r>
          </w:p>
          <w:p w:rsidR="00B34A86" w:rsidRPr="00B34A86" w:rsidRDefault="00B34A86" w:rsidP="005416DC">
            <w:pPr>
              <w:snapToGrid w:val="0"/>
              <w:ind w:left="-39"/>
              <w:jc w:val="both"/>
              <w:rPr>
                <w:rFonts w:ascii="Times New Roman" w:hAnsi="Times New Roman" w:cs="Times New Roman"/>
                <w:sz w:val="28"/>
                <w:szCs w:val="28"/>
              </w:rPr>
            </w:pPr>
            <w:r w:rsidRPr="00B34A86">
              <w:rPr>
                <w:rFonts w:ascii="Times New Roman" w:hAnsi="Times New Roman" w:cs="Times New Roman"/>
                <w:sz w:val="28"/>
                <w:szCs w:val="28"/>
              </w:rPr>
              <w:t>3.</w:t>
            </w:r>
            <w:r w:rsidRPr="00B34A86">
              <w:rPr>
                <w:rFonts w:ascii="Times New Roman" w:hAnsi="Times New Roman" w:cs="Times New Roman"/>
                <w:color w:val="FF0000"/>
                <w:sz w:val="28"/>
                <w:szCs w:val="28"/>
              </w:rPr>
              <w:t xml:space="preserve"> </w:t>
            </w:r>
            <w:r w:rsidRPr="00B34A86">
              <w:rPr>
                <w:rFonts w:ascii="Times New Roman" w:hAnsi="Times New Roman" w:cs="Times New Roman"/>
                <w:sz w:val="28"/>
                <w:szCs w:val="28"/>
              </w:rPr>
              <w:t xml:space="preserve">Создание </w:t>
            </w:r>
            <w:r w:rsidRPr="00B34A86">
              <w:rPr>
                <w:rFonts w:ascii="Times New Roman" w:hAnsi="Times New Roman" w:cs="Times New Roman"/>
                <w:bCs/>
                <w:sz w:val="28"/>
                <w:szCs w:val="28"/>
              </w:rPr>
              <w:t>безопасных условий</w:t>
            </w:r>
            <w:r w:rsidRPr="00B34A86">
              <w:rPr>
                <w:rFonts w:ascii="Times New Roman" w:hAnsi="Times New Roman" w:cs="Times New Roman"/>
                <w:sz w:val="28"/>
                <w:szCs w:val="28"/>
              </w:rPr>
              <w:t xml:space="preserve"> пребывания детей в дошкольных образовательных организациях района;</w:t>
            </w:r>
          </w:p>
          <w:p w:rsidR="00B34A86" w:rsidRPr="00B34A86" w:rsidRDefault="00B34A86" w:rsidP="005416DC">
            <w:pPr>
              <w:snapToGrid w:val="0"/>
              <w:ind w:left="-39"/>
              <w:jc w:val="both"/>
              <w:rPr>
                <w:rFonts w:ascii="Times New Roman" w:hAnsi="Times New Roman" w:cs="Times New Roman"/>
                <w:sz w:val="28"/>
                <w:szCs w:val="28"/>
              </w:rPr>
            </w:pPr>
            <w:r w:rsidRPr="00B34A86">
              <w:rPr>
                <w:rFonts w:ascii="Times New Roman" w:hAnsi="Times New Roman" w:cs="Times New Roman"/>
                <w:sz w:val="28"/>
                <w:szCs w:val="28"/>
              </w:rPr>
              <w:t xml:space="preserve">4. Обеспечение </w:t>
            </w:r>
            <w:r w:rsidRPr="00B34A86">
              <w:rPr>
                <w:rFonts w:ascii="Times New Roman" w:hAnsi="Times New Roman" w:cs="Times New Roman"/>
                <w:bCs/>
                <w:sz w:val="28"/>
                <w:szCs w:val="28"/>
              </w:rPr>
              <w:t>системной работы по формированию экономических ресурсов</w:t>
            </w:r>
            <w:r w:rsidRPr="00B34A86">
              <w:rPr>
                <w:rFonts w:ascii="Times New Roman" w:hAnsi="Times New Roman" w:cs="Times New Roman"/>
                <w:sz w:val="28"/>
                <w:szCs w:val="28"/>
              </w:rPr>
              <w:t xml:space="preserve"> (кадрового, научно-методического, мотивационного, финансово-экономического, материально-технического обеспечения, информационного, нормативно-правового) для реализации цели модернизации муниципальной системы дошкольного образования;</w:t>
            </w:r>
          </w:p>
          <w:p w:rsidR="00B34A86" w:rsidRPr="00B34A86" w:rsidRDefault="00B34A86" w:rsidP="005416DC">
            <w:pPr>
              <w:snapToGrid w:val="0"/>
              <w:jc w:val="both"/>
              <w:rPr>
                <w:rFonts w:ascii="Times New Roman" w:hAnsi="Times New Roman" w:cs="Times New Roman"/>
                <w:sz w:val="28"/>
                <w:szCs w:val="28"/>
              </w:rPr>
            </w:pPr>
            <w:r w:rsidRPr="00B34A86">
              <w:rPr>
                <w:rFonts w:ascii="Times New Roman" w:hAnsi="Times New Roman" w:cs="Times New Roman"/>
                <w:sz w:val="28"/>
                <w:szCs w:val="28"/>
              </w:rPr>
              <w:t xml:space="preserve">5. Организация работы </w:t>
            </w:r>
            <w:r w:rsidRPr="00B34A86">
              <w:rPr>
                <w:rFonts w:ascii="Times New Roman" w:hAnsi="Times New Roman" w:cs="Times New Roman"/>
                <w:bCs/>
                <w:sz w:val="28"/>
                <w:szCs w:val="28"/>
              </w:rPr>
              <w:t>по диссеминации позитивного опыта</w:t>
            </w:r>
            <w:r w:rsidRPr="00B34A86">
              <w:rPr>
                <w:rFonts w:ascii="Times New Roman" w:hAnsi="Times New Roman" w:cs="Times New Roman"/>
                <w:sz w:val="28"/>
                <w:szCs w:val="28"/>
              </w:rPr>
              <w:t xml:space="preserve"> </w:t>
            </w:r>
            <w:r w:rsidRPr="00B34A86">
              <w:rPr>
                <w:rFonts w:ascii="Times New Roman" w:hAnsi="Times New Roman" w:cs="Times New Roman"/>
                <w:bCs/>
                <w:sz w:val="28"/>
                <w:szCs w:val="28"/>
              </w:rPr>
              <w:t>России, региона, дошкольных учреждений района</w:t>
            </w:r>
            <w:r w:rsidRPr="00B34A86">
              <w:rPr>
                <w:rFonts w:ascii="Times New Roman" w:hAnsi="Times New Roman" w:cs="Times New Roman"/>
                <w:sz w:val="28"/>
                <w:szCs w:val="28"/>
              </w:rPr>
              <w:t xml:space="preserve"> по </w:t>
            </w:r>
            <w:r w:rsidRPr="00B34A86">
              <w:rPr>
                <w:rFonts w:ascii="Times New Roman" w:hAnsi="Times New Roman" w:cs="Times New Roman"/>
                <w:sz w:val="28"/>
                <w:szCs w:val="28"/>
              </w:rPr>
              <w:lastRenderedPageBreak/>
              <w:t>организации доступного бесплатного и качественного дошкольного образования.</w:t>
            </w:r>
          </w:p>
        </w:tc>
      </w:tr>
      <w:tr w:rsidR="00B34A86" w:rsidRPr="00B34A86" w:rsidTr="005416DC">
        <w:tc>
          <w:tcPr>
            <w:tcW w:w="400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lastRenderedPageBreak/>
              <w:t>Целевые индикаторы и показатели  Подпрограммы</w:t>
            </w:r>
          </w:p>
          <w:p w:rsidR="00B34A86" w:rsidRPr="00B34A86" w:rsidRDefault="00B34A86" w:rsidP="005416DC">
            <w:pPr>
              <w:jc w:val="both"/>
              <w:rPr>
                <w:rFonts w:ascii="Times New Roman" w:hAnsi="Times New Roman" w:cs="Times New Roman"/>
                <w:sz w:val="28"/>
                <w:szCs w:val="28"/>
              </w:rPr>
            </w:pPr>
          </w:p>
        </w:tc>
        <w:tc>
          <w:tcPr>
            <w:tcW w:w="5782" w:type="dxa"/>
          </w:tcPr>
          <w:p w:rsidR="00B34A86" w:rsidRPr="00B34A86" w:rsidRDefault="00B34A86" w:rsidP="005416DC">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xml:space="preserve"> -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B34A86" w:rsidRPr="00B34A86" w:rsidRDefault="00B34A86" w:rsidP="005416DC">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xml:space="preserve"> </w:t>
            </w:r>
            <w:proofErr w:type="gramStart"/>
            <w:r w:rsidRPr="00B34A86">
              <w:rPr>
                <w:rFonts w:ascii="Times New Roman" w:hAnsi="Times New Roman" w:cs="Times New Roman"/>
                <w:sz w:val="28"/>
                <w:szCs w:val="28"/>
              </w:rPr>
              <w:t>- обеспеченность населения услугами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до7лет,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p w:rsidR="00B34A86" w:rsidRPr="00B34A86" w:rsidRDefault="00B34A86" w:rsidP="005416DC">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xml:space="preserve"> -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B34A86" w:rsidRPr="00B34A86" w:rsidRDefault="00B34A86" w:rsidP="005416DC">
            <w:pPr>
              <w:snapToGrid w:val="0"/>
              <w:ind w:left="-39"/>
              <w:jc w:val="both"/>
              <w:rPr>
                <w:rStyle w:val="FontStyle18"/>
                <w:rFonts w:ascii="Times New Roman" w:hAnsi="Times New Roman" w:cs="Times New Roman"/>
                <w:sz w:val="28"/>
                <w:szCs w:val="28"/>
              </w:rPr>
            </w:pPr>
            <w:r w:rsidRPr="00B34A86">
              <w:rPr>
                <w:rStyle w:val="FontStyle18"/>
                <w:rFonts w:ascii="Times New Roman" w:hAnsi="Times New Roman" w:cs="Times New Roman"/>
                <w:sz w:val="28"/>
                <w:szCs w:val="28"/>
              </w:rPr>
              <w:t xml:space="preserve"> - количество дополнительно созданных мест в образовательных учреждениях для приема детей дошкольного возраста;</w:t>
            </w:r>
          </w:p>
          <w:p w:rsidR="00B34A86" w:rsidRPr="00B34A86" w:rsidRDefault="00B34A86" w:rsidP="005416DC">
            <w:pPr>
              <w:snapToGrid w:val="0"/>
              <w:ind w:left="-39"/>
              <w:jc w:val="both"/>
              <w:rPr>
                <w:rFonts w:ascii="Times New Roman" w:hAnsi="Times New Roman" w:cs="Times New Roman"/>
                <w:sz w:val="28"/>
                <w:szCs w:val="28"/>
              </w:rPr>
            </w:pPr>
            <w:r w:rsidRPr="00B34A86">
              <w:rPr>
                <w:rFonts w:ascii="Times New Roman" w:hAnsi="Times New Roman" w:cs="Times New Roman"/>
                <w:sz w:val="28"/>
                <w:szCs w:val="28"/>
              </w:rPr>
              <w:t>- охват детей дошкольным образованием;</w:t>
            </w:r>
          </w:p>
          <w:p w:rsidR="00B34A86" w:rsidRPr="00B34A86" w:rsidRDefault="00B34A86" w:rsidP="005416DC">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доля дошкольных образовательных учреждений, реализующих программы дошкольного образования в соответствии с федеральными государственными образовательными стандартами дошкольного образования;</w:t>
            </w:r>
          </w:p>
          <w:p w:rsidR="00B34A86" w:rsidRPr="00B34A86" w:rsidRDefault="00B34A86" w:rsidP="005416DC">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xml:space="preserve">- </w:t>
            </w:r>
            <w:r w:rsidRPr="00B34A86">
              <w:rPr>
                <w:rFonts w:ascii="Times New Roman" w:hAnsi="Times New Roman" w:cs="Times New Roman"/>
                <w:spacing w:val="-2"/>
                <w:sz w:val="28"/>
                <w:szCs w:val="28"/>
              </w:rPr>
              <w:t xml:space="preserve"> </w:t>
            </w:r>
            <w:r w:rsidRPr="00B34A86">
              <w:rPr>
                <w:rFonts w:ascii="Times New Roman" w:hAnsi="Times New Roman" w:cs="Times New Roman"/>
                <w:sz w:val="28"/>
                <w:szCs w:val="28"/>
              </w:rPr>
              <w:t>уменьшение доли детей с низким уровнем готовности к школьному обучению;</w:t>
            </w:r>
          </w:p>
          <w:p w:rsidR="00B34A86" w:rsidRPr="00B34A86" w:rsidRDefault="00B34A86" w:rsidP="005416DC">
            <w:pPr>
              <w:snapToGrid w:val="0"/>
              <w:ind w:hanging="39"/>
              <w:jc w:val="both"/>
              <w:rPr>
                <w:rFonts w:ascii="Times New Roman" w:hAnsi="Times New Roman" w:cs="Times New Roman"/>
                <w:spacing w:val="-2"/>
                <w:sz w:val="28"/>
                <w:szCs w:val="28"/>
              </w:rPr>
            </w:pPr>
            <w:r w:rsidRPr="00B34A86">
              <w:rPr>
                <w:rFonts w:ascii="Times New Roman" w:hAnsi="Times New Roman" w:cs="Times New Roman"/>
                <w:sz w:val="28"/>
                <w:szCs w:val="28"/>
              </w:rPr>
              <w:lastRenderedPageBreak/>
              <w:t>- у</w:t>
            </w:r>
            <w:r w:rsidRPr="00B34A86">
              <w:rPr>
                <w:rFonts w:ascii="Times New Roman" w:hAnsi="Times New Roman" w:cs="Times New Roman"/>
                <w:spacing w:val="-2"/>
                <w:sz w:val="28"/>
                <w:szCs w:val="28"/>
              </w:rPr>
              <w:t>величение охвата детей с ограниченными возможностями здоровья, детей-инвалидов дошкольным образованием;</w:t>
            </w:r>
          </w:p>
          <w:p w:rsidR="00B34A86" w:rsidRPr="00B34A86" w:rsidRDefault="00B34A86" w:rsidP="005416DC">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доля дошкольных учреждений, обеспечивающих оздоровительное питание детей;</w:t>
            </w:r>
          </w:p>
          <w:p w:rsidR="00B34A86" w:rsidRPr="00B34A86" w:rsidRDefault="00B34A86" w:rsidP="005416DC">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увеличение численности лицензированных медицинских кабинетов ДОУ;</w:t>
            </w:r>
          </w:p>
          <w:p w:rsidR="00B34A86" w:rsidRPr="00B34A86" w:rsidRDefault="00B34A86" w:rsidP="005416DC">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доля педагогических работников ДОУ, прошедших профессиональную переподготовку или повышение квалификации в установленном порядке;</w:t>
            </w:r>
          </w:p>
          <w:p w:rsidR="00B34A86" w:rsidRPr="00B34A86" w:rsidRDefault="00B34A86" w:rsidP="005416DC">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удельный вес педагогов, получивших квалификационные категории или соответствие занимаемой должности, в общей численности педагогов дошкольного образования;</w:t>
            </w:r>
          </w:p>
          <w:p w:rsidR="00B34A86" w:rsidRPr="00B34A86" w:rsidRDefault="00B34A86" w:rsidP="005416DC">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xml:space="preserve">-  охват детей в возрасте 6-7 лет </w:t>
            </w:r>
            <w:proofErr w:type="spellStart"/>
            <w:r w:rsidRPr="00B34A86">
              <w:rPr>
                <w:rFonts w:ascii="Times New Roman" w:hAnsi="Times New Roman" w:cs="Times New Roman"/>
                <w:sz w:val="28"/>
                <w:szCs w:val="28"/>
              </w:rPr>
              <w:t>предшкольным</w:t>
            </w:r>
            <w:proofErr w:type="spellEnd"/>
            <w:r w:rsidRPr="00B34A86">
              <w:rPr>
                <w:rFonts w:ascii="Times New Roman" w:hAnsi="Times New Roman" w:cs="Times New Roman"/>
                <w:sz w:val="28"/>
                <w:szCs w:val="28"/>
              </w:rPr>
              <w:t xml:space="preserve"> образованием;</w:t>
            </w:r>
          </w:p>
          <w:p w:rsidR="00B34A86" w:rsidRPr="00B34A86" w:rsidRDefault="00B34A86" w:rsidP="005416DC">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удельный вес ДОО, оценка деятельности, которых, их руководителей и основных  категорий работников осуществляется на основании показателей эффективности их деятельности;</w:t>
            </w:r>
          </w:p>
          <w:p w:rsidR="00B34A86" w:rsidRPr="00B34A86" w:rsidRDefault="00B34A86" w:rsidP="005416DC">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xml:space="preserve">- доля дошкольных образовательных организаций, в которых создана универсальная </w:t>
            </w:r>
            <w:proofErr w:type="spellStart"/>
            <w:r w:rsidRPr="00B34A86">
              <w:rPr>
                <w:rFonts w:ascii="Times New Roman" w:hAnsi="Times New Roman" w:cs="Times New Roman"/>
                <w:sz w:val="28"/>
                <w:szCs w:val="28"/>
              </w:rPr>
              <w:t>безбарьерная</w:t>
            </w:r>
            <w:proofErr w:type="spellEnd"/>
            <w:r w:rsidRPr="00B34A86">
              <w:rPr>
                <w:rFonts w:ascii="Times New Roman" w:hAnsi="Times New Roman" w:cs="Times New Roman"/>
                <w:sz w:val="28"/>
                <w:szCs w:val="28"/>
              </w:rPr>
              <w:t xml:space="preserve"> среда для инклюзивного образования детей-инвалидов, в общем количестве дошкольных образовательных организаций;</w:t>
            </w:r>
          </w:p>
          <w:p w:rsidR="00B34A86" w:rsidRPr="00B34A86" w:rsidRDefault="00B34A86" w:rsidP="005416DC">
            <w:pPr>
              <w:snapToGrid w:val="0"/>
              <w:jc w:val="both"/>
              <w:rPr>
                <w:rFonts w:ascii="Times New Roman" w:hAnsi="Times New Roman" w:cs="Times New Roman"/>
                <w:sz w:val="28"/>
                <w:szCs w:val="28"/>
              </w:rPr>
            </w:pPr>
            <w:r w:rsidRPr="00B34A86">
              <w:rPr>
                <w:rFonts w:ascii="Times New Roman" w:hAnsi="Times New Roman" w:cs="Times New Roman"/>
                <w:sz w:val="28"/>
                <w:szCs w:val="28"/>
              </w:rPr>
              <w:t>- отношение среднемесячной заработной платы педагогических работников дошкольных образовательных организаций к средней заработной плате в общем образовании области</w:t>
            </w:r>
          </w:p>
        </w:tc>
      </w:tr>
      <w:tr w:rsidR="00B34A86" w:rsidRPr="00B34A86" w:rsidTr="005416DC">
        <w:tc>
          <w:tcPr>
            <w:tcW w:w="400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lastRenderedPageBreak/>
              <w:t>Сроки реализации</w:t>
            </w:r>
          </w:p>
          <w:p w:rsidR="00B34A86" w:rsidRPr="00B34A86" w:rsidRDefault="00B34A86" w:rsidP="005416DC">
            <w:pPr>
              <w:rPr>
                <w:rFonts w:ascii="Times New Roman" w:hAnsi="Times New Roman" w:cs="Times New Roman"/>
                <w:sz w:val="28"/>
                <w:szCs w:val="28"/>
              </w:rPr>
            </w:pPr>
          </w:p>
        </w:tc>
        <w:tc>
          <w:tcPr>
            <w:tcW w:w="5782" w:type="dxa"/>
          </w:tcPr>
          <w:p w:rsidR="00B34A86" w:rsidRPr="00B34A86" w:rsidRDefault="00B34A86" w:rsidP="005416DC">
            <w:pPr>
              <w:ind w:firstLine="13"/>
              <w:rPr>
                <w:rFonts w:ascii="Times New Roman" w:hAnsi="Times New Roman" w:cs="Times New Roman"/>
                <w:b/>
                <w:bCs/>
                <w:sz w:val="28"/>
                <w:szCs w:val="28"/>
              </w:rPr>
            </w:pPr>
            <w:r w:rsidRPr="00B34A86">
              <w:rPr>
                <w:rFonts w:ascii="Times New Roman" w:hAnsi="Times New Roman" w:cs="Times New Roman"/>
                <w:sz w:val="28"/>
                <w:szCs w:val="28"/>
              </w:rPr>
              <w:t xml:space="preserve">2016-2020 годы </w:t>
            </w:r>
          </w:p>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p>
        </w:tc>
      </w:tr>
      <w:tr w:rsidR="00B34A86" w:rsidRPr="00B34A86" w:rsidTr="005416DC">
        <w:tc>
          <w:tcPr>
            <w:tcW w:w="400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Объемы и источники финансирования Подпрограммы</w:t>
            </w:r>
          </w:p>
        </w:tc>
        <w:tc>
          <w:tcPr>
            <w:tcW w:w="5782"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Финансирование программы осуществляется за счет средств областного бюджета и бюджета Тюльганского района.</w:t>
            </w:r>
          </w:p>
          <w:p w:rsidR="00B34A86" w:rsidRPr="00B34A86" w:rsidRDefault="00B34A86" w:rsidP="005416DC">
            <w:pPr>
              <w:ind w:firstLine="13"/>
              <w:rPr>
                <w:rFonts w:ascii="Times New Roman" w:hAnsi="Times New Roman" w:cs="Times New Roman"/>
                <w:sz w:val="28"/>
                <w:szCs w:val="28"/>
              </w:rPr>
            </w:pPr>
            <w:r w:rsidRPr="00B34A86">
              <w:rPr>
                <w:rFonts w:ascii="Times New Roman" w:hAnsi="Times New Roman" w:cs="Times New Roman"/>
                <w:sz w:val="28"/>
                <w:szCs w:val="28"/>
              </w:rPr>
              <w:t>На реализацию программы средства бюджета Тюльганского района составляют</w:t>
            </w:r>
            <w:r w:rsidRPr="00B34A86">
              <w:rPr>
                <w:rFonts w:ascii="Times New Roman" w:hAnsi="Times New Roman" w:cs="Times New Roman"/>
                <w:color w:val="FF0000"/>
                <w:sz w:val="28"/>
                <w:szCs w:val="28"/>
              </w:rPr>
              <w:t xml:space="preserve"> </w:t>
            </w:r>
            <w:r w:rsidRPr="00B34A86">
              <w:rPr>
                <w:rFonts w:ascii="Times New Roman" w:hAnsi="Times New Roman" w:cs="Times New Roman"/>
                <w:sz w:val="28"/>
                <w:szCs w:val="28"/>
              </w:rPr>
              <w:t>– 260265,97363 тыс. руб.</w:t>
            </w:r>
          </w:p>
          <w:p w:rsidR="00B34A86" w:rsidRPr="00B34A86" w:rsidRDefault="00B34A86" w:rsidP="005416DC">
            <w:pPr>
              <w:ind w:firstLine="13"/>
              <w:rPr>
                <w:rFonts w:ascii="Times New Roman" w:hAnsi="Times New Roman" w:cs="Times New Roman"/>
                <w:sz w:val="28"/>
                <w:szCs w:val="28"/>
              </w:rPr>
            </w:pPr>
            <w:r w:rsidRPr="00B34A86">
              <w:rPr>
                <w:rFonts w:ascii="Times New Roman" w:hAnsi="Times New Roman" w:cs="Times New Roman"/>
                <w:sz w:val="28"/>
                <w:szCs w:val="28"/>
              </w:rPr>
              <w:t>2014 – 85763,076 тыс. руб.</w:t>
            </w:r>
          </w:p>
          <w:p w:rsidR="00B34A86" w:rsidRPr="00B34A86" w:rsidRDefault="00B34A86" w:rsidP="005416DC">
            <w:pPr>
              <w:ind w:firstLine="13"/>
              <w:rPr>
                <w:rFonts w:ascii="Times New Roman" w:hAnsi="Times New Roman" w:cs="Times New Roman"/>
                <w:sz w:val="28"/>
                <w:szCs w:val="28"/>
              </w:rPr>
            </w:pPr>
            <w:r w:rsidRPr="00B34A86">
              <w:rPr>
                <w:rFonts w:ascii="Times New Roman" w:hAnsi="Times New Roman" w:cs="Times New Roman"/>
                <w:sz w:val="28"/>
                <w:szCs w:val="28"/>
              </w:rPr>
              <w:t>2015 – 55181,89763 тыс. руб.</w:t>
            </w:r>
          </w:p>
          <w:p w:rsidR="00B34A86" w:rsidRPr="00B34A86" w:rsidRDefault="00B34A86" w:rsidP="005416DC">
            <w:pPr>
              <w:ind w:firstLine="13"/>
              <w:rPr>
                <w:rFonts w:ascii="Times New Roman" w:hAnsi="Times New Roman" w:cs="Times New Roman"/>
                <w:sz w:val="28"/>
                <w:szCs w:val="28"/>
              </w:rPr>
            </w:pPr>
            <w:r w:rsidRPr="00B34A86">
              <w:rPr>
                <w:rFonts w:ascii="Times New Roman" w:hAnsi="Times New Roman" w:cs="Times New Roman"/>
                <w:sz w:val="28"/>
                <w:szCs w:val="28"/>
              </w:rPr>
              <w:t>2016 год –60945,3 тыс. руб.</w:t>
            </w:r>
          </w:p>
          <w:p w:rsidR="00B34A86" w:rsidRPr="00B34A86" w:rsidRDefault="00B34A86" w:rsidP="005416DC">
            <w:pPr>
              <w:ind w:firstLine="13"/>
              <w:rPr>
                <w:rFonts w:ascii="Times New Roman" w:hAnsi="Times New Roman" w:cs="Times New Roman"/>
                <w:sz w:val="28"/>
                <w:szCs w:val="28"/>
              </w:rPr>
            </w:pPr>
            <w:r w:rsidRPr="00B34A86">
              <w:rPr>
                <w:rFonts w:ascii="Times New Roman" w:hAnsi="Times New Roman" w:cs="Times New Roman"/>
                <w:sz w:val="28"/>
                <w:szCs w:val="28"/>
              </w:rPr>
              <w:t>2017 год – 58375,7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tc>
      </w:tr>
      <w:tr w:rsidR="00B34A86" w:rsidRPr="00B34A86" w:rsidTr="005416DC">
        <w:tc>
          <w:tcPr>
            <w:tcW w:w="4008" w:type="dxa"/>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Ожидаемые результаты реализации подпрограммы</w:t>
            </w:r>
          </w:p>
          <w:p w:rsidR="00B34A86" w:rsidRPr="00B34A86" w:rsidRDefault="00B34A86" w:rsidP="005416DC">
            <w:pPr>
              <w:jc w:val="both"/>
              <w:rPr>
                <w:rFonts w:ascii="Times New Roman" w:hAnsi="Times New Roman" w:cs="Times New Roman"/>
                <w:sz w:val="28"/>
                <w:szCs w:val="28"/>
              </w:rPr>
            </w:pPr>
          </w:p>
        </w:tc>
        <w:tc>
          <w:tcPr>
            <w:tcW w:w="5782" w:type="dxa"/>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Реализация мероприятий подпрограммы и позволит:</w:t>
            </w:r>
          </w:p>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 обеспечить выполнения государственных гарантий общедоступности и бесплатности дошкольного образования;</w:t>
            </w:r>
          </w:p>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 предоставить консультационные услуги семьям, нуждающимся в поддержке в воспитании детей раннего возраста;</w:t>
            </w:r>
          </w:p>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 ликвидировать очередь в дошкольные образовательные организации;</w:t>
            </w:r>
          </w:p>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 довести среднюю заработную плату педагогических работников дошкольных образовательных организаций до уровня не менее 100% от средней заработной платы в сфере общего образования области;</w:t>
            </w:r>
          </w:p>
          <w:p w:rsidR="00B34A86" w:rsidRPr="00B34A86" w:rsidRDefault="00B34A86" w:rsidP="005416DC">
            <w:pPr>
              <w:widowControl w:val="0"/>
              <w:tabs>
                <w:tab w:val="left" w:pos="2780"/>
              </w:tabs>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xml:space="preserve"> -предоставить всем педагогам возможность непрерывного профессионального развития.</w:t>
            </w:r>
          </w:p>
          <w:p w:rsidR="00B34A86" w:rsidRPr="00B34A86" w:rsidRDefault="00B34A86" w:rsidP="005416DC">
            <w:pPr>
              <w:jc w:val="both"/>
              <w:rPr>
                <w:rFonts w:ascii="Times New Roman" w:hAnsi="Times New Roman" w:cs="Times New Roman"/>
                <w:kern w:val="1"/>
                <w:sz w:val="28"/>
                <w:szCs w:val="28"/>
              </w:rPr>
            </w:pPr>
            <w:r w:rsidRPr="00B34A86">
              <w:rPr>
                <w:rFonts w:ascii="Times New Roman" w:hAnsi="Times New Roman" w:cs="Times New Roman"/>
                <w:kern w:val="1"/>
                <w:sz w:val="28"/>
                <w:szCs w:val="28"/>
              </w:rPr>
              <w:t>- обеспечить укрепление материально-технической</w:t>
            </w:r>
            <w:r w:rsidRPr="00B34A86">
              <w:rPr>
                <w:rFonts w:ascii="Times New Roman" w:hAnsi="Times New Roman" w:cs="Times New Roman"/>
                <w:sz w:val="28"/>
                <w:szCs w:val="28"/>
              </w:rPr>
              <w:t xml:space="preserve"> базы дошкольных </w:t>
            </w:r>
            <w:r w:rsidRPr="00B34A86">
              <w:rPr>
                <w:rFonts w:ascii="Times New Roman" w:hAnsi="Times New Roman" w:cs="Times New Roman"/>
                <w:sz w:val="28"/>
                <w:szCs w:val="28"/>
              </w:rPr>
              <w:lastRenderedPageBreak/>
              <w:t>образовательных организаций</w:t>
            </w:r>
            <w:proofErr w:type="gramStart"/>
            <w:r w:rsidRPr="00B34A86">
              <w:rPr>
                <w:rFonts w:ascii="Times New Roman" w:hAnsi="Times New Roman" w:cs="Times New Roman"/>
                <w:kern w:val="1"/>
                <w:sz w:val="28"/>
                <w:szCs w:val="28"/>
              </w:rPr>
              <w:t xml:space="preserve"> .</w:t>
            </w:r>
            <w:proofErr w:type="gramEnd"/>
          </w:p>
        </w:tc>
      </w:tr>
    </w:tbl>
    <w:p w:rsidR="00B34A86" w:rsidRPr="00B34A86" w:rsidRDefault="00B34A86" w:rsidP="00B34A86">
      <w:pPr>
        <w:pStyle w:val="affff3"/>
        <w:pageBreakBefore/>
        <w:jc w:val="both"/>
        <w:rPr>
          <w:rFonts w:ascii="Times New Roman" w:hAnsi="Times New Roman" w:cs="Times New Roman"/>
          <w:b/>
          <w:bCs/>
          <w:sz w:val="28"/>
          <w:szCs w:val="28"/>
        </w:rPr>
      </w:pPr>
      <w:r w:rsidRPr="00B34A86">
        <w:rPr>
          <w:rFonts w:ascii="Times New Roman" w:hAnsi="Times New Roman" w:cs="Times New Roman"/>
          <w:sz w:val="28"/>
          <w:szCs w:val="28"/>
        </w:rPr>
        <w:lastRenderedPageBreak/>
        <w:t xml:space="preserve">           В Тюльганском районе в настоящее время осуществляют деятельность:10 дошкольных образовательных организаций</w:t>
      </w:r>
      <w:r w:rsidRPr="00B34A86">
        <w:rPr>
          <w:rFonts w:ascii="Times New Roman" w:hAnsi="Times New Roman" w:cs="Times New Roman"/>
          <w:color w:val="000000"/>
          <w:sz w:val="28"/>
          <w:szCs w:val="28"/>
        </w:rPr>
        <w:t>, в которых 40 групп,</w:t>
      </w:r>
      <w:r w:rsidRPr="00B34A86">
        <w:rPr>
          <w:rFonts w:ascii="Times New Roman" w:hAnsi="Times New Roman" w:cs="Times New Roman"/>
          <w:sz w:val="28"/>
          <w:szCs w:val="28"/>
        </w:rPr>
        <w:t xml:space="preserve"> их посещает 879 воспитанников в возрасте от 1,5 года до 7 лет. Все образовательные учреждения находятся в муниципальной собственности и переданы в оперативное управление дошкольным организациям.</w:t>
      </w:r>
      <w:r w:rsidRPr="00B34A86">
        <w:rPr>
          <w:rFonts w:ascii="Times New Roman" w:hAnsi="Times New Roman" w:cs="Times New Roman"/>
          <w:color w:val="000000"/>
          <w:sz w:val="28"/>
          <w:szCs w:val="28"/>
        </w:rPr>
        <w:t xml:space="preserve"> Фактическое </w:t>
      </w:r>
      <w:r w:rsidRPr="00B34A86">
        <w:rPr>
          <w:rFonts w:ascii="Times New Roman" w:hAnsi="Times New Roman" w:cs="Times New Roman"/>
          <w:bCs/>
          <w:color w:val="000000"/>
          <w:sz w:val="28"/>
          <w:szCs w:val="28"/>
        </w:rPr>
        <w:t>количество мест в 10 ДОО - 937</w:t>
      </w:r>
      <w:r w:rsidRPr="00B34A86">
        <w:rPr>
          <w:rFonts w:ascii="Times New Roman" w:hAnsi="Times New Roman" w:cs="Times New Roman"/>
          <w:color w:val="000000"/>
          <w:sz w:val="28"/>
          <w:szCs w:val="28"/>
        </w:rPr>
        <w:t xml:space="preserve">. </w:t>
      </w:r>
    </w:p>
    <w:p w:rsidR="00B34A86" w:rsidRPr="00B34A86" w:rsidRDefault="00B34A86" w:rsidP="00B34A86">
      <w:pPr>
        <w:ind w:firstLine="709"/>
        <w:jc w:val="both"/>
        <w:rPr>
          <w:rFonts w:ascii="Times New Roman" w:hAnsi="Times New Roman" w:cs="Times New Roman"/>
          <w:bCs/>
          <w:sz w:val="28"/>
          <w:szCs w:val="28"/>
        </w:rPr>
      </w:pPr>
      <w:r w:rsidRPr="00B34A86">
        <w:rPr>
          <w:rFonts w:ascii="Times New Roman" w:hAnsi="Times New Roman" w:cs="Times New Roman"/>
          <w:color w:val="000000"/>
          <w:sz w:val="28"/>
          <w:szCs w:val="28"/>
        </w:rPr>
        <w:t xml:space="preserve">Для обеспечения выполнения государственных гарантий общедоступности дошкольного образования  </w:t>
      </w:r>
      <w:r w:rsidRPr="00B34A86">
        <w:rPr>
          <w:rFonts w:ascii="Times New Roman" w:hAnsi="Times New Roman" w:cs="Times New Roman"/>
          <w:bCs/>
          <w:color w:val="000000"/>
          <w:sz w:val="28"/>
          <w:szCs w:val="28"/>
        </w:rPr>
        <w:t>при девяти ОО функционирует  10 дошкольных групп, в них 191 место, детей — 155</w:t>
      </w:r>
      <w:r w:rsidRPr="00B34A86">
        <w:rPr>
          <w:rFonts w:ascii="Times New Roman" w:hAnsi="Times New Roman" w:cs="Times New Roman"/>
          <w:color w:val="000000"/>
          <w:sz w:val="28"/>
          <w:szCs w:val="28"/>
        </w:rPr>
        <w:t xml:space="preserve">. Кроме того, функционируют </w:t>
      </w:r>
      <w:r w:rsidRPr="00B34A86">
        <w:rPr>
          <w:rFonts w:ascii="Times New Roman" w:hAnsi="Times New Roman" w:cs="Times New Roman"/>
          <w:bCs/>
          <w:color w:val="000000"/>
          <w:sz w:val="28"/>
          <w:szCs w:val="28"/>
        </w:rPr>
        <w:t xml:space="preserve">2 группы кратковременного пребывания (ГКП) </w:t>
      </w:r>
      <w:r w:rsidRPr="00B34A86">
        <w:rPr>
          <w:rFonts w:ascii="Times New Roman" w:hAnsi="Times New Roman" w:cs="Times New Roman"/>
          <w:color w:val="000000"/>
          <w:sz w:val="28"/>
          <w:szCs w:val="28"/>
        </w:rPr>
        <w:t>с режимом работы 1,5 часа 3 раза в неделю</w:t>
      </w:r>
      <w:r w:rsidRPr="00B34A86">
        <w:rPr>
          <w:rFonts w:ascii="Times New Roman" w:hAnsi="Times New Roman" w:cs="Times New Roman"/>
          <w:bCs/>
          <w:color w:val="000000"/>
          <w:sz w:val="28"/>
          <w:szCs w:val="28"/>
        </w:rPr>
        <w:t xml:space="preserve"> </w:t>
      </w:r>
      <w:r w:rsidRPr="00B34A86">
        <w:rPr>
          <w:rFonts w:ascii="Times New Roman" w:hAnsi="Times New Roman" w:cs="Times New Roman"/>
          <w:color w:val="000000"/>
          <w:sz w:val="28"/>
          <w:szCs w:val="28"/>
        </w:rPr>
        <w:t xml:space="preserve">на базе двух общеобразовательных учреждений, </w:t>
      </w:r>
      <w:r w:rsidRPr="00B34A86">
        <w:rPr>
          <w:rFonts w:ascii="Times New Roman" w:hAnsi="Times New Roman" w:cs="Times New Roman"/>
          <w:bCs/>
          <w:color w:val="000000"/>
          <w:sz w:val="28"/>
          <w:szCs w:val="28"/>
        </w:rPr>
        <w:t>в них мест 20, детей — 11</w:t>
      </w:r>
      <w:r w:rsidRPr="00B34A86">
        <w:rPr>
          <w:rFonts w:ascii="Times New Roman" w:hAnsi="Times New Roman" w:cs="Times New Roman"/>
          <w:color w:val="000000"/>
          <w:sz w:val="28"/>
          <w:szCs w:val="28"/>
        </w:rPr>
        <w:t xml:space="preserve">. Также  в МБОУДОД «ЦДОД» работает </w:t>
      </w:r>
      <w:r w:rsidRPr="00B34A86">
        <w:rPr>
          <w:rFonts w:ascii="Times New Roman" w:hAnsi="Times New Roman" w:cs="Times New Roman"/>
          <w:bCs/>
          <w:color w:val="000000"/>
          <w:sz w:val="28"/>
          <w:szCs w:val="28"/>
        </w:rPr>
        <w:t>группа раннего развития (ГРР) детей «Солнышко»</w:t>
      </w:r>
      <w:r w:rsidRPr="00B34A86">
        <w:rPr>
          <w:rFonts w:ascii="Times New Roman" w:hAnsi="Times New Roman" w:cs="Times New Roman"/>
          <w:color w:val="000000"/>
          <w:sz w:val="28"/>
          <w:szCs w:val="28"/>
        </w:rPr>
        <w:t xml:space="preserve"> с режимом работы по 3 часа 3 раза в неделю, </w:t>
      </w:r>
      <w:r w:rsidRPr="00B34A86">
        <w:rPr>
          <w:rFonts w:ascii="Times New Roman" w:hAnsi="Times New Roman" w:cs="Times New Roman"/>
          <w:bCs/>
          <w:color w:val="000000"/>
          <w:sz w:val="28"/>
          <w:szCs w:val="28"/>
        </w:rPr>
        <w:t>которую посещают 25 дошкольников, мест — 25</w:t>
      </w:r>
      <w:r w:rsidRPr="00B34A86">
        <w:rPr>
          <w:rFonts w:ascii="Times New Roman" w:hAnsi="Times New Roman" w:cs="Times New Roman"/>
          <w:color w:val="000000"/>
          <w:sz w:val="28"/>
          <w:szCs w:val="28"/>
        </w:rPr>
        <w:t>.</w:t>
      </w:r>
    </w:p>
    <w:p w:rsidR="00B34A86" w:rsidRPr="00B34A86" w:rsidRDefault="00B34A86" w:rsidP="00B34A86">
      <w:pPr>
        <w:ind w:firstLine="709"/>
        <w:jc w:val="both"/>
        <w:rPr>
          <w:rFonts w:ascii="Times New Roman" w:hAnsi="Times New Roman" w:cs="Times New Roman"/>
          <w:b/>
          <w:bCs/>
          <w:sz w:val="28"/>
          <w:szCs w:val="28"/>
        </w:rPr>
      </w:pPr>
      <w:r w:rsidRPr="00B34A86">
        <w:rPr>
          <w:rFonts w:ascii="Times New Roman" w:hAnsi="Times New Roman" w:cs="Times New Roman"/>
          <w:sz w:val="28"/>
          <w:szCs w:val="28"/>
        </w:rPr>
        <w:t xml:space="preserve">Таким образом, в целом по району за счет привлечения в систему дошкольного образования вариативных форм дошкольного образования процент охвата детей дошкольным образованием (ДОО + ОО + учреждение дополнительного образования) на начало 2015 года составил </w:t>
      </w:r>
      <w:r w:rsidRPr="00B34A86">
        <w:rPr>
          <w:rFonts w:ascii="Times New Roman" w:hAnsi="Times New Roman" w:cs="Times New Roman"/>
          <w:bCs/>
          <w:sz w:val="28"/>
          <w:szCs w:val="28"/>
        </w:rPr>
        <w:t>65,7%;</w:t>
      </w:r>
      <w:r w:rsidRPr="00B34A86">
        <w:rPr>
          <w:rFonts w:ascii="Times New Roman" w:hAnsi="Times New Roman" w:cs="Times New Roman"/>
          <w:sz w:val="28"/>
          <w:szCs w:val="28"/>
        </w:rPr>
        <w:t xml:space="preserve"> охват детей 5-7 лет </w:t>
      </w:r>
      <w:proofErr w:type="spellStart"/>
      <w:r w:rsidRPr="00B34A86">
        <w:rPr>
          <w:rFonts w:ascii="Times New Roman" w:hAnsi="Times New Roman" w:cs="Times New Roman"/>
          <w:sz w:val="28"/>
          <w:szCs w:val="28"/>
        </w:rPr>
        <w:t>предшкольной</w:t>
      </w:r>
      <w:proofErr w:type="spellEnd"/>
      <w:r w:rsidRPr="00B34A86">
        <w:rPr>
          <w:rFonts w:ascii="Times New Roman" w:hAnsi="Times New Roman" w:cs="Times New Roman"/>
          <w:sz w:val="28"/>
          <w:szCs w:val="28"/>
        </w:rPr>
        <w:t xml:space="preserve"> подготовкой составляет </w:t>
      </w:r>
      <w:r w:rsidRPr="00B34A86">
        <w:rPr>
          <w:rFonts w:ascii="Times New Roman" w:hAnsi="Times New Roman" w:cs="Times New Roman"/>
          <w:bCs/>
          <w:sz w:val="28"/>
          <w:szCs w:val="28"/>
        </w:rPr>
        <w:t>72,0%.</w:t>
      </w:r>
      <w:r w:rsidRPr="00B34A86">
        <w:rPr>
          <w:rFonts w:ascii="Times New Roman" w:hAnsi="Times New Roman" w:cs="Times New Roman"/>
          <w:color w:val="000000"/>
          <w:sz w:val="28"/>
          <w:szCs w:val="28"/>
        </w:rPr>
        <w:t xml:space="preserve"> </w:t>
      </w:r>
    </w:p>
    <w:p w:rsidR="00B34A86" w:rsidRPr="00B34A86" w:rsidRDefault="00B34A86" w:rsidP="00B34A86">
      <w:pPr>
        <w:ind w:firstLine="709"/>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Определяющее влияние на развитие дошкольного образования оказывают демографические тенденции. С 2000 года рост показателей рождаемости обусловил рост численности детей, состоящих на учете для предоставления места в дошкольных образовательных организациях.</w:t>
      </w:r>
    </w:p>
    <w:p w:rsidR="00B34A86" w:rsidRPr="00B34A86" w:rsidRDefault="00B34A86" w:rsidP="00B34A86">
      <w:pPr>
        <w:pStyle w:val="affffb"/>
        <w:jc w:val="both"/>
        <w:rPr>
          <w:rFonts w:ascii="Times New Roman" w:hAnsi="Times New Roman" w:cs="Times New Roman"/>
          <w:b w:val="0"/>
          <w:bCs w:val="0"/>
        </w:rPr>
      </w:pPr>
      <w:r w:rsidRPr="00B34A86">
        <w:rPr>
          <w:rFonts w:ascii="Times New Roman" w:hAnsi="Times New Roman" w:cs="Times New Roman"/>
          <w:b w:val="0"/>
          <w:bCs w:val="0"/>
        </w:rPr>
        <w:t>В связи с этим в Подпрограмму включена работа по реконструкции помещений, развитию вариативных форм дошкольного образования.</w:t>
      </w:r>
    </w:p>
    <w:p w:rsidR="00B34A86" w:rsidRPr="00B34A86" w:rsidRDefault="00B34A86" w:rsidP="00B34A86">
      <w:pPr>
        <w:tabs>
          <w:tab w:val="left" w:pos="1080"/>
        </w:tabs>
        <w:ind w:firstLine="705"/>
        <w:jc w:val="both"/>
        <w:rPr>
          <w:rFonts w:ascii="Times New Roman" w:hAnsi="Times New Roman" w:cs="Times New Roman"/>
          <w:sz w:val="28"/>
          <w:szCs w:val="28"/>
        </w:rPr>
      </w:pPr>
      <w:r w:rsidRPr="00B34A86">
        <w:rPr>
          <w:rFonts w:ascii="Times New Roman" w:hAnsi="Times New Roman" w:cs="Times New Roman"/>
          <w:sz w:val="28"/>
          <w:szCs w:val="28"/>
        </w:rPr>
        <w:t xml:space="preserve">Сделан важный шаг в обновлении содержания дошкольного образования: внедряются федеральный государственный образовательный стандарт дошкольного образования. На основе ФГОС </w:t>
      </w:r>
      <w:proofErr w:type="gramStart"/>
      <w:r w:rsidRPr="00B34A86">
        <w:rPr>
          <w:rFonts w:ascii="Times New Roman" w:hAnsi="Times New Roman" w:cs="Times New Roman"/>
          <w:sz w:val="28"/>
          <w:szCs w:val="28"/>
        </w:rPr>
        <w:t>ДО</w:t>
      </w:r>
      <w:proofErr w:type="gramEnd"/>
      <w:r w:rsidRPr="00B34A86">
        <w:rPr>
          <w:rFonts w:ascii="Times New Roman" w:hAnsi="Times New Roman" w:cs="Times New Roman"/>
          <w:sz w:val="28"/>
          <w:szCs w:val="28"/>
        </w:rPr>
        <w:t xml:space="preserve"> разрабатываются также: </w:t>
      </w:r>
      <w:proofErr w:type="gramStart"/>
      <w:r w:rsidRPr="00B34A86">
        <w:rPr>
          <w:rFonts w:ascii="Times New Roman" w:hAnsi="Times New Roman" w:cs="Times New Roman"/>
          <w:sz w:val="28"/>
          <w:szCs w:val="28"/>
        </w:rPr>
        <w:t>программа</w:t>
      </w:r>
      <w:proofErr w:type="gramEnd"/>
      <w:r w:rsidRPr="00B34A86">
        <w:rPr>
          <w:rFonts w:ascii="Times New Roman" w:hAnsi="Times New Roman" w:cs="Times New Roman"/>
          <w:sz w:val="28"/>
          <w:szCs w:val="28"/>
        </w:rPr>
        <w:t xml:space="preserve"> развития дошкольной образовательной организации, адаптированные образовательные программы дошкольного образования, разработанные для детей с ограниченными возможностями здоровья (в том числе детей-инвалидов). Во всех дошкольных образовательных организаций р</w:t>
      </w:r>
      <w:r w:rsidRPr="00B34A86">
        <w:rPr>
          <w:rFonts w:ascii="Times New Roman" w:hAnsi="Times New Roman" w:cs="Times New Roman"/>
          <w:color w:val="000000"/>
          <w:sz w:val="28"/>
          <w:szCs w:val="28"/>
        </w:rPr>
        <w:t>азработана основная образовательная програм</w:t>
      </w:r>
      <w:r w:rsidRPr="00B34A86">
        <w:rPr>
          <w:rFonts w:ascii="Times New Roman" w:hAnsi="Times New Roman" w:cs="Times New Roman"/>
          <w:color w:val="000000"/>
          <w:sz w:val="28"/>
          <w:szCs w:val="28"/>
        </w:rPr>
        <w:softHyphen/>
        <w:t>ма дошкольного образования в соответствии с ФГОС до</w:t>
      </w:r>
      <w:r w:rsidRPr="00B34A86">
        <w:rPr>
          <w:rFonts w:ascii="Times New Roman" w:hAnsi="Times New Roman" w:cs="Times New Roman"/>
          <w:color w:val="000000"/>
          <w:sz w:val="28"/>
          <w:szCs w:val="28"/>
        </w:rPr>
        <w:softHyphen/>
        <w:t>школьного образования.</w:t>
      </w:r>
    </w:p>
    <w:p w:rsidR="00B34A86" w:rsidRPr="00B34A86" w:rsidRDefault="00B34A86" w:rsidP="00B34A86">
      <w:pPr>
        <w:pStyle w:val="affffb"/>
        <w:ind w:firstLine="567"/>
        <w:jc w:val="both"/>
        <w:rPr>
          <w:rFonts w:ascii="Times New Roman" w:hAnsi="Times New Roman" w:cs="Times New Roman"/>
          <w:b w:val="0"/>
          <w:bCs w:val="0"/>
        </w:rPr>
      </w:pPr>
      <w:r w:rsidRPr="00B34A86">
        <w:rPr>
          <w:rFonts w:ascii="Times New Roman" w:hAnsi="Times New Roman" w:cs="Times New Roman"/>
          <w:b w:val="0"/>
          <w:bCs w:val="0"/>
        </w:rPr>
        <w:t xml:space="preserve">Для обеспечения качества дошкольного образования проводится работа по повышению профессионального уровня педагогов, работающих в образовательных учреждениях, реализующих образовательную программу дошкольного образования ДОО. </w:t>
      </w:r>
    </w:p>
    <w:p w:rsidR="00B34A86" w:rsidRPr="00B34A86" w:rsidRDefault="00B34A86" w:rsidP="00B34A86">
      <w:pPr>
        <w:shd w:val="clear" w:color="auto" w:fill="FFFFFF"/>
        <w:tabs>
          <w:tab w:val="left" w:pos="-2430"/>
          <w:tab w:val="left" w:pos="9639"/>
        </w:tabs>
        <w:autoSpaceDE w:val="0"/>
        <w:ind w:right="6" w:firstLine="567"/>
        <w:jc w:val="both"/>
        <w:rPr>
          <w:rFonts w:ascii="Times New Roman" w:hAnsi="Times New Roman" w:cs="Times New Roman"/>
          <w:sz w:val="28"/>
          <w:szCs w:val="28"/>
        </w:rPr>
      </w:pPr>
      <w:proofErr w:type="gramStart"/>
      <w:r w:rsidRPr="00B34A86">
        <w:rPr>
          <w:rFonts w:ascii="Times New Roman" w:hAnsi="Times New Roman" w:cs="Times New Roman"/>
          <w:sz w:val="28"/>
          <w:szCs w:val="28"/>
        </w:rPr>
        <w:lastRenderedPageBreak/>
        <w:t xml:space="preserve">Повышение квалификации и профессиональной переподготовки управленческих и педагогических работников муниципальной системы образования за последние 3 года обучение прошли 92% руководителей и педагогов района. </w:t>
      </w:r>
      <w:proofErr w:type="gramEnd"/>
    </w:p>
    <w:p w:rsidR="00B34A86" w:rsidRPr="00B34A86" w:rsidRDefault="00B34A86" w:rsidP="00B34A86">
      <w:pPr>
        <w:ind w:firstLine="567"/>
        <w:jc w:val="both"/>
        <w:rPr>
          <w:rFonts w:ascii="Times New Roman" w:hAnsi="Times New Roman" w:cs="Times New Roman"/>
          <w:sz w:val="28"/>
          <w:szCs w:val="28"/>
        </w:rPr>
      </w:pPr>
      <w:r w:rsidRPr="00B34A86">
        <w:rPr>
          <w:rFonts w:ascii="Times New Roman" w:hAnsi="Times New Roman" w:cs="Times New Roman"/>
          <w:sz w:val="28"/>
          <w:szCs w:val="28"/>
        </w:rPr>
        <w:t xml:space="preserve">Решение проблемы в области повышения эффективности кадрового обеспечения видится </w:t>
      </w:r>
      <w:proofErr w:type="gramStart"/>
      <w:r w:rsidRPr="00B34A86">
        <w:rPr>
          <w:rFonts w:ascii="Times New Roman" w:hAnsi="Times New Roman" w:cs="Times New Roman"/>
          <w:sz w:val="28"/>
          <w:szCs w:val="28"/>
        </w:rPr>
        <w:t>в</w:t>
      </w:r>
      <w:proofErr w:type="gramEnd"/>
      <w:r w:rsidRPr="00B34A86">
        <w:rPr>
          <w:rFonts w:ascii="Times New Roman" w:hAnsi="Times New Roman" w:cs="Times New Roman"/>
          <w:sz w:val="28"/>
          <w:szCs w:val="28"/>
        </w:rPr>
        <w:t>:</w:t>
      </w:r>
    </w:p>
    <w:p w:rsidR="00B34A86" w:rsidRPr="00B34A86" w:rsidRDefault="00B34A86" w:rsidP="00B34A86">
      <w:pPr>
        <w:pStyle w:val="affffb"/>
        <w:ind w:firstLine="567"/>
        <w:jc w:val="both"/>
        <w:rPr>
          <w:rFonts w:ascii="Times New Roman" w:hAnsi="Times New Roman" w:cs="Times New Roman"/>
          <w:b w:val="0"/>
          <w:bCs w:val="0"/>
        </w:rPr>
      </w:pPr>
      <w:r w:rsidRPr="00B34A86">
        <w:rPr>
          <w:rFonts w:ascii="Times New Roman" w:hAnsi="Times New Roman" w:cs="Times New Roman"/>
          <w:b w:val="0"/>
          <w:bCs w:val="0"/>
        </w:rPr>
        <w:t xml:space="preserve">- организации профессиональной переподготовки или повышения квалификации педагогов и руководителей дошкольных учреждений, через систему вузовской подготовки и </w:t>
      </w:r>
      <w:proofErr w:type="spellStart"/>
      <w:r w:rsidRPr="00B34A86">
        <w:rPr>
          <w:rFonts w:ascii="Times New Roman" w:hAnsi="Times New Roman" w:cs="Times New Roman"/>
          <w:b w:val="0"/>
          <w:bCs w:val="0"/>
        </w:rPr>
        <w:t>постдипломного</w:t>
      </w:r>
      <w:proofErr w:type="spellEnd"/>
      <w:r w:rsidRPr="00B34A86">
        <w:rPr>
          <w:rFonts w:ascii="Times New Roman" w:hAnsi="Times New Roman" w:cs="Times New Roman"/>
          <w:b w:val="0"/>
          <w:bCs w:val="0"/>
        </w:rPr>
        <w:t xml:space="preserve"> повышения квалификации, дистанционного обучения;</w:t>
      </w:r>
    </w:p>
    <w:p w:rsidR="00B34A86" w:rsidRPr="00B34A86" w:rsidRDefault="00B34A86" w:rsidP="00B34A86">
      <w:pPr>
        <w:pStyle w:val="affffb"/>
        <w:tabs>
          <w:tab w:val="left" w:pos="993"/>
        </w:tabs>
        <w:suppressAutoHyphens w:val="0"/>
        <w:ind w:firstLine="600"/>
        <w:jc w:val="both"/>
        <w:rPr>
          <w:rFonts w:ascii="Times New Roman" w:hAnsi="Times New Roman" w:cs="Times New Roman"/>
          <w:b w:val="0"/>
          <w:bCs w:val="0"/>
        </w:rPr>
      </w:pPr>
      <w:r w:rsidRPr="00B34A86">
        <w:rPr>
          <w:rFonts w:ascii="Times New Roman" w:hAnsi="Times New Roman" w:cs="Times New Roman"/>
          <w:b w:val="0"/>
          <w:bCs w:val="0"/>
        </w:rPr>
        <w:t xml:space="preserve">- </w:t>
      </w:r>
      <w:proofErr w:type="gramStart"/>
      <w:r w:rsidRPr="00B34A86">
        <w:rPr>
          <w:rFonts w:ascii="Times New Roman" w:hAnsi="Times New Roman" w:cs="Times New Roman"/>
          <w:b w:val="0"/>
        </w:rPr>
        <w:t>получении</w:t>
      </w:r>
      <w:proofErr w:type="gramEnd"/>
      <w:r w:rsidRPr="00B34A86">
        <w:rPr>
          <w:rFonts w:ascii="Times New Roman" w:hAnsi="Times New Roman" w:cs="Times New Roman"/>
          <w:b w:val="0"/>
        </w:rPr>
        <w:t xml:space="preserve"> высшего профессионального образования</w:t>
      </w:r>
      <w:r w:rsidRPr="00B34A86">
        <w:rPr>
          <w:rFonts w:ascii="Times New Roman" w:hAnsi="Times New Roman" w:cs="Times New Roman"/>
          <w:b w:val="0"/>
          <w:bCs w:val="0"/>
        </w:rPr>
        <w:t xml:space="preserve"> по направлениям подготовки </w:t>
      </w:r>
      <w:r w:rsidRPr="00B34A86">
        <w:rPr>
          <w:rFonts w:ascii="Times New Roman" w:hAnsi="Times New Roman" w:cs="Times New Roman"/>
          <w:b w:val="0"/>
        </w:rPr>
        <w:t>«Гражданское и муниципальное управление», «Менеджмент организации», «Управление персоналом»</w:t>
      </w:r>
      <w:r w:rsidRPr="00B34A86">
        <w:rPr>
          <w:rFonts w:ascii="Times New Roman" w:hAnsi="Times New Roman" w:cs="Times New Roman"/>
          <w:b w:val="0"/>
          <w:bCs w:val="0"/>
        </w:rPr>
        <w:t xml:space="preserve"> руководителями детских садов;</w:t>
      </w:r>
    </w:p>
    <w:p w:rsidR="00B34A86" w:rsidRPr="00B34A86" w:rsidRDefault="00B34A86" w:rsidP="00B34A86">
      <w:pPr>
        <w:ind w:firstLine="567"/>
        <w:jc w:val="both"/>
        <w:rPr>
          <w:rFonts w:ascii="Times New Roman" w:hAnsi="Times New Roman" w:cs="Times New Roman"/>
          <w:sz w:val="28"/>
          <w:szCs w:val="28"/>
        </w:rPr>
      </w:pPr>
      <w:r w:rsidRPr="00B34A86">
        <w:rPr>
          <w:rFonts w:ascii="Times New Roman" w:hAnsi="Times New Roman" w:cs="Times New Roman"/>
          <w:sz w:val="28"/>
          <w:szCs w:val="28"/>
        </w:rPr>
        <w:t xml:space="preserve">    - в совершенствовании  разных форм повышения квалификации кадров: организация внутрифирменного обучения,</w:t>
      </w:r>
      <w:r w:rsidRPr="00B34A86">
        <w:rPr>
          <w:rFonts w:ascii="Times New Roman" w:hAnsi="Times New Roman" w:cs="Times New Roman"/>
          <w:b/>
          <w:bCs/>
          <w:sz w:val="28"/>
          <w:szCs w:val="28"/>
        </w:rPr>
        <w:t xml:space="preserve"> </w:t>
      </w:r>
      <w:r w:rsidRPr="00B34A86">
        <w:rPr>
          <w:rFonts w:ascii="Times New Roman" w:hAnsi="Times New Roman" w:cs="Times New Roman"/>
          <w:sz w:val="28"/>
          <w:szCs w:val="28"/>
        </w:rPr>
        <w:t>реализация деятельности методических объединений, семинаров по актуальным проблемам повышения качества образования, распространения передового педагогического опыта и т.п</w:t>
      </w:r>
      <w:proofErr w:type="gramStart"/>
      <w:r w:rsidRPr="00B34A86">
        <w:rPr>
          <w:rFonts w:ascii="Times New Roman" w:hAnsi="Times New Roman" w:cs="Times New Roman"/>
          <w:sz w:val="28"/>
          <w:szCs w:val="28"/>
        </w:rPr>
        <w:t>..</w:t>
      </w:r>
      <w:proofErr w:type="gramEnd"/>
    </w:p>
    <w:p w:rsidR="00B34A86" w:rsidRPr="00B34A86" w:rsidRDefault="00B34A86" w:rsidP="00B34A86">
      <w:pPr>
        <w:ind w:firstLine="567"/>
        <w:jc w:val="both"/>
        <w:rPr>
          <w:rFonts w:ascii="Times New Roman" w:hAnsi="Times New Roman" w:cs="Times New Roman"/>
          <w:sz w:val="28"/>
          <w:szCs w:val="28"/>
        </w:rPr>
      </w:pPr>
      <w:r w:rsidRPr="00B34A86">
        <w:rPr>
          <w:rFonts w:ascii="Times New Roman" w:hAnsi="Times New Roman" w:cs="Times New Roman"/>
          <w:sz w:val="28"/>
          <w:szCs w:val="28"/>
        </w:rPr>
        <w:t>На текущий момент в сфере дошкольного образования детей сохраняются следующие проблемы, требующие решения:</w:t>
      </w:r>
    </w:p>
    <w:p w:rsidR="00B34A86" w:rsidRPr="00B34A86" w:rsidRDefault="00B34A86" w:rsidP="00B34A86">
      <w:pPr>
        <w:ind w:firstLine="567"/>
        <w:jc w:val="both"/>
        <w:rPr>
          <w:rFonts w:ascii="Times New Roman" w:hAnsi="Times New Roman" w:cs="Times New Roman"/>
          <w:sz w:val="28"/>
          <w:szCs w:val="28"/>
        </w:rPr>
      </w:pPr>
      <w:r w:rsidRPr="00B34A86">
        <w:rPr>
          <w:rFonts w:ascii="Times New Roman" w:hAnsi="Times New Roman" w:cs="Times New Roman"/>
          <w:sz w:val="28"/>
          <w:szCs w:val="28"/>
        </w:rPr>
        <w:t>- дефицит мест в дошкольных образовательных организациях поселка в условиях роста численности детского населения;</w:t>
      </w:r>
    </w:p>
    <w:p w:rsidR="00B34A86" w:rsidRPr="00B34A86" w:rsidRDefault="00B34A86" w:rsidP="00B34A86">
      <w:pPr>
        <w:ind w:firstLine="567"/>
        <w:jc w:val="both"/>
        <w:rPr>
          <w:rFonts w:ascii="Times New Roman" w:hAnsi="Times New Roman" w:cs="Times New Roman"/>
          <w:sz w:val="28"/>
          <w:szCs w:val="28"/>
        </w:rPr>
      </w:pPr>
      <w:r w:rsidRPr="00B34A86">
        <w:rPr>
          <w:rFonts w:ascii="Times New Roman" w:hAnsi="Times New Roman" w:cs="Times New Roman"/>
          <w:sz w:val="28"/>
          <w:szCs w:val="28"/>
        </w:rPr>
        <w:t>- недостаточный объем предложения услуг по сопровождению раннего развития детей (от 0 до3 лет);</w:t>
      </w:r>
    </w:p>
    <w:p w:rsidR="00B34A86" w:rsidRPr="00B34A86" w:rsidRDefault="00B34A86" w:rsidP="00B34A86">
      <w:pPr>
        <w:ind w:firstLine="567"/>
        <w:jc w:val="both"/>
        <w:rPr>
          <w:rFonts w:ascii="Times New Roman" w:hAnsi="Times New Roman" w:cs="Times New Roman"/>
          <w:sz w:val="28"/>
          <w:szCs w:val="28"/>
        </w:rPr>
      </w:pPr>
      <w:r w:rsidRPr="00B34A86">
        <w:rPr>
          <w:rFonts w:ascii="Times New Roman" w:hAnsi="Times New Roman" w:cs="Times New Roman"/>
          <w:sz w:val="28"/>
          <w:szCs w:val="28"/>
        </w:rPr>
        <w:t>- низкие темпы обновления состава и компетенций педагогических кадров дошкольных образовательных организаций;</w:t>
      </w:r>
    </w:p>
    <w:p w:rsidR="00B34A86" w:rsidRPr="00B34A86" w:rsidRDefault="00B34A86" w:rsidP="00B34A86">
      <w:pPr>
        <w:ind w:firstLine="567"/>
        <w:jc w:val="both"/>
        <w:rPr>
          <w:rFonts w:ascii="Times New Roman" w:hAnsi="Times New Roman" w:cs="Times New Roman"/>
          <w:sz w:val="28"/>
          <w:szCs w:val="28"/>
        </w:rPr>
      </w:pPr>
      <w:r w:rsidRPr="00B34A86">
        <w:rPr>
          <w:rFonts w:ascii="Times New Roman" w:hAnsi="Times New Roman" w:cs="Times New Roman"/>
          <w:sz w:val="28"/>
          <w:szCs w:val="28"/>
        </w:rPr>
        <w:t>-межмуниципальная дифференциация доступности услуг дошкольного образования;</w:t>
      </w:r>
    </w:p>
    <w:p w:rsidR="00B34A86" w:rsidRPr="00B34A86" w:rsidRDefault="00B34A86" w:rsidP="00B34A86">
      <w:pPr>
        <w:ind w:firstLine="567"/>
        <w:jc w:val="both"/>
        <w:rPr>
          <w:rFonts w:ascii="Times New Roman" w:hAnsi="Times New Roman" w:cs="Times New Roman"/>
          <w:sz w:val="28"/>
          <w:szCs w:val="28"/>
        </w:rPr>
      </w:pPr>
      <w:r w:rsidRPr="00B34A86">
        <w:rPr>
          <w:rFonts w:ascii="Times New Roman" w:hAnsi="Times New Roman" w:cs="Times New Roman"/>
          <w:sz w:val="28"/>
          <w:szCs w:val="28"/>
        </w:rPr>
        <w:t>- недостаточные условия для удовлетворения потребностей детей с ограниченными возможностями здоровья в программах инклюзивного образования</w:t>
      </w:r>
    </w:p>
    <w:p w:rsidR="00B34A86" w:rsidRPr="00B34A86" w:rsidRDefault="00B34A86" w:rsidP="00B34A86">
      <w:pPr>
        <w:pStyle w:val="affff3"/>
        <w:jc w:val="center"/>
        <w:rPr>
          <w:rFonts w:ascii="Times New Roman" w:hAnsi="Times New Roman" w:cs="Times New Roman"/>
          <w:b/>
          <w:bCs/>
          <w:color w:val="26282F"/>
          <w:sz w:val="28"/>
          <w:szCs w:val="28"/>
        </w:rPr>
      </w:pPr>
      <w:r w:rsidRPr="00B34A86">
        <w:rPr>
          <w:rFonts w:ascii="Times New Roman" w:hAnsi="Times New Roman" w:cs="Times New Roman"/>
          <w:b/>
          <w:bCs/>
          <w:color w:val="26282F"/>
          <w:sz w:val="28"/>
          <w:szCs w:val="28"/>
        </w:rPr>
        <w:t>2.Приоритеты муниципальной политики в сфере реализации Подпрограммы</w:t>
      </w:r>
    </w:p>
    <w:p w:rsidR="00B34A86" w:rsidRPr="00B34A86" w:rsidRDefault="00B34A86" w:rsidP="00B34A86">
      <w:pPr>
        <w:pStyle w:val="affff7"/>
        <w:ind w:left="0" w:right="142"/>
        <w:jc w:val="both"/>
        <w:rPr>
          <w:rFonts w:ascii="Times New Roman" w:hAnsi="Times New Roman" w:cs="Times New Roman"/>
          <w:sz w:val="28"/>
          <w:szCs w:val="28"/>
        </w:rPr>
      </w:pPr>
      <w:r w:rsidRPr="00B34A86">
        <w:rPr>
          <w:rFonts w:ascii="Times New Roman" w:hAnsi="Times New Roman" w:cs="Times New Roman"/>
          <w:sz w:val="28"/>
          <w:szCs w:val="28"/>
        </w:rPr>
        <w:t>- создание и реализация финансово-</w:t>
      </w:r>
      <w:proofErr w:type="gramStart"/>
      <w:r w:rsidRPr="00B34A86">
        <w:rPr>
          <w:rFonts w:ascii="Times New Roman" w:hAnsi="Times New Roman" w:cs="Times New Roman"/>
          <w:sz w:val="28"/>
          <w:szCs w:val="28"/>
        </w:rPr>
        <w:t>экономических механизмов</w:t>
      </w:r>
      <w:proofErr w:type="gramEnd"/>
      <w:r w:rsidRPr="00B34A86">
        <w:rPr>
          <w:rFonts w:ascii="Times New Roman" w:hAnsi="Times New Roman" w:cs="Times New Roman"/>
          <w:sz w:val="28"/>
          <w:szCs w:val="28"/>
        </w:rPr>
        <w:t>, обеспечивающих равные возможности получения дошкольного образования;</w:t>
      </w:r>
    </w:p>
    <w:p w:rsidR="00B34A86" w:rsidRPr="00B34A86" w:rsidRDefault="00B34A86" w:rsidP="00B34A86">
      <w:pPr>
        <w:pStyle w:val="affff7"/>
        <w:ind w:left="0" w:right="142"/>
        <w:jc w:val="both"/>
        <w:rPr>
          <w:rFonts w:ascii="Times New Roman" w:hAnsi="Times New Roman" w:cs="Times New Roman"/>
          <w:sz w:val="28"/>
          <w:szCs w:val="28"/>
        </w:rPr>
      </w:pPr>
      <w:r w:rsidRPr="00B34A86">
        <w:rPr>
          <w:rFonts w:ascii="Times New Roman" w:hAnsi="Times New Roman" w:cs="Times New Roman"/>
          <w:sz w:val="28"/>
          <w:szCs w:val="28"/>
        </w:rPr>
        <w:lastRenderedPageBreak/>
        <w:t>- дальнейшая модернизация материально-технической базы образовательных организаций, улучшение оснащенности современным оборудованием;</w:t>
      </w:r>
    </w:p>
    <w:p w:rsidR="00B34A86" w:rsidRPr="00B34A86" w:rsidRDefault="00B34A86" w:rsidP="00B34A86">
      <w:pPr>
        <w:pStyle w:val="affff7"/>
        <w:ind w:left="0" w:right="142"/>
        <w:jc w:val="both"/>
        <w:rPr>
          <w:rFonts w:ascii="Times New Roman" w:hAnsi="Times New Roman" w:cs="Times New Roman"/>
          <w:sz w:val="28"/>
          <w:szCs w:val="28"/>
        </w:rPr>
      </w:pPr>
      <w:r w:rsidRPr="00B34A86">
        <w:rPr>
          <w:rFonts w:ascii="Times New Roman" w:hAnsi="Times New Roman" w:cs="Times New Roman"/>
          <w:sz w:val="28"/>
          <w:szCs w:val="28"/>
        </w:rPr>
        <w:t>- обеспечение планомерной работы по улучшению системы комплексной безопасности дошкольных образовательных организаций с учетом современных требований;</w:t>
      </w:r>
    </w:p>
    <w:p w:rsidR="00B34A86" w:rsidRPr="00B34A86" w:rsidRDefault="00B34A86" w:rsidP="00B34A86">
      <w:pPr>
        <w:pStyle w:val="affff7"/>
        <w:ind w:left="0" w:right="142"/>
        <w:jc w:val="both"/>
        <w:rPr>
          <w:rFonts w:ascii="Times New Roman" w:hAnsi="Times New Roman" w:cs="Times New Roman"/>
          <w:sz w:val="28"/>
          <w:szCs w:val="28"/>
        </w:rPr>
      </w:pPr>
      <w:r w:rsidRPr="00B34A86">
        <w:rPr>
          <w:rFonts w:ascii="Times New Roman" w:hAnsi="Times New Roman" w:cs="Times New Roman"/>
          <w:sz w:val="28"/>
          <w:szCs w:val="28"/>
        </w:rPr>
        <w:t xml:space="preserve">- развитие кадрового потенциала посредством организации </w:t>
      </w:r>
      <w:proofErr w:type="spellStart"/>
      <w:r w:rsidRPr="00B34A86">
        <w:rPr>
          <w:rFonts w:ascii="Times New Roman" w:hAnsi="Times New Roman" w:cs="Times New Roman"/>
          <w:sz w:val="28"/>
          <w:szCs w:val="28"/>
        </w:rPr>
        <w:t>компетентностно-ориентированной</w:t>
      </w:r>
      <w:proofErr w:type="spellEnd"/>
      <w:r w:rsidRPr="00B34A86">
        <w:rPr>
          <w:rFonts w:ascii="Times New Roman" w:hAnsi="Times New Roman" w:cs="Times New Roman"/>
          <w:sz w:val="28"/>
          <w:szCs w:val="28"/>
        </w:rPr>
        <w:t xml:space="preserve"> системы повышения квалификации, построенной на основе модульных программ с применением дистанционных технологий, завершение перехода на «эффективный контракт» как основы трудовых отношений;</w:t>
      </w:r>
    </w:p>
    <w:p w:rsidR="00B34A86" w:rsidRPr="00B34A86" w:rsidRDefault="00B34A86" w:rsidP="00B34A86">
      <w:pPr>
        <w:pStyle w:val="affff7"/>
        <w:ind w:left="0" w:right="142"/>
        <w:jc w:val="both"/>
        <w:rPr>
          <w:rFonts w:ascii="Times New Roman" w:hAnsi="Times New Roman" w:cs="Times New Roman"/>
          <w:sz w:val="28"/>
          <w:szCs w:val="28"/>
        </w:rPr>
      </w:pPr>
      <w:r w:rsidRPr="00B34A86">
        <w:rPr>
          <w:rFonts w:ascii="Times New Roman" w:hAnsi="Times New Roman" w:cs="Times New Roman"/>
          <w:sz w:val="28"/>
          <w:szCs w:val="28"/>
        </w:rPr>
        <w:t>- развитие механизмов муниципальной поддержки работников образования с целью повышения социального статуса педагогов;</w:t>
      </w:r>
    </w:p>
    <w:p w:rsidR="00B34A86" w:rsidRPr="00B34A86" w:rsidRDefault="00B34A86" w:rsidP="00B34A86">
      <w:pPr>
        <w:pStyle w:val="affff7"/>
        <w:ind w:left="0" w:right="142"/>
        <w:jc w:val="both"/>
        <w:rPr>
          <w:rFonts w:ascii="Times New Roman" w:hAnsi="Times New Roman" w:cs="Times New Roman"/>
          <w:sz w:val="28"/>
          <w:szCs w:val="28"/>
        </w:rPr>
      </w:pPr>
      <w:r w:rsidRPr="00B34A86">
        <w:rPr>
          <w:rFonts w:ascii="Times New Roman" w:hAnsi="Times New Roman" w:cs="Times New Roman"/>
          <w:sz w:val="28"/>
          <w:szCs w:val="28"/>
        </w:rPr>
        <w:t>- повышение эффективности управления системой оценки качества образования обеспечения информационной  открытости</w:t>
      </w:r>
      <w:proofErr w:type="gramStart"/>
      <w:r w:rsidRPr="00B34A86">
        <w:rPr>
          <w:rFonts w:ascii="Times New Roman" w:hAnsi="Times New Roman" w:cs="Times New Roman"/>
          <w:sz w:val="28"/>
          <w:szCs w:val="28"/>
        </w:rPr>
        <w:t xml:space="preserve"> ,</w:t>
      </w:r>
      <w:proofErr w:type="gramEnd"/>
      <w:r w:rsidRPr="00B34A86">
        <w:rPr>
          <w:rFonts w:ascii="Times New Roman" w:hAnsi="Times New Roman" w:cs="Times New Roman"/>
          <w:sz w:val="28"/>
          <w:szCs w:val="28"/>
        </w:rPr>
        <w:t xml:space="preserve"> развития социального партнерства;</w:t>
      </w:r>
    </w:p>
    <w:p w:rsidR="00B34A86" w:rsidRPr="00B34A86" w:rsidRDefault="00B34A86" w:rsidP="00B34A86">
      <w:pPr>
        <w:pStyle w:val="affff7"/>
        <w:ind w:left="0" w:right="142"/>
        <w:jc w:val="both"/>
        <w:rPr>
          <w:rFonts w:ascii="Times New Roman" w:hAnsi="Times New Roman" w:cs="Times New Roman"/>
          <w:sz w:val="28"/>
          <w:szCs w:val="28"/>
        </w:rPr>
      </w:pPr>
      <w:r w:rsidRPr="00B34A86">
        <w:rPr>
          <w:rFonts w:ascii="Times New Roman" w:hAnsi="Times New Roman" w:cs="Times New Roman"/>
          <w:sz w:val="28"/>
          <w:szCs w:val="28"/>
        </w:rPr>
        <w:t xml:space="preserve"> - обеспечение роста удовлетворительности населения предоставляемыми образовательными услугами.</w:t>
      </w:r>
    </w:p>
    <w:p w:rsidR="00B34A86" w:rsidRPr="00B34A86" w:rsidRDefault="00B34A86" w:rsidP="00B34A86">
      <w:pPr>
        <w:ind w:right="567"/>
        <w:jc w:val="center"/>
        <w:rPr>
          <w:rFonts w:ascii="Times New Roman" w:hAnsi="Times New Roman" w:cs="Times New Roman"/>
          <w:b/>
          <w:bCs/>
          <w:color w:val="000000"/>
          <w:sz w:val="28"/>
          <w:szCs w:val="28"/>
        </w:rPr>
      </w:pPr>
      <w:r w:rsidRPr="00B34A86">
        <w:rPr>
          <w:rFonts w:ascii="Times New Roman" w:hAnsi="Times New Roman" w:cs="Times New Roman"/>
          <w:b/>
          <w:bCs/>
          <w:color w:val="000000"/>
          <w:sz w:val="28"/>
          <w:szCs w:val="28"/>
        </w:rPr>
        <w:t>3.</w:t>
      </w:r>
      <w:r w:rsidRPr="00B34A86">
        <w:rPr>
          <w:rFonts w:ascii="Times New Roman" w:hAnsi="Times New Roman" w:cs="Times New Roman"/>
          <w:b/>
          <w:sz w:val="28"/>
          <w:szCs w:val="28"/>
        </w:rPr>
        <w:t xml:space="preserve"> Цели, задачи, показатели (индикаторы) и результаты реализации Подпрограммы</w:t>
      </w:r>
    </w:p>
    <w:p w:rsidR="00B34A86" w:rsidRPr="00B34A86" w:rsidRDefault="00B34A86" w:rsidP="00B34A86">
      <w:pPr>
        <w:tabs>
          <w:tab w:val="left" w:pos="317"/>
          <w:tab w:val="left" w:pos="567"/>
        </w:tabs>
        <w:ind w:left="57" w:firstLine="510"/>
        <w:jc w:val="both"/>
        <w:rPr>
          <w:rFonts w:ascii="Times New Roman" w:hAnsi="Times New Roman" w:cs="Times New Roman"/>
          <w:sz w:val="28"/>
          <w:szCs w:val="28"/>
        </w:rPr>
      </w:pPr>
      <w:r w:rsidRPr="00B34A86">
        <w:rPr>
          <w:rFonts w:ascii="Times New Roman" w:hAnsi="Times New Roman" w:cs="Times New Roman"/>
          <w:sz w:val="28"/>
          <w:szCs w:val="28"/>
        </w:rPr>
        <w:t>Основной целью Подпрограммы является создание в системе дошкольного образования в Тюльганском районе равных возможностей для современного качественного образования и позитивной социализации.</w:t>
      </w:r>
    </w:p>
    <w:p w:rsidR="00B34A86" w:rsidRPr="00B34A86" w:rsidRDefault="00B34A86" w:rsidP="00B34A86">
      <w:pPr>
        <w:framePr w:hSpace="180" w:wrap="around" w:vAnchor="text" w:hAnchor="page" w:x="976" w:y="772"/>
        <w:snapToGrid w:val="0"/>
        <w:jc w:val="both"/>
        <w:rPr>
          <w:rFonts w:ascii="Times New Roman" w:hAnsi="Times New Roman" w:cs="Times New Roman"/>
          <w:sz w:val="28"/>
          <w:szCs w:val="28"/>
        </w:rPr>
      </w:pPr>
    </w:p>
    <w:p w:rsidR="00B34A86" w:rsidRPr="00B34A86" w:rsidRDefault="00B34A86" w:rsidP="00B34A86">
      <w:pPr>
        <w:snapToGrid w:val="0"/>
        <w:jc w:val="both"/>
        <w:rPr>
          <w:rFonts w:ascii="Times New Roman" w:hAnsi="Times New Roman" w:cs="Times New Roman"/>
          <w:sz w:val="28"/>
          <w:szCs w:val="28"/>
        </w:rPr>
      </w:pPr>
      <w:r w:rsidRPr="00B34A86">
        <w:rPr>
          <w:rFonts w:ascii="Times New Roman" w:hAnsi="Times New Roman" w:cs="Times New Roman"/>
          <w:sz w:val="28"/>
          <w:szCs w:val="28"/>
        </w:rPr>
        <w:t xml:space="preserve">       В качестве задач, реализуемых посредством Подпрограммы, рассматривается следующие: </w:t>
      </w:r>
    </w:p>
    <w:p w:rsidR="00B34A86" w:rsidRPr="00B34A86" w:rsidRDefault="00B34A86" w:rsidP="00B34A86">
      <w:pPr>
        <w:snapToGrid w:val="0"/>
        <w:jc w:val="both"/>
        <w:rPr>
          <w:rFonts w:ascii="Times New Roman" w:hAnsi="Times New Roman" w:cs="Times New Roman"/>
          <w:sz w:val="28"/>
          <w:szCs w:val="28"/>
        </w:rPr>
      </w:pPr>
      <w:r w:rsidRPr="00B34A86">
        <w:rPr>
          <w:rFonts w:ascii="Times New Roman" w:hAnsi="Times New Roman" w:cs="Times New Roman"/>
          <w:sz w:val="28"/>
          <w:szCs w:val="28"/>
        </w:rPr>
        <w:t xml:space="preserve">      -формирование образовательной сети и </w:t>
      </w:r>
      <w:proofErr w:type="gramStart"/>
      <w:r w:rsidRPr="00B34A86">
        <w:rPr>
          <w:rFonts w:ascii="Times New Roman" w:hAnsi="Times New Roman" w:cs="Times New Roman"/>
          <w:sz w:val="28"/>
          <w:szCs w:val="28"/>
        </w:rPr>
        <w:t>экономических механизмов</w:t>
      </w:r>
      <w:proofErr w:type="gramEnd"/>
      <w:r w:rsidRPr="00B34A86">
        <w:rPr>
          <w:rFonts w:ascii="Times New Roman" w:hAnsi="Times New Roman" w:cs="Times New Roman"/>
          <w:sz w:val="28"/>
          <w:szCs w:val="28"/>
        </w:rPr>
        <w:t>, обеспечивающих равный доступ населения к услугам дошкольного образования;</w:t>
      </w:r>
    </w:p>
    <w:p w:rsidR="00B34A86" w:rsidRPr="00B34A86" w:rsidRDefault="00B34A86" w:rsidP="00B34A86">
      <w:pPr>
        <w:snapToGrid w:val="0"/>
        <w:jc w:val="both"/>
        <w:rPr>
          <w:rFonts w:ascii="Times New Roman" w:hAnsi="Times New Roman" w:cs="Times New Roman"/>
          <w:sz w:val="28"/>
          <w:szCs w:val="28"/>
        </w:rPr>
      </w:pPr>
      <w:r w:rsidRPr="00B34A86">
        <w:rPr>
          <w:rFonts w:ascii="Times New Roman" w:hAnsi="Times New Roman" w:cs="Times New Roman"/>
          <w:sz w:val="28"/>
          <w:szCs w:val="28"/>
        </w:rPr>
        <w:t xml:space="preserve">      - обеспечение предоставления услуг раннего развития и образования детей дошкольного возраста независимо от места их проживания, состояния здоровья, социального положения;</w:t>
      </w:r>
    </w:p>
    <w:p w:rsidR="00B34A86" w:rsidRPr="00B34A86" w:rsidRDefault="00B34A86" w:rsidP="00B34A86">
      <w:pPr>
        <w:snapToGrid w:val="0"/>
        <w:jc w:val="both"/>
        <w:rPr>
          <w:rFonts w:ascii="Times New Roman" w:hAnsi="Times New Roman" w:cs="Times New Roman"/>
          <w:sz w:val="28"/>
          <w:szCs w:val="28"/>
        </w:rPr>
      </w:pPr>
      <w:r w:rsidRPr="00B34A86">
        <w:rPr>
          <w:rFonts w:ascii="Times New Roman" w:hAnsi="Times New Roman" w:cs="Times New Roman"/>
          <w:sz w:val="28"/>
          <w:szCs w:val="28"/>
        </w:rPr>
        <w:t xml:space="preserve">- создание </w:t>
      </w:r>
      <w:r w:rsidRPr="00B34A86">
        <w:rPr>
          <w:rFonts w:ascii="Times New Roman" w:hAnsi="Times New Roman" w:cs="Times New Roman"/>
          <w:bCs/>
          <w:sz w:val="28"/>
          <w:szCs w:val="28"/>
        </w:rPr>
        <w:t>безопасных условий</w:t>
      </w:r>
      <w:r w:rsidRPr="00B34A86">
        <w:rPr>
          <w:rFonts w:ascii="Times New Roman" w:hAnsi="Times New Roman" w:cs="Times New Roman"/>
          <w:sz w:val="28"/>
          <w:szCs w:val="28"/>
        </w:rPr>
        <w:t xml:space="preserve"> пребывания детей в дошкольных образовательных организациях района;</w:t>
      </w:r>
    </w:p>
    <w:p w:rsidR="00B34A86" w:rsidRPr="00B34A86" w:rsidRDefault="00B34A86" w:rsidP="00B34A86">
      <w:pPr>
        <w:snapToGrid w:val="0"/>
        <w:jc w:val="both"/>
        <w:rPr>
          <w:rFonts w:ascii="Times New Roman" w:hAnsi="Times New Roman" w:cs="Times New Roman"/>
          <w:sz w:val="28"/>
          <w:szCs w:val="28"/>
        </w:rPr>
      </w:pPr>
      <w:r w:rsidRPr="00B34A86">
        <w:rPr>
          <w:rFonts w:ascii="Times New Roman" w:hAnsi="Times New Roman" w:cs="Times New Roman"/>
          <w:sz w:val="28"/>
          <w:szCs w:val="28"/>
        </w:rPr>
        <w:t xml:space="preserve">- обеспечение </w:t>
      </w:r>
      <w:r w:rsidRPr="00B34A86">
        <w:rPr>
          <w:rFonts w:ascii="Times New Roman" w:hAnsi="Times New Roman" w:cs="Times New Roman"/>
          <w:bCs/>
          <w:sz w:val="28"/>
          <w:szCs w:val="28"/>
        </w:rPr>
        <w:t>системной работы по формированию экономических ресурсов</w:t>
      </w:r>
      <w:r w:rsidRPr="00B34A86">
        <w:rPr>
          <w:rFonts w:ascii="Times New Roman" w:hAnsi="Times New Roman" w:cs="Times New Roman"/>
          <w:sz w:val="28"/>
          <w:szCs w:val="28"/>
        </w:rPr>
        <w:t xml:space="preserve"> (кадрового, научно-методического, мотивационного, финансово-экономического, материально-технического обеспечения, информационного, нормативно-правового) для реализации цели модернизации муниципальной системы дошкольного образования;</w:t>
      </w:r>
    </w:p>
    <w:p w:rsidR="00B34A86" w:rsidRPr="00B34A86" w:rsidRDefault="00B34A86" w:rsidP="00B34A86">
      <w:pPr>
        <w:snapToGrid w:val="0"/>
        <w:jc w:val="both"/>
        <w:rPr>
          <w:rFonts w:ascii="Times New Roman" w:hAnsi="Times New Roman" w:cs="Times New Roman"/>
          <w:sz w:val="28"/>
          <w:szCs w:val="28"/>
        </w:rPr>
      </w:pPr>
      <w:r w:rsidRPr="00B34A86">
        <w:rPr>
          <w:rFonts w:ascii="Times New Roman" w:hAnsi="Times New Roman" w:cs="Times New Roman"/>
          <w:sz w:val="28"/>
          <w:szCs w:val="28"/>
        </w:rPr>
        <w:lastRenderedPageBreak/>
        <w:t xml:space="preserve">- организация работы </w:t>
      </w:r>
      <w:r w:rsidRPr="00B34A86">
        <w:rPr>
          <w:rFonts w:ascii="Times New Roman" w:hAnsi="Times New Roman" w:cs="Times New Roman"/>
          <w:bCs/>
          <w:sz w:val="28"/>
          <w:szCs w:val="28"/>
        </w:rPr>
        <w:t>по диссеминации позитивного опыта</w:t>
      </w:r>
      <w:r w:rsidRPr="00B34A86">
        <w:rPr>
          <w:rFonts w:ascii="Times New Roman" w:hAnsi="Times New Roman" w:cs="Times New Roman"/>
          <w:sz w:val="28"/>
          <w:szCs w:val="28"/>
        </w:rPr>
        <w:t xml:space="preserve"> </w:t>
      </w:r>
      <w:r w:rsidRPr="00B34A86">
        <w:rPr>
          <w:rFonts w:ascii="Times New Roman" w:hAnsi="Times New Roman" w:cs="Times New Roman"/>
          <w:bCs/>
          <w:sz w:val="28"/>
          <w:szCs w:val="28"/>
        </w:rPr>
        <w:t>России, региона, дошкольных учреждений района</w:t>
      </w:r>
      <w:r w:rsidRPr="00B34A86">
        <w:rPr>
          <w:rFonts w:ascii="Times New Roman" w:hAnsi="Times New Roman" w:cs="Times New Roman"/>
          <w:sz w:val="28"/>
          <w:szCs w:val="28"/>
        </w:rPr>
        <w:t xml:space="preserve"> по организации доступного бесплатного и качественного дошкольного образования.</w:t>
      </w:r>
    </w:p>
    <w:p w:rsidR="00B34A86" w:rsidRPr="00B34A86" w:rsidRDefault="00B34A86" w:rsidP="00B34A86">
      <w:pPr>
        <w:snapToGrid w:val="0"/>
        <w:jc w:val="both"/>
        <w:rPr>
          <w:rFonts w:ascii="Times New Roman" w:hAnsi="Times New Roman" w:cs="Times New Roman"/>
          <w:sz w:val="28"/>
          <w:szCs w:val="28"/>
        </w:rPr>
      </w:pPr>
    </w:p>
    <w:p w:rsidR="00B34A86" w:rsidRPr="00B34A86" w:rsidRDefault="00B34A86" w:rsidP="00B34A86">
      <w:pPr>
        <w:snapToGrid w:val="0"/>
        <w:jc w:val="both"/>
        <w:rPr>
          <w:rFonts w:ascii="Times New Roman" w:hAnsi="Times New Roman" w:cs="Times New Roman"/>
          <w:sz w:val="28"/>
          <w:szCs w:val="28"/>
        </w:rPr>
      </w:pPr>
      <w:r w:rsidRPr="00B34A86">
        <w:rPr>
          <w:rFonts w:ascii="Times New Roman" w:eastAsia="TimesNewRomanPSMT" w:hAnsi="Times New Roman" w:cs="Times New Roman"/>
          <w:sz w:val="28"/>
          <w:szCs w:val="28"/>
        </w:rPr>
        <w:t xml:space="preserve">    Важнейшие целевые индикаторы и показатели</w:t>
      </w:r>
      <w:r w:rsidRPr="00B34A86">
        <w:rPr>
          <w:rFonts w:ascii="Times New Roman" w:eastAsia="TimesNewRomanPSMT" w:hAnsi="Times New Roman" w:cs="Times New Roman"/>
          <w:b/>
          <w:sz w:val="28"/>
          <w:szCs w:val="28"/>
        </w:rPr>
        <w:t xml:space="preserve"> </w:t>
      </w:r>
      <w:r w:rsidRPr="00B34A86">
        <w:rPr>
          <w:rFonts w:ascii="Times New Roman" w:eastAsia="TimesNewRomanPSMT" w:hAnsi="Times New Roman" w:cs="Times New Roman"/>
          <w:sz w:val="28"/>
          <w:szCs w:val="28"/>
        </w:rPr>
        <w:t>эффективности:</w:t>
      </w:r>
    </w:p>
    <w:p w:rsidR="00B34A86" w:rsidRPr="00B34A86" w:rsidRDefault="00B34A86" w:rsidP="00B34A86">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B34A86" w:rsidRPr="00B34A86" w:rsidRDefault="00B34A86" w:rsidP="00B34A86">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xml:space="preserve"> </w:t>
      </w:r>
      <w:proofErr w:type="gramStart"/>
      <w:r w:rsidRPr="00B34A86">
        <w:rPr>
          <w:rFonts w:ascii="Times New Roman" w:hAnsi="Times New Roman" w:cs="Times New Roman"/>
          <w:sz w:val="28"/>
          <w:szCs w:val="28"/>
        </w:rPr>
        <w:t>- обеспеченность населения услугами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до7лет,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p w:rsidR="00B34A86" w:rsidRPr="00B34A86" w:rsidRDefault="00B34A86" w:rsidP="00B34A86">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xml:space="preserve"> -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B34A86" w:rsidRPr="00B34A86" w:rsidRDefault="00B34A86" w:rsidP="00B34A86">
      <w:pPr>
        <w:snapToGrid w:val="0"/>
        <w:ind w:left="-39"/>
        <w:jc w:val="both"/>
        <w:rPr>
          <w:rStyle w:val="FontStyle18"/>
          <w:rFonts w:ascii="Times New Roman" w:hAnsi="Times New Roman" w:cs="Times New Roman"/>
          <w:sz w:val="28"/>
          <w:szCs w:val="28"/>
        </w:rPr>
      </w:pPr>
      <w:r w:rsidRPr="00B34A86">
        <w:rPr>
          <w:rStyle w:val="FontStyle18"/>
          <w:rFonts w:ascii="Times New Roman" w:hAnsi="Times New Roman" w:cs="Times New Roman"/>
          <w:sz w:val="28"/>
          <w:szCs w:val="28"/>
        </w:rPr>
        <w:t xml:space="preserve"> -</w:t>
      </w:r>
      <w:r w:rsidRPr="00B34A86">
        <w:rPr>
          <w:rStyle w:val="FontStyle18"/>
          <w:rFonts w:ascii="Times New Roman" w:hAnsi="Times New Roman" w:cs="Times New Roman"/>
          <w:color w:val="FF0000"/>
          <w:sz w:val="28"/>
          <w:szCs w:val="28"/>
        </w:rPr>
        <w:t xml:space="preserve"> </w:t>
      </w:r>
      <w:r w:rsidRPr="00B34A86">
        <w:rPr>
          <w:rStyle w:val="FontStyle18"/>
          <w:rFonts w:ascii="Times New Roman" w:hAnsi="Times New Roman" w:cs="Times New Roman"/>
          <w:sz w:val="28"/>
          <w:szCs w:val="28"/>
        </w:rPr>
        <w:t>количество дополнительно созданных мест в образовательных учреждениях для приема детей дошкольного возраста;</w:t>
      </w:r>
    </w:p>
    <w:p w:rsidR="00B34A86" w:rsidRPr="00B34A86" w:rsidRDefault="00B34A86" w:rsidP="00B34A86">
      <w:pPr>
        <w:snapToGrid w:val="0"/>
        <w:ind w:left="-39"/>
        <w:jc w:val="both"/>
        <w:rPr>
          <w:rFonts w:ascii="Times New Roman" w:hAnsi="Times New Roman" w:cs="Times New Roman"/>
          <w:sz w:val="28"/>
          <w:szCs w:val="28"/>
        </w:rPr>
      </w:pPr>
      <w:r w:rsidRPr="00B34A86">
        <w:rPr>
          <w:rFonts w:ascii="Times New Roman" w:hAnsi="Times New Roman" w:cs="Times New Roman"/>
          <w:sz w:val="28"/>
          <w:szCs w:val="28"/>
        </w:rPr>
        <w:t>- охват детей дошкольным образованием;</w:t>
      </w:r>
    </w:p>
    <w:p w:rsidR="00B34A86" w:rsidRPr="00B34A86" w:rsidRDefault="00B34A86" w:rsidP="00B34A86">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доля дошкольных образовательных учреждений, реализующих программы дошкольного образования в соответствии с федеральными государственными образовательными стандартами дошкольного образования;</w:t>
      </w:r>
    </w:p>
    <w:p w:rsidR="00B34A86" w:rsidRPr="00B34A86" w:rsidRDefault="00B34A86" w:rsidP="00B34A86">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xml:space="preserve">- </w:t>
      </w:r>
      <w:r w:rsidRPr="00B34A86">
        <w:rPr>
          <w:rFonts w:ascii="Times New Roman" w:hAnsi="Times New Roman" w:cs="Times New Roman"/>
          <w:spacing w:val="-2"/>
          <w:sz w:val="28"/>
          <w:szCs w:val="28"/>
        </w:rPr>
        <w:t xml:space="preserve"> </w:t>
      </w:r>
      <w:r w:rsidRPr="00B34A86">
        <w:rPr>
          <w:rFonts w:ascii="Times New Roman" w:hAnsi="Times New Roman" w:cs="Times New Roman"/>
          <w:sz w:val="28"/>
          <w:szCs w:val="28"/>
        </w:rPr>
        <w:t>уменьшение доли детей с низким уровнем готовности к школьному обучению;</w:t>
      </w:r>
    </w:p>
    <w:p w:rsidR="00B34A86" w:rsidRPr="00B34A86" w:rsidRDefault="00B34A86" w:rsidP="00B34A86">
      <w:pPr>
        <w:snapToGrid w:val="0"/>
        <w:ind w:hanging="39"/>
        <w:jc w:val="both"/>
        <w:rPr>
          <w:rFonts w:ascii="Times New Roman" w:hAnsi="Times New Roman" w:cs="Times New Roman"/>
          <w:spacing w:val="-2"/>
          <w:sz w:val="28"/>
          <w:szCs w:val="28"/>
        </w:rPr>
      </w:pPr>
      <w:r w:rsidRPr="00B34A86">
        <w:rPr>
          <w:rFonts w:ascii="Times New Roman" w:hAnsi="Times New Roman" w:cs="Times New Roman"/>
          <w:sz w:val="28"/>
          <w:szCs w:val="28"/>
        </w:rPr>
        <w:t>- у</w:t>
      </w:r>
      <w:r w:rsidRPr="00B34A86">
        <w:rPr>
          <w:rFonts w:ascii="Times New Roman" w:hAnsi="Times New Roman" w:cs="Times New Roman"/>
          <w:spacing w:val="-2"/>
          <w:sz w:val="28"/>
          <w:szCs w:val="28"/>
        </w:rPr>
        <w:t>величение охвата детей с ограниченными возможностями здоровья, детей-инвалидов дошкольным образованием;</w:t>
      </w:r>
    </w:p>
    <w:p w:rsidR="00B34A86" w:rsidRPr="00B34A86" w:rsidRDefault="00B34A86" w:rsidP="00B34A86">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доля дошкольных учреждений, обеспечивающих оздоровительное питание детей;</w:t>
      </w:r>
    </w:p>
    <w:p w:rsidR="00B34A86" w:rsidRPr="00B34A86" w:rsidRDefault="00B34A86" w:rsidP="00B34A86">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увеличение численности лицензированных медицинских кабинетов ДОУ;</w:t>
      </w:r>
    </w:p>
    <w:p w:rsidR="00B34A86" w:rsidRPr="00B34A86" w:rsidRDefault="00B34A86" w:rsidP="00B34A86">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доля педагогических работников ДОУ, прошедших профессиональную переподготовку или повышение квалификации в установленном порядке;</w:t>
      </w:r>
    </w:p>
    <w:p w:rsidR="00B34A86" w:rsidRPr="00B34A86" w:rsidRDefault="00B34A86" w:rsidP="00B34A86">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lastRenderedPageBreak/>
        <w:t>-  удельный вес педагогов, получивших квалификационные категории или соответствие занимаемой должности, в общей численности педагогов дошкольного образования;</w:t>
      </w:r>
    </w:p>
    <w:p w:rsidR="00B34A86" w:rsidRPr="00B34A86" w:rsidRDefault="00B34A86" w:rsidP="00B34A86">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xml:space="preserve">-  охват детей в возрасте 6-7 лет </w:t>
      </w:r>
      <w:proofErr w:type="spellStart"/>
      <w:r w:rsidRPr="00B34A86">
        <w:rPr>
          <w:rFonts w:ascii="Times New Roman" w:hAnsi="Times New Roman" w:cs="Times New Roman"/>
          <w:sz w:val="28"/>
          <w:szCs w:val="28"/>
        </w:rPr>
        <w:t>предшкольным</w:t>
      </w:r>
      <w:proofErr w:type="spellEnd"/>
      <w:r w:rsidRPr="00B34A86">
        <w:rPr>
          <w:rFonts w:ascii="Times New Roman" w:hAnsi="Times New Roman" w:cs="Times New Roman"/>
          <w:sz w:val="28"/>
          <w:szCs w:val="28"/>
        </w:rPr>
        <w:t xml:space="preserve"> образованием;</w:t>
      </w:r>
    </w:p>
    <w:p w:rsidR="00B34A86" w:rsidRPr="00B34A86" w:rsidRDefault="00B34A86" w:rsidP="00B34A86">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xml:space="preserve">- доля дошкольных образовательных организаций, в которых создана универсальная </w:t>
      </w:r>
      <w:proofErr w:type="spellStart"/>
      <w:r w:rsidRPr="00B34A86">
        <w:rPr>
          <w:rFonts w:ascii="Times New Roman" w:hAnsi="Times New Roman" w:cs="Times New Roman"/>
          <w:sz w:val="28"/>
          <w:szCs w:val="28"/>
        </w:rPr>
        <w:t>безбарьерная</w:t>
      </w:r>
      <w:proofErr w:type="spellEnd"/>
      <w:r w:rsidRPr="00B34A86">
        <w:rPr>
          <w:rFonts w:ascii="Times New Roman" w:hAnsi="Times New Roman" w:cs="Times New Roman"/>
          <w:sz w:val="28"/>
          <w:szCs w:val="28"/>
        </w:rPr>
        <w:t xml:space="preserve"> среда для инклюзивного образования детей-инвалидов, в общем количестве дошкольных образовательных организаций; </w:t>
      </w:r>
    </w:p>
    <w:p w:rsidR="00B34A86" w:rsidRPr="00B34A86" w:rsidRDefault="00B34A86" w:rsidP="00B34A86">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удельный вес ДОО, оценка деятельности, которых, их руководителей и основных  категорий работников осуществляется на основании показателей эффективности их деятельности;</w:t>
      </w:r>
    </w:p>
    <w:p w:rsidR="00B34A86" w:rsidRPr="00B34A86" w:rsidRDefault="00B34A86" w:rsidP="00B34A86">
      <w:pPr>
        <w:rPr>
          <w:rFonts w:ascii="Times New Roman" w:hAnsi="Times New Roman" w:cs="Times New Roman"/>
          <w:sz w:val="28"/>
          <w:szCs w:val="28"/>
        </w:rPr>
      </w:pPr>
      <w:r w:rsidRPr="00B34A86">
        <w:rPr>
          <w:rFonts w:ascii="Times New Roman" w:hAnsi="Times New Roman" w:cs="Times New Roman"/>
          <w:sz w:val="28"/>
          <w:szCs w:val="28"/>
        </w:rPr>
        <w:t>- отношение среднемесячной заработной платы педагогических работников дошкольных образовательных организаций к средней заработной плате в общем образовании области</w:t>
      </w:r>
    </w:p>
    <w:p w:rsidR="00B34A86" w:rsidRPr="00B34A86" w:rsidRDefault="00B34A86" w:rsidP="00B34A86">
      <w:pPr>
        <w:jc w:val="center"/>
        <w:rPr>
          <w:rFonts w:ascii="Times New Roman" w:hAnsi="Times New Roman" w:cs="Times New Roman"/>
          <w:b/>
          <w:sz w:val="28"/>
          <w:szCs w:val="28"/>
        </w:rPr>
      </w:pPr>
      <w:r w:rsidRPr="00B34A86">
        <w:rPr>
          <w:rFonts w:ascii="Times New Roman" w:hAnsi="Times New Roman" w:cs="Times New Roman"/>
          <w:b/>
          <w:sz w:val="28"/>
          <w:szCs w:val="28"/>
          <w:lang w:val="en-US"/>
        </w:rPr>
        <w:t>IV</w:t>
      </w:r>
      <w:r w:rsidRPr="00B34A86">
        <w:rPr>
          <w:rFonts w:ascii="Times New Roman" w:hAnsi="Times New Roman" w:cs="Times New Roman"/>
          <w:b/>
          <w:sz w:val="28"/>
          <w:szCs w:val="28"/>
        </w:rPr>
        <w:t>. Мероприятия по реализации Подпрограммы</w:t>
      </w:r>
    </w:p>
    <w:p w:rsidR="00B34A86" w:rsidRPr="00B34A86" w:rsidRDefault="00B34A86" w:rsidP="00B34A86">
      <w:pPr>
        <w:jc w:val="both"/>
        <w:rPr>
          <w:rFonts w:ascii="Times New Roman" w:hAnsi="Times New Roman" w:cs="Times New Roman"/>
          <w:b/>
          <w:sz w:val="28"/>
          <w:szCs w:val="28"/>
        </w:rPr>
      </w:pPr>
      <w:r w:rsidRPr="00B34A86">
        <w:rPr>
          <w:rFonts w:ascii="Times New Roman" w:hAnsi="Times New Roman" w:cs="Times New Roman"/>
          <w:b/>
          <w:sz w:val="28"/>
          <w:szCs w:val="28"/>
        </w:rPr>
        <w:t>1.Обеспечение государственных гарантий прав граждан на получение общедоступного и бесплатного дошкольного образования в муниципальных образовательных организациях, реализующих образовательную программу дошкольного образования.</w:t>
      </w:r>
    </w:p>
    <w:p w:rsidR="00B34A86" w:rsidRPr="00B34A86" w:rsidRDefault="00B34A86" w:rsidP="00B34A86">
      <w:pPr>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1.1.Создание дополнительных мест в муниципаль</w:t>
      </w:r>
      <w:r w:rsidRPr="00B34A86">
        <w:rPr>
          <w:rFonts w:ascii="Times New Roman" w:hAnsi="Times New Roman" w:cs="Times New Roman"/>
          <w:color w:val="000000"/>
          <w:sz w:val="28"/>
          <w:szCs w:val="28"/>
        </w:rPr>
        <w:softHyphen/>
        <w:t>ных образовательных организациях различных типов, а также развитие вариативных форм до</w:t>
      </w:r>
      <w:r w:rsidRPr="00B34A86">
        <w:rPr>
          <w:rFonts w:ascii="Times New Roman" w:hAnsi="Times New Roman" w:cs="Times New Roman"/>
          <w:color w:val="000000"/>
          <w:sz w:val="28"/>
          <w:szCs w:val="28"/>
        </w:rPr>
        <w:softHyphen/>
        <w:t>школьного образования</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color w:val="000000"/>
          <w:sz w:val="28"/>
          <w:szCs w:val="28"/>
        </w:rPr>
        <w:t>1.2.</w:t>
      </w:r>
      <w:r w:rsidRPr="00B34A86">
        <w:rPr>
          <w:rFonts w:ascii="Times New Roman" w:hAnsi="Times New Roman" w:cs="Times New Roman"/>
          <w:sz w:val="28"/>
          <w:szCs w:val="28"/>
        </w:rPr>
        <w:t>Информационная поддержка семей в консультативных пунктах на базе дошкольных и общеобразовательных организаций</w:t>
      </w:r>
    </w:p>
    <w:p w:rsidR="00B34A86" w:rsidRPr="00B34A86" w:rsidRDefault="00B34A86" w:rsidP="00B34A86">
      <w:pPr>
        <w:jc w:val="both"/>
        <w:rPr>
          <w:rFonts w:ascii="Times New Roman" w:hAnsi="Times New Roman" w:cs="Times New Roman"/>
          <w:b/>
          <w:sz w:val="28"/>
          <w:szCs w:val="28"/>
        </w:rPr>
      </w:pPr>
      <w:r w:rsidRPr="00B34A86">
        <w:rPr>
          <w:rFonts w:ascii="Times New Roman" w:hAnsi="Times New Roman" w:cs="Times New Roman"/>
          <w:b/>
          <w:sz w:val="28"/>
          <w:szCs w:val="28"/>
        </w:rPr>
        <w:t>2.Обновление содержания образовательной деятельности дошкольных образовательных учреждений в соответствии с действующим законодательством</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2.1.Разработка Программ развития ДОО Тюльганского района по внедрению ФГОС ДО как обязательного условия достижения качественного дошкольного образования</w:t>
      </w:r>
    </w:p>
    <w:p w:rsidR="00B34A86" w:rsidRPr="00B34A86" w:rsidRDefault="00B34A86" w:rsidP="00B34A86">
      <w:pPr>
        <w:autoSpaceDE w:val="0"/>
        <w:autoSpaceDN w:val="0"/>
        <w:adjustRightInd w:val="0"/>
        <w:rPr>
          <w:rFonts w:ascii="Times New Roman" w:hAnsi="Times New Roman" w:cs="Times New Roman"/>
          <w:sz w:val="28"/>
          <w:szCs w:val="28"/>
        </w:rPr>
      </w:pPr>
      <w:r w:rsidRPr="00B34A86">
        <w:rPr>
          <w:rFonts w:ascii="Times New Roman" w:hAnsi="Times New Roman" w:cs="Times New Roman"/>
          <w:sz w:val="28"/>
          <w:szCs w:val="28"/>
        </w:rPr>
        <w:t>2.2.Создание и мониторинг муниципального заказа на дошкольные услуги, планирование дополнительных услуг внутри учреждений</w:t>
      </w:r>
    </w:p>
    <w:p w:rsidR="00B34A86" w:rsidRPr="00B34A86" w:rsidRDefault="00B34A86" w:rsidP="00B34A86">
      <w:pPr>
        <w:autoSpaceDE w:val="0"/>
        <w:jc w:val="both"/>
        <w:rPr>
          <w:rFonts w:ascii="Times New Roman" w:hAnsi="Times New Roman" w:cs="Times New Roman"/>
          <w:sz w:val="28"/>
          <w:szCs w:val="28"/>
        </w:rPr>
      </w:pPr>
      <w:r w:rsidRPr="00B34A86">
        <w:rPr>
          <w:rFonts w:ascii="Times New Roman" w:hAnsi="Times New Roman" w:cs="Times New Roman"/>
          <w:sz w:val="28"/>
          <w:szCs w:val="28"/>
        </w:rPr>
        <w:t>2.3.Развитие и поддержка инновационной, опытно-экспериментальной деятельности дошкольных образовательных учреждений</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lastRenderedPageBreak/>
        <w:t>2.4.Реализация современных подходов в организации развивающей предметно-пространственной среды в дошкольных образовательных организациях</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2.5.Создание учебно-материальной базы, отвечающей современным требованиям к условиям осуществления образовательной деятельности</w:t>
      </w:r>
    </w:p>
    <w:p w:rsidR="00B34A86" w:rsidRPr="00B34A86" w:rsidRDefault="00B34A86" w:rsidP="00B34A86">
      <w:pPr>
        <w:autoSpaceDE w:val="0"/>
        <w:autoSpaceDN w:val="0"/>
        <w:adjustRightInd w:val="0"/>
        <w:rPr>
          <w:rFonts w:ascii="Times New Roman" w:hAnsi="Times New Roman" w:cs="Times New Roman"/>
          <w:sz w:val="28"/>
          <w:szCs w:val="28"/>
        </w:rPr>
      </w:pPr>
      <w:r w:rsidRPr="00B34A86">
        <w:rPr>
          <w:rFonts w:ascii="Times New Roman" w:hAnsi="Times New Roman" w:cs="Times New Roman"/>
          <w:sz w:val="28"/>
          <w:szCs w:val="28"/>
        </w:rPr>
        <w:t>2.6. Подготовка, переподготовка и повышение квалификации педагогических и управленческих кадров системы образования</w:t>
      </w:r>
    </w:p>
    <w:p w:rsidR="00B34A86" w:rsidRPr="00B34A86" w:rsidRDefault="00B34A86" w:rsidP="00B34A86">
      <w:pPr>
        <w:jc w:val="both"/>
        <w:rPr>
          <w:rFonts w:ascii="Times New Roman" w:hAnsi="Times New Roman" w:cs="Times New Roman"/>
          <w:b/>
          <w:sz w:val="28"/>
          <w:szCs w:val="28"/>
        </w:rPr>
      </w:pPr>
      <w:r w:rsidRPr="00B34A86">
        <w:rPr>
          <w:rFonts w:ascii="Times New Roman" w:hAnsi="Times New Roman" w:cs="Times New Roman"/>
          <w:b/>
          <w:sz w:val="28"/>
          <w:szCs w:val="28"/>
        </w:rPr>
        <w:t>3.Создание условий для сохранения и укрепления здоровья детей.</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3.1.Создание безопасных условий пребывания детей в дошкольных образовательных учреждениях района</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3.1.1.Проведение капитального и противоаварийного ремонта в образовательных организациях</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3.1.2.Реконструкция дошкольных образовательных организаций</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 xml:space="preserve">3.1.3.Повышение уровня антитеррористической безопасности </w:t>
      </w:r>
      <w:proofErr w:type="gramStart"/>
      <w:r w:rsidRPr="00B34A86">
        <w:rPr>
          <w:rFonts w:ascii="Times New Roman" w:hAnsi="Times New Roman" w:cs="Times New Roman"/>
          <w:sz w:val="28"/>
          <w:szCs w:val="28"/>
        </w:rPr>
        <w:t xml:space="preserve">( </w:t>
      </w:r>
      <w:proofErr w:type="gramEnd"/>
      <w:r w:rsidRPr="00B34A86">
        <w:rPr>
          <w:rFonts w:ascii="Times New Roman" w:hAnsi="Times New Roman" w:cs="Times New Roman"/>
          <w:sz w:val="28"/>
          <w:szCs w:val="28"/>
        </w:rPr>
        <w:t>материально-техническое и кадровое обеспечение)</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3.2.Создание условий для инклюзивного образования детей- инвалидов</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 xml:space="preserve">3.2.1.Создание универсальной </w:t>
      </w:r>
      <w:proofErr w:type="spellStart"/>
      <w:r w:rsidRPr="00B34A86">
        <w:rPr>
          <w:rFonts w:ascii="Times New Roman" w:hAnsi="Times New Roman" w:cs="Times New Roman"/>
          <w:sz w:val="28"/>
          <w:szCs w:val="28"/>
        </w:rPr>
        <w:t>безбарьерной</w:t>
      </w:r>
      <w:proofErr w:type="spellEnd"/>
      <w:r w:rsidRPr="00B34A86">
        <w:rPr>
          <w:rFonts w:ascii="Times New Roman" w:hAnsi="Times New Roman" w:cs="Times New Roman"/>
          <w:sz w:val="28"/>
          <w:szCs w:val="28"/>
        </w:rPr>
        <w:t xml:space="preserve"> среды для инклюзивного образования детей- инвалидов («доступная среда»)</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3.2.2.Создание условий для  инклюзивного образования детей с ограниченными возможностями здоровья</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3.3.Совершенствование организации питания детей, в том числе с учетом особенностей их здоровья, в дошкольных образовательных учреждениях</w:t>
      </w:r>
    </w:p>
    <w:p w:rsidR="00B34A86" w:rsidRPr="00B34A86" w:rsidRDefault="00B34A86" w:rsidP="00B34A86">
      <w:pPr>
        <w:autoSpaceDE w:val="0"/>
        <w:jc w:val="both"/>
        <w:rPr>
          <w:rFonts w:ascii="Times New Roman" w:hAnsi="Times New Roman" w:cs="Times New Roman"/>
          <w:sz w:val="28"/>
          <w:szCs w:val="28"/>
        </w:rPr>
      </w:pPr>
      <w:r w:rsidRPr="00B34A86">
        <w:rPr>
          <w:rFonts w:ascii="Times New Roman" w:hAnsi="Times New Roman" w:cs="Times New Roman"/>
          <w:sz w:val="28"/>
          <w:szCs w:val="28"/>
        </w:rPr>
        <w:t>3.4.Обеспечение соответствия лицензионным требованиям и условиям, предъявляемым к медицинской деятельности дошкольных образовательных учреждений, прохождение процедуры лицензирования медицинских кабинетов дошкольных образовательных учреждений</w:t>
      </w:r>
    </w:p>
    <w:p w:rsidR="00B34A86" w:rsidRPr="00B34A86" w:rsidRDefault="00B34A86" w:rsidP="00B34A86">
      <w:pPr>
        <w:autoSpaceDE w:val="0"/>
        <w:jc w:val="both"/>
        <w:rPr>
          <w:rFonts w:ascii="Times New Roman" w:hAnsi="Times New Roman" w:cs="Times New Roman"/>
          <w:sz w:val="28"/>
          <w:szCs w:val="28"/>
        </w:rPr>
      </w:pPr>
      <w:r w:rsidRPr="00B34A86">
        <w:rPr>
          <w:rFonts w:ascii="Times New Roman" w:hAnsi="Times New Roman" w:cs="Times New Roman"/>
          <w:sz w:val="28"/>
          <w:szCs w:val="28"/>
        </w:rPr>
        <w:t>3.5.Обеспечение соблюдения прав ребенка на охрану здоровья и гармоничное развитие в условиях дошкольных образовательных учреждений</w:t>
      </w:r>
    </w:p>
    <w:p w:rsidR="00B34A86" w:rsidRPr="00B34A86" w:rsidRDefault="00B34A86" w:rsidP="00B34A86">
      <w:pPr>
        <w:autoSpaceDE w:val="0"/>
        <w:autoSpaceDN w:val="0"/>
        <w:adjustRightInd w:val="0"/>
        <w:jc w:val="center"/>
        <w:rPr>
          <w:rFonts w:ascii="Times New Roman" w:eastAsia="TimesNewRomanPSMT" w:hAnsi="Times New Roman" w:cs="Times New Roman"/>
          <w:b/>
          <w:sz w:val="28"/>
          <w:szCs w:val="28"/>
        </w:rPr>
      </w:pPr>
      <w:r w:rsidRPr="00B34A86">
        <w:rPr>
          <w:rFonts w:ascii="Times New Roman" w:eastAsia="TimesNewRomanPSMT" w:hAnsi="Times New Roman" w:cs="Times New Roman"/>
          <w:b/>
          <w:sz w:val="28"/>
          <w:szCs w:val="28"/>
        </w:rPr>
        <w:t xml:space="preserve">Реализация мероприятий подпрограммы позволит к </w:t>
      </w:r>
      <w:smartTag w:uri="urn:schemas-microsoft-com:office:smarttags" w:element="metricconverter">
        <w:smartTagPr>
          <w:attr w:name="ProductID" w:val="2020 г"/>
        </w:smartTagPr>
        <w:r w:rsidRPr="00B34A86">
          <w:rPr>
            <w:rFonts w:ascii="Times New Roman" w:eastAsia="TimesNewRomanPSMT" w:hAnsi="Times New Roman" w:cs="Times New Roman"/>
            <w:b/>
            <w:sz w:val="28"/>
            <w:szCs w:val="28"/>
          </w:rPr>
          <w:t>2020 г</w:t>
        </w:r>
      </w:smartTag>
      <w:r w:rsidRPr="00B34A86">
        <w:rPr>
          <w:rFonts w:ascii="Times New Roman" w:eastAsia="TimesNewRomanPSMT" w:hAnsi="Times New Roman" w:cs="Times New Roman"/>
          <w:b/>
          <w:sz w:val="28"/>
          <w:szCs w:val="28"/>
        </w:rPr>
        <w:t>.:</w:t>
      </w:r>
    </w:p>
    <w:p w:rsidR="00B34A86" w:rsidRPr="00B34A86" w:rsidRDefault="00B34A86" w:rsidP="00B34A86">
      <w:pPr>
        <w:numPr>
          <w:ilvl w:val="0"/>
          <w:numId w:val="8"/>
        </w:numPr>
        <w:tabs>
          <w:tab w:val="clear" w:pos="1287"/>
          <w:tab w:val="num" w:pos="0"/>
          <w:tab w:val="left" w:pos="1080"/>
        </w:tabs>
        <w:autoSpaceDE w:val="0"/>
        <w:autoSpaceDN w:val="0"/>
        <w:adjustRightInd w:val="0"/>
        <w:spacing w:after="0" w:line="240" w:lineRule="auto"/>
        <w:ind w:left="0" w:firstLine="720"/>
        <w:jc w:val="both"/>
        <w:rPr>
          <w:rFonts w:ascii="Times New Roman" w:eastAsia="TimesNewRomanPSMT" w:hAnsi="Times New Roman" w:cs="Times New Roman"/>
          <w:sz w:val="28"/>
          <w:szCs w:val="28"/>
        </w:rPr>
      </w:pPr>
      <w:r w:rsidRPr="00B34A86">
        <w:rPr>
          <w:rFonts w:ascii="Times New Roman" w:eastAsia="TimesNewRomanPSMT" w:hAnsi="Times New Roman" w:cs="Times New Roman"/>
          <w:sz w:val="28"/>
          <w:szCs w:val="28"/>
        </w:rPr>
        <w:t>сохранить доступность дошкольного образования и обеспечить повышение охвата детей дошкольными учреждениями;</w:t>
      </w:r>
    </w:p>
    <w:p w:rsidR="00B34A86" w:rsidRPr="00B34A86" w:rsidRDefault="00B34A86" w:rsidP="00B34A86">
      <w:pPr>
        <w:numPr>
          <w:ilvl w:val="0"/>
          <w:numId w:val="8"/>
        </w:numPr>
        <w:tabs>
          <w:tab w:val="clear" w:pos="1287"/>
          <w:tab w:val="num" w:pos="0"/>
          <w:tab w:val="left" w:pos="1080"/>
        </w:tabs>
        <w:autoSpaceDE w:val="0"/>
        <w:autoSpaceDN w:val="0"/>
        <w:adjustRightInd w:val="0"/>
        <w:spacing w:after="0" w:line="240" w:lineRule="auto"/>
        <w:ind w:left="0" w:firstLine="720"/>
        <w:jc w:val="both"/>
        <w:rPr>
          <w:rFonts w:ascii="Times New Roman" w:eastAsia="TimesNewRomanPSMT" w:hAnsi="Times New Roman" w:cs="Times New Roman"/>
          <w:sz w:val="28"/>
          <w:szCs w:val="28"/>
        </w:rPr>
      </w:pPr>
      <w:r w:rsidRPr="00B34A86">
        <w:rPr>
          <w:rFonts w:ascii="Times New Roman" w:eastAsia="TimesNewRomanPSMT" w:hAnsi="Times New Roman" w:cs="Times New Roman"/>
          <w:sz w:val="28"/>
          <w:szCs w:val="28"/>
        </w:rPr>
        <w:t xml:space="preserve">внедрить вариативные формы организации дошкольного образования; </w:t>
      </w:r>
    </w:p>
    <w:p w:rsidR="00B34A86" w:rsidRPr="00B34A86" w:rsidRDefault="00B34A86" w:rsidP="00B34A86">
      <w:pPr>
        <w:numPr>
          <w:ilvl w:val="0"/>
          <w:numId w:val="8"/>
        </w:numPr>
        <w:tabs>
          <w:tab w:val="clear" w:pos="1287"/>
          <w:tab w:val="num" w:pos="0"/>
          <w:tab w:val="left" w:pos="1080"/>
        </w:tabs>
        <w:autoSpaceDE w:val="0"/>
        <w:autoSpaceDN w:val="0"/>
        <w:adjustRightInd w:val="0"/>
        <w:spacing w:after="0" w:line="240" w:lineRule="auto"/>
        <w:ind w:left="0" w:firstLine="720"/>
        <w:jc w:val="both"/>
        <w:rPr>
          <w:rFonts w:ascii="Times New Roman" w:eastAsia="TimesNewRomanPSMT" w:hAnsi="Times New Roman" w:cs="Times New Roman"/>
          <w:sz w:val="28"/>
          <w:szCs w:val="28"/>
        </w:rPr>
      </w:pPr>
      <w:r w:rsidRPr="00B34A86">
        <w:rPr>
          <w:rFonts w:ascii="Times New Roman" w:eastAsia="TimesNewRomanPSMT" w:hAnsi="Times New Roman" w:cs="Times New Roman"/>
          <w:sz w:val="28"/>
          <w:szCs w:val="28"/>
        </w:rPr>
        <w:lastRenderedPageBreak/>
        <w:t xml:space="preserve">повысить качество дошкольного образования в условиях внедрения ФГОС </w:t>
      </w:r>
      <w:proofErr w:type="gramStart"/>
      <w:r w:rsidRPr="00B34A86">
        <w:rPr>
          <w:rFonts w:ascii="Times New Roman" w:eastAsia="TimesNewRomanPSMT" w:hAnsi="Times New Roman" w:cs="Times New Roman"/>
          <w:sz w:val="28"/>
          <w:szCs w:val="28"/>
        </w:rPr>
        <w:t>ДО</w:t>
      </w:r>
      <w:proofErr w:type="gramEnd"/>
      <w:r w:rsidRPr="00B34A86">
        <w:rPr>
          <w:rFonts w:ascii="Times New Roman" w:eastAsia="TimesNewRomanPSMT" w:hAnsi="Times New Roman" w:cs="Times New Roman"/>
          <w:sz w:val="28"/>
          <w:szCs w:val="28"/>
        </w:rPr>
        <w:t xml:space="preserve">; </w:t>
      </w:r>
    </w:p>
    <w:p w:rsidR="00B34A86" w:rsidRPr="00B34A86" w:rsidRDefault="00B34A86" w:rsidP="00B34A86">
      <w:pPr>
        <w:numPr>
          <w:ilvl w:val="0"/>
          <w:numId w:val="8"/>
        </w:numPr>
        <w:tabs>
          <w:tab w:val="clear" w:pos="1287"/>
          <w:tab w:val="num" w:pos="0"/>
          <w:tab w:val="left" w:pos="1080"/>
        </w:tabs>
        <w:autoSpaceDE w:val="0"/>
        <w:autoSpaceDN w:val="0"/>
        <w:adjustRightInd w:val="0"/>
        <w:spacing w:after="0" w:line="240" w:lineRule="auto"/>
        <w:ind w:left="0" w:firstLine="720"/>
        <w:jc w:val="both"/>
        <w:rPr>
          <w:rFonts w:ascii="Times New Roman" w:eastAsia="TimesNewRomanPSMT" w:hAnsi="Times New Roman" w:cs="Times New Roman"/>
          <w:sz w:val="28"/>
          <w:szCs w:val="28"/>
        </w:rPr>
      </w:pPr>
      <w:r w:rsidRPr="00B34A86">
        <w:rPr>
          <w:rFonts w:ascii="Times New Roman" w:eastAsia="TimesNewRomanPSMT" w:hAnsi="Times New Roman" w:cs="Times New Roman"/>
          <w:sz w:val="28"/>
          <w:szCs w:val="28"/>
        </w:rPr>
        <w:t xml:space="preserve">обеспечить безопасность </w:t>
      </w:r>
      <w:proofErr w:type="spellStart"/>
      <w:r w:rsidRPr="00B34A86">
        <w:rPr>
          <w:rFonts w:ascii="Times New Roman" w:eastAsia="TimesNewRomanPSMT" w:hAnsi="Times New Roman" w:cs="Times New Roman"/>
          <w:sz w:val="28"/>
          <w:szCs w:val="28"/>
        </w:rPr>
        <w:t>прибывания</w:t>
      </w:r>
      <w:proofErr w:type="spellEnd"/>
      <w:r w:rsidRPr="00B34A86">
        <w:rPr>
          <w:rFonts w:ascii="Times New Roman" w:eastAsia="TimesNewRomanPSMT" w:hAnsi="Times New Roman" w:cs="Times New Roman"/>
          <w:sz w:val="28"/>
          <w:szCs w:val="28"/>
        </w:rPr>
        <w:t xml:space="preserve"> детей в образовательном учреждении;</w:t>
      </w:r>
    </w:p>
    <w:p w:rsidR="00B34A86" w:rsidRPr="00B34A86" w:rsidRDefault="00B34A86" w:rsidP="00B34A86">
      <w:pPr>
        <w:numPr>
          <w:ilvl w:val="0"/>
          <w:numId w:val="8"/>
        </w:numPr>
        <w:tabs>
          <w:tab w:val="clear" w:pos="1287"/>
          <w:tab w:val="num" w:pos="0"/>
          <w:tab w:val="left" w:pos="1080"/>
        </w:tabs>
        <w:autoSpaceDE w:val="0"/>
        <w:autoSpaceDN w:val="0"/>
        <w:adjustRightInd w:val="0"/>
        <w:spacing w:after="0" w:line="240" w:lineRule="auto"/>
        <w:ind w:left="0" w:firstLine="720"/>
        <w:jc w:val="both"/>
        <w:rPr>
          <w:rFonts w:ascii="Times New Roman" w:eastAsia="TimesNewRomanPSMT" w:hAnsi="Times New Roman" w:cs="Times New Roman"/>
          <w:sz w:val="28"/>
          <w:szCs w:val="28"/>
        </w:rPr>
      </w:pPr>
      <w:proofErr w:type="gramStart"/>
      <w:r w:rsidRPr="00B34A86">
        <w:rPr>
          <w:rFonts w:ascii="Times New Roman" w:eastAsia="TimesNewRomanPSMT" w:hAnsi="Times New Roman" w:cs="Times New Roman"/>
          <w:sz w:val="28"/>
          <w:szCs w:val="28"/>
        </w:rPr>
        <w:t>укрепить экономические ресурсы (</w:t>
      </w:r>
      <w:r w:rsidRPr="00B34A86">
        <w:rPr>
          <w:rFonts w:ascii="Times New Roman" w:hAnsi="Times New Roman" w:cs="Times New Roman"/>
          <w:sz w:val="28"/>
          <w:szCs w:val="28"/>
        </w:rPr>
        <w:t xml:space="preserve">кадровый, научно-методический, мотивационный, финансово-экономический, материально – технический, информационный, нормативно-правовой) </w:t>
      </w:r>
      <w:r w:rsidRPr="00B34A86">
        <w:rPr>
          <w:rFonts w:ascii="Times New Roman" w:eastAsia="TimesNewRomanPSMT" w:hAnsi="Times New Roman" w:cs="Times New Roman"/>
          <w:sz w:val="28"/>
          <w:szCs w:val="28"/>
        </w:rPr>
        <w:t>учреждений системы дошкольного образования;</w:t>
      </w:r>
      <w:proofErr w:type="gramEnd"/>
    </w:p>
    <w:p w:rsidR="00B34A86" w:rsidRPr="00B34A86" w:rsidRDefault="00B34A86" w:rsidP="00B34A86">
      <w:pPr>
        <w:numPr>
          <w:ilvl w:val="0"/>
          <w:numId w:val="8"/>
        </w:numPr>
        <w:tabs>
          <w:tab w:val="clear" w:pos="1287"/>
          <w:tab w:val="num" w:pos="0"/>
          <w:tab w:val="left" w:pos="1080"/>
        </w:tabs>
        <w:autoSpaceDE w:val="0"/>
        <w:autoSpaceDN w:val="0"/>
        <w:adjustRightInd w:val="0"/>
        <w:spacing w:after="0" w:line="240" w:lineRule="auto"/>
        <w:ind w:left="0" w:firstLine="720"/>
        <w:jc w:val="both"/>
        <w:rPr>
          <w:rFonts w:ascii="Times New Roman" w:eastAsia="TimesNewRomanPSMT" w:hAnsi="Times New Roman" w:cs="Times New Roman"/>
          <w:sz w:val="28"/>
          <w:szCs w:val="28"/>
        </w:rPr>
      </w:pPr>
      <w:r w:rsidRPr="00B34A86">
        <w:rPr>
          <w:rFonts w:ascii="Times New Roman" w:eastAsia="TimesNewRomanPSMT" w:hAnsi="Times New Roman" w:cs="Times New Roman"/>
          <w:sz w:val="28"/>
          <w:szCs w:val="28"/>
        </w:rPr>
        <w:t>оптимизировать систему подготовки, переподготовки и повышения квалификации педагогических кадров, сформировать их готовность работать в инновационном режиме.</w:t>
      </w:r>
    </w:p>
    <w:p w:rsidR="00B34A86" w:rsidRPr="00B34A86" w:rsidRDefault="00B34A86" w:rsidP="00B34A86">
      <w:pPr>
        <w:rPr>
          <w:rFonts w:ascii="Times New Roman" w:hAnsi="Times New Roman" w:cs="Times New Roman"/>
          <w:sz w:val="28"/>
          <w:szCs w:val="28"/>
        </w:rPr>
      </w:pPr>
    </w:p>
    <w:p w:rsidR="00B34A86" w:rsidRPr="00B34A86" w:rsidRDefault="00B34A86" w:rsidP="00B34A86">
      <w:pPr>
        <w:rPr>
          <w:rFonts w:ascii="Times New Roman" w:hAnsi="Times New Roman" w:cs="Times New Roman"/>
          <w:sz w:val="28"/>
          <w:szCs w:val="28"/>
        </w:rPr>
      </w:pPr>
    </w:p>
    <w:p w:rsidR="00B34A86" w:rsidRPr="00B34A86" w:rsidRDefault="00B34A86" w:rsidP="00B34A86">
      <w:pPr>
        <w:rPr>
          <w:rFonts w:ascii="Times New Roman" w:hAnsi="Times New Roman" w:cs="Times New Roman"/>
          <w:sz w:val="28"/>
          <w:szCs w:val="28"/>
        </w:rPr>
      </w:pPr>
    </w:p>
    <w:p w:rsidR="00B34A86" w:rsidRPr="00B34A86" w:rsidRDefault="00B34A86" w:rsidP="00B34A86">
      <w:pPr>
        <w:jc w:val="center"/>
        <w:rPr>
          <w:rFonts w:ascii="Times New Roman" w:hAnsi="Times New Roman" w:cs="Times New Roman"/>
          <w:b/>
          <w:bCs/>
          <w:sz w:val="28"/>
          <w:szCs w:val="28"/>
        </w:rPr>
      </w:pPr>
      <w:r w:rsidRPr="00B34A86">
        <w:rPr>
          <w:rFonts w:ascii="Times New Roman" w:hAnsi="Times New Roman" w:cs="Times New Roman"/>
          <w:sz w:val="28"/>
          <w:szCs w:val="28"/>
        </w:rPr>
        <w:br w:type="page"/>
      </w:r>
      <w:r w:rsidRPr="00B34A86">
        <w:rPr>
          <w:rFonts w:ascii="Times New Roman" w:hAnsi="Times New Roman" w:cs="Times New Roman"/>
          <w:b/>
          <w:bCs/>
          <w:sz w:val="28"/>
          <w:szCs w:val="28"/>
        </w:rPr>
        <w:lastRenderedPageBreak/>
        <w:t>Подпрограмма</w:t>
      </w:r>
    </w:p>
    <w:p w:rsidR="00B34A86" w:rsidRPr="00B34A86" w:rsidRDefault="00B34A86" w:rsidP="00B34A86">
      <w:pPr>
        <w:jc w:val="center"/>
        <w:rPr>
          <w:rFonts w:ascii="Times New Roman" w:hAnsi="Times New Roman" w:cs="Times New Roman"/>
          <w:b/>
          <w:bCs/>
          <w:sz w:val="28"/>
          <w:szCs w:val="28"/>
        </w:rPr>
      </w:pPr>
      <w:r w:rsidRPr="00B34A86">
        <w:rPr>
          <w:rFonts w:ascii="Times New Roman" w:hAnsi="Times New Roman" w:cs="Times New Roman"/>
          <w:b/>
          <w:bCs/>
          <w:sz w:val="28"/>
          <w:szCs w:val="28"/>
        </w:rPr>
        <w:t>«Развитие дополнительного образования  детей»</w:t>
      </w:r>
    </w:p>
    <w:p w:rsidR="00B34A86" w:rsidRPr="00B34A86" w:rsidRDefault="00B34A86" w:rsidP="00B34A86">
      <w:pPr>
        <w:jc w:val="center"/>
        <w:rPr>
          <w:rFonts w:ascii="Times New Roman" w:hAnsi="Times New Roman" w:cs="Times New Roman"/>
          <w:b/>
          <w:bCs/>
          <w:sz w:val="28"/>
          <w:szCs w:val="28"/>
        </w:rPr>
      </w:pPr>
      <w:r w:rsidRPr="00B34A86">
        <w:rPr>
          <w:rFonts w:ascii="Times New Roman" w:hAnsi="Times New Roman" w:cs="Times New Roman"/>
          <w:b/>
          <w:bCs/>
          <w:sz w:val="28"/>
          <w:szCs w:val="28"/>
        </w:rPr>
        <w:t>Паспорт подпрограммы «Развитие дополнительного образования детей»</w:t>
      </w:r>
    </w:p>
    <w:p w:rsidR="00B34A86" w:rsidRPr="00B34A86" w:rsidRDefault="00B34A86" w:rsidP="00B34A86">
      <w:pPr>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5"/>
        <w:gridCol w:w="6890"/>
      </w:tblGrid>
      <w:tr w:rsidR="00B34A86" w:rsidRPr="00B34A86" w:rsidTr="005416DC">
        <w:trPr>
          <w:trHeight w:val="270"/>
        </w:trPr>
        <w:tc>
          <w:tcPr>
            <w:tcW w:w="2515" w:type="dxa"/>
            <w:vAlign w:val="center"/>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Наименование подпрограммы</w:t>
            </w:r>
          </w:p>
        </w:tc>
        <w:tc>
          <w:tcPr>
            <w:tcW w:w="6890" w:type="dxa"/>
            <w:vAlign w:val="center"/>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Развитие дополнительного образования детей (ЦДО)</w:t>
            </w:r>
          </w:p>
        </w:tc>
      </w:tr>
      <w:tr w:rsidR="00B34A86" w:rsidRPr="00B34A86" w:rsidTr="005416DC">
        <w:tc>
          <w:tcPr>
            <w:tcW w:w="2515" w:type="dxa"/>
            <w:vAlign w:val="center"/>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Цель подпрограммы</w:t>
            </w:r>
          </w:p>
        </w:tc>
        <w:tc>
          <w:tcPr>
            <w:tcW w:w="6890" w:type="dxa"/>
            <w:vAlign w:val="center"/>
          </w:tcPr>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создание в системе дополнительного образования равных возможностей для современного качественного образования и позитивной социализации детей</w:t>
            </w:r>
          </w:p>
        </w:tc>
      </w:tr>
      <w:tr w:rsidR="00B34A86" w:rsidRPr="00B34A86" w:rsidTr="005416DC">
        <w:tc>
          <w:tcPr>
            <w:tcW w:w="2515" w:type="dxa"/>
            <w:vAlign w:val="center"/>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Задачи подпрограммы</w:t>
            </w:r>
          </w:p>
        </w:tc>
        <w:tc>
          <w:tcPr>
            <w:tcW w:w="6890" w:type="dxa"/>
            <w:vAlign w:val="center"/>
          </w:tcPr>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 формирование образовательной сети и финансово-</w:t>
            </w:r>
            <w:proofErr w:type="gramStart"/>
            <w:r w:rsidRPr="00B34A86">
              <w:rPr>
                <w:rFonts w:ascii="Times New Roman" w:hAnsi="Times New Roman" w:cs="Times New Roman"/>
                <w:sz w:val="28"/>
                <w:szCs w:val="28"/>
              </w:rPr>
              <w:t>экономических механизмов</w:t>
            </w:r>
            <w:proofErr w:type="gramEnd"/>
            <w:r w:rsidRPr="00B34A86">
              <w:rPr>
                <w:rFonts w:ascii="Times New Roman" w:hAnsi="Times New Roman" w:cs="Times New Roman"/>
                <w:sz w:val="28"/>
                <w:szCs w:val="28"/>
              </w:rPr>
              <w:t>, обеспечивающих равный доступ населения к услугам дополнительного образования детей;</w:t>
            </w:r>
          </w:p>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w:t>
            </w:r>
          </w:p>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 создание современной инфраструктуры неформального образования для формирования у обучающихся социальных компетенций, гражданских установок, культуры здорового образа жизни</w:t>
            </w:r>
          </w:p>
        </w:tc>
      </w:tr>
      <w:tr w:rsidR="00B34A86" w:rsidRPr="00B34A86" w:rsidTr="005416DC">
        <w:tc>
          <w:tcPr>
            <w:tcW w:w="2515" w:type="dxa"/>
            <w:vAlign w:val="center"/>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Сроки реализации</w:t>
            </w:r>
          </w:p>
        </w:tc>
        <w:tc>
          <w:tcPr>
            <w:tcW w:w="6890" w:type="dxa"/>
            <w:vAlign w:val="center"/>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2014-2020 годы</w:t>
            </w:r>
          </w:p>
        </w:tc>
      </w:tr>
      <w:tr w:rsidR="00B34A86" w:rsidRPr="00B34A86" w:rsidTr="005416DC">
        <w:tc>
          <w:tcPr>
            <w:tcW w:w="2515" w:type="dxa"/>
            <w:vAlign w:val="center"/>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color w:val="000000"/>
                <w:sz w:val="28"/>
                <w:szCs w:val="28"/>
              </w:rPr>
              <w:t>Основание для разработки подпрограммы</w:t>
            </w:r>
          </w:p>
        </w:tc>
        <w:tc>
          <w:tcPr>
            <w:tcW w:w="6890" w:type="dxa"/>
            <w:vAlign w:val="center"/>
          </w:tcPr>
          <w:p w:rsidR="00B34A86" w:rsidRPr="00B34A86" w:rsidRDefault="00B34A86" w:rsidP="005416DC">
            <w:pPr>
              <w:pStyle w:val="affff0"/>
              <w:tabs>
                <w:tab w:val="left" w:pos="539"/>
              </w:tabs>
              <w:suppressAutoHyphens w:val="0"/>
              <w:spacing w:after="0"/>
              <w:ind w:left="-15" w:right="40"/>
              <w:rPr>
                <w:rFonts w:ascii="Times New Roman" w:hAnsi="Times New Roman" w:cs="Times New Roman"/>
                <w:sz w:val="28"/>
                <w:szCs w:val="28"/>
              </w:rPr>
            </w:pPr>
            <w:r w:rsidRPr="00B34A86">
              <w:rPr>
                <w:rFonts w:ascii="Times New Roman" w:hAnsi="Times New Roman" w:cs="Times New Roman"/>
                <w:sz w:val="28"/>
                <w:szCs w:val="28"/>
              </w:rPr>
              <w:t xml:space="preserve">- Закон Российской Федерации «Об образовании в РФ» от 29 декабря </w:t>
            </w:r>
            <w:smartTag w:uri="urn:schemas-microsoft-com:office:smarttags" w:element="metricconverter">
              <w:smartTagPr>
                <w:attr w:name="ProductID" w:val="2012 г"/>
              </w:smartTagPr>
              <w:r w:rsidRPr="00B34A86">
                <w:rPr>
                  <w:rFonts w:ascii="Times New Roman" w:hAnsi="Times New Roman" w:cs="Times New Roman"/>
                  <w:sz w:val="28"/>
                  <w:szCs w:val="28"/>
                </w:rPr>
                <w:t>2012 г</w:t>
              </w:r>
            </w:smartTag>
            <w:r w:rsidRPr="00B34A86">
              <w:rPr>
                <w:rFonts w:ascii="Times New Roman" w:hAnsi="Times New Roman" w:cs="Times New Roman"/>
                <w:sz w:val="28"/>
                <w:szCs w:val="28"/>
              </w:rPr>
              <w:t xml:space="preserve"> № 273 ФЗ</w:t>
            </w:r>
          </w:p>
          <w:p w:rsidR="00B34A86" w:rsidRPr="00B34A86" w:rsidRDefault="00B34A86" w:rsidP="005416DC">
            <w:pPr>
              <w:pStyle w:val="affff0"/>
              <w:tabs>
                <w:tab w:val="left" w:pos="539"/>
              </w:tabs>
              <w:suppressAutoHyphens w:val="0"/>
              <w:spacing w:after="0"/>
              <w:ind w:left="-15" w:right="40"/>
              <w:rPr>
                <w:rFonts w:ascii="Times New Roman" w:hAnsi="Times New Roman" w:cs="Times New Roman"/>
                <w:sz w:val="28"/>
                <w:szCs w:val="28"/>
              </w:rPr>
            </w:pPr>
            <w:r w:rsidRPr="00B34A86">
              <w:rPr>
                <w:rFonts w:ascii="Times New Roman" w:hAnsi="Times New Roman" w:cs="Times New Roman"/>
                <w:sz w:val="28"/>
                <w:szCs w:val="28"/>
              </w:rPr>
              <w:t>- Устав ЦДО</w:t>
            </w:r>
          </w:p>
          <w:p w:rsidR="00B34A86" w:rsidRPr="00B34A86" w:rsidRDefault="00B34A86" w:rsidP="005416DC">
            <w:pPr>
              <w:pStyle w:val="510"/>
              <w:shd w:val="clear" w:color="auto" w:fill="auto"/>
              <w:spacing w:before="0" w:after="0" w:line="240" w:lineRule="auto"/>
              <w:ind w:left="-15" w:right="98"/>
              <w:rPr>
                <w:rFonts w:ascii="Times New Roman" w:hAnsi="Times New Roman"/>
                <w:sz w:val="28"/>
                <w:szCs w:val="28"/>
              </w:rPr>
            </w:pPr>
            <w:r w:rsidRPr="00B34A86">
              <w:rPr>
                <w:rStyle w:val="50pt1"/>
                <w:rFonts w:ascii="Times New Roman" w:hAnsi="Times New Roman"/>
                <w:sz w:val="28"/>
                <w:szCs w:val="28"/>
              </w:rPr>
              <w:t>Документы, положенные в основу программы развития:</w:t>
            </w:r>
          </w:p>
          <w:p w:rsidR="00B34A86" w:rsidRPr="00B34A86" w:rsidRDefault="00B34A86" w:rsidP="00B34A86">
            <w:pPr>
              <w:pStyle w:val="affff0"/>
              <w:numPr>
                <w:ilvl w:val="0"/>
                <w:numId w:val="3"/>
              </w:numPr>
              <w:tabs>
                <w:tab w:val="left" w:pos="192"/>
              </w:tabs>
              <w:suppressAutoHyphens w:val="0"/>
              <w:spacing w:after="0"/>
              <w:ind w:left="-15" w:right="98"/>
              <w:rPr>
                <w:rFonts w:ascii="Times New Roman" w:hAnsi="Times New Roman" w:cs="Times New Roman"/>
                <w:sz w:val="28"/>
                <w:szCs w:val="28"/>
              </w:rPr>
            </w:pPr>
            <w:r w:rsidRPr="00B34A86">
              <w:rPr>
                <w:rFonts w:ascii="Times New Roman" w:hAnsi="Times New Roman" w:cs="Times New Roman"/>
                <w:sz w:val="28"/>
                <w:szCs w:val="28"/>
              </w:rPr>
              <w:t>Конвенция «О правах ребенка»;</w:t>
            </w:r>
          </w:p>
          <w:p w:rsidR="00B34A86" w:rsidRPr="00B34A86" w:rsidRDefault="00B34A86" w:rsidP="00B34A86">
            <w:pPr>
              <w:pStyle w:val="affff0"/>
              <w:numPr>
                <w:ilvl w:val="0"/>
                <w:numId w:val="3"/>
              </w:numPr>
              <w:tabs>
                <w:tab w:val="left" w:pos="192"/>
              </w:tabs>
              <w:suppressAutoHyphens w:val="0"/>
              <w:spacing w:after="0"/>
              <w:ind w:left="-15" w:right="98"/>
              <w:rPr>
                <w:rFonts w:ascii="Times New Roman" w:hAnsi="Times New Roman" w:cs="Times New Roman"/>
                <w:sz w:val="28"/>
                <w:szCs w:val="28"/>
              </w:rPr>
            </w:pPr>
            <w:r w:rsidRPr="00B34A86">
              <w:rPr>
                <w:rFonts w:ascii="Times New Roman" w:hAnsi="Times New Roman" w:cs="Times New Roman"/>
                <w:sz w:val="28"/>
                <w:szCs w:val="28"/>
              </w:rPr>
              <w:t xml:space="preserve">Закон Российской Федерации "Об образовании”, от 29 декабря </w:t>
            </w:r>
            <w:smartTag w:uri="urn:schemas-microsoft-com:office:smarttags" w:element="metricconverter">
              <w:smartTagPr>
                <w:attr w:name="ProductID" w:val="2012 г"/>
              </w:smartTagPr>
              <w:r w:rsidRPr="00B34A86">
                <w:rPr>
                  <w:rFonts w:ascii="Times New Roman" w:hAnsi="Times New Roman" w:cs="Times New Roman"/>
                  <w:sz w:val="28"/>
                  <w:szCs w:val="28"/>
                </w:rPr>
                <w:t>2012 г</w:t>
              </w:r>
            </w:smartTag>
            <w:r w:rsidRPr="00B34A86">
              <w:rPr>
                <w:rFonts w:ascii="Times New Roman" w:hAnsi="Times New Roman" w:cs="Times New Roman"/>
                <w:sz w:val="28"/>
                <w:szCs w:val="28"/>
              </w:rPr>
              <w:t xml:space="preserve"> № 273 ФЗ;</w:t>
            </w:r>
          </w:p>
          <w:p w:rsidR="00B34A86" w:rsidRPr="00B34A86" w:rsidRDefault="00B34A86" w:rsidP="00B34A86">
            <w:pPr>
              <w:pStyle w:val="affff0"/>
              <w:numPr>
                <w:ilvl w:val="0"/>
                <w:numId w:val="3"/>
              </w:numPr>
              <w:tabs>
                <w:tab w:val="left" w:pos="192"/>
              </w:tabs>
              <w:suppressAutoHyphens w:val="0"/>
              <w:spacing w:after="0"/>
              <w:ind w:left="-15" w:right="98"/>
              <w:rPr>
                <w:rFonts w:ascii="Times New Roman" w:hAnsi="Times New Roman" w:cs="Times New Roman"/>
                <w:sz w:val="28"/>
                <w:szCs w:val="28"/>
              </w:rPr>
            </w:pPr>
            <w:r w:rsidRPr="00B34A86">
              <w:rPr>
                <w:rFonts w:ascii="Times New Roman" w:hAnsi="Times New Roman" w:cs="Times New Roman"/>
                <w:sz w:val="28"/>
                <w:szCs w:val="28"/>
              </w:rPr>
              <w:t>Национальная образовательная инициатива «Наша новая школа», Пр. № 271 от 04.02.2010,</w:t>
            </w:r>
          </w:p>
          <w:p w:rsidR="00B34A86" w:rsidRPr="00B34A86" w:rsidRDefault="00B34A86" w:rsidP="00B34A86">
            <w:pPr>
              <w:pStyle w:val="affff0"/>
              <w:numPr>
                <w:ilvl w:val="0"/>
                <w:numId w:val="3"/>
              </w:numPr>
              <w:tabs>
                <w:tab w:val="left" w:pos="192"/>
              </w:tabs>
              <w:suppressAutoHyphens w:val="0"/>
              <w:spacing w:after="0"/>
              <w:ind w:left="-15" w:right="98"/>
              <w:rPr>
                <w:rFonts w:ascii="Times New Roman" w:hAnsi="Times New Roman" w:cs="Times New Roman"/>
                <w:sz w:val="28"/>
                <w:szCs w:val="28"/>
              </w:rPr>
            </w:pPr>
            <w:r w:rsidRPr="00B34A86">
              <w:rPr>
                <w:rFonts w:ascii="Times New Roman" w:hAnsi="Times New Roman" w:cs="Times New Roman"/>
                <w:sz w:val="28"/>
                <w:szCs w:val="28"/>
              </w:rPr>
              <w:t>Федеральная целевая программа развития образования на 2011-</w:t>
            </w:r>
            <w:smartTag w:uri="urn:schemas-microsoft-com:office:smarttags" w:element="metricconverter">
              <w:smartTagPr>
                <w:attr w:name="ProductID" w:val="2015 г"/>
              </w:smartTagPr>
              <w:r w:rsidRPr="00B34A86">
                <w:rPr>
                  <w:rFonts w:ascii="Times New Roman" w:hAnsi="Times New Roman" w:cs="Times New Roman"/>
                  <w:sz w:val="28"/>
                  <w:szCs w:val="28"/>
                </w:rPr>
                <w:t>2015 г</w:t>
              </w:r>
            </w:smartTag>
            <w:r w:rsidRPr="00B34A86">
              <w:rPr>
                <w:rFonts w:ascii="Times New Roman" w:hAnsi="Times New Roman" w:cs="Times New Roman"/>
                <w:sz w:val="28"/>
                <w:szCs w:val="28"/>
              </w:rPr>
              <w:t>.г.;</w:t>
            </w:r>
          </w:p>
          <w:p w:rsidR="00B34A86" w:rsidRPr="00B34A86" w:rsidRDefault="00B34A86" w:rsidP="00B34A86">
            <w:pPr>
              <w:pStyle w:val="affff0"/>
              <w:numPr>
                <w:ilvl w:val="0"/>
                <w:numId w:val="3"/>
              </w:numPr>
              <w:tabs>
                <w:tab w:val="left" w:pos="192"/>
              </w:tabs>
              <w:suppressAutoHyphens w:val="0"/>
              <w:spacing w:after="0"/>
              <w:ind w:left="-15" w:right="98"/>
              <w:rPr>
                <w:rFonts w:ascii="Times New Roman" w:hAnsi="Times New Roman" w:cs="Times New Roman"/>
                <w:sz w:val="28"/>
                <w:szCs w:val="28"/>
              </w:rPr>
            </w:pPr>
            <w:r w:rsidRPr="00B34A86">
              <w:rPr>
                <w:rFonts w:ascii="Times New Roman" w:hAnsi="Times New Roman" w:cs="Times New Roman"/>
                <w:sz w:val="28"/>
                <w:szCs w:val="28"/>
              </w:rPr>
              <w:t>Стратегия развития системы образования Российской Федерации до 2020 года;</w:t>
            </w:r>
          </w:p>
          <w:p w:rsidR="00B34A86" w:rsidRPr="00B34A86" w:rsidRDefault="00B34A86" w:rsidP="00B34A86">
            <w:pPr>
              <w:pStyle w:val="affff0"/>
              <w:numPr>
                <w:ilvl w:val="0"/>
                <w:numId w:val="3"/>
              </w:numPr>
              <w:tabs>
                <w:tab w:val="left" w:pos="192"/>
              </w:tabs>
              <w:suppressAutoHyphens w:val="0"/>
              <w:spacing w:after="184"/>
              <w:ind w:left="-15" w:right="98"/>
              <w:rPr>
                <w:rFonts w:ascii="Times New Roman" w:hAnsi="Times New Roman" w:cs="Times New Roman"/>
                <w:sz w:val="28"/>
                <w:szCs w:val="28"/>
              </w:rPr>
            </w:pPr>
            <w:r w:rsidRPr="00B34A86">
              <w:rPr>
                <w:rFonts w:ascii="Times New Roman" w:hAnsi="Times New Roman" w:cs="Times New Roman"/>
                <w:sz w:val="28"/>
                <w:szCs w:val="28"/>
              </w:rPr>
              <w:lastRenderedPageBreak/>
              <w:t xml:space="preserve">Типовое положение об утверждении дополнительного образования, </w:t>
            </w:r>
            <w:proofErr w:type="gramStart"/>
            <w:r w:rsidRPr="00B34A86">
              <w:rPr>
                <w:rFonts w:ascii="Times New Roman" w:hAnsi="Times New Roman" w:cs="Times New Roman"/>
                <w:sz w:val="28"/>
                <w:szCs w:val="28"/>
              </w:rPr>
              <w:t>утвержденной</w:t>
            </w:r>
            <w:proofErr w:type="gramEnd"/>
            <w:r w:rsidRPr="00B34A86">
              <w:rPr>
                <w:rFonts w:ascii="Times New Roman" w:hAnsi="Times New Roman" w:cs="Times New Roman"/>
                <w:sz w:val="28"/>
                <w:szCs w:val="28"/>
              </w:rPr>
              <w:t xml:space="preserve"> приказом МОРФ от26.06.2012 № 504</w:t>
            </w:r>
          </w:p>
        </w:tc>
      </w:tr>
      <w:tr w:rsidR="00B34A86" w:rsidRPr="00B34A86" w:rsidTr="005416DC">
        <w:tc>
          <w:tcPr>
            <w:tcW w:w="2515" w:type="dxa"/>
            <w:vAlign w:val="center"/>
          </w:tcPr>
          <w:p w:rsidR="00B34A86" w:rsidRPr="00B34A86" w:rsidRDefault="00B34A86" w:rsidP="005416DC">
            <w:pPr>
              <w:rPr>
                <w:rFonts w:ascii="Times New Roman" w:hAnsi="Times New Roman" w:cs="Times New Roman"/>
                <w:color w:val="000000"/>
                <w:sz w:val="28"/>
                <w:szCs w:val="28"/>
              </w:rPr>
            </w:pPr>
            <w:r w:rsidRPr="00B34A86">
              <w:rPr>
                <w:rFonts w:ascii="Times New Roman" w:hAnsi="Times New Roman" w:cs="Times New Roman"/>
                <w:color w:val="000000"/>
                <w:sz w:val="28"/>
                <w:szCs w:val="28"/>
              </w:rPr>
              <w:lastRenderedPageBreak/>
              <w:t>Заказчик подпрограммы</w:t>
            </w:r>
          </w:p>
        </w:tc>
        <w:tc>
          <w:tcPr>
            <w:tcW w:w="6890" w:type="dxa"/>
            <w:vAlign w:val="center"/>
          </w:tcPr>
          <w:p w:rsidR="00B34A86" w:rsidRPr="00B34A86" w:rsidRDefault="00B34A86" w:rsidP="005416DC">
            <w:pPr>
              <w:pStyle w:val="affff0"/>
              <w:tabs>
                <w:tab w:val="left" w:pos="539"/>
              </w:tabs>
              <w:suppressAutoHyphens w:val="0"/>
              <w:spacing w:after="0"/>
              <w:ind w:right="40"/>
              <w:rPr>
                <w:rFonts w:ascii="Times New Roman" w:hAnsi="Times New Roman" w:cs="Times New Roman"/>
                <w:color w:val="000000"/>
                <w:sz w:val="28"/>
                <w:szCs w:val="28"/>
              </w:rPr>
            </w:pPr>
            <w:r w:rsidRPr="00B34A86">
              <w:rPr>
                <w:rFonts w:ascii="Times New Roman" w:hAnsi="Times New Roman" w:cs="Times New Roman"/>
                <w:color w:val="000000"/>
                <w:sz w:val="28"/>
                <w:szCs w:val="28"/>
              </w:rPr>
              <w:t>Администрация Тюльганского района</w:t>
            </w:r>
          </w:p>
        </w:tc>
      </w:tr>
      <w:tr w:rsidR="00B34A86" w:rsidRPr="00B34A86" w:rsidTr="005416DC">
        <w:tc>
          <w:tcPr>
            <w:tcW w:w="2515" w:type="dxa"/>
            <w:vAlign w:val="center"/>
          </w:tcPr>
          <w:p w:rsidR="00B34A86" w:rsidRPr="00B34A86" w:rsidRDefault="00B34A86" w:rsidP="005416DC">
            <w:pPr>
              <w:rPr>
                <w:rFonts w:ascii="Times New Roman" w:hAnsi="Times New Roman" w:cs="Times New Roman"/>
                <w:color w:val="000000"/>
                <w:sz w:val="28"/>
                <w:szCs w:val="28"/>
              </w:rPr>
            </w:pPr>
            <w:r w:rsidRPr="00B34A86">
              <w:rPr>
                <w:rFonts w:ascii="Times New Roman" w:hAnsi="Times New Roman" w:cs="Times New Roman"/>
                <w:color w:val="000000"/>
                <w:sz w:val="28"/>
                <w:szCs w:val="28"/>
              </w:rPr>
              <w:t>Заказчик - координатор</w:t>
            </w:r>
          </w:p>
        </w:tc>
        <w:tc>
          <w:tcPr>
            <w:tcW w:w="6890" w:type="dxa"/>
            <w:vAlign w:val="center"/>
          </w:tcPr>
          <w:p w:rsidR="00B34A86" w:rsidRPr="00B34A86" w:rsidRDefault="00B34A86" w:rsidP="005416DC">
            <w:pPr>
              <w:pStyle w:val="affff0"/>
              <w:tabs>
                <w:tab w:val="left" w:pos="539"/>
              </w:tabs>
              <w:suppressAutoHyphens w:val="0"/>
              <w:spacing w:after="0"/>
              <w:ind w:right="40"/>
              <w:rPr>
                <w:rFonts w:ascii="Times New Roman" w:hAnsi="Times New Roman" w:cs="Times New Roman"/>
                <w:color w:val="000000"/>
                <w:sz w:val="28"/>
                <w:szCs w:val="28"/>
              </w:rPr>
            </w:pPr>
            <w:r w:rsidRPr="00B34A86">
              <w:rPr>
                <w:rFonts w:ascii="Times New Roman" w:hAnsi="Times New Roman" w:cs="Times New Roman"/>
                <w:color w:val="000000"/>
                <w:sz w:val="28"/>
                <w:szCs w:val="28"/>
              </w:rPr>
              <w:t>Заместитель администрации района</w:t>
            </w:r>
          </w:p>
        </w:tc>
      </w:tr>
      <w:tr w:rsidR="00B34A86" w:rsidRPr="00B34A86" w:rsidTr="005416DC">
        <w:tc>
          <w:tcPr>
            <w:tcW w:w="2515" w:type="dxa"/>
            <w:vAlign w:val="center"/>
          </w:tcPr>
          <w:p w:rsidR="00B34A86" w:rsidRPr="00B34A86" w:rsidRDefault="00B34A86" w:rsidP="005416DC">
            <w:pPr>
              <w:rPr>
                <w:rFonts w:ascii="Times New Roman" w:hAnsi="Times New Roman" w:cs="Times New Roman"/>
                <w:color w:val="000000"/>
                <w:sz w:val="28"/>
                <w:szCs w:val="28"/>
              </w:rPr>
            </w:pPr>
            <w:r w:rsidRPr="00B34A86">
              <w:rPr>
                <w:rFonts w:ascii="Times New Roman" w:hAnsi="Times New Roman" w:cs="Times New Roman"/>
                <w:color w:val="000000"/>
                <w:sz w:val="28"/>
                <w:szCs w:val="28"/>
              </w:rPr>
              <w:t>Разработчик-исполнитель подпрограммы</w:t>
            </w:r>
          </w:p>
        </w:tc>
        <w:tc>
          <w:tcPr>
            <w:tcW w:w="6890" w:type="dxa"/>
            <w:vAlign w:val="center"/>
          </w:tcPr>
          <w:p w:rsidR="00B34A86" w:rsidRPr="00B34A86" w:rsidRDefault="00B34A86" w:rsidP="005416DC">
            <w:pPr>
              <w:pStyle w:val="affff0"/>
              <w:tabs>
                <w:tab w:val="right" w:pos="4439"/>
              </w:tabs>
              <w:suppressAutoHyphens w:val="0"/>
              <w:spacing w:after="0"/>
              <w:ind w:left="42" w:right="140"/>
              <w:rPr>
                <w:rFonts w:ascii="Times New Roman" w:hAnsi="Times New Roman" w:cs="Times New Roman"/>
                <w:color w:val="000000"/>
                <w:sz w:val="28"/>
                <w:szCs w:val="28"/>
              </w:rPr>
            </w:pPr>
            <w:r w:rsidRPr="00B34A86">
              <w:rPr>
                <w:rFonts w:ascii="Times New Roman" w:hAnsi="Times New Roman" w:cs="Times New Roman"/>
                <w:color w:val="000000"/>
                <w:sz w:val="28"/>
                <w:szCs w:val="28"/>
              </w:rPr>
              <w:t>Администрация учреждения, педагогический коллектив,</w:t>
            </w:r>
          </w:p>
        </w:tc>
      </w:tr>
      <w:tr w:rsidR="00B34A86" w:rsidRPr="00B34A86" w:rsidTr="005416DC">
        <w:tc>
          <w:tcPr>
            <w:tcW w:w="2515" w:type="dxa"/>
            <w:vAlign w:val="center"/>
          </w:tcPr>
          <w:p w:rsidR="00B34A86" w:rsidRPr="00B34A86" w:rsidRDefault="00B34A86" w:rsidP="005416DC">
            <w:pPr>
              <w:rPr>
                <w:rFonts w:ascii="Times New Roman" w:hAnsi="Times New Roman" w:cs="Times New Roman"/>
                <w:color w:val="000000"/>
                <w:sz w:val="28"/>
                <w:szCs w:val="28"/>
              </w:rPr>
            </w:pPr>
            <w:r w:rsidRPr="00B34A86">
              <w:rPr>
                <w:rFonts w:ascii="Times New Roman" w:hAnsi="Times New Roman" w:cs="Times New Roman"/>
                <w:color w:val="000000"/>
                <w:sz w:val="28"/>
                <w:szCs w:val="28"/>
              </w:rPr>
              <w:t>Исполнители основных мероприятий</w:t>
            </w:r>
          </w:p>
        </w:tc>
        <w:tc>
          <w:tcPr>
            <w:tcW w:w="6890" w:type="dxa"/>
            <w:vAlign w:val="center"/>
          </w:tcPr>
          <w:p w:rsidR="00B34A86" w:rsidRPr="00B34A86" w:rsidRDefault="00B34A86" w:rsidP="005416DC">
            <w:pPr>
              <w:pStyle w:val="affff0"/>
              <w:tabs>
                <w:tab w:val="right" w:pos="4439"/>
              </w:tabs>
              <w:suppressAutoHyphens w:val="0"/>
              <w:spacing w:after="0"/>
              <w:ind w:left="42" w:right="140"/>
              <w:rPr>
                <w:rFonts w:ascii="Times New Roman" w:hAnsi="Times New Roman" w:cs="Times New Roman"/>
                <w:color w:val="000000"/>
                <w:sz w:val="28"/>
                <w:szCs w:val="28"/>
              </w:rPr>
            </w:pPr>
            <w:r w:rsidRPr="00B34A86">
              <w:rPr>
                <w:rFonts w:ascii="Times New Roman" w:hAnsi="Times New Roman" w:cs="Times New Roman"/>
                <w:color w:val="000000"/>
                <w:sz w:val="28"/>
                <w:szCs w:val="28"/>
              </w:rPr>
              <w:t>Администрация учреждения, педагогический коллектив, учащиеся, родители</w:t>
            </w:r>
          </w:p>
        </w:tc>
      </w:tr>
      <w:tr w:rsidR="00B34A86" w:rsidRPr="00B34A86" w:rsidTr="005416DC">
        <w:tc>
          <w:tcPr>
            <w:tcW w:w="2515" w:type="dxa"/>
            <w:vAlign w:val="center"/>
          </w:tcPr>
          <w:p w:rsidR="00B34A86" w:rsidRPr="00B34A86" w:rsidRDefault="00B34A86" w:rsidP="005416DC">
            <w:pPr>
              <w:pStyle w:val="affff0"/>
              <w:ind w:left="20" w:right="20"/>
              <w:rPr>
                <w:rFonts w:ascii="Times New Roman" w:hAnsi="Times New Roman" w:cs="Times New Roman"/>
                <w:sz w:val="28"/>
                <w:szCs w:val="28"/>
              </w:rPr>
            </w:pPr>
            <w:r w:rsidRPr="00B34A86">
              <w:rPr>
                <w:rFonts w:ascii="Times New Roman" w:hAnsi="Times New Roman" w:cs="Times New Roman"/>
                <w:sz w:val="28"/>
                <w:szCs w:val="28"/>
              </w:rPr>
              <w:t>Объемы и источники финансирования</w:t>
            </w:r>
          </w:p>
        </w:tc>
        <w:tc>
          <w:tcPr>
            <w:tcW w:w="6890" w:type="dxa"/>
            <w:vAlign w:val="center"/>
          </w:tcPr>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xml:space="preserve">объем финансового обеспечения </w:t>
            </w:r>
            <w:r w:rsidRPr="00B34A86">
              <w:rPr>
                <w:rStyle w:val="2pt1"/>
                <w:sz w:val="28"/>
                <w:szCs w:val="28"/>
              </w:rPr>
              <w:t>27545,00 тыс</w:t>
            </w:r>
            <w:proofErr w:type="gramStart"/>
            <w:r w:rsidRPr="00B34A86">
              <w:rPr>
                <w:rStyle w:val="2pt1"/>
                <w:sz w:val="28"/>
                <w:szCs w:val="28"/>
              </w:rPr>
              <w:t>.р</w:t>
            </w:r>
            <w:proofErr w:type="gramEnd"/>
            <w:r w:rsidRPr="00B34A86">
              <w:rPr>
                <w:rStyle w:val="2pt1"/>
                <w:sz w:val="28"/>
                <w:szCs w:val="28"/>
              </w:rPr>
              <w:t>уб.</w:t>
            </w:r>
            <w:r w:rsidRPr="00B34A86">
              <w:rPr>
                <w:rFonts w:ascii="Times New Roman" w:hAnsi="Times New Roman" w:cs="Times New Roman"/>
                <w:sz w:val="28"/>
                <w:szCs w:val="28"/>
              </w:rPr>
              <w:t>, в том числе:</w:t>
            </w:r>
          </w:p>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на 2014 год – 5670,00 тыс. рублей;</w:t>
            </w:r>
          </w:p>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на 2015 год – 7325,00 тыс. рублей;</w:t>
            </w:r>
          </w:p>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на 2016 год – 7275,00 тыс. рублей;</w:t>
            </w: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на 2017 год – 7275,00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tc>
      </w:tr>
      <w:tr w:rsidR="00B34A86" w:rsidRPr="00B34A86" w:rsidTr="005416DC">
        <w:tc>
          <w:tcPr>
            <w:tcW w:w="2515" w:type="dxa"/>
            <w:vAlign w:val="center"/>
          </w:tcPr>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Целевые индикаторы и показатели Подпрограммы</w:t>
            </w:r>
          </w:p>
        </w:tc>
        <w:tc>
          <w:tcPr>
            <w:tcW w:w="6890" w:type="dxa"/>
            <w:vAlign w:val="center"/>
          </w:tcPr>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xml:space="preserve">- удельный вес обучающихся по программам дополнительного образования, участвующих в олимпиадах и конкурсах различного уровня, в общей </w:t>
            </w:r>
            <w:proofErr w:type="gramStart"/>
            <w:r w:rsidRPr="00B34A86">
              <w:rPr>
                <w:rFonts w:ascii="Times New Roman" w:hAnsi="Times New Roman" w:cs="Times New Roman"/>
                <w:sz w:val="28"/>
                <w:szCs w:val="28"/>
              </w:rPr>
              <w:t>численности</w:t>
            </w:r>
            <w:proofErr w:type="gramEnd"/>
            <w:r w:rsidRPr="00B34A86">
              <w:rPr>
                <w:rFonts w:ascii="Times New Roman" w:hAnsi="Times New Roman" w:cs="Times New Roman"/>
                <w:sz w:val="28"/>
                <w:szCs w:val="28"/>
              </w:rPr>
              <w:t xml:space="preserve"> обучающихся по программам дополнительного образования;</w:t>
            </w:r>
          </w:p>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отношение среднемесячной заработной платы педагогических работников учреждения дополнительного образования к средней заработной плате в области.</w:t>
            </w:r>
          </w:p>
        </w:tc>
      </w:tr>
      <w:tr w:rsidR="00B34A86" w:rsidRPr="00B34A86" w:rsidTr="005416DC">
        <w:tc>
          <w:tcPr>
            <w:tcW w:w="2515" w:type="dxa"/>
            <w:vAlign w:val="center"/>
          </w:tcPr>
          <w:p w:rsidR="00B34A86" w:rsidRPr="00B34A86" w:rsidRDefault="00B34A86" w:rsidP="005416DC">
            <w:pPr>
              <w:pStyle w:val="affff0"/>
              <w:ind w:left="20" w:right="20"/>
              <w:jc w:val="both"/>
              <w:rPr>
                <w:rFonts w:ascii="Times New Roman" w:hAnsi="Times New Roman" w:cs="Times New Roman"/>
                <w:sz w:val="28"/>
                <w:szCs w:val="28"/>
              </w:rPr>
            </w:pPr>
            <w:r w:rsidRPr="00B34A86">
              <w:rPr>
                <w:rStyle w:val="52"/>
                <w:rFonts w:ascii="Times New Roman" w:hAnsi="Times New Roman"/>
                <w:b w:val="0"/>
                <w:bCs w:val="0"/>
                <w:color w:val="000000"/>
                <w:sz w:val="28"/>
                <w:szCs w:val="28"/>
              </w:rPr>
              <w:t>Ожидаемые результаты</w:t>
            </w:r>
          </w:p>
        </w:tc>
        <w:tc>
          <w:tcPr>
            <w:tcW w:w="6890" w:type="dxa"/>
            <w:vAlign w:val="center"/>
          </w:tcPr>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обеспечение дополнительного образования детей в образовательных организациях;</w:t>
            </w:r>
          </w:p>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предоставление консультационных услуг семьям, нуждающимся в поддержке в воспитании детей школьного возраста;</w:t>
            </w:r>
          </w:p>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xml:space="preserve">- обеспечение доступа к современным условиям обучения всем воспитанникам независимо от места </w:t>
            </w:r>
            <w:r w:rsidRPr="00B34A86">
              <w:rPr>
                <w:rFonts w:ascii="Times New Roman" w:hAnsi="Times New Roman" w:cs="Times New Roman"/>
                <w:sz w:val="28"/>
                <w:szCs w:val="28"/>
              </w:rPr>
              <w:lastRenderedPageBreak/>
              <w:t>жительства;</w:t>
            </w:r>
          </w:p>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xml:space="preserve">- предоставление  возможности </w:t>
            </w:r>
            <w:proofErr w:type="gramStart"/>
            <w:r w:rsidRPr="00B34A86">
              <w:rPr>
                <w:rFonts w:ascii="Times New Roman" w:hAnsi="Times New Roman" w:cs="Times New Roman"/>
                <w:sz w:val="28"/>
                <w:szCs w:val="28"/>
              </w:rPr>
              <w:t>обучения</w:t>
            </w:r>
            <w:proofErr w:type="gramEnd"/>
            <w:r w:rsidRPr="00B34A86">
              <w:rPr>
                <w:rFonts w:ascii="Times New Roman" w:hAnsi="Times New Roman" w:cs="Times New Roman"/>
                <w:sz w:val="28"/>
                <w:szCs w:val="28"/>
              </w:rPr>
              <w:t xml:space="preserve"> по дополнительным образовательным программам профильного обучения;</w:t>
            </w:r>
          </w:p>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увеличение охвата детей программами дополнительного образования;</w:t>
            </w:r>
          </w:p>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xml:space="preserve">- доведение средней заработной платы педагогических работников дополнительного образования до уровня не менее 100 процентов </w:t>
            </w:r>
            <w:proofErr w:type="gramStart"/>
            <w:r w:rsidRPr="00B34A86">
              <w:rPr>
                <w:rFonts w:ascii="Times New Roman" w:hAnsi="Times New Roman" w:cs="Times New Roman"/>
                <w:sz w:val="28"/>
                <w:szCs w:val="28"/>
              </w:rPr>
              <w:t>от</w:t>
            </w:r>
            <w:proofErr w:type="gramEnd"/>
            <w:r w:rsidRPr="00B34A86">
              <w:rPr>
                <w:rFonts w:ascii="Times New Roman" w:hAnsi="Times New Roman" w:cs="Times New Roman"/>
                <w:sz w:val="28"/>
                <w:szCs w:val="28"/>
              </w:rPr>
              <w:t xml:space="preserve"> средней по области;</w:t>
            </w:r>
          </w:p>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предоставление всем педагогам возможности непрерывного профессионального развития; увеличение  доли молодых педагогов;</w:t>
            </w:r>
          </w:p>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улучшение результатов обучающихся в мониторингах различного уровня.</w:t>
            </w:r>
          </w:p>
        </w:tc>
      </w:tr>
    </w:tbl>
    <w:p w:rsidR="00B34A86" w:rsidRPr="00B34A86" w:rsidRDefault="00B34A86" w:rsidP="00B34A86">
      <w:pPr>
        <w:ind w:firstLine="709"/>
        <w:jc w:val="both"/>
        <w:rPr>
          <w:rFonts w:ascii="Times New Roman" w:hAnsi="Times New Roman" w:cs="Times New Roman"/>
          <w:b/>
          <w:bCs/>
          <w:sz w:val="28"/>
          <w:szCs w:val="28"/>
        </w:rPr>
      </w:pPr>
    </w:p>
    <w:p w:rsidR="00B34A86" w:rsidRPr="00B34A86" w:rsidRDefault="00B34A86" w:rsidP="00B34A86">
      <w:pPr>
        <w:pStyle w:val="1"/>
        <w:rPr>
          <w:rFonts w:ascii="Times New Roman" w:hAnsi="Times New Roman" w:cs="Times New Roman"/>
          <w:sz w:val="28"/>
          <w:szCs w:val="28"/>
        </w:rPr>
      </w:pPr>
      <w:r w:rsidRPr="00B34A86">
        <w:rPr>
          <w:rFonts w:ascii="Times New Roman" w:hAnsi="Times New Roman" w:cs="Times New Roman"/>
          <w:sz w:val="28"/>
          <w:szCs w:val="28"/>
        </w:rPr>
        <w:t>1. Характеристика сферы дополнительного образования, описание основных проблем  и прогноз ее развития</w:t>
      </w:r>
    </w:p>
    <w:p w:rsidR="00B34A86" w:rsidRPr="00B34A86" w:rsidRDefault="00B34A86" w:rsidP="00B34A86">
      <w:pPr>
        <w:ind w:firstLine="709"/>
        <w:jc w:val="both"/>
        <w:rPr>
          <w:rFonts w:ascii="Times New Roman" w:hAnsi="Times New Roman" w:cs="Times New Roman"/>
          <w:sz w:val="28"/>
          <w:szCs w:val="28"/>
        </w:rPr>
      </w:pPr>
      <w:bookmarkStart w:id="17" w:name="sub_2222"/>
      <w:r w:rsidRPr="00B34A86">
        <w:rPr>
          <w:rFonts w:ascii="Times New Roman" w:hAnsi="Times New Roman" w:cs="Times New Roman"/>
          <w:sz w:val="28"/>
          <w:szCs w:val="28"/>
        </w:rPr>
        <w:t>В системе дополнительного образования Тюльганского района в настоящее время функционирует 3 учреждения:  Центр дополнительного образования детей п. Тюльган (ведомственная принадлежность – отдел образования администрации Тюльганского района), детско-юношеская спортивная школа (ДЮСШ) (ведомственная принадлежность – отдел по делам молодежи и спорта администрации Тюльганского района) и детская школа искусств (ведомственная принадлежность – отдел культуры администрации Тюльганского района).</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Центр дополнительного образования детей является ведущим учреждением дополнительного образования в районе. Центр дополнительного образования детей  в своем образовательном поле содержит 7  направленностей: художественно-эстетическую, культурологическую, спортивно-техническую, военно-патриотическую, эколого-биологическую, туристско-краеведческую, социально - педагогическую направленность. Педагогическую деятельность осуществляют 103 педагога дополнительного образования.</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В настоящем учебном году численность обучающихся в центре составляет 1278 человек в возрасте от 5 до 18 лет.</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На текущий момент в сфере дополнительного образования детей, подведомственного отделу образования администрации района, сохраняются следующие проблемы, требующие решения:</w:t>
      </w:r>
    </w:p>
    <w:p w:rsidR="00B34A86" w:rsidRPr="00B34A86" w:rsidRDefault="00B34A86" w:rsidP="00B34A86">
      <w:pPr>
        <w:tabs>
          <w:tab w:val="left" w:pos="360"/>
        </w:tabs>
        <w:ind w:firstLine="709"/>
        <w:jc w:val="both"/>
        <w:rPr>
          <w:rFonts w:ascii="Times New Roman" w:hAnsi="Times New Roman" w:cs="Times New Roman"/>
          <w:sz w:val="28"/>
          <w:szCs w:val="28"/>
        </w:rPr>
      </w:pPr>
      <w:r w:rsidRPr="00B34A86">
        <w:rPr>
          <w:rFonts w:ascii="Times New Roman" w:hAnsi="Times New Roman" w:cs="Times New Roman"/>
          <w:sz w:val="28"/>
          <w:szCs w:val="28"/>
        </w:rPr>
        <w:t>-</w:t>
      </w:r>
      <w:r w:rsidRPr="00B34A86">
        <w:rPr>
          <w:rFonts w:ascii="Times New Roman" w:hAnsi="Times New Roman" w:cs="Times New Roman"/>
          <w:color w:val="339966"/>
          <w:sz w:val="28"/>
          <w:szCs w:val="28"/>
        </w:rPr>
        <w:t xml:space="preserve"> </w:t>
      </w:r>
      <w:r w:rsidRPr="00B34A86">
        <w:rPr>
          <w:rFonts w:ascii="Times New Roman" w:hAnsi="Times New Roman" w:cs="Times New Roman"/>
          <w:sz w:val="28"/>
          <w:szCs w:val="28"/>
        </w:rPr>
        <w:t xml:space="preserve">неполное совпадение предлагаемых дополнительных образовательных услуг с интересами и потребностями социума; </w:t>
      </w:r>
    </w:p>
    <w:p w:rsidR="00B34A86" w:rsidRPr="00B34A86" w:rsidRDefault="00B34A86" w:rsidP="00B34A86">
      <w:pPr>
        <w:tabs>
          <w:tab w:val="left" w:pos="360"/>
        </w:tabs>
        <w:ind w:firstLine="709"/>
        <w:jc w:val="both"/>
        <w:rPr>
          <w:rFonts w:ascii="Times New Roman" w:hAnsi="Times New Roman" w:cs="Times New Roman"/>
          <w:sz w:val="28"/>
          <w:szCs w:val="28"/>
        </w:rPr>
      </w:pPr>
      <w:r w:rsidRPr="00B34A86">
        <w:rPr>
          <w:rFonts w:ascii="Times New Roman" w:hAnsi="Times New Roman" w:cs="Times New Roman"/>
          <w:sz w:val="28"/>
          <w:szCs w:val="28"/>
        </w:rPr>
        <w:lastRenderedPageBreak/>
        <w:t xml:space="preserve">- недостаточное взаимодействие субъектов социума в решении проблем дополнительного образования детей; </w:t>
      </w:r>
    </w:p>
    <w:p w:rsidR="00B34A86" w:rsidRPr="00B34A86" w:rsidRDefault="00B34A86" w:rsidP="00B34A86">
      <w:pPr>
        <w:tabs>
          <w:tab w:val="left" w:pos="360"/>
        </w:tabs>
        <w:ind w:firstLine="709"/>
        <w:jc w:val="both"/>
        <w:rPr>
          <w:rFonts w:ascii="Times New Roman" w:hAnsi="Times New Roman" w:cs="Times New Roman"/>
          <w:sz w:val="28"/>
          <w:szCs w:val="28"/>
        </w:rPr>
      </w:pPr>
      <w:r w:rsidRPr="00B34A86">
        <w:rPr>
          <w:rFonts w:ascii="Times New Roman" w:hAnsi="Times New Roman" w:cs="Times New Roman"/>
          <w:sz w:val="28"/>
          <w:szCs w:val="28"/>
        </w:rPr>
        <w:t>- недостаточность технической оснащенности учреждения дополнительного образования;</w:t>
      </w:r>
    </w:p>
    <w:p w:rsidR="00B34A86" w:rsidRPr="00B34A86" w:rsidRDefault="00B34A86" w:rsidP="00B34A86">
      <w:pPr>
        <w:pStyle w:val="27"/>
        <w:tabs>
          <w:tab w:val="left" w:pos="360"/>
        </w:tabs>
        <w:spacing w:after="0" w:line="240" w:lineRule="auto"/>
        <w:ind w:left="0" w:firstLine="709"/>
        <w:jc w:val="both"/>
        <w:rPr>
          <w:rFonts w:ascii="Times New Roman" w:hAnsi="Times New Roman" w:cs="Times New Roman"/>
          <w:sz w:val="28"/>
          <w:szCs w:val="28"/>
        </w:rPr>
      </w:pPr>
      <w:r w:rsidRPr="00B34A86">
        <w:rPr>
          <w:rFonts w:ascii="Times New Roman" w:hAnsi="Times New Roman" w:cs="Times New Roman"/>
          <w:sz w:val="28"/>
          <w:szCs w:val="28"/>
        </w:rPr>
        <w:t>- недостаточная  научно-методическая поддержка деятельности одаренных детей</w:t>
      </w:r>
      <w:proofErr w:type="gramStart"/>
      <w:r w:rsidRPr="00B34A86">
        <w:rPr>
          <w:rFonts w:ascii="Times New Roman" w:hAnsi="Times New Roman" w:cs="Times New Roman"/>
          <w:sz w:val="28"/>
          <w:szCs w:val="28"/>
        </w:rPr>
        <w:t xml:space="preserve"> ;</w:t>
      </w:r>
      <w:proofErr w:type="gramEnd"/>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 несоответствие темпов обновления учебно-материальной базы и номенклатуры услуг учреждений дополнительного образования детей и изменяющихся потребностей населения;</w:t>
      </w:r>
    </w:p>
    <w:p w:rsidR="00B34A86" w:rsidRPr="00B34A86" w:rsidRDefault="00B34A86" w:rsidP="00B34A86">
      <w:pPr>
        <w:pStyle w:val="1"/>
        <w:ind w:firstLine="709"/>
        <w:rPr>
          <w:rFonts w:ascii="Times New Roman" w:hAnsi="Times New Roman" w:cs="Times New Roman"/>
          <w:sz w:val="28"/>
          <w:szCs w:val="28"/>
        </w:rPr>
      </w:pPr>
      <w:r w:rsidRPr="00B34A86">
        <w:rPr>
          <w:rFonts w:ascii="Times New Roman" w:hAnsi="Times New Roman" w:cs="Times New Roman"/>
          <w:sz w:val="28"/>
          <w:szCs w:val="28"/>
        </w:rPr>
        <w:t>2. Приоритеты развития дополнительного образования детей</w:t>
      </w:r>
    </w:p>
    <w:bookmarkEnd w:id="17"/>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Основными </w:t>
      </w:r>
      <w:r w:rsidRPr="00B34A86">
        <w:rPr>
          <w:rFonts w:ascii="Times New Roman" w:hAnsi="Times New Roman" w:cs="Times New Roman"/>
          <w:bCs/>
          <w:iCs/>
          <w:sz w:val="28"/>
          <w:szCs w:val="28"/>
        </w:rPr>
        <w:t>направлениями</w:t>
      </w:r>
      <w:r w:rsidRPr="00B34A86">
        <w:rPr>
          <w:rFonts w:ascii="Times New Roman" w:hAnsi="Times New Roman" w:cs="Times New Roman"/>
          <w:b/>
          <w:bCs/>
          <w:i/>
          <w:iCs/>
          <w:sz w:val="28"/>
          <w:szCs w:val="28"/>
        </w:rPr>
        <w:t xml:space="preserve"> </w:t>
      </w:r>
      <w:r w:rsidRPr="00B34A86">
        <w:rPr>
          <w:rFonts w:ascii="Times New Roman" w:hAnsi="Times New Roman" w:cs="Times New Roman"/>
          <w:sz w:val="28"/>
          <w:szCs w:val="28"/>
        </w:rPr>
        <w:t>развития дополнительного образования являются:</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1.  Повышение доступности и качества дополнительного образования для детей различных категорий; </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2.  Поиск и поддержка талантливых детей, их сопровождение в течение всего периода обучения;</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3. Создание единого образовательного пространства на основе интеграции основного и дополнительного образования</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4. Совершенствование ресурсного потенциала: кадрового, программно – методического, материально – технического.</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5. Управление устойчивым развитием системы дополнительного образования.</w:t>
      </w:r>
    </w:p>
    <w:p w:rsidR="00B34A86" w:rsidRPr="00B34A86" w:rsidRDefault="00B34A86" w:rsidP="00B34A86">
      <w:pPr>
        <w:ind w:right="567"/>
        <w:jc w:val="center"/>
        <w:rPr>
          <w:rFonts w:ascii="Times New Roman" w:hAnsi="Times New Roman" w:cs="Times New Roman"/>
          <w:b/>
          <w:bCs/>
          <w:color w:val="000000"/>
          <w:sz w:val="28"/>
          <w:szCs w:val="28"/>
        </w:rPr>
      </w:pPr>
      <w:r w:rsidRPr="00B34A86">
        <w:rPr>
          <w:rFonts w:ascii="Times New Roman" w:hAnsi="Times New Roman" w:cs="Times New Roman"/>
          <w:b/>
          <w:bCs/>
          <w:color w:val="000000"/>
          <w:sz w:val="28"/>
          <w:szCs w:val="28"/>
        </w:rPr>
        <w:t>3.</w:t>
      </w:r>
      <w:r w:rsidRPr="00B34A86">
        <w:rPr>
          <w:rFonts w:ascii="Times New Roman" w:hAnsi="Times New Roman" w:cs="Times New Roman"/>
          <w:b/>
          <w:sz w:val="28"/>
          <w:szCs w:val="28"/>
        </w:rPr>
        <w:t xml:space="preserve"> Цели, задачи, показатели (индикаторы) и результаты реализации Подпрограммы</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 xml:space="preserve">          </w:t>
      </w:r>
      <w:r w:rsidRPr="00B34A86">
        <w:rPr>
          <w:rFonts w:ascii="Times New Roman" w:hAnsi="Times New Roman" w:cs="Times New Roman"/>
          <w:bCs/>
          <w:iCs/>
          <w:sz w:val="28"/>
          <w:szCs w:val="28"/>
        </w:rPr>
        <w:t>Целью</w:t>
      </w:r>
      <w:r w:rsidRPr="00B34A86">
        <w:rPr>
          <w:rFonts w:ascii="Times New Roman" w:hAnsi="Times New Roman" w:cs="Times New Roman"/>
          <w:sz w:val="28"/>
          <w:szCs w:val="28"/>
        </w:rPr>
        <w:t xml:space="preserve"> Подпрограммы является создание в системе дополнительного образования равных возможностей для современного качественного образования и позитивной социализации детей.</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bCs/>
          <w:iCs/>
          <w:sz w:val="28"/>
          <w:szCs w:val="28"/>
        </w:rPr>
        <w:t xml:space="preserve">Задачи </w:t>
      </w:r>
      <w:r w:rsidRPr="00B34A86">
        <w:rPr>
          <w:rFonts w:ascii="Times New Roman" w:hAnsi="Times New Roman" w:cs="Times New Roman"/>
          <w:sz w:val="28"/>
          <w:szCs w:val="28"/>
        </w:rPr>
        <w:t>Подпрограммы:</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 формирование образовательной сети и финансово-</w:t>
      </w:r>
      <w:proofErr w:type="gramStart"/>
      <w:r w:rsidRPr="00B34A86">
        <w:rPr>
          <w:rFonts w:ascii="Times New Roman" w:hAnsi="Times New Roman" w:cs="Times New Roman"/>
          <w:sz w:val="28"/>
          <w:szCs w:val="28"/>
        </w:rPr>
        <w:t>экономических механизмов</w:t>
      </w:r>
      <w:proofErr w:type="gramEnd"/>
      <w:r w:rsidRPr="00B34A86">
        <w:rPr>
          <w:rFonts w:ascii="Times New Roman" w:hAnsi="Times New Roman" w:cs="Times New Roman"/>
          <w:sz w:val="28"/>
          <w:szCs w:val="28"/>
        </w:rPr>
        <w:t>, обеспечивающих равный доступ населения к услугам дополнительного образования детей;</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lastRenderedPageBreak/>
        <w:t>- модернизация содержания образования и образовательной среды для обеспечения готовности старшеклассников к дальнейшему обучению и деятельности в высокотехнологичной экономике;</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 создание современной инфраструктуры неформального образования для формирования у обучающихся социальных компетенций, гражданских установок, культуры здорового образа жизни.</w:t>
      </w:r>
    </w:p>
    <w:p w:rsidR="00B34A86" w:rsidRPr="00B34A86" w:rsidRDefault="00B34A86" w:rsidP="00B34A86">
      <w:pPr>
        <w:ind w:firstLine="709"/>
        <w:jc w:val="both"/>
        <w:rPr>
          <w:rFonts w:ascii="Times New Roman" w:hAnsi="Times New Roman" w:cs="Times New Roman"/>
          <w:b/>
          <w:sz w:val="28"/>
          <w:szCs w:val="28"/>
        </w:rPr>
      </w:pPr>
      <w:r w:rsidRPr="00B34A86">
        <w:rPr>
          <w:rStyle w:val="a3"/>
          <w:rFonts w:ascii="Times New Roman" w:hAnsi="Times New Roman" w:cs="Times New Roman"/>
          <w:b w:val="0"/>
          <w:bCs/>
          <w:sz w:val="28"/>
          <w:szCs w:val="28"/>
        </w:rPr>
        <w:t>Целевые показатели (индикаторы) Подпрограммы</w:t>
      </w:r>
    </w:p>
    <w:p w:rsidR="00B34A86" w:rsidRPr="00B34A86" w:rsidRDefault="00B34A86" w:rsidP="00B34A86">
      <w:pPr>
        <w:ind w:firstLine="709"/>
        <w:jc w:val="both"/>
        <w:rPr>
          <w:rFonts w:ascii="Times New Roman" w:hAnsi="Times New Roman" w:cs="Times New Roman"/>
          <w:sz w:val="28"/>
          <w:szCs w:val="28"/>
        </w:rPr>
      </w:pPr>
      <w:r w:rsidRPr="00B34A86">
        <w:rPr>
          <w:rStyle w:val="a3"/>
          <w:rFonts w:ascii="Times New Roman" w:hAnsi="Times New Roman" w:cs="Times New Roman"/>
          <w:bCs/>
          <w:i/>
          <w:iCs/>
          <w:sz w:val="28"/>
          <w:szCs w:val="28"/>
        </w:rPr>
        <w:t>-</w:t>
      </w:r>
      <w:r w:rsidRPr="00B34A86">
        <w:rPr>
          <w:rFonts w:ascii="Times New Roman" w:hAnsi="Times New Roman" w:cs="Times New Roman"/>
          <w:sz w:val="28"/>
          <w:szCs w:val="28"/>
        </w:rPr>
        <w:t>удельный вес численности детей, получающих услуги дополнительного образования, в общей численности детей в возрасте 5 - 18 лет</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-удельный вес обучающихся по программам дополнительного образования, участвующих в олимпиадах и конкурсах различного уровня, в общей </w:t>
      </w:r>
      <w:proofErr w:type="gramStart"/>
      <w:r w:rsidRPr="00B34A86">
        <w:rPr>
          <w:rFonts w:ascii="Times New Roman" w:hAnsi="Times New Roman" w:cs="Times New Roman"/>
          <w:sz w:val="28"/>
          <w:szCs w:val="28"/>
        </w:rPr>
        <w:t>численности</w:t>
      </w:r>
      <w:proofErr w:type="gramEnd"/>
      <w:r w:rsidRPr="00B34A86">
        <w:rPr>
          <w:rFonts w:ascii="Times New Roman" w:hAnsi="Times New Roman" w:cs="Times New Roman"/>
          <w:sz w:val="28"/>
          <w:szCs w:val="28"/>
        </w:rPr>
        <w:t xml:space="preserve"> обучающихся по программам дополнительного образования».</w:t>
      </w:r>
    </w:p>
    <w:p w:rsidR="00B34A86" w:rsidRPr="00B34A86" w:rsidRDefault="00B34A86" w:rsidP="00B34A86">
      <w:pPr>
        <w:jc w:val="both"/>
        <w:rPr>
          <w:rFonts w:ascii="Times New Roman" w:hAnsi="Times New Roman" w:cs="Times New Roman"/>
          <w:color w:val="FF0000"/>
          <w:sz w:val="28"/>
          <w:szCs w:val="28"/>
        </w:rPr>
      </w:pPr>
      <w:r w:rsidRPr="00B34A86">
        <w:rPr>
          <w:rStyle w:val="a3"/>
          <w:rFonts w:ascii="Times New Roman" w:hAnsi="Times New Roman" w:cs="Times New Roman"/>
          <w:bCs/>
          <w:i/>
          <w:iCs/>
          <w:sz w:val="28"/>
          <w:szCs w:val="28"/>
        </w:rPr>
        <w:t xml:space="preserve">        - </w:t>
      </w:r>
      <w:r w:rsidRPr="00B34A86">
        <w:rPr>
          <w:rStyle w:val="a3"/>
          <w:rFonts w:ascii="Times New Roman" w:hAnsi="Times New Roman" w:cs="Times New Roman"/>
          <w:bCs/>
          <w:iCs/>
          <w:sz w:val="28"/>
          <w:szCs w:val="28"/>
        </w:rPr>
        <w:t>о</w:t>
      </w:r>
      <w:r w:rsidRPr="00B34A86">
        <w:rPr>
          <w:rFonts w:ascii="Times New Roman" w:hAnsi="Times New Roman" w:cs="Times New Roman"/>
          <w:sz w:val="28"/>
          <w:szCs w:val="28"/>
        </w:rPr>
        <w:t>тношение среднемесячной заработной платы педагогических работников учреждения дополнительного образования к средней заработной плате в области</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О</w:t>
      </w:r>
      <w:r w:rsidRPr="00B34A86">
        <w:rPr>
          <w:rFonts w:ascii="Times New Roman" w:hAnsi="Times New Roman" w:cs="Times New Roman"/>
          <w:bCs/>
          <w:iCs/>
          <w:sz w:val="28"/>
          <w:szCs w:val="28"/>
        </w:rPr>
        <w:t>жидаемые результаты</w:t>
      </w:r>
      <w:r w:rsidRPr="00B34A86">
        <w:rPr>
          <w:rFonts w:ascii="Times New Roman" w:hAnsi="Times New Roman" w:cs="Times New Roman"/>
          <w:sz w:val="28"/>
          <w:szCs w:val="28"/>
        </w:rPr>
        <w:t xml:space="preserve"> реализации Подпрограммы:</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Доступность к услугам  дополнительного образования детей независимо от их места жительства, состояния здоровья и социально-экономического положения их семей.</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Расширение сети творческих объединений путем сохранения существующих и открытию инновационных с учетом тенденций</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Обновление и пополнение материально- технической базы ЦДО. образовательных организаций. Учреждений дополнительного образования</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Возможность использования дистанционного обучения</w:t>
      </w:r>
    </w:p>
    <w:p w:rsidR="00B34A86" w:rsidRPr="00B34A86" w:rsidRDefault="00B34A86" w:rsidP="00B34A86">
      <w:pPr>
        <w:widowControl w:val="0"/>
        <w:overflowPunct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Все педагоги и руководители организаций дополнительного образования пройдут повышение квалификации или профессиональную переподготовку по современным программам обучении. </w:t>
      </w:r>
    </w:p>
    <w:p w:rsidR="00B34A86" w:rsidRPr="00B34A86" w:rsidRDefault="00B34A86" w:rsidP="00B34A86">
      <w:pPr>
        <w:widowControl w:val="0"/>
        <w:overflowPunct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Сообществом педагогов дополнительного образования будут реализовываться проекты по разработке и распространению учебно-</w:t>
      </w:r>
      <w:r w:rsidRPr="00B34A86">
        <w:rPr>
          <w:rFonts w:ascii="Times New Roman" w:hAnsi="Times New Roman" w:cs="Times New Roman"/>
          <w:sz w:val="28"/>
          <w:szCs w:val="28"/>
        </w:rPr>
        <w:lastRenderedPageBreak/>
        <w:t>методического обеспечения, консультирования и наставничества в отношении педагогов образовательных организаций.</w:t>
      </w:r>
    </w:p>
    <w:p w:rsidR="00B34A86" w:rsidRPr="00B34A86" w:rsidRDefault="00B34A86" w:rsidP="00B34A86">
      <w:pPr>
        <w:widowControl w:val="0"/>
        <w:overflowPunct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xml:space="preserve">           Будет завершен переход к эффективному контракту в сфере дополнительного образования детей</w:t>
      </w:r>
    </w:p>
    <w:p w:rsidR="00B34A86" w:rsidRPr="00B34A86" w:rsidRDefault="00B34A86" w:rsidP="00B34A86">
      <w:pPr>
        <w:widowControl w:val="0"/>
        <w:overflowPunct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xml:space="preserve">            В сфере управления ЦДО доминирующими должны стать механизмы государственно и общественного партнерства</w:t>
      </w:r>
    </w:p>
    <w:p w:rsidR="00B34A86" w:rsidRPr="00B34A86" w:rsidRDefault="00B34A86" w:rsidP="00B34A86">
      <w:pPr>
        <w:pStyle w:val="1"/>
        <w:ind w:firstLine="709"/>
        <w:rPr>
          <w:rFonts w:ascii="Times New Roman" w:hAnsi="Times New Roman" w:cs="Times New Roman"/>
          <w:sz w:val="28"/>
          <w:szCs w:val="28"/>
        </w:rPr>
      </w:pPr>
      <w:bookmarkStart w:id="18" w:name="sub_2223"/>
      <w:r w:rsidRPr="00B34A86">
        <w:rPr>
          <w:rFonts w:ascii="Times New Roman" w:hAnsi="Times New Roman" w:cs="Times New Roman"/>
          <w:sz w:val="28"/>
          <w:szCs w:val="28"/>
        </w:rPr>
        <w:t>4.Основные мероприятия Подпрограммы</w:t>
      </w:r>
      <w:bookmarkEnd w:id="18"/>
    </w:p>
    <w:p w:rsidR="00B34A86" w:rsidRPr="00B34A86" w:rsidRDefault="00B34A86" w:rsidP="00B34A86">
      <w:pPr>
        <w:pStyle w:val="1"/>
        <w:ind w:firstLine="709"/>
        <w:rPr>
          <w:rFonts w:ascii="Times New Roman" w:hAnsi="Times New Roman" w:cs="Times New Roman"/>
          <w:sz w:val="28"/>
          <w:szCs w:val="28"/>
        </w:rPr>
      </w:pPr>
      <w:r w:rsidRPr="00B34A86">
        <w:rPr>
          <w:rStyle w:val="a3"/>
          <w:rFonts w:ascii="Times New Roman" w:hAnsi="Times New Roman" w:cs="Times New Roman"/>
          <w:bCs w:val="0"/>
          <w:iCs/>
          <w:sz w:val="28"/>
          <w:szCs w:val="28"/>
        </w:rPr>
        <w:t>1. Развитие потенциала УДОД</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Мероприятие направлено на формирование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 xml:space="preserve">1.Формирование и финансовое обеспечение муниципальных заданий на реализацию программ дополнительного образования детей. </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2. Интеграция общего и дополнительного образования</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 xml:space="preserve">3.Разработка комплекса мер по эффективному использованию потенциала каникулярного времени </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3.1.Разработка и утверждение программного обеспечения образования и социализации детей в каникулярное время</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3.2.Участие в областном смотре-конкурсе программ и проектов в сфере летнего отдыха</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3.3.Участие в областных летних профильных сменах</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4.Модернизация системы дополнительного образования детей</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4.1.Улучшение материально-технической базы УДО</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4.2.Формирование местного сообщества на услуги дополнительного образования детей</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4.3.Созданию мест получения социального и трудового опыта для школьников в организациях вне системы образования</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4.4.Обеспечение организаций дополнительного образования детей современным оборудованием, методическими и дидактическими пособиями</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lastRenderedPageBreak/>
        <w:t>4.5.Подготовка квалифицированных кадров, владеющих современными педагогическими технологиями дополнительного образования и социализации детей и подростков</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4.6.Привлечение к работе в учреждение дополнительного образования детей специалистов в конкретных областях науки, техники, искусства и представителей родительской общественности</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4.7.Развитие клубов и творческих студий для детей по месту жительства</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4.8.Обеспечение отдыха и оздоровления отдельных категорий детей и подростков, нуждающихся в психолого-педагогическом и ином специальном сопровождении, в том числе детей и подростков, оказавшихся в трудной жизненной ситуации, детей-сирот, детей с ограниченными возможностями здоровья</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4.9.Развитие практики социального проектирования, добровольческой деятельности несовершеннолетних</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4.10. Расширение практики детского самоуправления, участия детей и подростков в принятии решений по значимым вопросам их жизнедеятельности через представительство в органах управления образовательными организациями, областных и муниципальных общественных совета</w:t>
      </w:r>
    </w:p>
    <w:p w:rsidR="00B34A86" w:rsidRPr="00B34A86" w:rsidRDefault="00B34A86" w:rsidP="00B34A86">
      <w:pPr>
        <w:jc w:val="both"/>
        <w:rPr>
          <w:rStyle w:val="a3"/>
          <w:rFonts w:ascii="Times New Roman" w:hAnsi="Times New Roman" w:cs="Times New Roman"/>
          <w:b w:val="0"/>
          <w:color w:val="auto"/>
          <w:sz w:val="28"/>
          <w:szCs w:val="28"/>
        </w:rPr>
      </w:pPr>
      <w:r w:rsidRPr="00B34A86">
        <w:rPr>
          <w:rStyle w:val="a3"/>
          <w:rFonts w:ascii="Times New Roman" w:hAnsi="Times New Roman" w:cs="Times New Roman"/>
          <w:bCs/>
          <w:iCs/>
          <w:color w:val="auto"/>
          <w:sz w:val="28"/>
          <w:szCs w:val="28"/>
        </w:rPr>
        <w:t>2.Выявление и поддержка одаренных детей и молодежи</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 xml:space="preserve">Мероприятие направлено на создание условий для развития молодых талантов и детей с высокой мотивацией к обучению </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 xml:space="preserve">1.Финансовое обеспечение, методическое и информационное сопровождение традиционных мероприятий </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 xml:space="preserve">2.Участие детей в олимпиадах и конкурсах различных уровней  </w:t>
      </w:r>
    </w:p>
    <w:p w:rsidR="00B34A86" w:rsidRPr="00B34A86" w:rsidRDefault="00B34A86" w:rsidP="00B34A86">
      <w:pPr>
        <w:jc w:val="both"/>
        <w:rPr>
          <w:rFonts w:ascii="Times New Roman" w:hAnsi="Times New Roman" w:cs="Times New Roman"/>
          <w:sz w:val="28"/>
          <w:szCs w:val="28"/>
        </w:rPr>
      </w:pPr>
      <w:proofErr w:type="gramStart"/>
      <w:r w:rsidRPr="00B34A86">
        <w:rPr>
          <w:rFonts w:ascii="Times New Roman" w:hAnsi="Times New Roman" w:cs="Times New Roman"/>
          <w:sz w:val="28"/>
          <w:szCs w:val="28"/>
        </w:rPr>
        <w:t>3.Развитие системы выявления и поддержки талантливых и одаренных детей в творческой (художественной, музыкальной), социальной, научно-технической, спортивно-технической областях</w:t>
      </w:r>
      <w:proofErr w:type="gramEnd"/>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4.Поддержка педагогов, успешно реализующих программы выявления и поддержки</w:t>
      </w:r>
      <w:proofErr w:type="gramStart"/>
      <w:r w:rsidRPr="00B34A86">
        <w:rPr>
          <w:rFonts w:ascii="Times New Roman" w:hAnsi="Times New Roman" w:cs="Times New Roman"/>
          <w:sz w:val="28"/>
          <w:szCs w:val="28"/>
        </w:rPr>
        <w:t xml:space="preserve"> ,</w:t>
      </w:r>
      <w:proofErr w:type="gramEnd"/>
      <w:r w:rsidRPr="00B34A86">
        <w:rPr>
          <w:rFonts w:ascii="Times New Roman" w:hAnsi="Times New Roman" w:cs="Times New Roman"/>
          <w:sz w:val="28"/>
          <w:szCs w:val="28"/>
        </w:rPr>
        <w:t xml:space="preserve"> обучения детей с высоким уровнем мотивации к обучению</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 xml:space="preserve">5.Использование потенциала сети Интернет и технологий дистанционного образования </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lastRenderedPageBreak/>
        <w:t xml:space="preserve">6.Участие воспитанников в областных </w:t>
      </w:r>
      <w:proofErr w:type="spellStart"/>
      <w:r w:rsidRPr="00B34A86">
        <w:rPr>
          <w:rFonts w:ascii="Times New Roman" w:hAnsi="Times New Roman" w:cs="Times New Roman"/>
          <w:sz w:val="28"/>
          <w:szCs w:val="28"/>
        </w:rPr>
        <w:t>очно-заочной</w:t>
      </w:r>
      <w:proofErr w:type="spellEnd"/>
      <w:r w:rsidRPr="00B34A86">
        <w:rPr>
          <w:rFonts w:ascii="Times New Roman" w:hAnsi="Times New Roman" w:cs="Times New Roman"/>
          <w:sz w:val="28"/>
          <w:szCs w:val="28"/>
        </w:rPr>
        <w:t xml:space="preserve"> школы молодых талантов «Созвездие», профильных сменах</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7.Развитие учебно-исследовательской деятельности учащихся через районное научное общество учащихся</w:t>
      </w:r>
    </w:p>
    <w:p w:rsidR="00B34A86" w:rsidRPr="00B34A86" w:rsidRDefault="00B34A86" w:rsidP="00B34A86">
      <w:pPr>
        <w:jc w:val="both"/>
        <w:rPr>
          <w:rFonts w:ascii="Times New Roman" w:hAnsi="Times New Roman" w:cs="Times New Roman"/>
          <w:color w:val="FF0000"/>
          <w:sz w:val="28"/>
          <w:szCs w:val="28"/>
        </w:rPr>
      </w:pPr>
      <w:r w:rsidRPr="00B34A86">
        <w:rPr>
          <w:rFonts w:ascii="Times New Roman" w:hAnsi="Times New Roman" w:cs="Times New Roman"/>
          <w:sz w:val="28"/>
          <w:szCs w:val="28"/>
        </w:rPr>
        <w:t>8.Организация работы физико-математической школы, школы «Дар»</w:t>
      </w:r>
    </w:p>
    <w:p w:rsidR="00B34A86" w:rsidRPr="00B34A86" w:rsidRDefault="00B34A86" w:rsidP="00B34A86">
      <w:pPr>
        <w:jc w:val="both"/>
        <w:rPr>
          <w:rFonts w:ascii="Times New Roman" w:hAnsi="Times New Roman" w:cs="Times New Roman"/>
          <w:iCs/>
          <w:color w:val="000000"/>
          <w:sz w:val="28"/>
          <w:szCs w:val="28"/>
        </w:rPr>
      </w:pPr>
      <w:r w:rsidRPr="00B34A86">
        <w:rPr>
          <w:rStyle w:val="a3"/>
          <w:rFonts w:ascii="Times New Roman" w:hAnsi="Times New Roman" w:cs="Times New Roman"/>
          <w:bCs/>
          <w:iCs/>
          <w:color w:val="000000"/>
          <w:sz w:val="28"/>
          <w:szCs w:val="28"/>
        </w:rPr>
        <w:t>3.Развитие кадрового потенциала учреждения дополнительного образования детей».</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 xml:space="preserve">Мероприятие  направлено на повышение социального престижа и уровня квалификации педагогических кадров, стимулирование педагогов к повышению качества деятельности и непрерывному профессионального развитию. </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 xml:space="preserve">1.Переход на эффективный контракт </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2.Создание механизмов распространения авторских инновационных методик и технологий</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3.Участие профессиональных объединений педагогов в разработке стандартов профессиональной деятельности, процедурах оценки качества деятельности,  аттестации педагогов, экспертизы в рамках профессиональных конкурсов, экспертизы учебных изданий, цифровых образовательных ресурсов и других</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 xml:space="preserve">4.Проведение мероприятий (конкурсы «Мой лучший урок», «Лидер в образовании», « Самый классный </w:t>
      </w:r>
      <w:proofErr w:type="spellStart"/>
      <w:proofErr w:type="gramStart"/>
      <w:r w:rsidRPr="00B34A86">
        <w:rPr>
          <w:rFonts w:ascii="Times New Roman" w:hAnsi="Times New Roman" w:cs="Times New Roman"/>
          <w:sz w:val="28"/>
          <w:szCs w:val="28"/>
        </w:rPr>
        <w:t>классный</w:t>
      </w:r>
      <w:proofErr w:type="spellEnd"/>
      <w:proofErr w:type="gramEnd"/>
      <w:r w:rsidRPr="00B34A86">
        <w:rPr>
          <w:rFonts w:ascii="Times New Roman" w:hAnsi="Times New Roman" w:cs="Times New Roman"/>
          <w:sz w:val="28"/>
          <w:szCs w:val="28"/>
        </w:rPr>
        <w:t>" и другие)</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5.Организация конкурсных мероприятий по выявлению и поддержке лучших работников образования, продвижению передовых идей и проектов</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 xml:space="preserve">6.Повышение квалификации педагогов дополнительного образования и руководителей </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7.Привлечение к педагогической деятельности специалистов в конкретных областях знания, культуры, техники, бизнеса, не имеющих педагогического образования</w:t>
      </w:r>
    </w:p>
    <w:p w:rsidR="00B34A86" w:rsidRPr="00B34A86" w:rsidRDefault="00B34A86" w:rsidP="00B34A86">
      <w:pPr>
        <w:jc w:val="both"/>
        <w:rPr>
          <w:rFonts w:ascii="Times New Roman" w:hAnsi="Times New Roman" w:cs="Times New Roman"/>
          <w:sz w:val="28"/>
          <w:szCs w:val="28"/>
        </w:rPr>
      </w:pPr>
      <w:r w:rsidRPr="00B34A86">
        <w:rPr>
          <w:rStyle w:val="a3"/>
          <w:rFonts w:ascii="Times New Roman" w:hAnsi="Times New Roman" w:cs="Times New Roman"/>
          <w:bCs/>
          <w:iCs/>
          <w:color w:val="000000"/>
          <w:sz w:val="28"/>
          <w:szCs w:val="28"/>
        </w:rPr>
        <w:t>4 Взаимодействие с социумом</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Мероприятие направлено на повышение социального партнерства в области образования и социализации учащихся района. </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1.Развитие органов ученического самоуправления, организация профильных смен для лидеров детского движения, дальнейшее развитие волонтерского движения, включение в социальное проектирование</w:t>
      </w:r>
    </w:p>
    <w:p w:rsidR="00B34A86" w:rsidRPr="00B34A86" w:rsidRDefault="00B34A86" w:rsidP="00B34A86">
      <w:pPr>
        <w:shd w:val="clear" w:color="auto" w:fill="FFFFFF"/>
        <w:spacing w:line="360" w:lineRule="exact"/>
        <w:jc w:val="both"/>
        <w:rPr>
          <w:rFonts w:ascii="Times New Roman" w:hAnsi="Times New Roman" w:cs="Times New Roman"/>
          <w:sz w:val="28"/>
          <w:szCs w:val="28"/>
        </w:rPr>
      </w:pPr>
      <w:r w:rsidRPr="00B34A86">
        <w:rPr>
          <w:rFonts w:ascii="Times New Roman" w:hAnsi="Times New Roman" w:cs="Times New Roman"/>
          <w:sz w:val="28"/>
          <w:szCs w:val="28"/>
        </w:rPr>
        <w:lastRenderedPageBreak/>
        <w:t>2.Работа с организациями и общественными советами по проведению совместных мероприятий</w:t>
      </w:r>
    </w:p>
    <w:p w:rsidR="00B34A86" w:rsidRPr="00B34A86" w:rsidRDefault="00B34A86" w:rsidP="00B34A86">
      <w:pPr>
        <w:jc w:val="both"/>
        <w:rPr>
          <w:rFonts w:ascii="Times New Roman" w:hAnsi="Times New Roman" w:cs="Times New Roman"/>
          <w:b/>
          <w:iCs/>
          <w:color w:val="000000"/>
          <w:sz w:val="28"/>
          <w:szCs w:val="28"/>
        </w:rPr>
      </w:pPr>
      <w:r w:rsidRPr="00B34A86">
        <w:rPr>
          <w:rStyle w:val="a3"/>
          <w:rFonts w:ascii="Times New Roman" w:hAnsi="Times New Roman" w:cs="Times New Roman"/>
          <w:bCs/>
          <w:iCs/>
          <w:color w:val="000000"/>
          <w:sz w:val="28"/>
          <w:szCs w:val="28"/>
        </w:rPr>
        <w:t xml:space="preserve"> 5 Социальные гарантии работникам образования</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Мероприятие  направлено на повышение социального статуса работников дополнительного образования.</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1.Компенсация расходов на оплату жилых помещений, отопления и освещения педагогическим работникам, проживающим и работающим в сельской местности</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2.Достижение целевого показателя Подпрограммы - отношение среднемесячной заработной платы педагогических работников учреждения дополнительного образования  к средней заработной плате в области.</w:t>
      </w:r>
    </w:p>
    <w:p w:rsidR="00B34A86" w:rsidRPr="00B34A86" w:rsidRDefault="00B34A86" w:rsidP="00B34A86">
      <w:pPr>
        <w:pStyle w:val="1"/>
        <w:jc w:val="both"/>
        <w:rPr>
          <w:rFonts w:ascii="Times New Roman" w:hAnsi="Times New Roman" w:cs="Times New Roman"/>
          <w:color w:val="auto"/>
          <w:sz w:val="28"/>
          <w:szCs w:val="28"/>
        </w:rPr>
      </w:pPr>
      <w:bookmarkStart w:id="19" w:name="sub_2224"/>
      <w:r w:rsidRPr="00B34A86">
        <w:rPr>
          <w:rFonts w:ascii="Times New Roman" w:hAnsi="Times New Roman" w:cs="Times New Roman"/>
          <w:color w:val="auto"/>
          <w:sz w:val="28"/>
          <w:szCs w:val="28"/>
        </w:rPr>
        <w:t>5. Характеристика мер муниципального регулирования в рамках Подпрограммы</w:t>
      </w:r>
      <w:bookmarkEnd w:id="19"/>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Финансирование основных мероприятий осуществляется из средств бюджета Тюльганского района.</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Предоставление субсидий осуществляется в пределах лимитов бюджетных обязательств, предусмотренных финансовому отделу администрации Тюльганского района на очередной финансовый год.</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Формирование суммы субсидий, выделяемых бюджетом Тюльганского района в очередном финансовом году, осуществляется на основании методики и порядка в рамках действующих нормативных правовых актов Тюльганского района.</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Общий объем расходов на реализацию Подпрограммы предусматривает затраты на развитие инфраструктуры общего образования и дополнительного образования детей для обеспечения доступности и высокого качества образовательных услуг.</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Реализация Подпрограммы предусматривает целевое использование денежных сре</w:t>
      </w:r>
      <w:proofErr w:type="gramStart"/>
      <w:r w:rsidRPr="00B34A86">
        <w:rPr>
          <w:rFonts w:ascii="Times New Roman" w:hAnsi="Times New Roman" w:cs="Times New Roman"/>
          <w:sz w:val="28"/>
          <w:szCs w:val="28"/>
        </w:rPr>
        <w:t>дств в с</w:t>
      </w:r>
      <w:proofErr w:type="gramEnd"/>
      <w:r w:rsidRPr="00B34A86">
        <w:rPr>
          <w:rFonts w:ascii="Times New Roman" w:hAnsi="Times New Roman" w:cs="Times New Roman"/>
          <w:sz w:val="28"/>
          <w:szCs w:val="28"/>
        </w:rPr>
        <w:t>оответствии с поставленными задачами, определенными мероприятиями.</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Объемы бюджетных ассигнований будут уточняться ежегодно при формировании бюджета Тюльганского района на очередной финансовый год и плановый период.</w:t>
      </w:r>
    </w:p>
    <w:p w:rsidR="00B34A86" w:rsidRPr="00B34A86" w:rsidRDefault="00B34A86" w:rsidP="00B34A86">
      <w:pPr>
        <w:widowControl w:val="0"/>
        <w:autoSpaceDE w:val="0"/>
        <w:autoSpaceDN w:val="0"/>
        <w:adjustRightInd w:val="0"/>
        <w:jc w:val="center"/>
        <w:rPr>
          <w:rStyle w:val="afffff3"/>
          <w:rFonts w:ascii="Times New Roman" w:hAnsi="Times New Roman" w:cs="Times New Roman"/>
          <w:sz w:val="28"/>
          <w:szCs w:val="28"/>
        </w:rPr>
      </w:pPr>
    </w:p>
    <w:p w:rsidR="00B34A86" w:rsidRPr="00B34A86" w:rsidRDefault="00B34A86" w:rsidP="00B34A86">
      <w:pPr>
        <w:widowControl w:val="0"/>
        <w:autoSpaceDE w:val="0"/>
        <w:autoSpaceDN w:val="0"/>
        <w:adjustRightInd w:val="0"/>
        <w:jc w:val="center"/>
        <w:rPr>
          <w:rStyle w:val="afffff3"/>
          <w:rFonts w:ascii="Times New Roman" w:hAnsi="Times New Roman" w:cs="Times New Roman"/>
          <w:sz w:val="28"/>
          <w:szCs w:val="28"/>
        </w:rPr>
      </w:pPr>
    </w:p>
    <w:p w:rsidR="00B34A86" w:rsidRPr="00B34A86" w:rsidRDefault="00B34A86" w:rsidP="00B34A86">
      <w:pPr>
        <w:widowControl w:val="0"/>
        <w:autoSpaceDE w:val="0"/>
        <w:autoSpaceDN w:val="0"/>
        <w:adjustRightInd w:val="0"/>
        <w:jc w:val="center"/>
        <w:rPr>
          <w:rStyle w:val="afffff3"/>
          <w:rFonts w:ascii="Times New Roman" w:hAnsi="Times New Roman" w:cs="Times New Roman"/>
          <w:sz w:val="28"/>
          <w:szCs w:val="28"/>
        </w:rPr>
      </w:pPr>
    </w:p>
    <w:p w:rsidR="00B34A86" w:rsidRPr="00B34A86" w:rsidRDefault="00B34A86" w:rsidP="00B34A86">
      <w:pPr>
        <w:widowControl w:val="0"/>
        <w:autoSpaceDE w:val="0"/>
        <w:autoSpaceDN w:val="0"/>
        <w:adjustRightInd w:val="0"/>
        <w:jc w:val="center"/>
        <w:rPr>
          <w:rFonts w:ascii="Times New Roman" w:hAnsi="Times New Roman" w:cs="Times New Roman"/>
          <w:sz w:val="28"/>
          <w:szCs w:val="28"/>
        </w:rPr>
      </w:pPr>
      <w:r w:rsidRPr="00B34A86">
        <w:rPr>
          <w:rStyle w:val="afffff3"/>
          <w:rFonts w:ascii="Times New Roman" w:hAnsi="Times New Roman" w:cs="Times New Roman"/>
          <w:sz w:val="28"/>
          <w:szCs w:val="28"/>
        </w:rPr>
        <w:t>Паспорт подпрограммы "Дополнительное образование в сфере культуры и искусства МБОУ ДОД «</w:t>
      </w:r>
      <w:proofErr w:type="spellStart"/>
      <w:r w:rsidRPr="00B34A86">
        <w:rPr>
          <w:rStyle w:val="afffff3"/>
          <w:rFonts w:ascii="Times New Roman" w:hAnsi="Times New Roman" w:cs="Times New Roman"/>
          <w:sz w:val="28"/>
          <w:szCs w:val="28"/>
        </w:rPr>
        <w:t>Тюльганская</w:t>
      </w:r>
      <w:proofErr w:type="spellEnd"/>
      <w:r w:rsidRPr="00B34A86">
        <w:rPr>
          <w:rStyle w:val="afffff3"/>
          <w:rFonts w:ascii="Times New Roman" w:hAnsi="Times New Roman" w:cs="Times New Roman"/>
          <w:sz w:val="28"/>
          <w:szCs w:val="28"/>
        </w:rPr>
        <w:t xml:space="preserve"> ДШИ» "</w:t>
      </w:r>
    </w:p>
    <w:p w:rsidR="00B34A86" w:rsidRPr="00B34A86" w:rsidRDefault="00B34A86" w:rsidP="00B34A86">
      <w:pPr>
        <w:jc w:val="center"/>
        <w:rPr>
          <w:rFonts w:ascii="Times New Roman" w:hAnsi="Times New Roman" w:cs="Times New Roman"/>
          <w:sz w:val="28"/>
          <w:szCs w:val="28"/>
        </w:rPr>
      </w:pPr>
      <w:r w:rsidRPr="00B34A86">
        <w:rPr>
          <w:rFonts w:ascii="Times New Roman" w:hAnsi="Times New Roman" w:cs="Times New Roman"/>
          <w:b/>
          <w:bCs/>
          <w:sz w:val="28"/>
          <w:szCs w:val="28"/>
        </w:rPr>
        <w:t> </w:t>
      </w:r>
    </w:p>
    <w:tbl>
      <w:tblPr>
        <w:tblW w:w="0" w:type="auto"/>
        <w:tblInd w:w="75" w:type="dxa"/>
        <w:tblLayout w:type="fixed"/>
        <w:tblCellMar>
          <w:left w:w="75" w:type="dxa"/>
          <w:right w:w="75" w:type="dxa"/>
        </w:tblCellMar>
        <w:tblLook w:val="0000"/>
      </w:tblPr>
      <w:tblGrid>
        <w:gridCol w:w="1980"/>
        <w:gridCol w:w="7560"/>
      </w:tblGrid>
      <w:tr w:rsidR="00B34A86" w:rsidRPr="00B34A86" w:rsidTr="005416DC">
        <w:trPr>
          <w:trHeight w:val="720"/>
        </w:trPr>
        <w:tc>
          <w:tcPr>
            <w:tcW w:w="1980" w:type="dxa"/>
          </w:tcPr>
          <w:p w:rsidR="00B34A86" w:rsidRPr="00B34A86" w:rsidRDefault="00B34A86" w:rsidP="005416DC">
            <w:pPr>
              <w:pStyle w:val="ConsPlusCell"/>
              <w:rPr>
                <w:rFonts w:ascii="Times New Roman" w:hAnsi="Times New Roman" w:cs="Times New Roman"/>
                <w:sz w:val="28"/>
                <w:szCs w:val="28"/>
              </w:rPr>
            </w:pPr>
            <w:bookmarkStart w:id="20" w:name="Par34"/>
            <w:bookmarkEnd w:id="20"/>
            <w:proofErr w:type="spellStart"/>
            <w:r w:rsidRPr="00B34A86">
              <w:rPr>
                <w:rFonts w:ascii="Times New Roman" w:hAnsi="Times New Roman" w:cs="Times New Roman"/>
                <w:sz w:val="28"/>
                <w:szCs w:val="28"/>
              </w:rPr>
              <w:t>Наименоване</w:t>
            </w:r>
            <w:proofErr w:type="spellEnd"/>
            <w:r w:rsidRPr="00B34A86">
              <w:rPr>
                <w:rFonts w:ascii="Times New Roman" w:hAnsi="Times New Roman" w:cs="Times New Roman"/>
                <w:sz w:val="28"/>
                <w:szCs w:val="28"/>
              </w:rPr>
              <w:t xml:space="preserve"> подпрограммы</w:t>
            </w:r>
          </w:p>
        </w:tc>
        <w:tc>
          <w:tcPr>
            <w:tcW w:w="7560" w:type="dxa"/>
          </w:tcPr>
          <w:p w:rsidR="00B34A86" w:rsidRPr="00B34A86" w:rsidRDefault="00B34A86" w:rsidP="005416DC">
            <w:pPr>
              <w:pStyle w:val="ConsPlusCell"/>
              <w:rPr>
                <w:rFonts w:ascii="Times New Roman" w:hAnsi="Times New Roman" w:cs="Times New Roman"/>
                <w:b/>
                <w:bCs/>
                <w:sz w:val="28"/>
                <w:szCs w:val="28"/>
              </w:rPr>
            </w:pPr>
            <w:r w:rsidRPr="00B34A86">
              <w:rPr>
                <w:rStyle w:val="afffff3"/>
                <w:rFonts w:ascii="Times New Roman" w:hAnsi="Times New Roman" w:cs="Times New Roman"/>
                <w:b w:val="0"/>
                <w:bCs w:val="0"/>
                <w:sz w:val="28"/>
                <w:szCs w:val="28"/>
              </w:rPr>
              <w:t>"Дополнительное образование в сфере культуры и искусства МБОУ ДОД «</w:t>
            </w:r>
            <w:proofErr w:type="spellStart"/>
            <w:r w:rsidRPr="00B34A86">
              <w:rPr>
                <w:rStyle w:val="afffff3"/>
                <w:rFonts w:ascii="Times New Roman" w:hAnsi="Times New Roman" w:cs="Times New Roman"/>
                <w:b w:val="0"/>
                <w:bCs w:val="0"/>
                <w:sz w:val="28"/>
                <w:szCs w:val="28"/>
              </w:rPr>
              <w:t>Тюльганская</w:t>
            </w:r>
            <w:proofErr w:type="spellEnd"/>
            <w:r w:rsidRPr="00B34A86">
              <w:rPr>
                <w:rStyle w:val="afffff3"/>
                <w:rFonts w:ascii="Times New Roman" w:hAnsi="Times New Roman" w:cs="Times New Roman"/>
                <w:b w:val="0"/>
                <w:bCs w:val="0"/>
                <w:sz w:val="28"/>
                <w:szCs w:val="28"/>
              </w:rPr>
              <w:t xml:space="preserve"> ДШИ» "</w:t>
            </w:r>
          </w:p>
        </w:tc>
      </w:tr>
      <w:tr w:rsidR="00B34A86" w:rsidRPr="00B34A86" w:rsidTr="005416DC">
        <w:trPr>
          <w:trHeight w:val="720"/>
        </w:trPr>
        <w:tc>
          <w:tcPr>
            <w:tcW w:w="198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Заказчик подпрограммы</w:t>
            </w:r>
          </w:p>
        </w:tc>
        <w:tc>
          <w:tcPr>
            <w:tcW w:w="756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 xml:space="preserve">Администрации Тюльганского района                  </w:t>
            </w:r>
          </w:p>
        </w:tc>
      </w:tr>
      <w:tr w:rsidR="00B34A86" w:rsidRPr="00B34A86" w:rsidTr="005416DC">
        <w:trPr>
          <w:trHeight w:val="720"/>
        </w:trPr>
        <w:tc>
          <w:tcPr>
            <w:tcW w:w="198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Заказчик-координатор</w:t>
            </w:r>
          </w:p>
        </w:tc>
        <w:tc>
          <w:tcPr>
            <w:tcW w:w="756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Заместитель главы администрации района</w:t>
            </w:r>
          </w:p>
        </w:tc>
      </w:tr>
      <w:tr w:rsidR="00B34A86" w:rsidRPr="00B34A86" w:rsidTr="005416DC">
        <w:trPr>
          <w:trHeight w:val="720"/>
        </w:trPr>
        <w:tc>
          <w:tcPr>
            <w:tcW w:w="198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Разработчик-исполнитель</w:t>
            </w:r>
          </w:p>
        </w:tc>
        <w:tc>
          <w:tcPr>
            <w:tcW w:w="756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Отдел культуры администрации Тюльганского района</w:t>
            </w:r>
          </w:p>
        </w:tc>
      </w:tr>
      <w:tr w:rsidR="00B34A86" w:rsidRPr="00B34A86" w:rsidTr="005416DC">
        <w:trPr>
          <w:trHeight w:val="1080"/>
        </w:trPr>
        <w:tc>
          <w:tcPr>
            <w:tcW w:w="198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 xml:space="preserve">Цель Подпрограммы          </w:t>
            </w:r>
          </w:p>
        </w:tc>
        <w:tc>
          <w:tcPr>
            <w:tcW w:w="756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 xml:space="preserve">Удовлетворение потребностей жителей п. Тюльган в             </w:t>
            </w:r>
            <w:r w:rsidRPr="00B34A86">
              <w:rPr>
                <w:rFonts w:ascii="Times New Roman" w:hAnsi="Times New Roman" w:cs="Times New Roman"/>
                <w:sz w:val="28"/>
                <w:szCs w:val="28"/>
              </w:rPr>
              <w:br/>
              <w:t xml:space="preserve">художественно-эстетическом образовании, воспитании и развитии   детей и юношества, их профессиональном самоопределении, в     </w:t>
            </w:r>
            <w:r w:rsidRPr="00B34A86">
              <w:rPr>
                <w:rFonts w:ascii="Times New Roman" w:hAnsi="Times New Roman" w:cs="Times New Roman"/>
                <w:sz w:val="28"/>
                <w:szCs w:val="28"/>
              </w:rPr>
              <w:br/>
              <w:t xml:space="preserve">организации содержательного досуга                            </w:t>
            </w:r>
          </w:p>
        </w:tc>
      </w:tr>
      <w:tr w:rsidR="00B34A86" w:rsidRPr="00B34A86" w:rsidTr="005416DC">
        <w:trPr>
          <w:trHeight w:val="1620"/>
        </w:trPr>
        <w:tc>
          <w:tcPr>
            <w:tcW w:w="198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 xml:space="preserve">Задачи    подпрограммы  </w:t>
            </w:r>
          </w:p>
        </w:tc>
        <w:tc>
          <w:tcPr>
            <w:tcW w:w="756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 xml:space="preserve">1. Обеспечение доступности дополнительного художественного    </w:t>
            </w:r>
            <w:r w:rsidRPr="00B34A86">
              <w:rPr>
                <w:rFonts w:ascii="Times New Roman" w:hAnsi="Times New Roman" w:cs="Times New Roman"/>
                <w:sz w:val="28"/>
                <w:szCs w:val="28"/>
              </w:rPr>
              <w:br/>
              <w:t>образования в сфере культуры и искусства, создание условий для</w:t>
            </w:r>
            <w:r w:rsidRPr="00B34A86">
              <w:rPr>
                <w:rFonts w:ascii="Times New Roman" w:hAnsi="Times New Roman" w:cs="Times New Roman"/>
                <w:sz w:val="28"/>
                <w:szCs w:val="28"/>
              </w:rPr>
              <w:br/>
              <w:t xml:space="preserve">реализации способностей талантливых и одаренных детей,        </w:t>
            </w:r>
            <w:r w:rsidRPr="00B34A86">
              <w:rPr>
                <w:rFonts w:ascii="Times New Roman" w:hAnsi="Times New Roman" w:cs="Times New Roman"/>
                <w:sz w:val="28"/>
                <w:szCs w:val="28"/>
              </w:rPr>
              <w:br/>
              <w:t xml:space="preserve">достижения ими необходимых компетенций с целью дальнейшей     </w:t>
            </w:r>
            <w:r w:rsidRPr="00B34A86">
              <w:rPr>
                <w:rFonts w:ascii="Times New Roman" w:hAnsi="Times New Roman" w:cs="Times New Roman"/>
                <w:sz w:val="28"/>
                <w:szCs w:val="28"/>
              </w:rPr>
              <w:br/>
              <w:t xml:space="preserve">профессионализации в области искусств.                        </w:t>
            </w:r>
            <w:r w:rsidRPr="00B34A86">
              <w:rPr>
                <w:rFonts w:ascii="Times New Roman" w:hAnsi="Times New Roman" w:cs="Times New Roman"/>
                <w:sz w:val="28"/>
                <w:szCs w:val="28"/>
              </w:rPr>
              <w:br/>
              <w:t xml:space="preserve">2. Расширение участия ДШИ в развитии </w:t>
            </w:r>
            <w:proofErr w:type="spellStart"/>
            <w:r w:rsidRPr="00B34A86">
              <w:rPr>
                <w:rFonts w:ascii="Times New Roman" w:hAnsi="Times New Roman" w:cs="Times New Roman"/>
                <w:sz w:val="28"/>
                <w:szCs w:val="28"/>
              </w:rPr>
              <w:t>социокультурного</w:t>
            </w:r>
            <w:proofErr w:type="spellEnd"/>
            <w:r w:rsidRPr="00B34A86">
              <w:rPr>
                <w:rFonts w:ascii="Times New Roman" w:hAnsi="Times New Roman" w:cs="Times New Roman"/>
                <w:sz w:val="28"/>
                <w:szCs w:val="28"/>
              </w:rPr>
              <w:t xml:space="preserve">         </w:t>
            </w:r>
            <w:r w:rsidRPr="00B34A86">
              <w:rPr>
                <w:rFonts w:ascii="Times New Roman" w:hAnsi="Times New Roman" w:cs="Times New Roman"/>
                <w:sz w:val="28"/>
                <w:szCs w:val="28"/>
              </w:rPr>
              <w:br/>
              <w:t xml:space="preserve">пространства посёлка.                                          </w:t>
            </w:r>
            <w:r w:rsidRPr="00B34A86">
              <w:rPr>
                <w:rFonts w:ascii="Times New Roman" w:hAnsi="Times New Roman" w:cs="Times New Roman"/>
                <w:sz w:val="28"/>
                <w:szCs w:val="28"/>
              </w:rPr>
              <w:br/>
              <w:t>3. Повышение эффективности педагогической деятельности в сфере</w:t>
            </w:r>
            <w:r w:rsidRPr="00B34A86">
              <w:rPr>
                <w:rFonts w:ascii="Times New Roman" w:hAnsi="Times New Roman" w:cs="Times New Roman"/>
                <w:sz w:val="28"/>
                <w:szCs w:val="28"/>
              </w:rPr>
              <w:br/>
              <w:t xml:space="preserve">дополнительного художественного образования детей             </w:t>
            </w:r>
          </w:p>
        </w:tc>
      </w:tr>
      <w:tr w:rsidR="00B34A86" w:rsidRPr="00B34A86" w:rsidTr="005416DC">
        <w:trPr>
          <w:trHeight w:val="360"/>
        </w:trPr>
        <w:tc>
          <w:tcPr>
            <w:tcW w:w="198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 xml:space="preserve">Сроки реализации </w:t>
            </w:r>
            <w:r w:rsidRPr="00B34A86">
              <w:rPr>
                <w:rFonts w:ascii="Times New Roman" w:hAnsi="Times New Roman" w:cs="Times New Roman"/>
                <w:sz w:val="28"/>
                <w:szCs w:val="28"/>
              </w:rPr>
              <w:br/>
              <w:t xml:space="preserve">           </w:t>
            </w:r>
          </w:p>
        </w:tc>
        <w:tc>
          <w:tcPr>
            <w:tcW w:w="756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 xml:space="preserve">2014-2018 годы                                                </w:t>
            </w:r>
          </w:p>
        </w:tc>
      </w:tr>
      <w:tr w:rsidR="00B34A86" w:rsidRPr="00B34A86" w:rsidTr="005416DC">
        <w:trPr>
          <w:trHeight w:val="1503"/>
        </w:trPr>
        <w:tc>
          <w:tcPr>
            <w:tcW w:w="198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 xml:space="preserve">Целевые          </w:t>
            </w:r>
            <w:r w:rsidRPr="00B34A86">
              <w:rPr>
                <w:rFonts w:ascii="Times New Roman" w:hAnsi="Times New Roman" w:cs="Times New Roman"/>
                <w:sz w:val="28"/>
                <w:szCs w:val="28"/>
              </w:rPr>
              <w:br/>
              <w:t xml:space="preserve">индикаторы   Подпрограммы            </w:t>
            </w:r>
            <w:r w:rsidRPr="00B34A86">
              <w:rPr>
                <w:rFonts w:ascii="Times New Roman" w:hAnsi="Times New Roman" w:cs="Times New Roman"/>
                <w:sz w:val="28"/>
                <w:szCs w:val="28"/>
              </w:rPr>
              <w:br/>
            </w:r>
          </w:p>
        </w:tc>
        <w:tc>
          <w:tcPr>
            <w:tcW w:w="7560" w:type="dxa"/>
          </w:tcPr>
          <w:p w:rsidR="00B34A86" w:rsidRPr="00B34A86" w:rsidRDefault="00B34A86" w:rsidP="005416DC">
            <w:pPr>
              <w:pStyle w:val="affff0"/>
              <w:ind w:right="-185"/>
              <w:rPr>
                <w:rFonts w:ascii="Times New Roman" w:hAnsi="Times New Roman" w:cs="Times New Roman"/>
                <w:sz w:val="28"/>
                <w:szCs w:val="28"/>
              </w:rPr>
            </w:pPr>
            <w:r w:rsidRPr="00B34A86">
              <w:rPr>
                <w:rFonts w:ascii="Times New Roman" w:hAnsi="Times New Roman" w:cs="Times New Roman"/>
                <w:sz w:val="28"/>
                <w:szCs w:val="28"/>
              </w:rPr>
              <w:t xml:space="preserve">1. Сохранение стабильного количества детей, обучающихся в школе искусств,    </w:t>
            </w:r>
          </w:p>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 xml:space="preserve"> 2. Сохранение стабильного количества учащихся ДШИ,   </w:t>
            </w:r>
            <w:r w:rsidRPr="00B34A86">
              <w:rPr>
                <w:rFonts w:ascii="Times New Roman" w:hAnsi="Times New Roman" w:cs="Times New Roman"/>
                <w:sz w:val="28"/>
                <w:szCs w:val="28"/>
              </w:rPr>
              <w:br/>
              <w:t xml:space="preserve">принявших участие в творческих конкурсах, фестивалях,        </w:t>
            </w:r>
            <w:r w:rsidRPr="00B34A86">
              <w:rPr>
                <w:rFonts w:ascii="Times New Roman" w:hAnsi="Times New Roman" w:cs="Times New Roman"/>
                <w:sz w:val="28"/>
                <w:szCs w:val="28"/>
              </w:rPr>
              <w:br/>
              <w:t xml:space="preserve">выставках различных уровней   </w:t>
            </w:r>
          </w:p>
        </w:tc>
      </w:tr>
      <w:tr w:rsidR="00B34A86" w:rsidRPr="00B34A86" w:rsidTr="005416DC">
        <w:trPr>
          <w:trHeight w:val="1080"/>
        </w:trPr>
        <w:tc>
          <w:tcPr>
            <w:tcW w:w="198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lastRenderedPageBreak/>
              <w:t xml:space="preserve">Объемы           </w:t>
            </w:r>
            <w:r w:rsidRPr="00B34A86">
              <w:rPr>
                <w:rFonts w:ascii="Times New Roman" w:hAnsi="Times New Roman" w:cs="Times New Roman"/>
                <w:sz w:val="28"/>
                <w:szCs w:val="28"/>
              </w:rPr>
              <w:br/>
              <w:t xml:space="preserve">финансирования:  </w:t>
            </w:r>
            <w:r w:rsidRPr="00B34A86">
              <w:rPr>
                <w:rFonts w:ascii="Times New Roman" w:hAnsi="Times New Roman" w:cs="Times New Roman"/>
                <w:sz w:val="28"/>
                <w:szCs w:val="28"/>
              </w:rPr>
              <w:br/>
              <w:t xml:space="preserve">(тыс. </w:t>
            </w:r>
            <w:proofErr w:type="spellStart"/>
            <w:r w:rsidRPr="00B34A86">
              <w:rPr>
                <w:rFonts w:ascii="Times New Roman" w:hAnsi="Times New Roman" w:cs="Times New Roman"/>
                <w:sz w:val="28"/>
                <w:szCs w:val="28"/>
              </w:rPr>
              <w:t>руб</w:t>
            </w:r>
            <w:proofErr w:type="spellEnd"/>
            <w:r w:rsidRPr="00B34A86">
              <w:rPr>
                <w:rFonts w:ascii="Times New Roman" w:hAnsi="Times New Roman" w:cs="Times New Roman"/>
                <w:sz w:val="28"/>
                <w:szCs w:val="28"/>
              </w:rPr>
              <w:t xml:space="preserve">)    </w:t>
            </w:r>
          </w:p>
        </w:tc>
        <w:tc>
          <w:tcPr>
            <w:tcW w:w="756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2014 – 4594,92</w:t>
            </w:r>
          </w:p>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2015 – 5474,5</w:t>
            </w:r>
          </w:p>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2016 –  5512,0</w:t>
            </w:r>
          </w:p>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2017 –  3736, 0</w:t>
            </w:r>
          </w:p>
          <w:p w:rsidR="00B34A86" w:rsidRPr="00B34A86" w:rsidRDefault="00B34A86" w:rsidP="005416DC">
            <w:pPr>
              <w:pStyle w:val="ConsPlusCell"/>
              <w:rPr>
                <w:rFonts w:ascii="Times New Roman" w:hAnsi="Times New Roman" w:cs="Times New Roman"/>
                <w:sz w:val="28"/>
                <w:szCs w:val="28"/>
              </w:rPr>
            </w:pPr>
          </w:p>
        </w:tc>
      </w:tr>
    </w:tbl>
    <w:p w:rsidR="00B34A86" w:rsidRPr="00B34A86" w:rsidRDefault="00B34A86" w:rsidP="00B34A86">
      <w:pPr>
        <w:widowControl w:val="0"/>
        <w:autoSpaceDE w:val="0"/>
        <w:autoSpaceDN w:val="0"/>
        <w:adjustRightInd w:val="0"/>
        <w:jc w:val="center"/>
        <w:outlineLvl w:val="1"/>
        <w:rPr>
          <w:rFonts w:ascii="Times New Roman" w:hAnsi="Times New Roman" w:cs="Times New Roman"/>
          <w:sz w:val="28"/>
          <w:szCs w:val="28"/>
        </w:rPr>
      </w:pPr>
      <w:r w:rsidRPr="00B34A86">
        <w:rPr>
          <w:rFonts w:ascii="Times New Roman" w:hAnsi="Times New Roman" w:cs="Times New Roman"/>
          <w:b/>
          <w:bCs/>
          <w:sz w:val="28"/>
          <w:szCs w:val="28"/>
        </w:rPr>
        <w:t>I.</w:t>
      </w:r>
      <w:r w:rsidRPr="00B34A86">
        <w:rPr>
          <w:rFonts w:ascii="Times New Roman" w:hAnsi="Times New Roman" w:cs="Times New Roman"/>
          <w:sz w:val="28"/>
          <w:szCs w:val="28"/>
        </w:rPr>
        <w:t xml:space="preserve"> </w:t>
      </w:r>
      <w:r w:rsidRPr="00B34A86">
        <w:rPr>
          <w:rFonts w:ascii="Times New Roman" w:hAnsi="Times New Roman" w:cs="Times New Roman"/>
          <w:b/>
          <w:bCs/>
          <w:sz w:val="28"/>
          <w:szCs w:val="28"/>
        </w:rPr>
        <w:t>ХАРАКТЕРИСТИКА СФЕРЫ ДЕЙСТВИЯ ПОДПРОГРАММЫ</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Дополнительное образование детей является важнейшей составляющей образовательного пространства, сложившегося в современном российском обществе. Оно социально 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ребенка. В системе художественного образования детские школы искусств выполняют функции широкого художественно-эстетического просвещения детей, обеспечивают возможность раннего выявления таланта и создания благоприятных условий для его профессионального становления.</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В МБОУ ДОД «</w:t>
      </w:r>
      <w:proofErr w:type="spellStart"/>
      <w:r w:rsidRPr="00B34A86">
        <w:rPr>
          <w:rFonts w:ascii="Times New Roman" w:hAnsi="Times New Roman" w:cs="Times New Roman"/>
          <w:sz w:val="28"/>
          <w:szCs w:val="28"/>
        </w:rPr>
        <w:t>Тюльганская</w:t>
      </w:r>
      <w:proofErr w:type="spellEnd"/>
      <w:r w:rsidRPr="00B34A86">
        <w:rPr>
          <w:rFonts w:ascii="Times New Roman" w:hAnsi="Times New Roman" w:cs="Times New Roman"/>
          <w:sz w:val="28"/>
          <w:szCs w:val="28"/>
        </w:rPr>
        <w:t xml:space="preserve"> ДШИ» обучается 235 детей.</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xml:space="preserve">В </w:t>
      </w:r>
      <w:proofErr w:type="spellStart"/>
      <w:r w:rsidRPr="00B34A86">
        <w:rPr>
          <w:rFonts w:ascii="Times New Roman" w:hAnsi="Times New Roman" w:cs="Times New Roman"/>
          <w:sz w:val="28"/>
          <w:szCs w:val="28"/>
        </w:rPr>
        <w:t>Тюльганской</w:t>
      </w:r>
      <w:proofErr w:type="spellEnd"/>
      <w:r w:rsidRPr="00B34A86">
        <w:rPr>
          <w:rFonts w:ascii="Times New Roman" w:hAnsi="Times New Roman" w:cs="Times New Roman"/>
          <w:sz w:val="28"/>
          <w:szCs w:val="28"/>
        </w:rPr>
        <w:t xml:space="preserve"> детской школе  иску</w:t>
      </w:r>
      <w:proofErr w:type="gramStart"/>
      <w:r w:rsidRPr="00B34A86">
        <w:rPr>
          <w:rFonts w:ascii="Times New Roman" w:hAnsi="Times New Roman" w:cs="Times New Roman"/>
          <w:sz w:val="28"/>
          <w:szCs w:val="28"/>
        </w:rPr>
        <w:t>сств пр</w:t>
      </w:r>
      <w:proofErr w:type="gramEnd"/>
      <w:r w:rsidRPr="00B34A86">
        <w:rPr>
          <w:rFonts w:ascii="Times New Roman" w:hAnsi="Times New Roman" w:cs="Times New Roman"/>
          <w:sz w:val="28"/>
          <w:szCs w:val="28"/>
        </w:rPr>
        <w:t>еподают 20 педагогов, из которых 4 имеют высшую квалификационную категорию преподавателя.</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xml:space="preserve">В настоящее время образовательная деятельность МБОУ ДОД " </w:t>
      </w:r>
      <w:proofErr w:type="spellStart"/>
      <w:r w:rsidRPr="00B34A86">
        <w:rPr>
          <w:rFonts w:ascii="Times New Roman" w:hAnsi="Times New Roman" w:cs="Times New Roman"/>
          <w:sz w:val="28"/>
          <w:szCs w:val="28"/>
        </w:rPr>
        <w:t>Тюльганская</w:t>
      </w:r>
      <w:proofErr w:type="spellEnd"/>
      <w:r w:rsidRPr="00B34A86">
        <w:rPr>
          <w:rFonts w:ascii="Times New Roman" w:hAnsi="Times New Roman" w:cs="Times New Roman"/>
          <w:sz w:val="28"/>
          <w:szCs w:val="28"/>
        </w:rPr>
        <w:t xml:space="preserve"> ДШИ" осуществляется по следующим приоритетным направлениям:</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фортепиано;</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народные инструменты;</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хореографическое искусство;</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изобразительное искусство;</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раннее эстетическое развитие.</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xml:space="preserve">Образовательная и </w:t>
      </w:r>
      <w:proofErr w:type="spellStart"/>
      <w:r w:rsidRPr="00B34A86">
        <w:rPr>
          <w:rFonts w:ascii="Times New Roman" w:hAnsi="Times New Roman" w:cs="Times New Roman"/>
          <w:sz w:val="28"/>
          <w:szCs w:val="28"/>
        </w:rPr>
        <w:t>социокультурная</w:t>
      </w:r>
      <w:proofErr w:type="spellEnd"/>
      <w:r w:rsidRPr="00B34A86">
        <w:rPr>
          <w:rFonts w:ascii="Times New Roman" w:hAnsi="Times New Roman" w:cs="Times New Roman"/>
          <w:sz w:val="28"/>
          <w:szCs w:val="28"/>
        </w:rPr>
        <w:t xml:space="preserve"> деятельность школы оказывает большое влияние на формирование культурной среды п. Тюльган. Концертная, лекционная и выставочная деятельность школы искусств является неотъемлемой частью культурной жизни посёлка. Все концерты проводятся для жителей поселка бесплатно, наиболее значимые анонсируются через СМИ. Ежегодно проводится активная рекламная кампания по привлечению в школы учащихся.</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xml:space="preserve">Коллектив школ искусств являются неизменными участниками районных мероприятий, конкурсов и фестивалей областного, всероссийского и </w:t>
      </w:r>
      <w:r w:rsidRPr="00B34A86">
        <w:rPr>
          <w:rFonts w:ascii="Times New Roman" w:hAnsi="Times New Roman" w:cs="Times New Roman"/>
          <w:sz w:val="28"/>
          <w:szCs w:val="28"/>
        </w:rPr>
        <w:lastRenderedPageBreak/>
        <w:t xml:space="preserve">международного уровней. Участие в конкурсах и фестивалях развивает творческие возможности каждого ребенка, способствует усилению заинтересованности в результатах обучения. </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Образовательные программы реализуются с целью выявления одаренных детей, создания условий для их музыкально-художественного образования и эстетического воспитания, приобретения ими знаний, умений и навыков, опыта творческой деятельности и осуществления их подготовки к поступлению в образовательные учреждения художественной направленности.</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xml:space="preserve"> Достижения учащихся на конкурсах различных уровней говорят о высоком качестве дополнительного образования детей, высоком профессиональном уровне преподавательского состава и благоприятных условия для эстетического воспитания и образования детей.</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xml:space="preserve">Подпрограмма позволит скоординировать мероприятия финансового, организационного и образовательного характера и обеспечить развитие муниципальной системы художественного образования как </w:t>
      </w:r>
      <w:proofErr w:type="spellStart"/>
      <w:r w:rsidRPr="00B34A86">
        <w:rPr>
          <w:rFonts w:ascii="Times New Roman" w:hAnsi="Times New Roman" w:cs="Times New Roman"/>
          <w:sz w:val="28"/>
          <w:szCs w:val="28"/>
        </w:rPr>
        <w:t>предпрофессионального</w:t>
      </w:r>
      <w:proofErr w:type="spellEnd"/>
      <w:r w:rsidRPr="00B34A86">
        <w:rPr>
          <w:rFonts w:ascii="Times New Roman" w:hAnsi="Times New Roman" w:cs="Times New Roman"/>
          <w:sz w:val="28"/>
          <w:szCs w:val="28"/>
        </w:rPr>
        <w:t xml:space="preserve"> образования в области искусства.</w:t>
      </w:r>
    </w:p>
    <w:p w:rsidR="00B34A86" w:rsidRPr="00B34A86" w:rsidRDefault="00B34A86" w:rsidP="00B34A86">
      <w:pPr>
        <w:widowControl w:val="0"/>
        <w:autoSpaceDE w:val="0"/>
        <w:autoSpaceDN w:val="0"/>
        <w:adjustRightInd w:val="0"/>
        <w:jc w:val="center"/>
        <w:rPr>
          <w:rFonts w:ascii="Times New Roman" w:hAnsi="Times New Roman" w:cs="Times New Roman"/>
          <w:sz w:val="28"/>
          <w:szCs w:val="28"/>
        </w:rPr>
      </w:pPr>
    </w:p>
    <w:p w:rsidR="00B34A86" w:rsidRPr="00B34A86" w:rsidRDefault="00B34A86" w:rsidP="00B34A86">
      <w:pPr>
        <w:widowControl w:val="0"/>
        <w:autoSpaceDE w:val="0"/>
        <w:autoSpaceDN w:val="0"/>
        <w:adjustRightInd w:val="0"/>
        <w:jc w:val="center"/>
        <w:outlineLvl w:val="1"/>
        <w:rPr>
          <w:rFonts w:ascii="Times New Roman" w:hAnsi="Times New Roman" w:cs="Times New Roman"/>
          <w:b/>
          <w:bCs/>
          <w:sz w:val="28"/>
          <w:szCs w:val="28"/>
        </w:rPr>
      </w:pPr>
      <w:r w:rsidRPr="00B34A86">
        <w:rPr>
          <w:rFonts w:ascii="Times New Roman" w:hAnsi="Times New Roman" w:cs="Times New Roman"/>
          <w:b/>
          <w:bCs/>
          <w:sz w:val="28"/>
          <w:szCs w:val="28"/>
        </w:rPr>
        <w:t>II. ОПРЕДЕЛЕНИЕ ЦЕЛЕЙ И ЗАДАЧ ПОДПРОГРАММЫ И ОБОСНОВАНИЕ ИХ ВЫБОРА</w:t>
      </w:r>
    </w:p>
    <w:p w:rsidR="00B34A86" w:rsidRPr="00B34A86" w:rsidRDefault="00B34A86" w:rsidP="00B34A86">
      <w:pPr>
        <w:widowControl w:val="0"/>
        <w:autoSpaceDE w:val="0"/>
        <w:autoSpaceDN w:val="0"/>
        <w:adjustRightInd w:val="0"/>
        <w:jc w:val="both"/>
        <w:rPr>
          <w:rFonts w:ascii="Times New Roman" w:hAnsi="Times New Roman" w:cs="Times New Roman"/>
          <w:sz w:val="28"/>
          <w:szCs w:val="28"/>
        </w:rPr>
      </w:pP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В Концепции модернизации российского образования на период до 2015 года подчеркнута важнейшая роль учреждений дополнительного образования детей как одного из определяющих факторов развития склонностей, способностей и интересов личностного, социального и профессионального самоопределения детей и молодежи.</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xml:space="preserve">Активная законотворческая деятельность в системе образования на федеральном уровне определила необходимость внесения соответствующих изменений в задачи, планируемые результаты и показатели </w:t>
      </w:r>
      <w:proofErr w:type="gramStart"/>
      <w:r w:rsidRPr="00B34A86">
        <w:rPr>
          <w:rFonts w:ascii="Times New Roman" w:hAnsi="Times New Roman" w:cs="Times New Roman"/>
          <w:sz w:val="28"/>
          <w:szCs w:val="28"/>
        </w:rPr>
        <w:t>эффективности развития системы художественного образования детей</w:t>
      </w:r>
      <w:proofErr w:type="gramEnd"/>
      <w:r w:rsidRPr="00B34A86">
        <w:rPr>
          <w:rFonts w:ascii="Times New Roman" w:hAnsi="Times New Roman" w:cs="Times New Roman"/>
          <w:sz w:val="28"/>
          <w:szCs w:val="28"/>
        </w:rPr>
        <w:t xml:space="preserve"> на муниципальном уровне. </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xml:space="preserve"> Определена цель подпрограммы:</w:t>
      </w:r>
    </w:p>
    <w:p w:rsidR="00B34A86" w:rsidRPr="00B34A86" w:rsidRDefault="00B34A86" w:rsidP="00B34A86">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xml:space="preserve">    - Удовлетворение потребностей жителей п. Тюльган в художественно-эстетическом образовании, воспитании и развитии детей и юношества их профессиональном самоопределении, в организации содержательного досуга.</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lastRenderedPageBreak/>
        <w:t>Для достижения исполнителям подпрограммы предстоит решить следующие задачи:</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1. Обеспечение доступности дополнительного художественного образования в сфере культуры и искусства, создание условий для реализации способностей талантливых и одаренных детей, достижения ими необходимых компетенций с целью дальнейшей профессионализации в области искусств.</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xml:space="preserve">2. Расширение участия ДШИ в развитии </w:t>
      </w:r>
      <w:proofErr w:type="spellStart"/>
      <w:r w:rsidRPr="00B34A86">
        <w:rPr>
          <w:rFonts w:ascii="Times New Roman" w:hAnsi="Times New Roman" w:cs="Times New Roman"/>
          <w:sz w:val="28"/>
          <w:szCs w:val="28"/>
        </w:rPr>
        <w:t>социокультурного</w:t>
      </w:r>
      <w:proofErr w:type="spellEnd"/>
      <w:r w:rsidRPr="00B34A86">
        <w:rPr>
          <w:rFonts w:ascii="Times New Roman" w:hAnsi="Times New Roman" w:cs="Times New Roman"/>
          <w:sz w:val="28"/>
          <w:szCs w:val="28"/>
        </w:rPr>
        <w:t xml:space="preserve"> пространства района.</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3. Повышение эффективности педагогической деятельности в сфере дополнительного художественного образования детей.</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proofErr w:type="gramStart"/>
      <w:r w:rsidRPr="00B34A86">
        <w:rPr>
          <w:rFonts w:ascii="Times New Roman" w:hAnsi="Times New Roman" w:cs="Times New Roman"/>
          <w:sz w:val="28"/>
          <w:szCs w:val="28"/>
        </w:rPr>
        <w:t>Сфера деятельности подпрограммы охватывает комплекс мероприятий, направленных на достижение основных целей дополнительного образования детей в сфере культуры и искусства, а именно: создание условий для сохранения традиций, существующих в муниципальном образовании художественного образования детей; удовлетворение потребностей жителей посёлка и района в художественно-эстетическом образовании, воспитании и развитии детей и юношества их профессиональном самоопределении, в организации содержательного досуга.</w:t>
      </w:r>
      <w:proofErr w:type="gramEnd"/>
    </w:p>
    <w:p w:rsidR="00B34A86" w:rsidRPr="00B34A86" w:rsidRDefault="00B34A86" w:rsidP="00B34A86">
      <w:pPr>
        <w:pStyle w:val="affff0"/>
        <w:ind w:right="-185"/>
        <w:jc w:val="center"/>
        <w:rPr>
          <w:rFonts w:ascii="Times New Roman" w:hAnsi="Times New Roman" w:cs="Times New Roman"/>
          <w:b/>
          <w:bCs/>
          <w:sz w:val="28"/>
          <w:szCs w:val="28"/>
        </w:rPr>
      </w:pPr>
      <w:r w:rsidRPr="00B34A86">
        <w:rPr>
          <w:rFonts w:ascii="Times New Roman" w:hAnsi="Times New Roman" w:cs="Times New Roman"/>
          <w:b/>
          <w:bCs/>
          <w:sz w:val="28"/>
          <w:szCs w:val="28"/>
          <w:lang w:val="en-US"/>
        </w:rPr>
        <w:t>III</w:t>
      </w:r>
      <w:r w:rsidRPr="00B34A86">
        <w:rPr>
          <w:rFonts w:ascii="Times New Roman" w:hAnsi="Times New Roman" w:cs="Times New Roman"/>
          <w:b/>
          <w:bCs/>
          <w:sz w:val="28"/>
          <w:szCs w:val="28"/>
        </w:rPr>
        <w:t>. ПОДПРОГРАММНЫЕ МЕРОПРИЯТИЯ.</w:t>
      </w:r>
    </w:p>
    <w:p w:rsidR="00B34A86" w:rsidRPr="00B34A86" w:rsidRDefault="00B34A86" w:rsidP="00B34A86">
      <w:pPr>
        <w:pStyle w:val="affff0"/>
        <w:ind w:right="-185"/>
        <w:jc w:val="both"/>
        <w:rPr>
          <w:rFonts w:ascii="Times New Roman" w:hAnsi="Times New Roman" w:cs="Times New Roman"/>
          <w:sz w:val="28"/>
          <w:szCs w:val="28"/>
        </w:rPr>
      </w:pPr>
      <w:r w:rsidRPr="00B34A86">
        <w:rPr>
          <w:rFonts w:ascii="Times New Roman" w:hAnsi="Times New Roman" w:cs="Times New Roman"/>
          <w:sz w:val="28"/>
          <w:szCs w:val="28"/>
        </w:rPr>
        <w:t xml:space="preserve">     Мероприятия настоящей Подпрограммы направлены на стимулирование творческой деятельности и предполагают:</w:t>
      </w:r>
    </w:p>
    <w:p w:rsidR="00B34A86" w:rsidRPr="00B34A86" w:rsidRDefault="00B34A86" w:rsidP="00B34A86">
      <w:pPr>
        <w:pStyle w:val="affff0"/>
        <w:ind w:right="-185"/>
        <w:jc w:val="both"/>
        <w:rPr>
          <w:rFonts w:ascii="Times New Roman" w:hAnsi="Times New Roman" w:cs="Times New Roman"/>
          <w:sz w:val="28"/>
          <w:szCs w:val="28"/>
        </w:rPr>
      </w:pPr>
      <w:r w:rsidRPr="00B34A86">
        <w:rPr>
          <w:rFonts w:ascii="Times New Roman" w:hAnsi="Times New Roman" w:cs="Times New Roman"/>
          <w:sz w:val="28"/>
          <w:szCs w:val="28"/>
        </w:rPr>
        <w:t xml:space="preserve">    - приобретение музыкальных инструментов;</w:t>
      </w:r>
    </w:p>
    <w:p w:rsidR="00B34A86" w:rsidRPr="00B34A86" w:rsidRDefault="00B34A86" w:rsidP="00B34A86">
      <w:pPr>
        <w:pStyle w:val="affff0"/>
        <w:ind w:right="-185"/>
        <w:jc w:val="both"/>
        <w:rPr>
          <w:rFonts w:ascii="Times New Roman" w:hAnsi="Times New Roman" w:cs="Times New Roman"/>
          <w:sz w:val="28"/>
          <w:szCs w:val="28"/>
        </w:rPr>
      </w:pPr>
      <w:r w:rsidRPr="00B34A86">
        <w:rPr>
          <w:rFonts w:ascii="Times New Roman" w:hAnsi="Times New Roman" w:cs="Times New Roman"/>
          <w:sz w:val="28"/>
          <w:szCs w:val="28"/>
        </w:rPr>
        <w:t xml:space="preserve">    - приобретение оборудования</w:t>
      </w:r>
    </w:p>
    <w:p w:rsidR="00B34A86" w:rsidRPr="00B34A86" w:rsidRDefault="00B34A86" w:rsidP="00B34A86">
      <w:pPr>
        <w:pStyle w:val="affff0"/>
        <w:ind w:right="-185"/>
        <w:jc w:val="both"/>
        <w:rPr>
          <w:rFonts w:ascii="Times New Roman" w:hAnsi="Times New Roman" w:cs="Times New Roman"/>
          <w:sz w:val="28"/>
          <w:szCs w:val="28"/>
        </w:rPr>
      </w:pPr>
      <w:r w:rsidRPr="00B34A86">
        <w:rPr>
          <w:rFonts w:ascii="Times New Roman" w:hAnsi="Times New Roman" w:cs="Times New Roman"/>
          <w:sz w:val="28"/>
          <w:szCs w:val="28"/>
        </w:rPr>
        <w:t xml:space="preserve">    - приобретение компьютеров и </w:t>
      </w:r>
      <w:proofErr w:type="spellStart"/>
      <w:r w:rsidRPr="00B34A86">
        <w:rPr>
          <w:rFonts w:ascii="Times New Roman" w:hAnsi="Times New Roman" w:cs="Times New Roman"/>
          <w:sz w:val="28"/>
          <w:szCs w:val="28"/>
        </w:rPr>
        <w:t>мультимедийного</w:t>
      </w:r>
      <w:proofErr w:type="spellEnd"/>
      <w:r w:rsidRPr="00B34A86">
        <w:rPr>
          <w:rFonts w:ascii="Times New Roman" w:hAnsi="Times New Roman" w:cs="Times New Roman"/>
          <w:sz w:val="28"/>
          <w:szCs w:val="28"/>
        </w:rPr>
        <w:t xml:space="preserve">  оборудования</w:t>
      </w:r>
    </w:p>
    <w:p w:rsidR="00B34A86" w:rsidRPr="00B34A86" w:rsidRDefault="00B34A86" w:rsidP="00B34A86">
      <w:pPr>
        <w:pStyle w:val="affff0"/>
        <w:ind w:right="-185"/>
        <w:jc w:val="both"/>
        <w:rPr>
          <w:rFonts w:ascii="Times New Roman" w:hAnsi="Times New Roman" w:cs="Times New Roman"/>
          <w:sz w:val="28"/>
          <w:szCs w:val="28"/>
        </w:rPr>
      </w:pPr>
      <w:r w:rsidRPr="00B34A86">
        <w:rPr>
          <w:rFonts w:ascii="Times New Roman" w:hAnsi="Times New Roman" w:cs="Times New Roman"/>
          <w:sz w:val="28"/>
          <w:szCs w:val="28"/>
        </w:rPr>
        <w:t xml:space="preserve">    - приобретение  нотной и методической литературы, учебников;</w:t>
      </w:r>
    </w:p>
    <w:p w:rsidR="00B34A86" w:rsidRPr="00B34A86" w:rsidRDefault="00B34A86" w:rsidP="00B34A86">
      <w:pPr>
        <w:pStyle w:val="affff0"/>
        <w:ind w:right="-185"/>
        <w:jc w:val="both"/>
        <w:rPr>
          <w:rFonts w:ascii="Times New Roman" w:hAnsi="Times New Roman" w:cs="Times New Roman"/>
          <w:sz w:val="28"/>
          <w:szCs w:val="28"/>
        </w:rPr>
      </w:pPr>
      <w:r w:rsidRPr="00B34A86">
        <w:rPr>
          <w:rFonts w:ascii="Times New Roman" w:hAnsi="Times New Roman" w:cs="Times New Roman"/>
          <w:sz w:val="28"/>
          <w:szCs w:val="28"/>
        </w:rPr>
        <w:t xml:space="preserve">    - обновление материально – технической базы учреждения</w:t>
      </w:r>
    </w:p>
    <w:p w:rsidR="00B34A86" w:rsidRPr="00B34A86" w:rsidRDefault="00B34A86" w:rsidP="00B34A86">
      <w:pPr>
        <w:pStyle w:val="affff0"/>
        <w:ind w:right="-185"/>
        <w:jc w:val="both"/>
        <w:rPr>
          <w:rFonts w:ascii="Times New Roman" w:hAnsi="Times New Roman" w:cs="Times New Roman"/>
          <w:sz w:val="28"/>
          <w:szCs w:val="28"/>
        </w:rPr>
      </w:pPr>
      <w:r w:rsidRPr="00B34A86">
        <w:rPr>
          <w:rFonts w:ascii="Times New Roman" w:hAnsi="Times New Roman" w:cs="Times New Roman"/>
          <w:sz w:val="28"/>
          <w:szCs w:val="28"/>
        </w:rPr>
        <w:t xml:space="preserve">    - организация и проведение мероприятий</w:t>
      </w:r>
    </w:p>
    <w:p w:rsidR="00B34A86" w:rsidRPr="00B34A86" w:rsidRDefault="00B34A86" w:rsidP="00B34A86">
      <w:pPr>
        <w:pStyle w:val="affff0"/>
        <w:ind w:right="-185"/>
        <w:jc w:val="both"/>
        <w:rPr>
          <w:rFonts w:ascii="Times New Roman" w:hAnsi="Times New Roman" w:cs="Times New Roman"/>
          <w:sz w:val="28"/>
          <w:szCs w:val="28"/>
        </w:rPr>
      </w:pPr>
      <w:r w:rsidRPr="00B34A86">
        <w:rPr>
          <w:rFonts w:ascii="Times New Roman" w:hAnsi="Times New Roman" w:cs="Times New Roman"/>
          <w:sz w:val="28"/>
          <w:szCs w:val="28"/>
        </w:rPr>
        <w:t xml:space="preserve">    - ремонт учреждения;</w:t>
      </w:r>
    </w:p>
    <w:p w:rsidR="00B34A86" w:rsidRPr="00B34A86" w:rsidRDefault="00B34A86" w:rsidP="00B34A86">
      <w:pPr>
        <w:pStyle w:val="affff0"/>
        <w:ind w:right="-185"/>
        <w:rPr>
          <w:rFonts w:ascii="Times New Roman" w:hAnsi="Times New Roman" w:cs="Times New Roman"/>
          <w:sz w:val="28"/>
          <w:szCs w:val="28"/>
        </w:rPr>
      </w:pPr>
      <w:r w:rsidRPr="00B34A86">
        <w:rPr>
          <w:rFonts w:ascii="Times New Roman" w:hAnsi="Times New Roman" w:cs="Times New Roman"/>
          <w:sz w:val="28"/>
          <w:szCs w:val="28"/>
        </w:rPr>
        <w:t xml:space="preserve">     - повышение квалификации работников МБОУ ДОД «</w:t>
      </w:r>
      <w:proofErr w:type="spellStart"/>
      <w:r w:rsidRPr="00B34A86">
        <w:rPr>
          <w:rFonts w:ascii="Times New Roman" w:hAnsi="Times New Roman" w:cs="Times New Roman"/>
          <w:sz w:val="28"/>
          <w:szCs w:val="28"/>
        </w:rPr>
        <w:t>Тюльганская</w:t>
      </w:r>
      <w:proofErr w:type="spellEnd"/>
      <w:r w:rsidRPr="00B34A86">
        <w:rPr>
          <w:rFonts w:ascii="Times New Roman" w:hAnsi="Times New Roman" w:cs="Times New Roman"/>
          <w:sz w:val="28"/>
          <w:szCs w:val="28"/>
        </w:rPr>
        <w:t xml:space="preserve"> ДШИ».</w:t>
      </w:r>
    </w:p>
    <w:p w:rsidR="00B34A86" w:rsidRPr="00B34A86" w:rsidRDefault="00B34A86" w:rsidP="00B34A86">
      <w:pPr>
        <w:pStyle w:val="affff0"/>
        <w:ind w:right="-185"/>
        <w:jc w:val="center"/>
        <w:rPr>
          <w:rFonts w:ascii="Times New Roman" w:hAnsi="Times New Roman" w:cs="Times New Roman"/>
          <w:b/>
          <w:sz w:val="28"/>
          <w:szCs w:val="28"/>
        </w:rPr>
      </w:pPr>
      <w:r w:rsidRPr="00B34A86">
        <w:rPr>
          <w:rFonts w:ascii="Times New Roman" w:hAnsi="Times New Roman" w:cs="Times New Roman"/>
          <w:b/>
          <w:sz w:val="28"/>
          <w:szCs w:val="28"/>
        </w:rPr>
        <w:t>IV. МЕХАНИЗМ РЕАЛИЗАЦИИ ПОДПРОГРАММЫ.</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Система управления подпрограммой направлена на достижение поставленных программой целей, задач и эффективности от проведения каждого мероприятия, а также получение долгосрочных устойчивых результатов.</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xml:space="preserve">Управление подпрограммой и общая координация программных </w:t>
      </w:r>
      <w:r w:rsidRPr="00B34A86">
        <w:rPr>
          <w:rFonts w:ascii="Times New Roman" w:hAnsi="Times New Roman" w:cs="Times New Roman"/>
          <w:sz w:val="28"/>
          <w:szCs w:val="28"/>
        </w:rPr>
        <w:lastRenderedPageBreak/>
        <w:t>мероприятий осуществляются отделом культуры администрации Тюльганского района.</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xml:space="preserve">Общее руководство и </w:t>
      </w:r>
      <w:proofErr w:type="gramStart"/>
      <w:r w:rsidRPr="00B34A86">
        <w:rPr>
          <w:rFonts w:ascii="Times New Roman" w:hAnsi="Times New Roman" w:cs="Times New Roman"/>
          <w:sz w:val="28"/>
          <w:szCs w:val="28"/>
        </w:rPr>
        <w:t>контроль за</w:t>
      </w:r>
      <w:proofErr w:type="gramEnd"/>
      <w:r w:rsidRPr="00B34A86">
        <w:rPr>
          <w:rFonts w:ascii="Times New Roman" w:hAnsi="Times New Roman" w:cs="Times New Roman"/>
          <w:sz w:val="28"/>
          <w:szCs w:val="28"/>
        </w:rPr>
        <w:t xml:space="preserve"> ходом реализации программы осуществляет начальник отдела культуры администрации Тюльганского района. В его обязанности входят:</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координация деятельности исполнителей и реализация мероприятий программы;</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рассмотрение материалов о ходе реализации программы и по мере необходимости уточнение мероприятий, предусмотренных программой, а также объемов финансирования.</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proofErr w:type="gramStart"/>
      <w:r w:rsidRPr="00B34A86">
        <w:rPr>
          <w:rFonts w:ascii="Times New Roman" w:hAnsi="Times New Roman" w:cs="Times New Roman"/>
          <w:sz w:val="28"/>
          <w:szCs w:val="28"/>
        </w:rPr>
        <w:t>Контроль за</w:t>
      </w:r>
      <w:proofErr w:type="gramEnd"/>
      <w:r w:rsidRPr="00B34A86">
        <w:rPr>
          <w:rFonts w:ascii="Times New Roman" w:hAnsi="Times New Roman" w:cs="Times New Roman"/>
          <w:sz w:val="28"/>
          <w:szCs w:val="28"/>
        </w:rPr>
        <w:t xml:space="preserve"> достижением установленных значений целевых индикаторов осуществляется в соответствии с постановлением Росстата от 11.07.2005 N 43 на основании формы N 1-ДМШ "Сведения о детской музыкальной, художественной, хореографической школе и школе искусств".</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Ход и результаты контроля обобщаются, анализируются и обсуждаются на совещаниях с руководителем Учреждения, иными уполномоченными лицами и органами.</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xml:space="preserve">Отдел культуры администрации Тюльганского района совместно с руководителем Учреждения обеспечивает выполнение относящихся к его компетенции требований настоящей Подпрограммы, обеспечивает целевое использование выделяемых из бюджета муниципального образования </w:t>
      </w:r>
      <w:proofErr w:type="spellStart"/>
      <w:r w:rsidRPr="00B34A86">
        <w:rPr>
          <w:rFonts w:ascii="Times New Roman" w:hAnsi="Times New Roman" w:cs="Times New Roman"/>
          <w:sz w:val="28"/>
          <w:szCs w:val="28"/>
        </w:rPr>
        <w:t>Тюльганский</w:t>
      </w:r>
      <w:proofErr w:type="spellEnd"/>
      <w:r w:rsidRPr="00B34A86">
        <w:rPr>
          <w:rFonts w:ascii="Times New Roman" w:hAnsi="Times New Roman" w:cs="Times New Roman"/>
          <w:sz w:val="28"/>
          <w:szCs w:val="28"/>
        </w:rPr>
        <w:t xml:space="preserve"> район средств, их учет и финансовую отчетность.</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Ответственным исполнителем мероприятий программы является:</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муниципальное бюджетное образовательное учреждение дополнительного образования детей "</w:t>
      </w:r>
      <w:proofErr w:type="spellStart"/>
      <w:r w:rsidRPr="00B34A86">
        <w:rPr>
          <w:rFonts w:ascii="Times New Roman" w:hAnsi="Times New Roman" w:cs="Times New Roman"/>
          <w:sz w:val="28"/>
          <w:szCs w:val="28"/>
        </w:rPr>
        <w:t>Тюльганская</w:t>
      </w:r>
      <w:proofErr w:type="spellEnd"/>
      <w:r w:rsidRPr="00B34A86">
        <w:rPr>
          <w:rFonts w:ascii="Times New Roman" w:hAnsi="Times New Roman" w:cs="Times New Roman"/>
          <w:sz w:val="28"/>
          <w:szCs w:val="28"/>
        </w:rPr>
        <w:t xml:space="preserve"> детская школа искусств ".</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Исполнители мероприятий программы:</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несут ответственность за своевременную и полную реализацию подпрограммных мероприятий и за достижение утвержденных индикаторов программы.</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При реализации Подпрограммы возможно возникновение финансовых рисков, связанных с недостаточным выделением бюджетных сре</w:t>
      </w:r>
      <w:proofErr w:type="gramStart"/>
      <w:r w:rsidRPr="00B34A86">
        <w:rPr>
          <w:rFonts w:ascii="Times New Roman" w:hAnsi="Times New Roman" w:cs="Times New Roman"/>
          <w:sz w:val="28"/>
          <w:szCs w:val="28"/>
        </w:rPr>
        <w:t>дств в р</w:t>
      </w:r>
      <w:proofErr w:type="gramEnd"/>
      <w:r w:rsidRPr="00B34A86">
        <w:rPr>
          <w:rFonts w:ascii="Times New Roman" w:hAnsi="Times New Roman" w:cs="Times New Roman"/>
          <w:sz w:val="28"/>
          <w:szCs w:val="28"/>
        </w:rPr>
        <w:t xml:space="preserve">амках финансового года на реализацию программных мероприятий, вследствие чего могут изменяться сроки выполнения мероприятий. В этом случае объемы финансирования мероприятий Подпрограммы уточняются, и в случае </w:t>
      </w:r>
      <w:r w:rsidRPr="00B34A86">
        <w:rPr>
          <w:rFonts w:ascii="Times New Roman" w:hAnsi="Times New Roman" w:cs="Times New Roman"/>
          <w:sz w:val="28"/>
          <w:szCs w:val="28"/>
        </w:rPr>
        <w:lastRenderedPageBreak/>
        <w:t>необходимости вносятся соответствующие изменения в Подпрограмму.</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b/>
          <w:bCs/>
          <w:sz w:val="28"/>
          <w:szCs w:val="28"/>
        </w:rPr>
        <w:t>V. ЭФФЕКТИВНОСТЬ РЕАЛИЗАЦИИ ПОДПРОГРАММЫ</w:t>
      </w:r>
    </w:p>
    <w:p w:rsidR="00B34A86" w:rsidRPr="00B34A86" w:rsidRDefault="00B34A86" w:rsidP="00B34A86">
      <w:pPr>
        <w:pStyle w:val="affff0"/>
        <w:ind w:right="-5"/>
        <w:rPr>
          <w:rFonts w:ascii="Times New Roman" w:hAnsi="Times New Roman" w:cs="Times New Roman"/>
          <w:sz w:val="28"/>
          <w:szCs w:val="28"/>
        </w:rPr>
      </w:pPr>
      <w:r w:rsidRPr="00B34A86">
        <w:rPr>
          <w:rFonts w:ascii="Times New Roman" w:hAnsi="Times New Roman" w:cs="Times New Roman"/>
          <w:sz w:val="28"/>
          <w:szCs w:val="28"/>
        </w:rPr>
        <w:t xml:space="preserve">                        Оценка эффективности и социально – экономических последствий реализации Подпрограммы будет производиться на основе индикаторов, предусмотренных настоящей Подпрограммой. Последовательная реализация подпрограммы позволит:</w:t>
      </w:r>
    </w:p>
    <w:p w:rsidR="00B34A86" w:rsidRPr="00B34A86" w:rsidRDefault="00B34A86" w:rsidP="00B34A86">
      <w:pPr>
        <w:pStyle w:val="affff0"/>
        <w:widowControl/>
        <w:numPr>
          <w:ilvl w:val="0"/>
          <w:numId w:val="7"/>
        </w:numPr>
        <w:suppressAutoHyphens w:val="0"/>
        <w:spacing w:after="0"/>
        <w:ind w:left="0" w:right="-5"/>
        <w:jc w:val="both"/>
        <w:rPr>
          <w:rFonts w:ascii="Times New Roman" w:hAnsi="Times New Roman" w:cs="Times New Roman"/>
          <w:sz w:val="28"/>
          <w:szCs w:val="28"/>
        </w:rPr>
      </w:pPr>
      <w:r w:rsidRPr="00B34A86">
        <w:rPr>
          <w:rFonts w:ascii="Times New Roman" w:hAnsi="Times New Roman" w:cs="Times New Roman"/>
          <w:sz w:val="28"/>
          <w:szCs w:val="28"/>
        </w:rPr>
        <w:t>достигнуть более качественного уровня предоставления услуг,</w:t>
      </w:r>
    </w:p>
    <w:p w:rsidR="00B34A86" w:rsidRPr="00B34A86" w:rsidRDefault="00B34A86" w:rsidP="00B34A86">
      <w:pPr>
        <w:pStyle w:val="affff0"/>
        <w:widowControl/>
        <w:numPr>
          <w:ilvl w:val="0"/>
          <w:numId w:val="7"/>
        </w:numPr>
        <w:suppressAutoHyphens w:val="0"/>
        <w:spacing w:after="0"/>
        <w:ind w:left="0" w:right="-5"/>
        <w:jc w:val="both"/>
        <w:rPr>
          <w:rFonts w:ascii="Times New Roman" w:hAnsi="Times New Roman" w:cs="Times New Roman"/>
          <w:sz w:val="28"/>
          <w:szCs w:val="28"/>
        </w:rPr>
      </w:pPr>
      <w:r w:rsidRPr="00B34A86">
        <w:rPr>
          <w:rFonts w:ascii="Times New Roman" w:hAnsi="Times New Roman" w:cs="Times New Roman"/>
          <w:sz w:val="28"/>
          <w:szCs w:val="28"/>
        </w:rPr>
        <w:t>увеличить долю детей, обучающихся в школе искусств,</w:t>
      </w:r>
    </w:p>
    <w:p w:rsidR="00B34A86" w:rsidRPr="00B34A86" w:rsidRDefault="00B34A86" w:rsidP="00B34A86">
      <w:pPr>
        <w:pStyle w:val="affff0"/>
        <w:widowControl/>
        <w:numPr>
          <w:ilvl w:val="0"/>
          <w:numId w:val="7"/>
        </w:numPr>
        <w:suppressAutoHyphens w:val="0"/>
        <w:spacing w:after="0"/>
        <w:ind w:left="0" w:right="-5"/>
        <w:jc w:val="both"/>
        <w:rPr>
          <w:rFonts w:ascii="Times New Roman" w:hAnsi="Times New Roman" w:cs="Times New Roman"/>
          <w:sz w:val="28"/>
          <w:szCs w:val="28"/>
        </w:rPr>
      </w:pPr>
      <w:r w:rsidRPr="00B34A86">
        <w:rPr>
          <w:rFonts w:ascii="Times New Roman" w:hAnsi="Times New Roman" w:cs="Times New Roman"/>
          <w:sz w:val="28"/>
          <w:szCs w:val="28"/>
        </w:rPr>
        <w:t>обеспечить школу искусств музыкальными инструментами,</w:t>
      </w:r>
    </w:p>
    <w:p w:rsidR="00B34A86" w:rsidRPr="00B34A86" w:rsidRDefault="00B34A86" w:rsidP="00B34A86">
      <w:pPr>
        <w:pStyle w:val="affff0"/>
        <w:ind w:right="-5"/>
        <w:jc w:val="both"/>
        <w:rPr>
          <w:rFonts w:ascii="Times New Roman" w:hAnsi="Times New Roman" w:cs="Times New Roman"/>
          <w:sz w:val="28"/>
          <w:szCs w:val="28"/>
        </w:rPr>
      </w:pPr>
      <w:r w:rsidRPr="00B34A86">
        <w:rPr>
          <w:rFonts w:ascii="Times New Roman" w:hAnsi="Times New Roman" w:cs="Times New Roman"/>
          <w:sz w:val="28"/>
          <w:szCs w:val="28"/>
        </w:rPr>
        <w:t xml:space="preserve">    Реализация Подпрограммы позволит вывести сферу культуры Тюльганского района на новый уровень, соответствующий самым современным требованиям.</w:t>
      </w:r>
    </w:p>
    <w:p w:rsidR="00B34A86" w:rsidRPr="00B34A86" w:rsidRDefault="00B34A86" w:rsidP="00B34A86">
      <w:pPr>
        <w:rPr>
          <w:rFonts w:ascii="Times New Roman" w:hAnsi="Times New Roman" w:cs="Times New Roman"/>
          <w:sz w:val="28"/>
          <w:szCs w:val="28"/>
        </w:rPr>
        <w:sectPr w:rsidR="00B34A86" w:rsidRPr="00B34A86" w:rsidSect="000B1EA7">
          <w:footerReference w:type="default" r:id="rId11"/>
          <w:pgSz w:w="11906" w:h="16838"/>
          <w:pgMar w:top="1134" w:right="1015" w:bottom="567" w:left="1134" w:header="709" w:footer="709" w:gutter="0"/>
          <w:cols w:space="720"/>
        </w:sectPr>
      </w:pPr>
    </w:p>
    <w:p w:rsidR="00B34A86" w:rsidRPr="00B34A86" w:rsidRDefault="00B34A86" w:rsidP="00B34A86">
      <w:pPr>
        <w:pStyle w:val="1"/>
        <w:rPr>
          <w:rFonts w:ascii="Times New Roman" w:hAnsi="Times New Roman" w:cs="Times New Roman"/>
          <w:sz w:val="28"/>
          <w:szCs w:val="28"/>
        </w:rPr>
      </w:pPr>
      <w:r w:rsidRPr="00B34A86">
        <w:rPr>
          <w:rStyle w:val="afffff3"/>
          <w:rFonts w:ascii="Times New Roman" w:hAnsi="Times New Roman" w:cs="Times New Roman"/>
          <w:b/>
          <w:bCs/>
          <w:sz w:val="28"/>
          <w:szCs w:val="28"/>
        </w:rPr>
        <w:lastRenderedPageBreak/>
        <w:t>Паспорт подпрограммы "Дополнительное образование в сфере  физической культуры и спорта МБОУ ДОД «</w:t>
      </w:r>
      <w:proofErr w:type="spellStart"/>
      <w:r w:rsidRPr="00B34A86">
        <w:rPr>
          <w:rStyle w:val="afffff3"/>
          <w:rFonts w:ascii="Times New Roman" w:hAnsi="Times New Roman" w:cs="Times New Roman"/>
          <w:b/>
          <w:bCs/>
          <w:sz w:val="28"/>
          <w:szCs w:val="28"/>
        </w:rPr>
        <w:t>Тюльганская</w:t>
      </w:r>
      <w:proofErr w:type="spellEnd"/>
      <w:r w:rsidRPr="00B34A86">
        <w:rPr>
          <w:rStyle w:val="afffff3"/>
          <w:rFonts w:ascii="Times New Roman" w:hAnsi="Times New Roman" w:cs="Times New Roman"/>
          <w:b/>
          <w:bCs/>
          <w:sz w:val="28"/>
          <w:szCs w:val="28"/>
        </w:rPr>
        <w:t xml:space="preserve"> ДЮСШ» "</w:t>
      </w:r>
    </w:p>
    <w:tbl>
      <w:tblPr>
        <w:tblW w:w="0" w:type="auto"/>
        <w:tblCellSpacing w:w="5" w:type="nil"/>
        <w:tblInd w:w="75" w:type="dxa"/>
        <w:tblLayout w:type="fixed"/>
        <w:tblCellMar>
          <w:left w:w="75" w:type="dxa"/>
          <w:right w:w="75" w:type="dxa"/>
        </w:tblCellMar>
        <w:tblLook w:val="0000"/>
      </w:tblPr>
      <w:tblGrid>
        <w:gridCol w:w="2268"/>
        <w:gridCol w:w="7560"/>
      </w:tblGrid>
      <w:tr w:rsidR="00B34A86" w:rsidRPr="00B34A86" w:rsidTr="005416DC">
        <w:trPr>
          <w:trHeight w:val="720"/>
          <w:tblCellSpacing w:w="5" w:type="nil"/>
        </w:trPr>
        <w:tc>
          <w:tcPr>
            <w:tcW w:w="2268"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Наименование подпрограммы</w:t>
            </w:r>
          </w:p>
        </w:tc>
        <w:tc>
          <w:tcPr>
            <w:tcW w:w="7560" w:type="dxa"/>
          </w:tcPr>
          <w:p w:rsidR="00B34A86" w:rsidRPr="00B34A86" w:rsidRDefault="00B34A86" w:rsidP="005416DC">
            <w:pPr>
              <w:pStyle w:val="1"/>
              <w:jc w:val="both"/>
              <w:rPr>
                <w:rFonts w:ascii="Times New Roman" w:hAnsi="Times New Roman" w:cs="Times New Roman"/>
                <w:sz w:val="28"/>
                <w:szCs w:val="28"/>
              </w:rPr>
            </w:pPr>
            <w:r w:rsidRPr="00B34A86">
              <w:rPr>
                <w:rStyle w:val="afffff3"/>
                <w:rFonts w:ascii="Times New Roman" w:hAnsi="Times New Roman" w:cs="Times New Roman"/>
                <w:sz w:val="28"/>
                <w:szCs w:val="28"/>
              </w:rPr>
              <w:t>"Дополнительное образование в сфере  физической культуры и спорта МБОУ ДОД «</w:t>
            </w:r>
            <w:proofErr w:type="spellStart"/>
            <w:r w:rsidRPr="00B34A86">
              <w:rPr>
                <w:rStyle w:val="afffff3"/>
                <w:rFonts w:ascii="Times New Roman" w:hAnsi="Times New Roman" w:cs="Times New Roman"/>
                <w:sz w:val="28"/>
                <w:szCs w:val="28"/>
              </w:rPr>
              <w:t>Тюльганская</w:t>
            </w:r>
            <w:proofErr w:type="spellEnd"/>
            <w:r w:rsidRPr="00B34A86">
              <w:rPr>
                <w:rStyle w:val="afffff3"/>
                <w:rFonts w:ascii="Times New Roman" w:hAnsi="Times New Roman" w:cs="Times New Roman"/>
                <w:sz w:val="28"/>
                <w:szCs w:val="28"/>
              </w:rPr>
              <w:t xml:space="preserve"> ДЮСШ» "</w:t>
            </w:r>
          </w:p>
        </w:tc>
      </w:tr>
      <w:tr w:rsidR="00B34A86" w:rsidRPr="00B34A86" w:rsidTr="005416DC">
        <w:trPr>
          <w:trHeight w:val="720"/>
          <w:tblCellSpacing w:w="5" w:type="nil"/>
        </w:trPr>
        <w:tc>
          <w:tcPr>
            <w:tcW w:w="2268"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 xml:space="preserve">Заказчик </w:t>
            </w:r>
            <w:proofErr w:type="spellStart"/>
            <w:r w:rsidRPr="00B34A86">
              <w:rPr>
                <w:rFonts w:ascii="Times New Roman" w:hAnsi="Times New Roman" w:cs="Times New Roman"/>
                <w:sz w:val="28"/>
                <w:szCs w:val="28"/>
              </w:rPr>
              <w:t>подрограммы</w:t>
            </w:r>
            <w:proofErr w:type="spellEnd"/>
          </w:p>
        </w:tc>
        <w:tc>
          <w:tcPr>
            <w:tcW w:w="7560" w:type="dxa"/>
          </w:tcPr>
          <w:p w:rsidR="00B34A86" w:rsidRPr="00B34A86" w:rsidRDefault="00B34A86" w:rsidP="005416DC">
            <w:pPr>
              <w:pStyle w:val="1"/>
              <w:jc w:val="both"/>
              <w:rPr>
                <w:rStyle w:val="afffff3"/>
                <w:rFonts w:ascii="Times New Roman" w:hAnsi="Times New Roman" w:cs="Times New Roman"/>
                <w:sz w:val="28"/>
                <w:szCs w:val="28"/>
              </w:rPr>
            </w:pPr>
            <w:r w:rsidRPr="00B34A86">
              <w:rPr>
                <w:rStyle w:val="afffff3"/>
                <w:rFonts w:ascii="Times New Roman" w:hAnsi="Times New Roman" w:cs="Times New Roman"/>
                <w:sz w:val="28"/>
                <w:szCs w:val="28"/>
              </w:rPr>
              <w:t>Администрация Тюльганского района</w:t>
            </w:r>
          </w:p>
        </w:tc>
      </w:tr>
      <w:tr w:rsidR="00B34A86" w:rsidRPr="00B34A86" w:rsidTr="005416DC">
        <w:trPr>
          <w:trHeight w:val="720"/>
          <w:tblCellSpacing w:w="5" w:type="nil"/>
        </w:trPr>
        <w:tc>
          <w:tcPr>
            <w:tcW w:w="2268"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Разработчик-исполнитель подпрограммы</w:t>
            </w:r>
          </w:p>
        </w:tc>
        <w:tc>
          <w:tcPr>
            <w:tcW w:w="756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 xml:space="preserve">Отдел по делам молодежи и спорта администрации Тюльганского района                  </w:t>
            </w:r>
          </w:p>
        </w:tc>
      </w:tr>
      <w:tr w:rsidR="00B34A86" w:rsidRPr="00B34A86" w:rsidTr="005416DC">
        <w:trPr>
          <w:trHeight w:val="1080"/>
          <w:tblCellSpacing w:w="5" w:type="nil"/>
        </w:trPr>
        <w:tc>
          <w:tcPr>
            <w:tcW w:w="2268"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 xml:space="preserve">Цель Подпрограммы          </w:t>
            </w:r>
          </w:p>
        </w:tc>
        <w:tc>
          <w:tcPr>
            <w:tcW w:w="756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Создание условий, необходимых для физического развития и воспитания детей Тюльганского района; развития массовости физической культуры и спорта, согласно потребностям, склонностям, интересам, способностям учащихся, социального заказа родителей; формированию у детей культуры здорового образа жизни, духовно-нравственных качеств, мотивации к достижению высоких спортивных результатов</w:t>
            </w:r>
          </w:p>
        </w:tc>
      </w:tr>
      <w:tr w:rsidR="00B34A86" w:rsidRPr="00B34A86" w:rsidTr="005416DC">
        <w:trPr>
          <w:trHeight w:val="1620"/>
          <w:tblCellSpacing w:w="5" w:type="nil"/>
        </w:trPr>
        <w:tc>
          <w:tcPr>
            <w:tcW w:w="2268"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 xml:space="preserve">Задачи      </w:t>
            </w:r>
          </w:p>
        </w:tc>
        <w:tc>
          <w:tcPr>
            <w:tcW w:w="7560" w:type="dxa"/>
          </w:tcPr>
          <w:p w:rsidR="00B34A86" w:rsidRPr="00B34A86" w:rsidRDefault="00B34A86" w:rsidP="00B34A86">
            <w:pPr>
              <w:numPr>
                <w:ilvl w:val="0"/>
                <w:numId w:val="4"/>
              </w:numPr>
              <w:shd w:val="clear" w:color="auto" w:fill="FFFFFF"/>
              <w:tabs>
                <w:tab w:val="clear" w:pos="644"/>
                <w:tab w:val="num" w:pos="91"/>
              </w:tabs>
              <w:spacing w:after="0" w:line="240" w:lineRule="auto"/>
              <w:ind w:left="0" w:firstLine="72"/>
              <w:jc w:val="both"/>
              <w:rPr>
                <w:rFonts w:ascii="Times New Roman" w:hAnsi="Times New Roman" w:cs="Times New Roman"/>
                <w:sz w:val="28"/>
                <w:szCs w:val="28"/>
              </w:rPr>
            </w:pPr>
            <w:r w:rsidRPr="00B34A86">
              <w:rPr>
                <w:rFonts w:ascii="Times New Roman" w:hAnsi="Times New Roman" w:cs="Times New Roman"/>
                <w:sz w:val="28"/>
                <w:szCs w:val="28"/>
              </w:rPr>
              <w:t>Обеспечивать доступность к занятиям физической культурой и спортом.</w:t>
            </w:r>
          </w:p>
          <w:p w:rsidR="00B34A86" w:rsidRPr="00B34A86" w:rsidRDefault="00B34A86" w:rsidP="00B34A86">
            <w:pPr>
              <w:numPr>
                <w:ilvl w:val="0"/>
                <w:numId w:val="4"/>
              </w:numPr>
              <w:shd w:val="clear" w:color="auto" w:fill="FFFFFF"/>
              <w:tabs>
                <w:tab w:val="clear" w:pos="644"/>
                <w:tab w:val="num" w:pos="232"/>
                <w:tab w:val="left" w:pos="799"/>
              </w:tabs>
              <w:spacing w:after="0" w:line="240" w:lineRule="auto"/>
              <w:ind w:left="0" w:firstLine="72"/>
              <w:jc w:val="both"/>
              <w:rPr>
                <w:rFonts w:ascii="Times New Roman" w:hAnsi="Times New Roman" w:cs="Times New Roman"/>
                <w:sz w:val="28"/>
                <w:szCs w:val="28"/>
              </w:rPr>
            </w:pPr>
            <w:r w:rsidRPr="00B34A86">
              <w:rPr>
                <w:rFonts w:ascii="Times New Roman" w:hAnsi="Times New Roman" w:cs="Times New Roman"/>
                <w:spacing w:val="-1"/>
                <w:sz w:val="28"/>
                <w:szCs w:val="28"/>
              </w:rPr>
              <w:t>Формировать стойкий интерес к занятиям по физической культуре и спорту.</w:t>
            </w:r>
          </w:p>
          <w:p w:rsidR="00B34A86" w:rsidRPr="00B34A86" w:rsidRDefault="00B34A86" w:rsidP="00B34A86">
            <w:pPr>
              <w:numPr>
                <w:ilvl w:val="0"/>
                <w:numId w:val="4"/>
              </w:numPr>
              <w:shd w:val="clear" w:color="auto" w:fill="FFFFFF"/>
              <w:tabs>
                <w:tab w:val="clear" w:pos="644"/>
                <w:tab w:val="num" w:pos="232"/>
              </w:tabs>
              <w:spacing w:after="0" w:line="240" w:lineRule="auto"/>
              <w:ind w:left="0" w:firstLine="72"/>
              <w:jc w:val="both"/>
              <w:rPr>
                <w:rFonts w:ascii="Times New Roman" w:hAnsi="Times New Roman" w:cs="Times New Roman"/>
                <w:sz w:val="28"/>
                <w:szCs w:val="28"/>
              </w:rPr>
            </w:pPr>
            <w:r w:rsidRPr="00B34A86">
              <w:rPr>
                <w:rFonts w:ascii="Times New Roman" w:hAnsi="Times New Roman" w:cs="Times New Roman"/>
                <w:sz w:val="28"/>
                <w:szCs w:val="28"/>
              </w:rPr>
              <w:t xml:space="preserve"> Снижать уровень заболеваемости детей и </w:t>
            </w:r>
            <w:r w:rsidRPr="00B34A86">
              <w:rPr>
                <w:rFonts w:ascii="Times New Roman" w:hAnsi="Times New Roman" w:cs="Times New Roman"/>
                <w:spacing w:val="-1"/>
                <w:sz w:val="28"/>
                <w:szCs w:val="28"/>
              </w:rPr>
              <w:t>подростков средствами физической культуры.</w:t>
            </w:r>
          </w:p>
          <w:p w:rsidR="00B34A86" w:rsidRPr="00B34A86" w:rsidRDefault="00B34A86" w:rsidP="00B34A86">
            <w:pPr>
              <w:numPr>
                <w:ilvl w:val="0"/>
                <w:numId w:val="4"/>
              </w:numPr>
              <w:shd w:val="clear" w:color="auto" w:fill="FFFFFF"/>
              <w:tabs>
                <w:tab w:val="clear" w:pos="644"/>
                <w:tab w:val="num" w:pos="232"/>
                <w:tab w:val="left" w:pos="799"/>
              </w:tabs>
              <w:spacing w:after="0" w:line="240" w:lineRule="auto"/>
              <w:ind w:left="0" w:firstLine="72"/>
              <w:jc w:val="both"/>
              <w:rPr>
                <w:rFonts w:ascii="Times New Roman" w:hAnsi="Times New Roman" w:cs="Times New Roman"/>
                <w:sz w:val="28"/>
                <w:szCs w:val="28"/>
              </w:rPr>
            </w:pPr>
            <w:r w:rsidRPr="00B34A86">
              <w:rPr>
                <w:rFonts w:ascii="Times New Roman" w:hAnsi="Times New Roman" w:cs="Times New Roman"/>
                <w:sz w:val="28"/>
                <w:szCs w:val="28"/>
              </w:rPr>
              <w:t xml:space="preserve">Формировать основы здорового образа жизни </w:t>
            </w:r>
            <w:r w:rsidRPr="00B34A86">
              <w:rPr>
                <w:rFonts w:ascii="Times New Roman" w:hAnsi="Times New Roman" w:cs="Times New Roman"/>
                <w:spacing w:val="-1"/>
                <w:sz w:val="28"/>
                <w:szCs w:val="28"/>
              </w:rPr>
              <w:t>у детей и подростков.</w:t>
            </w:r>
          </w:p>
          <w:p w:rsidR="00B34A86" w:rsidRPr="00B34A86" w:rsidRDefault="00B34A86" w:rsidP="00B34A86">
            <w:pPr>
              <w:numPr>
                <w:ilvl w:val="0"/>
                <w:numId w:val="4"/>
              </w:numPr>
              <w:shd w:val="clear" w:color="auto" w:fill="FFFFFF"/>
              <w:tabs>
                <w:tab w:val="clear" w:pos="644"/>
                <w:tab w:val="num" w:pos="232"/>
                <w:tab w:val="left" w:pos="799"/>
              </w:tabs>
              <w:spacing w:after="0" w:line="240" w:lineRule="auto"/>
              <w:ind w:left="0" w:firstLine="72"/>
              <w:jc w:val="both"/>
              <w:rPr>
                <w:rFonts w:ascii="Times New Roman" w:hAnsi="Times New Roman" w:cs="Times New Roman"/>
                <w:sz w:val="28"/>
                <w:szCs w:val="28"/>
              </w:rPr>
            </w:pPr>
            <w:r w:rsidRPr="00B34A86">
              <w:rPr>
                <w:rFonts w:ascii="Times New Roman" w:hAnsi="Times New Roman" w:cs="Times New Roman"/>
                <w:sz w:val="28"/>
                <w:szCs w:val="28"/>
              </w:rPr>
              <w:t>Осуществлять работу по профилактике и предупреждению правонарушений и вредных привычек.</w:t>
            </w:r>
          </w:p>
          <w:p w:rsidR="00B34A86" w:rsidRPr="00B34A86" w:rsidRDefault="00B34A86" w:rsidP="00B34A86">
            <w:pPr>
              <w:numPr>
                <w:ilvl w:val="0"/>
                <w:numId w:val="4"/>
              </w:numPr>
              <w:shd w:val="clear" w:color="auto" w:fill="FFFFFF"/>
              <w:tabs>
                <w:tab w:val="clear" w:pos="644"/>
                <w:tab w:val="num" w:pos="232"/>
                <w:tab w:val="left" w:pos="799"/>
              </w:tabs>
              <w:spacing w:after="0" w:line="240" w:lineRule="auto"/>
              <w:ind w:left="0" w:firstLine="72"/>
              <w:jc w:val="both"/>
              <w:rPr>
                <w:rFonts w:ascii="Times New Roman" w:hAnsi="Times New Roman" w:cs="Times New Roman"/>
                <w:sz w:val="28"/>
                <w:szCs w:val="28"/>
              </w:rPr>
            </w:pPr>
            <w:r w:rsidRPr="00B34A86">
              <w:rPr>
                <w:rFonts w:ascii="Times New Roman" w:hAnsi="Times New Roman" w:cs="Times New Roman"/>
                <w:sz w:val="28"/>
                <w:szCs w:val="28"/>
              </w:rPr>
              <w:t xml:space="preserve">Повышать спортивное мастерство обучающихся </w:t>
            </w:r>
            <w:r w:rsidRPr="00B34A86">
              <w:rPr>
                <w:rFonts w:ascii="Times New Roman" w:hAnsi="Times New Roman" w:cs="Times New Roman"/>
                <w:spacing w:val="-1"/>
                <w:sz w:val="28"/>
                <w:szCs w:val="28"/>
              </w:rPr>
              <w:t>и достижение высоких спортивных результатов.</w:t>
            </w:r>
            <w:r w:rsidRPr="00B34A86">
              <w:rPr>
                <w:rFonts w:ascii="Times New Roman" w:hAnsi="Times New Roman" w:cs="Times New Roman"/>
                <w:sz w:val="28"/>
                <w:szCs w:val="28"/>
              </w:rPr>
              <w:t xml:space="preserve"> </w:t>
            </w:r>
          </w:p>
          <w:p w:rsidR="00B34A86" w:rsidRPr="00B34A86" w:rsidRDefault="00B34A86" w:rsidP="00B34A86">
            <w:pPr>
              <w:widowControl w:val="0"/>
              <w:numPr>
                <w:ilvl w:val="0"/>
                <w:numId w:val="4"/>
              </w:numPr>
              <w:shd w:val="clear" w:color="auto" w:fill="FFFFFF"/>
              <w:tabs>
                <w:tab w:val="clear" w:pos="644"/>
                <w:tab w:val="num" w:pos="232"/>
                <w:tab w:val="left" w:pos="799"/>
              </w:tabs>
              <w:autoSpaceDE w:val="0"/>
              <w:autoSpaceDN w:val="0"/>
              <w:adjustRightInd w:val="0"/>
              <w:spacing w:after="0" w:line="240" w:lineRule="auto"/>
              <w:ind w:left="0" w:firstLine="72"/>
              <w:jc w:val="both"/>
              <w:rPr>
                <w:rFonts w:ascii="Times New Roman" w:hAnsi="Times New Roman" w:cs="Times New Roman"/>
                <w:spacing w:val="-3"/>
                <w:sz w:val="28"/>
                <w:szCs w:val="28"/>
              </w:rPr>
            </w:pPr>
            <w:r w:rsidRPr="00B34A86">
              <w:rPr>
                <w:rFonts w:ascii="Times New Roman" w:hAnsi="Times New Roman" w:cs="Times New Roman"/>
                <w:sz w:val="28"/>
                <w:szCs w:val="28"/>
              </w:rPr>
              <w:t xml:space="preserve">Разрабатывать методические рекомендации по проблемам формирования, сохранения и укрепления </w:t>
            </w:r>
            <w:r w:rsidRPr="00B34A86">
              <w:rPr>
                <w:rFonts w:ascii="Times New Roman" w:hAnsi="Times New Roman" w:cs="Times New Roman"/>
                <w:spacing w:val="-1"/>
                <w:sz w:val="28"/>
                <w:szCs w:val="28"/>
              </w:rPr>
              <w:t>здоровья детей и подростков, в помощь педагогам дополнительного образования, воспитанникам и родителям.</w:t>
            </w:r>
            <w:r w:rsidRPr="00B34A86">
              <w:rPr>
                <w:rFonts w:ascii="Times New Roman" w:hAnsi="Times New Roman" w:cs="Times New Roman"/>
                <w:sz w:val="28"/>
                <w:szCs w:val="28"/>
              </w:rPr>
              <w:t xml:space="preserve"> </w:t>
            </w:r>
          </w:p>
          <w:p w:rsidR="00B34A86" w:rsidRPr="00B34A86" w:rsidRDefault="00B34A86" w:rsidP="00B34A86">
            <w:pPr>
              <w:numPr>
                <w:ilvl w:val="0"/>
                <w:numId w:val="4"/>
              </w:numPr>
              <w:shd w:val="clear" w:color="auto" w:fill="FFFFFF"/>
              <w:tabs>
                <w:tab w:val="clear" w:pos="644"/>
                <w:tab w:val="num" w:pos="232"/>
                <w:tab w:val="left" w:pos="799"/>
              </w:tabs>
              <w:spacing w:after="0" w:line="240" w:lineRule="auto"/>
              <w:ind w:left="0" w:firstLine="72"/>
              <w:jc w:val="both"/>
              <w:rPr>
                <w:rFonts w:ascii="Times New Roman" w:hAnsi="Times New Roman" w:cs="Times New Roman"/>
                <w:sz w:val="28"/>
                <w:szCs w:val="28"/>
              </w:rPr>
            </w:pPr>
            <w:r w:rsidRPr="00B34A86">
              <w:rPr>
                <w:rFonts w:ascii="Times New Roman" w:hAnsi="Times New Roman" w:cs="Times New Roman"/>
                <w:sz w:val="28"/>
                <w:szCs w:val="28"/>
              </w:rPr>
              <w:t>Совершенствовать систему повышения квалификации тренерско-преподавательского состава.</w:t>
            </w:r>
            <w:r w:rsidRPr="00B34A86">
              <w:rPr>
                <w:rFonts w:ascii="Times New Roman" w:hAnsi="Times New Roman" w:cs="Times New Roman"/>
                <w:spacing w:val="-3"/>
                <w:sz w:val="28"/>
                <w:szCs w:val="28"/>
              </w:rPr>
              <w:t xml:space="preserve"> </w:t>
            </w:r>
          </w:p>
          <w:p w:rsidR="00B34A86" w:rsidRPr="00B34A86" w:rsidRDefault="00B34A86" w:rsidP="00B34A86">
            <w:pPr>
              <w:numPr>
                <w:ilvl w:val="0"/>
                <w:numId w:val="4"/>
              </w:numPr>
              <w:shd w:val="clear" w:color="auto" w:fill="FFFFFF"/>
              <w:tabs>
                <w:tab w:val="clear" w:pos="644"/>
                <w:tab w:val="num" w:pos="232"/>
                <w:tab w:val="left" w:pos="799"/>
              </w:tabs>
              <w:spacing w:after="0" w:line="240" w:lineRule="auto"/>
              <w:ind w:left="0" w:firstLine="72"/>
              <w:jc w:val="both"/>
              <w:rPr>
                <w:rFonts w:ascii="Times New Roman" w:hAnsi="Times New Roman" w:cs="Times New Roman"/>
                <w:sz w:val="28"/>
                <w:szCs w:val="28"/>
              </w:rPr>
            </w:pPr>
            <w:r w:rsidRPr="00B34A86">
              <w:rPr>
                <w:rFonts w:ascii="Times New Roman" w:hAnsi="Times New Roman" w:cs="Times New Roman"/>
                <w:sz w:val="28"/>
                <w:szCs w:val="28"/>
              </w:rPr>
              <w:t xml:space="preserve">Изучать, обобщать и распространять </w:t>
            </w:r>
            <w:r w:rsidRPr="00B34A86">
              <w:rPr>
                <w:rFonts w:ascii="Times New Roman" w:hAnsi="Times New Roman" w:cs="Times New Roman"/>
                <w:spacing w:val="-3"/>
                <w:sz w:val="28"/>
                <w:szCs w:val="28"/>
              </w:rPr>
              <w:t xml:space="preserve">передовой </w:t>
            </w:r>
            <w:r w:rsidRPr="00B34A86">
              <w:rPr>
                <w:rFonts w:ascii="Times New Roman" w:hAnsi="Times New Roman" w:cs="Times New Roman"/>
                <w:sz w:val="28"/>
                <w:szCs w:val="28"/>
              </w:rPr>
              <w:t>педагогический опыт тренеров-преподавателей.</w:t>
            </w:r>
          </w:p>
          <w:p w:rsidR="00B34A86" w:rsidRPr="00B34A86" w:rsidRDefault="00B34A86" w:rsidP="005416DC">
            <w:pPr>
              <w:pStyle w:val="ConsPlusCell"/>
              <w:ind w:firstLine="72"/>
              <w:rPr>
                <w:rFonts w:ascii="Times New Roman" w:hAnsi="Times New Roman" w:cs="Times New Roman"/>
                <w:sz w:val="28"/>
                <w:szCs w:val="28"/>
              </w:rPr>
            </w:pPr>
            <w:r w:rsidRPr="00B34A86">
              <w:rPr>
                <w:rFonts w:ascii="Times New Roman" w:hAnsi="Times New Roman" w:cs="Times New Roman"/>
                <w:sz w:val="28"/>
                <w:szCs w:val="28"/>
              </w:rPr>
              <w:t xml:space="preserve">Развивать и совершенствовать материально-техническую базу и </w:t>
            </w:r>
            <w:r w:rsidRPr="00B34A86">
              <w:rPr>
                <w:rFonts w:ascii="Times New Roman" w:hAnsi="Times New Roman" w:cs="Times New Roman"/>
                <w:spacing w:val="-3"/>
                <w:sz w:val="28"/>
                <w:szCs w:val="28"/>
              </w:rPr>
              <w:t>спортивную базу ДЮСШ</w:t>
            </w:r>
          </w:p>
        </w:tc>
      </w:tr>
      <w:tr w:rsidR="00B34A86" w:rsidRPr="00B34A86" w:rsidTr="005416DC">
        <w:trPr>
          <w:trHeight w:val="360"/>
          <w:tblCellSpacing w:w="5" w:type="nil"/>
        </w:trPr>
        <w:tc>
          <w:tcPr>
            <w:tcW w:w="2268"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 xml:space="preserve">Сроки реализации </w:t>
            </w:r>
          </w:p>
        </w:tc>
        <w:tc>
          <w:tcPr>
            <w:tcW w:w="756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 xml:space="preserve">2014-2016 годы                                                </w:t>
            </w:r>
          </w:p>
        </w:tc>
      </w:tr>
      <w:tr w:rsidR="00B34A86" w:rsidRPr="00B34A86" w:rsidTr="005416DC">
        <w:trPr>
          <w:trHeight w:val="1549"/>
          <w:tblCellSpacing w:w="5" w:type="nil"/>
        </w:trPr>
        <w:tc>
          <w:tcPr>
            <w:tcW w:w="2268"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lastRenderedPageBreak/>
              <w:t xml:space="preserve">Целевые          </w:t>
            </w:r>
            <w:r w:rsidRPr="00B34A86">
              <w:rPr>
                <w:rFonts w:ascii="Times New Roman" w:hAnsi="Times New Roman" w:cs="Times New Roman"/>
                <w:sz w:val="28"/>
                <w:szCs w:val="28"/>
              </w:rPr>
              <w:br/>
              <w:t xml:space="preserve">индикаторы   Подпрограммы            </w:t>
            </w:r>
            <w:r w:rsidRPr="00B34A86">
              <w:rPr>
                <w:rFonts w:ascii="Times New Roman" w:hAnsi="Times New Roman" w:cs="Times New Roman"/>
                <w:sz w:val="28"/>
                <w:szCs w:val="28"/>
              </w:rPr>
              <w:br/>
            </w:r>
          </w:p>
        </w:tc>
        <w:tc>
          <w:tcPr>
            <w:tcW w:w="7560" w:type="dxa"/>
          </w:tcPr>
          <w:p w:rsidR="00B34A86" w:rsidRPr="00B34A86" w:rsidRDefault="00B34A86" w:rsidP="005416DC">
            <w:pPr>
              <w:pStyle w:val="affff0"/>
              <w:ind w:right="-185"/>
              <w:rPr>
                <w:rFonts w:ascii="Times New Roman" w:hAnsi="Times New Roman" w:cs="Times New Roman"/>
                <w:sz w:val="28"/>
                <w:szCs w:val="28"/>
              </w:rPr>
            </w:pPr>
            <w:r w:rsidRPr="00B34A86">
              <w:rPr>
                <w:rFonts w:ascii="Times New Roman" w:hAnsi="Times New Roman" w:cs="Times New Roman"/>
                <w:sz w:val="28"/>
                <w:szCs w:val="28"/>
              </w:rPr>
              <w:t xml:space="preserve">1. Сохранение стабильного количества детей, обучающихся в спортивной школе   </w:t>
            </w:r>
          </w:p>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 xml:space="preserve"> 2. Сохранение стабильного количества учащихся ДЮСШ,   </w:t>
            </w:r>
            <w:r w:rsidRPr="00B34A86">
              <w:rPr>
                <w:rFonts w:ascii="Times New Roman" w:hAnsi="Times New Roman" w:cs="Times New Roman"/>
                <w:sz w:val="28"/>
                <w:szCs w:val="28"/>
              </w:rPr>
              <w:br/>
              <w:t xml:space="preserve">принявших участие в соревнованиях областного и российского  уровней   </w:t>
            </w:r>
          </w:p>
        </w:tc>
      </w:tr>
      <w:tr w:rsidR="00B34A86" w:rsidRPr="00B34A86" w:rsidTr="005416DC">
        <w:trPr>
          <w:trHeight w:val="1080"/>
          <w:tblCellSpacing w:w="5" w:type="nil"/>
        </w:trPr>
        <w:tc>
          <w:tcPr>
            <w:tcW w:w="2268"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 xml:space="preserve">Объемы           </w:t>
            </w:r>
            <w:r w:rsidRPr="00B34A86">
              <w:rPr>
                <w:rFonts w:ascii="Times New Roman" w:hAnsi="Times New Roman" w:cs="Times New Roman"/>
                <w:sz w:val="28"/>
                <w:szCs w:val="28"/>
              </w:rPr>
              <w:br/>
              <w:t xml:space="preserve">финансирования:  </w:t>
            </w:r>
            <w:r w:rsidRPr="00B34A86">
              <w:rPr>
                <w:rFonts w:ascii="Times New Roman" w:hAnsi="Times New Roman" w:cs="Times New Roman"/>
                <w:sz w:val="28"/>
                <w:szCs w:val="28"/>
              </w:rPr>
              <w:br/>
              <w:t xml:space="preserve">всего, в том     </w:t>
            </w:r>
            <w:r w:rsidRPr="00B34A86">
              <w:rPr>
                <w:rFonts w:ascii="Times New Roman" w:hAnsi="Times New Roman" w:cs="Times New Roman"/>
                <w:sz w:val="28"/>
                <w:szCs w:val="28"/>
              </w:rPr>
              <w:br/>
              <w:t xml:space="preserve">числе по годам   </w:t>
            </w:r>
            <w:r w:rsidRPr="00B34A86">
              <w:rPr>
                <w:rFonts w:ascii="Times New Roman" w:hAnsi="Times New Roman" w:cs="Times New Roman"/>
                <w:sz w:val="28"/>
                <w:szCs w:val="28"/>
              </w:rPr>
              <w:br/>
              <w:t xml:space="preserve">реализации </w:t>
            </w:r>
            <w:r w:rsidRPr="00B34A86">
              <w:rPr>
                <w:rFonts w:ascii="Times New Roman" w:hAnsi="Times New Roman" w:cs="Times New Roman"/>
                <w:sz w:val="28"/>
                <w:szCs w:val="28"/>
              </w:rPr>
              <w:br/>
              <w:t xml:space="preserve">(тыс. руб.)      </w:t>
            </w:r>
          </w:p>
        </w:tc>
        <w:tc>
          <w:tcPr>
            <w:tcW w:w="756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2014 – 9505,4</w:t>
            </w:r>
          </w:p>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2015 – 9845,22</w:t>
            </w:r>
          </w:p>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2016 -10063,92</w:t>
            </w:r>
          </w:p>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2017 – 7090,0</w:t>
            </w:r>
          </w:p>
          <w:p w:rsidR="00B34A86" w:rsidRPr="00B34A86" w:rsidRDefault="00B34A86" w:rsidP="005416DC">
            <w:pPr>
              <w:pStyle w:val="ConsPlusCell"/>
              <w:rPr>
                <w:rFonts w:ascii="Times New Roman" w:hAnsi="Times New Roman" w:cs="Times New Roman"/>
                <w:sz w:val="28"/>
                <w:szCs w:val="28"/>
              </w:rPr>
            </w:pPr>
          </w:p>
          <w:p w:rsidR="00B34A86" w:rsidRPr="00B34A86" w:rsidRDefault="00B34A86" w:rsidP="005416DC">
            <w:pPr>
              <w:pStyle w:val="ConsPlusCell"/>
              <w:rPr>
                <w:rFonts w:ascii="Times New Roman" w:hAnsi="Times New Roman" w:cs="Times New Roman"/>
                <w:sz w:val="28"/>
                <w:szCs w:val="28"/>
              </w:rPr>
            </w:pPr>
          </w:p>
        </w:tc>
      </w:tr>
    </w:tbl>
    <w:p w:rsidR="00B34A86" w:rsidRPr="00B34A86" w:rsidRDefault="00B34A86" w:rsidP="00B34A86">
      <w:pPr>
        <w:widowControl w:val="0"/>
        <w:autoSpaceDE w:val="0"/>
        <w:autoSpaceDN w:val="0"/>
        <w:adjustRightInd w:val="0"/>
        <w:jc w:val="center"/>
        <w:outlineLvl w:val="1"/>
        <w:rPr>
          <w:rFonts w:ascii="Times New Roman" w:hAnsi="Times New Roman" w:cs="Times New Roman"/>
          <w:sz w:val="28"/>
          <w:szCs w:val="28"/>
        </w:rPr>
      </w:pPr>
    </w:p>
    <w:p w:rsidR="00B34A86" w:rsidRPr="00B34A86" w:rsidRDefault="00B34A86" w:rsidP="00B34A86">
      <w:pPr>
        <w:widowControl w:val="0"/>
        <w:autoSpaceDE w:val="0"/>
        <w:autoSpaceDN w:val="0"/>
        <w:adjustRightInd w:val="0"/>
        <w:jc w:val="center"/>
        <w:outlineLvl w:val="1"/>
        <w:rPr>
          <w:rFonts w:ascii="Times New Roman" w:hAnsi="Times New Roman" w:cs="Times New Roman"/>
          <w:sz w:val="28"/>
          <w:szCs w:val="28"/>
        </w:rPr>
      </w:pPr>
      <w:r w:rsidRPr="00B34A86">
        <w:rPr>
          <w:rFonts w:ascii="Times New Roman" w:hAnsi="Times New Roman" w:cs="Times New Roman"/>
          <w:b/>
          <w:bCs/>
          <w:sz w:val="28"/>
          <w:szCs w:val="28"/>
        </w:rPr>
        <w:t>I.</w:t>
      </w:r>
      <w:r w:rsidRPr="00B34A86">
        <w:rPr>
          <w:rFonts w:ascii="Times New Roman" w:hAnsi="Times New Roman" w:cs="Times New Roman"/>
          <w:sz w:val="28"/>
          <w:szCs w:val="28"/>
        </w:rPr>
        <w:t xml:space="preserve"> </w:t>
      </w:r>
      <w:r w:rsidRPr="00B34A86">
        <w:rPr>
          <w:rFonts w:ascii="Times New Roman" w:hAnsi="Times New Roman" w:cs="Times New Roman"/>
          <w:b/>
          <w:bCs/>
          <w:sz w:val="28"/>
          <w:szCs w:val="28"/>
        </w:rPr>
        <w:t>ХАРАКТЕРИСТИКА СФЕРЫ ДЕЙСТВИЯ ПОДПРОГРАММЫ</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Дополнительное образование детей является важнейшей составляющей образовательного пространства, сложившегося в современном российском обществе. Оно социально 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ребенка. В системе физического образования спортивные школы  выполняют функции ориентирования учащихся на ведение здорового образа жизни, самореализации личности ребенка, физическое, нравственно и интеллектуальное самосовершенствование в интересах общества и государства.</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МБОУ ДОД "</w:t>
      </w:r>
      <w:proofErr w:type="spellStart"/>
      <w:r w:rsidRPr="00B34A86">
        <w:rPr>
          <w:rFonts w:ascii="Times New Roman" w:hAnsi="Times New Roman" w:cs="Times New Roman"/>
          <w:sz w:val="28"/>
          <w:szCs w:val="28"/>
        </w:rPr>
        <w:t>Тюльганская</w:t>
      </w:r>
      <w:proofErr w:type="spellEnd"/>
      <w:r w:rsidRPr="00B34A86">
        <w:rPr>
          <w:rFonts w:ascii="Times New Roman" w:hAnsi="Times New Roman" w:cs="Times New Roman"/>
          <w:sz w:val="28"/>
          <w:szCs w:val="28"/>
        </w:rPr>
        <w:t xml:space="preserve"> ДЮСШ" играет не маловажную роль в процессе формирования единого образовательного пространства района. Чертой нашей школы является то, что она стала обучать, тренировать и вести спортивно-оздоровительную деятельность с детьми сразу по нескольким направлениям:</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лыжные гонки;</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футбол;</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плавание;</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борьба вольная;</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прыжки на батуте;</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-русская лапта;</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-хоккей;</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-фигурное катание</w:t>
      </w:r>
    </w:p>
    <w:p w:rsidR="00B34A86" w:rsidRPr="00B34A86" w:rsidRDefault="00B34A86" w:rsidP="00B34A86">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b/>
          <w:bCs/>
          <w:sz w:val="28"/>
          <w:szCs w:val="28"/>
        </w:rPr>
        <w:lastRenderedPageBreak/>
        <w:t xml:space="preserve">      </w:t>
      </w:r>
      <w:r w:rsidRPr="00B34A86">
        <w:rPr>
          <w:rFonts w:ascii="Times New Roman" w:hAnsi="Times New Roman" w:cs="Times New Roman"/>
          <w:sz w:val="28"/>
          <w:szCs w:val="28"/>
        </w:rPr>
        <w:t>В МБОУ ДОД «</w:t>
      </w:r>
      <w:proofErr w:type="spellStart"/>
      <w:r w:rsidRPr="00B34A86">
        <w:rPr>
          <w:rFonts w:ascii="Times New Roman" w:hAnsi="Times New Roman" w:cs="Times New Roman"/>
          <w:sz w:val="28"/>
          <w:szCs w:val="28"/>
        </w:rPr>
        <w:t>Тюльганская</w:t>
      </w:r>
      <w:proofErr w:type="spellEnd"/>
      <w:r w:rsidRPr="00B34A86">
        <w:rPr>
          <w:rFonts w:ascii="Times New Roman" w:hAnsi="Times New Roman" w:cs="Times New Roman"/>
          <w:sz w:val="28"/>
          <w:szCs w:val="28"/>
        </w:rPr>
        <w:t xml:space="preserve"> ДЮСШ» обучается 773учащихся</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xml:space="preserve">В </w:t>
      </w:r>
      <w:proofErr w:type="spellStart"/>
      <w:r w:rsidRPr="00B34A86">
        <w:rPr>
          <w:rFonts w:ascii="Times New Roman" w:hAnsi="Times New Roman" w:cs="Times New Roman"/>
          <w:sz w:val="28"/>
          <w:szCs w:val="28"/>
        </w:rPr>
        <w:t>Тюльганской</w:t>
      </w:r>
      <w:proofErr w:type="spellEnd"/>
      <w:r w:rsidRPr="00B34A86">
        <w:rPr>
          <w:rFonts w:ascii="Times New Roman" w:hAnsi="Times New Roman" w:cs="Times New Roman"/>
          <w:sz w:val="28"/>
          <w:szCs w:val="28"/>
        </w:rPr>
        <w:t xml:space="preserve"> спортивной школе   работают 12 штатных тренеро</w:t>
      </w:r>
      <w:proofErr w:type="gramStart"/>
      <w:r w:rsidRPr="00B34A86">
        <w:rPr>
          <w:rFonts w:ascii="Times New Roman" w:hAnsi="Times New Roman" w:cs="Times New Roman"/>
          <w:sz w:val="28"/>
          <w:szCs w:val="28"/>
        </w:rPr>
        <w:t>в-</w:t>
      </w:r>
      <w:proofErr w:type="gramEnd"/>
      <w:r w:rsidRPr="00B34A86">
        <w:rPr>
          <w:rFonts w:ascii="Times New Roman" w:hAnsi="Times New Roman" w:cs="Times New Roman"/>
          <w:sz w:val="28"/>
          <w:szCs w:val="28"/>
        </w:rPr>
        <w:t xml:space="preserve"> преподавателей, и 17 тренеров-преподавателей по совместительству, из них с высшей категорией-8</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МБОУ ДОД "</w:t>
      </w:r>
      <w:proofErr w:type="spellStart"/>
      <w:r w:rsidRPr="00B34A86">
        <w:rPr>
          <w:rFonts w:ascii="Times New Roman" w:hAnsi="Times New Roman" w:cs="Times New Roman"/>
          <w:sz w:val="28"/>
          <w:szCs w:val="28"/>
        </w:rPr>
        <w:t>Тюльганская</w:t>
      </w:r>
      <w:proofErr w:type="spellEnd"/>
      <w:r w:rsidRPr="00B34A86">
        <w:rPr>
          <w:rFonts w:ascii="Times New Roman" w:hAnsi="Times New Roman" w:cs="Times New Roman"/>
          <w:sz w:val="28"/>
          <w:szCs w:val="28"/>
        </w:rPr>
        <w:t xml:space="preserve"> ДЮСШ" выполняет </w:t>
      </w:r>
      <w:r w:rsidRPr="00B34A86">
        <w:rPr>
          <w:rFonts w:ascii="Times New Roman" w:hAnsi="Times New Roman" w:cs="Times New Roman"/>
          <w:i/>
          <w:iCs/>
          <w:sz w:val="28"/>
          <w:szCs w:val="28"/>
        </w:rPr>
        <w:t>функции</w:t>
      </w:r>
      <w:r w:rsidRPr="00B34A86">
        <w:rPr>
          <w:rFonts w:ascii="Times New Roman" w:hAnsi="Times New Roman" w:cs="Times New Roman"/>
          <w:sz w:val="28"/>
          <w:szCs w:val="28"/>
        </w:rPr>
        <w:t xml:space="preserve"> программно-методического, информационного и организационного обеспечения  учебно-тренировочного процесса в системе дополнительного образования детей, а именно:</w:t>
      </w:r>
    </w:p>
    <w:p w:rsidR="00B34A86" w:rsidRPr="00B34A86" w:rsidRDefault="00B34A86" w:rsidP="00B34A86">
      <w:pPr>
        <w:pStyle w:val="affff7"/>
        <w:spacing w:line="276" w:lineRule="auto"/>
        <w:ind w:left="0"/>
        <w:jc w:val="both"/>
        <w:rPr>
          <w:rFonts w:ascii="Times New Roman" w:hAnsi="Times New Roman" w:cs="Times New Roman"/>
          <w:sz w:val="28"/>
          <w:szCs w:val="28"/>
        </w:rPr>
      </w:pPr>
      <w:r w:rsidRPr="00B34A86">
        <w:rPr>
          <w:rFonts w:ascii="Times New Roman" w:hAnsi="Times New Roman" w:cs="Times New Roman"/>
          <w:sz w:val="28"/>
          <w:szCs w:val="28"/>
        </w:rPr>
        <w:t>физическая и спортивная подготовка учащихся – детей, подростков  и молодежи;</w:t>
      </w:r>
    </w:p>
    <w:p w:rsidR="00B34A86" w:rsidRPr="00B34A86" w:rsidRDefault="00B34A86" w:rsidP="00B34A86">
      <w:pPr>
        <w:pStyle w:val="affff7"/>
        <w:numPr>
          <w:ilvl w:val="0"/>
          <w:numId w:val="5"/>
        </w:numPr>
        <w:spacing w:line="276" w:lineRule="auto"/>
        <w:ind w:left="0" w:firstLine="709"/>
        <w:jc w:val="both"/>
        <w:rPr>
          <w:rFonts w:ascii="Times New Roman" w:hAnsi="Times New Roman" w:cs="Times New Roman"/>
          <w:sz w:val="28"/>
          <w:szCs w:val="28"/>
        </w:rPr>
      </w:pPr>
      <w:r w:rsidRPr="00B34A86">
        <w:rPr>
          <w:rFonts w:ascii="Times New Roman" w:hAnsi="Times New Roman" w:cs="Times New Roman"/>
          <w:sz w:val="28"/>
          <w:szCs w:val="28"/>
        </w:rPr>
        <w:t>формирование общей культуры учащихся;</w:t>
      </w:r>
    </w:p>
    <w:p w:rsidR="00B34A86" w:rsidRPr="00B34A86" w:rsidRDefault="00B34A86" w:rsidP="00B34A86">
      <w:pPr>
        <w:pStyle w:val="affff7"/>
        <w:numPr>
          <w:ilvl w:val="0"/>
          <w:numId w:val="5"/>
        </w:numPr>
        <w:spacing w:line="276" w:lineRule="auto"/>
        <w:ind w:left="0" w:firstLine="709"/>
        <w:jc w:val="both"/>
        <w:rPr>
          <w:rFonts w:ascii="Times New Roman" w:hAnsi="Times New Roman" w:cs="Times New Roman"/>
          <w:sz w:val="28"/>
          <w:szCs w:val="28"/>
        </w:rPr>
      </w:pPr>
      <w:r w:rsidRPr="00B34A86">
        <w:rPr>
          <w:rFonts w:ascii="Times New Roman" w:hAnsi="Times New Roman" w:cs="Times New Roman"/>
          <w:sz w:val="28"/>
          <w:szCs w:val="28"/>
        </w:rPr>
        <w:t>организация работы по выявлению и поддержке одаренных и талантливых спортсменов среди детей и подростков, а так же создание условий для спортивного совершенствования перспективных учащихся для достижения высоких спортивных результатов;</w:t>
      </w:r>
    </w:p>
    <w:p w:rsidR="00B34A86" w:rsidRPr="00B34A86" w:rsidRDefault="00B34A86" w:rsidP="00B34A86">
      <w:pPr>
        <w:pStyle w:val="affff7"/>
        <w:numPr>
          <w:ilvl w:val="0"/>
          <w:numId w:val="5"/>
        </w:numPr>
        <w:spacing w:line="276" w:lineRule="auto"/>
        <w:ind w:left="0" w:firstLine="709"/>
        <w:jc w:val="both"/>
        <w:rPr>
          <w:rFonts w:ascii="Times New Roman" w:hAnsi="Times New Roman" w:cs="Times New Roman"/>
          <w:sz w:val="28"/>
          <w:szCs w:val="28"/>
        </w:rPr>
      </w:pPr>
      <w:r w:rsidRPr="00B34A86">
        <w:rPr>
          <w:rFonts w:ascii="Times New Roman" w:hAnsi="Times New Roman" w:cs="Times New Roman"/>
          <w:sz w:val="28"/>
          <w:szCs w:val="28"/>
        </w:rPr>
        <w:t>создание условий личностного, интеллектуального и физического развития, профессионального самоопределения, организация качественного содержательного досуга детей и подростков;</w:t>
      </w:r>
    </w:p>
    <w:p w:rsidR="00B34A86" w:rsidRPr="00B34A86" w:rsidRDefault="00B34A86" w:rsidP="00B34A86">
      <w:pPr>
        <w:pStyle w:val="affff7"/>
        <w:numPr>
          <w:ilvl w:val="0"/>
          <w:numId w:val="5"/>
        </w:numPr>
        <w:spacing w:line="276" w:lineRule="auto"/>
        <w:ind w:left="0" w:firstLine="709"/>
        <w:jc w:val="both"/>
        <w:rPr>
          <w:rFonts w:ascii="Times New Roman" w:hAnsi="Times New Roman" w:cs="Times New Roman"/>
          <w:sz w:val="28"/>
          <w:szCs w:val="28"/>
        </w:rPr>
      </w:pPr>
      <w:r w:rsidRPr="00B34A86">
        <w:rPr>
          <w:rFonts w:ascii="Times New Roman" w:hAnsi="Times New Roman" w:cs="Times New Roman"/>
          <w:sz w:val="28"/>
          <w:szCs w:val="28"/>
        </w:rPr>
        <w:t>организация разработки содержания, методики и новых образовательных технологий для учащихся по физкультурно-спортивной направленности;</w:t>
      </w:r>
    </w:p>
    <w:p w:rsidR="00B34A86" w:rsidRPr="00B34A86" w:rsidRDefault="00B34A86" w:rsidP="00B34A86">
      <w:pPr>
        <w:pStyle w:val="affff7"/>
        <w:numPr>
          <w:ilvl w:val="0"/>
          <w:numId w:val="5"/>
        </w:numPr>
        <w:spacing w:line="276" w:lineRule="auto"/>
        <w:ind w:left="0" w:firstLine="709"/>
        <w:jc w:val="both"/>
        <w:rPr>
          <w:rFonts w:ascii="Times New Roman" w:hAnsi="Times New Roman" w:cs="Times New Roman"/>
          <w:sz w:val="28"/>
          <w:szCs w:val="28"/>
        </w:rPr>
      </w:pPr>
      <w:r w:rsidRPr="00B34A86">
        <w:rPr>
          <w:rFonts w:ascii="Times New Roman" w:hAnsi="Times New Roman" w:cs="Times New Roman"/>
          <w:sz w:val="28"/>
          <w:szCs w:val="28"/>
        </w:rPr>
        <w:t>осуществление методической деятельности, направленной на повышение квалификации педагогических работников ДЮСШ;</w:t>
      </w:r>
    </w:p>
    <w:p w:rsidR="00B34A86" w:rsidRPr="00B34A86" w:rsidRDefault="00B34A86" w:rsidP="00B34A86">
      <w:pPr>
        <w:pStyle w:val="affff7"/>
        <w:numPr>
          <w:ilvl w:val="0"/>
          <w:numId w:val="5"/>
        </w:numPr>
        <w:spacing w:line="276" w:lineRule="auto"/>
        <w:ind w:left="0" w:firstLine="709"/>
        <w:jc w:val="both"/>
        <w:rPr>
          <w:rFonts w:ascii="Times New Roman" w:hAnsi="Times New Roman" w:cs="Times New Roman"/>
          <w:sz w:val="28"/>
          <w:szCs w:val="28"/>
        </w:rPr>
      </w:pPr>
      <w:r w:rsidRPr="00B34A86">
        <w:rPr>
          <w:rFonts w:ascii="Times New Roman" w:hAnsi="Times New Roman" w:cs="Times New Roman"/>
          <w:sz w:val="28"/>
          <w:szCs w:val="28"/>
        </w:rPr>
        <w:t>разработка учебно-методических материалов, дополнительных образовательных программ, пособий по физкультурно-спортивному профилю и их внедрение в практическую работу ДЮСШ;</w:t>
      </w:r>
    </w:p>
    <w:p w:rsidR="00B34A86" w:rsidRPr="00B34A86" w:rsidRDefault="00B34A86" w:rsidP="00B34A86">
      <w:pPr>
        <w:pStyle w:val="affff7"/>
        <w:numPr>
          <w:ilvl w:val="0"/>
          <w:numId w:val="5"/>
        </w:numPr>
        <w:spacing w:line="276" w:lineRule="auto"/>
        <w:jc w:val="both"/>
        <w:rPr>
          <w:rFonts w:ascii="Times New Roman" w:hAnsi="Times New Roman" w:cs="Times New Roman"/>
          <w:sz w:val="28"/>
          <w:szCs w:val="28"/>
        </w:rPr>
      </w:pPr>
      <w:r w:rsidRPr="00B34A86">
        <w:rPr>
          <w:rFonts w:ascii="Times New Roman" w:hAnsi="Times New Roman" w:cs="Times New Roman"/>
          <w:sz w:val="28"/>
          <w:szCs w:val="28"/>
        </w:rPr>
        <w:t>обеспечение техники безопасности при проведении учебных занятий и различных мероприятий;</w:t>
      </w:r>
    </w:p>
    <w:p w:rsidR="00B34A86" w:rsidRPr="00B34A86" w:rsidRDefault="00B34A86" w:rsidP="00B34A86">
      <w:pPr>
        <w:pStyle w:val="affff7"/>
        <w:numPr>
          <w:ilvl w:val="0"/>
          <w:numId w:val="5"/>
        </w:numPr>
        <w:spacing w:line="276" w:lineRule="auto"/>
        <w:jc w:val="both"/>
        <w:rPr>
          <w:rFonts w:ascii="Times New Roman" w:hAnsi="Times New Roman" w:cs="Times New Roman"/>
          <w:sz w:val="28"/>
          <w:szCs w:val="28"/>
        </w:rPr>
      </w:pPr>
      <w:r w:rsidRPr="00B34A86">
        <w:rPr>
          <w:rFonts w:ascii="Times New Roman" w:hAnsi="Times New Roman" w:cs="Times New Roman"/>
          <w:sz w:val="28"/>
          <w:szCs w:val="28"/>
        </w:rPr>
        <w:t xml:space="preserve">организация и проведение спортивно-массовых мероприятий. </w:t>
      </w:r>
    </w:p>
    <w:p w:rsidR="00B34A86" w:rsidRPr="00B34A86" w:rsidRDefault="00B34A86" w:rsidP="00B34A86">
      <w:pPr>
        <w:pStyle w:val="affff7"/>
        <w:spacing w:line="276" w:lineRule="auto"/>
        <w:ind w:left="1069"/>
        <w:jc w:val="both"/>
        <w:rPr>
          <w:rFonts w:ascii="Times New Roman" w:hAnsi="Times New Roman" w:cs="Times New Roman"/>
          <w:sz w:val="28"/>
          <w:szCs w:val="28"/>
        </w:rPr>
        <w:sectPr w:rsidR="00B34A86" w:rsidRPr="00B34A86" w:rsidSect="0080281F">
          <w:pgSz w:w="11906" w:h="16838"/>
          <w:pgMar w:top="1134" w:right="567" w:bottom="567" w:left="1134" w:header="709" w:footer="709" w:gutter="0"/>
          <w:cols w:space="708"/>
          <w:docGrid w:linePitch="360"/>
        </w:sectPr>
      </w:pPr>
    </w:p>
    <w:p w:rsidR="00B34A86" w:rsidRPr="00B34A86" w:rsidRDefault="00B34A86" w:rsidP="00B34A86">
      <w:pPr>
        <w:pStyle w:val="affff0"/>
        <w:ind w:right="-185"/>
        <w:rPr>
          <w:rFonts w:ascii="Times New Roman" w:hAnsi="Times New Roman" w:cs="Times New Roman"/>
          <w:sz w:val="28"/>
          <w:szCs w:val="28"/>
        </w:rPr>
      </w:pPr>
      <w:r w:rsidRPr="00B34A86">
        <w:rPr>
          <w:rFonts w:ascii="Times New Roman" w:hAnsi="Times New Roman" w:cs="Times New Roman"/>
          <w:b/>
          <w:bCs/>
          <w:sz w:val="28"/>
          <w:szCs w:val="28"/>
          <w:lang w:val="en-US"/>
        </w:rPr>
        <w:lastRenderedPageBreak/>
        <w:t>II</w:t>
      </w:r>
      <w:r w:rsidRPr="00B34A86">
        <w:rPr>
          <w:rFonts w:ascii="Times New Roman" w:hAnsi="Times New Roman" w:cs="Times New Roman"/>
          <w:b/>
          <w:bCs/>
          <w:sz w:val="28"/>
          <w:szCs w:val="28"/>
        </w:rPr>
        <w:t>. Программные мероприятия.</w:t>
      </w:r>
    </w:p>
    <w:p w:rsidR="00B34A86" w:rsidRPr="00B34A86" w:rsidRDefault="00B34A86" w:rsidP="00B34A86">
      <w:pPr>
        <w:widowControl w:val="0"/>
        <w:autoSpaceDE w:val="0"/>
        <w:autoSpaceDN w:val="0"/>
        <w:adjustRightInd w:val="0"/>
        <w:ind w:firstLine="54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4960"/>
        <w:gridCol w:w="1760"/>
        <w:gridCol w:w="1540"/>
        <w:gridCol w:w="1870"/>
        <w:gridCol w:w="2088"/>
      </w:tblGrid>
      <w:tr w:rsidR="00B34A86" w:rsidRPr="00B34A86" w:rsidTr="005416DC">
        <w:trPr>
          <w:cantSplit/>
          <w:trHeight w:val="462"/>
        </w:trPr>
        <w:tc>
          <w:tcPr>
            <w:tcW w:w="648" w:type="dxa"/>
          </w:tcPr>
          <w:p w:rsidR="00B34A86" w:rsidRPr="00B34A86" w:rsidRDefault="00B34A86" w:rsidP="005416DC">
            <w:pPr>
              <w:jc w:val="center"/>
              <w:rPr>
                <w:rFonts w:ascii="Times New Roman" w:hAnsi="Times New Roman" w:cs="Times New Roman"/>
                <w:b/>
                <w:bCs/>
                <w:sz w:val="28"/>
                <w:szCs w:val="28"/>
              </w:rPr>
            </w:pPr>
          </w:p>
        </w:tc>
        <w:tc>
          <w:tcPr>
            <w:tcW w:w="4960" w:type="dxa"/>
          </w:tcPr>
          <w:p w:rsidR="00B34A86" w:rsidRPr="00B34A86" w:rsidRDefault="00B34A86" w:rsidP="005416DC">
            <w:pPr>
              <w:jc w:val="center"/>
              <w:rPr>
                <w:rFonts w:ascii="Times New Roman" w:hAnsi="Times New Roman" w:cs="Times New Roman"/>
                <w:b/>
                <w:bCs/>
                <w:sz w:val="28"/>
                <w:szCs w:val="28"/>
              </w:rPr>
            </w:pPr>
          </w:p>
        </w:tc>
        <w:tc>
          <w:tcPr>
            <w:tcW w:w="176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Всего:</w:t>
            </w:r>
          </w:p>
        </w:tc>
        <w:tc>
          <w:tcPr>
            <w:tcW w:w="154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2014</w:t>
            </w:r>
          </w:p>
        </w:tc>
        <w:tc>
          <w:tcPr>
            <w:tcW w:w="187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2015</w:t>
            </w:r>
          </w:p>
        </w:tc>
        <w:tc>
          <w:tcPr>
            <w:tcW w:w="208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2016</w:t>
            </w:r>
          </w:p>
        </w:tc>
      </w:tr>
      <w:tr w:rsidR="00B34A86" w:rsidRPr="00B34A86" w:rsidTr="005416DC">
        <w:trPr>
          <w:cantSplit/>
        </w:trPr>
        <w:tc>
          <w:tcPr>
            <w:tcW w:w="64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w:t>
            </w:r>
          </w:p>
        </w:tc>
        <w:tc>
          <w:tcPr>
            <w:tcW w:w="4960" w:type="dxa"/>
            <w:tcBorders>
              <w:top w:val="nil"/>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Приобретение  спортивного инвентаря и оборудования</w:t>
            </w:r>
          </w:p>
        </w:tc>
        <w:tc>
          <w:tcPr>
            <w:tcW w:w="176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630,0</w:t>
            </w:r>
          </w:p>
        </w:tc>
        <w:tc>
          <w:tcPr>
            <w:tcW w:w="154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250,0</w:t>
            </w:r>
          </w:p>
        </w:tc>
        <w:tc>
          <w:tcPr>
            <w:tcW w:w="187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200,0</w:t>
            </w:r>
          </w:p>
        </w:tc>
        <w:tc>
          <w:tcPr>
            <w:tcW w:w="208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180,0</w:t>
            </w:r>
          </w:p>
        </w:tc>
      </w:tr>
      <w:tr w:rsidR="00B34A86" w:rsidRPr="00B34A86" w:rsidTr="005416DC">
        <w:trPr>
          <w:cantSplit/>
          <w:trHeight w:val="757"/>
        </w:trPr>
        <w:tc>
          <w:tcPr>
            <w:tcW w:w="64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w:t>
            </w:r>
          </w:p>
        </w:tc>
        <w:tc>
          <w:tcPr>
            <w:tcW w:w="4960" w:type="dxa"/>
            <w:tcBorders>
              <w:top w:val="nil"/>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 xml:space="preserve">Приобретение компьютеров и </w:t>
            </w:r>
            <w:proofErr w:type="spellStart"/>
            <w:r w:rsidRPr="00B34A86">
              <w:rPr>
                <w:rFonts w:ascii="Times New Roman" w:hAnsi="Times New Roman" w:cs="Times New Roman"/>
                <w:b/>
                <w:bCs/>
                <w:sz w:val="28"/>
                <w:szCs w:val="28"/>
              </w:rPr>
              <w:t>мультимедийного</w:t>
            </w:r>
            <w:proofErr w:type="spellEnd"/>
            <w:r w:rsidRPr="00B34A86">
              <w:rPr>
                <w:rFonts w:ascii="Times New Roman" w:hAnsi="Times New Roman" w:cs="Times New Roman"/>
                <w:b/>
                <w:bCs/>
                <w:sz w:val="28"/>
                <w:szCs w:val="28"/>
              </w:rPr>
              <w:t xml:space="preserve">  оборудования</w:t>
            </w:r>
          </w:p>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(технические средства)</w:t>
            </w:r>
          </w:p>
        </w:tc>
        <w:tc>
          <w:tcPr>
            <w:tcW w:w="176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60,0</w:t>
            </w: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tc>
        <w:tc>
          <w:tcPr>
            <w:tcW w:w="154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30,0</w:t>
            </w: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tc>
        <w:tc>
          <w:tcPr>
            <w:tcW w:w="1870" w:type="dxa"/>
          </w:tcPr>
          <w:p w:rsidR="00B34A86" w:rsidRPr="00B34A86" w:rsidRDefault="00B34A86" w:rsidP="005416DC">
            <w:pPr>
              <w:jc w:val="center"/>
              <w:rPr>
                <w:rFonts w:ascii="Times New Roman" w:hAnsi="Times New Roman" w:cs="Times New Roman"/>
                <w:b/>
                <w:bCs/>
                <w:sz w:val="28"/>
                <w:szCs w:val="28"/>
              </w:rPr>
            </w:pPr>
          </w:p>
          <w:p w:rsidR="00B34A86" w:rsidRPr="00B34A86" w:rsidRDefault="00B34A86" w:rsidP="005416DC">
            <w:pPr>
              <w:rPr>
                <w:rFonts w:ascii="Times New Roman" w:hAnsi="Times New Roman" w:cs="Times New Roman"/>
                <w:sz w:val="28"/>
                <w:szCs w:val="28"/>
              </w:rPr>
            </w:pPr>
          </w:p>
        </w:tc>
        <w:tc>
          <w:tcPr>
            <w:tcW w:w="208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30,0</w:t>
            </w:r>
          </w:p>
          <w:p w:rsidR="00B34A86" w:rsidRPr="00B34A86" w:rsidRDefault="00B34A86" w:rsidP="005416DC">
            <w:pPr>
              <w:rPr>
                <w:rFonts w:ascii="Times New Roman" w:hAnsi="Times New Roman" w:cs="Times New Roman"/>
                <w:sz w:val="28"/>
                <w:szCs w:val="28"/>
              </w:rPr>
            </w:pPr>
          </w:p>
        </w:tc>
      </w:tr>
      <w:tr w:rsidR="00B34A86" w:rsidRPr="00B34A86" w:rsidTr="005416DC">
        <w:trPr>
          <w:cantSplit/>
        </w:trPr>
        <w:tc>
          <w:tcPr>
            <w:tcW w:w="64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4.</w:t>
            </w:r>
          </w:p>
        </w:tc>
        <w:tc>
          <w:tcPr>
            <w:tcW w:w="496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Приобретение  методической литературы</w:t>
            </w:r>
          </w:p>
        </w:tc>
        <w:tc>
          <w:tcPr>
            <w:tcW w:w="176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9,0</w:t>
            </w:r>
          </w:p>
        </w:tc>
        <w:tc>
          <w:tcPr>
            <w:tcW w:w="154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3,0</w:t>
            </w:r>
          </w:p>
        </w:tc>
        <w:tc>
          <w:tcPr>
            <w:tcW w:w="187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3,0</w:t>
            </w:r>
          </w:p>
        </w:tc>
        <w:tc>
          <w:tcPr>
            <w:tcW w:w="208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3,0</w:t>
            </w:r>
          </w:p>
        </w:tc>
      </w:tr>
      <w:tr w:rsidR="00B34A86" w:rsidRPr="00B34A86" w:rsidTr="005416DC">
        <w:trPr>
          <w:cantSplit/>
        </w:trPr>
        <w:tc>
          <w:tcPr>
            <w:tcW w:w="64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5.</w:t>
            </w:r>
          </w:p>
        </w:tc>
        <w:tc>
          <w:tcPr>
            <w:tcW w:w="4960" w:type="dxa"/>
            <w:tcBorders>
              <w:top w:val="nil"/>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Обновление материально – технической базы учреждения</w:t>
            </w:r>
          </w:p>
        </w:tc>
        <w:tc>
          <w:tcPr>
            <w:tcW w:w="176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200,0</w:t>
            </w:r>
          </w:p>
        </w:tc>
        <w:tc>
          <w:tcPr>
            <w:tcW w:w="154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80,0</w:t>
            </w:r>
          </w:p>
        </w:tc>
        <w:tc>
          <w:tcPr>
            <w:tcW w:w="1870" w:type="dxa"/>
          </w:tcPr>
          <w:p w:rsidR="00B34A86" w:rsidRPr="00B34A86" w:rsidRDefault="00B34A86" w:rsidP="005416DC">
            <w:pPr>
              <w:jc w:val="center"/>
              <w:rPr>
                <w:rFonts w:ascii="Times New Roman" w:hAnsi="Times New Roman" w:cs="Times New Roman"/>
                <w:b/>
                <w:bCs/>
                <w:sz w:val="28"/>
                <w:szCs w:val="28"/>
              </w:rPr>
            </w:pPr>
          </w:p>
        </w:tc>
        <w:tc>
          <w:tcPr>
            <w:tcW w:w="208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120,0</w:t>
            </w:r>
          </w:p>
        </w:tc>
      </w:tr>
      <w:tr w:rsidR="00B34A86" w:rsidRPr="00B34A86" w:rsidTr="005416DC">
        <w:trPr>
          <w:cantSplit/>
        </w:trPr>
        <w:tc>
          <w:tcPr>
            <w:tcW w:w="64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6.</w:t>
            </w:r>
          </w:p>
        </w:tc>
        <w:tc>
          <w:tcPr>
            <w:tcW w:w="4960" w:type="dxa"/>
            <w:tcBorders>
              <w:top w:val="nil"/>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Организация  и проведение районного смотра-конкурса «Спортсмен года»</w:t>
            </w:r>
          </w:p>
        </w:tc>
        <w:tc>
          <w:tcPr>
            <w:tcW w:w="176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45,0</w:t>
            </w:r>
          </w:p>
        </w:tc>
        <w:tc>
          <w:tcPr>
            <w:tcW w:w="154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15,0</w:t>
            </w:r>
          </w:p>
        </w:tc>
        <w:tc>
          <w:tcPr>
            <w:tcW w:w="187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15,0</w:t>
            </w:r>
          </w:p>
        </w:tc>
        <w:tc>
          <w:tcPr>
            <w:tcW w:w="208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15,0</w:t>
            </w:r>
          </w:p>
        </w:tc>
      </w:tr>
      <w:tr w:rsidR="00B34A86" w:rsidRPr="00B34A86" w:rsidTr="005416DC">
        <w:trPr>
          <w:cantSplit/>
        </w:trPr>
        <w:tc>
          <w:tcPr>
            <w:tcW w:w="64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7.</w:t>
            </w:r>
          </w:p>
        </w:tc>
        <w:tc>
          <w:tcPr>
            <w:tcW w:w="4960" w:type="dxa"/>
            <w:tcBorders>
              <w:top w:val="nil"/>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Организация и проведение соревнований «Спартакиада учащихся»</w:t>
            </w:r>
          </w:p>
        </w:tc>
        <w:tc>
          <w:tcPr>
            <w:tcW w:w="176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90,0</w:t>
            </w:r>
          </w:p>
        </w:tc>
        <w:tc>
          <w:tcPr>
            <w:tcW w:w="154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30,0</w:t>
            </w:r>
          </w:p>
        </w:tc>
        <w:tc>
          <w:tcPr>
            <w:tcW w:w="187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30,0</w:t>
            </w:r>
          </w:p>
        </w:tc>
        <w:tc>
          <w:tcPr>
            <w:tcW w:w="208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30,0</w:t>
            </w:r>
          </w:p>
        </w:tc>
      </w:tr>
      <w:tr w:rsidR="00B34A86" w:rsidRPr="00B34A86" w:rsidTr="005416DC">
        <w:trPr>
          <w:cantSplit/>
        </w:trPr>
        <w:tc>
          <w:tcPr>
            <w:tcW w:w="64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8.</w:t>
            </w:r>
          </w:p>
        </w:tc>
        <w:tc>
          <w:tcPr>
            <w:tcW w:w="4960" w:type="dxa"/>
            <w:tcBorders>
              <w:top w:val="nil"/>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Областные соревнования среди школьников «Старты надежд»</w:t>
            </w:r>
          </w:p>
        </w:tc>
        <w:tc>
          <w:tcPr>
            <w:tcW w:w="176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80,0</w:t>
            </w:r>
          </w:p>
        </w:tc>
        <w:tc>
          <w:tcPr>
            <w:tcW w:w="1540" w:type="dxa"/>
          </w:tcPr>
          <w:p w:rsidR="00B34A86" w:rsidRPr="00B34A86" w:rsidRDefault="00B34A86" w:rsidP="005416DC">
            <w:pPr>
              <w:jc w:val="center"/>
              <w:rPr>
                <w:rFonts w:ascii="Times New Roman" w:hAnsi="Times New Roman" w:cs="Times New Roman"/>
                <w:b/>
                <w:bCs/>
                <w:sz w:val="28"/>
                <w:szCs w:val="28"/>
              </w:rPr>
            </w:pPr>
          </w:p>
        </w:tc>
        <w:tc>
          <w:tcPr>
            <w:tcW w:w="187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80,0</w:t>
            </w:r>
          </w:p>
        </w:tc>
        <w:tc>
          <w:tcPr>
            <w:tcW w:w="2088" w:type="dxa"/>
          </w:tcPr>
          <w:p w:rsidR="00B34A86" w:rsidRPr="00B34A86" w:rsidRDefault="00B34A86" w:rsidP="005416DC">
            <w:pPr>
              <w:jc w:val="center"/>
              <w:rPr>
                <w:rFonts w:ascii="Times New Roman" w:hAnsi="Times New Roman" w:cs="Times New Roman"/>
                <w:b/>
                <w:bCs/>
                <w:sz w:val="28"/>
                <w:szCs w:val="28"/>
              </w:rPr>
            </w:pPr>
          </w:p>
        </w:tc>
      </w:tr>
      <w:tr w:rsidR="00B34A86" w:rsidRPr="00B34A86" w:rsidTr="005416DC">
        <w:trPr>
          <w:cantSplit/>
        </w:trPr>
        <w:tc>
          <w:tcPr>
            <w:tcW w:w="64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lastRenderedPageBreak/>
              <w:t>9.</w:t>
            </w:r>
          </w:p>
        </w:tc>
        <w:tc>
          <w:tcPr>
            <w:tcW w:w="4960" w:type="dxa"/>
            <w:tcBorders>
              <w:top w:val="nil"/>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Участие в областных соревнованиях</w:t>
            </w:r>
          </w:p>
        </w:tc>
        <w:tc>
          <w:tcPr>
            <w:tcW w:w="176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600,0</w:t>
            </w:r>
          </w:p>
        </w:tc>
        <w:tc>
          <w:tcPr>
            <w:tcW w:w="154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200,0</w:t>
            </w:r>
          </w:p>
        </w:tc>
        <w:tc>
          <w:tcPr>
            <w:tcW w:w="187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200,0</w:t>
            </w:r>
          </w:p>
        </w:tc>
        <w:tc>
          <w:tcPr>
            <w:tcW w:w="208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200,0</w:t>
            </w:r>
          </w:p>
        </w:tc>
      </w:tr>
      <w:tr w:rsidR="00B34A86" w:rsidRPr="00B34A86" w:rsidTr="005416DC">
        <w:trPr>
          <w:cantSplit/>
        </w:trPr>
        <w:tc>
          <w:tcPr>
            <w:tcW w:w="64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10.</w:t>
            </w:r>
          </w:p>
        </w:tc>
        <w:tc>
          <w:tcPr>
            <w:tcW w:w="4960" w:type="dxa"/>
            <w:tcBorders>
              <w:top w:val="nil"/>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Ремонт крыши, внутренних помещений бассейна «Пингвин»</w:t>
            </w:r>
          </w:p>
        </w:tc>
        <w:tc>
          <w:tcPr>
            <w:tcW w:w="176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700,0</w:t>
            </w:r>
          </w:p>
        </w:tc>
        <w:tc>
          <w:tcPr>
            <w:tcW w:w="154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550,0</w:t>
            </w:r>
          </w:p>
        </w:tc>
        <w:tc>
          <w:tcPr>
            <w:tcW w:w="187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150,0</w:t>
            </w:r>
          </w:p>
        </w:tc>
        <w:tc>
          <w:tcPr>
            <w:tcW w:w="2088" w:type="dxa"/>
          </w:tcPr>
          <w:p w:rsidR="00B34A86" w:rsidRPr="00B34A86" w:rsidRDefault="00B34A86" w:rsidP="005416DC">
            <w:pPr>
              <w:jc w:val="center"/>
              <w:rPr>
                <w:rFonts w:ascii="Times New Roman" w:hAnsi="Times New Roman" w:cs="Times New Roman"/>
                <w:b/>
                <w:bCs/>
                <w:sz w:val="28"/>
                <w:szCs w:val="28"/>
              </w:rPr>
            </w:pPr>
          </w:p>
        </w:tc>
      </w:tr>
      <w:tr w:rsidR="00B34A86" w:rsidRPr="00B34A86" w:rsidTr="005416DC">
        <w:trPr>
          <w:cantSplit/>
        </w:trPr>
        <w:tc>
          <w:tcPr>
            <w:tcW w:w="64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11.</w:t>
            </w:r>
          </w:p>
        </w:tc>
        <w:tc>
          <w:tcPr>
            <w:tcW w:w="4960" w:type="dxa"/>
            <w:tcBorders>
              <w:top w:val="nil"/>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 xml:space="preserve">Ремонт </w:t>
            </w:r>
            <w:proofErr w:type="spellStart"/>
            <w:r w:rsidRPr="00B34A86">
              <w:rPr>
                <w:rFonts w:ascii="Times New Roman" w:hAnsi="Times New Roman" w:cs="Times New Roman"/>
                <w:b/>
                <w:bCs/>
                <w:sz w:val="28"/>
                <w:szCs w:val="28"/>
              </w:rPr>
              <w:t>подтрибунного</w:t>
            </w:r>
            <w:proofErr w:type="spellEnd"/>
            <w:r w:rsidRPr="00B34A86">
              <w:rPr>
                <w:rFonts w:ascii="Times New Roman" w:hAnsi="Times New Roman" w:cs="Times New Roman"/>
                <w:b/>
                <w:bCs/>
                <w:sz w:val="28"/>
                <w:szCs w:val="28"/>
              </w:rPr>
              <w:t xml:space="preserve"> помещения</w:t>
            </w:r>
          </w:p>
        </w:tc>
        <w:tc>
          <w:tcPr>
            <w:tcW w:w="176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200,0</w:t>
            </w:r>
          </w:p>
        </w:tc>
        <w:tc>
          <w:tcPr>
            <w:tcW w:w="1540" w:type="dxa"/>
          </w:tcPr>
          <w:p w:rsidR="00B34A86" w:rsidRPr="00B34A86" w:rsidRDefault="00B34A86" w:rsidP="005416DC">
            <w:pPr>
              <w:rPr>
                <w:rFonts w:ascii="Times New Roman" w:hAnsi="Times New Roman" w:cs="Times New Roman"/>
                <w:b/>
                <w:bCs/>
                <w:sz w:val="28"/>
                <w:szCs w:val="28"/>
              </w:rPr>
            </w:pPr>
          </w:p>
        </w:tc>
        <w:tc>
          <w:tcPr>
            <w:tcW w:w="1870" w:type="dxa"/>
          </w:tcPr>
          <w:p w:rsidR="00B34A86" w:rsidRPr="00B34A86" w:rsidRDefault="00B34A86" w:rsidP="005416DC">
            <w:pPr>
              <w:jc w:val="center"/>
              <w:rPr>
                <w:rFonts w:ascii="Times New Roman" w:hAnsi="Times New Roman" w:cs="Times New Roman"/>
                <w:b/>
                <w:bCs/>
                <w:sz w:val="28"/>
                <w:szCs w:val="28"/>
              </w:rPr>
            </w:pPr>
          </w:p>
        </w:tc>
        <w:tc>
          <w:tcPr>
            <w:tcW w:w="208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200,0</w:t>
            </w:r>
          </w:p>
        </w:tc>
      </w:tr>
      <w:tr w:rsidR="00B34A86" w:rsidRPr="00B34A86" w:rsidTr="005416DC">
        <w:trPr>
          <w:cantSplit/>
        </w:trPr>
        <w:tc>
          <w:tcPr>
            <w:tcW w:w="64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12.</w:t>
            </w:r>
          </w:p>
        </w:tc>
        <w:tc>
          <w:tcPr>
            <w:tcW w:w="4960" w:type="dxa"/>
            <w:tcBorders>
              <w:top w:val="nil"/>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 xml:space="preserve">Установка системы оповещения и видеонаблюдения и ее обслуживание </w:t>
            </w:r>
          </w:p>
        </w:tc>
        <w:tc>
          <w:tcPr>
            <w:tcW w:w="176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70,0</w:t>
            </w:r>
          </w:p>
        </w:tc>
        <w:tc>
          <w:tcPr>
            <w:tcW w:w="154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70,0</w:t>
            </w:r>
          </w:p>
        </w:tc>
        <w:tc>
          <w:tcPr>
            <w:tcW w:w="1870" w:type="dxa"/>
          </w:tcPr>
          <w:p w:rsidR="00B34A86" w:rsidRPr="00B34A86" w:rsidRDefault="00B34A86" w:rsidP="005416DC">
            <w:pPr>
              <w:jc w:val="center"/>
              <w:rPr>
                <w:rFonts w:ascii="Times New Roman" w:hAnsi="Times New Roman" w:cs="Times New Roman"/>
                <w:b/>
                <w:bCs/>
                <w:sz w:val="28"/>
                <w:szCs w:val="28"/>
              </w:rPr>
            </w:pPr>
          </w:p>
        </w:tc>
        <w:tc>
          <w:tcPr>
            <w:tcW w:w="2088" w:type="dxa"/>
          </w:tcPr>
          <w:p w:rsidR="00B34A86" w:rsidRPr="00B34A86" w:rsidRDefault="00B34A86" w:rsidP="005416DC">
            <w:pPr>
              <w:rPr>
                <w:rFonts w:ascii="Times New Roman" w:hAnsi="Times New Roman" w:cs="Times New Roman"/>
                <w:b/>
                <w:bCs/>
                <w:sz w:val="28"/>
                <w:szCs w:val="28"/>
              </w:rPr>
            </w:pPr>
          </w:p>
        </w:tc>
      </w:tr>
      <w:tr w:rsidR="00B34A86" w:rsidRPr="00B34A86" w:rsidTr="005416DC">
        <w:trPr>
          <w:cantSplit/>
        </w:trPr>
        <w:tc>
          <w:tcPr>
            <w:tcW w:w="64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13.</w:t>
            </w:r>
          </w:p>
        </w:tc>
        <w:tc>
          <w:tcPr>
            <w:tcW w:w="4960" w:type="dxa"/>
            <w:tcBorders>
              <w:top w:val="nil"/>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Курсы повышения квалификации педагогов</w:t>
            </w:r>
          </w:p>
        </w:tc>
        <w:tc>
          <w:tcPr>
            <w:tcW w:w="176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30,0</w:t>
            </w:r>
          </w:p>
        </w:tc>
        <w:tc>
          <w:tcPr>
            <w:tcW w:w="154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10,0</w:t>
            </w:r>
          </w:p>
        </w:tc>
        <w:tc>
          <w:tcPr>
            <w:tcW w:w="187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10,0</w:t>
            </w:r>
          </w:p>
        </w:tc>
        <w:tc>
          <w:tcPr>
            <w:tcW w:w="208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10,0</w:t>
            </w:r>
          </w:p>
        </w:tc>
      </w:tr>
      <w:tr w:rsidR="00B34A86" w:rsidRPr="00B34A86" w:rsidTr="005416DC">
        <w:trPr>
          <w:cantSplit/>
        </w:trPr>
        <w:tc>
          <w:tcPr>
            <w:tcW w:w="64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14.</w:t>
            </w:r>
          </w:p>
        </w:tc>
        <w:tc>
          <w:tcPr>
            <w:tcW w:w="4960" w:type="dxa"/>
            <w:tcBorders>
              <w:top w:val="nil"/>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Проведение спортивных мероприятий для детей и подростков на территории  муниципального образования</w:t>
            </w:r>
          </w:p>
        </w:tc>
        <w:tc>
          <w:tcPr>
            <w:tcW w:w="176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75,0</w:t>
            </w:r>
          </w:p>
        </w:tc>
        <w:tc>
          <w:tcPr>
            <w:tcW w:w="154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25,0</w:t>
            </w:r>
          </w:p>
        </w:tc>
        <w:tc>
          <w:tcPr>
            <w:tcW w:w="187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25,0</w:t>
            </w:r>
          </w:p>
        </w:tc>
        <w:tc>
          <w:tcPr>
            <w:tcW w:w="208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25,0</w:t>
            </w:r>
          </w:p>
        </w:tc>
      </w:tr>
      <w:tr w:rsidR="00B34A86" w:rsidRPr="00B34A86" w:rsidTr="005416DC">
        <w:trPr>
          <w:cantSplit/>
        </w:trPr>
        <w:tc>
          <w:tcPr>
            <w:tcW w:w="648" w:type="dxa"/>
          </w:tcPr>
          <w:p w:rsidR="00B34A86" w:rsidRPr="00B34A86" w:rsidRDefault="00B34A86" w:rsidP="005416DC">
            <w:pPr>
              <w:jc w:val="center"/>
              <w:rPr>
                <w:rFonts w:ascii="Times New Roman" w:hAnsi="Times New Roman" w:cs="Times New Roman"/>
                <w:b/>
                <w:bCs/>
                <w:sz w:val="28"/>
                <w:szCs w:val="28"/>
              </w:rPr>
            </w:pPr>
          </w:p>
        </w:tc>
        <w:tc>
          <w:tcPr>
            <w:tcW w:w="4960" w:type="dxa"/>
            <w:tcBorders>
              <w:top w:val="nil"/>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color w:val="000000"/>
                <w:sz w:val="28"/>
                <w:szCs w:val="28"/>
                <w:shd w:val="clear" w:color="auto" w:fill="FFFFFF"/>
              </w:rPr>
              <w:t xml:space="preserve">Учебно-тренировочные сборы на базе  ГАУ </w:t>
            </w:r>
            <w:proofErr w:type="gramStart"/>
            <w:r w:rsidRPr="00B34A86">
              <w:rPr>
                <w:rFonts w:ascii="Times New Roman" w:hAnsi="Times New Roman" w:cs="Times New Roman"/>
                <w:b/>
                <w:bCs/>
                <w:color w:val="000000"/>
                <w:sz w:val="28"/>
                <w:szCs w:val="28"/>
                <w:shd w:val="clear" w:color="auto" w:fill="FFFFFF"/>
              </w:rPr>
              <w:t>СОЦ</w:t>
            </w:r>
            <w:proofErr w:type="gramEnd"/>
            <w:r w:rsidRPr="00B34A86">
              <w:rPr>
                <w:rFonts w:ascii="Times New Roman" w:hAnsi="Times New Roman" w:cs="Times New Roman"/>
                <w:b/>
                <w:bCs/>
                <w:color w:val="000000"/>
                <w:sz w:val="28"/>
                <w:szCs w:val="28"/>
                <w:shd w:val="clear" w:color="auto" w:fill="FFFFFF"/>
              </w:rPr>
              <w:t xml:space="preserve"> «Ташла»</w:t>
            </w:r>
          </w:p>
        </w:tc>
        <w:tc>
          <w:tcPr>
            <w:tcW w:w="176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360,0</w:t>
            </w:r>
          </w:p>
        </w:tc>
        <w:tc>
          <w:tcPr>
            <w:tcW w:w="154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120,0</w:t>
            </w:r>
          </w:p>
        </w:tc>
        <w:tc>
          <w:tcPr>
            <w:tcW w:w="187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120,0</w:t>
            </w:r>
          </w:p>
        </w:tc>
        <w:tc>
          <w:tcPr>
            <w:tcW w:w="208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120,0</w:t>
            </w:r>
          </w:p>
        </w:tc>
      </w:tr>
      <w:tr w:rsidR="00B34A86" w:rsidRPr="00B34A86" w:rsidTr="005416DC">
        <w:trPr>
          <w:cantSplit/>
        </w:trPr>
        <w:tc>
          <w:tcPr>
            <w:tcW w:w="648" w:type="dxa"/>
          </w:tcPr>
          <w:p w:rsidR="00B34A86" w:rsidRPr="00B34A86" w:rsidRDefault="00B34A86" w:rsidP="005416DC">
            <w:pPr>
              <w:jc w:val="center"/>
              <w:rPr>
                <w:rFonts w:ascii="Times New Roman" w:hAnsi="Times New Roman" w:cs="Times New Roman"/>
                <w:b/>
                <w:bCs/>
                <w:sz w:val="28"/>
                <w:szCs w:val="28"/>
              </w:rPr>
            </w:pPr>
          </w:p>
        </w:tc>
        <w:tc>
          <w:tcPr>
            <w:tcW w:w="4960" w:type="dxa"/>
            <w:tcBorders>
              <w:top w:val="nil"/>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Итого:</w:t>
            </w:r>
          </w:p>
        </w:tc>
        <w:tc>
          <w:tcPr>
            <w:tcW w:w="176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3149,0</w:t>
            </w:r>
          </w:p>
        </w:tc>
        <w:tc>
          <w:tcPr>
            <w:tcW w:w="154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1383</w:t>
            </w:r>
          </w:p>
        </w:tc>
        <w:tc>
          <w:tcPr>
            <w:tcW w:w="187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833</w:t>
            </w:r>
          </w:p>
        </w:tc>
        <w:tc>
          <w:tcPr>
            <w:tcW w:w="208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933</w:t>
            </w:r>
          </w:p>
        </w:tc>
      </w:tr>
    </w:tbl>
    <w:p w:rsidR="00B34A86" w:rsidRPr="00B34A86" w:rsidRDefault="00B34A86" w:rsidP="00B34A86">
      <w:pPr>
        <w:widowControl w:val="0"/>
        <w:autoSpaceDE w:val="0"/>
        <w:autoSpaceDN w:val="0"/>
        <w:adjustRightInd w:val="0"/>
        <w:jc w:val="center"/>
        <w:rPr>
          <w:rFonts w:ascii="Times New Roman" w:hAnsi="Times New Roman" w:cs="Times New Roman"/>
          <w:sz w:val="28"/>
          <w:szCs w:val="28"/>
        </w:rPr>
        <w:sectPr w:rsidR="00B34A86" w:rsidRPr="00B34A86" w:rsidSect="0080281F">
          <w:pgSz w:w="16838" w:h="11905" w:orient="landscape"/>
          <w:pgMar w:top="1134" w:right="567" w:bottom="567" w:left="1134" w:header="720" w:footer="720" w:gutter="0"/>
          <w:cols w:space="720"/>
          <w:noEndnote/>
        </w:sectPr>
      </w:pPr>
    </w:p>
    <w:p w:rsidR="00B34A86" w:rsidRPr="00B34A86" w:rsidRDefault="00B34A86" w:rsidP="00B34A86">
      <w:pPr>
        <w:widowControl w:val="0"/>
        <w:autoSpaceDE w:val="0"/>
        <w:autoSpaceDN w:val="0"/>
        <w:adjustRightInd w:val="0"/>
        <w:jc w:val="center"/>
        <w:outlineLvl w:val="1"/>
        <w:rPr>
          <w:rFonts w:ascii="Times New Roman" w:hAnsi="Times New Roman" w:cs="Times New Roman"/>
          <w:sz w:val="28"/>
          <w:szCs w:val="28"/>
        </w:rPr>
      </w:pPr>
      <w:r w:rsidRPr="00B34A86">
        <w:rPr>
          <w:rFonts w:ascii="Times New Roman" w:hAnsi="Times New Roman" w:cs="Times New Roman"/>
          <w:sz w:val="28"/>
          <w:szCs w:val="28"/>
          <w:lang w:val="en-US"/>
        </w:rPr>
        <w:lastRenderedPageBreak/>
        <w:t>III</w:t>
      </w:r>
      <w:r w:rsidRPr="00B34A86">
        <w:rPr>
          <w:rFonts w:ascii="Times New Roman" w:hAnsi="Times New Roman" w:cs="Times New Roman"/>
          <w:sz w:val="28"/>
          <w:szCs w:val="28"/>
        </w:rPr>
        <w:t>. МЕХАНИЗМ РЕАЛИЗАЦИИ ПОДПРОГРАММЫ</w:t>
      </w:r>
    </w:p>
    <w:p w:rsidR="00B34A86" w:rsidRPr="00B34A86" w:rsidRDefault="00B34A86" w:rsidP="00B34A86">
      <w:pPr>
        <w:widowControl w:val="0"/>
        <w:autoSpaceDE w:val="0"/>
        <w:autoSpaceDN w:val="0"/>
        <w:adjustRightInd w:val="0"/>
        <w:jc w:val="both"/>
        <w:rPr>
          <w:rFonts w:ascii="Times New Roman" w:hAnsi="Times New Roman" w:cs="Times New Roman"/>
          <w:sz w:val="28"/>
          <w:szCs w:val="28"/>
        </w:rPr>
      </w:pP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Система управления подпрограммой направлена на достижение поставленных программой целей, задач и эффективности от проведения каждого мероприятия, а также получение долгосрочных устойчивых результатов.</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Управление подпрограммой и общая координация программных мероприятий осуществляются отделом по делам молодежи и спорта администрации Тюльганского района.</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xml:space="preserve">Общее руководство и </w:t>
      </w:r>
      <w:proofErr w:type="gramStart"/>
      <w:r w:rsidRPr="00B34A86">
        <w:rPr>
          <w:rFonts w:ascii="Times New Roman" w:hAnsi="Times New Roman" w:cs="Times New Roman"/>
          <w:sz w:val="28"/>
          <w:szCs w:val="28"/>
        </w:rPr>
        <w:t>контроль за</w:t>
      </w:r>
      <w:proofErr w:type="gramEnd"/>
      <w:r w:rsidRPr="00B34A86">
        <w:rPr>
          <w:rFonts w:ascii="Times New Roman" w:hAnsi="Times New Roman" w:cs="Times New Roman"/>
          <w:sz w:val="28"/>
          <w:szCs w:val="28"/>
        </w:rPr>
        <w:t xml:space="preserve"> ходом реализации программы осуществляет начальник отдела по делам молодежи и спорта администрации Тюльганского района. В его обязанности входят:</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координация деятельности исполнителей и реализация мероприятий программы;</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рассмотрение материалов о ходе реализации программы и по мере необходимости уточнение мероприятий, предусмотренных программой, а также объемов финансирования.</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proofErr w:type="gramStart"/>
      <w:r w:rsidRPr="00B34A86">
        <w:rPr>
          <w:rFonts w:ascii="Times New Roman" w:hAnsi="Times New Roman" w:cs="Times New Roman"/>
          <w:sz w:val="28"/>
          <w:szCs w:val="28"/>
        </w:rPr>
        <w:t>Контроль за</w:t>
      </w:r>
      <w:proofErr w:type="gramEnd"/>
      <w:r w:rsidRPr="00B34A86">
        <w:rPr>
          <w:rFonts w:ascii="Times New Roman" w:hAnsi="Times New Roman" w:cs="Times New Roman"/>
          <w:sz w:val="28"/>
          <w:szCs w:val="28"/>
        </w:rPr>
        <w:t xml:space="preserve"> достижением установленных значений целевых индикаторов осуществляется в соответствии с постановлением Росстата от 23.10.2012 N 562 на основании формы N 5ФК "Сводные сведения по спортивным школам".</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Ход и результаты контроля обобщаются, анализируются и обсуждаются на совещаниях с руководителем Учреждения, иными уполномоченными лицами и органами.</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xml:space="preserve">Отдел по делам молодежи и спорта администрации Тюльганского района совместно с руководителем Учреждения обеспечивает выполнение относящихся к его компетенции требований настоящей Подпрограммы, обеспечивает целевое использование выделяемых из бюджета муниципального образования </w:t>
      </w:r>
      <w:proofErr w:type="spellStart"/>
      <w:r w:rsidRPr="00B34A86">
        <w:rPr>
          <w:rFonts w:ascii="Times New Roman" w:hAnsi="Times New Roman" w:cs="Times New Roman"/>
          <w:sz w:val="28"/>
          <w:szCs w:val="28"/>
        </w:rPr>
        <w:t>Тюльганский</w:t>
      </w:r>
      <w:proofErr w:type="spellEnd"/>
      <w:r w:rsidRPr="00B34A86">
        <w:rPr>
          <w:rFonts w:ascii="Times New Roman" w:hAnsi="Times New Roman" w:cs="Times New Roman"/>
          <w:sz w:val="28"/>
          <w:szCs w:val="28"/>
        </w:rPr>
        <w:t xml:space="preserve"> район средств, их учет и финансовую отчетность.</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Ответственным исполнителем мероприятий программы является:</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муниципальное бюджетное образовательное учреждение дополнительного образования детей "</w:t>
      </w:r>
      <w:proofErr w:type="spellStart"/>
      <w:r w:rsidRPr="00B34A86">
        <w:rPr>
          <w:rFonts w:ascii="Times New Roman" w:hAnsi="Times New Roman" w:cs="Times New Roman"/>
          <w:sz w:val="28"/>
          <w:szCs w:val="28"/>
        </w:rPr>
        <w:t>Тюльганская</w:t>
      </w:r>
      <w:proofErr w:type="spellEnd"/>
      <w:r w:rsidRPr="00B34A86">
        <w:rPr>
          <w:rFonts w:ascii="Times New Roman" w:hAnsi="Times New Roman" w:cs="Times New Roman"/>
          <w:sz w:val="28"/>
          <w:szCs w:val="28"/>
        </w:rPr>
        <w:t xml:space="preserve"> ДЮСШ ".</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Исполнители мероприятий программы:</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lastRenderedPageBreak/>
        <w:t>- несут ответственность за своевременную и полную реализацию подпрограммных мероприятий и за достижение утвержденных индикаторов программы.</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При реализации Подпрограммы возможно возникновение финансовых рисков, связанных с недостаточным выделением бюджетных сре</w:t>
      </w:r>
      <w:proofErr w:type="gramStart"/>
      <w:r w:rsidRPr="00B34A86">
        <w:rPr>
          <w:rFonts w:ascii="Times New Roman" w:hAnsi="Times New Roman" w:cs="Times New Roman"/>
          <w:sz w:val="28"/>
          <w:szCs w:val="28"/>
        </w:rPr>
        <w:t>дств в р</w:t>
      </w:r>
      <w:proofErr w:type="gramEnd"/>
      <w:r w:rsidRPr="00B34A86">
        <w:rPr>
          <w:rFonts w:ascii="Times New Roman" w:hAnsi="Times New Roman" w:cs="Times New Roman"/>
          <w:sz w:val="28"/>
          <w:szCs w:val="28"/>
        </w:rPr>
        <w:t>амках финансового года на реализацию программных мероприятий, вследствие чего могут изменяться сроки выполнения мероприятий. В этом случае объемы финансирования мероприятий Подпрограммы уточняются, и в случае необходимости вносятся соответствующие изменения в Подпрограмму.</w:t>
      </w:r>
    </w:p>
    <w:p w:rsidR="00B34A86" w:rsidRPr="00B34A86" w:rsidRDefault="00B34A86" w:rsidP="00B34A86">
      <w:pPr>
        <w:widowControl w:val="0"/>
        <w:autoSpaceDE w:val="0"/>
        <w:autoSpaceDN w:val="0"/>
        <w:adjustRightInd w:val="0"/>
        <w:jc w:val="center"/>
        <w:outlineLvl w:val="1"/>
        <w:rPr>
          <w:rFonts w:ascii="Times New Roman" w:hAnsi="Times New Roman" w:cs="Times New Roman"/>
          <w:sz w:val="28"/>
          <w:szCs w:val="28"/>
        </w:rPr>
      </w:pPr>
      <w:r w:rsidRPr="00B34A86">
        <w:rPr>
          <w:rFonts w:ascii="Times New Roman" w:hAnsi="Times New Roman" w:cs="Times New Roman"/>
          <w:sz w:val="28"/>
          <w:szCs w:val="28"/>
          <w:lang w:val="en-US"/>
        </w:rPr>
        <w:t>IV</w:t>
      </w:r>
      <w:r w:rsidRPr="00B34A86">
        <w:rPr>
          <w:rFonts w:ascii="Times New Roman" w:hAnsi="Times New Roman" w:cs="Times New Roman"/>
          <w:sz w:val="28"/>
          <w:szCs w:val="28"/>
        </w:rPr>
        <w:t>. ЭФФЕКТИВНОСТЬ РЕАЛИЗАЦИИ ПОДПРОГРАММЫ</w:t>
      </w:r>
    </w:p>
    <w:p w:rsidR="00B34A86" w:rsidRPr="00B34A86" w:rsidRDefault="00B34A86" w:rsidP="00B34A86">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xml:space="preserve">      Цель и задачи программы соответствуют целям и задачам социально-экономического развития муниципального образования </w:t>
      </w:r>
      <w:proofErr w:type="spellStart"/>
      <w:r w:rsidRPr="00B34A86">
        <w:rPr>
          <w:rFonts w:ascii="Times New Roman" w:hAnsi="Times New Roman" w:cs="Times New Roman"/>
          <w:sz w:val="28"/>
          <w:szCs w:val="28"/>
        </w:rPr>
        <w:t>Тюльганский</w:t>
      </w:r>
      <w:proofErr w:type="spellEnd"/>
      <w:r w:rsidRPr="00B34A86">
        <w:rPr>
          <w:rFonts w:ascii="Times New Roman" w:hAnsi="Times New Roman" w:cs="Times New Roman"/>
          <w:sz w:val="28"/>
          <w:szCs w:val="28"/>
        </w:rPr>
        <w:t xml:space="preserve"> район в части создания условий для организации дополнительного образования детей в сфере физической культуры и спорта.</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Основной целью учреждений дополнительного образования является создание механизмов, обеспечивающих устойчивое развитие системы дополнительного образования детей, для активного включения подрастающего поколения в социально-экономическую  жизнь общества.</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xml:space="preserve">Реализация данной цели достигается повышением уровня удовлетворения населения в образовании через развитие системы учреждений дополнительного образования посёлка и увеличения количества занимающихся в них. </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Задачи, намеченные к решению в программе, соответствуют полномочиям отдела по делам молодежи и спорта  администрации Тюльганского района.</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Сроки реализации программы - 2014-2016 гг.; далее предполагается дальнейшее развитие системы дополнительного образования в сфере физической культуры и спорта</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Конечными результатами программы станут:</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развитие ДЮСШ и выполнение муниципального задания по сохранности контингента;</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увеличение количества учащихся, участвующих в соревнованиях  различного уровня;</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повышение квалификации руководящих и педагогических кадров;</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lastRenderedPageBreak/>
        <w:t>- сохранение и развитие материально-технической базы ДЮСШ.</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xml:space="preserve">Эффективность реализации и </w:t>
      </w:r>
      <w:proofErr w:type="gramStart"/>
      <w:r w:rsidRPr="00B34A86">
        <w:rPr>
          <w:rFonts w:ascii="Times New Roman" w:hAnsi="Times New Roman" w:cs="Times New Roman"/>
          <w:sz w:val="28"/>
          <w:szCs w:val="28"/>
        </w:rPr>
        <w:t>использования</w:t>
      </w:r>
      <w:proofErr w:type="gramEnd"/>
      <w:r w:rsidRPr="00B34A86">
        <w:rPr>
          <w:rFonts w:ascii="Times New Roman" w:hAnsi="Times New Roman" w:cs="Times New Roman"/>
          <w:sz w:val="28"/>
          <w:szCs w:val="28"/>
        </w:rPr>
        <w:t xml:space="preserve"> выделенных на программу средств из бюджета муниципального образования </w:t>
      </w:r>
      <w:proofErr w:type="spellStart"/>
      <w:r w:rsidRPr="00B34A86">
        <w:rPr>
          <w:rFonts w:ascii="Times New Roman" w:hAnsi="Times New Roman" w:cs="Times New Roman"/>
          <w:sz w:val="28"/>
          <w:szCs w:val="28"/>
        </w:rPr>
        <w:t>Тюльганский</w:t>
      </w:r>
      <w:proofErr w:type="spellEnd"/>
      <w:r w:rsidRPr="00B34A86">
        <w:rPr>
          <w:rFonts w:ascii="Times New Roman" w:hAnsi="Times New Roman" w:cs="Times New Roman"/>
          <w:sz w:val="28"/>
          <w:szCs w:val="28"/>
        </w:rPr>
        <w:t xml:space="preserve"> район будет обеспечиваться за счет:</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исключения возможности нецелевого использования бюджетных средств;</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прозрачности использования бюджетных средств;</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адресного предоставления бюджетных средств.</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Результативность программы будет оцениваться на основе целевых показателей, обозначенных для оценки эффективности реализуемых мероприятий.</w:t>
      </w:r>
    </w:p>
    <w:p w:rsidR="00B34A86" w:rsidRPr="00B34A86" w:rsidRDefault="00B34A86" w:rsidP="00B34A86">
      <w:pPr>
        <w:rPr>
          <w:rFonts w:ascii="Times New Roman" w:hAnsi="Times New Roman" w:cs="Times New Roman"/>
          <w:sz w:val="28"/>
          <w:szCs w:val="28"/>
        </w:rPr>
      </w:pPr>
    </w:p>
    <w:p w:rsidR="00B34A86" w:rsidRPr="00B34A86" w:rsidRDefault="00B34A86" w:rsidP="00B34A86">
      <w:pPr>
        <w:pStyle w:val="510"/>
        <w:shd w:val="clear" w:color="auto" w:fill="auto"/>
        <w:spacing w:before="0" w:after="0" w:line="180" w:lineRule="exact"/>
        <w:ind w:right="4"/>
        <w:jc w:val="center"/>
        <w:rPr>
          <w:rFonts w:ascii="Times New Roman" w:hAnsi="Times New Roman"/>
          <w:sz w:val="28"/>
          <w:szCs w:val="28"/>
        </w:rPr>
        <w:sectPr w:rsidR="00B34A86" w:rsidRPr="00B34A86" w:rsidSect="00C068EB">
          <w:headerReference w:type="default" r:id="rId12"/>
          <w:headerReference w:type="first" r:id="rId13"/>
          <w:pgSz w:w="11909" w:h="16838"/>
          <w:pgMar w:top="1701" w:right="567" w:bottom="567" w:left="1701" w:header="0" w:footer="3" w:gutter="0"/>
          <w:cols w:space="720"/>
          <w:noEndnote/>
          <w:titlePg/>
          <w:docGrid w:linePitch="360"/>
        </w:sectPr>
      </w:pPr>
    </w:p>
    <w:bookmarkEnd w:id="16"/>
    <w:p w:rsidR="00B34A86" w:rsidRPr="00B34A86" w:rsidRDefault="00B34A86" w:rsidP="00B34A86">
      <w:pPr>
        <w:pStyle w:val="affff7"/>
        <w:spacing w:line="276" w:lineRule="auto"/>
        <w:ind w:left="0"/>
        <w:jc w:val="center"/>
        <w:rPr>
          <w:rFonts w:ascii="Times New Roman" w:hAnsi="Times New Roman" w:cs="Times New Roman"/>
          <w:b/>
          <w:bCs/>
          <w:spacing w:val="-3"/>
          <w:sz w:val="28"/>
          <w:szCs w:val="28"/>
        </w:rPr>
      </w:pPr>
      <w:r w:rsidRPr="00B34A86">
        <w:rPr>
          <w:rFonts w:ascii="Times New Roman" w:hAnsi="Times New Roman" w:cs="Times New Roman"/>
          <w:b/>
          <w:sz w:val="28"/>
          <w:szCs w:val="28"/>
        </w:rPr>
        <w:lastRenderedPageBreak/>
        <w:t>Подпрограмма «Реализация единой политики в сфере образования на территории Тюльганского района».</w:t>
      </w:r>
    </w:p>
    <w:p w:rsidR="00B34A86" w:rsidRPr="00B34A86" w:rsidRDefault="00B34A86" w:rsidP="00B34A86">
      <w:pPr>
        <w:pStyle w:val="affff3"/>
        <w:jc w:val="center"/>
        <w:rPr>
          <w:rFonts w:ascii="Times New Roman" w:hAnsi="Times New Roman" w:cs="Times New Roman"/>
          <w:b/>
          <w:sz w:val="28"/>
          <w:szCs w:val="28"/>
        </w:rPr>
      </w:pPr>
      <w:r w:rsidRPr="00B34A86">
        <w:rPr>
          <w:rFonts w:ascii="Times New Roman" w:hAnsi="Times New Roman" w:cs="Times New Roman"/>
          <w:b/>
          <w:sz w:val="28"/>
          <w:szCs w:val="28"/>
        </w:rPr>
        <w:t>Паспорт Подпрограммы</w:t>
      </w:r>
      <w:proofErr w:type="gramStart"/>
      <w:r w:rsidRPr="00B34A86">
        <w:rPr>
          <w:rFonts w:ascii="Times New Roman" w:hAnsi="Times New Roman" w:cs="Times New Roman"/>
          <w:b/>
          <w:sz w:val="28"/>
          <w:szCs w:val="28"/>
        </w:rPr>
        <w:t>«Р</w:t>
      </w:r>
      <w:proofErr w:type="gramEnd"/>
      <w:r w:rsidRPr="00B34A86">
        <w:rPr>
          <w:rFonts w:ascii="Times New Roman" w:hAnsi="Times New Roman" w:cs="Times New Roman"/>
          <w:b/>
          <w:sz w:val="28"/>
          <w:szCs w:val="28"/>
        </w:rPr>
        <w:t>еализация единой политики в сфере образования на территории Тюльганского района».</w:t>
      </w:r>
    </w:p>
    <w:p w:rsidR="00B34A86" w:rsidRPr="00B34A86" w:rsidRDefault="00B34A86" w:rsidP="00B34A86">
      <w:pPr>
        <w:pStyle w:val="affff7"/>
        <w:spacing w:line="276" w:lineRule="auto"/>
        <w:ind w:left="6237"/>
        <w:jc w:val="center"/>
        <w:rPr>
          <w:rFonts w:ascii="Times New Roman" w:hAnsi="Times New Roman" w:cs="Times New Roman"/>
          <w:sz w:val="28"/>
          <w:szCs w:val="28"/>
        </w:rPr>
      </w:pPr>
    </w:p>
    <w:tbl>
      <w:tblPr>
        <w:tblW w:w="9639" w:type="dxa"/>
        <w:tblInd w:w="108" w:type="dxa"/>
        <w:tblLayout w:type="fixed"/>
        <w:tblLook w:val="0000"/>
      </w:tblPr>
      <w:tblGrid>
        <w:gridCol w:w="2410"/>
        <w:gridCol w:w="319"/>
        <w:gridCol w:w="6910"/>
      </w:tblGrid>
      <w:tr w:rsidR="00B34A86" w:rsidRPr="00B34A86" w:rsidTr="005416DC">
        <w:tc>
          <w:tcPr>
            <w:tcW w:w="24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 xml:space="preserve">Наименование </w:t>
            </w:r>
          </w:p>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подпрограммы</w:t>
            </w:r>
          </w:p>
        </w:tc>
        <w:tc>
          <w:tcPr>
            <w:tcW w:w="319" w:type="dxa"/>
          </w:tcPr>
          <w:p w:rsidR="00B34A86" w:rsidRPr="00B34A86" w:rsidRDefault="00B34A86" w:rsidP="005416DC">
            <w:pPr>
              <w:pStyle w:val="aff6"/>
              <w:ind w:firstLine="34"/>
              <w:jc w:val="center"/>
              <w:rPr>
                <w:rFonts w:ascii="Times New Roman" w:hAnsi="Times New Roman" w:cs="Times New Roman"/>
                <w:sz w:val="28"/>
                <w:szCs w:val="28"/>
              </w:rPr>
            </w:pPr>
          </w:p>
        </w:tc>
        <w:tc>
          <w:tcPr>
            <w:tcW w:w="6910" w:type="dxa"/>
          </w:tcPr>
          <w:p w:rsidR="00B34A86" w:rsidRPr="00B34A86" w:rsidRDefault="00B34A86" w:rsidP="005416DC">
            <w:pPr>
              <w:rPr>
                <w:rFonts w:ascii="Times New Roman" w:hAnsi="Times New Roman" w:cs="Times New Roman"/>
                <w:sz w:val="28"/>
                <w:szCs w:val="28"/>
              </w:rPr>
            </w:pPr>
            <w:r w:rsidRPr="00B34A86">
              <w:rPr>
                <w:rStyle w:val="afffff3"/>
                <w:rFonts w:ascii="Times New Roman" w:hAnsi="Times New Roman" w:cs="Times New Roman"/>
                <w:b w:val="0"/>
                <w:bCs w:val="0"/>
                <w:sz w:val="28"/>
                <w:szCs w:val="28"/>
              </w:rPr>
              <w:t>«Реализация единой политики в сфере образования на территории Тюльганского района»</w:t>
            </w:r>
            <w:r w:rsidRPr="00B34A86">
              <w:rPr>
                <w:rStyle w:val="afffff3"/>
                <w:rFonts w:ascii="Times New Roman" w:hAnsi="Times New Roman" w:cs="Times New Roman"/>
                <w:sz w:val="28"/>
                <w:szCs w:val="28"/>
              </w:rPr>
              <w:t xml:space="preserve">  </w:t>
            </w:r>
          </w:p>
        </w:tc>
      </w:tr>
      <w:tr w:rsidR="00B34A86" w:rsidRPr="00B34A86" w:rsidTr="005416DC">
        <w:tc>
          <w:tcPr>
            <w:tcW w:w="24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 xml:space="preserve">Основание для разработки </w:t>
            </w:r>
          </w:p>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подпрограммы</w:t>
            </w:r>
          </w:p>
        </w:tc>
        <w:tc>
          <w:tcPr>
            <w:tcW w:w="319" w:type="dxa"/>
          </w:tcPr>
          <w:p w:rsidR="00B34A86" w:rsidRPr="00B34A86" w:rsidRDefault="00B34A86" w:rsidP="005416DC">
            <w:pPr>
              <w:pStyle w:val="aff6"/>
              <w:ind w:firstLine="34"/>
              <w:jc w:val="center"/>
              <w:rPr>
                <w:rFonts w:ascii="Times New Roman" w:hAnsi="Times New Roman" w:cs="Times New Roman"/>
                <w:sz w:val="28"/>
                <w:szCs w:val="28"/>
              </w:rPr>
            </w:pPr>
          </w:p>
        </w:tc>
        <w:tc>
          <w:tcPr>
            <w:tcW w:w="69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 xml:space="preserve">постановление «Об утверждении стратегии развития муниципального образования </w:t>
            </w:r>
            <w:proofErr w:type="spellStart"/>
            <w:r w:rsidRPr="00B34A86">
              <w:rPr>
                <w:rFonts w:ascii="Times New Roman" w:hAnsi="Times New Roman" w:cs="Times New Roman"/>
                <w:sz w:val="28"/>
                <w:szCs w:val="28"/>
              </w:rPr>
              <w:t>Тюльганский</w:t>
            </w:r>
            <w:proofErr w:type="spellEnd"/>
            <w:r w:rsidRPr="00B34A86">
              <w:rPr>
                <w:rFonts w:ascii="Times New Roman" w:hAnsi="Times New Roman" w:cs="Times New Roman"/>
                <w:sz w:val="28"/>
                <w:szCs w:val="28"/>
              </w:rPr>
              <w:t xml:space="preserve"> район Оренбургской области до 2020 года и на период до 2030 года» № 286-п от 16 октября 2012</w:t>
            </w:r>
          </w:p>
        </w:tc>
      </w:tr>
      <w:tr w:rsidR="00B34A86" w:rsidRPr="00B34A86" w:rsidTr="005416DC">
        <w:tc>
          <w:tcPr>
            <w:tcW w:w="24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Заказчик муниципальной подпрограммы</w:t>
            </w:r>
          </w:p>
        </w:tc>
        <w:tc>
          <w:tcPr>
            <w:tcW w:w="319" w:type="dxa"/>
          </w:tcPr>
          <w:p w:rsidR="00B34A86" w:rsidRPr="00B34A86" w:rsidRDefault="00B34A86" w:rsidP="005416DC">
            <w:pPr>
              <w:pStyle w:val="aff6"/>
              <w:ind w:firstLine="34"/>
              <w:jc w:val="center"/>
              <w:rPr>
                <w:rFonts w:ascii="Times New Roman" w:hAnsi="Times New Roman" w:cs="Times New Roman"/>
                <w:sz w:val="28"/>
                <w:szCs w:val="28"/>
              </w:rPr>
            </w:pPr>
          </w:p>
        </w:tc>
        <w:tc>
          <w:tcPr>
            <w:tcW w:w="69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Администрация Тюльганского района</w:t>
            </w:r>
          </w:p>
        </w:tc>
      </w:tr>
      <w:tr w:rsidR="00B34A86" w:rsidRPr="00B34A86" w:rsidTr="005416DC">
        <w:tc>
          <w:tcPr>
            <w:tcW w:w="24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Заказчик-координатор подпрограммы</w:t>
            </w:r>
          </w:p>
        </w:tc>
        <w:tc>
          <w:tcPr>
            <w:tcW w:w="319" w:type="dxa"/>
          </w:tcPr>
          <w:p w:rsidR="00B34A86" w:rsidRPr="00B34A86" w:rsidRDefault="00B34A86" w:rsidP="005416DC">
            <w:pPr>
              <w:pStyle w:val="aff6"/>
              <w:ind w:firstLine="34"/>
              <w:jc w:val="center"/>
              <w:rPr>
                <w:rFonts w:ascii="Times New Roman" w:hAnsi="Times New Roman" w:cs="Times New Roman"/>
                <w:sz w:val="28"/>
                <w:szCs w:val="28"/>
              </w:rPr>
            </w:pPr>
            <w:r w:rsidRPr="00B34A86">
              <w:rPr>
                <w:rFonts w:ascii="Times New Roman" w:hAnsi="Times New Roman" w:cs="Times New Roman"/>
                <w:sz w:val="28"/>
                <w:szCs w:val="28"/>
              </w:rPr>
              <w:t>-</w:t>
            </w:r>
          </w:p>
        </w:tc>
        <w:tc>
          <w:tcPr>
            <w:tcW w:w="69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Заместитель главы администрации района</w:t>
            </w:r>
          </w:p>
        </w:tc>
      </w:tr>
      <w:tr w:rsidR="00B34A86" w:rsidRPr="00B34A86" w:rsidTr="005416DC">
        <w:tc>
          <w:tcPr>
            <w:tcW w:w="24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 xml:space="preserve">Разработчик-исполнитель </w:t>
            </w:r>
          </w:p>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подпрограммы</w:t>
            </w:r>
          </w:p>
        </w:tc>
        <w:tc>
          <w:tcPr>
            <w:tcW w:w="319" w:type="dxa"/>
          </w:tcPr>
          <w:p w:rsidR="00B34A86" w:rsidRPr="00B34A86" w:rsidRDefault="00B34A86" w:rsidP="005416DC">
            <w:pPr>
              <w:pStyle w:val="aff6"/>
              <w:ind w:firstLine="34"/>
              <w:jc w:val="center"/>
              <w:rPr>
                <w:rFonts w:ascii="Times New Roman" w:hAnsi="Times New Roman" w:cs="Times New Roman"/>
                <w:sz w:val="28"/>
                <w:szCs w:val="28"/>
              </w:rPr>
            </w:pPr>
            <w:r w:rsidRPr="00B34A86">
              <w:rPr>
                <w:rFonts w:ascii="Times New Roman" w:hAnsi="Times New Roman" w:cs="Times New Roman"/>
                <w:sz w:val="28"/>
                <w:szCs w:val="28"/>
              </w:rPr>
              <w:t>-</w:t>
            </w:r>
          </w:p>
        </w:tc>
        <w:tc>
          <w:tcPr>
            <w:tcW w:w="69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отдел образования администрации Тюльганского района</w:t>
            </w:r>
          </w:p>
        </w:tc>
      </w:tr>
      <w:tr w:rsidR="00B34A86" w:rsidRPr="00B34A86" w:rsidTr="005416DC">
        <w:tc>
          <w:tcPr>
            <w:tcW w:w="24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Цель подпрограммы</w:t>
            </w:r>
          </w:p>
        </w:tc>
        <w:tc>
          <w:tcPr>
            <w:tcW w:w="319" w:type="dxa"/>
          </w:tcPr>
          <w:p w:rsidR="00B34A86" w:rsidRPr="00B34A86" w:rsidRDefault="00B34A86" w:rsidP="005416DC">
            <w:pPr>
              <w:pStyle w:val="aff6"/>
              <w:ind w:firstLine="34"/>
              <w:jc w:val="center"/>
              <w:rPr>
                <w:rFonts w:ascii="Times New Roman" w:hAnsi="Times New Roman" w:cs="Times New Roman"/>
                <w:sz w:val="28"/>
                <w:szCs w:val="28"/>
              </w:rPr>
            </w:pPr>
            <w:r w:rsidRPr="00B34A86">
              <w:rPr>
                <w:rFonts w:ascii="Times New Roman" w:hAnsi="Times New Roman" w:cs="Times New Roman"/>
                <w:sz w:val="28"/>
                <w:szCs w:val="28"/>
              </w:rPr>
              <w:t>-</w:t>
            </w:r>
          </w:p>
        </w:tc>
        <w:tc>
          <w:tcPr>
            <w:tcW w:w="6910" w:type="dxa"/>
          </w:tcPr>
          <w:p w:rsidR="00B34A86" w:rsidRPr="00B34A86" w:rsidRDefault="00B34A86" w:rsidP="005416DC">
            <w:pPr>
              <w:jc w:val="both"/>
              <w:rPr>
                <w:rFonts w:ascii="Times New Roman" w:hAnsi="Times New Roman" w:cs="Times New Roman"/>
                <w:sz w:val="28"/>
                <w:szCs w:val="28"/>
                <w:lang w:eastAsia="en-US"/>
              </w:rPr>
            </w:pPr>
            <w:r w:rsidRPr="00B34A86">
              <w:rPr>
                <w:rFonts w:ascii="Times New Roman" w:hAnsi="Times New Roman" w:cs="Times New Roman"/>
                <w:sz w:val="28"/>
                <w:szCs w:val="28"/>
                <w:lang w:eastAsia="en-US"/>
              </w:rPr>
              <w:t>развитие образования на территории Тюльганского района</w:t>
            </w:r>
          </w:p>
          <w:p w:rsidR="00B34A86" w:rsidRPr="00B34A86" w:rsidRDefault="00B34A86" w:rsidP="005416DC">
            <w:pPr>
              <w:jc w:val="both"/>
              <w:rPr>
                <w:rFonts w:ascii="Times New Roman" w:hAnsi="Times New Roman" w:cs="Times New Roman"/>
                <w:sz w:val="28"/>
                <w:szCs w:val="28"/>
                <w:lang w:eastAsia="en-US"/>
              </w:rPr>
            </w:pPr>
          </w:p>
        </w:tc>
      </w:tr>
      <w:tr w:rsidR="00B34A86" w:rsidRPr="00B34A86" w:rsidTr="005416DC">
        <w:tc>
          <w:tcPr>
            <w:tcW w:w="24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Задачи</w:t>
            </w:r>
          </w:p>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подпрограммы</w:t>
            </w:r>
          </w:p>
        </w:tc>
        <w:tc>
          <w:tcPr>
            <w:tcW w:w="319" w:type="dxa"/>
          </w:tcPr>
          <w:p w:rsidR="00B34A86" w:rsidRPr="00B34A86" w:rsidRDefault="00B34A86" w:rsidP="005416DC">
            <w:pPr>
              <w:pStyle w:val="aff6"/>
              <w:ind w:firstLine="34"/>
              <w:jc w:val="center"/>
              <w:rPr>
                <w:rFonts w:ascii="Times New Roman" w:hAnsi="Times New Roman" w:cs="Times New Roman"/>
                <w:sz w:val="28"/>
                <w:szCs w:val="28"/>
              </w:rPr>
            </w:pPr>
          </w:p>
        </w:tc>
        <w:tc>
          <w:tcPr>
            <w:tcW w:w="6910" w:type="dxa"/>
          </w:tcPr>
          <w:p w:rsidR="00B34A86" w:rsidRPr="00B34A86" w:rsidRDefault="00B34A86" w:rsidP="005416DC">
            <w:pPr>
              <w:pStyle w:val="affff3"/>
              <w:jc w:val="both"/>
              <w:rPr>
                <w:rFonts w:ascii="Times New Roman" w:hAnsi="Times New Roman" w:cs="Times New Roman"/>
                <w:sz w:val="28"/>
                <w:szCs w:val="28"/>
              </w:rPr>
            </w:pPr>
            <w:r w:rsidRPr="00B34A86">
              <w:rPr>
                <w:rFonts w:ascii="Times New Roman" w:hAnsi="Times New Roman" w:cs="Times New Roman"/>
                <w:sz w:val="28"/>
                <w:szCs w:val="28"/>
              </w:rPr>
              <w:t>- создание условий для реализации конституционных прав граждан, проживающих на территории района, на получение образования;</w:t>
            </w:r>
          </w:p>
          <w:p w:rsidR="00B34A86" w:rsidRPr="00B34A86" w:rsidRDefault="00B34A86" w:rsidP="005416DC">
            <w:pPr>
              <w:pStyle w:val="affff3"/>
              <w:jc w:val="both"/>
              <w:rPr>
                <w:rFonts w:ascii="Times New Roman" w:hAnsi="Times New Roman" w:cs="Times New Roman"/>
                <w:sz w:val="28"/>
                <w:szCs w:val="28"/>
                <w:lang w:eastAsia="en-US"/>
              </w:rPr>
            </w:pPr>
            <w:r w:rsidRPr="00B34A86">
              <w:rPr>
                <w:rFonts w:ascii="Times New Roman" w:hAnsi="Times New Roman" w:cs="Times New Roman"/>
                <w:sz w:val="28"/>
                <w:szCs w:val="28"/>
              </w:rPr>
              <w:t>-  создание условий для реализации к</w:t>
            </w:r>
            <w:r w:rsidRPr="00B34A86">
              <w:rPr>
                <w:rFonts w:ascii="Times New Roman" w:hAnsi="Times New Roman" w:cs="Times New Roman"/>
                <w:sz w:val="28"/>
                <w:szCs w:val="28"/>
                <w:lang w:eastAsia="en-US"/>
              </w:rPr>
              <w:t>омплекса мер по социально-правовой защите и охране здоровья детей, обучающихся и воспитанников;</w:t>
            </w:r>
          </w:p>
          <w:p w:rsidR="00B34A86" w:rsidRPr="00B34A86" w:rsidRDefault="00B34A86" w:rsidP="005416DC">
            <w:pPr>
              <w:pStyle w:val="affff3"/>
              <w:jc w:val="both"/>
              <w:rPr>
                <w:rFonts w:ascii="Times New Roman" w:hAnsi="Times New Roman" w:cs="Times New Roman"/>
                <w:sz w:val="28"/>
                <w:szCs w:val="28"/>
                <w:lang w:eastAsia="en-US"/>
              </w:rPr>
            </w:pPr>
            <w:r w:rsidRPr="00B34A86">
              <w:rPr>
                <w:rFonts w:ascii="Times New Roman" w:hAnsi="Times New Roman" w:cs="Times New Roman"/>
                <w:sz w:val="28"/>
                <w:szCs w:val="28"/>
                <w:lang w:eastAsia="en-US"/>
              </w:rPr>
              <w:t>- совершенствование подготовки педагогических кадров;</w:t>
            </w:r>
          </w:p>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-реализация механизма внешней оценки качества образования;</w:t>
            </w:r>
          </w:p>
          <w:p w:rsidR="00B34A86" w:rsidRPr="00B34A86" w:rsidRDefault="00B34A86" w:rsidP="005416DC">
            <w:pPr>
              <w:jc w:val="both"/>
              <w:rPr>
                <w:rFonts w:ascii="Times New Roman" w:hAnsi="Times New Roman" w:cs="Times New Roman"/>
                <w:sz w:val="28"/>
                <w:szCs w:val="28"/>
                <w:lang w:eastAsia="en-US"/>
              </w:rPr>
            </w:pPr>
            <w:r w:rsidRPr="00B34A86">
              <w:rPr>
                <w:rFonts w:ascii="Times New Roman" w:hAnsi="Times New Roman" w:cs="Times New Roman"/>
                <w:sz w:val="28"/>
                <w:szCs w:val="28"/>
              </w:rPr>
              <w:t>- обеспечение деятельности образовательных учреждений района.</w:t>
            </w:r>
          </w:p>
        </w:tc>
      </w:tr>
      <w:tr w:rsidR="00B34A86" w:rsidRPr="00B34A86" w:rsidTr="005416DC">
        <w:tc>
          <w:tcPr>
            <w:tcW w:w="2410" w:type="dxa"/>
          </w:tcPr>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 xml:space="preserve">Целевые индикаторы и показатели </w:t>
            </w:r>
          </w:p>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программы</w:t>
            </w:r>
          </w:p>
        </w:tc>
        <w:tc>
          <w:tcPr>
            <w:tcW w:w="319" w:type="dxa"/>
          </w:tcPr>
          <w:p w:rsidR="00B34A86" w:rsidRPr="00B34A86" w:rsidRDefault="00B34A86" w:rsidP="005416DC">
            <w:pPr>
              <w:pStyle w:val="aff6"/>
              <w:jc w:val="center"/>
              <w:rPr>
                <w:rFonts w:ascii="Times New Roman" w:hAnsi="Times New Roman" w:cs="Times New Roman"/>
                <w:sz w:val="28"/>
                <w:szCs w:val="28"/>
              </w:rPr>
            </w:pPr>
            <w:r w:rsidRPr="00B34A86">
              <w:rPr>
                <w:rFonts w:ascii="Times New Roman" w:hAnsi="Times New Roman" w:cs="Times New Roman"/>
                <w:sz w:val="28"/>
                <w:szCs w:val="28"/>
              </w:rPr>
              <w:t>-</w:t>
            </w:r>
          </w:p>
        </w:tc>
        <w:tc>
          <w:tcPr>
            <w:tcW w:w="6910" w:type="dxa"/>
          </w:tcPr>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xml:space="preserve"> -  обеспеченность населения услугами дошкольного образования </w:t>
            </w:r>
          </w:p>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xml:space="preserve">  - удельный вес численности обучающихся     муниципальных общеобразовательных организаций, которым предоставлена возможность обучаться в </w:t>
            </w:r>
            <w:r w:rsidRPr="00B34A86">
              <w:rPr>
                <w:rFonts w:ascii="Times New Roman" w:hAnsi="Times New Roman" w:cs="Times New Roman"/>
                <w:sz w:val="28"/>
                <w:szCs w:val="28"/>
              </w:rPr>
              <w:lastRenderedPageBreak/>
              <w:t xml:space="preserve">соответствии с основными современными требованиями, в общей численности обучающихся; </w:t>
            </w:r>
          </w:p>
          <w:p w:rsidR="00B34A86" w:rsidRPr="00B34A86" w:rsidRDefault="00B34A86" w:rsidP="005416DC">
            <w:pPr>
              <w:pStyle w:val="affff3"/>
              <w:jc w:val="both"/>
              <w:rPr>
                <w:rFonts w:ascii="Times New Roman" w:hAnsi="Times New Roman" w:cs="Times New Roman"/>
                <w:sz w:val="28"/>
                <w:szCs w:val="28"/>
              </w:rPr>
            </w:pPr>
            <w:r w:rsidRPr="00B34A86">
              <w:rPr>
                <w:rFonts w:ascii="Times New Roman" w:hAnsi="Times New Roman" w:cs="Times New Roman"/>
                <w:sz w:val="28"/>
                <w:szCs w:val="28"/>
              </w:rPr>
              <w:t>- число образовательных организаций, охваченных независимой оценкой качества оказания услуг в сфере образования;</w:t>
            </w:r>
          </w:p>
          <w:p w:rsidR="00B34A86" w:rsidRPr="00B34A86" w:rsidRDefault="00B34A86" w:rsidP="005416DC">
            <w:pPr>
              <w:pStyle w:val="affff3"/>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 процент охвата образовательных учреждений услугами комплексного обслуживания от общего количества образовательных учреждений.</w:t>
            </w:r>
          </w:p>
          <w:p w:rsidR="00B34A86" w:rsidRPr="00B34A86" w:rsidRDefault="00B34A86" w:rsidP="005416DC">
            <w:pPr>
              <w:pStyle w:val="affff3"/>
              <w:jc w:val="both"/>
              <w:rPr>
                <w:rFonts w:ascii="Times New Roman" w:hAnsi="Times New Roman" w:cs="Times New Roman"/>
                <w:sz w:val="28"/>
                <w:szCs w:val="28"/>
              </w:rPr>
            </w:pPr>
            <w:r w:rsidRPr="00B34A86">
              <w:rPr>
                <w:rFonts w:ascii="Times New Roman" w:hAnsi="Times New Roman" w:cs="Times New Roman"/>
                <w:sz w:val="28"/>
                <w:szCs w:val="28"/>
              </w:rPr>
              <w:t>- удельный вес получателей единовременной выплаты при всех формах устройства детей, лишенных родительского попечения от общего количества получателей данной категории</w:t>
            </w:r>
          </w:p>
          <w:p w:rsidR="00B34A86" w:rsidRPr="00B34A86" w:rsidRDefault="00B34A86" w:rsidP="005416DC">
            <w:pPr>
              <w:jc w:val="both"/>
              <w:rPr>
                <w:rFonts w:ascii="Times New Roman" w:hAnsi="Times New Roman" w:cs="Times New Roman"/>
                <w:sz w:val="28"/>
                <w:szCs w:val="28"/>
                <w:lang w:eastAsia="en-US"/>
              </w:rPr>
            </w:pPr>
          </w:p>
        </w:tc>
      </w:tr>
      <w:tr w:rsidR="00B34A86" w:rsidRPr="00B34A86" w:rsidTr="005416DC">
        <w:tc>
          <w:tcPr>
            <w:tcW w:w="2410" w:type="dxa"/>
          </w:tcPr>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lastRenderedPageBreak/>
              <w:t xml:space="preserve">Сроки реализации </w:t>
            </w:r>
          </w:p>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программы</w:t>
            </w:r>
          </w:p>
        </w:tc>
        <w:tc>
          <w:tcPr>
            <w:tcW w:w="319" w:type="dxa"/>
          </w:tcPr>
          <w:p w:rsidR="00B34A86" w:rsidRPr="00B34A86" w:rsidRDefault="00B34A86" w:rsidP="005416DC">
            <w:pPr>
              <w:pStyle w:val="aff6"/>
              <w:jc w:val="center"/>
              <w:rPr>
                <w:rFonts w:ascii="Times New Roman" w:hAnsi="Times New Roman" w:cs="Times New Roman"/>
                <w:sz w:val="28"/>
                <w:szCs w:val="28"/>
              </w:rPr>
            </w:pPr>
            <w:r w:rsidRPr="00B34A86">
              <w:rPr>
                <w:rFonts w:ascii="Times New Roman" w:hAnsi="Times New Roman" w:cs="Times New Roman"/>
                <w:sz w:val="28"/>
                <w:szCs w:val="28"/>
              </w:rPr>
              <w:t>-</w:t>
            </w:r>
          </w:p>
        </w:tc>
        <w:tc>
          <w:tcPr>
            <w:tcW w:w="6910" w:type="dxa"/>
          </w:tcPr>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2016 год</w:t>
            </w:r>
          </w:p>
        </w:tc>
      </w:tr>
      <w:tr w:rsidR="00B34A86" w:rsidRPr="00B34A86" w:rsidTr="005416DC">
        <w:tc>
          <w:tcPr>
            <w:tcW w:w="2410" w:type="dxa"/>
          </w:tcPr>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 xml:space="preserve">Объемы и источники финансирования </w:t>
            </w:r>
          </w:p>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программы</w:t>
            </w:r>
          </w:p>
        </w:tc>
        <w:tc>
          <w:tcPr>
            <w:tcW w:w="319" w:type="dxa"/>
          </w:tcPr>
          <w:p w:rsidR="00B34A86" w:rsidRPr="00B34A86" w:rsidRDefault="00B34A86" w:rsidP="005416DC">
            <w:pPr>
              <w:pStyle w:val="aff6"/>
              <w:jc w:val="center"/>
              <w:rPr>
                <w:rFonts w:ascii="Times New Roman" w:hAnsi="Times New Roman" w:cs="Times New Roman"/>
                <w:sz w:val="28"/>
                <w:szCs w:val="28"/>
              </w:rPr>
            </w:pPr>
            <w:r w:rsidRPr="00B34A86">
              <w:rPr>
                <w:rFonts w:ascii="Times New Roman" w:hAnsi="Times New Roman" w:cs="Times New Roman"/>
                <w:sz w:val="28"/>
                <w:szCs w:val="28"/>
              </w:rPr>
              <w:t>-</w:t>
            </w:r>
          </w:p>
        </w:tc>
        <w:tc>
          <w:tcPr>
            <w:tcW w:w="6910" w:type="dxa"/>
          </w:tcPr>
          <w:p w:rsidR="00B34A86" w:rsidRPr="00B34A86" w:rsidRDefault="00B34A86" w:rsidP="005416DC">
            <w:pPr>
              <w:jc w:val="both"/>
              <w:rPr>
                <w:rFonts w:ascii="Times New Roman" w:hAnsi="Times New Roman" w:cs="Times New Roman"/>
                <w:sz w:val="28"/>
                <w:szCs w:val="28"/>
                <w:lang w:eastAsia="en-US"/>
              </w:rPr>
            </w:pPr>
            <w:r w:rsidRPr="00B34A86">
              <w:rPr>
                <w:rFonts w:ascii="Times New Roman" w:hAnsi="Times New Roman" w:cs="Times New Roman"/>
                <w:sz w:val="28"/>
                <w:szCs w:val="28"/>
                <w:lang w:eastAsia="en-US"/>
              </w:rPr>
              <w:t>прогнозный объем финансового обеспечения Подпрограммы (в ценах соответствующих лет)  составит 54256,8  тыс. руб. по годам реализации:</w:t>
            </w:r>
          </w:p>
          <w:p w:rsidR="00B34A86" w:rsidRPr="00B34A86" w:rsidRDefault="00B34A86" w:rsidP="005416DC">
            <w:pPr>
              <w:jc w:val="both"/>
              <w:rPr>
                <w:rFonts w:ascii="Times New Roman" w:hAnsi="Times New Roman" w:cs="Times New Roman"/>
                <w:sz w:val="28"/>
                <w:szCs w:val="28"/>
                <w:lang w:eastAsia="en-US"/>
              </w:rPr>
            </w:pPr>
            <w:r w:rsidRPr="00B34A86">
              <w:rPr>
                <w:rFonts w:ascii="Times New Roman" w:hAnsi="Times New Roman" w:cs="Times New Roman"/>
                <w:sz w:val="28"/>
                <w:szCs w:val="28"/>
                <w:lang w:eastAsia="en-US"/>
              </w:rPr>
              <w:t>2016</w:t>
            </w:r>
            <w:r w:rsidRPr="00B34A86">
              <w:rPr>
                <w:rFonts w:ascii="Times New Roman" w:hAnsi="Times New Roman" w:cs="Times New Roman"/>
                <w:sz w:val="28"/>
                <w:szCs w:val="28"/>
                <w:lang w:eastAsia="en-US"/>
              </w:rPr>
              <w:tab/>
              <w:t>год – 27128,4 тыс. руб.;</w:t>
            </w:r>
          </w:p>
          <w:p w:rsidR="00B34A86" w:rsidRPr="00B34A86" w:rsidRDefault="00B34A86" w:rsidP="005416DC">
            <w:pPr>
              <w:jc w:val="both"/>
              <w:rPr>
                <w:rFonts w:ascii="Times New Roman" w:hAnsi="Times New Roman" w:cs="Times New Roman"/>
                <w:sz w:val="28"/>
                <w:szCs w:val="28"/>
                <w:lang w:eastAsia="en-US"/>
              </w:rPr>
            </w:pPr>
            <w:r w:rsidRPr="00B34A86">
              <w:rPr>
                <w:rFonts w:ascii="Times New Roman" w:hAnsi="Times New Roman" w:cs="Times New Roman"/>
                <w:sz w:val="28"/>
                <w:szCs w:val="28"/>
                <w:lang w:eastAsia="en-US"/>
              </w:rPr>
              <w:t xml:space="preserve">2017 год – 27128,4 тыс. руб. </w:t>
            </w:r>
          </w:p>
        </w:tc>
      </w:tr>
      <w:tr w:rsidR="00B34A86" w:rsidRPr="00B34A86" w:rsidTr="005416DC">
        <w:trPr>
          <w:trHeight w:val="284"/>
        </w:trPr>
        <w:tc>
          <w:tcPr>
            <w:tcW w:w="2410" w:type="dxa"/>
          </w:tcPr>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 xml:space="preserve">Ожидаемые результаты реализации </w:t>
            </w:r>
          </w:p>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программы</w:t>
            </w:r>
          </w:p>
        </w:tc>
        <w:tc>
          <w:tcPr>
            <w:tcW w:w="319" w:type="dxa"/>
          </w:tcPr>
          <w:p w:rsidR="00B34A86" w:rsidRPr="00B34A86" w:rsidRDefault="00B34A86" w:rsidP="005416DC">
            <w:pPr>
              <w:pStyle w:val="aff6"/>
              <w:jc w:val="center"/>
              <w:rPr>
                <w:rFonts w:ascii="Times New Roman" w:hAnsi="Times New Roman" w:cs="Times New Roman"/>
                <w:sz w:val="28"/>
                <w:szCs w:val="28"/>
              </w:rPr>
            </w:pPr>
            <w:r w:rsidRPr="00B34A86">
              <w:rPr>
                <w:rFonts w:ascii="Times New Roman" w:hAnsi="Times New Roman" w:cs="Times New Roman"/>
                <w:sz w:val="28"/>
                <w:szCs w:val="28"/>
              </w:rPr>
              <w:t>-</w:t>
            </w:r>
          </w:p>
        </w:tc>
        <w:tc>
          <w:tcPr>
            <w:tcW w:w="6910" w:type="dxa"/>
          </w:tcPr>
          <w:p w:rsidR="00B34A86" w:rsidRPr="00B34A86" w:rsidRDefault="00B34A86" w:rsidP="005416DC">
            <w:pPr>
              <w:rPr>
                <w:rFonts w:ascii="Times New Roman" w:hAnsi="Times New Roman" w:cs="Times New Roman"/>
                <w:sz w:val="28"/>
                <w:szCs w:val="28"/>
                <w:lang w:eastAsia="en-US"/>
              </w:rPr>
            </w:pPr>
            <w:r w:rsidRPr="00B34A86">
              <w:rPr>
                <w:rFonts w:ascii="Times New Roman" w:hAnsi="Times New Roman" w:cs="Times New Roman"/>
                <w:sz w:val="28"/>
                <w:szCs w:val="28"/>
                <w:lang w:eastAsia="en-US"/>
              </w:rPr>
              <w:t>-стабильное количество детей, осваивающих общеобразовательные программы начального, основного, среднего общего образования;</w:t>
            </w:r>
          </w:p>
          <w:p w:rsidR="00B34A86" w:rsidRPr="00B34A86" w:rsidRDefault="00B34A86" w:rsidP="005416DC">
            <w:pPr>
              <w:rPr>
                <w:rFonts w:ascii="Times New Roman" w:hAnsi="Times New Roman" w:cs="Times New Roman"/>
                <w:sz w:val="28"/>
                <w:szCs w:val="28"/>
                <w:lang w:eastAsia="en-US"/>
              </w:rPr>
            </w:pPr>
            <w:r w:rsidRPr="00B34A86">
              <w:rPr>
                <w:rFonts w:ascii="Times New Roman" w:hAnsi="Times New Roman" w:cs="Times New Roman"/>
                <w:sz w:val="28"/>
                <w:szCs w:val="28"/>
                <w:lang w:eastAsia="en-US"/>
              </w:rPr>
              <w:t>- стабильность численности воспитанников детских садов;</w:t>
            </w: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lang w:eastAsia="en-US"/>
              </w:rPr>
              <w:t>- стабильное количество детей, осваивающих  программы дополнительного  образования;</w:t>
            </w:r>
            <w:r w:rsidRPr="00B34A86">
              <w:rPr>
                <w:rFonts w:ascii="Times New Roman" w:hAnsi="Times New Roman" w:cs="Times New Roman"/>
                <w:sz w:val="28"/>
                <w:szCs w:val="28"/>
              </w:rPr>
              <w:t xml:space="preserve"> </w:t>
            </w: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увеличение численности</w:t>
            </w:r>
            <w:proofErr w:type="gramStart"/>
            <w:r w:rsidRPr="00B34A86">
              <w:rPr>
                <w:rFonts w:ascii="Times New Roman" w:hAnsi="Times New Roman" w:cs="Times New Roman"/>
                <w:sz w:val="28"/>
                <w:szCs w:val="28"/>
              </w:rPr>
              <w:t xml:space="preserve"> ,</w:t>
            </w:r>
            <w:proofErr w:type="gramEnd"/>
            <w:r w:rsidRPr="00B34A86">
              <w:rPr>
                <w:rFonts w:ascii="Times New Roman" w:hAnsi="Times New Roman" w:cs="Times New Roman"/>
                <w:sz w:val="28"/>
                <w:szCs w:val="28"/>
              </w:rPr>
              <w:t xml:space="preserve"> участвующих в олимпиадах и конкурсах различного уровня;</w:t>
            </w:r>
          </w:p>
          <w:p w:rsidR="00B34A86" w:rsidRPr="00B34A86" w:rsidRDefault="00B34A86" w:rsidP="005416DC">
            <w:pPr>
              <w:pStyle w:val="affff3"/>
              <w:jc w:val="both"/>
              <w:rPr>
                <w:rFonts w:ascii="Times New Roman" w:hAnsi="Times New Roman" w:cs="Times New Roman"/>
                <w:sz w:val="28"/>
                <w:szCs w:val="28"/>
                <w:lang w:eastAsia="en-US"/>
              </w:rPr>
            </w:pPr>
            <w:r w:rsidRPr="00B34A86">
              <w:rPr>
                <w:rFonts w:ascii="Times New Roman" w:hAnsi="Times New Roman" w:cs="Times New Roman"/>
                <w:sz w:val="28"/>
                <w:szCs w:val="28"/>
                <w:lang w:eastAsia="en-US"/>
              </w:rPr>
              <w:t>- высокий уровень профессиональной подготовки педагогических кадров;</w:t>
            </w: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высокая  внешняя оценка качества образования образовательных организаций;</w:t>
            </w:r>
          </w:p>
          <w:p w:rsidR="00B34A86" w:rsidRPr="00B34A86" w:rsidRDefault="00B34A86" w:rsidP="005416DC">
            <w:pPr>
              <w:pStyle w:val="affff3"/>
              <w:jc w:val="both"/>
              <w:rPr>
                <w:rFonts w:ascii="Times New Roman" w:hAnsi="Times New Roman" w:cs="Times New Roman"/>
                <w:sz w:val="28"/>
                <w:szCs w:val="28"/>
              </w:rPr>
            </w:pPr>
            <w:r w:rsidRPr="00B34A86">
              <w:rPr>
                <w:rFonts w:ascii="Times New Roman" w:hAnsi="Times New Roman" w:cs="Times New Roman"/>
                <w:color w:val="000000"/>
                <w:sz w:val="28"/>
                <w:szCs w:val="28"/>
                <w:bdr w:val="none" w:sz="0" w:space="0" w:color="auto" w:frame="1"/>
              </w:rPr>
              <w:t>-п</w:t>
            </w:r>
            <w:r w:rsidRPr="00B34A86">
              <w:rPr>
                <w:rFonts w:ascii="Times New Roman" w:hAnsi="Times New Roman" w:cs="Times New Roman"/>
                <w:sz w:val="28"/>
                <w:szCs w:val="28"/>
              </w:rPr>
              <w:t>овышение эффективности использования бюджетных средств;</w:t>
            </w:r>
          </w:p>
          <w:p w:rsidR="00B34A86" w:rsidRPr="00B34A86" w:rsidRDefault="00B34A86" w:rsidP="005416DC">
            <w:pPr>
              <w:rPr>
                <w:rFonts w:ascii="Times New Roman" w:hAnsi="Times New Roman" w:cs="Times New Roman"/>
                <w:color w:val="000000"/>
                <w:sz w:val="28"/>
                <w:szCs w:val="28"/>
              </w:rPr>
            </w:pPr>
            <w:r w:rsidRPr="00B34A86">
              <w:rPr>
                <w:rFonts w:ascii="Times New Roman" w:hAnsi="Times New Roman" w:cs="Times New Roman"/>
                <w:color w:val="000000"/>
                <w:sz w:val="28"/>
                <w:szCs w:val="28"/>
              </w:rPr>
              <w:t xml:space="preserve">-повышение качества  обслуживания муниципальных </w:t>
            </w:r>
            <w:r w:rsidRPr="00B34A86">
              <w:rPr>
                <w:rFonts w:ascii="Times New Roman" w:hAnsi="Times New Roman" w:cs="Times New Roman"/>
                <w:color w:val="000000"/>
                <w:sz w:val="28"/>
                <w:szCs w:val="28"/>
              </w:rPr>
              <w:lastRenderedPageBreak/>
              <w:t>образовательных учреждений.</w:t>
            </w:r>
          </w:p>
          <w:p w:rsidR="00B34A86" w:rsidRPr="00B34A86" w:rsidRDefault="00B34A86" w:rsidP="005416DC">
            <w:pPr>
              <w:jc w:val="both"/>
              <w:rPr>
                <w:rFonts w:ascii="Times New Roman" w:hAnsi="Times New Roman" w:cs="Times New Roman"/>
                <w:sz w:val="28"/>
                <w:szCs w:val="28"/>
                <w:lang w:eastAsia="en-US"/>
              </w:rPr>
            </w:pPr>
          </w:p>
        </w:tc>
      </w:tr>
    </w:tbl>
    <w:p w:rsidR="00B34A86" w:rsidRPr="00B34A86" w:rsidRDefault="00B34A86" w:rsidP="00B34A86">
      <w:pPr>
        <w:pStyle w:val="affff3"/>
        <w:numPr>
          <w:ilvl w:val="0"/>
          <w:numId w:val="9"/>
        </w:numPr>
        <w:jc w:val="center"/>
        <w:rPr>
          <w:rStyle w:val="afffff3"/>
          <w:rFonts w:ascii="Times New Roman" w:hAnsi="Times New Roman" w:cs="Times New Roman"/>
          <w:sz w:val="28"/>
          <w:szCs w:val="28"/>
        </w:rPr>
      </w:pPr>
      <w:r w:rsidRPr="00B34A86">
        <w:rPr>
          <w:rStyle w:val="afffff3"/>
          <w:rFonts w:ascii="Times New Roman" w:hAnsi="Times New Roman" w:cs="Times New Roman"/>
          <w:sz w:val="28"/>
          <w:szCs w:val="28"/>
        </w:rPr>
        <w:lastRenderedPageBreak/>
        <w:t>Характеристика деятельности отдела образования администрации Тюльганского района</w:t>
      </w:r>
    </w:p>
    <w:p w:rsidR="00B34A86" w:rsidRPr="00B34A86" w:rsidRDefault="00B34A86" w:rsidP="00B34A86">
      <w:pPr>
        <w:pStyle w:val="affff3"/>
        <w:jc w:val="both"/>
        <w:rPr>
          <w:rStyle w:val="afffff3"/>
          <w:rFonts w:ascii="Times New Roman" w:hAnsi="Times New Roman" w:cs="Times New Roman"/>
          <w:b w:val="0"/>
          <w:sz w:val="28"/>
          <w:szCs w:val="28"/>
        </w:rPr>
      </w:pPr>
      <w:r w:rsidRPr="00B34A86">
        <w:rPr>
          <w:rStyle w:val="afffff3"/>
          <w:rFonts w:ascii="Times New Roman" w:hAnsi="Times New Roman" w:cs="Times New Roman"/>
          <w:b w:val="0"/>
          <w:sz w:val="28"/>
          <w:szCs w:val="28"/>
        </w:rPr>
        <w:t xml:space="preserve">          В своей деятельности отдел образования руководствуется Конституцией РФ, федеральными и областными законами, указаниями и распоряжениями Правительства РФ и </w:t>
      </w:r>
      <w:proofErr w:type="spellStart"/>
      <w:r w:rsidRPr="00B34A86">
        <w:rPr>
          <w:rStyle w:val="afffff3"/>
          <w:rFonts w:ascii="Times New Roman" w:hAnsi="Times New Roman" w:cs="Times New Roman"/>
          <w:b w:val="0"/>
          <w:sz w:val="28"/>
          <w:szCs w:val="28"/>
        </w:rPr>
        <w:t>Оренбургкой</w:t>
      </w:r>
      <w:proofErr w:type="spellEnd"/>
      <w:r w:rsidRPr="00B34A86">
        <w:rPr>
          <w:rStyle w:val="afffff3"/>
          <w:rFonts w:ascii="Times New Roman" w:hAnsi="Times New Roman" w:cs="Times New Roman"/>
          <w:b w:val="0"/>
          <w:sz w:val="28"/>
          <w:szCs w:val="28"/>
        </w:rPr>
        <w:t xml:space="preserve"> области, нормативными актами органов исполнительной власти Оренбургской области  и Тюльганского района, а также Положением об отделе образования администрации Тюльганского района.      </w:t>
      </w:r>
    </w:p>
    <w:p w:rsidR="00B34A86" w:rsidRPr="00B34A86" w:rsidRDefault="00B34A86" w:rsidP="00B34A86">
      <w:pPr>
        <w:pStyle w:val="affff3"/>
        <w:ind w:firstLine="660"/>
        <w:jc w:val="both"/>
        <w:rPr>
          <w:rFonts w:ascii="Times New Roman" w:hAnsi="Times New Roman" w:cs="Times New Roman"/>
          <w:sz w:val="28"/>
          <w:szCs w:val="28"/>
        </w:rPr>
      </w:pPr>
      <w:r w:rsidRPr="00B34A86">
        <w:rPr>
          <w:rFonts w:ascii="Times New Roman" w:hAnsi="Times New Roman" w:cs="Times New Roman"/>
          <w:sz w:val="28"/>
          <w:szCs w:val="28"/>
        </w:rPr>
        <w:t>Основными задачами отдела образования являются</w:t>
      </w:r>
    </w:p>
    <w:p w:rsidR="00B34A86" w:rsidRPr="00B34A86" w:rsidRDefault="00B34A86" w:rsidP="00B34A86">
      <w:pPr>
        <w:pStyle w:val="affff3"/>
        <w:jc w:val="both"/>
        <w:rPr>
          <w:rFonts w:ascii="Times New Roman" w:hAnsi="Times New Roman" w:cs="Times New Roman"/>
          <w:sz w:val="28"/>
          <w:szCs w:val="28"/>
        </w:rPr>
      </w:pPr>
      <w:r w:rsidRPr="00B34A86">
        <w:rPr>
          <w:rFonts w:ascii="Times New Roman" w:hAnsi="Times New Roman" w:cs="Times New Roman"/>
          <w:sz w:val="28"/>
          <w:szCs w:val="28"/>
        </w:rPr>
        <w:t xml:space="preserve">         -осуществление на территории района государственной политики в области образования, обеспечивающей сохранение единого образовательного пространства и необходимые условия реализации конституционных прав граждан, проживающих на территории района, на получение образования;</w:t>
      </w:r>
    </w:p>
    <w:p w:rsidR="00B34A86" w:rsidRPr="00B34A86" w:rsidRDefault="00B34A86" w:rsidP="00B34A86">
      <w:pPr>
        <w:ind w:firstLine="660"/>
        <w:jc w:val="both"/>
        <w:rPr>
          <w:rFonts w:ascii="Times New Roman" w:hAnsi="Times New Roman" w:cs="Times New Roman"/>
          <w:sz w:val="28"/>
          <w:szCs w:val="28"/>
          <w:lang w:eastAsia="en-US"/>
        </w:rPr>
      </w:pPr>
      <w:r w:rsidRPr="00B34A86">
        <w:rPr>
          <w:rFonts w:ascii="Times New Roman" w:hAnsi="Times New Roman" w:cs="Times New Roman"/>
          <w:sz w:val="28"/>
          <w:szCs w:val="28"/>
          <w:lang w:eastAsia="en-US"/>
        </w:rPr>
        <w:t xml:space="preserve">-участие в разработке и осуществлении на территории района совместно с соответствующими органами исполнительной </w:t>
      </w:r>
      <w:proofErr w:type="gramStart"/>
      <w:r w:rsidRPr="00B34A86">
        <w:rPr>
          <w:rFonts w:ascii="Times New Roman" w:hAnsi="Times New Roman" w:cs="Times New Roman"/>
          <w:sz w:val="28"/>
          <w:szCs w:val="28"/>
          <w:lang w:eastAsia="en-US"/>
        </w:rPr>
        <w:t>власти администрации района комплекса мер</w:t>
      </w:r>
      <w:proofErr w:type="gramEnd"/>
      <w:r w:rsidRPr="00B34A86">
        <w:rPr>
          <w:rFonts w:ascii="Times New Roman" w:hAnsi="Times New Roman" w:cs="Times New Roman"/>
          <w:sz w:val="28"/>
          <w:szCs w:val="28"/>
          <w:lang w:eastAsia="en-US"/>
        </w:rPr>
        <w:t xml:space="preserve"> по социально-правовой защите и охране здоровья детей, обучающихся и воспитанников;</w:t>
      </w:r>
    </w:p>
    <w:p w:rsidR="00B34A86" w:rsidRPr="00B34A86" w:rsidRDefault="00B34A86" w:rsidP="00B34A86">
      <w:pPr>
        <w:ind w:firstLine="660"/>
        <w:jc w:val="both"/>
        <w:rPr>
          <w:rFonts w:ascii="Times New Roman" w:hAnsi="Times New Roman" w:cs="Times New Roman"/>
          <w:sz w:val="28"/>
          <w:szCs w:val="28"/>
          <w:lang w:eastAsia="en-US"/>
        </w:rPr>
      </w:pPr>
      <w:r w:rsidRPr="00B34A86">
        <w:rPr>
          <w:rFonts w:ascii="Times New Roman" w:hAnsi="Times New Roman" w:cs="Times New Roman"/>
          <w:sz w:val="28"/>
          <w:szCs w:val="28"/>
          <w:lang w:eastAsia="en-US"/>
        </w:rPr>
        <w:t>-осуществление кадровой политики в области образования, совершенствование подготовки педагогических кадров;</w:t>
      </w:r>
    </w:p>
    <w:p w:rsidR="00B34A86" w:rsidRPr="00B34A86" w:rsidRDefault="00B34A86" w:rsidP="00B34A86">
      <w:pPr>
        <w:ind w:firstLine="660"/>
        <w:jc w:val="both"/>
        <w:rPr>
          <w:rFonts w:ascii="Times New Roman" w:hAnsi="Times New Roman" w:cs="Times New Roman"/>
          <w:sz w:val="28"/>
          <w:szCs w:val="28"/>
          <w:lang w:eastAsia="en-US"/>
        </w:rPr>
      </w:pPr>
      <w:r w:rsidRPr="00B34A86">
        <w:rPr>
          <w:rFonts w:ascii="Times New Roman" w:hAnsi="Times New Roman" w:cs="Times New Roman"/>
          <w:sz w:val="28"/>
          <w:szCs w:val="28"/>
          <w:lang w:eastAsia="en-US"/>
        </w:rPr>
        <w:t>-участие в разработке и реализации районной финансовой политики в области образования;</w:t>
      </w:r>
    </w:p>
    <w:p w:rsidR="00B34A86" w:rsidRPr="00B34A86" w:rsidRDefault="00B34A86" w:rsidP="00B34A86">
      <w:pPr>
        <w:pStyle w:val="affff3"/>
        <w:ind w:firstLine="660"/>
        <w:jc w:val="both"/>
        <w:rPr>
          <w:rFonts w:ascii="Times New Roman" w:hAnsi="Times New Roman" w:cs="Times New Roman"/>
          <w:sz w:val="28"/>
          <w:szCs w:val="28"/>
          <w:lang w:eastAsia="en-US"/>
        </w:rPr>
      </w:pPr>
      <w:r w:rsidRPr="00B34A86">
        <w:rPr>
          <w:rFonts w:ascii="Times New Roman" w:hAnsi="Times New Roman" w:cs="Times New Roman"/>
          <w:sz w:val="28"/>
          <w:szCs w:val="28"/>
          <w:lang w:eastAsia="en-US"/>
        </w:rPr>
        <w:t>-</w:t>
      </w:r>
      <w:proofErr w:type="gramStart"/>
      <w:r w:rsidRPr="00B34A86">
        <w:rPr>
          <w:rFonts w:ascii="Times New Roman" w:hAnsi="Times New Roman" w:cs="Times New Roman"/>
          <w:sz w:val="28"/>
          <w:szCs w:val="28"/>
          <w:lang w:eastAsia="en-US"/>
        </w:rPr>
        <w:t>контроль за</w:t>
      </w:r>
      <w:proofErr w:type="gramEnd"/>
      <w:r w:rsidRPr="00B34A86">
        <w:rPr>
          <w:rFonts w:ascii="Times New Roman" w:hAnsi="Times New Roman" w:cs="Times New Roman"/>
          <w:sz w:val="28"/>
          <w:szCs w:val="28"/>
          <w:lang w:eastAsia="en-US"/>
        </w:rPr>
        <w:t xml:space="preserve"> соблюдением на территории района законодательства в сфере образования.</w:t>
      </w:r>
    </w:p>
    <w:p w:rsidR="00B34A86" w:rsidRPr="00B34A86" w:rsidRDefault="00B34A86" w:rsidP="00B34A86">
      <w:pPr>
        <w:pStyle w:val="affff3"/>
        <w:jc w:val="center"/>
        <w:rPr>
          <w:rStyle w:val="afffff3"/>
          <w:rFonts w:ascii="Times New Roman" w:hAnsi="Times New Roman" w:cs="Times New Roman"/>
          <w:sz w:val="28"/>
          <w:szCs w:val="28"/>
        </w:rPr>
      </w:pPr>
      <w:r w:rsidRPr="00B34A86">
        <w:rPr>
          <w:rStyle w:val="afffff3"/>
          <w:rFonts w:ascii="Times New Roman" w:hAnsi="Times New Roman" w:cs="Times New Roman"/>
          <w:sz w:val="28"/>
          <w:szCs w:val="28"/>
        </w:rPr>
        <w:t>2.Характеристика деятельности муниципального казенного учреждения</w:t>
      </w:r>
    </w:p>
    <w:p w:rsidR="00B34A86" w:rsidRPr="00B34A86" w:rsidRDefault="00B34A86" w:rsidP="00B34A86">
      <w:pPr>
        <w:pStyle w:val="affff3"/>
        <w:jc w:val="center"/>
        <w:rPr>
          <w:rStyle w:val="afffff3"/>
          <w:rFonts w:ascii="Times New Roman" w:hAnsi="Times New Roman" w:cs="Times New Roman"/>
          <w:sz w:val="28"/>
          <w:szCs w:val="28"/>
        </w:rPr>
      </w:pPr>
      <w:r w:rsidRPr="00B34A86">
        <w:rPr>
          <w:rStyle w:val="afffff3"/>
          <w:rFonts w:ascii="Times New Roman" w:hAnsi="Times New Roman" w:cs="Times New Roman"/>
          <w:sz w:val="28"/>
          <w:szCs w:val="28"/>
        </w:rPr>
        <w:t xml:space="preserve"> « Центр сопровождения деятельности образовательных учреждений Тюльганского района»</w:t>
      </w:r>
    </w:p>
    <w:p w:rsidR="00B34A86" w:rsidRPr="00B34A86" w:rsidRDefault="00B34A86" w:rsidP="00B34A86">
      <w:pPr>
        <w:widowControl w:val="0"/>
        <w:tabs>
          <w:tab w:val="num" w:pos="1040"/>
        </w:tabs>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pacing w:val="-3"/>
          <w:sz w:val="28"/>
          <w:szCs w:val="28"/>
        </w:rPr>
        <w:t xml:space="preserve">           Муниципальное казенное учреждение </w:t>
      </w:r>
      <w:r w:rsidRPr="00B34A86">
        <w:rPr>
          <w:rFonts w:ascii="Times New Roman" w:hAnsi="Times New Roman" w:cs="Times New Roman"/>
          <w:sz w:val="28"/>
          <w:szCs w:val="28"/>
        </w:rPr>
        <w:t>«Центр сопровождения деятельности образовательных учреждений» создано в целях организации планирования показателей деятельности, ведение бюджетного учёта, бухгалтерского учёта, исполнения бюджетной сметы, плана ФХД, в целях хозяйственного, материально-технического и социально-бытового обслуживания учреждений. На основе  системы квалифицированного информационно-методического обслуживания обеспечивает необходимые условий для непрерывного образования педагогических и управленческих кадров по аппарату отдела образования администрации и образовательным учреждениям Тюльганского района.</w:t>
      </w:r>
    </w:p>
    <w:p w:rsidR="00B34A86" w:rsidRPr="00B34A86" w:rsidRDefault="00B34A86" w:rsidP="00B34A86">
      <w:pPr>
        <w:widowControl w:val="0"/>
        <w:tabs>
          <w:tab w:val="num" w:pos="1040"/>
        </w:tabs>
        <w:autoSpaceDE w:val="0"/>
        <w:autoSpaceDN w:val="0"/>
        <w:adjustRightInd w:val="0"/>
        <w:jc w:val="center"/>
        <w:rPr>
          <w:rFonts w:ascii="Times New Roman" w:hAnsi="Times New Roman" w:cs="Times New Roman"/>
          <w:b/>
          <w:sz w:val="28"/>
          <w:szCs w:val="28"/>
        </w:rPr>
      </w:pPr>
      <w:r w:rsidRPr="00B34A86">
        <w:rPr>
          <w:rFonts w:ascii="Times New Roman" w:hAnsi="Times New Roman" w:cs="Times New Roman"/>
          <w:b/>
          <w:sz w:val="28"/>
          <w:szCs w:val="28"/>
        </w:rPr>
        <w:t>3. Цели, задачи, показатели (индикаторы) и результаты реализации Подпрограммы</w:t>
      </w:r>
    </w:p>
    <w:p w:rsidR="00B34A86" w:rsidRPr="00B34A86" w:rsidRDefault="00B34A86" w:rsidP="00B34A86">
      <w:pPr>
        <w:pStyle w:val="affff3"/>
        <w:jc w:val="both"/>
        <w:rPr>
          <w:rFonts w:ascii="Times New Roman" w:hAnsi="Times New Roman" w:cs="Times New Roman"/>
          <w:sz w:val="28"/>
          <w:szCs w:val="28"/>
        </w:rPr>
      </w:pPr>
      <w:r w:rsidRPr="00B34A86">
        <w:rPr>
          <w:rStyle w:val="afffff3"/>
          <w:rFonts w:ascii="Times New Roman" w:hAnsi="Times New Roman" w:cs="Times New Roman"/>
          <w:b w:val="0"/>
          <w:bCs w:val="0"/>
          <w:sz w:val="28"/>
          <w:szCs w:val="28"/>
        </w:rPr>
        <w:lastRenderedPageBreak/>
        <w:t xml:space="preserve"> Основные цель Подпрограммы: р</w:t>
      </w:r>
      <w:r w:rsidRPr="00B34A86">
        <w:rPr>
          <w:rFonts w:ascii="Times New Roman" w:hAnsi="Times New Roman" w:cs="Times New Roman"/>
          <w:sz w:val="28"/>
          <w:szCs w:val="28"/>
        </w:rPr>
        <w:t>азвитие образования на территории Тюльганского района.</w:t>
      </w:r>
    </w:p>
    <w:p w:rsidR="00B34A86" w:rsidRPr="00B34A86" w:rsidRDefault="00B34A86" w:rsidP="00B34A86">
      <w:pPr>
        <w:pStyle w:val="affff3"/>
        <w:jc w:val="both"/>
        <w:rPr>
          <w:rFonts w:ascii="Times New Roman" w:hAnsi="Times New Roman" w:cs="Times New Roman"/>
          <w:sz w:val="28"/>
          <w:szCs w:val="28"/>
        </w:rPr>
      </w:pPr>
      <w:r w:rsidRPr="00B34A86">
        <w:rPr>
          <w:rFonts w:ascii="Times New Roman" w:hAnsi="Times New Roman" w:cs="Times New Roman"/>
          <w:sz w:val="28"/>
          <w:szCs w:val="28"/>
        </w:rPr>
        <w:t>Задачи:</w:t>
      </w:r>
    </w:p>
    <w:p w:rsidR="00B34A86" w:rsidRPr="00B34A86" w:rsidRDefault="00B34A86" w:rsidP="00B34A86">
      <w:pPr>
        <w:pStyle w:val="affff3"/>
        <w:jc w:val="both"/>
        <w:rPr>
          <w:rFonts w:ascii="Times New Roman" w:hAnsi="Times New Roman" w:cs="Times New Roman"/>
          <w:sz w:val="28"/>
          <w:szCs w:val="28"/>
        </w:rPr>
      </w:pPr>
      <w:r w:rsidRPr="00B34A86">
        <w:rPr>
          <w:rFonts w:ascii="Times New Roman" w:hAnsi="Times New Roman" w:cs="Times New Roman"/>
          <w:sz w:val="28"/>
          <w:szCs w:val="28"/>
        </w:rPr>
        <w:t>- создание условий для реализации конституционных прав граждан, проживающих на территории района, на получение образования;</w:t>
      </w:r>
    </w:p>
    <w:p w:rsidR="00B34A86" w:rsidRPr="00B34A86" w:rsidRDefault="00B34A86" w:rsidP="00B34A86">
      <w:pPr>
        <w:pStyle w:val="affff3"/>
        <w:jc w:val="both"/>
        <w:rPr>
          <w:rFonts w:ascii="Times New Roman" w:hAnsi="Times New Roman" w:cs="Times New Roman"/>
          <w:sz w:val="28"/>
          <w:szCs w:val="28"/>
          <w:lang w:eastAsia="en-US"/>
        </w:rPr>
      </w:pPr>
      <w:r w:rsidRPr="00B34A86">
        <w:rPr>
          <w:rFonts w:ascii="Times New Roman" w:hAnsi="Times New Roman" w:cs="Times New Roman"/>
          <w:sz w:val="28"/>
          <w:szCs w:val="28"/>
        </w:rPr>
        <w:t>-  создание условий для реализации к</w:t>
      </w:r>
      <w:r w:rsidRPr="00B34A86">
        <w:rPr>
          <w:rFonts w:ascii="Times New Roman" w:hAnsi="Times New Roman" w:cs="Times New Roman"/>
          <w:sz w:val="28"/>
          <w:szCs w:val="28"/>
          <w:lang w:eastAsia="en-US"/>
        </w:rPr>
        <w:t>омплекса мер по социально-правовой защите и охране здоровья детей, обучающихся и воспитанников;</w:t>
      </w:r>
    </w:p>
    <w:p w:rsidR="00B34A86" w:rsidRPr="00B34A86" w:rsidRDefault="00B34A86" w:rsidP="00B34A86">
      <w:pPr>
        <w:pStyle w:val="affff3"/>
        <w:jc w:val="both"/>
        <w:rPr>
          <w:rFonts w:ascii="Times New Roman" w:hAnsi="Times New Roman" w:cs="Times New Roman"/>
          <w:sz w:val="28"/>
          <w:szCs w:val="28"/>
          <w:lang w:eastAsia="en-US"/>
        </w:rPr>
      </w:pPr>
      <w:r w:rsidRPr="00B34A86">
        <w:rPr>
          <w:rFonts w:ascii="Times New Roman" w:hAnsi="Times New Roman" w:cs="Times New Roman"/>
          <w:sz w:val="28"/>
          <w:szCs w:val="28"/>
          <w:lang w:eastAsia="en-US"/>
        </w:rPr>
        <w:t>- совершенствование подготовки педагогических кадров;</w:t>
      </w:r>
    </w:p>
    <w:p w:rsidR="00B34A86" w:rsidRPr="00B34A86" w:rsidRDefault="00B34A86" w:rsidP="00B34A86">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-реализация механизма внешней оценки качества образования;</w:t>
      </w:r>
    </w:p>
    <w:p w:rsidR="00B34A86" w:rsidRPr="00B34A86" w:rsidRDefault="00B34A86" w:rsidP="00B34A86">
      <w:pPr>
        <w:pStyle w:val="affff3"/>
        <w:rPr>
          <w:rFonts w:ascii="Times New Roman" w:hAnsi="Times New Roman" w:cs="Times New Roman"/>
          <w:sz w:val="28"/>
          <w:szCs w:val="28"/>
        </w:rPr>
      </w:pPr>
      <w:r w:rsidRPr="00B34A86">
        <w:rPr>
          <w:rFonts w:ascii="Times New Roman" w:hAnsi="Times New Roman" w:cs="Times New Roman"/>
          <w:sz w:val="28"/>
          <w:szCs w:val="28"/>
        </w:rPr>
        <w:t>- обеспечение деятельности образовательных учреждений района.</w:t>
      </w:r>
    </w:p>
    <w:p w:rsidR="00B34A86" w:rsidRPr="00B34A86" w:rsidRDefault="00B34A86" w:rsidP="00B34A86">
      <w:pPr>
        <w:pStyle w:val="affff3"/>
        <w:jc w:val="both"/>
        <w:rPr>
          <w:rFonts w:ascii="Times New Roman" w:hAnsi="Times New Roman" w:cs="Times New Roman"/>
          <w:sz w:val="28"/>
          <w:szCs w:val="28"/>
        </w:rPr>
      </w:pPr>
      <w:r w:rsidRPr="00B34A86">
        <w:rPr>
          <w:rFonts w:ascii="Times New Roman" w:hAnsi="Times New Roman" w:cs="Times New Roman"/>
          <w:sz w:val="28"/>
          <w:szCs w:val="28"/>
        </w:rPr>
        <w:t>Показатели (индикаторы) и результаты реализации Подпрограммы</w:t>
      </w:r>
    </w:p>
    <w:p w:rsidR="00B34A86" w:rsidRPr="00B34A86" w:rsidRDefault="00B34A86" w:rsidP="00B34A86">
      <w:pPr>
        <w:pStyle w:val="afff0"/>
        <w:jc w:val="both"/>
        <w:rPr>
          <w:rFonts w:ascii="Times New Roman" w:hAnsi="Times New Roman" w:cs="Times New Roman"/>
          <w:sz w:val="28"/>
          <w:szCs w:val="28"/>
        </w:rPr>
      </w:pPr>
      <w:r w:rsidRPr="00B34A86">
        <w:rPr>
          <w:rFonts w:ascii="Times New Roman" w:hAnsi="Times New Roman" w:cs="Times New Roman"/>
          <w:sz w:val="28"/>
          <w:szCs w:val="28"/>
        </w:rPr>
        <w:t xml:space="preserve">  -  обеспеченность населения услугами дошкольного образования </w:t>
      </w:r>
    </w:p>
    <w:p w:rsidR="00B34A86" w:rsidRPr="00B34A86" w:rsidRDefault="00B34A86" w:rsidP="00B34A86">
      <w:pPr>
        <w:pStyle w:val="afff0"/>
        <w:jc w:val="both"/>
        <w:rPr>
          <w:rFonts w:ascii="Times New Roman" w:hAnsi="Times New Roman" w:cs="Times New Roman"/>
          <w:sz w:val="28"/>
          <w:szCs w:val="28"/>
        </w:rPr>
      </w:pPr>
      <w:r w:rsidRPr="00B34A86">
        <w:rPr>
          <w:rFonts w:ascii="Times New Roman" w:hAnsi="Times New Roman" w:cs="Times New Roman"/>
          <w:sz w:val="28"/>
          <w:szCs w:val="28"/>
        </w:rPr>
        <w:t xml:space="preserve">  -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p w:rsidR="00B34A86" w:rsidRPr="00B34A86" w:rsidRDefault="00B34A86" w:rsidP="00B34A86">
      <w:pPr>
        <w:pStyle w:val="affff3"/>
        <w:jc w:val="both"/>
        <w:rPr>
          <w:rFonts w:ascii="Times New Roman" w:hAnsi="Times New Roman" w:cs="Times New Roman"/>
          <w:sz w:val="28"/>
          <w:szCs w:val="28"/>
        </w:rPr>
      </w:pPr>
      <w:r w:rsidRPr="00B34A86">
        <w:rPr>
          <w:rFonts w:ascii="Times New Roman" w:hAnsi="Times New Roman" w:cs="Times New Roman"/>
          <w:sz w:val="28"/>
          <w:szCs w:val="28"/>
        </w:rPr>
        <w:t>- число образовательных организаций, охваченных независимой оценкой качества оказания услуг в сфере образования;</w:t>
      </w:r>
    </w:p>
    <w:p w:rsidR="00B34A86" w:rsidRPr="00B34A86" w:rsidRDefault="00B34A86" w:rsidP="00B34A86">
      <w:pPr>
        <w:pStyle w:val="affff3"/>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 процент охвата образовательных учреждений услугами комплексного обслуживания от общего количества образовательных учреждений.</w:t>
      </w:r>
    </w:p>
    <w:p w:rsidR="00B34A86" w:rsidRPr="00B34A86" w:rsidRDefault="00B34A86" w:rsidP="00B34A86">
      <w:pPr>
        <w:pStyle w:val="affff3"/>
        <w:jc w:val="both"/>
        <w:rPr>
          <w:rFonts w:ascii="Times New Roman" w:hAnsi="Times New Roman" w:cs="Times New Roman"/>
          <w:sz w:val="28"/>
          <w:szCs w:val="28"/>
        </w:rPr>
      </w:pPr>
      <w:r w:rsidRPr="00B34A86">
        <w:rPr>
          <w:rFonts w:ascii="Times New Roman" w:hAnsi="Times New Roman" w:cs="Times New Roman"/>
          <w:sz w:val="28"/>
          <w:szCs w:val="28"/>
        </w:rPr>
        <w:t>- удельный вес получателей единовременной выплаты при всех формах устройства детей, лишенных родительского попечения от общего количества получателей данной категории</w:t>
      </w:r>
    </w:p>
    <w:p w:rsidR="00B34A86" w:rsidRPr="00B34A86" w:rsidRDefault="00B34A86" w:rsidP="00B34A86">
      <w:pPr>
        <w:pStyle w:val="affff3"/>
        <w:jc w:val="both"/>
        <w:rPr>
          <w:rFonts w:ascii="Times New Roman" w:hAnsi="Times New Roman" w:cs="Times New Roman"/>
          <w:sz w:val="28"/>
          <w:szCs w:val="28"/>
        </w:rPr>
      </w:pPr>
      <w:r w:rsidRPr="00B34A86">
        <w:rPr>
          <w:rStyle w:val="afffff3"/>
          <w:rFonts w:ascii="Times New Roman" w:hAnsi="Times New Roman" w:cs="Times New Roman"/>
          <w:b w:val="0"/>
          <w:bCs w:val="0"/>
          <w:sz w:val="28"/>
          <w:szCs w:val="28"/>
        </w:rPr>
        <w:t xml:space="preserve"> Основные ожидаемые результаты реализации Подпрограммы:</w:t>
      </w:r>
    </w:p>
    <w:p w:rsidR="00B34A86" w:rsidRPr="00B34A86" w:rsidRDefault="00B34A86" w:rsidP="00B34A86">
      <w:pPr>
        <w:rPr>
          <w:rFonts w:ascii="Times New Roman" w:hAnsi="Times New Roman" w:cs="Times New Roman"/>
          <w:sz w:val="28"/>
          <w:szCs w:val="28"/>
          <w:lang w:eastAsia="en-US"/>
        </w:rPr>
      </w:pPr>
      <w:r w:rsidRPr="00B34A86">
        <w:rPr>
          <w:rFonts w:ascii="Times New Roman" w:hAnsi="Times New Roman" w:cs="Times New Roman"/>
          <w:sz w:val="28"/>
          <w:szCs w:val="28"/>
          <w:lang w:eastAsia="en-US"/>
        </w:rPr>
        <w:t>-стабильное количество детей, осваивающих общеобразовательные программы начального, основного, среднего общего образования;</w:t>
      </w:r>
    </w:p>
    <w:p w:rsidR="00B34A86" w:rsidRPr="00B34A86" w:rsidRDefault="00B34A86" w:rsidP="00B34A86">
      <w:pPr>
        <w:rPr>
          <w:rFonts w:ascii="Times New Roman" w:hAnsi="Times New Roman" w:cs="Times New Roman"/>
          <w:sz w:val="28"/>
          <w:szCs w:val="28"/>
          <w:lang w:eastAsia="en-US"/>
        </w:rPr>
      </w:pPr>
      <w:r w:rsidRPr="00B34A86">
        <w:rPr>
          <w:rFonts w:ascii="Times New Roman" w:hAnsi="Times New Roman" w:cs="Times New Roman"/>
          <w:sz w:val="28"/>
          <w:szCs w:val="28"/>
          <w:lang w:eastAsia="en-US"/>
        </w:rPr>
        <w:t>- стабильность численности воспитанников детских садов;</w:t>
      </w:r>
    </w:p>
    <w:p w:rsidR="00B34A86" w:rsidRPr="00B34A86" w:rsidRDefault="00B34A86" w:rsidP="00B34A86">
      <w:pPr>
        <w:rPr>
          <w:rFonts w:ascii="Times New Roman" w:hAnsi="Times New Roman" w:cs="Times New Roman"/>
          <w:sz w:val="28"/>
          <w:szCs w:val="28"/>
        </w:rPr>
      </w:pPr>
      <w:r w:rsidRPr="00B34A86">
        <w:rPr>
          <w:rFonts w:ascii="Times New Roman" w:hAnsi="Times New Roman" w:cs="Times New Roman"/>
          <w:sz w:val="28"/>
          <w:szCs w:val="28"/>
          <w:lang w:eastAsia="en-US"/>
        </w:rPr>
        <w:t>- стабильное количество детей, осваивающих  программы дополнительного  образования;</w:t>
      </w:r>
      <w:r w:rsidRPr="00B34A86">
        <w:rPr>
          <w:rFonts w:ascii="Times New Roman" w:hAnsi="Times New Roman" w:cs="Times New Roman"/>
          <w:sz w:val="28"/>
          <w:szCs w:val="28"/>
        </w:rPr>
        <w:t xml:space="preserve"> </w:t>
      </w:r>
    </w:p>
    <w:p w:rsidR="00B34A86" w:rsidRPr="00B34A86" w:rsidRDefault="00B34A86" w:rsidP="00B34A86">
      <w:pPr>
        <w:rPr>
          <w:rFonts w:ascii="Times New Roman" w:hAnsi="Times New Roman" w:cs="Times New Roman"/>
          <w:sz w:val="28"/>
          <w:szCs w:val="28"/>
        </w:rPr>
      </w:pPr>
      <w:r w:rsidRPr="00B34A86">
        <w:rPr>
          <w:rFonts w:ascii="Times New Roman" w:hAnsi="Times New Roman" w:cs="Times New Roman"/>
          <w:sz w:val="28"/>
          <w:szCs w:val="28"/>
        </w:rPr>
        <w:t>- увеличение численности</w:t>
      </w:r>
      <w:proofErr w:type="gramStart"/>
      <w:r w:rsidRPr="00B34A86">
        <w:rPr>
          <w:rFonts w:ascii="Times New Roman" w:hAnsi="Times New Roman" w:cs="Times New Roman"/>
          <w:sz w:val="28"/>
          <w:szCs w:val="28"/>
        </w:rPr>
        <w:t xml:space="preserve"> ,</w:t>
      </w:r>
      <w:proofErr w:type="gramEnd"/>
      <w:r w:rsidRPr="00B34A86">
        <w:rPr>
          <w:rFonts w:ascii="Times New Roman" w:hAnsi="Times New Roman" w:cs="Times New Roman"/>
          <w:sz w:val="28"/>
          <w:szCs w:val="28"/>
        </w:rPr>
        <w:t xml:space="preserve"> участвующих в олимпиадах и конкурсах различного уровня;</w:t>
      </w:r>
    </w:p>
    <w:p w:rsidR="00B34A86" w:rsidRPr="00B34A86" w:rsidRDefault="00B34A86" w:rsidP="00B34A86">
      <w:pPr>
        <w:pStyle w:val="affff3"/>
        <w:jc w:val="both"/>
        <w:rPr>
          <w:rFonts w:ascii="Times New Roman" w:hAnsi="Times New Roman" w:cs="Times New Roman"/>
          <w:sz w:val="28"/>
          <w:szCs w:val="28"/>
          <w:lang w:eastAsia="en-US"/>
        </w:rPr>
      </w:pPr>
      <w:r w:rsidRPr="00B34A86">
        <w:rPr>
          <w:rFonts w:ascii="Times New Roman" w:hAnsi="Times New Roman" w:cs="Times New Roman"/>
          <w:sz w:val="28"/>
          <w:szCs w:val="28"/>
          <w:lang w:eastAsia="en-US"/>
        </w:rPr>
        <w:t>- высокий уровень профессиональной подготовки педагогических кадров;</w:t>
      </w:r>
    </w:p>
    <w:p w:rsidR="00B34A86" w:rsidRPr="00B34A86" w:rsidRDefault="00B34A86" w:rsidP="00B34A86">
      <w:pPr>
        <w:rPr>
          <w:rFonts w:ascii="Times New Roman" w:hAnsi="Times New Roman" w:cs="Times New Roman"/>
          <w:sz w:val="28"/>
          <w:szCs w:val="28"/>
        </w:rPr>
      </w:pPr>
      <w:r w:rsidRPr="00B34A86">
        <w:rPr>
          <w:rFonts w:ascii="Times New Roman" w:hAnsi="Times New Roman" w:cs="Times New Roman"/>
          <w:sz w:val="28"/>
          <w:szCs w:val="28"/>
        </w:rPr>
        <w:t>- высокая  внешняя оценка качества образования образовательных организаций;</w:t>
      </w:r>
    </w:p>
    <w:p w:rsidR="00B34A86" w:rsidRPr="00B34A86" w:rsidRDefault="00B34A86" w:rsidP="00B34A86">
      <w:pPr>
        <w:pStyle w:val="affff3"/>
        <w:jc w:val="both"/>
        <w:rPr>
          <w:rFonts w:ascii="Times New Roman" w:hAnsi="Times New Roman" w:cs="Times New Roman"/>
          <w:sz w:val="28"/>
          <w:szCs w:val="28"/>
        </w:rPr>
      </w:pPr>
      <w:r w:rsidRPr="00B34A86">
        <w:rPr>
          <w:rFonts w:ascii="Times New Roman" w:hAnsi="Times New Roman" w:cs="Times New Roman"/>
          <w:color w:val="000000"/>
          <w:sz w:val="28"/>
          <w:szCs w:val="28"/>
          <w:bdr w:val="none" w:sz="0" w:space="0" w:color="auto" w:frame="1"/>
        </w:rPr>
        <w:t>-п</w:t>
      </w:r>
      <w:r w:rsidRPr="00B34A86">
        <w:rPr>
          <w:rFonts w:ascii="Times New Roman" w:hAnsi="Times New Roman" w:cs="Times New Roman"/>
          <w:sz w:val="28"/>
          <w:szCs w:val="28"/>
        </w:rPr>
        <w:t>овышение эффективности использования бюджетных средств;</w:t>
      </w:r>
    </w:p>
    <w:p w:rsidR="00B34A86" w:rsidRPr="00B34A86" w:rsidRDefault="00B34A86" w:rsidP="00B34A86">
      <w:pPr>
        <w:rPr>
          <w:rFonts w:ascii="Times New Roman" w:hAnsi="Times New Roman" w:cs="Times New Roman"/>
          <w:color w:val="000000"/>
          <w:sz w:val="28"/>
          <w:szCs w:val="28"/>
        </w:rPr>
      </w:pPr>
      <w:r w:rsidRPr="00B34A86">
        <w:rPr>
          <w:rFonts w:ascii="Times New Roman" w:hAnsi="Times New Roman" w:cs="Times New Roman"/>
          <w:color w:val="000000"/>
          <w:sz w:val="28"/>
          <w:szCs w:val="28"/>
        </w:rPr>
        <w:t>-повышение качества  обслуживания муниципальных образовательных учреждений.</w:t>
      </w:r>
    </w:p>
    <w:p w:rsidR="00B34A86" w:rsidRPr="00B34A86" w:rsidRDefault="00B34A86" w:rsidP="00B34A86">
      <w:pPr>
        <w:jc w:val="center"/>
        <w:rPr>
          <w:rFonts w:ascii="Times New Roman" w:hAnsi="Times New Roman" w:cs="Times New Roman"/>
          <w:b/>
          <w:sz w:val="28"/>
          <w:szCs w:val="28"/>
        </w:rPr>
      </w:pPr>
      <w:r w:rsidRPr="00B34A86">
        <w:rPr>
          <w:rFonts w:ascii="Times New Roman" w:hAnsi="Times New Roman" w:cs="Times New Roman"/>
          <w:b/>
          <w:sz w:val="28"/>
          <w:szCs w:val="28"/>
        </w:rPr>
        <w:t>4. Основные мероприятия по реализации Подпрограммы</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lastRenderedPageBreak/>
        <w:t>1.Организация деятельности муниципального казенного учреждения «Центр сопровождения деятельности образовательных учреждений»</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2.Осуществление выплат по опеке и попечительству в Тюльганском районе</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2.1.Выплата единовременного пособия при всех формах устройства детей, лишенных родительского попечения, в семью</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2.2.Осуществление переданных полномочий по содержанию ребенка в семье опекуна</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2.3. Осуществление переданных полномочий по содержанию ребенка в приемной семье, а также выплате вознаграждения приемному родителю</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 Обеспечение деятельности центрального аппарата отдела образования</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3.1. Содержание аппарата отдела образования</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3.2. Информационно-техническое сопровождение деятельности отдела образования</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3.3. Повышение квалификации специалистов отдела образования</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3.4.Поощрение лучших педагогов района</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4.Защита прав детей, государственная поддержка детей сирот, детей, оставшихся без попечения родителей.</w:t>
      </w:r>
    </w:p>
    <w:p w:rsidR="00B34A86" w:rsidRPr="00B34A86" w:rsidRDefault="00B34A86" w:rsidP="00B34A86">
      <w:pPr>
        <w:jc w:val="center"/>
        <w:rPr>
          <w:rFonts w:ascii="Times New Roman" w:hAnsi="Times New Roman" w:cs="Times New Roman"/>
          <w:sz w:val="28"/>
          <w:szCs w:val="28"/>
        </w:rPr>
      </w:pPr>
      <w:r w:rsidRPr="00B34A86">
        <w:rPr>
          <w:rFonts w:ascii="Times New Roman" w:hAnsi="Times New Roman" w:cs="Times New Roman"/>
          <w:b/>
          <w:bCs/>
          <w:color w:val="000000"/>
          <w:sz w:val="28"/>
          <w:szCs w:val="28"/>
        </w:rPr>
        <w:t>Подпрограмма</w:t>
      </w:r>
    </w:p>
    <w:p w:rsidR="00B34A86" w:rsidRPr="00B34A86" w:rsidRDefault="00B34A86" w:rsidP="00B34A86">
      <w:pPr>
        <w:jc w:val="center"/>
        <w:rPr>
          <w:rFonts w:ascii="Times New Roman" w:hAnsi="Times New Roman" w:cs="Times New Roman"/>
          <w:bCs/>
          <w:color w:val="000000"/>
          <w:sz w:val="28"/>
          <w:szCs w:val="28"/>
        </w:rPr>
      </w:pPr>
      <w:r w:rsidRPr="00B34A86">
        <w:rPr>
          <w:rFonts w:ascii="Times New Roman" w:hAnsi="Times New Roman" w:cs="Times New Roman"/>
          <w:b/>
          <w:bCs/>
          <w:sz w:val="28"/>
          <w:szCs w:val="28"/>
        </w:rPr>
        <w:t xml:space="preserve">«Патриотическое воспитание граждан Тюльганского района» </w:t>
      </w:r>
      <w:hyperlink w:anchor="sub_222" w:history="1"/>
    </w:p>
    <w:p w:rsidR="00B34A86" w:rsidRPr="00B34A86" w:rsidRDefault="00B34A86" w:rsidP="00B34A86">
      <w:pPr>
        <w:rPr>
          <w:rFonts w:ascii="Times New Roman" w:hAnsi="Times New Roman" w:cs="Times New Roman"/>
          <w:bCs/>
          <w:color w:val="000000"/>
          <w:sz w:val="28"/>
          <w:szCs w:val="28"/>
        </w:rPr>
      </w:pPr>
      <w:r w:rsidRPr="00B34A86">
        <w:rPr>
          <w:rFonts w:ascii="Times New Roman" w:hAnsi="Times New Roman" w:cs="Times New Roman"/>
          <w:bCs/>
          <w:color w:val="000000"/>
          <w:sz w:val="28"/>
          <w:szCs w:val="28"/>
        </w:rPr>
        <w:t xml:space="preserve">           </w:t>
      </w:r>
    </w:p>
    <w:p w:rsidR="00B34A86" w:rsidRPr="00B34A86" w:rsidRDefault="00B34A86" w:rsidP="00B34A86">
      <w:pPr>
        <w:jc w:val="center"/>
        <w:rPr>
          <w:rFonts w:ascii="Times New Roman" w:hAnsi="Times New Roman" w:cs="Times New Roman"/>
          <w:bCs/>
          <w:color w:val="000000"/>
          <w:sz w:val="28"/>
          <w:szCs w:val="28"/>
        </w:rPr>
      </w:pPr>
      <w:r w:rsidRPr="00B34A86">
        <w:rPr>
          <w:rFonts w:ascii="Times New Roman" w:hAnsi="Times New Roman" w:cs="Times New Roman"/>
          <w:b/>
          <w:bCs/>
          <w:color w:val="000000"/>
          <w:sz w:val="28"/>
          <w:szCs w:val="28"/>
        </w:rPr>
        <w:t>Паспорт подпрограммы</w:t>
      </w:r>
      <w:r w:rsidRPr="00B34A86">
        <w:rPr>
          <w:rFonts w:ascii="Times New Roman" w:hAnsi="Times New Roman" w:cs="Times New Roman"/>
          <w:bCs/>
          <w:color w:val="000000"/>
          <w:sz w:val="28"/>
          <w:szCs w:val="28"/>
        </w:rPr>
        <w:t xml:space="preserve"> </w:t>
      </w:r>
      <w:r w:rsidRPr="00B34A86">
        <w:rPr>
          <w:rFonts w:ascii="Times New Roman" w:hAnsi="Times New Roman" w:cs="Times New Roman"/>
          <w:b/>
          <w:bCs/>
          <w:sz w:val="28"/>
          <w:szCs w:val="28"/>
        </w:rPr>
        <w:t xml:space="preserve">«Патриотическое воспитание граждан Тюльганского района» </w:t>
      </w:r>
      <w:hyperlink w:anchor="sub_222" w:history="1"/>
    </w:p>
    <w:p w:rsidR="00B34A86" w:rsidRPr="00B34A86" w:rsidRDefault="00B34A86" w:rsidP="00B34A86">
      <w:pPr>
        <w:pStyle w:val="25"/>
        <w:spacing w:line="240" w:lineRule="auto"/>
        <w:rPr>
          <w:rFonts w:ascii="Times New Roman" w:hAnsi="Times New Roman" w:cs="Times New Roman"/>
          <w:b/>
          <w:bCs/>
          <w:sz w:val="28"/>
          <w:szCs w:val="28"/>
        </w:rPr>
      </w:pPr>
    </w:p>
    <w:tbl>
      <w:tblPr>
        <w:tblW w:w="0" w:type="auto"/>
        <w:tblInd w:w="-432" w:type="dxa"/>
        <w:tblLook w:val="01E0"/>
      </w:tblPr>
      <w:tblGrid>
        <w:gridCol w:w="4088"/>
        <w:gridCol w:w="5622"/>
      </w:tblGrid>
      <w:tr w:rsidR="00B34A86" w:rsidRPr="00B34A86" w:rsidTr="005416DC">
        <w:trPr>
          <w:trHeight w:val="129"/>
        </w:trPr>
        <w:tc>
          <w:tcPr>
            <w:tcW w:w="4088" w:type="dxa"/>
          </w:tcPr>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t>Ответственные исполнители</w:t>
            </w:r>
          </w:p>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t>подпрограммы</w:t>
            </w:r>
          </w:p>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t>Соисполнители подпрограммы</w:t>
            </w:r>
          </w:p>
        </w:tc>
        <w:tc>
          <w:tcPr>
            <w:tcW w:w="5622" w:type="dxa"/>
          </w:tcPr>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t>- администрация Тюльганского района</w:t>
            </w:r>
          </w:p>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t xml:space="preserve"> </w:t>
            </w:r>
          </w:p>
          <w:p w:rsidR="00B34A86" w:rsidRPr="00B34A86" w:rsidRDefault="00B34A86" w:rsidP="005416DC">
            <w:pPr>
              <w:pStyle w:val="25"/>
              <w:spacing w:line="240" w:lineRule="auto"/>
              <w:rPr>
                <w:rFonts w:ascii="Times New Roman" w:hAnsi="Times New Roman" w:cs="Times New Roman"/>
                <w:sz w:val="28"/>
                <w:szCs w:val="28"/>
              </w:rPr>
            </w:pPr>
            <w:proofErr w:type="gramStart"/>
            <w:r w:rsidRPr="00B34A86">
              <w:rPr>
                <w:rFonts w:ascii="Times New Roman" w:hAnsi="Times New Roman" w:cs="Times New Roman"/>
                <w:sz w:val="28"/>
                <w:szCs w:val="28"/>
              </w:rPr>
              <w:t>- отдел образования администрации района, отдел по делам молодежи и спорту администрации района, отдел культуры администрации района, отдел военного комиссариата по Октябрьскому и Тюльганскому районам</w:t>
            </w:r>
            <w:proofErr w:type="gramEnd"/>
          </w:p>
        </w:tc>
      </w:tr>
      <w:tr w:rsidR="00B34A86" w:rsidRPr="00B34A86" w:rsidTr="005416DC">
        <w:trPr>
          <w:trHeight w:val="1927"/>
        </w:trPr>
        <w:tc>
          <w:tcPr>
            <w:tcW w:w="4088" w:type="dxa"/>
          </w:tcPr>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lastRenderedPageBreak/>
              <w:t xml:space="preserve">Цель подпрограммы   </w:t>
            </w: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t xml:space="preserve">Задачи  подпрограммы                 </w:t>
            </w:r>
          </w:p>
        </w:tc>
        <w:tc>
          <w:tcPr>
            <w:tcW w:w="5622" w:type="dxa"/>
          </w:tcPr>
          <w:p w:rsidR="00B34A86" w:rsidRPr="00B34A86" w:rsidRDefault="00B34A86" w:rsidP="005416DC">
            <w:pPr>
              <w:ind w:hanging="194"/>
              <w:jc w:val="both"/>
              <w:rPr>
                <w:rFonts w:ascii="Times New Roman" w:hAnsi="Times New Roman" w:cs="Times New Roman"/>
                <w:sz w:val="28"/>
                <w:szCs w:val="28"/>
              </w:rPr>
            </w:pPr>
            <w:r w:rsidRPr="00B34A86">
              <w:rPr>
                <w:rFonts w:ascii="Times New Roman" w:hAnsi="Times New Roman" w:cs="Times New Roman"/>
                <w:sz w:val="28"/>
                <w:szCs w:val="28"/>
                <w:shd w:val="clear" w:color="auto" w:fill="FFFFFF"/>
              </w:rPr>
              <w:t xml:space="preserve"> -дальнейшее совершенствование системы патриотического воспитания в районе, приведение её в соответствие с новыми историческими реалиями функционирования патриотизма в российском обществе</w:t>
            </w:r>
          </w:p>
          <w:p w:rsidR="00B34A86" w:rsidRPr="00B34A86" w:rsidRDefault="00B34A86" w:rsidP="005416DC">
            <w:pPr>
              <w:pStyle w:val="affff3"/>
              <w:shd w:val="clear" w:color="auto" w:fill="FFFFFF"/>
              <w:spacing w:after="158" w:line="343" w:lineRule="atLeast"/>
              <w:rPr>
                <w:rFonts w:ascii="Times New Roman" w:hAnsi="Times New Roman" w:cs="Times New Roman"/>
                <w:sz w:val="28"/>
                <w:szCs w:val="28"/>
              </w:rPr>
            </w:pPr>
            <w:r w:rsidRPr="00B34A86">
              <w:rPr>
                <w:rFonts w:ascii="Times New Roman" w:hAnsi="Times New Roman" w:cs="Times New Roman"/>
                <w:sz w:val="28"/>
                <w:szCs w:val="28"/>
              </w:rPr>
              <w:t>- продолжить совершенствование системы патриотического воспитания с учётом современных условий;</w:t>
            </w:r>
          </w:p>
          <w:p w:rsidR="00B34A86" w:rsidRPr="00B34A86" w:rsidRDefault="00B34A86" w:rsidP="005416DC">
            <w:pPr>
              <w:pStyle w:val="affff3"/>
              <w:shd w:val="clear" w:color="auto" w:fill="FFFFFF"/>
              <w:spacing w:after="158" w:line="343" w:lineRule="atLeast"/>
              <w:rPr>
                <w:rFonts w:ascii="Times New Roman" w:hAnsi="Times New Roman" w:cs="Times New Roman"/>
                <w:sz w:val="28"/>
                <w:szCs w:val="28"/>
              </w:rPr>
            </w:pPr>
            <w:r w:rsidRPr="00B34A86">
              <w:rPr>
                <w:rFonts w:ascii="Times New Roman" w:hAnsi="Times New Roman" w:cs="Times New Roman"/>
                <w:sz w:val="28"/>
                <w:szCs w:val="28"/>
              </w:rPr>
              <w:t>совершенствовать организационно-методическое и информационное обеспечение функционирования системы патриотического воспитания в районе;</w:t>
            </w:r>
          </w:p>
          <w:p w:rsidR="00B34A86" w:rsidRPr="00B34A86" w:rsidRDefault="00B34A86" w:rsidP="005416DC">
            <w:pPr>
              <w:pStyle w:val="affff3"/>
              <w:shd w:val="clear" w:color="auto" w:fill="FFFFFF"/>
              <w:spacing w:after="158" w:line="343" w:lineRule="atLeast"/>
              <w:rPr>
                <w:rFonts w:ascii="Times New Roman" w:hAnsi="Times New Roman" w:cs="Times New Roman"/>
                <w:sz w:val="28"/>
                <w:szCs w:val="28"/>
              </w:rPr>
            </w:pPr>
            <w:r w:rsidRPr="00B34A86">
              <w:rPr>
                <w:rFonts w:ascii="Times New Roman" w:hAnsi="Times New Roman" w:cs="Times New Roman"/>
                <w:sz w:val="28"/>
                <w:szCs w:val="28"/>
              </w:rPr>
              <w:t>шире привлекать к участию в патриотическом воспитании общественные организации (объединения), трудовые коллективы, неформальные группы молодёжи и отдельных граждан;</w:t>
            </w:r>
          </w:p>
          <w:p w:rsidR="00B34A86" w:rsidRPr="00B34A86" w:rsidRDefault="00B34A86" w:rsidP="005416DC">
            <w:pPr>
              <w:pStyle w:val="affff3"/>
              <w:shd w:val="clear" w:color="auto" w:fill="FFFFFF"/>
              <w:spacing w:after="158" w:line="343" w:lineRule="atLeast"/>
              <w:rPr>
                <w:rFonts w:ascii="Times New Roman" w:hAnsi="Times New Roman" w:cs="Times New Roman"/>
                <w:sz w:val="28"/>
                <w:szCs w:val="28"/>
              </w:rPr>
            </w:pPr>
            <w:r w:rsidRPr="00B34A86">
              <w:rPr>
                <w:rFonts w:ascii="Times New Roman" w:hAnsi="Times New Roman" w:cs="Times New Roman"/>
                <w:sz w:val="28"/>
                <w:szCs w:val="28"/>
              </w:rPr>
              <w:t>повышать качество патриотического воспитания в образовательных организациях района;</w:t>
            </w:r>
          </w:p>
          <w:p w:rsidR="00B34A86" w:rsidRPr="00B34A86" w:rsidRDefault="00B34A86" w:rsidP="005416DC">
            <w:pPr>
              <w:pStyle w:val="affff3"/>
              <w:shd w:val="clear" w:color="auto" w:fill="FFFFFF"/>
              <w:spacing w:after="158" w:line="343" w:lineRule="atLeast"/>
              <w:rPr>
                <w:rFonts w:ascii="Times New Roman" w:hAnsi="Times New Roman" w:cs="Times New Roman"/>
                <w:sz w:val="28"/>
                <w:szCs w:val="28"/>
              </w:rPr>
            </w:pPr>
            <w:r w:rsidRPr="00B34A86">
              <w:rPr>
                <w:rFonts w:ascii="Times New Roman" w:hAnsi="Times New Roman" w:cs="Times New Roman"/>
                <w:sz w:val="28"/>
                <w:szCs w:val="28"/>
              </w:rPr>
              <w:t>развивать и совершенствовать систему военно-патриотического воспитания граждан, вырабатывать перспективные формы и методы для повышения престижа военной и правоохранительной служб;</w:t>
            </w:r>
          </w:p>
          <w:p w:rsidR="00B34A86" w:rsidRPr="00B34A86" w:rsidRDefault="00B34A86" w:rsidP="005416DC">
            <w:pPr>
              <w:pStyle w:val="affff3"/>
              <w:shd w:val="clear" w:color="auto" w:fill="FFFFFF"/>
              <w:spacing w:after="158" w:line="343" w:lineRule="atLeast"/>
              <w:rPr>
                <w:rFonts w:ascii="Times New Roman" w:hAnsi="Times New Roman" w:cs="Times New Roman"/>
                <w:sz w:val="28"/>
                <w:szCs w:val="28"/>
              </w:rPr>
            </w:pPr>
            <w:r w:rsidRPr="00B34A86">
              <w:rPr>
                <w:rFonts w:ascii="Times New Roman" w:hAnsi="Times New Roman" w:cs="Times New Roman"/>
                <w:sz w:val="28"/>
                <w:szCs w:val="28"/>
              </w:rPr>
              <w:t>развивать материально-техническую базу патриотического воспитания в образовательных организациях;</w:t>
            </w:r>
          </w:p>
          <w:p w:rsidR="00B34A86" w:rsidRPr="00B34A86" w:rsidRDefault="00B34A86" w:rsidP="005416DC">
            <w:pPr>
              <w:pStyle w:val="affff3"/>
              <w:shd w:val="clear" w:color="auto" w:fill="FFFFFF"/>
              <w:spacing w:after="158" w:line="343" w:lineRule="atLeast"/>
              <w:rPr>
                <w:rFonts w:ascii="Times New Roman" w:hAnsi="Times New Roman" w:cs="Times New Roman"/>
                <w:sz w:val="28"/>
                <w:szCs w:val="28"/>
              </w:rPr>
            </w:pPr>
            <w:r w:rsidRPr="00B34A86">
              <w:rPr>
                <w:rFonts w:ascii="Times New Roman" w:hAnsi="Times New Roman" w:cs="Times New Roman"/>
                <w:sz w:val="28"/>
                <w:szCs w:val="28"/>
              </w:rPr>
              <w:t>повышать вклад средств культуры и массовой информации в патриотическом воспитании граждан</w:t>
            </w:r>
          </w:p>
        </w:tc>
      </w:tr>
      <w:tr w:rsidR="00B34A86" w:rsidRPr="00B34A86" w:rsidTr="005416DC">
        <w:trPr>
          <w:trHeight w:val="4983"/>
        </w:trPr>
        <w:tc>
          <w:tcPr>
            <w:tcW w:w="4088" w:type="dxa"/>
          </w:tcPr>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lastRenderedPageBreak/>
              <w:t>Целевые показатели (индикаторы)</w:t>
            </w: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t xml:space="preserve">Срок реализации подпрограммы  </w:t>
            </w: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t>Объемы бюджетных ассигнований</w:t>
            </w:r>
          </w:p>
          <w:p w:rsidR="00B34A86" w:rsidRPr="00B34A86" w:rsidRDefault="00B34A86" w:rsidP="005416DC">
            <w:pPr>
              <w:pStyle w:val="25"/>
              <w:spacing w:line="240" w:lineRule="auto"/>
              <w:rPr>
                <w:rFonts w:ascii="Times New Roman" w:hAnsi="Times New Roman" w:cs="Times New Roman"/>
                <w:sz w:val="28"/>
                <w:szCs w:val="28"/>
              </w:rPr>
            </w:pPr>
          </w:p>
        </w:tc>
        <w:tc>
          <w:tcPr>
            <w:tcW w:w="5622" w:type="dxa"/>
          </w:tcPr>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t>- количество массовых мероприятий, проводимых по патриотическому воспитанию;</w:t>
            </w:r>
          </w:p>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t>- количество учащейся молодежи, принимающей участие в массовых мероприятиях по патриотическому воспитанию;</w:t>
            </w:r>
          </w:p>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t>- отсутствие граждан призывного возраста, уклоняющихся от призыва на военную службу;</w:t>
            </w:r>
          </w:p>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t>- степень готовности  граждан  Тюльганского района к выполнению своего гражданского и патриотического долга во всем многообразии форм его проявления.</w:t>
            </w:r>
          </w:p>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t xml:space="preserve">- 2016-2020 годы </w:t>
            </w: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jc w:val="both"/>
              <w:rPr>
                <w:rFonts w:ascii="Times New Roman" w:hAnsi="Times New Roman" w:cs="Times New Roman"/>
                <w:sz w:val="28"/>
                <w:szCs w:val="28"/>
                <w:lang w:eastAsia="en-US"/>
              </w:rPr>
            </w:pPr>
            <w:r w:rsidRPr="00B34A86">
              <w:rPr>
                <w:rFonts w:ascii="Times New Roman" w:hAnsi="Times New Roman" w:cs="Times New Roman"/>
                <w:sz w:val="28"/>
                <w:szCs w:val="28"/>
                <w:lang w:eastAsia="en-US"/>
              </w:rPr>
              <w:t xml:space="preserve">Финансовое обеспечение Подпрограммы осуществляется за счёт средств </w:t>
            </w:r>
            <w:r w:rsidRPr="00B34A86">
              <w:rPr>
                <w:rFonts w:ascii="Times New Roman" w:hAnsi="Times New Roman" w:cs="Times New Roman"/>
                <w:sz w:val="28"/>
                <w:szCs w:val="28"/>
              </w:rPr>
              <w:t>подпрограммы «Развитие общего образования детей»</w:t>
            </w:r>
          </w:p>
          <w:p w:rsidR="00B34A86" w:rsidRPr="00B34A86" w:rsidRDefault="00B34A86" w:rsidP="005416DC">
            <w:pPr>
              <w:pStyle w:val="25"/>
              <w:spacing w:line="240" w:lineRule="auto"/>
              <w:rPr>
                <w:rFonts w:ascii="Times New Roman" w:hAnsi="Times New Roman" w:cs="Times New Roman"/>
                <w:sz w:val="28"/>
                <w:szCs w:val="28"/>
              </w:rPr>
            </w:pPr>
          </w:p>
        </w:tc>
      </w:tr>
      <w:tr w:rsidR="00B34A86" w:rsidRPr="00B34A86" w:rsidTr="005416DC">
        <w:trPr>
          <w:trHeight w:val="3335"/>
        </w:trPr>
        <w:tc>
          <w:tcPr>
            <w:tcW w:w="4088" w:type="dxa"/>
          </w:tcPr>
          <w:p w:rsidR="00B34A86" w:rsidRPr="00B34A86" w:rsidRDefault="00B34A86" w:rsidP="005416DC">
            <w:pPr>
              <w:pStyle w:val="25"/>
              <w:spacing w:line="240" w:lineRule="auto"/>
              <w:rPr>
                <w:rFonts w:ascii="Times New Roman" w:hAnsi="Times New Roman" w:cs="Times New Roman"/>
                <w:kern w:val="1"/>
                <w:sz w:val="28"/>
                <w:szCs w:val="28"/>
              </w:rPr>
            </w:pPr>
            <w:r w:rsidRPr="00B34A86">
              <w:rPr>
                <w:rFonts w:ascii="Times New Roman" w:hAnsi="Times New Roman" w:cs="Times New Roman"/>
                <w:sz w:val="28"/>
                <w:szCs w:val="28"/>
              </w:rPr>
              <w:t>Ожидаемые конечные результаты реализации</w:t>
            </w:r>
          </w:p>
        </w:tc>
        <w:tc>
          <w:tcPr>
            <w:tcW w:w="5622" w:type="dxa"/>
          </w:tcPr>
          <w:p w:rsidR="00B34A86" w:rsidRPr="00B34A86" w:rsidRDefault="00B34A86" w:rsidP="005416DC">
            <w:pPr>
              <w:pStyle w:val="25"/>
              <w:spacing w:line="240" w:lineRule="auto"/>
              <w:jc w:val="both"/>
              <w:rPr>
                <w:rFonts w:ascii="Times New Roman" w:hAnsi="Times New Roman" w:cs="Times New Roman"/>
                <w:sz w:val="28"/>
                <w:szCs w:val="28"/>
              </w:rPr>
            </w:pPr>
            <w:r w:rsidRPr="00B34A86">
              <w:rPr>
                <w:rFonts w:ascii="Times New Roman" w:hAnsi="Times New Roman" w:cs="Times New Roman"/>
                <w:sz w:val="28"/>
                <w:szCs w:val="28"/>
              </w:rPr>
              <w:t xml:space="preserve">-Высокая степень готовности  граждан  Тюльганского района к выполнению своего гражданского и патриотического долга во всем многообразии форм его проявления.                   </w:t>
            </w:r>
          </w:p>
          <w:p w:rsidR="00B34A86" w:rsidRPr="00B34A86" w:rsidRDefault="00B34A86" w:rsidP="005416DC">
            <w:pPr>
              <w:pStyle w:val="25"/>
              <w:spacing w:line="240" w:lineRule="auto"/>
              <w:jc w:val="both"/>
              <w:rPr>
                <w:rFonts w:ascii="Times New Roman" w:hAnsi="Times New Roman" w:cs="Times New Roman"/>
                <w:sz w:val="28"/>
                <w:szCs w:val="28"/>
              </w:rPr>
            </w:pPr>
            <w:r w:rsidRPr="00B34A86">
              <w:rPr>
                <w:rFonts w:ascii="Times New Roman" w:hAnsi="Times New Roman" w:cs="Times New Roman"/>
                <w:sz w:val="28"/>
                <w:szCs w:val="28"/>
              </w:rPr>
              <w:t>-Положительная динамика роста патриотизма и интернационализма граждан района,  обеспечение на ее основе благоприятных условий для духовного, культурного подъема в обществе, повышение авторитета Оренбургской области как субъекта Российской Федерации.</w:t>
            </w:r>
          </w:p>
        </w:tc>
      </w:tr>
    </w:tbl>
    <w:p w:rsidR="00B34A86" w:rsidRPr="00B34A86" w:rsidRDefault="00B34A86" w:rsidP="00B34A86">
      <w:pPr>
        <w:pStyle w:val="5"/>
        <w:numPr>
          <w:ilvl w:val="0"/>
          <w:numId w:val="0"/>
        </w:numPr>
        <w:ind w:firstLine="709"/>
        <w:jc w:val="left"/>
        <w:rPr>
          <w:rFonts w:ascii="Times New Roman" w:hAnsi="Times New Roman" w:cs="Times New Roman"/>
        </w:rPr>
      </w:pPr>
      <w:r w:rsidRPr="00B34A86">
        <w:rPr>
          <w:rFonts w:ascii="Times New Roman" w:hAnsi="Times New Roman" w:cs="Times New Roman"/>
        </w:rPr>
        <w:t xml:space="preserve">                 </w:t>
      </w:r>
    </w:p>
    <w:p w:rsidR="00B34A86" w:rsidRPr="00B34A86" w:rsidRDefault="00B34A86" w:rsidP="00B34A86">
      <w:pPr>
        <w:ind w:firstLine="709"/>
        <w:jc w:val="center"/>
        <w:rPr>
          <w:rFonts w:ascii="Times New Roman" w:hAnsi="Times New Roman" w:cs="Times New Roman"/>
          <w:b/>
          <w:bCs/>
          <w:sz w:val="28"/>
          <w:szCs w:val="28"/>
        </w:rPr>
      </w:pPr>
      <w:r w:rsidRPr="00B34A86">
        <w:rPr>
          <w:rFonts w:ascii="Times New Roman" w:hAnsi="Times New Roman" w:cs="Times New Roman"/>
          <w:b/>
          <w:bCs/>
          <w:sz w:val="28"/>
          <w:szCs w:val="28"/>
        </w:rPr>
        <w:t>1.Характеристика сферы реализации Подпрограммы,</w:t>
      </w:r>
    </w:p>
    <w:p w:rsidR="00B34A86" w:rsidRPr="00B34A86" w:rsidRDefault="00B34A86" w:rsidP="00B34A86">
      <w:pPr>
        <w:ind w:firstLine="709"/>
        <w:jc w:val="center"/>
        <w:rPr>
          <w:rFonts w:ascii="Times New Roman" w:hAnsi="Times New Roman" w:cs="Times New Roman"/>
          <w:b/>
          <w:bCs/>
          <w:sz w:val="28"/>
          <w:szCs w:val="28"/>
        </w:rPr>
      </w:pPr>
      <w:r w:rsidRPr="00B34A86">
        <w:rPr>
          <w:rFonts w:ascii="Times New Roman" w:hAnsi="Times New Roman" w:cs="Times New Roman"/>
          <w:b/>
          <w:bCs/>
          <w:sz w:val="28"/>
          <w:szCs w:val="28"/>
        </w:rPr>
        <w:t>описание основных проблем в указанной сфере и прогноз ее развития</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b/>
          <w:bCs/>
          <w:sz w:val="28"/>
          <w:szCs w:val="28"/>
        </w:rPr>
        <w:t xml:space="preserve">      </w:t>
      </w:r>
      <w:r w:rsidRPr="00B34A86">
        <w:rPr>
          <w:rFonts w:ascii="Times New Roman" w:hAnsi="Times New Roman" w:cs="Times New Roman"/>
          <w:sz w:val="28"/>
          <w:szCs w:val="28"/>
        </w:rPr>
        <w:t>Патриотическое воспитание, являясь составной частью общего воспитательного процесса,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w:t>
      </w:r>
    </w:p>
    <w:p w:rsidR="00B34A86" w:rsidRPr="00B34A86" w:rsidRDefault="00B34A86" w:rsidP="00B34A86">
      <w:pPr>
        <w:ind w:firstLine="180"/>
        <w:jc w:val="both"/>
        <w:rPr>
          <w:rFonts w:ascii="Times New Roman" w:hAnsi="Times New Roman" w:cs="Times New Roman"/>
          <w:sz w:val="28"/>
          <w:szCs w:val="28"/>
        </w:rPr>
      </w:pPr>
      <w:r w:rsidRPr="00B34A86">
        <w:rPr>
          <w:rFonts w:ascii="Times New Roman" w:hAnsi="Times New Roman" w:cs="Times New Roman"/>
          <w:sz w:val="28"/>
          <w:szCs w:val="28"/>
        </w:rPr>
        <w:lastRenderedPageBreak/>
        <w:t xml:space="preserve">  Патриотическое воспитание является особенно важным для становления подрастающего поколения и молодых граждан, так как именно оно закладывает основу единства и сплоченности общества,  развитию трудового и интеллектуального потенциала страны, стремления к укреплению государства.</w:t>
      </w:r>
    </w:p>
    <w:p w:rsidR="00B34A86" w:rsidRPr="00B34A86" w:rsidRDefault="00B34A86" w:rsidP="00B34A86">
      <w:pPr>
        <w:pStyle w:val="affff3"/>
        <w:shd w:val="clear" w:color="auto" w:fill="FFFFFF"/>
        <w:spacing w:line="343" w:lineRule="atLeast"/>
        <w:jc w:val="both"/>
        <w:rPr>
          <w:rFonts w:ascii="Times New Roman" w:hAnsi="Times New Roman" w:cs="Times New Roman"/>
          <w:sz w:val="28"/>
          <w:szCs w:val="28"/>
        </w:rPr>
      </w:pPr>
      <w:r w:rsidRPr="00B34A86">
        <w:rPr>
          <w:rFonts w:ascii="Times New Roman" w:hAnsi="Times New Roman" w:cs="Times New Roman"/>
          <w:sz w:val="28"/>
          <w:szCs w:val="28"/>
        </w:rPr>
        <w:t>  Подпрограмма «Патриотическое воспитание граждан Тюльганского района», является продолжением подпрограммы патриотического воспитания граждан Тюльганского района на 2014-2015 годы. Подпрограмма позволяет сохранить непрерывность процесса по формированию патриотического сознания граждан на основе инновационных технологий воспитания патриотизма в современных условиях.</w:t>
      </w:r>
    </w:p>
    <w:p w:rsidR="00B34A86" w:rsidRPr="00B34A86" w:rsidRDefault="00B34A86" w:rsidP="00B34A86">
      <w:pPr>
        <w:pStyle w:val="affff3"/>
        <w:shd w:val="clear" w:color="auto" w:fill="FFFFFF"/>
        <w:spacing w:line="343" w:lineRule="atLeast"/>
        <w:jc w:val="both"/>
        <w:rPr>
          <w:rFonts w:ascii="Times New Roman" w:hAnsi="Times New Roman" w:cs="Times New Roman"/>
          <w:sz w:val="28"/>
          <w:szCs w:val="28"/>
        </w:rPr>
      </w:pPr>
      <w:r w:rsidRPr="00B34A86">
        <w:rPr>
          <w:rFonts w:ascii="Times New Roman" w:hAnsi="Times New Roman" w:cs="Times New Roman"/>
          <w:sz w:val="28"/>
          <w:szCs w:val="28"/>
        </w:rPr>
        <w:t xml:space="preserve">   Подпрограмма предполагает совместную деятельность отделов администрации района и всех заинтересованных учреждений, ведомств и общественных организаций.</w:t>
      </w:r>
    </w:p>
    <w:p w:rsidR="00B34A86" w:rsidRPr="00B34A86" w:rsidRDefault="00B34A86" w:rsidP="00B34A86">
      <w:pPr>
        <w:pStyle w:val="affff3"/>
        <w:shd w:val="clear" w:color="auto" w:fill="FFFFFF"/>
        <w:spacing w:line="343" w:lineRule="atLeast"/>
        <w:jc w:val="both"/>
        <w:rPr>
          <w:rFonts w:ascii="Times New Roman" w:hAnsi="Times New Roman" w:cs="Times New Roman"/>
          <w:sz w:val="28"/>
          <w:szCs w:val="28"/>
        </w:rPr>
      </w:pPr>
      <w:r w:rsidRPr="00B34A86">
        <w:rPr>
          <w:rFonts w:ascii="Times New Roman" w:hAnsi="Times New Roman" w:cs="Times New Roman"/>
          <w:sz w:val="28"/>
          <w:szCs w:val="28"/>
        </w:rPr>
        <w:t xml:space="preserve">   Подпрограмма ориентирована на все социальные слои и возрастные группы граждан Тюльганского района при сохранении приоритета патриотического воспитания подрастающего поколения – детей и молодёжи.</w:t>
      </w:r>
    </w:p>
    <w:p w:rsidR="00B34A86" w:rsidRPr="00B34A86" w:rsidRDefault="00B34A86" w:rsidP="00B34A86">
      <w:pPr>
        <w:pStyle w:val="36"/>
        <w:spacing w:line="240" w:lineRule="auto"/>
        <w:jc w:val="center"/>
        <w:rPr>
          <w:rFonts w:ascii="Times New Roman" w:hAnsi="Times New Roman" w:cs="Times New Roman"/>
          <w:bCs w:val="0"/>
          <w:i w:val="0"/>
          <w:iCs w:val="0"/>
          <w:color w:val="auto"/>
          <w:sz w:val="28"/>
          <w:szCs w:val="28"/>
        </w:rPr>
      </w:pPr>
      <w:r w:rsidRPr="00B34A86">
        <w:rPr>
          <w:rFonts w:ascii="Times New Roman" w:hAnsi="Times New Roman" w:cs="Times New Roman"/>
          <w:bCs w:val="0"/>
          <w:i w:val="0"/>
          <w:iCs w:val="0"/>
          <w:color w:val="auto"/>
          <w:sz w:val="28"/>
          <w:szCs w:val="28"/>
        </w:rPr>
        <w:t>2. Приоритеты  муниципальной политики в сфере реализации Подпрограммы</w:t>
      </w:r>
    </w:p>
    <w:p w:rsidR="00B34A86" w:rsidRPr="00B34A86" w:rsidRDefault="00B34A86" w:rsidP="00B34A86">
      <w:pPr>
        <w:pStyle w:val="affff3"/>
        <w:shd w:val="clear" w:color="auto" w:fill="FFFFFF"/>
        <w:spacing w:line="330" w:lineRule="atLeast"/>
        <w:textAlignment w:val="baseline"/>
        <w:rPr>
          <w:rFonts w:ascii="Times New Roman" w:hAnsi="Times New Roman" w:cs="Times New Roman"/>
          <w:color w:val="000000"/>
          <w:sz w:val="28"/>
          <w:szCs w:val="28"/>
        </w:rPr>
      </w:pPr>
      <w:r w:rsidRPr="00B34A86">
        <w:rPr>
          <w:rFonts w:ascii="Times New Roman" w:hAnsi="Times New Roman" w:cs="Times New Roman"/>
          <w:color w:val="000000"/>
          <w:sz w:val="28"/>
          <w:szCs w:val="28"/>
        </w:rPr>
        <w:t>Подпрограмма включает комплекс методических, организационно-педагогических мероприятий по дальнейшему развитию и совершенствованию системы патриотического воспитания граждан, направленных на обеспечение стабильного развития</w:t>
      </w:r>
      <w:r w:rsidRPr="00B34A86">
        <w:rPr>
          <w:rStyle w:val="apple-converted-space"/>
          <w:rFonts w:ascii="Times New Roman" w:hAnsi="Times New Roman"/>
          <w:color w:val="000000"/>
          <w:sz w:val="28"/>
          <w:szCs w:val="28"/>
        </w:rPr>
        <w:t>  </w:t>
      </w:r>
      <w:r w:rsidRPr="00B34A86">
        <w:rPr>
          <w:rFonts w:ascii="Times New Roman" w:hAnsi="Times New Roman" w:cs="Times New Roman"/>
          <w:color w:val="000000"/>
          <w:sz w:val="28"/>
          <w:szCs w:val="28"/>
        </w:rPr>
        <w:t>района, становления патриотизма в качестве нравственной основы формирования активной жизненной позиции граждан.</w:t>
      </w:r>
    </w:p>
    <w:p w:rsidR="00B34A86" w:rsidRPr="00B34A86" w:rsidRDefault="00B34A86" w:rsidP="00B34A86">
      <w:pPr>
        <w:pStyle w:val="affff3"/>
        <w:shd w:val="clear" w:color="auto" w:fill="FFFFFF"/>
        <w:spacing w:line="330" w:lineRule="atLeast"/>
        <w:jc w:val="both"/>
        <w:textAlignment w:val="baseline"/>
        <w:rPr>
          <w:rFonts w:ascii="Times New Roman" w:hAnsi="Times New Roman" w:cs="Times New Roman"/>
          <w:color w:val="000000"/>
          <w:sz w:val="28"/>
          <w:szCs w:val="28"/>
        </w:rPr>
      </w:pPr>
      <w:r w:rsidRPr="00B34A86">
        <w:rPr>
          <w:rFonts w:ascii="Times New Roman" w:hAnsi="Times New Roman" w:cs="Times New Roman"/>
          <w:color w:val="000000"/>
          <w:sz w:val="28"/>
          <w:szCs w:val="28"/>
        </w:rPr>
        <w:t>Подпрограмма определяет систему патриотического воспитания населения Тюльганского района, её цели, задачи, мероприятия на период с 2016 по 2020 годы с учетом социально-экономических, природных, культурных и исторических особенностей и традиций района.</w:t>
      </w:r>
    </w:p>
    <w:p w:rsidR="00B34A86" w:rsidRPr="00B34A86" w:rsidRDefault="00B34A86" w:rsidP="00B34A86">
      <w:pPr>
        <w:pStyle w:val="affff3"/>
        <w:shd w:val="clear" w:color="auto" w:fill="FFFFFF"/>
        <w:spacing w:line="330" w:lineRule="atLeast"/>
        <w:jc w:val="both"/>
        <w:textAlignment w:val="baseline"/>
        <w:rPr>
          <w:rFonts w:ascii="Times New Roman" w:hAnsi="Times New Roman" w:cs="Times New Roman"/>
          <w:color w:val="000000"/>
          <w:sz w:val="28"/>
          <w:szCs w:val="28"/>
        </w:rPr>
      </w:pPr>
      <w:r w:rsidRPr="00B34A86">
        <w:rPr>
          <w:rFonts w:ascii="Times New Roman" w:hAnsi="Times New Roman" w:cs="Times New Roman"/>
          <w:color w:val="000000"/>
          <w:sz w:val="28"/>
          <w:szCs w:val="28"/>
        </w:rPr>
        <w:t>Подпрограмма ориентирована на формирование патриотического сознания жителей района, повышение статуса патриотического воспитания населения, обновления её содержания и структуры на основе отечественных и региональных традиций и современного опыта. Реализация Подпрограммы будет способствовать созданию единой стратегии в сфере патриотического воспитания населения района, позволит обеспечить координацию деятельности и взаимодействие организаций, участвующих в патриотическом воспитании.</w:t>
      </w:r>
    </w:p>
    <w:p w:rsidR="00B34A86" w:rsidRPr="00B34A86" w:rsidRDefault="00B34A86" w:rsidP="00B34A86">
      <w:pPr>
        <w:pStyle w:val="36"/>
        <w:spacing w:line="240" w:lineRule="auto"/>
        <w:ind w:firstLine="709"/>
        <w:jc w:val="center"/>
        <w:rPr>
          <w:rFonts w:ascii="Times New Roman" w:hAnsi="Times New Roman" w:cs="Times New Roman"/>
          <w:b w:val="0"/>
          <w:bCs w:val="0"/>
          <w:i w:val="0"/>
          <w:iCs w:val="0"/>
          <w:color w:val="auto"/>
          <w:sz w:val="28"/>
          <w:szCs w:val="28"/>
        </w:rPr>
      </w:pPr>
      <w:proofErr w:type="gramStart"/>
      <w:r w:rsidRPr="00B34A86">
        <w:rPr>
          <w:rFonts w:ascii="Times New Roman" w:hAnsi="Times New Roman" w:cs="Times New Roman"/>
          <w:bCs w:val="0"/>
          <w:i w:val="0"/>
          <w:iCs w:val="0"/>
          <w:color w:val="auto"/>
          <w:sz w:val="28"/>
          <w:szCs w:val="28"/>
        </w:rPr>
        <w:t>3.Цель, задачи и показатели (индикаторы и ожидаемые результаты реализации Подпрограммы</w:t>
      </w:r>
      <w:r w:rsidRPr="00B34A86">
        <w:rPr>
          <w:rFonts w:ascii="Times New Roman" w:hAnsi="Times New Roman" w:cs="Times New Roman"/>
          <w:b w:val="0"/>
          <w:bCs w:val="0"/>
          <w:i w:val="0"/>
          <w:iCs w:val="0"/>
          <w:color w:val="auto"/>
          <w:sz w:val="28"/>
          <w:szCs w:val="28"/>
        </w:rPr>
        <w:t>.</w:t>
      </w:r>
      <w:proofErr w:type="gramEnd"/>
    </w:p>
    <w:p w:rsidR="00B34A86" w:rsidRPr="00B34A86" w:rsidRDefault="00B34A86" w:rsidP="00B34A86">
      <w:pPr>
        <w:pStyle w:val="affff3"/>
        <w:shd w:val="clear" w:color="auto" w:fill="FFFFFF"/>
        <w:jc w:val="both"/>
        <w:textAlignment w:val="baseline"/>
        <w:rPr>
          <w:rFonts w:ascii="Times New Roman" w:hAnsi="Times New Roman" w:cs="Times New Roman"/>
          <w:color w:val="000000"/>
          <w:sz w:val="28"/>
          <w:szCs w:val="28"/>
        </w:rPr>
      </w:pPr>
      <w:r w:rsidRPr="00B34A86">
        <w:rPr>
          <w:rFonts w:ascii="Times New Roman" w:hAnsi="Times New Roman" w:cs="Times New Roman"/>
          <w:color w:val="000000"/>
          <w:sz w:val="28"/>
          <w:szCs w:val="28"/>
        </w:rPr>
        <w:t xml:space="preserve">Целью подпрограммы является </w:t>
      </w:r>
      <w:r w:rsidRPr="00B34A86">
        <w:rPr>
          <w:rFonts w:ascii="Times New Roman" w:hAnsi="Times New Roman" w:cs="Times New Roman"/>
          <w:sz w:val="28"/>
          <w:szCs w:val="28"/>
          <w:shd w:val="clear" w:color="auto" w:fill="FFFFFF"/>
        </w:rPr>
        <w:t>дальнейшее совершенствование системы патриотического воспитания в районе, приведение её в соответствие с новыми историческими реалиями функционирования патриотизма в российском обществе</w:t>
      </w:r>
      <w:r w:rsidRPr="00B34A86">
        <w:rPr>
          <w:rFonts w:ascii="Times New Roman" w:hAnsi="Times New Roman" w:cs="Times New Roman"/>
          <w:color w:val="000000"/>
          <w:sz w:val="28"/>
          <w:szCs w:val="28"/>
        </w:rPr>
        <w:t xml:space="preserve"> </w:t>
      </w:r>
    </w:p>
    <w:p w:rsidR="00B34A86" w:rsidRPr="00B34A86" w:rsidRDefault="00B34A86" w:rsidP="00B34A86">
      <w:pPr>
        <w:pStyle w:val="affff3"/>
        <w:shd w:val="clear" w:color="auto" w:fill="FFFFFF"/>
        <w:jc w:val="both"/>
        <w:textAlignment w:val="baseline"/>
        <w:rPr>
          <w:rFonts w:ascii="Times New Roman" w:hAnsi="Times New Roman" w:cs="Times New Roman"/>
          <w:color w:val="000000"/>
          <w:sz w:val="28"/>
          <w:szCs w:val="28"/>
        </w:rPr>
      </w:pPr>
      <w:r w:rsidRPr="00B34A86">
        <w:rPr>
          <w:rFonts w:ascii="Times New Roman" w:hAnsi="Times New Roman" w:cs="Times New Roman"/>
          <w:color w:val="000000"/>
          <w:sz w:val="28"/>
          <w:szCs w:val="28"/>
        </w:rPr>
        <w:t>Для достижения этой цели необходимо решение следующих задач:</w:t>
      </w:r>
    </w:p>
    <w:p w:rsidR="00B34A86" w:rsidRPr="00B34A86" w:rsidRDefault="00B34A86" w:rsidP="00B34A86">
      <w:pPr>
        <w:pStyle w:val="affff3"/>
        <w:shd w:val="clear" w:color="auto" w:fill="FFFFFF"/>
        <w:jc w:val="both"/>
        <w:rPr>
          <w:rFonts w:ascii="Times New Roman" w:hAnsi="Times New Roman" w:cs="Times New Roman"/>
          <w:sz w:val="28"/>
          <w:szCs w:val="28"/>
        </w:rPr>
      </w:pPr>
      <w:r w:rsidRPr="00B34A86">
        <w:rPr>
          <w:rFonts w:ascii="Times New Roman" w:hAnsi="Times New Roman" w:cs="Times New Roman"/>
          <w:sz w:val="28"/>
          <w:szCs w:val="28"/>
        </w:rPr>
        <w:t>- продолжить совершенствование системы патриотического воспитания с учётом современных условий;</w:t>
      </w:r>
    </w:p>
    <w:p w:rsidR="00B34A86" w:rsidRPr="00B34A86" w:rsidRDefault="00B34A86" w:rsidP="00B34A86">
      <w:pPr>
        <w:pStyle w:val="affff3"/>
        <w:shd w:val="clear" w:color="auto" w:fill="FFFFFF"/>
        <w:jc w:val="both"/>
        <w:rPr>
          <w:rFonts w:ascii="Times New Roman" w:hAnsi="Times New Roman" w:cs="Times New Roman"/>
          <w:sz w:val="28"/>
          <w:szCs w:val="28"/>
        </w:rPr>
      </w:pPr>
      <w:r w:rsidRPr="00B34A86">
        <w:rPr>
          <w:rFonts w:ascii="Times New Roman" w:hAnsi="Times New Roman" w:cs="Times New Roman"/>
          <w:sz w:val="28"/>
          <w:szCs w:val="28"/>
        </w:rPr>
        <w:t>- совершенствовать организационно-методическое и информационное обеспечение функционирования системы патриотического воспитания в районе;</w:t>
      </w:r>
    </w:p>
    <w:p w:rsidR="00B34A86" w:rsidRPr="00B34A86" w:rsidRDefault="00B34A86" w:rsidP="00B34A86">
      <w:pPr>
        <w:pStyle w:val="affff3"/>
        <w:shd w:val="clear" w:color="auto" w:fill="FFFFFF"/>
        <w:jc w:val="both"/>
        <w:rPr>
          <w:rFonts w:ascii="Times New Roman" w:hAnsi="Times New Roman" w:cs="Times New Roman"/>
          <w:sz w:val="28"/>
          <w:szCs w:val="28"/>
        </w:rPr>
      </w:pPr>
      <w:r w:rsidRPr="00B34A86">
        <w:rPr>
          <w:rFonts w:ascii="Times New Roman" w:hAnsi="Times New Roman" w:cs="Times New Roman"/>
          <w:sz w:val="28"/>
          <w:szCs w:val="28"/>
        </w:rPr>
        <w:lastRenderedPageBreak/>
        <w:t>шире привлекать к участию в патриотическом воспитании общественные организации (объединения), трудовые коллективы, неформальные группы молодёжи и отдельных граждан;</w:t>
      </w:r>
    </w:p>
    <w:p w:rsidR="00B34A86" w:rsidRPr="00B34A86" w:rsidRDefault="00B34A86" w:rsidP="00B34A86">
      <w:pPr>
        <w:pStyle w:val="affff3"/>
        <w:shd w:val="clear" w:color="auto" w:fill="FFFFFF"/>
        <w:jc w:val="both"/>
        <w:rPr>
          <w:rFonts w:ascii="Times New Roman" w:hAnsi="Times New Roman" w:cs="Times New Roman"/>
          <w:sz w:val="28"/>
          <w:szCs w:val="28"/>
        </w:rPr>
      </w:pPr>
      <w:r w:rsidRPr="00B34A86">
        <w:rPr>
          <w:rFonts w:ascii="Times New Roman" w:hAnsi="Times New Roman" w:cs="Times New Roman"/>
          <w:sz w:val="28"/>
          <w:szCs w:val="28"/>
        </w:rPr>
        <w:t>- повышать качество патриотического воспитания в образовательных организациях района;</w:t>
      </w:r>
    </w:p>
    <w:p w:rsidR="00B34A86" w:rsidRPr="00B34A86" w:rsidRDefault="00B34A86" w:rsidP="00B34A86">
      <w:pPr>
        <w:pStyle w:val="affff3"/>
        <w:shd w:val="clear" w:color="auto" w:fill="FFFFFF"/>
        <w:jc w:val="both"/>
        <w:rPr>
          <w:rFonts w:ascii="Times New Roman" w:hAnsi="Times New Roman" w:cs="Times New Roman"/>
          <w:sz w:val="28"/>
          <w:szCs w:val="28"/>
        </w:rPr>
      </w:pPr>
      <w:r w:rsidRPr="00B34A86">
        <w:rPr>
          <w:rFonts w:ascii="Times New Roman" w:hAnsi="Times New Roman" w:cs="Times New Roman"/>
          <w:sz w:val="28"/>
          <w:szCs w:val="28"/>
        </w:rPr>
        <w:t>- развивать и совершенствовать систему военно-патриотического воспитания граждан, вырабатывать перспективные формы и методы для повышения престижа военной и правоохранительной служб;</w:t>
      </w:r>
    </w:p>
    <w:p w:rsidR="00B34A86" w:rsidRPr="00B34A86" w:rsidRDefault="00B34A86" w:rsidP="00B34A86">
      <w:pPr>
        <w:pStyle w:val="affff3"/>
        <w:shd w:val="clear" w:color="auto" w:fill="FFFFFF"/>
        <w:jc w:val="both"/>
        <w:rPr>
          <w:rFonts w:ascii="Times New Roman" w:hAnsi="Times New Roman" w:cs="Times New Roman"/>
          <w:sz w:val="28"/>
          <w:szCs w:val="28"/>
        </w:rPr>
      </w:pPr>
      <w:r w:rsidRPr="00B34A86">
        <w:rPr>
          <w:rFonts w:ascii="Times New Roman" w:hAnsi="Times New Roman" w:cs="Times New Roman"/>
          <w:sz w:val="28"/>
          <w:szCs w:val="28"/>
        </w:rPr>
        <w:t>- развивать материально-техническую базу патриотического воспитания в образовательных организациях;</w:t>
      </w:r>
    </w:p>
    <w:p w:rsidR="00B34A86" w:rsidRPr="00B34A86" w:rsidRDefault="00B34A86" w:rsidP="00B34A86">
      <w:pPr>
        <w:pStyle w:val="affff3"/>
        <w:shd w:val="clear" w:color="auto" w:fill="FFFFFF"/>
        <w:jc w:val="both"/>
        <w:rPr>
          <w:rFonts w:ascii="Times New Roman" w:hAnsi="Times New Roman" w:cs="Times New Roman"/>
          <w:sz w:val="28"/>
          <w:szCs w:val="28"/>
        </w:rPr>
      </w:pPr>
      <w:r w:rsidRPr="00B34A86">
        <w:rPr>
          <w:rFonts w:ascii="Times New Roman" w:hAnsi="Times New Roman" w:cs="Times New Roman"/>
          <w:sz w:val="28"/>
          <w:szCs w:val="28"/>
        </w:rPr>
        <w:t>- повышать вклад средств культуры и массовой информации в патриотическом воспитании граждан.</w:t>
      </w:r>
    </w:p>
    <w:p w:rsidR="00B34A86" w:rsidRPr="00B34A86" w:rsidRDefault="00B34A86" w:rsidP="00B34A86">
      <w:pPr>
        <w:pStyle w:val="36"/>
        <w:tabs>
          <w:tab w:val="left" w:pos="1260"/>
        </w:tabs>
        <w:spacing w:line="240" w:lineRule="auto"/>
        <w:ind w:hanging="720"/>
        <w:jc w:val="center"/>
        <w:rPr>
          <w:rFonts w:ascii="Times New Roman" w:hAnsi="Times New Roman" w:cs="Times New Roman"/>
          <w:i w:val="0"/>
          <w:iCs w:val="0"/>
          <w:color w:val="auto"/>
          <w:sz w:val="28"/>
          <w:szCs w:val="28"/>
        </w:rPr>
      </w:pPr>
      <w:r w:rsidRPr="00B34A86">
        <w:rPr>
          <w:rFonts w:ascii="Times New Roman" w:hAnsi="Times New Roman" w:cs="Times New Roman"/>
          <w:i w:val="0"/>
          <w:iCs w:val="0"/>
          <w:color w:val="auto"/>
          <w:sz w:val="28"/>
          <w:szCs w:val="28"/>
        </w:rPr>
        <w:t>4. Характеристика мер правового регулирования</w:t>
      </w:r>
    </w:p>
    <w:p w:rsidR="00B34A86" w:rsidRPr="00B34A86" w:rsidRDefault="00B34A86" w:rsidP="00B34A86">
      <w:pPr>
        <w:pStyle w:val="36"/>
        <w:tabs>
          <w:tab w:val="left" w:pos="1260"/>
        </w:tabs>
        <w:spacing w:line="240" w:lineRule="auto"/>
        <w:ind w:hanging="720"/>
        <w:jc w:val="center"/>
        <w:rPr>
          <w:rFonts w:ascii="Times New Roman" w:hAnsi="Times New Roman" w:cs="Times New Roman"/>
          <w:i w:val="0"/>
          <w:iCs w:val="0"/>
          <w:color w:val="auto"/>
          <w:sz w:val="28"/>
          <w:szCs w:val="28"/>
        </w:rPr>
      </w:pPr>
      <w:r w:rsidRPr="00B34A86">
        <w:rPr>
          <w:rFonts w:ascii="Times New Roman" w:hAnsi="Times New Roman" w:cs="Times New Roman"/>
          <w:i w:val="0"/>
          <w:iCs w:val="0"/>
          <w:color w:val="auto"/>
          <w:sz w:val="28"/>
          <w:szCs w:val="28"/>
        </w:rPr>
        <w:t>в рамках подпрограммы</w:t>
      </w:r>
    </w:p>
    <w:p w:rsidR="00B34A86" w:rsidRPr="00B34A86" w:rsidRDefault="00B34A86" w:rsidP="00B34A86">
      <w:pPr>
        <w:pStyle w:val="36"/>
        <w:spacing w:line="240" w:lineRule="auto"/>
        <w:ind w:firstLine="360"/>
        <w:rPr>
          <w:rFonts w:ascii="Times New Roman" w:hAnsi="Times New Roman" w:cs="Times New Roman"/>
          <w:color w:val="auto"/>
          <w:spacing w:val="2"/>
          <w:sz w:val="28"/>
          <w:szCs w:val="28"/>
          <w:shd w:val="clear" w:color="auto" w:fill="FFFFFF"/>
        </w:rPr>
      </w:pPr>
      <w:r w:rsidRPr="00B34A86">
        <w:rPr>
          <w:rFonts w:ascii="Times New Roman" w:hAnsi="Times New Roman" w:cs="Times New Roman"/>
          <w:b w:val="0"/>
          <w:i w:val="0"/>
          <w:color w:val="auto"/>
          <w:spacing w:val="2"/>
          <w:sz w:val="28"/>
          <w:szCs w:val="28"/>
          <w:shd w:val="clear" w:color="auto" w:fill="FFFFFF"/>
        </w:rPr>
        <w:t>В рамках реализации подпрограммы  "Патриотическое воспитание граждан Тюльганского района" планируется разработка и утверждение нормативных правовых актов, направленных на организацию и проведение комплекса мероприятий по гражданско-патриотическому, духовно-нравственному и военно-патриотическому воспитанию молодежи. Планируется принятие распоряжений администрации района, определяющих порядок организации и проведения широкомасштабных мероприятий в области подготовки допризывной молодежи к военной службе</w:t>
      </w:r>
      <w:r w:rsidRPr="00B34A86">
        <w:rPr>
          <w:rFonts w:ascii="Times New Roman" w:hAnsi="Times New Roman" w:cs="Times New Roman"/>
          <w:color w:val="auto"/>
          <w:spacing w:val="2"/>
          <w:sz w:val="28"/>
          <w:szCs w:val="28"/>
          <w:shd w:val="clear" w:color="auto" w:fill="FFFFFF"/>
        </w:rPr>
        <w:t>.</w:t>
      </w:r>
    </w:p>
    <w:p w:rsidR="00B34A86" w:rsidRPr="00B34A86" w:rsidRDefault="00B34A86" w:rsidP="00B34A86">
      <w:pPr>
        <w:pStyle w:val="36"/>
        <w:spacing w:line="240" w:lineRule="auto"/>
        <w:ind w:firstLine="360"/>
        <w:jc w:val="center"/>
        <w:rPr>
          <w:rFonts w:ascii="Times New Roman" w:hAnsi="Times New Roman" w:cs="Times New Roman"/>
          <w:i w:val="0"/>
          <w:color w:val="auto"/>
          <w:spacing w:val="2"/>
          <w:sz w:val="28"/>
          <w:szCs w:val="28"/>
          <w:shd w:val="clear" w:color="auto" w:fill="FFFFFF"/>
        </w:rPr>
      </w:pPr>
      <w:r w:rsidRPr="00B34A86">
        <w:rPr>
          <w:rFonts w:ascii="Times New Roman" w:hAnsi="Times New Roman" w:cs="Times New Roman"/>
          <w:i w:val="0"/>
          <w:color w:val="auto"/>
          <w:spacing w:val="2"/>
          <w:sz w:val="28"/>
          <w:szCs w:val="28"/>
          <w:shd w:val="clear" w:color="auto" w:fill="FFFFFF"/>
        </w:rPr>
        <w:t>5.Основные мероприятия Подпрограммы</w:t>
      </w:r>
    </w:p>
    <w:p w:rsidR="00B34A86" w:rsidRPr="00B34A86" w:rsidRDefault="00B34A86" w:rsidP="00B34A86">
      <w:pPr>
        <w:pStyle w:val="36"/>
        <w:spacing w:line="240" w:lineRule="auto"/>
        <w:rPr>
          <w:rFonts w:ascii="Times New Roman" w:hAnsi="Times New Roman" w:cs="Times New Roman"/>
          <w:i w:val="0"/>
          <w:color w:val="auto"/>
          <w:spacing w:val="2"/>
          <w:sz w:val="28"/>
          <w:szCs w:val="28"/>
          <w:shd w:val="clear" w:color="auto" w:fill="FFFFFF"/>
        </w:rPr>
      </w:pPr>
    </w:p>
    <w:tbl>
      <w:tblPr>
        <w:tblW w:w="0" w:type="auto"/>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879"/>
        <w:gridCol w:w="3141"/>
        <w:gridCol w:w="2321"/>
      </w:tblGrid>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color w:val="auto"/>
                <w:sz w:val="28"/>
                <w:szCs w:val="28"/>
              </w:rPr>
              <w:t xml:space="preserve">№ </w:t>
            </w:r>
            <w:proofErr w:type="spellStart"/>
            <w:proofErr w:type="gramStart"/>
            <w:r w:rsidRPr="00B34A86">
              <w:rPr>
                <w:rFonts w:ascii="Times New Roman" w:hAnsi="Times New Roman" w:cs="Times New Roman"/>
                <w:b w:val="0"/>
                <w:i w:val="0"/>
                <w:color w:val="auto"/>
                <w:sz w:val="28"/>
                <w:szCs w:val="28"/>
              </w:rPr>
              <w:t>п</w:t>
            </w:r>
            <w:proofErr w:type="spellEnd"/>
            <w:proofErr w:type="gramEnd"/>
            <w:r w:rsidRPr="00B34A86">
              <w:rPr>
                <w:rFonts w:ascii="Times New Roman" w:hAnsi="Times New Roman" w:cs="Times New Roman"/>
                <w:b w:val="0"/>
                <w:i w:val="0"/>
                <w:color w:val="auto"/>
                <w:sz w:val="28"/>
                <w:szCs w:val="28"/>
              </w:rPr>
              <w:t>/</w:t>
            </w:r>
            <w:proofErr w:type="spellStart"/>
            <w:r w:rsidRPr="00B34A86">
              <w:rPr>
                <w:rFonts w:ascii="Times New Roman" w:hAnsi="Times New Roman" w:cs="Times New Roman"/>
                <w:b w:val="0"/>
                <w:i w:val="0"/>
                <w:color w:val="auto"/>
                <w:sz w:val="28"/>
                <w:szCs w:val="28"/>
              </w:rPr>
              <w:t>п</w:t>
            </w:r>
            <w:proofErr w:type="spellEnd"/>
          </w:p>
        </w:tc>
        <w:tc>
          <w:tcPr>
            <w:tcW w:w="5135"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color w:val="000000"/>
                <w:sz w:val="28"/>
                <w:szCs w:val="28"/>
              </w:rPr>
              <w:t>Наименование мероприятий</w:t>
            </w:r>
          </w:p>
        </w:tc>
        <w:tc>
          <w:tcPr>
            <w:tcW w:w="2723" w:type="dxa"/>
          </w:tcPr>
          <w:p w:rsidR="00B34A86" w:rsidRPr="00B34A86" w:rsidRDefault="00B34A86" w:rsidP="005416DC">
            <w:pPr>
              <w:spacing w:before="40"/>
              <w:ind w:firstLine="23"/>
              <w:jc w:val="center"/>
              <w:rPr>
                <w:rFonts w:ascii="Times New Roman" w:hAnsi="Times New Roman" w:cs="Times New Roman"/>
                <w:color w:val="000000"/>
                <w:sz w:val="28"/>
                <w:szCs w:val="28"/>
              </w:rPr>
            </w:pPr>
            <w:r w:rsidRPr="00B34A86">
              <w:rPr>
                <w:rFonts w:ascii="Times New Roman" w:hAnsi="Times New Roman" w:cs="Times New Roman"/>
                <w:color w:val="000000"/>
                <w:sz w:val="28"/>
                <w:szCs w:val="28"/>
              </w:rPr>
              <w:t>Исполнители</w:t>
            </w:r>
          </w:p>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2325"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color w:val="000000"/>
                <w:sz w:val="28"/>
                <w:szCs w:val="28"/>
              </w:rPr>
              <w:t>Источники финансирования</w:t>
            </w: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lang w:val="en-US"/>
              </w:rPr>
              <w:t>I</w:t>
            </w:r>
          </w:p>
        </w:tc>
        <w:tc>
          <w:tcPr>
            <w:tcW w:w="5135" w:type="dxa"/>
          </w:tcPr>
          <w:p w:rsidR="00B34A86" w:rsidRPr="00B34A86" w:rsidRDefault="00B34A86" w:rsidP="005416DC">
            <w:pPr>
              <w:pStyle w:val="36"/>
              <w:spacing w:line="240" w:lineRule="auto"/>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Совершенствование  нормативно-правовой базы патриотического воспитания граждан</w:t>
            </w:r>
          </w:p>
        </w:tc>
        <w:tc>
          <w:tcPr>
            <w:tcW w:w="2723"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5135" w:type="dxa"/>
          </w:tcPr>
          <w:p w:rsidR="00B34A86" w:rsidRPr="00B34A86" w:rsidRDefault="00B34A86" w:rsidP="005416DC">
            <w:pPr>
              <w:pStyle w:val="36"/>
              <w:spacing w:line="240" w:lineRule="auto"/>
              <w:rPr>
                <w:rFonts w:ascii="Times New Roman" w:hAnsi="Times New Roman" w:cs="Times New Roman"/>
                <w:b w:val="0"/>
                <w:i w:val="0"/>
                <w:iCs w:val="0"/>
                <w:color w:val="auto"/>
                <w:sz w:val="28"/>
                <w:szCs w:val="28"/>
              </w:rPr>
            </w:pPr>
            <w:r w:rsidRPr="00B34A86">
              <w:rPr>
                <w:rFonts w:ascii="Times New Roman" w:hAnsi="Times New Roman" w:cs="Times New Roman"/>
                <w:b w:val="0"/>
                <w:i w:val="0"/>
                <w:color w:val="000000"/>
                <w:sz w:val="28"/>
                <w:szCs w:val="28"/>
              </w:rPr>
              <w:t>Разработка и совершенствование положений: о проведении постоянно действующего конкурса проектов, программ обра</w:t>
            </w:r>
            <w:r w:rsidRPr="00B34A86">
              <w:rPr>
                <w:rFonts w:ascii="Times New Roman" w:hAnsi="Times New Roman" w:cs="Times New Roman"/>
                <w:b w:val="0"/>
                <w:i w:val="0"/>
                <w:color w:val="000000"/>
                <w:sz w:val="28"/>
                <w:szCs w:val="28"/>
              </w:rPr>
              <w:softHyphen/>
              <w:t>зовательных учреждений, предприятий, обществен</w:t>
            </w:r>
            <w:r w:rsidRPr="00B34A86">
              <w:rPr>
                <w:rFonts w:ascii="Times New Roman" w:hAnsi="Times New Roman" w:cs="Times New Roman"/>
                <w:b w:val="0"/>
                <w:i w:val="0"/>
                <w:color w:val="000000"/>
                <w:sz w:val="28"/>
                <w:szCs w:val="28"/>
              </w:rPr>
              <w:softHyphen/>
              <w:t>ных объединений, орга</w:t>
            </w:r>
            <w:r w:rsidRPr="00B34A86">
              <w:rPr>
                <w:rFonts w:ascii="Times New Roman" w:hAnsi="Times New Roman" w:cs="Times New Roman"/>
                <w:b w:val="0"/>
                <w:i w:val="0"/>
                <w:color w:val="000000"/>
                <w:sz w:val="28"/>
                <w:szCs w:val="28"/>
              </w:rPr>
              <w:softHyphen/>
              <w:t>низаций ветеранов по патриотическому вос</w:t>
            </w:r>
            <w:r w:rsidRPr="00B34A86">
              <w:rPr>
                <w:rFonts w:ascii="Times New Roman" w:hAnsi="Times New Roman" w:cs="Times New Roman"/>
                <w:b w:val="0"/>
                <w:i w:val="0"/>
                <w:color w:val="000000"/>
                <w:sz w:val="28"/>
                <w:szCs w:val="28"/>
              </w:rPr>
              <w:softHyphen/>
              <w:t>питанию в современных условиях</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администрация района, РОО</w:t>
            </w:r>
          </w:p>
          <w:p w:rsidR="00B34A86" w:rsidRPr="00B34A86" w:rsidRDefault="00B34A86" w:rsidP="005416DC">
            <w:pPr>
              <w:pStyle w:val="36"/>
              <w:spacing w:line="240" w:lineRule="auto"/>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совет ветеранов,</w:t>
            </w:r>
          </w:p>
          <w:p w:rsidR="00B34A86" w:rsidRPr="00B34A86" w:rsidRDefault="00B34A86" w:rsidP="005416DC">
            <w:pPr>
              <w:pStyle w:val="36"/>
              <w:spacing w:line="240" w:lineRule="auto"/>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ОДМиС</w:t>
            </w:r>
            <w:proofErr w:type="gramStart"/>
            <w:r w:rsidRPr="00B34A86">
              <w:rPr>
                <w:rFonts w:ascii="Times New Roman" w:hAnsi="Times New Roman" w:cs="Times New Roman"/>
                <w:b w:val="0"/>
                <w:i w:val="0"/>
                <w:iCs w:val="0"/>
                <w:color w:val="auto"/>
                <w:sz w:val="28"/>
                <w:szCs w:val="28"/>
              </w:rPr>
              <w:t>,о</w:t>
            </w:r>
            <w:proofErr w:type="gramEnd"/>
            <w:r w:rsidRPr="00B34A86">
              <w:rPr>
                <w:rFonts w:ascii="Times New Roman" w:hAnsi="Times New Roman" w:cs="Times New Roman"/>
                <w:b w:val="0"/>
                <w:i w:val="0"/>
                <w:iCs w:val="0"/>
                <w:color w:val="auto"/>
                <w:sz w:val="28"/>
                <w:szCs w:val="28"/>
              </w:rPr>
              <w:t>тдел</w:t>
            </w:r>
            <w:proofErr w:type="spellEnd"/>
            <w:r w:rsidRPr="00B34A86">
              <w:rPr>
                <w:rFonts w:ascii="Times New Roman" w:hAnsi="Times New Roman" w:cs="Times New Roman"/>
                <w:b w:val="0"/>
                <w:i w:val="0"/>
                <w:iCs w:val="0"/>
                <w:color w:val="auto"/>
                <w:sz w:val="28"/>
                <w:szCs w:val="28"/>
              </w:rPr>
              <w:t xml:space="preserve"> </w:t>
            </w:r>
            <w:proofErr w:type="spellStart"/>
            <w:r w:rsidRPr="00B34A86">
              <w:rPr>
                <w:rFonts w:ascii="Times New Roman" w:hAnsi="Times New Roman" w:cs="Times New Roman"/>
                <w:b w:val="0"/>
                <w:i w:val="0"/>
                <w:iCs w:val="0"/>
                <w:color w:val="auto"/>
                <w:sz w:val="28"/>
                <w:szCs w:val="28"/>
              </w:rPr>
              <w:t>культуры,ВК</w:t>
            </w:r>
            <w:proofErr w:type="spellEnd"/>
          </w:p>
        </w:tc>
        <w:tc>
          <w:tcPr>
            <w:tcW w:w="2325"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5135" w:type="dxa"/>
          </w:tcPr>
          <w:p w:rsidR="00B34A86" w:rsidRPr="00B34A86" w:rsidRDefault="00B34A86" w:rsidP="005416DC">
            <w:pPr>
              <w:pStyle w:val="36"/>
              <w:spacing w:line="240" w:lineRule="auto"/>
              <w:rPr>
                <w:rFonts w:ascii="Times New Roman" w:hAnsi="Times New Roman" w:cs="Times New Roman"/>
                <w:b w:val="0"/>
                <w:i w:val="0"/>
                <w:color w:val="000000"/>
                <w:sz w:val="28"/>
                <w:szCs w:val="28"/>
              </w:rPr>
            </w:pPr>
            <w:r w:rsidRPr="00B34A86">
              <w:rPr>
                <w:rFonts w:ascii="Times New Roman" w:hAnsi="Times New Roman" w:cs="Times New Roman"/>
                <w:b w:val="0"/>
                <w:i w:val="0"/>
                <w:color w:val="000000"/>
                <w:sz w:val="28"/>
                <w:szCs w:val="28"/>
                <w:lang w:val="en-US"/>
              </w:rPr>
              <w:t>II</w:t>
            </w:r>
            <w:r w:rsidRPr="00B34A86">
              <w:rPr>
                <w:rFonts w:ascii="Times New Roman" w:hAnsi="Times New Roman" w:cs="Times New Roman"/>
                <w:b w:val="0"/>
                <w:i w:val="0"/>
                <w:color w:val="000000"/>
                <w:sz w:val="28"/>
                <w:szCs w:val="28"/>
              </w:rPr>
              <w:t>.Совершенствование системы патриотического воспитания</w:t>
            </w:r>
          </w:p>
        </w:tc>
        <w:tc>
          <w:tcPr>
            <w:tcW w:w="2723"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1</w:t>
            </w:r>
          </w:p>
        </w:tc>
        <w:tc>
          <w:tcPr>
            <w:tcW w:w="5135" w:type="dxa"/>
          </w:tcPr>
          <w:p w:rsidR="00B34A86" w:rsidRPr="00B34A86" w:rsidRDefault="00B34A86" w:rsidP="005416DC">
            <w:pPr>
              <w:spacing w:before="40"/>
              <w:jc w:val="both"/>
              <w:rPr>
                <w:rFonts w:ascii="Times New Roman" w:hAnsi="Times New Roman" w:cs="Times New Roman"/>
                <w:sz w:val="28"/>
                <w:szCs w:val="28"/>
              </w:rPr>
            </w:pPr>
            <w:r w:rsidRPr="00B34A86">
              <w:rPr>
                <w:rFonts w:ascii="Times New Roman" w:hAnsi="Times New Roman" w:cs="Times New Roman"/>
                <w:sz w:val="28"/>
                <w:szCs w:val="28"/>
              </w:rPr>
              <w:t>Создание в районе информационного банка по накоплению, обоб</w:t>
            </w:r>
            <w:r w:rsidRPr="00B34A86">
              <w:rPr>
                <w:rFonts w:ascii="Times New Roman" w:hAnsi="Times New Roman" w:cs="Times New Roman"/>
                <w:sz w:val="28"/>
                <w:szCs w:val="28"/>
              </w:rPr>
              <w:softHyphen/>
              <w:t>щению и распространению опыта организации пат</w:t>
            </w:r>
            <w:r w:rsidRPr="00B34A86">
              <w:rPr>
                <w:rFonts w:ascii="Times New Roman" w:hAnsi="Times New Roman" w:cs="Times New Roman"/>
                <w:sz w:val="28"/>
                <w:szCs w:val="28"/>
              </w:rPr>
              <w:softHyphen/>
              <w:t xml:space="preserve">риотического воспитания </w:t>
            </w:r>
            <w:r w:rsidRPr="00B34A86">
              <w:rPr>
                <w:rFonts w:ascii="Times New Roman" w:hAnsi="Times New Roman" w:cs="Times New Roman"/>
                <w:sz w:val="28"/>
                <w:szCs w:val="28"/>
              </w:rPr>
              <w:lastRenderedPageBreak/>
              <w:t>подрастающего поколения</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lastRenderedPageBreak/>
              <w:t>РОО</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lastRenderedPageBreak/>
              <w:t>2</w:t>
            </w:r>
          </w:p>
        </w:tc>
        <w:tc>
          <w:tcPr>
            <w:tcW w:w="5135" w:type="dxa"/>
          </w:tcPr>
          <w:p w:rsidR="00B34A86" w:rsidRPr="00B34A86" w:rsidRDefault="00B34A86" w:rsidP="005416DC">
            <w:pPr>
              <w:spacing w:before="40"/>
              <w:jc w:val="both"/>
              <w:rPr>
                <w:rFonts w:ascii="Times New Roman" w:hAnsi="Times New Roman" w:cs="Times New Roman"/>
                <w:sz w:val="28"/>
                <w:szCs w:val="28"/>
              </w:rPr>
            </w:pPr>
            <w:r w:rsidRPr="00B34A86">
              <w:rPr>
                <w:rFonts w:ascii="Times New Roman" w:hAnsi="Times New Roman" w:cs="Times New Roman"/>
                <w:sz w:val="28"/>
                <w:szCs w:val="28"/>
              </w:rPr>
              <w:t>Проведение районных конференций, семинаров, совещаний, социологических исследований, обобщения опыта работы по вопросам патриотического воспитания.</w:t>
            </w:r>
          </w:p>
        </w:tc>
        <w:tc>
          <w:tcPr>
            <w:tcW w:w="2723"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r w:rsidRPr="00B34A86">
              <w:rPr>
                <w:rFonts w:ascii="Times New Roman" w:hAnsi="Times New Roman" w:cs="Times New Roman"/>
                <w:b w:val="0"/>
                <w:i w:val="0"/>
                <w:iCs w:val="0"/>
                <w:color w:val="auto"/>
                <w:sz w:val="28"/>
                <w:szCs w:val="28"/>
              </w:rPr>
              <w:t xml:space="preserve">РОО, </w:t>
            </w:r>
            <w:proofErr w:type="spellStart"/>
            <w:r w:rsidRPr="00B34A86">
              <w:rPr>
                <w:rFonts w:ascii="Times New Roman" w:hAnsi="Times New Roman" w:cs="Times New Roman"/>
                <w:b w:val="0"/>
                <w:i w:val="0"/>
                <w:iCs w:val="0"/>
                <w:color w:val="auto"/>
                <w:sz w:val="28"/>
                <w:szCs w:val="28"/>
              </w:rPr>
              <w:t>ОДМиС</w:t>
            </w:r>
            <w:proofErr w:type="spellEnd"/>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3</w:t>
            </w:r>
          </w:p>
        </w:tc>
        <w:tc>
          <w:tcPr>
            <w:tcW w:w="5135" w:type="dxa"/>
          </w:tcPr>
          <w:p w:rsidR="00B34A86" w:rsidRPr="00B34A86" w:rsidRDefault="00B34A86" w:rsidP="005416DC">
            <w:pPr>
              <w:spacing w:before="40"/>
              <w:jc w:val="both"/>
              <w:rPr>
                <w:rFonts w:ascii="Times New Roman" w:hAnsi="Times New Roman" w:cs="Times New Roman"/>
                <w:color w:val="000000"/>
                <w:sz w:val="28"/>
                <w:szCs w:val="28"/>
              </w:rPr>
            </w:pPr>
            <w:r w:rsidRPr="00B34A86">
              <w:rPr>
                <w:rFonts w:ascii="Times New Roman" w:hAnsi="Times New Roman" w:cs="Times New Roman"/>
                <w:sz w:val="28"/>
                <w:szCs w:val="28"/>
              </w:rPr>
              <w:t xml:space="preserve">Участие в проблемных курсах по вопросам </w:t>
            </w:r>
            <w:proofErr w:type="spellStart"/>
            <w:r w:rsidRPr="00B34A86">
              <w:rPr>
                <w:rFonts w:ascii="Times New Roman" w:hAnsi="Times New Roman" w:cs="Times New Roman"/>
                <w:sz w:val="28"/>
                <w:szCs w:val="28"/>
              </w:rPr>
              <w:t>гражданско</w:t>
            </w:r>
            <w:proofErr w:type="spellEnd"/>
            <w:r w:rsidRPr="00B34A86">
              <w:rPr>
                <w:rFonts w:ascii="Times New Roman" w:hAnsi="Times New Roman" w:cs="Times New Roman"/>
                <w:sz w:val="28"/>
                <w:szCs w:val="28"/>
              </w:rPr>
              <w:t xml:space="preserve"> – патриотического, духовно – нравственного воспитания  (для классных руководителей</w:t>
            </w:r>
            <w:r w:rsidRPr="00B34A86">
              <w:rPr>
                <w:rFonts w:ascii="Times New Roman" w:hAnsi="Times New Roman" w:cs="Times New Roman"/>
                <w:color w:val="000000"/>
                <w:sz w:val="28"/>
                <w:szCs w:val="28"/>
              </w:rPr>
              <w:t>)</w:t>
            </w:r>
          </w:p>
        </w:tc>
        <w:tc>
          <w:tcPr>
            <w:tcW w:w="2723" w:type="dxa"/>
          </w:tcPr>
          <w:p w:rsidR="00B34A86" w:rsidRPr="00B34A86" w:rsidRDefault="00B34A86" w:rsidP="005416DC">
            <w:pPr>
              <w:pStyle w:val="36"/>
              <w:spacing w:line="240" w:lineRule="auto"/>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
        </w:tc>
        <w:tc>
          <w:tcPr>
            <w:tcW w:w="2325" w:type="dxa"/>
            <w:vMerge w:val="restart"/>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r w:rsidRPr="00B34A86">
              <w:rPr>
                <w:rFonts w:ascii="Times New Roman" w:hAnsi="Times New Roman" w:cs="Times New Roman"/>
                <w:b w:val="0"/>
                <w:i w:val="0"/>
                <w:color w:val="auto"/>
                <w:sz w:val="28"/>
                <w:szCs w:val="28"/>
              </w:rPr>
              <w:t>Финансирование мероприятия за счёт средств подпрограммы «Развитие общего образования детей»</w:t>
            </w: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4</w:t>
            </w:r>
          </w:p>
        </w:tc>
        <w:tc>
          <w:tcPr>
            <w:tcW w:w="5135" w:type="dxa"/>
          </w:tcPr>
          <w:p w:rsidR="00B34A86" w:rsidRPr="00B34A86" w:rsidRDefault="00B34A86" w:rsidP="005416DC">
            <w:pPr>
              <w:spacing w:before="40"/>
              <w:jc w:val="both"/>
              <w:rPr>
                <w:rFonts w:ascii="Times New Roman" w:hAnsi="Times New Roman" w:cs="Times New Roman"/>
                <w:sz w:val="28"/>
                <w:szCs w:val="28"/>
              </w:rPr>
            </w:pPr>
            <w:r w:rsidRPr="00B34A86">
              <w:rPr>
                <w:rFonts w:ascii="Times New Roman" w:hAnsi="Times New Roman" w:cs="Times New Roman"/>
                <w:sz w:val="28"/>
                <w:szCs w:val="28"/>
              </w:rPr>
              <w:t>Участие в областных практико-ориентированных семинарах организаторов руководителей кадетских классов.</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 xml:space="preserve">РОО, </w:t>
            </w:r>
            <w:proofErr w:type="spellStart"/>
            <w:r w:rsidRPr="00B34A86">
              <w:rPr>
                <w:rFonts w:ascii="Times New Roman" w:hAnsi="Times New Roman" w:cs="Times New Roman"/>
                <w:b w:val="0"/>
                <w:i w:val="0"/>
                <w:iCs w:val="0"/>
                <w:color w:val="auto"/>
                <w:sz w:val="28"/>
                <w:szCs w:val="28"/>
              </w:rPr>
              <w:t>ОДМиС</w:t>
            </w:r>
            <w:proofErr w:type="spellEnd"/>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5</w:t>
            </w:r>
          </w:p>
        </w:tc>
        <w:tc>
          <w:tcPr>
            <w:tcW w:w="5135" w:type="dxa"/>
          </w:tcPr>
          <w:p w:rsidR="00B34A86" w:rsidRPr="00B34A86" w:rsidRDefault="00B34A86" w:rsidP="005416DC">
            <w:pPr>
              <w:tabs>
                <w:tab w:val="left" w:pos="0"/>
              </w:tabs>
              <w:jc w:val="both"/>
              <w:rPr>
                <w:rFonts w:ascii="Times New Roman" w:hAnsi="Times New Roman" w:cs="Times New Roman"/>
                <w:sz w:val="28"/>
                <w:szCs w:val="28"/>
              </w:rPr>
            </w:pPr>
            <w:r w:rsidRPr="00B34A86">
              <w:rPr>
                <w:rFonts w:ascii="Times New Roman" w:hAnsi="Times New Roman" w:cs="Times New Roman"/>
                <w:color w:val="000000"/>
                <w:sz w:val="28"/>
                <w:szCs w:val="28"/>
              </w:rPr>
              <w:t xml:space="preserve">Дальнейшее развитие работы действующих  творческих объединений патриотического направления и создание  районного </w:t>
            </w:r>
            <w:proofErr w:type="spellStart"/>
            <w:r w:rsidRPr="00B34A86">
              <w:rPr>
                <w:rFonts w:ascii="Times New Roman" w:hAnsi="Times New Roman" w:cs="Times New Roman"/>
                <w:color w:val="000000"/>
                <w:sz w:val="28"/>
                <w:szCs w:val="28"/>
              </w:rPr>
              <w:t>военно</w:t>
            </w:r>
            <w:proofErr w:type="spellEnd"/>
            <w:r w:rsidRPr="00B34A86">
              <w:rPr>
                <w:rFonts w:ascii="Times New Roman" w:hAnsi="Times New Roman" w:cs="Times New Roman"/>
                <w:color w:val="000000"/>
                <w:sz w:val="28"/>
                <w:szCs w:val="28"/>
              </w:rPr>
              <w:t xml:space="preserve"> – патриотического клуба.</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6</w:t>
            </w:r>
          </w:p>
        </w:tc>
        <w:tc>
          <w:tcPr>
            <w:tcW w:w="5135" w:type="dxa"/>
          </w:tcPr>
          <w:p w:rsidR="00B34A86" w:rsidRPr="00B34A86" w:rsidRDefault="00B34A86" w:rsidP="005416DC">
            <w:pPr>
              <w:spacing w:before="40"/>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Проведение семинаров-со</w:t>
            </w:r>
            <w:r w:rsidRPr="00B34A86">
              <w:rPr>
                <w:rFonts w:ascii="Times New Roman" w:hAnsi="Times New Roman" w:cs="Times New Roman"/>
                <w:color w:val="000000"/>
                <w:sz w:val="28"/>
                <w:szCs w:val="28"/>
              </w:rPr>
              <w:softHyphen/>
              <w:t>вещаний руководителей образовательных учрежде</w:t>
            </w:r>
            <w:r w:rsidRPr="00B34A86">
              <w:rPr>
                <w:rFonts w:ascii="Times New Roman" w:hAnsi="Times New Roman" w:cs="Times New Roman"/>
                <w:color w:val="000000"/>
                <w:sz w:val="28"/>
                <w:szCs w:val="28"/>
              </w:rPr>
              <w:softHyphen/>
              <w:t>ний, реализующих про</w:t>
            </w:r>
            <w:r w:rsidRPr="00B34A86">
              <w:rPr>
                <w:rFonts w:ascii="Times New Roman" w:hAnsi="Times New Roman" w:cs="Times New Roman"/>
                <w:color w:val="000000"/>
                <w:sz w:val="28"/>
                <w:szCs w:val="28"/>
              </w:rPr>
              <w:softHyphen/>
              <w:t>граммы патриотической  направленности</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 xml:space="preserve">РОО, </w:t>
            </w:r>
            <w:proofErr w:type="spellStart"/>
            <w:r w:rsidRPr="00B34A86">
              <w:rPr>
                <w:rFonts w:ascii="Times New Roman" w:hAnsi="Times New Roman" w:cs="Times New Roman"/>
                <w:b w:val="0"/>
                <w:i w:val="0"/>
                <w:iCs w:val="0"/>
                <w:color w:val="auto"/>
                <w:sz w:val="28"/>
                <w:szCs w:val="28"/>
              </w:rPr>
              <w:t>ОДМиС</w:t>
            </w:r>
            <w:proofErr w:type="gramStart"/>
            <w:r w:rsidRPr="00B34A86">
              <w:rPr>
                <w:rFonts w:ascii="Times New Roman" w:hAnsi="Times New Roman" w:cs="Times New Roman"/>
                <w:b w:val="0"/>
                <w:i w:val="0"/>
                <w:iCs w:val="0"/>
                <w:color w:val="auto"/>
                <w:sz w:val="28"/>
                <w:szCs w:val="28"/>
              </w:rPr>
              <w:t>,В</w:t>
            </w:r>
            <w:proofErr w:type="gramEnd"/>
            <w:r w:rsidRPr="00B34A86">
              <w:rPr>
                <w:rFonts w:ascii="Times New Roman" w:hAnsi="Times New Roman" w:cs="Times New Roman"/>
                <w:b w:val="0"/>
                <w:i w:val="0"/>
                <w:iCs w:val="0"/>
                <w:color w:val="auto"/>
                <w:sz w:val="28"/>
                <w:szCs w:val="28"/>
              </w:rPr>
              <w:t>К</w:t>
            </w:r>
            <w:proofErr w:type="spellEnd"/>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7</w:t>
            </w:r>
          </w:p>
        </w:tc>
        <w:tc>
          <w:tcPr>
            <w:tcW w:w="5135" w:type="dxa"/>
          </w:tcPr>
          <w:p w:rsidR="00B34A86" w:rsidRPr="00B34A86" w:rsidRDefault="00B34A86" w:rsidP="005416DC">
            <w:pPr>
              <w:spacing w:before="40"/>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 xml:space="preserve">Проведение конкурса на лучшую организацию работы по патриотическому воспитанию и </w:t>
            </w:r>
            <w:proofErr w:type="spellStart"/>
            <w:r w:rsidRPr="00B34A86">
              <w:rPr>
                <w:rFonts w:ascii="Times New Roman" w:hAnsi="Times New Roman" w:cs="Times New Roman"/>
                <w:color w:val="000000"/>
                <w:sz w:val="28"/>
                <w:szCs w:val="28"/>
              </w:rPr>
              <w:t>туристко</w:t>
            </w:r>
            <w:proofErr w:type="spellEnd"/>
            <w:r w:rsidRPr="00B34A86">
              <w:rPr>
                <w:rFonts w:ascii="Times New Roman" w:hAnsi="Times New Roman" w:cs="Times New Roman"/>
                <w:color w:val="000000"/>
                <w:sz w:val="28"/>
                <w:szCs w:val="28"/>
              </w:rPr>
              <w:t xml:space="preserve"> - краеведческой деятельности среди ОУ.</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,Ц</w:t>
            </w:r>
            <w:proofErr w:type="gramEnd"/>
            <w:r w:rsidRPr="00B34A86">
              <w:rPr>
                <w:rFonts w:ascii="Times New Roman" w:hAnsi="Times New Roman" w:cs="Times New Roman"/>
                <w:b w:val="0"/>
                <w:i w:val="0"/>
                <w:iCs w:val="0"/>
                <w:color w:val="auto"/>
                <w:sz w:val="28"/>
                <w:szCs w:val="28"/>
              </w:rPr>
              <w:t>ДО</w:t>
            </w:r>
          </w:p>
        </w:tc>
        <w:tc>
          <w:tcPr>
            <w:tcW w:w="2325" w:type="dxa"/>
            <w:vMerge w:val="restart"/>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r w:rsidRPr="00B34A86">
              <w:rPr>
                <w:rFonts w:ascii="Times New Roman" w:hAnsi="Times New Roman" w:cs="Times New Roman"/>
                <w:b w:val="0"/>
                <w:i w:val="0"/>
                <w:color w:val="auto"/>
                <w:sz w:val="28"/>
                <w:szCs w:val="28"/>
              </w:rPr>
              <w:t>Финансирование мероприятия за счёт средств подпрограммы «Развитие дополнительного образования детей»</w:t>
            </w:r>
          </w:p>
        </w:tc>
      </w:tr>
      <w:tr w:rsidR="00B34A86" w:rsidRPr="00B34A86" w:rsidTr="005416DC">
        <w:tc>
          <w:tcPr>
            <w:tcW w:w="333" w:type="dxa"/>
          </w:tcPr>
          <w:p w:rsidR="00B34A86" w:rsidRPr="00B34A86" w:rsidRDefault="00B34A86" w:rsidP="005416DC">
            <w:pPr>
              <w:pStyle w:val="36"/>
              <w:spacing w:line="240" w:lineRule="auto"/>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8</w:t>
            </w:r>
          </w:p>
        </w:tc>
        <w:tc>
          <w:tcPr>
            <w:tcW w:w="5135" w:type="dxa"/>
          </w:tcPr>
          <w:p w:rsidR="00B34A86" w:rsidRPr="00B34A86" w:rsidRDefault="00B34A86" w:rsidP="005416DC">
            <w:pPr>
              <w:spacing w:before="40"/>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Участие в областном конкурсе проектов, образовательных программ по патриотическому воспитанию «Родное Оренбуржье».</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,Ц</w:t>
            </w:r>
            <w:proofErr w:type="gramEnd"/>
            <w:r w:rsidRPr="00B34A86">
              <w:rPr>
                <w:rFonts w:ascii="Times New Roman" w:hAnsi="Times New Roman" w:cs="Times New Roman"/>
                <w:b w:val="0"/>
                <w:i w:val="0"/>
                <w:iCs w:val="0"/>
                <w:color w:val="auto"/>
                <w:sz w:val="28"/>
                <w:szCs w:val="28"/>
              </w:rPr>
              <w:t>ДО</w:t>
            </w:r>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9</w:t>
            </w:r>
          </w:p>
        </w:tc>
        <w:tc>
          <w:tcPr>
            <w:tcW w:w="5135" w:type="dxa"/>
          </w:tcPr>
          <w:p w:rsidR="00B34A86" w:rsidRPr="00B34A86" w:rsidRDefault="00B34A86" w:rsidP="005416DC">
            <w:pPr>
              <w:spacing w:before="40" w:line="280" w:lineRule="auto"/>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 xml:space="preserve">Акция «Долг», посвященная памяти </w:t>
            </w:r>
            <w:r w:rsidRPr="00B34A86">
              <w:rPr>
                <w:rFonts w:ascii="Times New Roman" w:hAnsi="Times New Roman" w:cs="Times New Roman"/>
                <w:color w:val="000000"/>
                <w:sz w:val="28"/>
                <w:szCs w:val="28"/>
              </w:rPr>
              <w:lastRenderedPageBreak/>
              <w:t>участников локальных воин и военных конфликтов, погибших в период боевых действий.</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lastRenderedPageBreak/>
              <w:t xml:space="preserve">КЦСОН, </w:t>
            </w:r>
            <w:proofErr w:type="spellStart"/>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,О</w:t>
            </w:r>
            <w:proofErr w:type="gramEnd"/>
            <w:r w:rsidRPr="00B34A86">
              <w:rPr>
                <w:rFonts w:ascii="Times New Roman" w:hAnsi="Times New Roman" w:cs="Times New Roman"/>
                <w:b w:val="0"/>
                <w:i w:val="0"/>
                <w:iCs w:val="0"/>
                <w:color w:val="auto"/>
                <w:sz w:val="28"/>
                <w:szCs w:val="28"/>
              </w:rPr>
              <w:t>ДМиС</w:t>
            </w:r>
            <w:proofErr w:type="spellEnd"/>
            <w:r w:rsidRPr="00B34A86">
              <w:rPr>
                <w:rFonts w:ascii="Times New Roman" w:hAnsi="Times New Roman" w:cs="Times New Roman"/>
                <w:b w:val="0"/>
                <w:i w:val="0"/>
                <w:iCs w:val="0"/>
                <w:color w:val="auto"/>
                <w:sz w:val="28"/>
                <w:szCs w:val="28"/>
              </w:rPr>
              <w:t>,</w:t>
            </w:r>
            <w:r w:rsidRPr="00B34A86">
              <w:rPr>
                <w:rFonts w:ascii="Times New Roman" w:hAnsi="Times New Roman" w:cs="Times New Roman"/>
                <w:b w:val="0"/>
                <w:i w:val="0"/>
                <w:iCs w:val="0"/>
                <w:color w:val="auto"/>
                <w:sz w:val="28"/>
                <w:szCs w:val="28"/>
              </w:rPr>
              <w:br/>
            </w:r>
            <w:r w:rsidRPr="00B34A86">
              <w:rPr>
                <w:rFonts w:ascii="Times New Roman" w:hAnsi="Times New Roman" w:cs="Times New Roman"/>
                <w:b w:val="0"/>
                <w:i w:val="0"/>
                <w:iCs w:val="0"/>
                <w:color w:val="auto"/>
                <w:sz w:val="28"/>
                <w:szCs w:val="28"/>
              </w:rPr>
              <w:lastRenderedPageBreak/>
              <w:t>ВК</w:t>
            </w:r>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lastRenderedPageBreak/>
              <w:t>10</w:t>
            </w:r>
          </w:p>
        </w:tc>
        <w:tc>
          <w:tcPr>
            <w:tcW w:w="5135" w:type="dxa"/>
          </w:tcPr>
          <w:p w:rsidR="00B34A86" w:rsidRPr="00B34A86" w:rsidRDefault="00B34A86" w:rsidP="005416DC">
            <w:pPr>
              <w:spacing w:before="40" w:line="280" w:lineRule="auto"/>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Месячник оборонно-массовой и спортивной работы, посвященный Дню защитника Отечества</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,О</w:t>
            </w:r>
            <w:proofErr w:type="gramEnd"/>
            <w:r w:rsidRPr="00B34A86">
              <w:rPr>
                <w:rFonts w:ascii="Times New Roman" w:hAnsi="Times New Roman" w:cs="Times New Roman"/>
                <w:b w:val="0"/>
                <w:i w:val="0"/>
                <w:iCs w:val="0"/>
                <w:color w:val="auto"/>
                <w:sz w:val="28"/>
                <w:szCs w:val="28"/>
              </w:rPr>
              <w:t>ДМиС</w:t>
            </w:r>
            <w:proofErr w:type="spellEnd"/>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11</w:t>
            </w:r>
          </w:p>
        </w:tc>
        <w:tc>
          <w:tcPr>
            <w:tcW w:w="5135" w:type="dxa"/>
          </w:tcPr>
          <w:p w:rsidR="00B34A86" w:rsidRPr="00B34A86" w:rsidRDefault="00B34A86" w:rsidP="005416DC">
            <w:pPr>
              <w:spacing w:before="40" w:line="280" w:lineRule="auto"/>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Участие в областном смотре – конкурсе музеев боевой, трудовой и воинской славы образовательных учреждений «Этих дней не смолкнет слава»</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,Ц</w:t>
            </w:r>
            <w:proofErr w:type="gramEnd"/>
            <w:r w:rsidRPr="00B34A86">
              <w:rPr>
                <w:rFonts w:ascii="Times New Roman" w:hAnsi="Times New Roman" w:cs="Times New Roman"/>
                <w:b w:val="0"/>
                <w:i w:val="0"/>
                <w:iCs w:val="0"/>
                <w:color w:val="auto"/>
                <w:sz w:val="28"/>
                <w:szCs w:val="28"/>
              </w:rPr>
              <w:t>ДО,ОО</w:t>
            </w:r>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12</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Проведение районной акции  «День</w:t>
            </w:r>
            <w:r w:rsidRPr="00B34A86">
              <w:rPr>
                <w:rFonts w:ascii="Times New Roman" w:hAnsi="Times New Roman" w:cs="Times New Roman"/>
                <w:sz w:val="28"/>
                <w:szCs w:val="28"/>
              </w:rPr>
              <w:t xml:space="preserve"> призыв</w:t>
            </w:r>
            <w:r w:rsidRPr="00B34A86">
              <w:rPr>
                <w:rFonts w:ascii="Times New Roman" w:hAnsi="Times New Roman" w:cs="Times New Roman"/>
                <w:sz w:val="28"/>
                <w:szCs w:val="28"/>
              </w:rPr>
              <w:softHyphen/>
              <w:t>ника</w:t>
            </w:r>
            <w:r w:rsidRPr="00B34A86">
              <w:rPr>
                <w:rFonts w:ascii="Times New Roman" w:hAnsi="Times New Roman" w:cs="Times New Roman"/>
                <w:color w:val="000000"/>
                <w:sz w:val="28"/>
                <w:szCs w:val="28"/>
              </w:rPr>
              <w:t>» в период весеннего и осеннего призыва граждан на военную службу</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 xml:space="preserve">администрация района, </w:t>
            </w:r>
            <w:proofErr w:type="spellStart"/>
            <w:r w:rsidRPr="00B34A86">
              <w:rPr>
                <w:rFonts w:ascii="Times New Roman" w:hAnsi="Times New Roman" w:cs="Times New Roman"/>
                <w:b w:val="0"/>
                <w:i w:val="0"/>
                <w:iCs w:val="0"/>
                <w:color w:val="auto"/>
                <w:sz w:val="28"/>
                <w:szCs w:val="28"/>
              </w:rPr>
              <w:t>ОДМиС</w:t>
            </w:r>
            <w:proofErr w:type="spellEnd"/>
            <w:r w:rsidRPr="00B34A86">
              <w:rPr>
                <w:rFonts w:ascii="Times New Roman" w:hAnsi="Times New Roman" w:cs="Times New Roman"/>
                <w:b w:val="0"/>
                <w:i w:val="0"/>
                <w:iCs w:val="0"/>
                <w:color w:val="auto"/>
                <w:sz w:val="28"/>
                <w:szCs w:val="28"/>
              </w:rPr>
              <w:t>, отдел культуры</w:t>
            </w:r>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13</w:t>
            </w:r>
          </w:p>
        </w:tc>
        <w:tc>
          <w:tcPr>
            <w:tcW w:w="5135" w:type="dxa"/>
          </w:tcPr>
          <w:p w:rsidR="00B34A86" w:rsidRPr="00B34A86" w:rsidRDefault="00B34A86" w:rsidP="005416DC">
            <w:pPr>
              <w:spacing w:before="40" w:line="280" w:lineRule="auto"/>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Участие в областном конкурсе на лучшую организацию подготовки граждан к военной службе, проведение призыва на военную службу</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ВК</w:t>
            </w:r>
          </w:p>
        </w:tc>
        <w:tc>
          <w:tcPr>
            <w:tcW w:w="2325" w:type="dxa"/>
            <w:tcBorders>
              <w:top w:val="nil"/>
            </w:tcBorders>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14</w:t>
            </w:r>
          </w:p>
        </w:tc>
        <w:tc>
          <w:tcPr>
            <w:tcW w:w="5135" w:type="dxa"/>
          </w:tcPr>
          <w:p w:rsidR="00B34A86" w:rsidRPr="00B34A86" w:rsidRDefault="00B34A86" w:rsidP="005416DC">
            <w:pPr>
              <w:spacing w:before="40" w:line="280" w:lineRule="auto"/>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Организация шефской помощи ветеранам войны, домам-интернатам для престарелых и инвалидов</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КЦСОН, РОО, совет ветеранов</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15</w:t>
            </w:r>
          </w:p>
        </w:tc>
        <w:tc>
          <w:tcPr>
            <w:tcW w:w="5135" w:type="dxa"/>
          </w:tcPr>
          <w:p w:rsidR="00B34A86" w:rsidRPr="00B34A86" w:rsidRDefault="00B34A86" w:rsidP="005416DC">
            <w:pPr>
              <w:spacing w:before="40" w:line="280" w:lineRule="auto"/>
              <w:jc w:val="both"/>
              <w:rPr>
                <w:rFonts w:ascii="Times New Roman" w:hAnsi="Times New Roman" w:cs="Times New Roman"/>
                <w:sz w:val="28"/>
                <w:szCs w:val="28"/>
              </w:rPr>
            </w:pPr>
            <w:r w:rsidRPr="00B34A86">
              <w:rPr>
                <w:rFonts w:ascii="Times New Roman" w:hAnsi="Times New Roman" w:cs="Times New Roman"/>
                <w:sz w:val="28"/>
                <w:szCs w:val="28"/>
              </w:rPr>
              <w:t>Содействие сохранению и развитию  культуры Оренбургского казачества, духовных ценностей казаков.</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администрация района, РОО, отдел культуры</w:t>
            </w:r>
          </w:p>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16</w:t>
            </w:r>
          </w:p>
        </w:tc>
        <w:tc>
          <w:tcPr>
            <w:tcW w:w="5135" w:type="dxa"/>
          </w:tcPr>
          <w:p w:rsidR="00B34A86" w:rsidRPr="00B34A86" w:rsidRDefault="00B34A86" w:rsidP="005416DC">
            <w:pPr>
              <w:spacing w:before="40" w:line="280" w:lineRule="auto"/>
              <w:jc w:val="both"/>
              <w:rPr>
                <w:rFonts w:ascii="Times New Roman" w:hAnsi="Times New Roman" w:cs="Times New Roman"/>
                <w:sz w:val="28"/>
                <w:szCs w:val="28"/>
              </w:rPr>
            </w:pPr>
            <w:r w:rsidRPr="00B34A86">
              <w:rPr>
                <w:rFonts w:ascii="Times New Roman" w:hAnsi="Times New Roman" w:cs="Times New Roman"/>
                <w:sz w:val="28"/>
                <w:szCs w:val="28"/>
              </w:rPr>
              <w:t>Проведение на территории района Дня информации по вопросам патриотического воспита</w:t>
            </w:r>
            <w:r w:rsidRPr="00B34A86">
              <w:rPr>
                <w:rFonts w:ascii="Times New Roman" w:hAnsi="Times New Roman" w:cs="Times New Roman"/>
                <w:sz w:val="28"/>
                <w:szCs w:val="28"/>
              </w:rPr>
              <w:softHyphen/>
              <w:t>ния и возрождения духов</w:t>
            </w:r>
            <w:r w:rsidRPr="00B34A86">
              <w:rPr>
                <w:rFonts w:ascii="Times New Roman" w:hAnsi="Times New Roman" w:cs="Times New Roman"/>
                <w:sz w:val="28"/>
                <w:szCs w:val="28"/>
              </w:rPr>
              <w:softHyphen/>
              <w:t>ных ценностей</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администрация района</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17</w:t>
            </w:r>
          </w:p>
        </w:tc>
        <w:tc>
          <w:tcPr>
            <w:tcW w:w="5135" w:type="dxa"/>
          </w:tcPr>
          <w:p w:rsidR="00B34A86" w:rsidRPr="00B34A86" w:rsidRDefault="00B34A86" w:rsidP="005416DC">
            <w:pPr>
              <w:spacing w:before="40" w:line="280" w:lineRule="auto"/>
              <w:rPr>
                <w:rFonts w:ascii="Times New Roman" w:hAnsi="Times New Roman" w:cs="Times New Roman"/>
                <w:color w:val="000000"/>
                <w:sz w:val="28"/>
                <w:szCs w:val="28"/>
              </w:rPr>
            </w:pPr>
            <w:r w:rsidRPr="00B34A86">
              <w:rPr>
                <w:rFonts w:ascii="Times New Roman" w:hAnsi="Times New Roman" w:cs="Times New Roman"/>
                <w:color w:val="000000"/>
                <w:sz w:val="28"/>
                <w:szCs w:val="28"/>
              </w:rPr>
              <w:t>Участие в областном конкурсе библиотек по военно-патриотическому воспитанию</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отдел культуры</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lastRenderedPageBreak/>
              <w:t>18</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Организация и проведение мероприятий, посвящен</w:t>
            </w:r>
            <w:r w:rsidRPr="00B34A86">
              <w:rPr>
                <w:rFonts w:ascii="Times New Roman" w:hAnsi="Times New Roman" w:cs="Times New Roman"/>
                <w:color w:val="000000"/>
                <w:sz w:val="28"/>
                <w:szCs w:val="28"/>
              </w:rPr>
              <w:softHyphen/>
              <w:t>ных дням воинской славы России в соответствии с Законом Российской Федерации от 13 марта 1995г. № 32-ФЗ</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администрация района, РОО</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19</w:t>
            </w:r>
          </w:p>
        </w:tc>
        <w:tc>
          <w:tcPr>
            <w:tcW w:w="5135" w:type="dxa"/>
          </w:tcPr>
          <w:p w:rsidR="00B34A86" w:rsidRPr="00B34A86" w:rsidRDefault="00B34A86" w:rsidP="005416DC">
            <w:pPr>
              <w:spacing w:before="40"/>
              <w:ind w:left="40"/>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Организация проведения мероприятий, посвященных профессиональным праздникам</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администрация района, РОО, совет профсоюза</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20</w:t>
            </w:r>
          </w:p>
        </w:tc>
        <w:tc>
          <w:tcPr>
            <w:tcW w:w="5135" w:type="dxa"/>
          </w:tcPr>
          <w:p w:rsidR="00B34A86" w:rsidRPr="00B34A86" w:rsidRDefault="00B34A86" w:rsidP="005416DC">
            <w:pPr>
              <w:spacing w:before="40"/>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Организация и проведение мероприятий, посвящен</w:t>
            </w:r>
            <w:r w:rsidRPr="00B34A86">
              <w:rPr>
                <w:rFonts w:ascii="Times New Roman" w:hAnsi="Times New Roman" w:cs="Times New Roman"/>
                <w:color w:val="000000"/>
                <w:sz w:val="28"/>
                <w:szCs w:val="28"/>
              </w:rPr>
              <w:softHyphen/>
              <w:t>ных другим юбилейным датам и памятным собы</w:t>
            </w:r>
            <w:r w:rsidRPr="00B34A86">
              <w:rPr>
                <w:rFonts w:ascii="Times New Roman" w:hAnsi="Times New Roman" w:cs="Times New Roman"/>
                <w:color w:val="000000"/>
                <w:sz w:val="28"/>
                <w:szCs w:val="28"/>
              </w:rPr>
              <w:softHyphen/>
              <w:t>тиям военной истории России и Оренбургской области</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администрация района, РОО</w:t>
            </w:r>
            <w:proofErr w:type="gramStart"/>
            <w:r w:rsidRPr="00B34A86">
              <w:rPr>
                <w:rFonts w:ascii="Times New Roman" w:hAnsi="Times New Roman" w:cs="Times New Roman"/>
                <w:b w:val="0"/>
                <w:i w:val="0"/>
                <w:iCs w:val="0"/>
                <w:color w:val="auto"/>
                <w:sz w:val="28"/>
                <w:szCs w:val="28"/>
              </w:rPr>
              <w:t>,О</w:t>
            </w:r>
            <w:proofErr w:type="gramEnd"/>
            <w:r w:rsidRPr="00B34A86">
              <w:rPr>
                <w:rFonts w:ascii="Times New Roman" w:hAnsi="Times New Roman" w:cs="Times New Roman"/>
                <w:b w:val="0"/>
                <w:i w:val="0"/>
                <w:iCs w:val="0"/>
                <w:color w:val="auto"/>
                <w:sz w:val="28"/>
                <w:szCs w:val="28"/>
              </w:rPr>
              <w:t>О</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21</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Организация и проведение мероприятий, посвящен</w:t>
            </w:r>
            <w:r w:rsidRPr="00B34A86">
              <w:rPr>
                <w:rFonts w:ascii="Times New Roman" w:hAnsi="Times New Roman" w:cs="Times New Roman"/>
                <w:color w:val="000000"/>
                <w:sz w:val="28"/>
                <w:szCs w:val="28"/>
              </w:rPr>
              <w:softHyphen/>
              <w:t>ных  Победы в Великой Отечественной войне:</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администрация района, РОО</w:t>
            </w:r>
            <w:proofErr w:type="gramStart"/>
            <w:r w:rsidRPr="00B34A86">
              <w:rPr>
                <w:rFonts w:ascii="Times New Roman" w:hAnsi="Times New Roman" w:cs="Times New Roman"/>
                <w:b w:val="0"/>
                <w:i w:val="0"/>
                <w:iCs w:val="0"/>
                <w:color w:val="auto"/>
                <w:sz w:val="28"/>
                <w:szCs w:val="28"/>
              </w:rPr>
              <w:t>,О</w:t>
            </w:r>
            <w:proofErr w:type="gramEnd"/>
            <w:r w:rsidRPr="00B34A86">
              <w:rPr>
                <w:rFonts w:ascii="Times New Roman" w:hAnsi="Times New Roman" w:cs="Times New Roman"/>
                <w:b w:val="0"/>
                <w:i w:val="0"/>
                <w:iCs w:val="0"/>
                <w:color w:val="auto"/>
                <w:sz w:val="28"/>
                <w:szCs w:val="28"/>
              </w:rPr>
              <w:t>О</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5135" w:type="dxa"/>
          </w:tcPr>
          <w:p w:rsidR="00B34A86" w:rsidRPr="00B34A86" w:rsidRDefault="00B34A86" w:rsidP="005416DC">
            <w:pPr>
              <w:spacing w:before="40"/>
              <w:ind w:right="-103"/>
              <w:rPr>
                <w:rFonts w:ascii="Times New Roman" w:hAnsi="Times New Roman" w:cs="Times New Roman"/>
                <w:color w:val="000000"/>
                <w:sz w:val="28"/>
                <w:szCs w:val="28"/>
              </w:rPr>
            </w:pPr>
            <w:r w:rsidRPr="00B34A86">
              <w:rPr>
                <w:rFonts w:ascii="Times New Roman" w:hAnsi="Times New Roman" w:cs="Times New Roman"/>
                <w:color w:val="000000"/>
                <w:sz w:val="28"/>
                <w:szCs w:val="28"/>
              </w:rPr>
              <w:t>торжественные  встречи руководителей района, предприятий, организаций с ветеранами войны, участниками боевых действий и тружениками тыла</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администрация района, РОО</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праздничные выступления детских коллективов худо</w:t>
            </w:r>
            <w:r w:rsidRPr="00B34A86">
              <w:rPr>
                <w:rFonts w:ascii="Times New Roman" w:hAnsi="Times New Roman" w:cs="Times New Roman"/>
                <w:color w:val="000000"/>
                <w:sz w:val="28"/>
                <w:szCs w:val="28"/>
              </w:rPr>
              <w:softHyphen/>
              <w:t>жественной самодеятельности</w:t>
            </w:r>
            <w:proofErr w:type="gramStart"/>
            <w:r w:rsidRPr="00B34A86">
              <w:rPr>
                <w:rFonts w:ascii="Times New Roman" w:hAnsi="Times New Roman" w:cs="Times New Roman"/>
                <w:color w:val="000000"/>
                <w:sz w:val="28"/>
                <w:szCs w:val="28"/>
              </w:rPr>
              <w:t xml:space="preserve"> ,</w:t>
            </w:r>
            <w:proofErr w:type="gramEnd"/>
            <w:r w:rsidRPr="00B34A86">
              <w:rPr>
                <w:rFonts w:ascii="Times New Roman" w:hAnsi="Times New Roman" w:cs="Times New Roman"/>
                <w:color w:val="000000"/>
                <w:sz w:val="28"/>
                <w:szCs w:val="28"/>
              </w:rPr>
              <w:t>спортивные праздники</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,Ц</w:t>
            </w:r>
            <w:proofErr w:type="gramEnd"/>
            <w:r w:rsidRPr="00B34A86">
              <w:rPr>
                <w:rFonts w:ascii="Times New Roman" w:hAnsi="Times New Roman" w:cs="Times New Roman"/>
                <w:b w:val="0"/>
                <w:i w:val="0"/>
                <w:iCs w:val="0"/>
                <w:color w:val="auto"/>
                <w:sz w:val="28"/>
                <w:szCs w:val="28"/>
              </w:rPr>
              <w:t>ДО,ДЮСШ</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парад военно-патриотических клубов района</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администрация района, РОО, совет ветеранов</w:t>
            </w:r>
            <w:proofErr w:type="gramStart"/>
            <w:r w:rsidRPr="00B34A86">
              <w:rPr>
                <w:rFonts w:ascii="Times New Roman" w:hAnsi="Times New Roman" w:cs="Times New Roman"/>
                <w:b w:val="0"/>
                <w:i w:val="0"/>
                <w:iCs w:val="0"/>
                <w:color w:val="auto"/>
                <w:sz w:val="28"/>
                <w:szCs w:val="28"/>
              </w:rPr>
              <w:t xml:space="preserve"> ,</w:t>
            </w:r>
            <w:proofErr w:type="gramEnd"/>
            <w:r w:rsidRPr="00B34A86">
              <w:rPr>
                <w:rFonts w:ascii="Times New Roman" w:hAnsi="Times New Roman" w:cs="Times New Roman"/>
                <w:b w:val="0"/>
                <w:i w:val="0"/>
                <w:iCs w:val="0"/>
                <w:color w:val="auto"/>
                <w:sz w:val="28"/>
                <w:szCs w:val="28"/>
              </w:rPr>
              <w:t xml:space="preserve"> отдел культуры</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районная выставка детской фотографии «Но помнит мир спасенный, мир вечный, мир живой»</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,Ц</w:t>
            </w:r>
            <w:proofErr w:type="gramEnd"/>
            <w:r w:rsidRPr="00B34A86">
              <w:rPr>
                <w:rFonts w:ascii="Times New Roman" w:hAnsi="Times New Roman" w:cs="Times New Roman"/>
                <w:b w:val="0"/>
                <w:i w:val="0"/>
                <w:iCs w:val="0"/>
                <w:color w:val="auto"/>
                <w:sz w:val="28"/>
                <w:szCs w:val="28"/>
              </w:rPr>
              <w:t>ДО</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 xml:space="preserve">организация и проведение районных мероприятий: слет объединений патриотической направленности </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,Ц</w:t>
            </w:r>
            <w:proofErr w:type="gramEnd"/>
            <w:r w:rsidRPr="00B34A86">
              <w:rPr>
                <w:rFonts w:ascii="Times New Roman" w:hAnsi="Times New Roman" w:cs="Times New Roman"/>
                <w:b w:val="0"/>
                <w:i w:val="0"/>
                <w:iCs w:val="0"/>
                <w:color w:val="auto"/>
                <w:sz w:val="28"/>
                <w:szCs w:val="28"/>
              </w:rPr>
              <w:t>ДО</w:t>
            </w:r>
          </w:p>
        </w:tc>
        <w:tc>
          <w:tcPr>
            <w:tcW w:w="2325" w:type="dxa"/>
            <w:vMerge w:val="restart"/>
          </w:tcPr>
          <w:p w:rsidR="00B34A86" w:rsidRPr="00B34A86" w:rsidRDefault="00B34A86" w:rsidP="005416DC">
            <w:pPr>
              <w:pStyle w:val="36"/>
              <w:spacing w:line="240" w:lineRule="auto"/>
              <w:jc w:val="left"/>
              <w:rPr>
                <w:rFonts w:ascii="Times New Roman" w:hAnsi="Times New Roman" w:cs="Times New Roman"/>
                <w:i w:val="0"/>
                <w:iCs w:val="0"/>
                <w:color w:val="auto"/>
                <w:sz w:val="28"/>
                <w:szCs w:val="28"/>
              </w:rPr>
            </w:pPr>
            <w:r w:rsidRPr="00B34A86">
              <w:rPr>
                <w:rFonts w:ascii="Times New Roman" w:hAnsi="Times New Roman" w:cs="Times New Roman"/>
                <w:b w:val="0"/>
                <w:i w:val="0"/>
                <w:color w:val="auto"/>
                <w:sz w:val="28"/>
                <w:szCs w:val="28"/>
              </w:rPr>
              <w:t xml:space="preserve">Финансирование мероприятия за счёт средств подпрограммы </w:t>
            </w:r>
            <w:r w:rsidRPr="00B34A86">
              <w:rPr>
                <w:rFonts w:ascii="Times New Roman" w:hAnsi="Times New Roman" w:cs="Times New Roman"/>
                <w:b w:val="0"/>
                <w:i w:val="0"/>
                <w:color w:val="auto"/>
                <w:sz w:val="28"/>
                <w:szCs w:val="28"/>
              </w:rPr>
              <w:lastRenderedPageBreak/>
              <w:t>«Развитие дополнительного образования детей»</w:t>
            </w: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Фестиваль военно-патриотической песни  «Долг. Честь. Родина»</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,Ц</w:t>
            </w:r>
            <w:proofErr w:type="gramEnd"/>
            <w:r w:rsidRPr="00B34A86">
              <w:rPr>
                <w:rFonts w:ascii="Times New Roman" w:hAnsi="Times New Roman" w:cs="Times New Roman"/>
                <w:b w:val="0"/>
                <w:i w:val="0"/>
                <w:iCs w:val="0"/>
                <w:color w:val="auto"/>
                <w:sz w:val="28"/>
                <w:szCs w:val="28"/>
              </w:rPr>
              <w:t>ДО,ОДМиС,ВК</w:t>
            </w:r>
            <w:proofErr w:type="spellEnd"/>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lastRenderedPageBreak/>
              <w:t>22</w:t>
            </w:r>
          </w:p>
        </w:tc>
        <w:tc>
          <w:tcPr>
            <w:tcW w:w="5135" w:type="dxa"/>
          </w:tcPr>
          <w:p w:rsidR="00B34A86" w:rsidRPr="00B34A86" w:rsidRDefault="00B34A86" w:rsidP="005416DC">
            <w:pPr>
              <w:spacing w:before="20"/>
              <w:rPr>
                <w:rFonts w:ascii="Times New Roman" w:hAnsi="Times New Roman" w:cs="Times New Roman"/>
                <w:color w:val="000000"/>
                <w:sz w:val="28"/>
                <w:szCs w:val="28"/>
              </w:rPr>
            </w:pPr>
            <w:r w:rsidRPr="00B34A86">
              <w:rPr>
                <w:rFonts w:ascii="Times New Roman" w:hAnsi="Times New Roman" w:cs="Times New Roman"/>
                <w:color w:val="000000"/>
                <w:sz w:val="28"/>
                <w:szCs w:val="28"/>
              </w:rPr>
              <w:t>Слет лидеров детских общественных ор</w:t>
            </w:r>
            <w:r w:rsidRPr="00B34A86">
              <w:rPr>
                <w:rFonts w:ascii="Times New Roman" w:hAnsi="Times New Roman" w:cs="Times New Roman"/>
                <w:color w:val="000000"/>
                <w:sz w:val="28"/>
                <w:szCs w:val="28"/>
              </w:rPr>
              <w:softHyphen/>
              <w:t xml:space="preserve">ганизаций </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,Ц</w:t>
            </w:r>
            <w:proofErr w:type="gramEnd"/>
            <w:r w:rsidRPr="00B34A86">
              <w:rPr>
                <w:rFonts w:ascii="Times New Roman" w:hAnsi="Times New Roman" w:cs="Times New Roman"/>
                <w:b w:val="0"/>
                <w:i w:val="0"/>
                <w:iCs w:val="0"/>
                <w:color w:val="auto"/>
                <w:sz w:val="28"/>
                <w:szCs w:val="28"/>
              </w:rPr>
              <w:t>ДО,ОДМиС</w:t>
            </w:r>
            <w:proofErr w:type="spellEnd"/>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23</w:t>
            </w:r>
          </w:p>
        </w:tc>
        <w:tc>
          <w:tcPr>
            <w:tcW w:w="5135" w:type="dxa"/>
          </w:tcPr>
          <w:p w:rsidR="00B34A86" w:rsidRPr="00B34A86" w:rsidRDefault="00B34A86" w:rsidP="005416DC">
            <w:pPr>
              <w:spacing w:before="20"/>
              <w:rPr>
                <w:rFonts w:ascii="Times New Roman" w:hAnsi="Times New Roman" w:cs="Times New Roman"/>
                <w:color w:val="000000"/>
                <w:sz w:val="28"/>
                <w:szCs w:val="28"/>
              </w:rPr>
            </w:pPr>
            <w:r w:rsidRPr="00B34A86">
              <w:rPr>
                <w:rFonts w:ascii="Times New Roman" w:hAnsi="Times New Roman" w:cs="Times New Roman"/>
                <w:color w:val="000000"/>
                <w:sz w:val="28"/>
                <w:szCs w:val="28"/>
              </w:rPr>
              <w:t>Фестиваль народного творчества «Обильный край, благословенный! »</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отдел культуры</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24</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sz w:val="28"/>
                <w:szCs w:val="28"/>
              </w:rPr>
              <w:t>Районный фестиваль на</w:t>
            </w:r>
            <w:r w:rsidRPr="00B34A86">
              <w:rPr>
                <w:rFonts w:ascii="Times New Roman" w:hAnsi="Times New Roman" w:cs="Times New Roman"/>
                <w:sz w:val="28"/>
                <w:szCs w:val="28"/>
              </w:rPr>
              <w:softHyphen/>
              <w:t>циональных культур, смот</w:t>
            </w:r>
            <w:r w:rsidRPr="00B34A86">
              <w:rPr>
                <w:rFonts w:ascii="Times New Roman" w:hAnsi="Times New Roman" w:cs="Times New Roman"/>
                <w:sz w:val="28"/>
                <w:szCs w:val="28"/>
              </w:rPr>
              <w:softHyphen/>
              <w:t>ров-конкурсов детских и взрослых самодеятельных коллективов, дней нацио</w:t>
            </w:r>
            <w:r w:rsidRPr="00B34A86">
              <w:rPr>
                <w:rFonts w:ascii="Times New Roman" w:hAnsi="Times New Roman" w:cs="Times New Roman"/>
                <w:sz w:val="28"/>
                <w:szCs w:val="28"/>
              </w:rPr>
              <w:softHyphen/>
              <w:t>нальной культуры, национальных праздников (Сабантуй, Ураза-Байрам, Масленица, Зеленые Свят</w:t>
            </w:r>
            <w:r w:rsidRPr="00B34A86">
              <w:rPr>
                <w:rFonts w:ascii="Times New Roman" w:hAnsi="Times New Roman" w:cs="Times New Roman"/>
                <w:sz w:val="28"/>
                <w:szCs w:val="28"/>
              </w:rPr>
              <w:softHyphen/>
              <w:t>ки и др.), встреча с писа</w:t>
            </w:r>
            <w:r w:rsidRPr="00B34A86">
              <w:rPr>
                <w:rFonts w:ascii="Times New Roman" w:hAnsi="Times New Roman" w:cs="Times New Roman"/>
                <w:sz w:val="28"/>
                <w:szCs w:val="28"/>
              </w:rPr>
              <w:softHyphen/>
              <w:t>телями, поэтами, мастера</w:t>
            </w:r>
            <w:r w:rsidRPr="00B34A86">
              <w:rPr>
                <w:rFonts w:ascii="Times New Roman" w:hAnsi="Times New Roman" w:cs="Times New Roman"/>
                <w:sz w:val="28"/>
                <w:szCs w:val="28"/>
              </w:rPr>
              <w:softHyphen/>
              <w:t>ми искусств</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отдел культуры</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25</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Фестиваль детского творчества   «Салют Победы»</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,Ц</w:t>
            </w:r>
            <w:proofErr w:type="gramEnd"/>
            <w:r w:rsidRPr="00B34A86">
              <w:rPr>
                <w:rFonts w:ascii="Times New Roman" w:hAnsi="Times New Roman" w:cs="Times New Roman"/>
                <w:b w:val="0"/>
                <w:i w:val="0"/>
                <w:iCs w:val="0"/>
                <w:color w:val="auto"/>
                <w:sz w:val="28"/>
                <w:szCs w:val="28"/>
              </w:rPr>
              <w:t>ДО</w:t>
            </w:r>
          </w:p>
        </w:tc>
        <w:tc>
          <w:tcPr>
            <w:tcW w:w="2325" w:type="dxa"/>
            <w:vMerge w:val="restart"/>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r w:rsidRPr="00B34A86">
              <w:rPr>
                <w:rFonts w:ascii="Times New Roman" w:hAnsi="Times New Roman" w:cs="Times New Roman"/>
                <w:b w:val="0"/>
                <w:i w:val="0"/>
                <w:color w:val="auto"/>
                <w:sz w:val="28"/>
                <w:szCs w:val="28"/>
              </w:rPr>
              <w:t>Финансирование мероприятия за счёт средств подпрограммы «Развитие дополнительного образования детей»</w:t>
            </w: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26</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Военно-патриотический фестиваль «Звездная эстафета»</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,Ц</w:t>
            </w:r>
            <w:proofErr w:type="gramEnd"/>
            <w:r w:rsidRPr="00B34A86">
              <w:rPr>
                <w:rFonts w:ascii="Times New Roman" w:hAnsi="Times New Roman" w:cs="Times New Roman"/>
                <w:b w:val="0"/>
                <w:i w:val="0"/>
                <w:iCs w:val="0"/>
                <w:color w:val="auto"/>
                <w:sz w:val="28"/>
                <w:szCs w:val="28"/>
              </w:rPr>
              <w:t>ДО,ОДМиС</w:t>
            </w:r>
            <w:proofErr w:type="spellEnd"/>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27</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 xml:space="preserve"> Конкурс школьных детских общест</w:t>
            </w:r>
            <w:r w:rsidRPr="00B34A86">
              <w:rPr>
                <w:rFonts w:ascii="Times New Roman" w:hAnsi="Times New Roman" w:cs="Times New Roman"/>
                <w:color w:val="000000"/>
                <w:sz w:val="28"/>
                <w:szCs w:val="28"/>
              </w:rPr>
              <w:softHyphen/>
              <w:t>венных организаций «Мозаика»</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,О</w:t>
            </w:r>
            <w:proofErr w:type="gramEnd"/>
            <w:r w:rsidRPr="00B34A86">
              <w:rPr>
                <w:rFonts w:ascii="Times New Roman" w:hAnsi="Times New Roman" w:cs="Times New Roman"/>
                <w:b w:val="0"/>
                <w:i w:val="0"/>
                <w:iCs w:val="0"/>
                <w:color w:val="auto"/>
                <w:sz w:val="28"/>
                <w:szCs w:val="28"/>
              </w:rPr>
              <w:t>ДМиС</w:t>
            </w:r>
            <w:proofErr w:type="spellEnd"/>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28</w:t>
            </w:r>
          </w:p>
        </w:tc>
        <w:tc>
          <w:tcPr>
            <w:tcW w:w="5135" w:type="dxa"/>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color w:val="000000"/>
                <w:sz w:val="28"/>
                <w:szCs w:val="28"/>
              </w:rPr>
              <w:t xml:space="preserve"> </w:t>
            </w:r>
            <w:r w:rsidRPr="00B34A86">
              <w:rPr>
                <w:rFonts w:ascii="Times New Roman" w:hAnsi="Times New Roman" w:cs="Times New Roman"/>
                <w:sz w:val="28"/>
                <w:szCs w:val="28"/>
              </w:rPr>
              <w:t>смотр-конкурс научно-исследовательских работ «Моя малая Родина»</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,Ц</w:t>
            </w:r>
            <w:proofErr w:type="gramEnd"/>
            <w:r w:rsidRPr="00B34A86">
              <w:rPr>
                <w:rFonts w:ascii="Times New Roman" w:hAnsi="Times New Roman" w:cs="Times New Roman"/>
                <w:b w:val="0"/>
                <w:i w:val="0"/>
                <w:iCs w:val="0"/>
                <w:color w:val="auto"/>
                <w:sz w:val="28"/>
                <w:szCs w:val="28"/>
              </w:rPr>
              <w:t>ДО</w:t>
            </w:r>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29</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Участие в областных конкурсах исследовательских краеведческих работ «Растим патриотов»,  исследовательских работ учащихся «Мое село в годы Великой  Отечественной  войны», «История Отечества в истории моей семьи».</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,Ц</w:t>
            </w:r>
            <w:proofErr w:type="gramEnd"/>
            <w:r w:rsidRPr="00B34A86">
              <w:rPr>
                <w:rFonts w:ascii="Times New Roman" w:hAnsi="Times New Roman" w:cs="Times New Roman"/>
                <w:b w:val="0"/>
                <w:i w:val="0"/>
                <w:iCs w:val="0"/>
                <w:color w:val="auto"/>
                <w:sz w:val="28"/>
                <w:szCs w:val="28"/>
              </w:rPr>
              <w:t>ДО</w:t>
            </w:r>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31</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Проведение спортивных состязаний: военно-спортивные сорев</w:t>
            </w:r>
            <w:r w:rsidRPr="00B34A86">
              <w:rPr>
                <w:rFonts w:ascii="Times New Roman" w:hAnsi="Times New Roman" w:cs="Times New Roman"/>
                <w:color w:val="000000"/>
                <w:sz w:val="28"/>
                <w:szCs w:val="28"/>
              </w:rPr>
              <w:softHyphen/>
              <w:t xml:space="preserve">нования </w:t>
            </w:r>
            <w:r w:rsidRPr="00B34A86">
              <w:rPr>
                <w:rFonts w:ascii="Times New Roman" w:hAnsi="Times New Roman" w:cs="Times New Roman"/>
                <w:color w:val="000000"/>
                <w:sz w:val="28"/>
                <w:szCs w:val="28"/>
              </w:rPr>
              <w:lastRenderedPageBreak/>
              <w:t>«Зарница» среди учащихся общеобразова</w:t>
            </w:r>
            <w:r w:rsidRPr="00B34A86">
              <w:rPr>
                <w:rFonts w:ascii="Times New Roman" w:hAnsi="Times New Roman" w:cs="Times New Roman"/>
                <w:color w:val="000000"/>
                <w:sz w:val="28"/>
                <w:szCs w:val="28"/>
              </w:rPr>
              <w:softHyphen/>
              <w:t>тельных школ</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lastRenderedPageBreak/>
              <w:t>РОО</w:t>
            </w:r>
            <w:proofErr w:type="gramStart"/>
            <w:r w:rsidRPr="00B34A86">
              <w:rPr>
                <w:rFonts w:ascii="Times New Roman" w:hAnsi="Times New Roman" w:cs="Times New Roman"/>
                <w:b w:val="0"/>
                <w:i w:val="0"/>
                <w:iCs w:val="0"/>
                <w:color w:val="auto"/>
                <w:sz w:val="28"/>
                <w:szCs w:val="28"/>
              </w:rPr>
              <w:t>,Ц</w:t>
            </w:r>
            <w:proofErr w:type="gramEnd"/>
            <w:r w:rsidRPr="00B34A86">
              <w:rPr>
                <w:rFonts w:ascii="Times New Roman" w:hAnsi="Times New Roman" w:cs="Times New Roman"/>
                <w:b w:val="0"/>
                <w:i w:val="0"/>
                <w:iCs w:val="0"/>
                <w:color w:val="auto"/>
                <w:sz w:val="28"/>
                <w:szCs w:val="28"/>
              </w:rPr>
              <w:t>ДО,ОДМиС</w:t>
            </w:r>
            <w:proofErr w:type="spellEnd"/>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lastRenderedPageBreak/>
              <w:t>32</w:t>
            </w:r>
          </w:p>
        </w:tc>
        <w:tc>
          <w:tcPr>
            <w:tcW w:w="5135" w:type="dxa"/>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Спартакиады, соревнования учащихся по техническим, военно-прикладным видам спорта участие в областной спартакиаде допризывной молодежи</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,О</w:t>
            </w:r>
            <w:proofErr w:type="gramEnd"/>
            <w:r w:rsidRPr="00B34A86">
              <w:rPr>
                <w:rFonts w:ascii="Times New Roman" w:hAnsi="Times New Roman" w:cs="Times New Roman"/>
                <w:b w:val="0"/>
                <w:i w:val="0"/>
                <w:iCs w:val="0"/>
                <w:color w:val="auto"/>
                <w:sz w:val="28"/>
                <w:szCs w:val="28"/>
              </w:rPr>
              <w:t>ДМиС</w:t>
            </w:r>
            <w:proofErr w:type="spellEnd"/>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35</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Проведение соревнований «Мама, папа, я - спортивная семья»</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,О</w:t>
            </w:r>
            <w:proofErr w:type="gramEnd"/>
            <w:r w:rsidRPr="00B34A86">
              <w:rPr>
                <w:rFonts w:ascii="Times New Roman" w:hAnsi="Times New Roman" w:cs="Times New Roman"/>
                <w:b w:val="0"/>
                <w:i w:val="0"/>
                <w:iCs w:val="0"/>
                <w:color w:val="auto"/>
                <w:sz w:val="28"/>
                <w:szCs w:val="28"/>
              </w:rPr>
              <w:t>ДМиС,ДЮСШ</w:t>
            </w:r>
            <w:proofErr w:type="spellEnd"/>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33</w:t>
            </w:r>
          </w:p>
        </w:tc>
        <w:tc>
          <w:tcPr>
            <w:tcW w:w="5135" w:type="dxa"/>
          </w:tcPr>
          <w:p w:rsidR="00B34A86" w:rsidRPr="00B34A86" w:rsidRDefault="00B34A86" w:rsidP="005416DC">
            <w:pPr>
              <w:rPr>
                <w:rFonts w:ascii="Times New Roman" w:hAnsi="Times New Roman" w:cs="Times New Roman"/>
                <w:noProof/>
                <w:sz w:val="28"/>
                <w:szCs w:val="28"/>
              </w:rPr>
            </w:pPr>
            <w:r w:rsidRPr="00B34A86">
              <w:rPr>
                <w:rFonts w:ascii="Times New Roman" w:hAnsi="Times New Roman" w:cs="Times New Roman"/>
                <w:noProof/>
                <w:sz w:val="28"/>
                <w:szCs w:val="28"/>
              </w:rPr>
              <w:t>Участие в областном  слете – соревнованиях «Школа безопасности»</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
        </w:tc>
        <w:tc>
          <w:tcPr>
            <w:tcW w:w="2325" w:type="dxa"/>
            <w:vMerge w:val="restart"/>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r w:rsidRPr="00B34A86">
              <w:rPr>
                <w:rFonts w:ascii="Times New Roman" w:hAnsi="Times New Roman" w:cs="Times New Roman"/>
                <w:b w:val="0"/>
                <w:i w:val="0"/>
                <w:color w:val="auto"/>
                <w:sz w:val="28"/>
                <w:szCs w:val="28"/>
              </w:rPr>
              <w:t>Финансирование мероприятия за счёт средств подпрограммы «Развитие общего образования детей»</w:t>
            </w: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34</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Проведение спортивно-оздоровитель</w:t>
            </w:r>
            <w:r w:rsidRPr="00B34A86">
              <w:rPr>
                <w:rFonts w:ascii="Times New Roman" w:hAnsi="Times New Roman" w:cs="Times New Roman"/>
                <w:color w:val="000000"/>
                <w:sz w:val="28"/>
                <w:szCs w:val="28"/>
              </w:rPr>
              <w:softHyphen/>
              <w:t>ного фестиваля «Прези</w:t>
            </w:r>
            <w:r w:rsidRPr="00B34A86">
              <w:rPr>
                <w:rFonts w:ascii="Times New Roman" w:hAnsi="Times New Roman" w:cs="Times New Roman"/>
                <w:color w:val="000000"/>
                <w:sz w:val="28"/>
                <w:szCs w:val="28"/>
              </w:rPr>
              <w:softHyphen/>
              <w:t>дентские состязания»</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,О</w:t>
            </w:r>
            <w:proofErr w:type="gramEnd"/>
            <w:r w:rsidRPr="00B34A86">
              <w:rPr>
                <w:rFonts w:ascii="Times New Roman" w:hAnsi="Times New Roman" w:cs="Times New Roman"/>
                <w:b w:val="0"/>
                <w:i w:val="0"/>
                <w:iCs w:val="0"/>
                <w:color w:val="auto"/>
                <w:sz w:val="28"/>
                <w:szCs w:val="28"/>
              </w:rPr>
              <w:t>ДМиС,ДЮСШ</w:t>
            </w:r>
            <w:proofErr w:type="spellEnd"/>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36</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Проведение пятидневных учебных сборов</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22</w:t>
            </w:r>
          </w:p>
        </w:tc>
        <w:tc>
          <w:tcPr>
            <w:tcW w:w="5135" w:type="dxa"/>
          </w:tcPr>
          <w:p w:rsidR="00B34A86" w:rsidRPr="00B34A86" w:rsidRDefault="00B34A86" w:rsidP="005416DC">
            <w:pPr>
              <w:spacing w:before="20"/>
              <w:rPr>
                <w:rFonts w:ascii="Times New Roman" w:hAnsi="Times New Roman" w:cs="Times New Roman"/>
                <w:color w:val="000000"/>
                <w:sz w:val="28"/>
                <w:szCs w:val="28"/>
              </w:rPr>
            </w:pPr>
            <w:r w:rsidRPr="00B34A86">
              <w:rPr>
                <w:rFonts w:ascii="Times New Roman" w:hAnsi="Times New Roman" w:cs="Times New Roman"/>
                <w:color w:val="000000"/>
                <w:sz w:val="28"/>
                <w:szCs w:val="28"/>
              </w:rPr>
              <w:t>Слет лидеров детских общественных ор</w:t>
            </w:r>
            <w:r w:rsidRPr="00B34A86">
              <w:rPr>
                <w:rFonts w:ascii="Times New Roman" w:hAnsi="Times New Roman" w:cs="Times New Roman"/>
                <w:color w:val="000000"/>
                <w:sz w:val="28"/>
                <w:szCs w:val="28"/>
              </w:rPr>
              <w:softHyphen/>
              <w:t xml:space="preserve">ганизаций </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,Ц</w:t>
            </w:r>
            <w:proofErr w:type="gramEnd"/>
            <w:r w:rsidRPr="00B34A86">
              <w:rPr>
                <w:rFonts w:ascii="Times New Roman" w:hAnsi="Times New Roman" w:cs="Times New Roman"/>
                <w:b w:val="0"/>
                <w:i w:val="0"/>
                <w:iCs w:val="0"/>
                <w:color w:val="auto"/>
                <w:sz w:val="28"/>
                <w:szCs w:val="28"/>
              </w:rPr>
              <w:t>ДО,ОДМиС</w:t>
            </w:r>
            <w:proofErr w:type="spellEnd"/>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30</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sz w:val="28"/>
                <w:szCs w:val="28"/>
              </w:rPr>
              <w:t xml:space="preserve">Проведение уроков Мужества с участием ветеранов войн и военной службы </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,О</w:t>
            </w:r>
            <w:proofErr w:type="gramEnd"/>
            <w:r w:rsidRPr="00B34A86">
              <w:rPr>
                <w:rFonts w:ascii="Times New Roman" w:hAnsi="Times New Roman" w:cs="Times New Roman"/>
                <w:b w:val="0"/>
                <w:i w:val="0"/>
                <w:iCs w:val="0"/>
                <w:color w:val="auto"/>
                <w:sz w:val="28"/>
                <w:szCs w:val="28"/>
              </w:rPr>
              <w:t>ДМиС</w:t>
            </w:r>
            <w:proofErr w:type="spellEnd"/>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5135" w:type="dxa"/>
          </w:tcPr>
          <w:p w:rsidR="00B34A86" w:rsidRPr="00B34A86" w:rsidRDefault="00B34A86" w:rsidP="005416DC">
            <w:pPr>
              <w:spacing w:before="40"/>
              <w:rPr>
                <w:rFonts w:ascii="Times New Roman" w:hAnsi="Times New Roman" w:cs="Times New Roman"/>
                <w:color w:val="000000"/>
                <w:sz w:val="28"/>
                <w:szCs w:val="28"/>
              </w:rPr>
            </w:pP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37</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 xml:space="preserve"> Проведение муниципального этапа областного конкурса школьников «Старты На</w:t>
            </w:r>
            <w:r w:rsidRPr="00B34A86">
              <w:rPr>
                <w:rFonts w:ascii="Times New Roman" w:hAnsi="Times New Roman" w:cs="Times New Roman"/>
                <w:color w:val="000000"/>
                <w:sz w:val="28"/>
                <w:szCs w:val="28"/>
              </w:rPr>
              <w:softHyphen/>
              <w:t>дежд»</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,О</w:t>
            </w:r>
            <w:proofErr w:type="gramEnd"/>
            <w:r w:rsidRPr="00B34A86">
              <w:rPr>
                <w:rFonts w:ascii="Times New Roman" w:hAnsi="Times New Roman" w:cs="Times New Roman"/>
                <w:b w:val="0"/>
                <w:i w:val="0"/>
                <w:iCs w:val="0"/>
                <w:color w:val="auto"/>
                <w:sz w:val="28"/>
                <w:szCs w:val="28"/>
              </w:rPr>
              <w:t>ДМиС</w:t>
            </w:r>
            <w:proofErr w:type="spellEnd"/>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38</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Районный этап соревнований</w:t>
            </w:r>
          </w:p>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 xml:space="preserve"> «А ну-ка парни!» для молодежи допризывного возраста</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ОДМиС</w:t>
            </w:r>
            <w:proofErr w:type="gramStart"/>
            <w:r w:rsidRPr="00B34A86">
              <w:rPr>
                <w:rFonts w:ascii="Times New Roman" w:hAnsi="Times New Roman" w:cs="Times New Roman"/>
                <w:b w:val="0"/>
                <w:i w:val="0"/>
                <w:iCs w:val="0"/>
                <w:color w:val="auto"/>
                <w:sz w:val="28"/>
                <w:szCs w:val="28"/>
              </w:rPr>
              <w:t>,В</w:t>
            </w:r>
            <w:proofErr w:type="gramEnd"/>
            <w:r w:rsidRPr="00B34A86">
              <w:rPr>
                <w:rFonts w:ascii="Times New Roman" w:hAnsi="Times New Roman" w:cs="Times New Roman"/>
                <w:b w:val="0"/>
                <w:i w:val="0"/>
                <w:iCs w:val="0"/>
                <w:color w:val="auto"/>
                <w:sz w:val="28"/>
                <w:szCs w:val="28"/>
              </w:rPr>
              <w:t>К</w:t>
            </w:r>
            <w:proofErr w:type="spellEnd"/>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39</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«Пушкинские чтения»</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отдел культуры</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5135" w:type="dxa"/>
          </w:tcPr>
          <w:p w:rsidR="00B34A86" w:rsidRPr="00B34A86" w:rsidRDefault="00B34A86" w:rsidP="005416DC">
            <w:pPr>
              <w:spacing w:before="40"/>
              <w:jc w:val="center"/>
              <w:rPr>
                <w:rFonts w:ascii="Times New Roman" w:hAnsi="Times New Roman" w:cs="Times New Roman"/>
                <w:color w:val="000000"/>
                <w:sz w:val="28"/>
                <w:szCs w:val="28"/>
              </w:rPr>
            </w:pPr>
            <w:r w:rsidRPr="00B34A86">
              <w:rPr>
                <w:rFonts w:ascii="Times New Roman" w:hAnsi="Times New Roman" w:cs="Times New Roman"/>
                <w:color w:val="000000"/>
                <w:sz w:val="28"/>
                <w:szCs w:val="28"/>
                <w:lang w:val="en-US"/>
              </w:rPr>
              <w:t>III</w:t>
            </w:r>
            <w:r w:rsidRPr="00B34A86">
              <w:rPr>
                <w:rFonts w:ascii="Times New Roman" w:hAnsi="Times New Roman" w:cs="Times New Roman"/>
                <w:color w:val="000000"/>
                <w:sz w:val="28"/>
                <w:szCs w:val="28"/>
              </w:rPr>
              <w:t xml:space="preserve">.Координация деятельности  общественных объединений в интересах патриотического </w:t>
            </w:r>
            <w:r w:rsidRPr="00B34A86">
              <w:rPr>
                <w:rFonts w:ascii="Times New Roman" w:hAnsi="Times New Roman" w:cs="Times New Roman"/>
                <w:color w:val="000000"/>
                <w:sz w:val="28"/>
                <w:szCs w:val="28"/>
              </w:rPr>
              <w:lastRenderedPageBreak/>
              <w:t>воспитания граждан района</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lastRenderedPageBreak/>
              <w:t>40</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 xml:space="preserve">Проведение районных конференций, семинаров, «круглых столов» по обмену опытом работы с участием патриотических объединений </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,Ц</w:t>
            </w:r>
            <w:proofErr w:type="gramEnd"/>
            <w:r w:rsidRPr="00B34A86">
              <w:rPr>
                <w:rFonts w:ascii="Times New Roman" w:hAnsi="Times New Roman" w:cs="Times New Roman"/>
                <w:b w:val="0"/>
                <w:i w:val="0"/>
                <w:iCs w:val="0"/>
                <w:color w:val="auto"/>
                <w:sz w:val="28"/>
                <w:szCs w:val="28"/>
              </w:rPr>
              <w:t>ДО</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41</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Организация традицион</w:t>
            </w:r>
            <w:r w:rsidRPr="00B34A86">
              <w:rPr>
                <w:rFonts w:ascii="Times New Roman" w:hAnsi="Times New Roman" w:cs="Times New Roman"/>
                <w:color w:val="000000"/>
                <w:sz w:val="28"/>
                <w:szCs w:val="28"/>
              </w:rPr>
              <w:softHyphen/>
              <w:t>ных встреч ветеранов с молодежью, посвященных Победе в Великой Отечественной войне 1941-1945г.г.</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 xml:space="preserve">администрация района, </w:t>
            </w:r>
            <w:proofErr w:type="spellStart"/>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,О</w:t>
            </w:r>
            <w:proofErr w:type="gramEnd"/>
            <w:r w:rsidRPr="00B34A86">
              <w:rPr>
                <w:rFonts w:ascii="Times New Roman" w:hAnsi="Times New Roman" w:cs="Times New Roman"/>
                <w:b w:val="0"/>
                <w:i w:val="0"/>
                <w:iCs w:val="0"/>
                <w:color w:val="auto"/>
                <w:sz w:val="28"/>
                <w:szCs w:val="28"/>
              </w:rPr>
              <w:t>ДМиС</w:t>
            </w:r>
            <w:proofErr w:type="spellEnd"/>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42</w:t>
            </w:r>
          </w:p>
        </w:tc>
        <w:tc>
          <w:tcPr>
            <w:tcW w:w="5135" w:type="dxa"/>
          </w:tcPr>
          <w:p w:rsidR="00B34A86" w:rsidRPr="00B34A86" w:rsidRDefault="00B34A86" w:rsidP="005416DC">
            <w:pPr>
              <w:spacing w:before="20"/>
              <w:rPr>
                <w:rFonts w:ascii="Times New Roman" w:hAnsi="Times New Roman" w:cs="Times New Roman"/>
                <w:color w:val="000000"/>
                <w:sz w:val="28"/>
                <w:szCs w:val="28"/>
              </w:rPr>
            </w:pPr>
            <w:r w:rsidRPr="00B34A86">
              <w:rPr>
                <w:rFonts w:ascii="Times New Roman" w:hAnsi="Times New Roman" w:cs="Times New Roman"/>
                <w:color w:val="000000"/>
                <w:sz w:val="28"/>
                <w:szCs w:val="28"/>
              </w:rPr>
              <w:t>Продолжение работы по развитию тимуровского,  движения в целях оказания помощи ветеранам и вдовам погибших и умерших участников ВОВ, локальных воин и военных конфликтов</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,О</w:t>
            </w:r>
            <w:proofErr w:type="gramEnd"/>
            <w:r w:rsidRPr="00B34A86">
              <w:rPr>
                <w:rFonts w:ascii="Times New Roman" w:hAnsi="Times New Roman" w:cs="Times New Roman"/>
                <w:b w:val="0"/>
                <w:i w:val="0"/>
                <w:iCs w:val="0"/>
                <w:color w:val="auto"/>
                <w:sz w:val="28"/>
                <w:szCs w:val="28"/>
              </w:rPr>
              <w:t>ДМиС</w:t>
            </w:r>
            <w:proofErr w:type="spellEnd"/>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44</w:t>
            </w:r>
          </w:p>
        </w:tc>
        <w:tc>
          <w:tcPr>
            <w:tcW w:w="5135" w:type="dxa"/>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Акция «Я вправе!» по привлечению молодых избирателей на выборы Президента Российской Федерации</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47</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 xml:space="preserve">Акция «Обелиск» (благоустройство территорий парков и обелисков воинской славы). </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43</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 xml:space="preserve">Акции:  Живи родник», «Муравейник», «Зеленые ладони» </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 комитет по охране природы</w:t>
            </w:r>
          </w:p>
        </w:tc>
        <w:tc>
          <w:tcPr>
            <w:tcW w:w="2325" w:type="dxa"/>
            <w:vMerge w:val="restart"/>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r w:rsidRPr="00B34A86">
              <w:rPr>
                <w:rFonts w:ascii="Times New Roman" w:hAnsi="Times New Roman" w:cs="Times New Roman"/>
                <w:b w:val="0"/>
                <w:i w:val="0"/>
                <w:color w:val="auto"/>
                <w:sz w:val="28"/>
                <w:szCs w:val="28"/>
              </w:rPr>
              <w:t>Финансирование мероприятия за счёт средств подпрограммы «Развитие дополнительного образования детей»</w:t>
            </w: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45</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Участие  во Всероссийских соревнованиях «Лыжня России»</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ОДМиС</w:t>
            </w:r>
            <w:proofErr w:type="spellEnd"/>
            <w:proofErr w:type="gramStart"/>
            <w:r w:rsidRPr="00B34A86">
              <w:rPr>
                <w:rFonts w:ascii="Times New Roman" w:hAnsi="Times New Roman" w:cs="Times New Roman"/>
                <w:b w:val="0"/>
                <w:i w:val="0"/>
                <w:iCs w:val="0"/>
                <w:color w:val="auto"/>
                <w:sz w:val="28"/>
                <w:szCs w:val="28"/>
              </w:rPr>
              <w:t xml:space="preserve"> ,</w:t>
            </w:r>
            <w:proofErr w:type="gramEnd"/>
            <w:r w:rsidRPr="00B34A86">
              <w:rPr>
                <w:rFonts w:ascii="Times New Roman" w:hAnsi="Times New Roman" w:cs="Times New Roman"/>
                <w:b w:val="0"/>
                <w:i w:val="0"/>
                <w:iCs w:val="0"/>
                <w:color w:val="auto"/>
                <w:sz w:val="28"/>
                <w:szCs w:val="28"/>
              </w:rPr>
              <w:t xml:space="preserve"> ДЮСШ</w:t>
            </w:r>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46</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Участие  во Всероссийских соревнованиях «Кросс нации»</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ОДМиС</w:t>
            </w:r>
            <w:proofErr w:type="spellEnd"/>
            <w:proofErr w:type="gramStart"/>
            <w:r w:rsidRPr="00B34A86">
              <w:rPr>
                <w:rFonts w:ascii="Times New Roman" w:hAnsi="Times New Roman" w:cs="Times New Roman"/>
                <w:b w:val="0"/>
                <w:i w:val="0"/>
                <w:iCs w:val="0"/>
                <w:color w:val="auto"/>
                <w:sz w:val="28"/>
                <w:szCs w:val="28"/>
              </w:rPr>
              <w:t xml:space="preserve"> ,</w:t>
            </w:r>
            <w:proofErr w:type="gramEnd"/>
            <w:r w:rsidRPr="00B34A86">
              <w:rPr>
                <w:rFonts w:ascii="Times New Roman" w:hAnsi="Times New Roman" w:cs="Times New Roman"/>
                <w:b w:val="0"/>
                <w:i w:val="0"/>
                <w:iCs w:val="0"/>
                <w:color w:val="auto"/>
                <w:sz w:val="28"/>
                <w:szCs w:val="28"/>
              </w:rPr>
              <w:t xml:space="preserve"> ДЮСШ</w:t>
            </w:r>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5135" w:type="dxa"/>
          </w:tcPr>
          <w:p w:rsidR="00B34A86" w:rsidRPr="00B34A86" w:rsidRDefault="00B34A86" w:rsidP="005416DC">
            <w:pPr>
              <w:spacing w:before="40"/>
              <w:jc w:val="center"/>
              <w:rPr>
                <w:rFonts w:ascii="Times New Roman" w:hAnsi="Times New Roman" w:cs="Times New Roman"/>
                <w:color w:val="000000"/>
                <w:sz w:val="28"/>
                <w:szCs w:val="28"/>
              </w:rPr>
            </w:pPr>
            <w:r w:rsidRPr="00B34A86">
              <w:rPr>
                <w:rFonts w:ascii="Times New Roman" w:hAnsi="Times New Roman" w:cs="Times New Roman"/>
                <w:sz w:val="28"/>
                <w:szCs w:val="28"/>
                <w:lang w:val="en-US"/>
              </w:rPr>
              <w:t>IV</w:t>
            </w:r>
            <w:r w:rsidRPr="00B34A86">
              <w:rPr>
                <w:rFonts w:ascii="Times New Roman" w:hAnsi="Times New Roman" w:cs="Times New Roman"/>
                <w:sz w:val="28"/>
                <w:szCs w:val="28"/>
              </w:rPr>
              <w:t>. Развитие научно – теоретических и методических основ патриотического воспитания</w:t>
            </w:r>
          </w:p>
        </w:tc>
        <w:tc>
          <w:tcPr>
            <w:tcW w:w="2723"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48</w:t>
            </w:r>
          </w:p>
        </w:tc>
        <w:tc>
          <w:tcPr>
            <w:tcW w:w="5135" w:type="dxa"/>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Разработка и совершенствование учебно-методи</w:t>
            </w:r>
            <w:r w:rsidRPr="00B34A86">
              <w:rPr>
                <w:rFonts w:ascii="Times New Roman" w:hAnsi="Times New Roman" w:cs="Times New Roman"/>
                <w:sz w:val="28"/>
                <w:szCs w:val="28"/>
              </w:rPr>
              <w:softHyphen/>
              <w:t xml:space="preserve">ческих рекомендаций: </w:t>
            </w:r>
          </w:p>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lastRenderedPageBreak/>
              <w:t>- методика организации пат</w:t>
            </w:r>
            <w:r w:rsidRPr="00B34A86">
              <w:rPr>
                <w:rFonts w:ascii="Times New Roman" w:hAnsi="Times New Roman" w:cs="Times New Roman"/>
                <w:sz w:val="28"/>
                <w:szCs w:val="28"/>
              </w:rPr>
              <w:softHyphen/>
              <w:t>риотического воспитания в дошкольных учреждениях</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lastRenderedPageBreak/>
              <w:t>РОО</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5135" w:type="dxa"/>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 методика организаций пат</w:t>
            </w:r>
            <w:r w:rsidRPr="00B34A86">
              <w:rPr>
                <w:rFonts w:ascii="Times New Roman" w:hAnsi="Times New Roman" w:cs="Times New Roman"/>
                <w:sz w:val="28"/>
                <w:szCs w:val="28"/>
              </w:rPr>
              <w:softHyphen/>
              <w:t>риотического воспитания в военно-патриотических объединениях (школ)</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5135" w:type="dxa"/>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 xml:space="preserve"> - учебно-методических реко</w:t>
            </w:r>
            <w:r w:rsidRPr="00B34A86">
              <w:rPr>
                <w:rFonts w:ascii="Times New Roman" w:hAnsi="Times New Roman" w:cs="Times New Roman"/>
                <w:sz w:val="28"/>
                <w:szCs w:val="28"/>
              </w:rPr>
              <w:softHyphen/>
              <w:t>мендаций к дополнитель</w:t>
            </w:r>
            <w:r w:rsidRPr="00B34A86">
              <w:rPr>
                <w:rFonts w:ascii="Times New Roman" w:hAnsi="Times New Roman" w:cs="Times New Roman"/>
                <w:sz w:val="28"/>
                <w:szCs w:val="28"/>
              </w:rPr>
              <w:softHyphen/>
              <w:t>ным программам по пат</w:t>
            </w:r>
            <w:r w:rsidRPr="00B34A86">
              <w:rPr>
                <w:rFonts w:ascii="Times New Roman" w:hAnsi="Times New Roman" w:cs="Times New Roman"/>
                <w:sz w:val="28"/>
                <w:szCs w:val="28"/>
              </w:rPr>
              <w:softHyphen/>
              <w:t>риотическому воспитанию</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49</w:t>
            </w:r>
          </w:p>
        </w:tc>
        <w:tc>
          <w:tcPr>
            <w:tcW w:w="5135" w:type="dxa"/>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Проведение конференций, семинаров, встреч ветеранов с молодежью по вопросам патриотического воспитания</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 xml:space="preserve">КЦСОН, </w:t>
            </w:r>
            <w:proofErr w:type="spellStart"/>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,О</w:t>
            </w:r>
            <w:proofErr w:type="gramEnd"/>
            <w:r w:rsidRPr="00B34A86">
              <w:rPr>
                <w:rFonts w:ascii="Times New Roman" w:hAnsi="Times New Roman" w:cs="Times New Roman"/>
                <w:b w:val="0"/>
                <w:i w:val="0"/>
                <w:iCs w:val="0"/>
                <w:color w:val="auto"/>
                <w:sz w:val="28"/>
                <w:szCs w:val="28"/>
              </w:rPr>
              <w:t>ДМиС</w:t>
            </w:r>
            <w:proofErr w:type="spellEnd"/>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50</w:t>
            </w:r>
          </w:p>
        </w:tc>
        <w:tc>
          <w:tcPr>
            <w:tcW w:w="5135" w:type="dxa"/>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Совершенствование методик организации военно-спортивных и военно-прикладных игр</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ОДМиС</w:t>
            </w:r>
            <w:proofErr w:type="spellEnd"/>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5135" w:type="dxa"/>
          </w:tcPr>
          <w:p w:rsidR="00B34A86" w:rsidRPr="00B34A86" w:rsidRDefault="00B34A86" w:rsidP="005416DC">
            <w:pPr>
              <w:spacing w:before="40"/>
              <w:jc w:val="center"/>
              <w:rPr>
                <w:rFonts w:ascii="Times New Roman" w:hAnsi="Times New Roman" w:cs="Times New Roman"/>
                <w:sz w:val="28"/>
                <w:szCs w:val="28"/>
              </w:rPr>
            </w:pPr>
            <w:r w:rsidRPr="00B34A86">
              <w:rPr>
                <w:rFonts w:ascii="Times New Roman" w:hAnsi="Times New Roman" w:cs="Times New Roman"/>
                <w:sz w:val="28"/>
                <w:szCs w:val="28"/>
                <w:lang w:val="en-US"/>
              </w:rPr>
              <w:t>V</w:t>
            </w:r>
            <w:r w:rsidRPr="00B34A86">
              <w:rPr>
                <w:rFonts w:ascii="Times New Roman" w:hAnsi="Times New Roman" w:cs="Times New Roman"/>
                <w:sz w:val="28"/>
                <w:szCs w:val="28"/>
              </w:rPr>
              <w:t>. Информационное обеспечение в области патриотического воспитания</w:t>
            </w:r>
          </w:p>
        </w:tc>
        <w:tc>
          <w:tcPr>
            <w:tcW w:w="2723"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51</w:t>
            </w:r>
          </w:p>
        </w:tc>
        <w:tc>
          <w:tcPr>
            <w:tcW w:w="5135" w:type="dxa"/>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Проведение в районной газете ежегодных конкурсов на лучшую публика</w:t>
            </w:r>
            <w:r w:rsidRPr="00B34A86">
              <w:rPr>
                <w:rFonts w:ascii="Times New Roman" w:hAnsi="Times New Roman" w:cs="Times New Roman"/>
                <w:sz w:val="28"/>
                <w:szCs w:val="28"/>
              </w:rPr>
              <w:softHyphen/>
              <w:t>цию, ярко выра</w:t>
            </w:r>
            <w:r w:rsidRPr="00B34A86">
              <w:rPr>
                <w:rFonts w:ascii="Times New Roman" w:hAnsi="Times New Roman" w:cs="Times New Roman"/>
                <w:sz w:val="28"/>
                <w:szCs w:val="28"/>
              </w:rPr>
              <w:softHyphen/>
              <w:t>жающую идеи патриотизма и служению Отечеству</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редакция, администрация района</w:t>
            </w:r>
          </w:p>
        </w:tc>
        <w:tc>
          <w:tcPr>
            <w:tcW w:w="2325"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бюджет района</w:t>
            </w: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52</w:t>
            </w:r>
          </w:p>
        </w:tc>
        <w:tc>
          <w:tcPr>
            <w:tcW w:w="5135" w:type="dxa"/>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 xml:space="preserve">Информационное сопровождение подпрограммы </w:t>
            </w:r>
          </w:p>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 Патриотического воспитания граждан Тюльганского района»</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 xml:space="preserve">РОО, совет </w:t>
            </w:r>
            <w:proofErr w:type="spellStart"/>
            <w:r w:rsidRPr="00B34A86">
              <w:rPr>
                <w:rFonts w:ascii="Times New Roman" w:hAnsi="Times New Roman" w:cs="Times New Roman"/>
                <w:b w:val="0"/>
                <w:i w:val="0"/>
                <w:iCs w:val="0"/>
                <w:color w:val="auto"/>
                <w:sz w:val="28"/>
                <w:szCs w:val="28"/>
              </w:rPr>
              <w:t>ветеранов</w:t>
            </w:r>
            <w:proofErr w:type="gramStart"/>
            <w:r w:rsidRPr="00B34A86">
              <w:rPr>
                <w:rFonts w:ascii="Times New Roman" w:hAnsi="Times New Roman" w:cs="Times New Roman"/>
                <w:b w:val="0"/>
                <w:i w:val="0"/>
                <w:iCs w:val="0"/>
                <w:color w:val="auto"/>
                <w:sz w:val="28"/>
                <w:szCs w:val="28"/>
              </w:rPr>
              <w:t>,р</w:t>
            </w:r>
            <w:proofErr w:type="gramEnd"/>
            <w:r w:rsidRPr="00B34A86">
              <w:rPr>
                <w:rFonts w:ascii="Times New Roman" w:hAnsi="Times New Roman" w:cs="Times New Roman"/>
                <w:b w:val="0"/>
                <w:i w:val="0"/>
                <w:iCs w:val="0"/>
                <w:color w:val="auto"/>
                <w:sz w:val="28"/>
                <w:szCs w:val="28"/>
              </w:rPr>
              <w:t>едакция</w:t>
            </w:r>
            <w:proofErr w:type="spellEnd"/>
            <w:r w:rsidRPr="00B34A86">
              <w:rPr>
                <w:rFonts w:ascii="Times New Roman" w:hAnsi="Times New Roman" w:cs="Times New Roman"/>
                <w:b w:val="0"/>
                <w:i w:val="0"/>
                <w:iCs w:val="0"/>
                <w:color w:val="auto"/>
                <w:sz w:val="28"/>
                <w:szCs w:val="28"/>
              </w:rPr>
              <w:t>, администрация района</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53</w:t>
            </w:r>
          </w:p>
        </w:tc>
        <w:tc>
          <w:tcPr>
            <w:tcW w:w="5135" w:type="dxa"/>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Публикация архивных документов с объективным освещением военных собы</w:t>
            </w:r>
            <w:r w:rsidRPr="00B34A86">
              <w:rPr>
                <w:rFonts w:ascii="Times New Roman" w:hAnsi="Times New Roman" w:cs="Times New Roman"/>
                <w:sz w:val="28"/>
                <w:szCs w:val="28"/>
              </w:rPr>
              <w:softHyphen/>
              <w:t>тий и вооруженных конфликтов, в которых принимали участие военнослужащие Тюльганского района</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редакция</w:t>
            </w:r>
            <w:proofErr w:type="gramStart"/>
            <w:r w:rsidRPr="00B34A86">
              <w:rPr>
                <w:rFonts w:ascii="Times New Roman" w:hAnsi="Times New Roman" w:cs="Times New Roman"/>
                <w:b w:val="0"/>
                <w:i w:val="0"/>
                <w:iCs w:val="0"/>
                <w:color w:val="auto"/>
                <w:sz w:val="28"/>
                <w:szCs w:val="28"/>
              </w:rPr>
              <w:t>,р</w:t>
            </w:r>
            <w:proofErr w:type="gramEnd"/>
            <w:r w:rsidRPr="00B34A86">
              <w:rPr>
                <w:rFonts w:ascii="Times New Roman" w:hAnsi="Times New Roman" w:cs="Times New Roman"/>
                <w:b w:val="0"/>
                <w:i w:val="0"/>
                <w:iCs w:val="0"/>
                <w:color w:val="auto"/>
                <w:sz w:val="28"/>
                <w:szCs w:val="28"/>
              </w:rPr>
              <w:t>айонный</w:t>
            </w:r>
            <w:proofErr w:type="spellEnd"/>
            <w:r w:rsidRPr="00B34A86">
              <w:rPr>
                <w:rFonts w:ascii="Times New Roman" w:hAnsi="Times New Roman" w:cs="Times New Roman"/>
                <w:b w:val="0"/>
                <w:i w:val="0"/>
                <w:iCs w:val="0"/>
                <w:color w:val="auto"/>
                <w:sz w:val="28"/>
                <w:szCs w:val="28"/>
              </w:rPr>
              <w:t xml:space="preserve"> </w:t>
            </w:r>
            <w:proofErr w:type="spellStart"/>
            <w:r w:rsidRPr="00B34A86">
              <w:rPr>
                <w:rFonts w:ascii="Times New Roman" w:hAnsi="Times New Roman" w:cs="Times New Roman"/>
                <w:b w:val="0"/>
                <w:i w:val="0"/>
                <w:iCs w:val="0"/>
                <w:color w:val="auto"/>
                <w:sz w:val="28"/>
                <w:szCs w:val="28"/>
              </w:rPr>
              <w:t>архив,ВК</w:t>
            </w:r>
            <w:proofErr w:type="spellEnd"/>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5135" w:type="dxa"/>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lang w:val="en-US"/>
              </w:rPr>
              <w:t>VI</w:t>
            </w:r>
            <w:r w:rsidRPr="00B34A86">
              <w:rPr>
                <w:rFonts w:ascii="Times New Roman" w:hAnsi="Times New Roman" w:cs="Times New Roman"/>
                <w:sz w:val="28"/>
                <w:szCs w:val="28"/>
              </w:rPr>
              <w:t xml:space="preserve">. Использование государственных символов России в патриотическом </w:t>
            </w:r>
            <w:r w:rsidRPr="00B34A86">
              <w:rPr>
                <w:rFonts w:ascii="Times New Roman" w:hAnsi="Times New Roman" w:cs="Times New Roman"/>
                <w:sz w:val="28"/>
                <w:szCs w:val="28"/>
              </w:rPr>
              <w:lastRenderedPageBreak/>
              <w:t>воспитании граждан</w:t>
            </w:r>
          </w:p>
        </w:tc>
        <w:tc>
          <w:tcPr>
            <w:tcW w:w="2723"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lastRenderedPageBreak/>
              <w:t>54</w:t>
            </w:r>
          </w:p>
        </w:tc>
        <w:tc>
          <w:tcPr>
            <w:tcW w:w="5135" w:type="dxa"/>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Участие в областном конкурсе « И гордо реет флаг державный» на лучшее знание государственной символики среди учащихся образовательных учреждений.</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r w:rsidRPr="00B34A86">
              <w:rPr>
                <w:rFonts w:ascii="Times New Roman" w:hAnsi="Times New Roman" w:cs="Times New Roman"/>
                <w:b w:val="0"/>
                <w:i w:val="0"/>
                <w:color w:val="auto"/>
                <w:sz w:val="28"/>
                <w:szCs w:val="28"/>
              </w:rPr>
              <w:t>Финансирование мероприятия за счёт средств подпрограммы «Развитие дополнительного образования детей»</w:t>
            </w: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55</w:t>
            </w:r>
          </w:p>
        </w:tc>
        <w:tc>
          <w:tcPr>
            <w:tcW w:w="5135" w:type="dxa"/>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 xml:space="preserve">Акция «Мы граждане - России» по торжественному вручению  паспортов гражданам, достигшим 14- летнего возраста </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,О</w:t>
            </w:r>
            <w:proofErr w:type="gramEnd"/>
            <w:r w:rsidRPr="00B34A86">
              <w:rPr>
                <w:rFonts w:ascii="Times New Roman" w:hAnsi="Times New Roman" w:cs="Times New Roman"/>
                <w:b w:val="0"/>
                <w:i w:val="0"/>
                <w:iCs w:val="0"/>
                <w:color w:val="auto"/>
                <w:sz w:val="28"/>
                <w:szCs w:val="28"/>
              </w:rPr>
              <w:t>ДМиС,ОВД,ЦДО</w:t>
            </w:r>
            <w:proofErr w:type="spellEnd"/>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56</w:t>
            </w:r>
          </w:p>
        </w:tc>
        <w:tc>
          <w:tcPr>
            <w:tcW w:w="5135" w:type="dxa"/>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Проведение специализированных семинаров  с организаторами и зам. по патриотическому воспитанию по использованию государственных символов России и символов Оренбургской области при проведении мероприятий патриотической направленности</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,Ц</w:t>
            </w:r>
            <w:proofErr w:type="gramEnd"/>
            <w:r w:rsidRPr="00B34A86">
              <w:rPr>
                <w:rFonts w:ascii="Times New Roman" w:hAnsi="Times New Roman" w:cs="Times New Roman"/>
                <w:b w:val="0"/>
                <w:i w:val="0"/>
                <w:iCs w:val="0"/>
                <w:color w:val="auto"/>
                <w:sz w:val="28"/>
                <w:szCs w:val="28"/>
              </w:rPr>
              <w:t>ДО</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bl>
    <w:p w:rsidR="00B34A86" w:rsidRPr="00B34A86" w:rsidRDefault="00B34A86" w:rsidP="00B34A86">
      <w:pPr>
        <w:pStyle w:val="36"/>
        <w:tabs>
          <w:tab w:val="left" w:pos="0"/>
        </w:tabs>
        <w:spacing w:line="240" w:lineRule="auto"/>
        <w:jc w:val="left"/>
        <w:rPr>
          <w:rFonts w:ascii="Times New Roman" w:hAnsi="Times New Roman" w:cs="Times New Roman"/>
          <w:bCs w:val="0"/>
          <w:i w:val="0"/>
          <w:iCs w:val="0"/>
          <w:color w:val="auto"/>
          <w:sz w:val="28"/>
          <w:szCs w:val="28"/>
        </w:rPr>
      </w:pPr>
      <w:r w:rsidRPr="00B34A86">
        <w:rPr>
          <w:rFonts w:ascii="Times New Roman" w:hAnsi="Times New Roman" w:cs="Times New Roman"/>
          <w:bCs w:val="0"/>
          <w:i w:val="0"/>
          <w:iCs w:val="0"/>
          <w:color w:val="auto"/>
          <w:sz w:val="28"/>
          <w:szCs w:val="28"/>
        </w:rPr>
        <w:t>6. Участие государственных корпораций, акционерных обществ</w:t>
      </w:r>
    </w:p>
    <w:p w:rsidR="00B34A86" w:rsidRPr="00B34A86" w:rsidRDefault="00B34A86" w:rsidP="00B34A86">
      <w:pPr>
        <w:pStyle w:val="36"/>
        <w:tabs>
          <w:tab w:val="left" w:pos="0"/>
        </w:tabs>
        <w:spacing w:line="240" w:lineRule="auto"/>
        <w:ind w:firstLine="709"/>
        <w:jc w:val="center"/>
        <w:rPr>
          <w:rFonts w:ascii="Times New Roman" w:hAnsi="Times New Roman" w:cs="Times New Roman"/>
          <w:bCs w:val="0"/>
          <w:i w:val="0"/>
          <w:iCs w:val="0"/>
          <w:color w:val="auto"/>
          <w:sz w:val="28"/>
          <w:szCs w:val="28"/>
        </w:rPr>
      </w:pPr>
      <w:r w:rsidRPr="00B34A86">
        <w:rPr>
          <w:rFonts w:ascii="Times New Roman" w:hAnsi="Times New Roman" w:cs="Times New Roman"/>
          <w:bCs w:val="0"/>
          <w:i w:val="0"/>
          <w:iCs w:val="0"/>
          <w:color w:val="auto"/>
          <w:sz w:val="28"/>
          <w:szCs w:val="28"/>
        </w:rPr>
        <w:t xml:space="preserve">с государственным участием, </w:t>
      </w:r>
      <w:proofErr w:type="gramStart"/>
      <w:r w:rsidRPr="00B34A86">
        <w:rPr>
          <w:rFonts w:ascii="Times New Roman" w:hAnsi="Times New Roman" w:cs="Times New Roman"/>
          <w:bCs w:val="0"/>
          <w:i w:val="0"/>
          <w:iCs w:val="0"/>
          <w:color w:val="auto"/>
          <w:sz w:val="28"/>
          <w:szCs w:val="28"/>
        </w:rPr>
        <w:t>общественных</w:t>
      </w:r>
      <w:proofErr w:type="gramEnd"/>
      <w:r w:rsidRPr="00B34A86">
        <w:rPr>
          <w:rFonts w:ascii="Times New Roman" w:hAnsi="Times New Roman" w:cs="Times New Roman"/>
          <w:bCs w:val="0"/>
          <w:i w:val="0"/>
          <w:iCs w:val="0"/>
          <w:color w:val="auto"/>
          <w:sz w:val="28"/>
          <w:szCs w:val="28"/>
        </w:rPr>
        <w:t>, научных</w:t>
      </w:r>
    </w:p>
    <w:p w:rsidR="00B34A86" w:rsidRPr="00B34A86" w:rsidRDefault="00B34A86" w:rsidP="00B34A86">
      <w:pPr>
        <w:pStyle w:val="36"/>
        <w:tabs>
          <w:tab w:val="left" w:pos="0"/>
        </w:tabs>
        <w:spacing w:line="240" w:lineRule="auto"/>
        <w:ind w:firstLine="709"/>
        <w:jc w:val="center"/>
        <w:rPr>
          <w:rFonts w:ascii="Times New Roman" w:hAnsi="Times New Roman" w:cs="Times New Roman"/>
          <w:bCs w:val="0"/>
          <w:i w:val="0"/>
          <w:iCs w:val="0"/>
          <w:color w:val="auto"/>
          <w:sz w:val="28"/>
          <w:szCs w:val="28"/>
        </w:rPr>
      </w:pPr>
      <w:r w:rsidRPr="00B34A86">
        <w:rPr>
          <w:rFonts w:ascii="Times New Roman" w:hAnsi="Times New Roman" w:cs="Times New Roman"/>
          <w:bCs w:val="0"/>
          <w:i w:val="0"/>
          <w:iCs w:val="0"/>
          <w:color w:val="auto"/>
          <w:sz w:val="28"/>
          <w:szCs w:val="28"/>
        </w:rPr>
        <w:t>и иных организаций в реализации подпрограммы</w:t>
      </w:r>
    </w:p>
    <w:p w:rsidR="00B34A86" w:rsidRPr="00B34A86" w:rsidRDefault="00B34A86" w:rsidP="00B34A86">
      <w:pPr>
        <w:pStyle w:val="36"/>
        <w:tabs>
          <w:tab w:val="left" w:pos="0"/>
        </w:tabs>
        <w:spacing w:line="240" w:lineRule="auto"/>
        <w:rPr>
          <w:rFonts w:ascii="Times New Roman" w:hAnsi="Times New Roman" w:cs="Times New Roman"/>
          <w:b w:val="0"/>
          <w:bCs w:val="0"/>
          <w:i w:val="0"/>
          <w:iCs w:val="0"/>
          <w:color w:val="auto"/>
          <w:sz w:val="28"/>
          <w:szCs w:val="28"/>
        </w:rPr>
      </w:pPr>
      <w:r w:rsidRPr="00B34A86">
        <w:rPr>
          <w:rFonts w:ascii="Times New Roman" w:hAnsi="Times New Roman" w:cs="Times New Roman"/>
          <w:b w:val="0"/>
          <w:bCs w:val="0"/>
          <w:i w:val="0"/>
          <w:iCs w:val="0"/>
          <w:color w:val="auto"/>
          <w:sz w:val="28"/>
          <w:szCs w:val="28"/>
        </w:rPr>
        <w:t>Участие иных ведомств и организаций в реализации подпрограммы будет осуществляться по договоренности для каждого мероприятия отдельно. Общественные организации, объединения содействуют реализации подпрограммы, а также активному участию граждан в мероприятиях патриотической направленности.</w:t>
      </w:r>
    </w:p>
    <w:p w:rsidR="00B34A86" w:rsidRPr="00B34A86" w:rsidRDefault="00B34A86" w:rsidP="00B34A86">
      <w:pPr>
        <w:jc w:val="center"/>
        <w:rPr>
          <w:rFonts w:ascii="Times New Roman" w:hAnsi="Times New Roman" w:cs="Times New Roman"/>
          <w:b/>
          <w:sz w:val="28"/>
          <w:szCs w:val="28"/>
        </w:rPr>
      </w:pPr>
      <w:r w:rsidRPr="00B34A86">
        <w:rPr>
          <w:rFonts w:ascii="Times New Roman" w:hAnsi="Times New Roman" w:cs="Times New Roman"/>
          <w:b/>
          <w:sz w:val="28"/>
          <w:szCs w:val="28"/>
        </w:rPr>
        <w:t>7. Анализ рисков реализации подпрограммы</w:t>
      </w:r>
    </w:p>
    <w:p w:rsidR="00B34A86" w:rsidRPr="00B34A86" w:rsidRDefault="00B34A86" w:rsidP="00B34A86">
      <w:pPr>
        <w:ind w:left="-360" w:firstLine="360"/>
        <w:jc w:val="center"/>
        <w:rPr>
          <w:rFonts w:ascii="Times New Roman" w:hAnsi="Times New Roman" w:cs="Times New Roman"/>
          <w:b/>
          <w:sz w:val="28"/>
          <w:szCs w:val="28"/>
        </w:rPr>
      </w:pPr>
      <w:r w:rsidRPr="00B34A86">
        <w:rPr>
          <w:rFonts w:ascii="Times New Roman" w:hAnsi="Times New Roman" w:cs="Times New Roman"/>
          <w:b/>
          <w:sz w:val="28"/>
          <w:szCs w:val="28"/>
        </w:rPr>
        <w:t>и описание мер управления рисками</w:t>
      </w:r>
    </w:p>
    <w:p w:rsidR="00B34A86" w:rsidRPr="00B34A86" w:rsidRDefault="00B34A86" w:rsidP="00B34A86">
      <w:pPr>
        <w:jc w:val="both"/>
        <w:rPr>
          <w:rFonts w:ascii="Times New Roman" w:hAnsi="Times New Roman" w:cs="Times New Roman"/>
          <w:b/>
          <w:sz w:val="28"/>
          <w:szCs w:val="28"/>
        </w:rPr>
      </w:pPr>
      <w:r w:rsidRPr="00B34A86">
        <w:rPr>
          <w:rFonts w:ascii="Times New Roman" w:hAnsi="Times New Roman" w:cs="Times New Roman"/>
          <w:sz w:val="28"/>
          <w:szCs w:val="28"/>
        </w:rPr>
        <w:t xml:space="preserve">   К основным рискам реализации подпрограммы относятся социальные риски, обусловленные недостаточным освещением в средствах массовой информации целей, задач и планируемых в рамках подпрограммы результатов, Управление рисками будет осуществляться на основе разработки и внедрения системы контроля и управления реализацией мероприятий подпрограммы, обеспечения публичного освещения хода и результатов реализации подпрограммы.</w:t>
      </w:r>
    </w:p>
    <w:p w:rsidR="00B34A86" w:rsidRPr="00B34A86" w:rsidRDefault="00B34A86" w:rsidP="00B34A86">
      <w:pPr>
        <w:jc w:val="center"/>
        <w:rPr>
          <w:rFonts w:ascii="Times New Roman" w:hAnsi="Times New Roman" w:cs="Times New Roman"/>
          <w:b/>
          <w:sz w:val="28"/>
          <w:szCs w:val="28"/>
        </w:rPr>
      </w:pPr>
      <w:r w:rsidRPr="00B34A86">
        <w:rPr>
          <w:rFonts w:ascii="Times New Roman" w:hAnsi="Times New Roman" w:cs="Times New Roman"/>
          <w:b/>
          <w:sz w:val="28"/>
          <w:szCs w:val="28"/>
        </w:rPr>
        <w:t xml:space="preserve">Организация </w:t>
      </w:r>
      <w:proofErr w:type="gramStart"/>
      <w:r w:rsidRPr="00B34A86">
        <w:rPr>
          <w:rFonts w:ascii="Times New Roman" w:hAnsi="Times New Roman" w:cs="Times New Roman"/>
          <w:b/>
          <w:sz w:val="28"/>
          <w:szCs w:val="28"/>
        </w:rPr>
        <w:t>контроля за</w:t>
      </w:r>
      <w:proofErr w:type="gramEnd"/>
      <w:r w:rsidRPr="00B34A86">
        <w:rPr>
          <w:rFonts w:ascii="Times New Roman" w:hAnsi="Times New Roman" w:cs="Times New Roman"/>
          <w:b/>
          <w:sz w:val="28"/>
          <w:szCs w:val="28"/>
        </w:rPr>
        <w:t xml:space="preserve"> реализацией Подпрограммы</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lastRenderedPageBreak/>
        <w:t xml:space="preserve"> </w:t>
      </w:r>
    </w:p>
    <w:tbl>
      <w:tblPr>
        <w:tblW w:w="9781" w:type="dxa"/>
        <w:tblInd w:w="40" w:type="dxa"/>
        <w:tblLayout w:type="fixed"/>
        <w:tblCellMar>
          <w:left w:w="40" w:type="dxa"/>
          <w:right w:w="40" w:type="dxa"/>
        </w:tblCellMar>
        <w:tblLook w:val="0000"/>
      </w:tblPr>
      <w:tblGrid>
        <w:gridCol w:w="3828"/>
        <w:gridCol w:w="1276"/>
        <w:gridCol w:w="1418"/>
        <w:gridCol w:w="3259"/>
      </w:tblGrid>
      <w:tr w:rsidR="00B34A86" w:rsidRPr="00B34A86" w:rsidTr="005416DC">
        <w:trPr>
          <w:cantSplit/>
          <w:trHeight w:val="579"/>
        </w:trPr>
        <w:tc>
          <w:tcPr>
            <w:tcW w:w="3828"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ind w:firstLine="709"/>
              <w:jc w:val="center"/>
              <w:rPr>
                <w:rFonts w:ascii="Times New Roman" w:hAnsi="Times New Roman" w:cs="Times New Roman"/>
                <w:sz w:val="28"/>
                <w:szCs w:val="28"/>
              </w:rPr>
            </w:pPr>
            <w:r w:rsidRPr="00B34A86">
              <w:rPr>
                <w:rFonts w:ascii="Times New Roman" w:hAnsi="Times New Roman" w:cs="Times New Roman"/>
                <w:sz w:val="28"/>
                <w:szCs w:val="28"/>
              </w:rPr>
              <w:t>Мероприятия</w:t>
            </w:r>
          </w:p>
          <w:p w:rsidR="00B34A86" w:rsidRPr="00B34A86" w:rsidRDefault="00B34A86" w:rsidP="005416DC">
            <w:pPr>
              <w:spacing w:before="40"/>
              <w:ind w:firstLine="709"/>
              <w:jc w:val="center"/>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jc w:val="center"/>
              <w:rPr>
                <w:rFonts w:ascii="Times New Roman" w:hAnsi="Times New Roman" w:cs="Times New Roman"/>
                <w:sz w:val="28"/>
                <w:szCs w:val="28"/>
              </w:rPr>
            </w:pPr>
            <w:r w:rsidRPr="00B34A86">
              <w:rPr>
                <w:rFonts w:ascii="Times New Roman" w:hAnsi="Times New Roman" w:cs="Times New Roman"/>
                <w:sz w:val="28"/>
                <w:szCs w:val="28"/>
              </w:rPr>
              <w:t>Перио</w:t>
            </w:r>
            <w:r w:rsidRPr="00B34A86">
              <w:rPr>
                <w:rFonts w:ascii="Times New Roman" w:hAnsi="Times New Roman" w:cs="Times New Roman"/>
                <w:sz w:val="28"/>
                <w:szCs w:val="28"/>
              </w:rPr>
              <w:softHyphen/>
              <w:t>дичность</w:t>
            </w:r>
          </w:p>
        </w:tc>
        <w:tc>
          <w:tcPr>
            <w:tcW w:w="1418"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jc w:val="center"/>
              <w:rPr>
                <w:rFonts w:ascii="Times New Roman" w:hAnsi="Times New Roman" w:cs="Times New Roman"/>
                <w:sz w:val="28"/>
                <w:szCs w:val="28"/>
              </w:rPr>
            </w:pPr>
            <w:r w:rsidRPr="00B34A86">
              <w:rPr>
                <w:rFonts w:ascii="Times New Roman" w:hAnsi="Times New Roman" w:cs="Times New Roman"/>
                <w:sz w:val="28"/>
                <w:szCs w:val="28"/>
              </w:rPr>
              <w:t>Сроки</w:t>
            </w:r>
          </w:p>
          <w:p w:rsidR="00B34A86" w:rsidRPr="00B34A86" w:rsidRDefault="00B34A86" w:rsidP="005416DC">
            <w:pPr>
              <w:spacing w:before="40"/>
              <w:ind w:firstLine="709"/>
              <w:jc w:val="center"/>
              <w:rPr>
                <w:rFonts w:ascii="Times New Roman" w:hAnsi="Times New Roman" w:cs="Times New Roman"/>
                <w:sz w:val="28"/>
                <w:szCs w:val="28"/>
              </w:rPr>
            </w:pPr>
          </w:p>
        </w:tc>
        <w:tc>
          <w:tcPr>
            <w:tcW w:w="3259" w:type="dxa"/>
            <w:tcBorders>
              <w:top w:val="single" w:sz="6" w:space="0" w:color="auto"/>
              <w:left w:val="single" w:sz="6" w:space="0" w:color="auto"/>
              <w:bottom w:val="single" w:sz="6" w:space="0" w:color="auto"/>
              <w:right w:val="single" w:sz="4" w:space="0" w:color="auto"/>
            </w:tcBorders>
          </w:tcPr>
          <w:p w:rsidR="00B34A86" w:rsidRPr="00B34A86" w:rsidRDefault="00B34A86" w:rsidP="005416DC">
            <w:pPr>
              <w:spacing w:before="40"/>
              <w:jc w:val="center"/>
              <w:rPr>
                <w:rFonts w:ascii="Times New Roman" w:hAnsi="Times New Roman" w:cs="Times New Roman"/>
                <w:sz w:val="28"/>
                <w:szCs w:val="28"/>
              </w:rPr>
            </w:pPr>
            <w:r w:rsidRPr="00B34A86">
              <w:rPr>
                <w:rFonts w:ascii="Times New Roman" w:hAnsi="Times New Roman" w:cs="Times New Roman"/>
                <w:sz w:val="28"/>
                <w:szCs w:val="28"/>
              </w:rPr>
              <w:t>Исполнители</w:t>
            </w:r>
          </w:p>
          <w:p w:rsidR="00B34A86" w:rsidRPr="00B34A86" w:rsidRDefault="00B34A86" w:rsidP="005416DC">
            <w:pPr>
              <w:spacing w:before="40"/>
              <w:ind w:firstLine="709"/>
              <w:jc w:val="center"/>
              <w:rPr>
                <w:rFonts w:ascii="Times New Roman" w:hAnsi="Times New Roman" w:cs="Times New Roman"/>
                <w:sz w:val="28"/>
                <w:szCs w:val="28"/>
              </w:rPr>
            </w:pPr>
          </w:p>
        </w:tc>
      </w:tr>
      <w:tr w:rsidR="00B34A86" w:rsidRPr="00B34A86" w:rsidTr="005416DC">
        <w:trPr>
          <w:cantSplit/>
          <w:trHeight w:val="363"/>
        </w:trPr>
        <w:tc>
          <w:tcPr>
            <w:tcW w:w="3828"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20"/>
              <w:jc w:val="center"/>
              <w:rPr>
                <w:rFonts w:ascii="Times New Roman" w:hAnsi="Times New Roman" w:cs="Times New Roman"/>
                <w:sz w:val="28"/>
                <w:szCs w:val="28"/>
              </w:rPr>
            </w:pPr>
            <w:r w:rsidRPr="00B34A86">
              <w:rPr>
                <w:rFonts w:ascii="Times New Roman" w:hAnsi="Times New Roman" w:cs="Times New Roman"/>
                <w:sz w:val="28"/>
                <w:szCs w:val="28"/>
              </w:rPr>
              <w:t>1</w:t>
            </w:r>
          </w:p>
        </w:tc>
        <w:tc>
          <w:tcPr>
            <w:tcW w:w="1276"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20"/>
              <w:jc w:val="center"/>
              <w:rPr>
                <w:rFonts w:ascii="Times New Roman" w:hAnsi="Times New Roman" w:cs="Times New Roman"/>
                <w:sz w:val="28"/>
                <w:szCs w:val="28"/>
              </w:rPr>
            </w:pPr>
            <w:r w:rsidRPr="00B34A86">
              <w:rPr>
                <w:rFonts w:ascii="Times New Roman" w:hAnsi="Times New Roman" w:cs="Times New Roman"/>
                <w:sz w:val="28"/>
                <w:szCs w:val="28"/>
              </w:rPr>
              <w:t>2</w:t>
            </w:r>
          </w:p>
        </w:tc>
        <w:tc>
          <w:tcPr>
            <w:tcW w:w="1418"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20"/>
              <w:jc w:val="center"/>
              <w:rPr>
                <w:rFonts w:ascii="Times New Roman" w:hAnsi="Times New Roman" w:cs="Times New Roman"/>
                <w:sz w:val="28"/>
                <w:szCs w:val="28"/>
              </w:rPr>
            </w:pPr>
            <w:r w:rsidRPr="00B34A86">
              <w:rPr>
                <w:rFonts w:ascii="Times New Roman" w:hAnsi="Times New Roman" w:cs="Times New Roman"/>
                <w:sz w:val="28"/>
                <w:szCs w:val="28"/>
              </w:rPr>
              <w:t>3</w:t>
            </w:r>
          </w:p>
        </w:tc>
        <w:tc>
          <w:tcPr>
            <w:tcW w:w="3259" w:type="dxa"/>
            <w:tcBorders>
              <w:top w:val="single" w:sz="6" w:space="0" w:color="auto"/>
              <w:left w:val="single" w:sz="6" w:space="0" w:color="auto"/>
              <w:bottom w:val="single" w:sz="6" w:space="0" w:color="auto"/>
              <w:right w:val="single" w:sz="4" w:space="0" w:color="auto"/>
            </w:tcBorders>
          </w:tcPr>
          <w:p w:rsidR="00B34A86" w:rsidRPr="00B34A86" w:rsidRDefault="00B34A86" w:rsidP="005416DC">
            <w:pPr>
              <w:spacing w:before="20"/>
              <w:jc w:val="center"/>
              <w:rPr>
                <w:rFonts w:ascii="Times New Roman" w:hAnsi="Times New Roman" w:cs="Times New Roman"/>
                <w:sz w:val="28"/>
                <w:szCs w:val="28"/>
              </w:rPr>
            </w:pPr>
            <w:r w:rsidRPr="00B34A86">
              <w:rPr>
                <w:rFonts w:ascii="Times New Roman" w:hAnsi="Times New Roman" w:cs="Times New Roman"/>
                <w:sz w:val="28"/>
                <w:szCs w:val="28"/>
              </w:rPr>
              <w:t>4</w:t>
            </w:r>
          </w:p>
        </w:tc>
      </w:tr>
      <w:tr w:rsidR="00B34A86" w:rsidRPr="00B34A86" w:rsidTr="005416DC">
        <w:trPr>
          <w:cantSplit/>
          <w:trHeight w:val="1220"/>
        </w:trPr>
        <w:tc>
          <w:tcPr>
            <w:tcW w:w="3828"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ind w:right="102"/>
              <w:jc w:val="both"/>
              <w:rPr>
                <w:rFonts w:ascii="Times New Roman" w:hAnsi="Times New Roman" w:cs="Times New Roman"/>
                <w:sz w:val="28"/>
                <w:szCs w:val="28"/>
              </w:rPr>
            </w:pPr>
            <w:r w:rsidRPr="00B34A86">
              <w:rPr>
                <w:rFonts w:ascii="Times New Roman" w:hAnsi="Times New Roman" w:cs="Times New Roman"/>
                <w:sz w:val="28"/>
                <w:szCs w:val="28"/>
              </w:rPr>
              <w:t>Обеспечить представление информации о ходе выполнения подпрограммы</w:t>
            </w:r>
          </w:p>
          <w:p w:rsidR="00B34A86" w:rsidRPr="00B34A86" w:rsidRDefault="00B34A86" w:rsidP="005416DC">
            <w:pPr>
              <w:spacing w:before="40"/>
              <w:ind w:right="102"/>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1 раз в год</w:t>
            </w:r>
          </w:p>
          <w:p w:rsidR="00B34A86" w:rsidRPr="00B34A86" w:rsidRDefault="00B34A86" w:rsidP="005416DC">
            <w:pPr>
              <w:spacing w:before="40"/>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ноябрь-декабрь ежегодно</w:t>
            </w:r>
          </w:p>
          <w:p w:rsidR="00B34A86" w:rsidRPr="00B34A86" w:rsidRDefault="00B34A86" w:rsidP="005416DC">
            <w:pPr>
              <w:spacing w:before="40"/>
              <w:rPr>
                <w:rFonts w:ascii="Times New Roman" w:hAnsi="Times New Roman" w:cs="Times New Roman"/>
                <w:sz w:val="28"/>
                <w:szCs w:val="28"/>
              </w:rPr>
            </w:pPr>
          </w:p>
        </w:tc>
        <w:tc>
          <w:tcPr>
            <w:tcW w:w="3259" w:type="dxa"/>
            <w:tcBorders>
              <w:top w:val="single" w:sz="6" w:space="0" w:color="auto"/>
              <w:left w:val="single" w:sz="6" w:space="0" w:color="auto"/>
              <w:bottom w:val="single" w:sz="6" w:space="0" w:color="auto"/>
              <w:right w:val="single" w:sz="4" w:space="0" w:color="auto"/>
            </w:tcBorders>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отделы администрации района, военный комис</w:t>
            </w:r>
            <w:r w:rsidRPr="00B34A86">
              <w:rPr>
                <w:rFonts w:ascii="Times New Roman" w:hAnsi="Times New Roman" w:cs="Times New Roman"/>
                <w:sz w:val="28"/>
                <w:szCs w:val="28"/>
              </w:rPr>
              <w:softHyphen/>
              <w:t>сариат, редакция газеты, администрация сельских советов</w:t>
            </w:r>
          </w:p>
        </w:tc>
      </w:tr>
      <w:tr w:rsidR="00B34A86" w:rsidRPr="00B34A86" w:rsidTr="005416DC">
        <w:trPr>
          <w:cantSplit/>
          <w:trHeight w:val="1695"/>
        </w:trPr>
        <w:tc>
          <w:tcPr>
            <w:tcW w:w="3828"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ind w:right="102"/>
              <w:jc w:val="both"/>
              <w:rPr>
                <w:rFonts w:ascii="Times New Roman" w:hAnsi="Times New Roman" w:cs="Times New Roman"/>
                <w:sz w:val="28"/>
                <w:szCs w:val="28"/>
              </w:rPr>
            </w:pPr>
            <w:r w:rsidRPr="00B34A86">
              <w:rPr>
                <w:rFonts w:ascii="Times New Roman" w:hAnsi="Times New Roman" w:cs="Times New Roman"/>
                <w:sz w:val="28"/>
                <w:szCs w:val="28"/>
              </w:rPr>
              <w:t>Проводить корректировку финан</w:t>
            </w:r>
            <w:r w:rsidRPr="00B34A86">
              <w:rPr>
                <w:rFonts w:ascii="Times New Roman" w:hAnsi="Times New Roman" w:cs="Times New Roman"/>
                <w:sz w:val="28"/>
                <w:szCs w:val="28"/>
              </w:rPr>
              <w:softHyphen/>
              <w:t>сового обеспечения подпрограммы на последующие годы, расчет необходимых целевых финан</w:t>
            </w:r>
            <w:r w:rsidRPr="00B34A86">
              <w:rPr>
                <w:rFonts w:ascii="Times New Roman" w:hAnsi="Times New Roman" w:cs="Times New Roman"/>
                <w:sz w:val="28"/>
                <w:szCs w:val="28"/>
              </w:rPr>
              <w:softHyphen/>
              <w:t>совых сре</w:t>
            </w:r>
            <w:proofErr w:type="gramStart"/>
            <w:r w:rsidRPr="00B34A86">
              <w:rPr>
                <w:rFonts w:ascii="Times New Roman" w:hAnsi="Times New Roman" w:cs="Times New Roman"/>
                <w:sz w:val="28"/>
                <w:szCs w:val="28"/>
              </w:rPr>
              <w:t>дств дл</w:t>
            </w:r>
            <w:proofErr w:type="gramEnd"/>
            <w:r w:rsidRPr="00B34A86">
              <w:rPr>
                <w:rFonts w:ascii="Times New Roman" w:hAnsi="Times New Roman" w:cs="Times New Roman"/>
                <w:sz w:val="28"/>
                <w:szCs w:val="28"/>
              </w:rPr>
              <w:t>я реализации подпрограммы</w:t>
            </w:r>
          </w:p>
        </w:tc>
        <w:tc>
          <w:tcPr>
            <w:tcW w:w="1276"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1 раз в год</w:t>
            </w:r>
          </w:p>
          <w:p w:rsidR="00B34A86" w:rsidRPr="00B34A86" w:rsidRDefault="00B34A86" w:rsidP="005416DC">
            <w:pPr>
              <w:spacing w:before="40"/>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rPr>
                <w:rFonts w:ascii="Times New Roman" w:hAnsi="Times New Roman" w:cs="Times New Roman"/>
                <w:sz w:val="28"/>
                <w:szCs w:val="28"/>
              </w:rPr>
            </w:pPr>
          </w:p>
          <w:p w:rsidR="00B34A86" w:rsidRPr="00B34A86" w:rsidRDefault="00B34A86" w:rsidP="005416DC">
            <w:pPr>
              <w:spacing w:before="40"/>
              <w:rPr>
                <w:rFonts w:ascii="Times New Roman" w:hAnsi="Times New Roman" w:cs="Times New Roman"/>
                <w:sz w:val="28"/>
                <w:szCs w:val="28"/>
              </w:rPr>
            </w:pPr>
          </w:p>
        </w:tc>
        <w:tc>
          <w:tcPr>
            <w:tcW w:w="3259" w:type="dxa"/>
            <w:tcBorders>
              <w:top w:val="single" w:sz="6" w:space="0" w:color="auto"/>
              <w:left w:val="single" w:sz="6" w:space="0" w:color="auto"/>
              <w:bottom w:val="single" w:sz="6" w:space="0" w:color="auto"/>
              <w:right w:val="single" w:sz="4" w:space="0" w:color="auto"/>
            </w:tcBorders>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отделы администрации района</w:t>
            </w:r>
          </w:p>
          <w:p w:rsidR="00B34A86" w:rsidRPr="00B34A86" w:rsidRDefault="00B34A86" w:rsidP="005416DC">
            <w:pPr>
              <w:spacing w:before="40"/>
              <w:rPr>
                <w:rFonts w:ascii="Times New Roman" w:hAnsi="Times New Roman" w:cs="Times New Roman"/>
                <w:sz w:val="28"/>
                <w:szCs w:val="28"/>
              </w:rPr>
            </w:pPr>
          </w:p>
        </w:tc>
      </w:tr>
      <w:tr w:rsidR="00B34A86" w:rsidRPr="00B34A86" w:rsidTr="005416DC">
        <w:trPr>
          <w:cantSplit/>
          <w:trHeight w:val="1688"/>
        </w:trPr>
        <w:tc>
          <w:tcPr>
            <w:tcW w:w="3828"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ind w:right="102"/>
              <w:jc w:val="both"/>
              <w:rPr>
                <w:rFonts w:ascii="Times New Roman" w:hAnsi="Times New Roman" w:cs="Times New Roman"/>
                <w:sz w:val="28"/>
                <w:szCs w:val="28"/>
              </w:rPr>
            </w:pPr>
            <w:r w:rsidRPr="00B34A86">
              <w:rPr>
                <w:rFonts w:ascii="Times New Roman" w:hAnsi="Times New Roman" w:cs="Times New Roman"/>
                <w:sz w:val="28"/>
                <w:szCs w:val="28"/>
              </w:rPr>
              <w:t>Рассматривать вопросы реали</w:t>
            </w:r>
            <w:r w:rsidRPr="00B34A86">
              <w:rPr>
                <w:rFonts w:ascii="Times New Roman" w:hAnsi="Times New Roman" w:cs="Times New Roman"/>
                <w:sz w:val="28"/>
                <w:szCs w:val="28"/>
              </w:rPr>
              <w:softHyphen/>
              <w:t>зации подпрограммы на заседаниях комиссии по военно-патриоти</w:t>
            </w:r>
            <w:r w:rsidRPr="00B34A86">
              <w:rPr>
                <w:rFonts w:ascii="Times New Roman" w:hAnsi="Times New Roman" w:cs="Times New Roman"/>
                <w:sz w:val="28"/>
                <w:szCs w:val="28"/>
              </w:rPr>
              <w:softHyphen/>
              <w:t>ческому воспитанию молодежи района и подготовке к военной службе</w:t>
            </w:r>
          </w:p>
        </w:tc>
        <w:tc>
          <w:tcPr>
            <w:tcW w:w="1276"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регулярно</w:t>
            </w:r>
          </w:p>
          <w:p w:rsidR="00B34A86" w:rsidRPr="00B34A86" w:rsidRDefault="00B34A86" w:rsidP="005416DC">
            <w:pPr>
              <w:spacing w:before="40"/>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rPr>
                <w:rFonts w:ascii="Times New Roman" w:hAnsi="Times New Roman" w:cs="Times New Roman"/>
                <w:sz w:val="28"/>
                <w:szCs w:val="28"/>
              </w:rPr>
            </w:pPr>
          </w:p>
          <w:p w:rsidR="00B34A86" w:rsidRPr="00B34A86" w:rsidRDefault="00B34A86" w:rsidP="005416DC">
            <w:pPr>
              <w:spacing w:before="40"/>
              <w:rPr>
                <w:rFonts w:ascii="Times New Roman" w:hAnsi="Times New Roman" w:cs="Times New Roman"/>
                <w:sz w:val="28"/>
                <w:szCs w:val="28"/>
              </w:rPr>
            </w:pPr>
          </w:p>
        </w:tc>
        <w:tc>
          <w:tcPr>
            <w:tcW w:w="3259" w:type="dxa"/>
            <w:tcBorders>
              <w:top w:val="single" w:sz="6" w:space="0" w:color="auto"/>
              <w:left w:val="single" w:sz="6" w:space="0" w:color="auto"/>
              <w:bottom w:val="single" w:sz="6" w:space="0" w:color="auto"/>
              <w:right w:val="single" w:sz="4" w:space="0" w:color="auto"/>
            </w:tcBorders>
          </w:tcPr>
          <w:p w:rsidR="00B34A86" w:rsidRPr="00B34A86" w:rsidRDefault="00B34A86" w:rsidP="005416DC">
            <w:pPr>
              <w:spacing w:before="40"/>
              <w:jc w:val="both"/>
              <w:rPr>
                <w:rFonts w:ascii="Times New Roman" w:hAnsi="Times New Roman" w:cs="Times New Roman"/>
                <w:sz w:val="28"/>
                <w:szCs w:val="28"/>
              </w:rPr>
            </w:pPr>
            <w:r w:rsidRPr="00B34A86">
              <w:rPr>
                <w:rFonts w:ascii="Times New Roman" w:hAnsi="Times New Roman" w:cs="Times New Roman"/>
                <w:sz w:val="28"/>
                <w:szCs w:val="28"/>
              </w:rPr>
              <w:t>Основные исполнители подпрограммы</w:t>
            </w:r>
          </w:p>
          <w:p w:rsidR="00B34A86" w:rsidRPr="00B34A86" w:rsidRDefault="00B34A86" w:rsidP="005416DC">
            <w:pPr>
              <w:spacing w:before="40"/>
              <w:ind w:left="1080" w:right="800"/>
              <w:rPr>
                <w:rFonts w:ascii="Times New Roman" w:hAnsi="Times New Roman" w:cs="Times New Roman"/>
                <w:sz w:val="28"/>
                <w:szCs w:val="28"/>
              </w:rPr>
            </w:pPr>
          </w:p>
          <w:p w:rsidR="00B34A86" w:rsidRPr="00B34A86" w:rsidRDefault="00B34A86" w:rsidP="005416DC">
            <w:pPr>
              <w:spacing w:before="40"/>
              <w:ind w:left="1080" w:right="800"/>
              <w:rPr>
                <w:rFonts w:ascii="Times New Roman" w:hAnsi="Times New Roman" w:cs="Times New Roman"/>
                <w:sz w:val="28"/>
                <w:szCs w:val="28"/>
              </w:rPr>
            </w:pPr>
          </w:p>
        </w:tc>
      </w:tr>
      <w:tr w:rsidR="00B34A86" w:rsidRPr="00B34A86" w:rsidTr="005416DC">
        <w:trPr>
          <w:cantSplit/>
          <w:trHeight w:val="1103"/>
        </w:trPr>
        <w:tc>
          <w:tcPr>
            <w:tcW w:w="3828"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ind w:right="102"/>
              <w:jc w:val="both"/>
              <w:rPr>
                <w:rFonts w:ascii="Times New Roman" w:hAnsi="Times New Roman" w:cs="Times New Roman"/>
                <w:sz w:val="28"/>
                <w:szCs w:val="28"/>
              </w:rPr>
            </w:pPr>
            <w:r w:rsidRPr="00B34A86">
              <w:rPr>
                <w:rFonts w:ascii="Times New Roman" w:hAnsi="Times New Roman" w:cs="Times New Roman"/>
                <w:sz w:val="28"/>
                <w:szCs w:val="28"/>
              </w:rPr>
              <w:t>Проводить совещания по вопро</w:t>
            </w:r>
            <w:r w:rsidRPr="00B34A86">
              <w:rPr>
                <w:rFonts w:ascii="Times New Roman" w:hAnsi="Times New Roman" w:cs="Times New Roman"/>
                <w:sz w:val="28"/>
                <w:szCs w:val="28"/>
              </w:rPr>
              <w:softHyphen/>
              <w:t>сам реализации подпрограммы, орга</w:t>
            </w:r>
            <w:r w:rsidRPr="00B34A86">
              <w:rPr>
                <w:rFonts w:ascii="Times New Roman" w:hAnsi="Times New Roman" w:cs="Times New Roman"/>
                <w:sz w:val="28"/>
                <w:szCs w:val="28"/>
              </w:rPr>
              <w:softHyphen/>
              <w:t>низации контроля и выработке управленческих решений</w:t>
            </w:r>
          </w:p>
        </w:tc>
        <w:tc>
          <w:tcPr>
            <w:tcW w:w="1276"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ежекварталь</w:t>
            </w:r>
            <w:r w:rsidRPr="00B34A86">
              <w:rPr>
                <w:rFonts w:ascii="Times New Roman" w:hAnsi="Times New Roman" w:cs="Times New Roman"/>
                <w:sz w:val="28"/>
                <w:szCs w:val="28"/>
              </w:rPr>
              <w:softHyphen/>
              <w:t>но</w:t>
            </w:r>
          </w:p>
          <w:p w:rsidR="00B34A86" w:rsidRPr="00B34A86" w:rsidRDefault="00B34A86" w:rsidP="005416DC">
            <w:pPr>
              <w:spacing w:before="40"/>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rPr>
                <w:rFonts w:ascii="Times New Roman" w:hAnsi="Times New Roman" w:cs="Times New Roman"/>
                <w:sz w:val="28"/>
                <w:szCs w:val="28"/>
              </w:rPr>
            </w:pPr>
          </w:p>
          <w:p w:rsidR="00B34A86" w:rsidRPr="00B34A86" w:rsidRDefault="00B34A86" w:rsidP="005416DC">
            <w:pPr>
              <w:spacing w:before="40"/>
              <w:rPr>
                <w:rFonts w:ascii="Times New Roman" w:hAnsi="Times New Roman" w:cs="Times New Roman"/>
                <w:sz w:val="28"/>
                <w:szCs w:val="28"/>
              </w:rPr>
            </w:pPr>
          </w:p>
        </w:tc>
        <w:tc>
          <w:tcPr>
            <w:tcW w:w="3259" w:type="dxa"/>
            <w:tcBorders>
              <w:top w:val="single" w:sz="6" w:space="0" w:color="auto"/>
              <w:left w:val="single" w:sz="6" w:space="0" w:color="auto"/>
              <w:bottom w:val="single" w:sz="6" w:space="0" w:color="auto"/>
              <w:right w:val="single" w:sz="4" w:space="0" w:color="auto"/>
            </w:tcBorders>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РОО</w:t>
            </w:r>
          </w:p>
        </w:tc>
      </w:tr>
      <w:tr w:rsidR="00B34A86" w:rsidRPr="00B34A86" w:rsidTr="005416DC">
        <w:trPr>
          <w:cantSplit/>
          <w:trHeight w:val="808"/>
        </w:trPr>
        <w:tc>
          <w:tcPr>
            <w:tcW w:w="3828"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ind w:right="102"/>
              <w:jc w:val="both"/>
              <w:rPr>
                <w:rFonts w:ascii="Times New Roman" w:hAnsi="Times New Roman" w:cs="Times New Roman"/>
                <w:sz w:val="28"/>
                <w:szCs w:val="28"/>
              </w:rPr>
            </w:pPr>
            <w:r w:rsidRPr="00B34A86">
              <w:rPr>
                <w:rFonts w:ascii="Times New Roman" w:hAnsi="Times New Roman" w:cs="Times New Roman"/>
                <w:sz w:val="28"/>
                <w:szCs w:val="28"/>
              </w:rPr>
              <w:t>Готовить итоговую (годовую) справку — информацию о ходе реализации подпрограммы</w:t>
            </w:r>
          </w:p>
        </w:tc>
        <w:tc>
          <w:tcPr>
            <w:tcW w:w="1276"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ежегодно</w:t>
            </w:r>
          </w:p>
          <w:p w:rsidR="00B34A86" w:rsidRPr="00B34A86" w:rsidRDefault="00B34A86" w:rsidP="005416DC">
            <w:pPr>
              <w:spacing w:before="40"/>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к 20 января</w:t>
            </w:r>
          </w:p>
          <w:p w:rsidR="00B34A86" w:rsidRPr="00B34A86" w:rsidRDefault="00B34A86" w:rsidP="005416DC">
            <w:pPr>
              <w:spacing w:before="40"/>
              <w:rPr>
                <w:rFonts w:ascii="Times New Roman" w:hAnsi="Times New Roman" w:cs="Times New Roman"/>
                <w:sz w:val="28"/>
                <w:szCs w:val="28"/>
              </w:rPr>
            </w:pPr>
          </w:p>
        </w:tc>
        <w:tc>
          <w:tcPr>
            <w:tcW w:w="3259" w:type="dxa"/>
            <w:tcBorders>
              <w:top w:val="single" w:sz="6" w:space="0" w:color="auto"/>
              <w:left w:val="single" w:sz="6" w:space="0" w:color="auto"/>
              <w:bottom w:val="single" w:sz="6" w:space="0" w:color="auto"/>
              <w:right w:val="single" w:sz="4" w:space="0" w:color="auto"/>
            </w:tcBorders>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РОО</w:t>
            </w:r>
          </w:p>
        </w:tc>
      </w:tr>
      <w:tr w:rsidR="00B34A86" w:rsidRPr="00B34A86" w:rsidTr="005416DC">
        <w:trPr>
          <w:trHeight w:val="1399"/>
        </w:trPr>
        <w:tc>
          <w:tcPr>
            <w:tcW w:w="3828"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ind w:right="102"/>
              <w:jc w:val="both"/>
              <w:rPr>
                <w:rFonts w:ascii="Times New Roman" w:hAnsi="Times New Roman" w:cs="Times New Roman"/>
                <w:sz w:val="28"/>
                <w:szCs w:val="28"/>
              </w:rPr>
            </w:pPr>
            <w:r w:rsidRPr="00B34A86">
              <w:rPr>
                <w:rFonts w:ascii="Times New Roman" w:hAnsi="Times New Roman" w:cs="Times New Roman"/>
                <w:sz w:val="28"/>
                <w:szCs w:val="28"/>
              </w:rPr>
              <w:lastRenderedPageBreak/>
              <w:t>Корректировать мероприятия подпрограммы в соответствии с концепцией патриотического воспитания граждан Российской Федерации</w:t>
            </w:r>
          </w:p>
        </w:tc>
        <w:tc>
          <w:tcPr>
            <w:tcW w:w="1276"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постоянно</w:t>
            </w:r>
          </w:p>
        </w:tc>
        <w:tc>
          <w:tcPr>
            <w:tcW w:w="1418"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2011-2015 годы</w:t>
            </w:r>
          </w:p>
        </w:tc>
        <w:tc>
          <w:tcPr>
            <w:tcW w:w="3259" w:type="dxa"/>
            <w:tcBorders>
              <w:top w:val="single" w:sz="6" w:space="0" w:color="auto"/>
              <w:left w:val="single" w:sz="6" w:space="0" w:color="auto"/>
              <w:bottom w:val="single" w:sz="6" w:space="0" w:color="auto"/>
              <w:right w:val="single" w:sz="4" w:space="0" w:color="auto"/>
            </w:tcBorders>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Отделы администрации района, исполнители подпрограммы</w:t>
            </w:r>
          </w:p>
        </w:tc>
      </w:tr>
    </w:tbl>
    <w:p w:rsidR="00B34A86" w:rsidRPr="00B34A86" w:rsidRDefault="00B34A86" w:rsidP="00B34A86">
      <w:pPr>
        <w:ind w:right="-2258"/>
        <w:rPr>
          <w:rFonts w:ascii="Times New Roman" w:hAnsi="Times New Roman" w:cs="Times New Roman"/>
          <w:sz w:val="28"/>
          <w:szCs w:val="28"/>
        </w:rPr>
      </w:pPr>
    </w:p>
    <w:p w:rsidR="00B34A86" w:rsidRPr="00B34A86" w:rsidRDefault="00B34A86" w:rsidP="00B34A86">
      <w:pPr>
        <w:pStyle w:val="36"/>
        <w:tabs>
          <w:tab w:val="left" w:pos="0"/>
        </w:tabs>
        <w:ind w:left="360" w:firstLine="709"/>
        <w:rPr>
          <w:rFonts w:ascii="Times New Roman" w:hAnsi="Times New Roman" w:cs="Times New Roman"/>
          <w:sz w:val="28"/>
          <w:szCs w:val="28"/>
        </w:rPr>
      </w:pPr>
    </w:p>
    <w:p w:rsidR="00B34A86" w:rsidRPr="00B34A86" w:rsidRDefault="00B34A86" w:rsidP="00B34A86">
      <w:pPr>
        <w:pStyle w:val="36"/>
        <w:tabs>
          <w:tab w:val="left" w:pos="0"/>
        </w:tabs>
        <w:ind w:left="360" w:firstLine="709"/>
        <w:rPr>
          <w:rFonts w:ascii="Times New Roman" w:hAnsi="Times New Roman" w:cs="Times New Roman"/>
          <w:sz w:val="28"/>
          <w:szCs w:val="28"/>
        </w:rPr>
      </w:pPr>
    </w:p>
    <w:p w:rsidR="00B34A86" w:rsidRPr="00B34A86" w:rsidRDefault="00B34A86" w:rsidP="00B34A86">
      <w:pPr>
        <w:pStyle w:val="36"/>
        <w:tabs>
          <w:tab w:val="left" w:pos="0"/>
        </w:tabs>
        <w:ind w:left="360" w:firstLine="709"/>
        <w:rPr>
          <w:rFonts w:ascii="Times New Roman" w:hAnsi="Times New Roman" w:cs="Times New Roman"/>
          <w:sz w:val="28"/>
          <w:szCs w:val="28"/>
        </w:rPr>
      </w:pPr>
    </w:p>
    <w:p w:rsidR="00B34A86" w:rsidRPr="00B34A86" w:rsidRDefault="00B34A86" w:rsidP="00B34A86">
      <w:pPr>
        <w:ind w:left="10773"/>
        <w:rPr>
          <w:rFonts w:ascii="Times New Roman" w:hAnsi="Times New Roman" w:cs="Times New Roman"/>
          <w:sz w:val="28"/>
          <w:szCs w:val="28"/>
        </w:rPr>
        <w:sectPr w:rsidR="00B34A86" w:rsidRPr="00B34A86" w:rsidSect="00D12E91">
          <w:headerReference w:type="default" r:id="rId14"/>
          <w:pgSz w:w="11900" w:h="16800"/>
          <w:pgMar w:top="567" w:right="567" w:bottom="993" w:left="1276" w:header="720" w:footer="720" w:gutter="0"/>
          <w:cols w:space="720"/>
          <w:noEndnote/>
        </w:sectPr>
      </w:pPr>
      <w:r w:rsidRPr="00B34A86">
        <w:rPr>
          <w:rFonts w:ascii="Times New Roman" w:hAnsi="Times New Roman" w:cs="Times New Roman"/>
          <w:sz w:val="28"/>
          <w:szCs w:val="28"/>
        </w:rPr>
        <w:t>_</w:t>
      </w:r>
    </w:p>
    <w:p w:rsidR="00B34A86" w:rsidRPr="00B34A86" w:rsidRDefault="00B34A86" w:rsidP="00B34A86">
      <w:pPr>
        <w:pStyle w:val="2"/>
        <w:rPr>
          <w:rFonts w:ascii="Times New Roman" w:hAnsi="Times New Roman" w:cs="Times New Roman"/>
          <w:color w:val="339966"/>
          <w:sz w:val="28"/>
          <w:szCs w:val="28"/>
        </w:rPr>
      </w:pPr>
    </w:p>
    <w:p w:rsidR="00B34A86" w:rsidRPr="00B34A86" w:rsidRDefault="00B34A86" w:rsidP="00B34A86">
      <w:pPr>
        <w:pStyle w:val="affff3"/>
        <w:jc w:val="center"/>
        <w:rPr>
          <w:rFonts w:ascii="Times New Roman" w:hAnsi="Times New Roman" w:cs="Times New Roman"/>
          <w:b/>
          <w:sz w:val="28"/>
          <w:szCs w:val="28"/>
        </w:rPr>
      </w:pPr>
      <w:r w:rsidRPr="00B34A86">
        <w:rPr>
          <w:rFonts w:ascii="Times New Roman" w:hAnsi="Times New Roman" w:cs="Times New Roman"/>
          <w:b/>
          <w:sz w:val="28"/>
          <w:szCs w:val="28"/>
        </w:rPr>
        <w:t>Важнейшие целевые индикаторы и планируемые показатели эффективности реализации Программы по мероприятиям</w:t>
      </w:r>
    </w:p>
    <w:p w:rsidR="00B34A86" w:rsidRPr="00B34A86" w:rsidRDefault="00B34A86" w:rsidP="00B34A86">
      <w:pPr>
        <w:tabs>
          <w:tab w:val="left" w:pos="6369"/>
        </w:tabs>
        <w:jc w:val="center"/>
        <w:rPr>
          <w:rFonts w:ascii="Times New Roman" w:hAnsi="Times New Roman" w:cs="Times New Roman"/>
          <w:b/>
          <w:sz w:val="28"/>
          <w:szCs w:val="28"/>
          <w:lang w:eastAsia="en-US"/>
        </w:rPr>
      </w:pPr>
    </w:p>
    <w:tbl>
      <w:tblPr>
        <w:tblW w:w="15518"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0"/>
        <w:gridCol w:w="2199"/>
        <w:gridCol w:w="4863"/>
        <w:gridCol w:w="179"/>
        <w:gridCol w:w="1449"/>
        <w:gridCol w:w="172"/>
        <w:gridCol w:w="598"/>
        <w:gridCol w:w="660"/>
        <w:gridCol w:w="880"/>
        <w:gridCol w:w="660"/>
        <w:gridCol w:w="770"/>
        <w:gridCol w:w="880"/>
        <w:gridCol w:w="660"/>
        <w:gridCol w:w="888"/>
      </w:tblGrid>
      <w:tr w:rsidR="00B34A86" w:rsidRPr="00B34A86" w:rsidTr="005416DC">
        <w:trPr>
          <w:trHeight w:val="276"/>
        </w:trPr>
        <w:tc>
          <w:tcPr>
            <w:tcW w:w="660" w:type="dxa"/>
            <w:vMerge w:val="restart"/>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w:t>
            </w:r>
          </w:p>
          <w:p w:rsidR="00B34A86" w:rsidRPr="00B34A86" w:rsidRDefault="00B34A86" w:rsidP="005416DC">
            <w:pPr>
              <w:pStyle w:val="NoSpacing1"/>
              <w:jc w:val="center"/>
              <w:rPr>
                <w:rFonts w:ascii="Times New Roman" w:hAnsi="Times New Roman" w:cs="Times New Roman"/>
                <w:sz w:val="28"/>
                <w:szCs w:val="28"/>
              </w:rPr>
            </w:pPr>
            <w:proofErr w:type="spellStart"/>
            <w:r w:rsidRPr="00B34A86">
              <w:rPr>
                <w:rFonts w:ascii="Times New Roman" w:hAnsi="Times New Roman" w:cs="Times New Roman"/>
                <w:sz w:val="28"/>
                <w:szCs w:val="28"/>
              </w:rPr>
              <w:t>пп</w:t>
            </w:r>
            <w:proofErr w:type="spellEnd"/>
            <w:r w:rsidRPr="00B34A86">
              <w:rPr>
                <w:rFonts w:ascii="Times New Roman" w:hAnsi="Times New Roman" w:cs="Times New Roman"/>
                <w:sz w:val="28"/>
                <w:szCs w:val="28"/>
              </w:rPr>
              <w:t>.</w:t>
            </w:r>
          </w:p>
        </w:tc>
        <w:tc>
          <w:tcPr>
            <w:tcW w:w="2199" w:type="dxa"/>
            <w:vMerge w:val="restart"/>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 xml:space="preserve">Мероприятие </w:t>
            </w:r>
          </w:p>
        </w:tc>
        <w:tc>
          <w:tcPr>
            <w:tcW w:w="4863" w:type="dxa"/>
            <w:vMerge w:val="restart"/>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Наименование целевого индикатора</w:t>
            </w:r>
          </w:p>
        </w:tc>
        <w:tc>
          <w:tcPr>
            <w:tcW w:w="1800" w:type="dxa"/>
            <w:gridSpan w:val="3"/>
            <w:vMerge w:val="restart"/>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Единица измерения</w:t>
            </w:r>
          </w:p>
        </w:tc>
        <w:tc>
          <w:tcPr>
            <w:tcW w:w="598" w:type="dxa"/>
            <w:vMerge w:val="restart"/>
          </w:tcPr>
          <w:p w:rsidR="00B34A86" w:rsidRPr="00B34A86" w:rsidRDefault="00B34A86" w:rsidP="005416DC">
            <w:pPr>
              <w:jc w:val="center"/>
              <w:rPr>
                <w:rFonts w:ascii="Times New Roman" w:hAnsi="Times New Roman" w:cs="Times New Roman"/>
                <w:sz w:val="28"/>
                <w:szCs w:val="28"/>
                <w:lang w:eastAsia="en-US"/>
              </w:rPr>
            </w:pPr>
            <w:r w:rsidRPr="00B34A86">
              <w:rPr>
                <w:rFonts w:ascii="Times New Roman" w:hAnsi="Times New Roman" w:cs="Times New Roman"/>
                <w:sz w:val="28"/>
                <w:szCs w:val="28"/>
                <w:lang w:eastAsia="en-US"/>
              </w:rPr>
              <w:t xml:space="preserve">Исходные показатели базового года </w:t>
            </w:r>
          </w:p>
        </w:tc>
        <w:tc>
          <w:tcPr>
            <w:tcW w:w="5398" w:type="dxa"/>
            <w:gridSpan w:val="7"/>
          </w:tcPr>
          <w:p w:rsidR="00B34A86" w:rsidRPr="00B34A86" w:rsidRDefault="00B34A86" w:rsidP="005416DC">
            <w:pPr>
              <w:pStyle w:val="NoSpacing1"/>
              <w:ind w:right="94"/>
              <w:jc w:val="center"/>
              <w:rPr>
                <w:rFonts w:ascii="Times New Roman" w:hAnsi="Times New Roman" w:cs="Times New Roman"/>
                <w:sz w:val="28"/>
                <w:szCs w:val="28"/>
              </w:rPr>
            </w:pPr>
            <w:r w:rsidRPr="00B34A86">
              <w:rPr>
                <w:rFonts w:ascii="Times New Roman" w:hAnsi="Times New Roman" w:cs="Times New Roman"/>
                <w:sz w:val="28"/>
                <w:szCs w:val="28"/>
              </w:rPr>
              <w:t>Планируемые показатели эффективности реализации подпрограммы</w:t>
            </w:r>
          </w:p>
        </w:tc>
      </w:tr>
      <w:tr w:rsidR="00B34A86" w:rsidRPr="00B34A86" w:rsidTr="005416DC">
        <w:trPr>
          <w:cantSplit/>
          <w:trHeight w:val="774"/>
        </w:trPr>
        <w:tc>
          <w:tcPr>
            <w:tcW w:w="660" w:type="dxa"/>
            <w:vMerge/>
          </w:tcPr>
          <w:p w:rsidR="00B34A86" w:rsidRPr="00B34A86" w:rsidRDefault="00B34A86" w:rsidP="005416DC">
            <w:pPr>
              <w:pStyle w:val="NoSpacing1"/>
              <w:rPr>
                <w:rFonts w:ascii="Times New Roman" w:hAnsi="Times New Roman" w:cs="Times New Roman"/>
                <w:sz w:val="28"/>
                <w:szCs w:val="28"/>
              </w:rPr>
            </w:pPr>
          </w:p>
        </w:tc>
        <w:tc>
          <w:tcPr>
            <w:tcW w:w="2199" w:type="dxa"/>
            <w:vMerge/>
          </w:tcPr>
          <w:p w:rsidR="00B34A86" w:rsidRPr="00B34A86" w:rsidRDefault="00B34A86" w:rsidP="005416DC">
            <w:pPr>
              <w:pStyle w:val="NoSpacing1"/>
              <w:rPr>
                <w:rFonts w:ascii="Times New Roman" w:hAnsi="Times New Roman" w:cs="Times New Roman"/>
                <w:sz w:val="28"/>
                <w:szCs w:val="28"/>
              </w:rPr>
            </w:pPr>
          </w:p>
        </w:tc>
        <w:tc>
          <w:tcPr>
            <w:tcW w:w="4863" w:type="dxa"/>
            <w:vMerge/>
          </w:tcPr>
          <w:p w:rsidR="00B34A86" w:rsidRPr="00B34A86" w:rsidRDefault="00B34A86" w:rsidP="005416DC">
            <w:pPr>
              <w:pStyle w:val="NoSpacing1"/>
              <w:rPr>
                <w:rFonts w:ascii="Times New Roman" w:hAnsi="Times New Roman" w:cs="Times New Roman"/>
                <w:sz w:val="28"/>
                <w:szCs w:val="28"/>
              </w:rPr>
            </w:pPr>
          </w:p>
        </w:tc>
        <w:tc>
          <w:tcPr>
            <w:tcW w:w="1800" w:type="dxa"/>
            <w:gridSpan w:val="3"/>
            <w:vMerge/>
          </w:tcPr>
          <w:p w:rsidR="00B34A86" w:rsidRPr="00B34A86" w:rsidRDefault="00B34A86" w:rsidP="005416DC">
            <w:pPr>
              <w:pStyle w:val="NoSpacing1"/>
              <w:rPr>
                <w:rFonts w:ascii="Times New Roman" w:hAnsi="Times New Roman" w:cs="Times New Roman"/>
                <w:sz w:val="28"/>
                <w:szCs w:val="28"/>
              </w:rPr>
            </w:pPr>
          </w:p>
        </w:tc>
        <w:tc>
          <w:tcPr>
            <w:tcW w:w="598" w:type="dxa"/>
            <w:vMerge/>
          </w:tcPr>
          <w:p w:rsidR="00B34A86" w:rsidRPr="00B34A86" w:rsidRDefault="00B34A86" w:rsidP="005416DC">
            <w:pPr>
              <w:pStyle w:val="NoSpacing1"/>
              <w:rPr>
                <w:rFonts w:ascii="Times New Roman" w:hAnsi="Times New Roman" w:cs="Times New Roman"/>
                <w:sz w:val="28"/>
                <w:szCs w:val="28"/>
              </w:rPr>
            </w:pPr>
          </w:p>
        </w:tc>
        <w:tc>
          <w:tcPr>
            <w:tcW w:w="660" w:type="dxa"/>
            <w:textDirection w:val="btLr"/>
          </w:tcPr>
          <w:p w:rsidR="00B34A86" w:rsidRPr="00B34A86" w:rsidRDefault="00B34A86" w:rsidP="005416DC">
            <w:pPr>
              <w:pStyle w:val="NoSpacing1"/>
              <w:ind w:left="113" w:right="-28"/>
              <w:jc w:val="center"/>
              <w:rPr>
                <w:rFonts w:ascii="Times New Roman" w:hAnsi="Times New Roman" w:cs="Times New Roman"/>
                <w:sz w:val="28"/>
                <w:szCs w:val="28"/>
              </w:rPr>
            </w:pPr>
            <w:r w:rsidRPr="00B34A86">
              <w:rPr>
                <w:rFonts w:ascii="Times New Roman" w:hAnsi="Times New Roman" w:cs="Times New Roman"/>
                <w:sz w:val="28"/>
                <w:szCs w:val="28"/>
              </w:rPr>
              <w:t>2014</w:t>
            </w:r>
          </w:p>
        </w:tc>
        <w:tc>
          <w:tcPr>
            <w:tcW w:w="880" w:type="dxa"/>
            <w:textDirection w:val="btLr"/>
          </w:tcPr>
          <w:p w:rsidR="00B34A86" w:rsidRPr="00B34A86" w:rsidRDefault="00B34A86" w:rsidP="005416DC">
            <w:pPr>
              <w:pStyle w:val="NoSpacing1"/>
              <w:ind w:left="113" w:right="113"/>
              <w:jc w:val="center"/>
              <w:rPr>
                <w:rFonts w:ascii="Times New Roman" w:hAnsi="Times New Roman" w:cs="Times New Roman"/>
                <w:sz w:val="28"/>
                <w:szCs w:val="28"/>
              </w:rPr>
            </w:pPr>
            <w:r w:rsidRPr="00B34A86">
              <w:rPr>
                <w:rFonts w:ascii="Times New Roman" w:hAnsi="Times New Roman" w:cs="Times New Roman"/>
                <w:sz w:val="28"/>
                <w:szCs w:val="28"/>
              </w:rPr>
              <w:t>2015</w:t>
            </w:r>
          </w:p>
        </w:tc>
        <w:tc>
          <w:tcPr>
            <w:tcW w:w="660" w:type="dxa"/>
            <w:textDirection w:val="btLr"/>
          </w:tcPr>
          <w:p w:rsidR="00B34A86" w:rsidRPr="00B34A86" w:rsidRDefault="00B34A86" w:rsidP="005416DC">
            <w:pPr>
              <w:pStyle w:val="NoSpacing1"/>
              <w:ind w:left="113" w:right="113"/>
              <w:jc w:val="center"/>
              <w:rPr>
                <w:rFonts w:ascii="Times New Roman" w:hAnsi="Times New Roman" w:cs="Times New Roman"/>
                <w:sz w:val="28"/>
                <w:szCs w:val="28"/>
              </w:rPr>
            </w:pPr>
            <w:r w:rsidRPr="00B34A86">
              <w:rPr>
                <w:rFonts w:ascii="Times New Roman" w:hAnsi="Times New Roman" w:cs="Times New Roman"/>
                <w:sz w:val="28"/>
                <w:szCs w:val="28"/>
              </w:rPr>
              <w:t>2016</w:t>
            </w:r>
          </w:p>
        </w:tc>
        <w:tc>
          <w:tcPr>
            <w:tcW w:w="770" w:type="dxa"/>
            <w:textDirection w:val="btLr"/>
          </w:tcPr>
          <w:p w:rsidR="00B34A86" w:rsidRPr="00B34A86" w:rsidRDefault="00B34A86" w:rsidP="005416DC">
            <w:pPr>
              <w:pStyle w:val="NoSpacing1"/>
              <w:ind w:left="113" w:right="113"/>
              <w:jc w:val="center"/>
              <w:rPr>
                <w:rFonts w:ascii="Times New Roman" w:hAnsi="Times New Roman" w:cs="Times New Roman"/>
                <w:sz w:val="28"/>
                <w:szCs w:val="28"/>
              </w:rPr>
            </w:pPr>
            <w:r w:rsidRPr="00B34A86">
              <w:rPr>
                <w:rFonts w:ascii="Times New Roman" w:hAnsi="Times New Roman" w:cs="Times New Roman"/>
                <w:sz w:val="28"/>
                <w:szCs w:val="28"/>
              </w:rPr>
              <w:t>2017</w:t>
            </w:r>
          </w:p>
        </w:tc>
        <w:tc>
          <w:tcPr>
            <w:tcW w:w="880" w:type="dxa"/>
            <w:textDirection w:val="btLr"/>
          </w:tcPr>
          <w:p w:rsidR="00B34A86" w:rsidRPr="00B34A86" w:rsidRDefault="00B34A86" w:rsidP="005416DC">
            <w:pPr>
              <w:pStyle w:val="NoSpacing1"/>
              <w:ind w:left="113" w:right="113"/>
              <w:jc w:val="center"/>
              <w:rPr>
                <w:rFonts w:ascii="Times New Roman" w:hAnsi="Times New Roman" w:cs="Times New Roman"/>
                <w:sz w:val="28"/>
                <w:szCs w:val="28"/>
              </w:rPr>
            </w:pPr>
            <w:r w:rsidRPr="00B34A86">
              <w:rPr>
                <w:rFonts w:ascii="Times New Roman" w:hAnsi="Times New Roman" w:cs="Times New Roman"/>
                <w:sz w:val="28"/>
                <w:szCs w:val="28"/>
              </w:rPr>
              <w:t>2018</w:t>
            </w:r>
          </w:p>
        </w:tc>
        <w:tc>
          <w:tcPr>
            <w:tcW w:w="660" w:type="dxa"/>
            <w:textDirection w:val="btLr"/>
          </w:tcPr>
          <w:p w:rsidR="00B34A86" w:rsidRPr="00B34A86" w:rsidRDefault="00B34A86" w:rsidP="005416DC">
            <w:pPr>
              <w:pStyle w:val="NoSpacing1"/>
              <w:ind w:left="113" w:right="113"/>
              <w:jc w:val="center"/>
              <w:rPr>
                <w:rFonts w:ascii="Times New Roman" w:hAnsi="Times New Roman" w:cs="Times New Roman"/>
                <w:sz w:val="28"/>
                <w:szCs w:val="28"/>
              </w:rPr>
            </w:pPr>
            <w:r w:rsidRPr="00B34A86">
              <w:rPr>
                <w:rFonts w:ascii="Times New Roman" w:hAnsi="Times New Roman" w:cs="Times New Roman"/>
                <w:sz w:val="28"/>
                <w:szCs w:val="28"/>
              </w:rPr>
              <w:t>2019</w:t>
            </w:r>
          </w:p>
        </w:tc>
        <w:tc>
          <w:tcPr>
            <w:tcW w:w="888" w:type="dxa"/>
            <w:textDirection w:val="btLr"/>
          </w:tcPr>
          <w:p w:rsidR="00B34A86" w:rsidRPr="00B34A86" w:rsidRDefault="00B34A86" w:rsidP="005416DC">
            <w:pPr>
              <w:pStyle w:val="NoSpacing1"/>
              <w:ind w:left="113" w:right="113"/>
              <w:jc w:val="center"/>
              <w:rPr>
                <w:rFonts w:ascii="Times New Roman" w:hAnsi="Times New Roman" w:cs="Times New Roman"/>
                <w:sz w:val="28"/>
                <w:szCs w:val="28"/>
              </w:rPr>
            </w:pPr>
            <w:r w:rsidRPr="00B34A86">
              <w:rPr>
                <w:rFonts w:ascii="Times New Roman" w:hAnsi="Times New Roman" w:cs="Times New Roman"/>
                <w:sz w:val="28"/>
                <w:szCs w:val="28"/>
              </w:rPr>
              <w:t>2020</w:t>
            </w:r>
          </w:p>
        </w:tc>
      </w:tr>
      <w:tr w:rsidR="00B34A86" w:rsidRPr="00B34A86" w:rsidTr="005416DC">
        <w:tc>
          <w:tcPr>
            <w:tcW w:w="660" w:type="dxa"/>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1</w:t>
            </w:r>
          </w:p>
        </w:tc>
        <w:tc>
          <w:tcPr>
            <w:tcW w:w="2199" w:type="dxa"/>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2</w:t>
            </w:r>
          </w:p>
        </w:tc>
        <w:tc>
          <w:tcPr>
            <w:tcW w:w="4863" w:type="dxa"/>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3</w:t>
            </w:r>
          </w:p>
        </w:tc>
        <w:tc>
          <w:tcPr>
            <w:tcW w:w="1800" w:type="dxa"/>
            <w:gridSpan w:val="3"/>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4</w:t>
            </w:r>
          </w:p>
        </w:tc>
        <w:tc>
          <w:tcPr>
            <w:tcW w:w="598" w:type="dxa"/>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5</w:t>
            </w:r>
          </w:p>
        </w:tc>
        <w:tc>
          <w:tcPr>
            <w:tcW w:w="5398" w:type="dxa"/>
            <w:gridSpan w:val="7"/>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6</w:t>
            </w:r>
          </w:p>
        </w:tc>
      </w:tr>
      <w:tr w:rsidR="00B34A86" w:rsidRPr="00B34A86" w:rsidTr="005416DC">
        <w:tc>
          <w:tcPr>
            <w:tcW w:w="10120" w:type="dxa"/>
            <w:gridSpan w:val="7"/>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b/>
                <w:sz w:val="28"/>
                <w:szCs w:val="28"/>
              </w:rPr>
              <w:t>Программа «Развитие системы образования Тюльганского района на 2014-2020 годы</w:t>
            </w:r>
            <w:r w:rsidRPr="00B34A86">
              <w:rPr>
                <w:rFonts w:ascii="Times New Roman" w:hAnsi="Times New Roman" w:cs="Times New Roman"/>
                <w:sz w:val="28"/>
                <w:szCs w:val="28"/>
              </w:rPr>
              <w:t>»</w:t>
            </w:r>
          </w:p>
        </w:tc>
        <w:tc>
          <w:tcPr>
            <w:tcW w:w="5398" w:type="dxa"/>
            <w:gridSpan w:val="7"/>
          </w:tcPr>
          <w:p w:rsidR="00B34A86" w:rsidRPr="00B34A86" w:rsidRDefault="00B34A86" w:rsidP="005416DC">
            <w:pPr>
              <w:pStyle w:val="NoSpacing1"/>
              <w:jc w:val="center"/>
              <w:rPr>
                <w:rFonts w:ascii="Times New Roman" w:hAnsi="Times New Roman" w:cs="Times New Roman"/>
                <w:sz w:val="28"/>
                <w:szCs w:val="28"/>
              </w:rPr>
            </w:pPr>
          </w:p>
        </w:tc>
      </w:tr>
      <w:tr w:rsidR="00B34A86" w:rsidRPr="00B34A86" w:rsidTr="005416DC">
        <w:tc>
          <w:tcPr>
            <w:tcW w:w="660" w:type="dxa"/>
          </w:tcPr>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t>1</w:t>
            </w:r>
          </w:p>
        </w:tc>
        <w:tc>
          <w:tcPr>
            <w:tcW w:w="2199" w:type="dxa"/>
          </w:tcPr>
          <w:p w:rsidR="00B34A86" w:rsidRPr="00B34A86" w:rsidRDefault="00B34A86" w:rsidP="005416DC">
            <w:pPr>
              <w:jc w:val="both"/>
              <w:rPr>
                <w:rFonts w:ascii="Times New Roman" w:hAnsi="Times New Roman" w:cs="Times New Roman"/>
                <w:b/>
                <w:sz w:val="28"/>
                <w:szCs w:val="28"/>
              </w:rPr>
            </w:pPr>
            <w:r w:rsidRPr="00B34A86">
              <w:rPr>
                <w:rFonts w:ascii="Times New Roman" w:hAnsi="Times New Roman" w:cs="Times New Roman"/>
                <w:b/>
                <w:sz w:val="28"/>
                <w:szCs w:val="28"/>
              </w:rPr>
              <w:t xml:space="preserve"> Подпрограмма «Комплексная безопасность образовательн</w:t>
            </w:r>
            <w:r w:rsidRPr="00B34A86">
              <w:rPr>
                <w:rFonts w:ascii="Times New Roman" w:hAnsi="Times New Roman" w:cs="Times New Roman"/>
                <w:b/>
                <w:sz w:val="28"/>
                <w:szCs w:val="28"/>
              </w:rPr>
              <w:lastRenderedPageBreak/>
              <w:t>ых организаций Тюльганского района»</w:t>
            </w:r>
          </w:p>
        </w:tc>
        <w:tc>
          <w:tcPr>
            <w:tcW w:w="5042" w:type="dxa"/>
            <w:gridSpan w:val="2"/>
          </w:tcPr>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p>
        </w:tc>
        <w:tc>
          <w:tcPr>
            <w:tcW w:w="1449" w:type="dxa"/>
          </w:tcPr>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p>
        </w:tc>
        <w:tc>
          <w:tcPr>
            <w:tcW w:w="660" w:type="dxa"/>
          </w:tcPr>
          <w:p w:rsidR="00B34A86" w:rsidRPr="00B34A86" w:rsidRDefault="00B34A86" w:rsidP="005416DC">
            <w:pPr>
              <w:rPr>
                <w:rFonts w:ascii="Times New Roman" w:hAnsi="Times New Roman" w:cs="Times New Roman"/>
                <w:sz w:val="28"/>
                <w:szCs w:val="28"/>
              </w:rPr>
            </w:pPr>
          </w:p>
        </w:tc>
        <w:tc>
          <w:tcPr>
            <w:tcW w:w="880" w:type="dxa"/>
          </w:tcPr>
          <w:p w:rsidR="00B34A86" w:rsidRPr="00B34A86" w:rsidRDefault="00B34A86" w:rsidP="005416DC">
            <w:pPr>
              <w:rPr>
                <w:rFonts w:ascii="Times New Roman" w:hAnsi="Times New Roman" w:cs="Times New Roman"/>
                <w:sz w:val="28"/>
                <w:szCs w:val="28"/>
              </w:rPr>
            </w:pPr>
          </w:p>
        </w:tc>
        <w:tc>
          <w:tcPr>
            <w:tcW w:w="660" w:type="dxa"/>
          </w:tcPr>
          <w:p w:rsidR="00B34A86" w:rsidRPr="00B34A86" w:rsidRDefault="00B34A86" w:rsidP="005416DC">
            <w:pPr>
              <w:rPr>
                <w:rFonts w:ascii="Times New Roman" w:hAnsi="Times New Roman" w:cs="Times New Roman"/>
                <w:sz w:val="28"/>
                <w:szCs w:val="28"/>
              </w:rPr>
            </w:pPr>
          </w:p>
        </w:tc>
        <w:tc>
          <w:tcPr>
            <w:tcW w:w="770" w:type="dxa"/>
          </w:tcPr>
          <w:p w:rsidR="00B34A86" w:rsidRPr="00B34A86" w:rsidRDefault="00B34A86" w:rsidP="005416DC">
            <w:pPr>
              <w:rPr>
                <w:rFonts w:ascii="Times New Roman" w:hAnsi="Times New Roman" w:cs="Times New Roman"/>
                <w:sz w:val="28"/>
                <w:szCs w:val="28"/>
              </w:rPr>
            </w:pPr>
          </w:p>
        </w:tc>
        <w:tc>
          <w:tcPr>
            <w:tcW w:w="880" w:type="dxa"/>
          </w:tcPr>
          <w:p w:rsidR="00B34A86" w:rsidRPr="00B34A86" w:rsidRDefault="00B34A86" w:rsidP="005416DC">
            <w:pPr>
              <w:rPr>
                <w:rFonts w:ascii="Times New Roman" w:hAnsi="Times New Roman" w:cs="Times New Roman"/>
                <w:sz w:val="28"/>
                <w:szCs w:val="28"/>
              </w:rPr>
            </w:pPr>
          </w:p>
        </w:tc>
        <w:tc>
          <w:tcPr>
            <w:tcW w:w="660" w:type="dxa"/>
          </w:tcPr>
          <w:p w:rsidR="00B34A86" w:rsidRPr="00B34A86" w:rsidRDefault="00B34A86" w:rsidP="005416DC">
            <w:pPr>
              <w:rPr>
                <w:rFonts w:ascii="Times New Roman" w:hAnsi="Times New Roman" w:cs="Times New Roman"/>
                <w:sz w:val="28"/>
                <w:szCs w:val="28"/>
              </w:rPr>
            </w:pPr>
          </w:p>
        </w:tc>
        <w:tc>
          <w:tcPr>
            <w:tcW w:w="888" w:type="dxa"/>
          </w:tcPr>
          <w:p w:rsidR="00B34A86" w:rsidRPr="00B34A86" w:rsidRDefault="00B34A86" w:rsidP="005416DC">
            <w:pPr>
              <w:rPr>
                <w:rFonts w:ascii="Times New Roman" w:hAnsi="Times New Roman" w:cs="Times New Roman"/>
                <w:sz w:val="28"/>
                <w:szCs w:val="28"/>
              </w:rPr>
            </w:pPr>
          </w:p>
        </w:tc>
      </w:tr>
      <w:tr w:rsidR="00B34A86" w:rsidRPr="00B34A86" w:rsidTr="005416DC">
        <w:tc>
          <w:tcPr>
            <w:tcW w:w="660" w:type="dxa"/>
            <w:vMerge w:val="restart"/>
          </w:tcPr>
          <w:p w:rsidR="00B34A86" w:rsidRPr="00B34A86" w:rsidRDefault="00B34A86" w:rsidP="005416DC">
            <w:pPr>
              <w:pStyle w:val="NoSpacing1"/>
              <w:rPr>
                <w:rFonts w:ascii="Times New Roman" w:hAnsi="Times New Roman" w:cs="Times New Roman"/>
                <w:sz w:val="28"/>
                <w:szCs w:val="28"/>
              </w:rPr>
            </w:pPr>
          </w:p>
          <w:p w:rsidR="00B34A86" w:rsidRPr="00B34A86" w:rsidRDefault="00B34A86" w:rsidP="005416DC">
            <w:pPr>
              <w:rPr>
                <w:rFonts w:ascii="Times New Roman" w:hAnsi="Times New Roman" w:cs="Times New Roman"/>
                <w:b/>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tc>
        <w:tc>
          <w:tcPr>
            <w:tcW w:w="2199" w:type="dxa"/>
            <w:vMerge w:val="restart"/>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Материально- техническое обеспечение пожарной безопасности в образовательных организациях:</w:t>
            </w:r>
          </w:p>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Оборудование зданий АПС, СОУЭ, оборудованием, дублирующим сигнал на пульт подразделения пожарной охраны</w:t>
            </w:r>
          </w:p>
        </w:tc>
        <w:tc>
          <w:tcPr>
            <w:tcW w:w="5042" w:type="dxa"/>
            <w:gridSpan w:val="2"/>
          </w:tcPr>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r w:rsidRPr="00B34A86">
              <w:rPr>
                <w:rFonts w:ascii="Times New Roman" w:hAnsi="Times New Roman" w:cs="Times New Roman"/>
                <w:sz w:val="28"/>
                <w:szCs w:val="28"/>
              </w:rPr>
              <w:t>оснащенность муниципальных образовательных организаций района оборудованием, дублирующим сигнал на пульт подразделения пожарной охраны без участия работника объекта или транслирующей этот сигнал организацией</w:t>
            </w:r>
          </w:p>
        </w:tc>
        <w:tc>
          <w:tcPr>
            <w:tcW w:w="1449" w:type="dxa"/>
          </w:tcPr>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c>
          <w:tcPr>
            <w:tcW w:w="660" w:type="dxa"/>
            <w:vMerge/>
          </w:tcPr>
          <w:p w:rsidR="00B34A86" w:rsidRPr="00B34A86" w:rsidRDefault="00B34A86" w:rsidP="005416DC">
            <w:pPr>
              <w:pStyle w:val="NoSpacing1"/>
              <w:rPr>
                <w:rFonts w:ascii="Times New Roman" w:hAnsi="Times New Roman" w:cs="Times New Roman"/>
                <w:sz w:val="28"/>
                <w:szCs w:val="28"/>
              </w:rPr>
            </w:pPr>
          </w:p>
        </w:tc>
        <w:tc>
          <w:tcPr>
            <w:tcW w:w="2199" w:type="dxa"/>
            <w:vMerge/>
          </w:tcPr>
          <w:p w:rsidR="00B34A86" w:rsidRPr="00B34A86" w:rsidRDefault="00B34A86" w:rsidP="005416DC">
            <w:pPr>
              <w:jc w:val="both"/>
              <w:rPr>
                <w:rFonts w:ascii="Times New Roman" w:hAnsi="Times New Roman" w:cs="Times New Roman"/>
                <w:b/>
                <w:sz w:val="28"/>
                <w:szCs w:val="28"/>
              </w:rPr>
            </w:pPr>
          </w:p>
        </w:tc>
        <w:tc>
          <w:tcPr>
            <w:tcW w:w="5042" w:type="dxa"/>
            <w:gridSpan w:val="2"/>
          </w:tcPr>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r w:rsidRPr="00B34A86">
              <w:rPr>
                <w:rFonts w:ascii="Times New Roman" w:hAnsi="Times New Roman" w:cs="Times New Roman"/>
                <w:sz w:val="28"/>
                <w:szCs w:val="28"/>
              </w:rPr>
              <w:t>доля муниципальных образовательных организаций района, комплексно оснащенных системами АПС, СОУЭ, оборудованием, дублирующим сигнал на пульт подразделения пожарной охраны без участия работника объекта или транслирующей этот сигнал организацией</w:t>
            </w:r>
          </w:p>
        </w:tc>
        <w:tc>
          <w:tcPr>
            <w:tcW w:w="1449" w:type="dxa"/>
          </w:tcPr>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p>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97</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97</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c>
          <w:tcPr>
            <w:tcW w:w="660" w:type="dxa"/>
          </w:tcPr>
          <w:p w:rsidR="00B34A86" w:rsidRPr="00B34A86" w:rsidRDefault="00B34A86" w:rsidP="005416DC">
            <w:pPr>
              <w:pStyle w:val="NoSpacing1"/>
              <w:rPr>
                <w:rFonts w:ascii="Times New Roman" w:hAnsi="Times New Roman" w:cs="Times New Roman"/>
                <w:b/>
                <w:sz w:val="28"/>
                <w:szCs w:val="28"/>
              </w:rPr>
            </w:pPr>
            <w:r w:rsidRPr="00B34A86">
              <w:rPr>
                <w:rFonts w:ascii="Times New Roman" w:hAnsi="Times New Roman" w:cs="Times New Roman"/>
                <w:b/>
                <w:sz w:val="28"/>
                <w:szCs w:val="28"/>
              </w:rPr>
              <w:lastRenderedPageBreak/>
              <w:t>2.</w:t>
            </w:r>
          </w:p>
        </w:tc>
        <w:tc>
          <w:tcPr>
            <w:tcW w:w="2199" w:type="dxa"/>
          </w:tcPr>
          <w:p w:rsidR="00B34A86" w:rsidRPr="00B34A86" w:rsidRDefault="00B34A86" w:rsidP="005416DC">
            <w:pPr>
              <w:jc w:val="both"/>
              <w:rPr>
                <w:rFonts w:ascii="Times New Roman" w:hAnsi="Times New Roman" w:cs="Times New Roman"/>
                <w:b/>
                <w:sz w:val="28"/>
                <w:szCs w:val="28"/>
              </w:rPr>
            </w:pPr>
            <w:r w:rsidRPr="00B34A86">
              <w:rPr>
                <w:rFonts w:ascii="Times New Roman" w:hAnsi="Times New Roman" w:cs="Times New Roman"/>
                <w:b/>
                <w:sz w:val="28"/>
                <w:szCs w:val="28"/>
              </w:rPr>
              <w:t>Подпрограмма «Развитие общего образования детей»</w:t>
            </w:r>
          </w:p>
          <w:p w:rsidR="00B34A86" w:rsidRPr="00B34A86" w:rsidRDefault="00B34A86" w:rsidP="005416DC">
            <w:pPr>
              <w:rPr>
                <w:rFonts w:ascii="Times New Roman" w:hAnsi="Times New Roman" w:cs="Times New Roman"/>
                <w:b/>
                <w:sz w:val="28"/>
                <w:szCs w:val="28"/>
              </w:rPr>
            </w:pPr>
          </w:p>
          <w:p w:rsidR="00B34A86" w:rsidRPr="00B34A86" w:rsidRDefault="00B34A86" w:rsidP="005416DC">
            <w:pPr>
              <w:rPr>
                <w:rFonts w:ascii="Times New Roman" w:hAnsi="Times New Roman" w:cs="Times New Roman"/>
                <w:sz w:val="28"/>
                <w:szCs w:val="28"/>
              </w:rPr>
            </w:pPr>
          </w:p>
        </w:tc>
        <w:tc>
          <w:tcPr>
            <w:tcW w:w="5042" w:type="dxa"/>
            <w:gridSpan w:val="2"/>
          </w:tcPr>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p>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p>
        </w:tc>
        <w:tc>
          <w:tcPr>
            <w:tcW w:w="1449" w:type="dxa"/>
          </w:tcPr>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p>
          <w:p w:rsidR="00B34A86" w:rsidRPr="00B34A86" w:rsidRDefault="00B34A86" w:rsidP="005416DC">
            <w:pPr>
              <w:pStyle w:val="NoSpacing1"/>
              <w:jc w:val="center"/>
              <w:rPr>
                <w:rFonts w:ascii="Times New Roman" w:hAnsi="Times New Roman" w:cs="Times New Roman"/>
                <w:sz w:val="28"/>
                <w:szCs w:val="28"/>
              </w:rPr>
            </w:pPr>
          </w:p>
        </w:tc>
        <w:tc>
          <w:tcPr>
            <w:tcW w:w="660" w:type="dxa"/>
          </w:tcPr>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tc>
        <w:tc>
          <w:tcPr>
            <w:tcW w:w="880" w:type="dxa"/>
          </w:tcPr>
          <w:p w:rsidR="00B34A86" w:rsidRPr="00B34A86" w:rsidRDefault="00B34A86" w:rsidP="005416DC">
            <w:pPr>
              <w:rPr>
                <w:rFonts w:ascii="Times New Roman" w:hAnsi="Times New Roman" w:cs="Times New Roman"/>
                <w:sz w:val="28"/>
                <w:szCs w:val="28"/>
              </w:rPr>
            </w:pPr>
          </w:p>
        </w:tc>
        <w:tc>
          <w:tcPr>
            <w:tcW w:w="660" w:type="dxa"/>
          </w:tcPr>
          <w:p w:rsidR="00B34A86" w:rsidRPr="00B34A86" w:rsidRDefault="00B34A86" w:rsidP="005416DC">
            <w:pPr>
              <w:rPr>
                <w:rFonts w:ascii="Times New Roman" w:hAnsi="Times New Roman" w:cs="Times New Roman"/>
                <w:sz w:val="28"/>
                <w:szCs w:val="28"/>
              </w:rPr>
            </w:pPr>
          </w:p>
        </w:tc>
        <w:tc>
          <w:tcPr>
            <w:tcW w:w="770" w:type="dxa"/>
          </w:tcPr>
          <w:p w:rsidR="00B34A86" w:rsidRPr="00B34A86" w:rsidRDefault="00B34A86" w:rsidP="005416DC">
            <w:pPr>
              <w:rPr>
                <w:rFonts w:ascii="Times New Roman" w:hAnsi="Times New Roman" w:cs="Times New Roman"/>
                <w:sz w:val="28"/>
                <w:szCs w:val="28"/>
              </w:rPr>
            </w:pPr>
          </w:p>
        </w:tc>
        <w:tc>
          <w:tcPr>
            <w:tcW w:w="880" w:type="dxa"/>
          </w:tcPr>
          <w:p w:rsidR="00B34A86" w:rsidRPr="00B34A86" w:rsidRDefault="00B34A86" w:rsidP="005416DC">
            <w:pPr>
              <w:rPr>
                <w:rFonts w:ascii="Times New Roman" w:hAnsi="Times New Roman" w:cs="Times New Roman"/>
                <w:sz w:val="28"/>
                <w:szCs w:val="28"/>
              </w:rPr>
            </w:pPr>
          </w:p>
        </w:tc>
        <w:tc>
          <w:tcPr>
            <w:tcW w:w="660" w:type="dxa"/>
          </w:tcPr>
          <w:p w:rsidR="00B34A86" w:rsidRPr="00B34A86" w:rsidRDefault="00B34A86" w:rsidP="005416DC">
            <w:pPr>
              <w:rPr>
                <w:rFonts w:ascii="Times New Roman" w:hAnsi="Times New Roman" w:cs="Times New Roman"/>
                <w:sz w:val="28"/>
                <w:szCs w:val="28"/>
              </w:rPr>
            </w:pPr>
          </w:p>
        </w:tc>
        <w:tc>
          <w:tcPr>
            <w:tcW w:w="888" w:type="dxa"/>
          </w:tcPr>
          <w:p w:rsidR="00B34A86" w:rsidRPr="00B34A86" w:rsidRDefault="00B34A86" w:rsidP="005416DC">
            <w:pPr>
              <w:rPr>
                <w:rFonts w:ascii="Times New Roman" w:hAnsi="Times New Roman" w:cs="Times New Roman"/>
                <w:sz w:val="28"/>
                <w:szCs w:val="28"/>
              </w:rPr>
            </w:pPr>
          </w:p>
        </w:tc>
      </w:tr>
      <w:tr w:rsidR="00B34A86" w:rsidRPr="00B34A86" w:rsidTr="005416DC">
        <w:tc>
          <w:tcPr>
            <w:tcW w:w="660" w:type="dxa"/>
          </w:tcPr>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t>2.1</w:t>
            </w:r>
          </w:p>
        </w:tc>
        <w:tc>
          <w:tcPr>
            <w:tcW w:w="2199" w:type="dxa"/>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Обеспечение государственных гарантий прав граждан на получение общедоступного и бесплатного общего образования в общеобразовательных организациях</w:t>
            </w:r>
          </w:p>
        </w:tc>
        <w:tc>
          <w:tcPr>
            <w:tcW w:w="5042" w:type="dxa"/>
            <w:gridSpan w:val="2"/>
          </w:tcPr>
          <w:p w:rsidR="00B34A86" w:rsidRPr="00B34A86" w:rsidRDefault="00B34A86" w:rsidP="005416DC">
            <w:pPr>
              <w:widowControl w:val="0"/>
              <w:autoSpaceDE w:val="0"/>
              <w:autoSpaceDN w:val="0"/>
              <w:adjustRightInd w:val="0"/>
              <w:spacing w:line="260" w:lineRule="exact"/>
              <w:ind w:left="40"/>
              <w:jc w:val="both"/>
              <w:rPr>
                <w:rFonts w:ascii="Times New Roman" w:hAnsi="Times New Roman" w:cs="Times New Roman"/>
                <w:sz w:val="28"/>
                <w:szCs w:val="28"/>
              </w:rPr>
            </w:pPr>
            <w:r w:rsidRPr="00B34A86">
              <w:rPr>
                <w:rFonts w:ascii="Times New Roman" w:hAnsi="Times New Roman" w:cs="Times New Roman"/>
                <w:sz w:val="28"/>
                <w:szCs w:val="28"/>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B34A86" w:rsidRPr="00B34A86" w:rsidRDefault="00B34A86" w:rsidP="005416DC">
            <w:pPr>
              <w:widowControl w:val="0"/>
              <w:autoSpaceDE w:val="0"/>
              <w:autoSpaceDN w:val="0"/>
              <w:adjustRightInd w:val="0"/>
              <w:spacing w:line="260" w:lineRule="exact"/>
              <w:ind w:left="40"/>
              <w:jc w:val="both"/>
              <w:rPr>
                <w:rFonts w:ascii="Times New Roman" w:hAnsi="Times New Roman" w:cs="Times New Roman"/>
                <w:sz w:val="28"/>
                <w:szCs w:val="28"/>
              </w:rPr>
            </w:pPr>
          </w:p>
        </w:tc>
        <w:tc>
          <w:tcPr>
            <w:tcW w:w="1449" w:type="dxa"/>
          </w:tcPr>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p>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100</w:t>
            </w: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jc w:val="center"/>
              <w:rPr>
                <w:rFonts w:ascii="Times New Roman" w:hAnsi="Times New Roman" w:cs="Times New Roman"/>
                <w:sz w:val="28"/>
                <w:szCs w:val="28"/>
                <w:lang w:eastAsia="en-US"/>
              </w:rPr>
            </w:pP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color w:val="800000"/>
                <w:sz w:val="28"/>
                <w:szCs w:val="28"/>
              </w:rPr>
            </w:pPr>
            <w:r w:rsidRPr="00B34A86">
              <w:rPr>
                <w:rFonts w:ascii="Times New Roman" w:hAnsi="Times New Roman" w:cs="Times New Roman"/>
                <w:color w:val="800000"/>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c>
          <w:tcPr>
            <w:tcW w:w="660" w:type="dxa"/>
          </w:tcPr>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t>2.2</w:t>
            </w:r>
          </w:p>
        </w:tc>
        <w:tc>
          <w:tcPr>
            <w:tcW w:w="2199" w:type="dxa"/>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 xml:space="preserve">Создание безопасных условий пребывания детей в </w:t>
            </w:r>
            <w:r w:rsidRPr="00B34A86">
              <w:rPr>
                <w:rFonts w:ascii="Times New Roman" w:hAnsi="Times New Roman" w:cs="Times New Roman"/>
                <w:sz w:val="28"/>
                <w:szCs w:val="28"/>
              </w:rPr>
              <w:lastRenderedPageBreak/>
              <w:t>образовательных учреждениях района</w:t>
            </w:r>
          </w:p>
        </w:tc>
        <w:tc>
          <w:tcPr>
            <w:tcW w:w="5042" w:type="dxa"/>
            <w:gridSpan w:val="2"/>
          </w:tcPr>
          <w:p w:rsidR="00B34A86" w:rsidRPr="00B34A86" w:rsidRDefault="00B34A86" w:rsidP="005416DC">
            <w:pPr>
              <w:widowControl w:val="0"/>
              <w:autoSpaceDE w:val="0"/>
              <w:autoSpaceDN w:val="0"/>
              <w:adjustRightInd w:val="0"/>
              <w:spacing w:line="260" w:lineRule="exact"/>
              <w:ind w:left="40"/>
              <w:jc w:val="both"/>
              <w:rPr>
                <w:rFonts w:ascii="Times New Roman" w:hAnsi="Times New Roman" w:cs="Times New Roman"/>
                <w:sz w:val="28"/>
                <w:szCs w:val="28"/>
              </w:rPr>
            </w:pPr>
            <w:r w:rsidRPr="00B34A86">
              <w:rPr>
                <w:rFonts w:ascii="Times New Roman" w:hAnsi="Times New Roman" w:cs="Times New Roman"/>
                <w:sz w:val="28"/>
                <w:szCs w:val="28"/>
              </w:rPr>
              <w:lastRenderedPageBreak/>
              <w:t xml:space="preserve">доля общеобразовательных организаций, в которых создана универсальная </w:t>
            </w:r>
            <w:proofErr w:type="spellStart"/>
            <w:r w:rsidRPr="00B34A86">
              <w:rPr>
                <w:rFonts w:ascii="Times New Roman" w:hAnsi="Times New Roman" w:cs="Times New Roman"/>
                <w:sz w:val="28"/>
                <w:szCs w:val="28"/>
              </w:rPr>
              <w:t>безбарьерная</w:t>
            </w:r>
            <w:proofErr w:type="spellEnd"/>
            <w:r w:rsidRPr="00B34A86">
              <w:rPr>
                <w:rFonts w:ascii="Times New Roman" w:hAnsi="Times New Roman" w:cs="Times New Roman"/>
                <w:sz w:val="28"/>
                <w:szCs w:val="28"/>
              </w:rPr>
              <w:t xml:space="preserve"> среда для инклюзивного образования детей-инвалидов, в общем количестве общеобразовательных организаций</w:t>
            </w:r>
          </w:p>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r w:rsidRPr="00B34A86">
              <w:rPr>
                <w:rFonts w:ascii="Times New Roman" w:hAnsi="Times New Roman" w:cs="Times New Roman"/>
                <w:sz w:val="28"/>
                <w:szCs w:val="28"/>
              </w:rPr>
              <w:lastRenderedPageBreak/>
              <w:t xml:space="preserve"> количество общеобразовательных организаций, в которых отремонтированы спортивные залы;</w:t>
            </w:r>
          </w:p>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r w:rsidRPr="00B34A86">
              <w:rPr>
                <w:rFonts w:ascii="Times New Roman" w:hAnsi="Times New Roman" w:cs="Times New Roman"/>
                <w:sz w:val="28"/>
                <w:szCs w:val="28"/>
              </w:rPr>
              <w:t xml:space="preserve"> увеличение доли учащихся, занимающихся физической культурой и спортом во внеурочное время  (по каждому уровню образования), за исключением дошкольного образования;</w:t>
            </w:r>
          </w:p>
          <w:p w:rsidR="00B34A86" w:rsidRPr="00B34A86" w:rsidRDefault="00B34A86" w:rsidP="005416DC">
            <w:pPr>
              <w:widowControl w:val="0"/>
              <w:autoSpaceDE w:val="0"/>
              <w:autoSpaceDN w:val="0"/>
              <w:adjustRightInd w:val="0"/>
              <w:spacing w:line="260" w:lineRule="exact"/>
              <w:ind w:left="40"/>
              <w:jc w:val="both"/>
              <w:rPr>
                <w:rFonts w:ascii="Times New Roman" w:hAnsi="Times New Roman" w:cs="Times New Roman"/>
                <w:sz w:val="28"/>
                <w:szCs w:val="28"/>
              </w:rPr>
            </w:pPr>
            <w:r w:rsidRPr="00B34A86">
              <w:rPr>
                <w:rFonts w:ascii="Times New Roman" w:hAnsi="Times New Roman" w:cs="Times New Roman"/>
                <w:sz w:val="28"/>
                <w:szCs w:val="28"/>
              </w:rPr>
              <w:t xml:space="preserve"> увеличение количества школьных спортивных клубов, созданных в общеобразовательных организациях для занятий физической культурой и спортом.</w:t>
            </w:r>
          </w:p>
        </w:tc>
        <w:tc>
          <w:tcPr>
            <w:tcW w:w="1449" w:type="dxa"/>
          </w:tcPr>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lastRenderedPageBreak/>
              <w:t>процентов</w:t>
            </w: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число</w:t>
            </w:r>
          </w:p>
        </w:tc>
        <w:tc>
          <w:tcPr>
            <w:tcW w:w="770" w:type="dxa"/>
            <w:gridSpan w:val="2"/>
          </w:tcPr>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lastRenderedPageBreak/>
              <w:t>0</w:t>
            </w: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b/>
                <w:sz w:val="28"/>
                <w:szCs w:val="28"/>
                <w:lang w:eastAsia="en-US"/>
              </w:rPr>
            </w:pP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lastRenderedPageBreak/>
              <w:t>0</w:t>
            </w: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lastRenderedPageBreak/>
              <w:t>10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15</w:t>
            </w:r>
          </w:p>
        </w:tc>
        <w:tc>
          <w:tcPr>
            <w:tcW w:w="77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21</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30</w:t>
            </w:r>
          </w:p>
        </w:tc>
        <w:tc>
          <w:tcPr>
            <w:tcW w:w="660" w:type="dxa"/>
          </w:tcPr>
          <w:p w:rsidR="00B34A86" w:rsidRPr="00B34A86" w:rsidRDefault="00B34A86" w:rsidP="005416DC">
            <w:pPr>
              <w:rPr>
                <w:rFonts w:ascii="Times New Roman" w:hAnsi="Times New Roman" w:cs="Times New Roman"/>
                <w:sz w:val="28"/>
                <w:szCs w:val="28"/>
              </w:rPr>
            </w:pPr>
          </w:p>
        </w:tc>
        <w:tc>
          <w:tcPr>
            <w:tcW w:w="888" w:type="dxa"/>
          </w:tcPr>
          <w:p w:rsidR="00B34A86" w:rsidRPr="00B34A86" w:rsidRDefault="00B34A86" w:rsidP="005416DC">
            <w:pPr>
              <w:rPr>
                <w:rFonts w:ascii="Times New Roman" w:hAnsi="Times New Roman" w:cs="Times New Roman"/>
                <w:sz w:val="28"/>
                <w:szCs w:val="28"/>
              </w:rPr>
            </w:pPr>
          </w:p>
        </w:tc>
      </w:tr>
      <w:tr w:rsidR="00B34A86" w:rsidRPr="00B34A86" w:rsidTr="005416DC">
        <w:trPr>
          <w:trHeight w:val="1380"/>
        </w:trPr>
        <w:tc>
          <w:tcPr>
            <w:tcW w:w="660" w:type="dxa"/>
            <w:vMerge w:val="restart"/>
          </w:tcPr>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lastRenderedPageBreak/>
              <w:t>2.2</w:t>
            </w:r>
          </w:p>
        </w:tc>
        <w:tc>
          <w:tcPr>
            <w:tcW w:w="2199" w:type="dxa"/>
            <w:vMerge w:val="restart"/>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bCs/>
                <w:sz w:val="28"/>
                <w:szCs w:val="28"/>
              </w:rPr>
              <w:t xml:space="preserve">Формирование и развитие муниципальной системы оценки качества </w:t>
            </w:r>
            <w:proofErr w:type="spellStart"/>
            <w:proofErr w:type="gramStart"/>
            <w:r w:rsidRPr="00B34A86">
              <w:rPr>
                <w:rFonts w:ascii="Times New Roman" w:hAnsi="Times New Roman" w:cs="Times New Roman"/>
                <w:bCs/>
                <w:sz w:val="28"/>
                <w:szCs w:val="28"/>
              </w:rPr>
              <w:t>образо-вания</w:t>
            </w:r>
            <w:proofErr w:type="spellEnd"/>
            <w:proofErr w:type="gramEnd"/>
          </w:p>
        </w:tc>
        <w:tc>
          <w:tcPr>
            <w:tcW w:w="5042" w:type="dxa"/>
            <w:gridSpan w:val="2"/>
          </w:tcPr>
          <w:p w:rsidR="00B34A86" w:rsidRPr="00B34A86" w:rsidRDefault="00B34A86" w:rsidP="005416DC">
            <w:pPr>
              <w:widowControl w:val="0"/>
              <w:autoSpaceDE w:val="0"/>
              <w:autoSpaceDN w:val="0"/>
              <w:adjustRightInd w:val="0"/>
              <w:spacing w:line="260" w:lineRule="exact"/>
              <w:ind w:left="40"/>
              <w:jc w:val="both"/>
              <w:rPr>
                <w:rFonts w:ascii="Times New Roman" w:hAnsi="Times New Roman" w:cs="Times New Roman"/>
                <w:sz w:val="28"/>
                <w:szCs w:val="28"/>
              </w:rPr>
            </w:pPr>
            <w:r w:rsidRPr="00B34A86">
              <w:rPr>
                <w:rFonts w:ascii="Times New Roman" w:hAnsi="Times New Roman" w:cs="Times New Roman"/>
                <w:sz w:val="28"/>
                <w:szCs w:val="28"/>
              </w:rPr>
              <w:t xml:space="preserve">отношение среднего балла ЕГЭ (в расчёте на 1 предмет) в 20 процентах школ с лучшими результатами ЕГЭ к среднему баллу  (в расчёте на 1 предмет) в 20 процентах школ с худшими результатами; </w:t>
            </w:r>
          </w:p>
        </w:tc>
        <w:tc>
          <w:tcPr>
            <w:tcW w:w="1449" w:type="dxa"/>
          </w:tcPr>
          <w:p w:rsidR="00B34A86" w:rsidRPr="00B34A86" w:rsidRDefault="00B34A86" w:rsidP="005416DC">
            <w:pPr>
              <w:widowControl w:val="0"/>
              <w:autoSpaceDE w:val="0"/>
              <w:autoSpaceDN w:val="0"/>
              <w:adjustRightInd w:val="0"/>
              <w:spacing w:line="260" w:lineRule="exact"/>
              <w:rPr>
                <w:rFonts w:ascii="Times New Roman" w:hAnsi="Times New Roman" w:cs="Times New Roman"/>
                <w:sz w:val="28"/>
                <w:szCs w:val="28"/>
              </w:rPr>
            </w:pPr>
            <w:r w:rsidRPr="00B34A86">
              <w:rPr>
                <w:rFonts w:ascii="Times New Roman" w:hAnsi="Times New Roman" w:cs="Times New Roman"/>
                <w:sz w:val="28"/>
                <w:szCs w:val="28"/>
              </w:rPr>
              <w:t>отношение</w:t>
            </w: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1,45</w:t>
            </w: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1,45</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1,42</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1,4</w:t>
            </w:r>
          </w:p>
        </w:tc>
        <w:tc>
          <w:tcPr>
            <w:tcW w:w="77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1,38</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1,37</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1,35</w:t>
            </w:r>
          </w:p>
        </w:tc>
        <w:tc>
          <w:tcPr>
            <w:tcW w:w="888"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1,35</w:t>
            </w:r>
          </w:p>
        </w:tc>
      </w:tr>
      <w:tr w:rsidR="00B34A86" w:rsidRPr="00B34A86" w:rsidTr="005416DC">
        <w:trPr>
          <w:trHeight w:val="762"/>
        </w:trPr>
        <w:tc>
          <w:tcPr>
            <w:tcW w:w="660" w:type="dxa"/>
            <w:vMerge/>
          </w:tcPr>
          <w:p w:rsidR="00B34A86" w:rsidRPr="00B34A86" w:rsidRDefault="00B34A86" w:rsidP="005416DC">
            <w:pPr>
              <w:pStyle w:val="NoSpacing1"/>
              <w:rPr>
                <w:rFonts w:ascii="Times New Roman" w:hAnsi="Times New Roman" w:cs="Times New Roman"/>
                <w:sz w:val="28"/>
                <w:szCs w:val="28"/>
              </w:rPr>
            </w:pPr>
          </w:p>
        </w:tc>
        <w:tc>
          <w:tcPr>
            <w:tcW w:w="2199" w:type="dxa"/>
            <w:vMerge/>
          </w:tcPr>
          <w:p w:rsidR="00B34A86" w:rsidRPr="00B34A86" w:rsidRDefault="00B34A86" w:rsidP="005416DC">
            <w:pPr>
              <w:jc w:val="both"/>
              <w:rPr>
                <w:rFonts w:ascii="Times New Roman" w:hAnsi="Times New Roman" w:cs="Times New Roman"/>
                <w:bCs/>
                <w:sz w:val="28"/>
                <w:szCs w:val="28"/>
              </w:rPr>
            </w:pPr>
          </w:p>
        </w:tc>
        <w:tc>
          <w:tcPr>
            <w:tcW w:w="5042" w:type="dxa"/>
            <w:gridSpan w:val="2"/>
          </w:tcPr>
          <w:p w:rsidR="00B34A86" w:rsidRPr="00B34A86" w:rsidRDefault="00B34A86" w:rsidP="005416DC">
            <w:pPr>
              <w:widowControl w:val="0"/>
              <w:autoSpaceDE w:val="0"/>
              <w:autoSpaceDN w:val="0"/>
              <w:adjustRightInd w:val="0"/>
              <w:spacing w:line="260" w:lineRule="exact"/>
              <w:ind w:left="40"/>
              <w:jc w:val="both"/>
              <w:rPr>
                <w:rFonts w:ascii="Times New Roman" w:hAnsi="Times New Roman" w:cs="Times New Roman"/>
                <w:sz w:val="28"/>
                <w:szCs w:val="28"/>
              </w:rPr>
            </w:pPr>
            <w:r w:rsidRPr="00B34A86">
              <w:rPr>
                <w:rFonts w:ascii="Times New Roman" w:hAnsi="Times New Roman" w:cs="Times New Roman"/>
                <w:sz w:val="28"/>
                <w:szCs w:val="28"/>
              </w:rPr>
              <w:t>доля выпускников муниципальных ООО, не сдавших ЕГЭ в общей численности выпускников муниципальных ОО;</w:t>
            </w:r>
          </w:p>
        </w:tc>
        <w:tc>
          <w:tcPr>
            <w:tcW w:w="1449" w:type="dxa"/>
          </w:tcPr>
          <w:p w:rsidR="00B34A86" w:rsidRPr="00B34A86" w:rsidRDefault="00B34A86" w:rsidP="005416DC">
            <w:pP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8</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7</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5</w:t>
            </w:r>
          </w:p>
        </w:tc>
        <w:tc>
          <w:tcPr>
            <w:tcW w:w="77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4</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3,9</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3,7</w:t>
            </w:r>
          </w:p>
        </w:tc>
        <w:tc>
          <w:tcPr>
            <w:tcW w:w="888"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3,5</w:t>
            </w:r>
          </w:p>
        </w:tc>
      </w:tr>
      <w:tr w:rsidR="00B34A86" w:rsidRPr="00B34A86" w:rsidTr="005416DC">
        <w:trPr>
          <w:trHeight w:val="1290"/>
        </w:trPr>
        <w:tc>
          <w:tcPr>
            <w:tcW w:w="660" w:type="dxa"/>
            <w:vMerge w:val="restart"/>
          </w:tcPr>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lastRenderedPageBreak/>
              <w:t>2.3</w:t>
            </w:r>
          </w:p>
        </w:tc>
        <w:tc>
          <w:tcPr>
            <w:tcW w:w="2199" w:type="dxa"/>
            <w:vMerge w:val="restart"/>
          </w:tcPr>
          <w:p w:rsidR="00B34A86" w:rsidRPr="00B34A86" w:rsidRDefault="00B34A86" w:rsidP="005416DC">
            <w:pPr>
              <w:jc w:val="both"/>
              <w:rPr>
                <w:rFonts w:ascii="Times New Roman" w:hAnsi="Times New Roman" w:cs="Times New Roman"/>
                <w:bCs/>
                <w:sz w:val="28"/>
                <w:szCs w:val="28"/>
              </w:rPr>
            </w:pPr>
            <w:r w:rsidRPr="00B34A86">
              <w:rPr>
                <w:rFonts w:ascii="Times New Roman" w:hAnsi="Times New Roman" w:cs="Times New Roman"/>
                <w:bCs/>
                <w:color w:val="000000"/>
                <w:sz w:val="28"/>
                <w:szCs w:val="28"/>
              </w:rPr>
              <w:t xml:space="preserve">Развитие </w:t>
            </w:r>
            <w:proofErr w:type="spellStart"/>
            <w:proofErr w:type="gramStart"/>
            <w:r w:rsidRPr="00B34A86">
              <w:rPr>
                <w:rFonts w:ascii="Times New Roman" w:hAnsi="Times New Roman" w:cs="Times New Roman"/>
                <w:bCs/>
                <w:color w:val="000000"/>
                <w:sz w:val="28"/>
                <w:szCs w:val="28"/>
              </w:rPr>
              <w:t>меха-низмов</w:t>
            </w:r>
            <w:proofErr w:type="spellEnd"/>
            <w:proofErr w:type="gramEnd"/>
            <w:r w:rsidRPr="00B34A86">
              <w:rPr>
                <w:rFonts w:ascii="Times New Roman" w:hAnsi="Times New Roman" w:cs="Times New Roman"/>
                <w:bCs/>
                <w:color w:val="000000"/>
                <w:sz w:val="28"/>
                <w:szCs w:val="28"/>
              </w:rPr>
              <w:t xml:space="preserve"> обратной связи и </w:t>
            </w:r>
            <w:proofErr w:type="spellStart"/>
            <w:r w:rsidRPr="00B34A86">
              <w:rPr>
                <w:rFonts w:ascii="Times New Roman" w:hAnsi="Times New Roman" w:cs="Times New Roman"/>
                <w:bCs/>
                <w:color w:val="000000"/>
                <w:sz w:val="28"/>
                <w:szCs w:val="28"/>
              </w:rPr>
              <w:t>поддер-жки</w:t>
            </w:r>
            <w:proofErr w:type="spellEnd"/>
            <w:r w:rsidRPr="00B34A86">
              <w:rPr>
                <w:rFonts w:ascii="Times New Roman" w:hAnsi="Times New Roman" w:cs="Times New Roman"/>
                <w:bCs/>
                <w:color w:val="000000"/>
                <w:sz w:val="28"/>
                <w:szCs w:val="28"/>
              </w:rPr>
              <w:t xml:space="preserve"> потребителя в образовании как части </w:t>
            </w:r>
            <w:proofErr w:type="spellStart"/>
            <w:r w:rsidRPr="00B34A86">
              <w:rPr>
                <w:rFonts w:ascii="Times New Roman" w:hAnsi="Times New Roman" w:cs="Times New Roman"/>
                <w:bCs/>
                <w:color w:val="000000"/>
                <w:sz w:val="28"/>
                <w:szCs w:val="28"/>
              </w:rPr>
              <w:t>муни-ципальной</w:t>
            </w:r>
            <w:proofErr w:type="spellEnd"/>
            <w:r w:rsidRPr="00B34A86">
              <w:rPr>
                <w:rFonts w:ascii="Times New Roman" w:hAnsi="Times New Roman" w:cs="Times New Roman"/>
                <w:bCs/>
                <w:color w:val="000000"/>
                <w:sz w:val="28"/>
                <w:szCs w:val="28"/>
              </w:rPr>
              <w:t xml:space="preserve"> </w:t>
            </w:r>
            <w:proofErr w:type="spellStart"/>
            <w:r w:rsidRPr="00B34A86">
              <w:rPr>
                <w:rFonts w:ascii="Times New Roman" w:hAnsi="Times New Roman" w:cs="Times New Roman"/>
                <w:bCs/>
                <w:color w:val="000000"/>
                <w:sz w:val="28"/>
                <w:szCs w:val="28"/>
              </w:rPr>
              <w:t>систе-мы</w:t>
            </w:r>
            <w:proofErr w:type="spellEnd"/>
            <w:r w:rsidRPr="00B34A86">
              <w:rPr>
                <w:rFonts w:ascii="Times New Roman" w:hAnsi="Times New Roman" w:cs="Times New Roman"/>
                <w:bCs/>
                <w:color w:val="000000"/>
                <w:sz w:val="28"/>
                <w:szCs w:val="28"/>
              </w:rPr>
              <w:t xml:space="preserve"> оценки </w:t>
            </w:r>
            <w:proofErr w:type="spellStart"/>
            <w:r w:rsidRPr="00B34A86">
              <w:rPr>
                <w:rFonts w:ascii="Times New Roman" w:hAnsi="Times New Roman" w:cs="Times New Roman"/>
                <w:bCs/>
                <w:color w:val="000000"/>
                <w:sz w:val="28"/>
                <w:szCs w:val="28"/>
              </w:rPr>
              <w:t>качес-тва</w:t>
            </w:r>
            <w:proofErr w:type="spellEnd"/>
            <w:r w:rsidRPr="00B34A86">
              <w:rPr>
                <w:rFonts w:ascii="Times New Roman" w:hAnsi="Times New Roman" w:cs="Times New Roman"/>
                <w:bCs/>
                <w:color w:val="000000"/>
                <w:sz w:val="28"/>
                <w:szCs w:val="28"/>
              </w:rPr>
              <w:t xml:space="preserve"> образования</w:t>
            </w:r>
          </w:p>
        </w:tc>
        <w:tc>
          <w:tcPr>
            <w:tcW w:w="5042" w:type="dxa"/>
            <w:gridSpan w:val="2"/>
          </w:tcPr>
          <w:p w:rsidR="00B34A86" w:rsidRPr="00B34A86" w:rsidRDefault="00B34A86" w:rsidP="005416DC">
            <w:pPr>
              <w:widowControl w:val="0"/>
              <w:autoSpaceDE w:val="0"/>
              <w:autoSpaceDN w:val="0"/>
              <w:adjustRightInd w:val="0"/>
              <w:spacing w:line="260" w:lineRule="exact"/>
              <w:ind w:left="40"/>
              <w:jc w:val="both"/>
              <w:rPr>
                <w:rFonts w:ascii="Times New Roman" w:hAnsi="Times New Roman" w:cs="Times New Roman"/>
                <w:sz w:val="28"/>
                <w:szCs w:val="28"/>
              </w:rPr>
            </w:pPr>
            <w:r w:rsidRPr="00B34A86">
              <w:rPr>
                <w:rFonts w:ascii="Times New Roman" w:hAnsi="Times New Roman" w:cs="Times New Roman"/>
                <w:color w:val="000000"/>
                <w:sz w:val="28"/>
                <w:szCs w:val="28"/>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tc>
        <w:tc>
          <w:tcPr>
            <w:tcW w:w="1449" w:type="dxa"/>
          </w:tcPr>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p>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p w:rsidR="00B34A86" w:rsidRPr="00B34A86" w:rsidRDefault="00B34A86" w:rsidP="005416DC">
            <w:pPr>
              <w:widowControl w:val="0"/>
              <w:tabs>
                <w:tab w:val="left" w:pos="1185"/>
              </w:tabs>
              <w:autoSpaceDE w:val="0"/>
              <w:autoSpaceDN w:val="0"/>
              <w:adjustRightInd w:val="0"/>
              <w:spacing w:line="260" w:lineRule="exact"/>
              <w:rPr>
                <w:rFonts w:ascii="Times New Roman" w:hAnsi="Times New Roman" w:cs="Times New Roman"/>
                <w:sz w:val="28"/>
                <w:szCs w:val="28"/>
              </w:rPr>
            </w:pPr>
            <w:r w:rsidRPr="00B34A86">
              <w:rPr>
                <w:rFonts w:ascii="Times New Roman" w:hAnsi="Times New Roman" w:cs="Times New Roman"/>
                <w:sz w:val="28"/>
                <w:szCs w:val="28"/>
              </w:rPr>
              <w:tab/>
            </w:r>
          </w:p>
          <w:p w:rsidR="00B34A86" w:rsidRPr="00B34A86" w:rsidRDefault="00B34A86" w:rsidP="005416DC">
            <w:pPr>
              <w:widowControl w:val="0"/>
              <w:tabs>
                <w:tab w:val="left" w:pos="1185"/>
              </w:tabs>
              <w:autoSpaceDE w:val="0"/>
              <w:autoSpaceDN w:val="0"/>
              <w:adjustRightInd w:val="0"/>
              <w:spacing w:line="260" w:lineRule="exact"/>
              <w:rPr>
                <w:rFonts w:ascii="Times New Roman" w:hAnsi="Times New Roman" w:cs="Times New Roman"/>
                <w:sz w:val="28"/>
                <w:szCs w:val="28"/>
              </w:rPr>
            </w:pPr>
          </w:p>
          <w:p w:rsidR="00B34A86" w:rsidRPr="00B34A86" w:rsidRDefault="00B34A86" w:rsidP="005416DC">
            <w:pPr>
              <w:widowControl w:val="0"/>
              <w:tabs>
                <w:tab w:val="left" w:pos="1185"/>
              </w:tabs>
              <w:autoSpaceDE w:val="0"/>
              <w:autoSpaceDN w:val="0"/>
              <w:adjustRightInd w:val="0"/>
              <w:spacing w:line="260" w:lineRule="exact"/>
              <w:rPr>
                <w:rFonts w:ascii="Times New Roman" w:hAnsi="Times New Roman" w:cs="Times New Roman"/>
                <w:sz w:val="28"/>
                <w:szCs w:val="28"/>
              </w:rPr>
            </w:pP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100</w:t>
            </w:r>
          </w:p>
          <w:p w:rsidR="00B34A86" w:rsidRPr="00B34A86" w:rsidRDefault="00B34A86" w:rsidP="005416DC">
            <w:pPr>
              <w:jc w:val="center"/>
              <w:rPr>
                <w:rFonts w:ascii="Times New Roman" w:hAnsi="Times New Roman" w:cs="Times New Roman"/>
                <w:sz w:val="28"/>
                <w:szCs w:val="28"/>
                <w:lang w:eastAsia="en-US"/>
              </w:rPr>
            </w:pPr>
          </w:p>
          <w:p w:rsidR="00B34A86" w:rsidRPr="00B34A86" w:rsidRDefault="00B34A86" w:rsidP="005416DC">
            <w:pPr>
              <w:jc w:val="center"/>
              <w:rPr>
                <w:rFonts w:ascii="Times New Roman" w:hAnsi="Times New Roman" w:cs="Times New Roman"/>
                <w:sz w:val="28"/>
                <w:szCs w:val="28"/>
                <w:lang w:eastAsia="en-US"/>
              </w:rPr>
            </w:pPr>
          </w:p>
          <w:p w:rsidR="00B34A86" w:rsidRPr="00B34A86" w:rsidRDefault="00B34A86" w:rsidP="005416DC">
            <w:pPr>
              <w:jc w:val="center"/>
              <w:rPr>
                <w:rFonts w:ascii="Times New Roman" w:hAnsi="Times New Roman" w:cs="Times New Roman"/>
                <w:sz w:val="28"/>
                <w:szCs w:val="28"/>
                <w:lang w:eastAsia="en-US"/>
              </w:rPr>
            </w:pPr>
          </w:p>
          <w:p w:rsidR="00B34A86" w:rsidRPr="00B34A86" w:rsidRDefault="00B34A86" w:rsidP="005416DC">
            <w:pPr>
              <w:jc w:val="center"/>
              <w:rPr>
                <w:rFonts w:ascii="Times New Roman" w:hAnsi="Times New Roman" w:cs="Times New Roman"/>
                <w:sz w:val="28"/>
                <w:szCs w:val="28"/>
                <w:lang w:eastAsia="en-US"/>
              </w:rPr>
            </w:pPr>
          </w:p>
        </w:tc>
        <w:tc>
          <w:tcPr>
            <w:tcW w:w="660" w:type="dxa"/>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100</w:t>
            </w: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tc>
        <w:tc>
          <w:tcPr>
            <w:tcW w:w="880" w:type="dxa"/>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100</w:t>
            </w: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tc>
        <w:tc>
          <w:tcPr>
            <w:tcW w:w="660" w:type="dxa"/>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100</w:t>
            </w: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tc>
        <w:tc>
          <w:tcPr>
            <w:tcW w:w="770" w:type="dxa"/>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100</w:t>
            </w: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tc>
        <w:tc>
          <w:tcPr>
            <w:tcW w:w="880" w:type="dxa"/>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100</w:t>
            </w: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tc>
        <w:tc>
          <w:tcPr>
            <w:tcW w:w="660" w:type="dxa"/>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100</w:t>
            </w: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tc>
        <w:tc>
          <w:tcPr>
            <w:tcW w:w="888" w:type="dxa"/>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100</w:t>
            </w: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tc>
      </w:tr>
      <w:tr w:rsidR="00B34A86" w:rsidRPr="00B34A86" w:rsidTr="005416DC">
        <w:trPr>
          <w:trHeight w:val="1100"/>
        </w:trPr>
        <w:tc>
          <w:tcPr>
            <w:tcW w:w="660" w:type="dxa"/>
            <w:vMerge/>
          </w:tcPr>
          <w:p w:rsidR="00B34A86" w:rsidRPr="00B34A86" w:rsidRDefault="00B34A86" w:rsidP="005416DC">
            <w:pPr>
              <w:pStyle w:val="NoSpacing1"/>
              <w:rPr>
                <w:rFonts w:ascii="Times New Roman" w:hAnsi="Times New Roman" w:cs="Times New Roman"/>
                <w:sz w:val="28"/>
                <w:szCs w:val="28"/>
              </w:rPr>
            </w:pPr>
          </w:p>
        </w:tc>
        <w:tc>
          <w:tcPr>
            <w:tcW w:w="2199" w:type="dxa"/>
            <w:vMerge/>
          </w:tcPr>
          <w:p w:rsidR="00B34A86" w:rsidRPr="00B34A86" w:rsidRDefault="00B34A86" w:rsidP="005416DC">
            <w:pPr>
              <w:jc w:val="both"/>
              <w:rPr>
                <w:rFonts w:ascii="Times New Roman" w:hAnsi="Times New Roman" w:cs="Times New Roman"/>
                <w:bCs/>
                <w:color w:val="000000"/>
                <w:sz w:val="28"/>
                <w:szCs w:val="28"/>
              </w:rPr>
            </w:pPr>
          </w:p>
        </w:tc>
        <w:tc>
          <w:tcPr>
            <w:tcW w:w="5042" w:type="dxa"/>
            <w:gridSpan w:val="2"/>
          </w:tcPr>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color w:val="000000"/>
                <w:sz w:val="28"/>
                <w:szCs w:val="28"/>
              </w:rPr>
            </w:pPr>
            <w:r w:rsidRPr="00B34A86">
              <w:rPr>
                <w:rFonts w:ascii="Times New Roman" w:hAnsi="Times New Roman" w:cs="Times New Roman"/>
                <w:sz w:val="28"/>
                <w:szCs w:val="28"/>
              </w:rPr>
              <w:t>число уровней образования, на которых реализуются механизмы внешней оценки качества образования</w:t>
            </w:r>
          </w:p>
          <w:p w:rsidR="00B34A86" w:rsidRPr="00B34A86" w:rsidRDefault="00B34A86" w:rsidP="005416DC">
            <w:pPr>
              <w:rPr>
                <w:rFonts w:ascii="Times New Roman" w:hAnsi="Times New Roman" w:cs="Times New Roman"/>
                <w:sz w:val="28"/>
                <w:szCs w:val="28"/>
              </w:rPr>
            </w:pPr>
          </w:p>
        </w:tc>
        <w:tc>
          <w:tcPr>
            <w:tcW w:w="1449" w:type="dxa"/>
          </w:tcPr>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p>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число</w:t>
            </w:r>
          </w:p>
          <w:p w:rsidR="00B34A86" w:rsidRPr="00B34A86" w:rsidRDefault="00B34A86" w:rsidP="005416DC">
            <w:pPr>
              <w:rPr>
                <w:rFonts w:ascii="Times New Roman" w:hAnsi="Times New Roman" w:cs="Times New Roman"/>
                <w:sz w:val="28"/>
                <w:szCs w:val="28"/>
              </w:rPr>
            </w:pPr>
          </w:p>
        </w:tc>
        <w:tc>
          <w:tcPr>
            <w:tcW w:w="770" w:type="dxa"/>
            <w:gridSpan w:val="2"/>
          </w:tcPr>
          <w:p w:rsidR="00B34A86" w:rsidRPr="00B34A86" w:rsidRDefault="00B34A86" w:rsidP="005416DC">
            <w:pPr>
              <w:jc w:val="center"/>
              <w:rPr>
                <w:rFonts w:ascii="Times New Roman" w:hAnsi="Times New Roman" w:cs="Times New Roman"/>
                <w:sz w:val="28"/>
                <w:szCs w:val="28"/>
                <w:lang w:eastAsia="en-US"/>
              </w:rPr>
            </w:pPr>
          </w:p>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lang w:eastAsia="en-US"/>
              </w:rPr>
              <w:t>2</w:t>
            </w:r>
          </w:p>
        </w:tc>
        <w:tc>
          <w:tcPr>
            <w:tcW w:w="660" w:type="dxa"/>
          </w:tcPr>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2</w:t>
            </w:r>
          </w:p>
        </w:tc>
        <w:tc>
          <w:tcPr>
            <w:tcW w:w="880" w:type="dxa"/>
          </w:tcPr>
          <w:p w:rsidR="00B34A86" w:rsidRPr="00B34A86" w:rsidRDefault="00B34A86" w:rsidP="005416DC">
            <w:pP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3</w:t>
            </w:r>
          </w:p>
        </w:tc>
        <w:tc>
          <w:tcPr>
            <w:tcW w:w="660" w:type="dxa"/>
          </w:tcPr>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3</w:t>
            </w:r>
          </w:p>
        </w:tc>
        <w:tc>
          <w:tcPr>
            <w:tcW w:w="770" w:type="dxa"/>
          </w:tcPr>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3</w:t>
            </w:r>
          </w:p>
        </w:tc>
        <w:tc>
          <w:tcPr>
            <w:tcW w:w="880" w:type="dxa"/>
          </w:tcPr>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3</w:t>
            </w:r>
          </w:p>
        </w:tc>
        <w:tc>
          <w:tcPr>
            <w:tcW w:w="660" w:type="dxa"/>
          </w:tcPr>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3</w:t>
            </w:r>
          </w:p>
        </w:tc>
        <w:tc>
          <w:tcPr>
            <w:tcW w:w="888" w:type="dxa"/>
          </w:tcPr>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3</w:t>
            </w:r>
          </w:p>
        </w:tc>
      </w:tr>
      <w:tr w:rsidR="00B34A86" w:rsidRPr="00B34A86" w:rsidTr="005416DC">
        <w:trPr>
          <w:trHeight w:val="889"/>
        </w:trPr>
        <w:tc>
          <w:tcPr>
            <w:tcW w:w="660" w:type="dxa"/>
          </w:tcPr>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t>2.4</w:t>
            </w:r>
          </w:p>
        </w:tc>
        <w:tc>
          <w:tcPr>
            <w:tcW w:w="2199" w:type="dxa"/>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Совершенствование системы управления организацией школьного питания</w:t>
            </w:r>
          </w:p>
        </w:tc>
        <w:tc>
          <w:tcPr>
            <w:tcW w:w="5042" w:type="dxa"/>
            <w:gridSpan w:val="2"/>
          </w:tcPr>
          <w:p w:rsidR="00B34A86" w:rsidRPr="00B34A86" w:rsidRDefault="00B34A86" w:rsidP="005416DC">
            <w:pPr>
              <w:widowControl w:val="0"/>
              <w:autoSpaceDE w:val="0"/>
              <w:autoSpaceDN w:val="0"/>
              <w:adjustRightInd w:val="0"/>
              <w:spacing w:line="260" w:lineRule="exact"/>
              <w:ind w:left="40"/>
              <w:jc w:val="both"/>
              <w:rPr>
                <w:rFonts w:ascii="Times New Roman" w:hAnsi="Times New Roman" w:cs="Times New Roman"/>
                <w:sz w:val="28"/>
                <w:szCs w:val="28"/>
              </w:rPr>
            </w:pPr>
            <w:r w:rsidRPr="00B34A86">
              <w:rPr>
                <w:rFonts w:ascii="Times New Roman" w:hAnsi="Times New Roman" w:cs="Times New Roman"/>
                <w:sz w:val="28"/>
                <w:szCs w:val="28"/>
              </w:rPr>
              <w:t>увеличение охвата двухразовым горячим питанием  обучающихся образовательных организаций</w:t>
            </w:r>
          </w:p>
        </w:tc>
        <w:tc>
          <w:tcPr>
            <w:tcW w:w="1449" w:type="dxa"/>
          </w:tcPr>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p>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30</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30</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34</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38</w:t>
            </w:r>
          </w:p>
        </w:tc>
        <w:tc>
          <w:tcPr>
            <w:tcW w:w="77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42</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46</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50</w:t>
            </w:r>
          </w:p>
        </w:tc>
        <w:tc>
          <w:tcPr>
            <w:tcW w:w="888"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50</w:t>
            </w:r>
          </w:p>
        </w:tc>
      </w:tr>
      <w:tr w:rsidR="00B34A86" w:rsidRPr="00B34A86" w:rsidTr="005416DC">
        <w:tc>
          <w:tcPr>
            <w:tcW w:w="660" w:type="dxa"/>
          </w:tcPr>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t>2.5</w:t>
            </w:r>
          </w:p>
        </w:tc>
        <w:tc>
          <w:tcPr>
            <w:tcW w:w="2199" w:type="dxa"/>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Модернизация материально-технической базы пищеблоков</w:t>
            </w:r>
          </w:p>
        </w:tc>
        <w:tc>
          <w:tcPr>
            <w:tcW w:w="5042" w:type="dxa"/>
            <w:gridSpan w:val="2"/>
          </w:tcPr>
          <w:p w:rsidR="00B34A86" w:rsidRPr="00B34A86" w:rsidRDefault="00B34A86" w:rsidP="005416DC">
            <w:pPr>
              <w:widowControl w:val="0"/>
              <w:autoSpaceDE w:val="0"/>
              <w:autoSpaceDN w:val="0"/>
              <w:adjustRightInd w:val="0"/>
              <w:spacing w:line="260" w:lineRule="exact"/>
              <w:ind w:left="40"/>
              <w:jc w:val="both"/>
              <w:rPr>
                <w:rFonts w:ascii="Times New Roman" w:hAnsi="Times New Roman" w:cs="Times New Roman"/>
                <w:sz w:val="28"/>
                <w:szCs w:val="28"/>
              </w:rPr>
            </w:pPr>
            <w:r w:rsidRPr="00B34A86">
              <w:rPr>
                <w:rFonts w:ascii="Times New Roman" w:hAnsi="Times New Roman" w:cs="Times New Roman"/>
                <w:sz w:val="28"/>
                <w:szCs w:val="28"/>
              </w:rPr>
              <w:t>увеличение доли пищеблоков, оснащённых современным технологическим оборудованием</w:t>
            </w:r>
          </w:p>
          <w:p w:rsidR="00B34A86" w:rsidRPr="00B34A86" w:rsidRDefault="00B34A86" w:rsidP="005416DC">
            <w:pPr>
              <w:widowControl w:val="0"/>
              <w:autoSpaceDE w:val="0"/>
              <w:autoSpaceDN w:val="0"/>
              <w:adjustRightInd w:val="0"/>
              <w:spacing w:line="260" w:lineRule="exact"/>
              <w:ind w:left="40"/>
              <w:jc w:val="both"/>
              <w:rPr>
                <w:rFonts w:ascii="Times New Roman" w:hAnsi="Times New Roman" w:cs="Times New Roman"/>
                <w:sz w:val="28"/>
                <w:szCs w:val="28"/>
              </w:rPr>
            </w:pPr>
          </w:p>
        </w:tc>
        <w:tc>
          <w:tcPr>
            <w:tcW w:w="1449" w:type="dxa"/>
          </w:tcPr>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p>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 xml:space="preserve">      75</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78</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80</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83</w:t>
            </w:r>
          </w:p>
        </w:tc>
        <w:tc>
          <w:tcPr>
            <w:tcW w:w="77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86</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90</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96</w:t>
            </w:r>
          </w:p>
        </w:tc>
        <w:tc>
          <w:tcPr>
            <w:tcW w:w="888"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c>
          <w:tcPr>
            <w:tcW w:w="660" w:type="dxa"/>
          </w:tcPr>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t>2.6</w:t>
            </w:r>
          </w:p>
        </w:tc>
        <w:tc>
          <w:tcPr>
            <w:tcW w:w="2199"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xml:space="preserve">Обеспечение качественного и </w:t>
            </w:r>
            <w:r w:rsidRPr="00B34A86">
              <w:rPr>
                <w:rFonts w:ascii="Times New Roman" w:hAnsi="Times New Roman" w:cs="Times New Roman"/>
                <w:sz w:val="28"/>
                <w:szCs w:val="28"/>
              </w:rPr>
              <w:lastRenderedPageBreak/>
              <w:t>сбалансированного школьного питания в соответствии с возрастными и физиологическими потребностями школьников в пищевых веществах и энергии</w:t>
            </w:r>
          </w:p>
        </w:tc>
        <w:tc>
          <w:tcPr>
            <w:tcW w:w="5042" w:type="dxa"/>
            <w:gridSpan w:val="2"/>
          </w:tcPr>
          <w:p w:rsidR="00B34A86" w:rsidRPr="00B34A86" w:rsidRDefault="00B34A86" w:rsidP="005416DC">
            <w:pPr>
              <w:widowControl w:val="0"/>
              <w:autoSpaceDE w:val="0"/>
              <w:autoSpaceDN w:val="0"/>
              <w:adjustRightInd w:val="0"/>
              <w:spacing w:line="260" w:lineRule="exact"/>
              <w:ind w:left="40"/>
              <w:jc w:val="both"/>
              <w:rPr>
                <w:rFonts w:ascii="Times New Roman" w:hAnsi="Times New Roman" w:cs="Times New Roman"/>
                <w:sz w:val="28"/>
                <w:szCs w:val="28"/>
              </w:rPr>
            </w:pPr>
            <w:r w:rsidRPr="00B34A86">
              <w:rPr>
                <w:rFonts w:ascii="Times New Roman" w:hAnsi="Times New Roman" w:cs="Times New Roman"/>
                <w:sz w:val="28"/>
                <w:szCs w:val="28"/>
              </w:rPr>
              <w:lastRenderedPageBreak/>
              <w:t xml:space="preserve">удельный вес числа образовательных организаций, использующих в рационе питания детей продукты, обогащённые </w:t>
            </w:r>
            <w:r w:rsidRPr="00B34A86">
              <w:rPr>
                <w:rFonts w:ascii="Times New Roman" w:hAnsi="Times New Roman" w:cs="Times New Roman"/>
                <w:sz w:val="28"/>
                <w:szCs w:val="28"/>
              </w:rPr>
              <w:lastRenderedPageBreak/>
              <w:t xml:space="preserve">витаминами и </w:t>
            </w:r>
            <w:proofErr w:type="spellStart"/>
            <w:r w:rsidRPr="00B34A86">
              <w:rPr>
                <w:rFonts w:ascii="Times New Roman" w:hAnsi="Times New Roman" w:cs="Times New Roman"/>
                <w:sz w:val="28"/>
                <w:szCs w:val="28"/>
              </w:rPr>
              <w:t>микронутриентами</w:t>
            </w:r>
            <w:proofErr w:type="spellEnd"/>
            <w:r w:rsidRPr="00B34A86">
              <w:rPr>
                <w:rFonts w:ascii="Times New Roman" w:hAnsi="Times New Roman" w:cs="Times New Roman"/>
                <w:sz w:val="28"/>
                <w:szCs w:val="28"/>
              </w:rPr>
              <w:t xml:space="preserve"> </w:t>
            </w:r>
          </w:p>
        </w:tc>
        <w:tc>
          <w:tcPr>
            <w:tcW w:w="1449" w:type="dxa"/>
          </w:tcPr>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r w:rsidRPr="00B34A86">
              <w:rPr>
                <w:rFonts w:ascii="Times New Roman" w:hAnsi="Times New Roman" w:cs="Times New Roman"/>
                <w:sz w:val="28"/>
                <w:szCs w:val="28"/>
              </w:rPr>
              <w:lastRenderedPageBreak/>
              <w:t>процентов</w:t>
            </w:r>
          </w:p>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p>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p>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p>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lastRenderedPageBreak/>
              <w:t>100</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c>
          <w:tcPr>
            <w:tcW w:w="660" w:type="dxa"/>
          </w:tcPr>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lastRenderedPageBreak/>
              <w:t>2.7</w:t>
            </w: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tc>
        <w:tc>
          <w:tcPr>
            <w:tcW w:w="2199" w:type="dxa"/>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 xml:space="preserve">Обеспечение организационно-просветительской работы по формированию культуры  </w:t>
            </w:r>
            <w:proofErr w:type="spellStart"/>
            <w:proofErr w:type="gramStart"/>
            <w:r w:rsidRPr="00B34A86">
              <w:rPr>
                <w:rFonts w:ascii="Times New Roman" w:hAnsi="Times New Roman" w:cs="Times New Roman"/>
                <w:sz w:val="28"/>
                <w:szCs w:val="28"/>
              </w:rPr>
              <w:t>здоро-вого</w:t>
            </w:r>
            <w:proofErr w:type="spellEnd"/>
            <w:proofErr w:type="gramEnd"/>
            <w:r w:rsidRPr="00B34A86">
              <w:rPr>
                <w:rFonts w:ascii="Times New Roman" w:hAnsi="Times New Roman" w:cs="Times New Roman"/>
                <w:sz w:val="28"/>
                <w:szCs w:val="28"/>
              </w:rPr>
              <w:t xml:space="preserve"> питания среди </w:t>
            </w:r>
            <w:proofErr w:type="spellStart"/>
            <w:r w:rsidRPr="00B34A86">
              <w:rPr>
                <w:rFonts w:ascii="Times New Roman" w:hAnsi="Times New Roman" w:cs="Times New Roman"/>
                <w:sz w:val="28"/>
                <w:szCs w:val="28"/>
              </w:rPr>
              <w:t>участни-ков</w:t>
            </w:r>
            <w:proofErr w:type="spellEnd"/>
            <w:r w:rsidRPr="00B34A86">
              <w:rPr>
                <w:rFonts w:ascii="Times New Roman" w:hAnsi="Times New Roman" w:cs="Times New Roman"/>
                <w:sz w:val="28"/>
                <w:szCs w:val="28"/>
              </w:rPr>
              <w:t xml:space="preserve"> </w:t>
            </w:r>
            <w:proofErr w:type="spellStart"/>
            <w:r w:rsidRPr="00B34A86">
              <w:rPr>
                <w:rFonts w:ascii="Times New Roman" w:hAnsi="Times New Roman" w:cs="Times New Roman"/>
                <w:sz w:val="28"/>
                <w:szCs w:val="28"/>
              </w:rPr>
              <w:t>образовате-льного</w:t>
            </w:r>
            <w:proofErr w:type="spellEnd"/>
            <w:r w:rsidRPr="00B34A86">
              <w:rPr>
                <w:rFonts w:ascii="Times New Roman" w:hAnsi="Times New Roman" w:cs="Times New Roman"/>
                <w:sz w:val="28"/>
                <w:szCs w:val="28"/>
              </w:rPr>
              <w:t xml:space="preserve"> процесса</w:t>
            </w:r>
          </w:p>
        </w:tc>
        <w:tc>
          <w:tcPr>
            <w:tcW w:w="5042" w:type="dxa"/>
            <w:gridSpan w:val="2"/>
          </w:tcPr>
          <w:p w:rsidR="00B34A86" w:rsidRPr="00B34A86" w:rsidRDefault="00B34A86" w:rsidP="005416DC">
            <w:pPr>
              <w:widowControl w:val="0"/>
              <w:autoSpaceDE w:val="0"/>
              <w:autoSpaceDN w:val="0"/>
              <w:adjustRightInd w:val="0"/>
              <w:spacing w:line="260" w:lineRule="exact"/>
              <w:ind w:left="40"/>
              <w:jc w:val="both"/>
              <w:rPr>
                <w:rFonts w:ascii="Times New Roman" w:hAnsi="Times New Roman" w:cs="Times New Roman"/>
                <w:sz w:val="28"/>
                <w:szCs w:val="28"/>
              </w:rPr>
            </w:pPr>
            <w:proofErr w:type="gramStart"/>
            <w:r w:rsidRPr="00B34A86">
              <w:rPr>
                <w:rFonts w:ascii="Times New Roman" w:hAnsi="Times New Roman" w:cs="Times New Roman"/>
                <w:sz w:val="28"/>
                <w:szCs w:val="28"/>
              </w:rPr>
              <w:t>удельный вес численности обучающихся в рамках программы по формированию культуры здорового питания</w:t>
            </w:r>
            <w:proofErr w:type="gramEnd"/>
          </w:p>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p>
          <w:p w:rsidR="00B34A86" w:rsidRPr="00B34A86" w:rsidRDefault="00B34A86" w:rsidP="005416DC">
            <w:pPr>
              <w:widowControl w:val="0"/>
              <w:autoSpaceDE w:val="0"/>
              <w:autoSpaceDN w:val="0"/>
              <w:adjustRightInd w:val="0"/>
              <w:spacing w:line="260" w:lineRule="exact"/>
              <w:ind w:left="40"/>
              <w:jc w:val="both"/>
              <w:rPr>
                <w:rFonts w:ascii="Times New Roman" w:hAnsi="Times New Roman" w:cs="Times New Roman"/>
                <w:sz w:val="28"/>
                <w:szCs w:val="28"/>
              </w:rPr>
            </w:pPr>
          </w:p>
        </w:tc>
        <w:tc>
          <w:tcPr>
            <w:tcW w:w="1449" w:type="dxa"/>
          </w:tcPr>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p>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30</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30</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50</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53</w:t>
            </w:r>
          </w:p>
        </w:tc>
        <w:tc>
          <w:tcPr>
            <w:tcW w:w="77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55</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60</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65</w:t>
            </w:r>
          </w:p>
        </w:tc>
        <w:tc>
          <w:tcPr>
            <w:tcW w:w="888"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70</w:t>
            </w:r>
          </w:p>
        </w:tc>
      </w:tr>
      <w:tr w:rsidR="00B34A86" w:rsidRPr="00B34A86" w:rsidTr="005416DC">
        <w:tc>
          <w:tcPr>
            <w:tcW w:w="660" w:type="dxa"/>
          </w:tcPr>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lastRenderedPageBreak/>
              <w:t>2.8</w:t>
            </w:r>
          </w:p>
          <w:p w:rsidR="00B34A86" w:rsidRPr="00B34A86" w:rsidRDefault="00B34A86" w:rsidP="005416DC">
            <w:pPr>
              <w:pStyle w:val="NoSpacing1"/>
              <w:rPr>
                <w:rFonts w:ascii="Times New Roman" w:hAnsi="Times New Roman" w:cs="Times New Roman"/>
                <w:sz w:val="28"/>
                <w:szCs w:val="28"/>
              </w:rPr>
            </w:pPr>
          </w:p>
          <w:p w:rsidR="00B34A86" w:rsidRPr="00B34A86" w:rsidRDefault="00B34A86" w:rsidP="005416DC">
            <w:pPr>
              <w:pStyle w:val="NoSpacing1"/>
              <w:rPr>
                <w:rFonts w:ascii="Times New Roman" w:hAnsi="Times New Roman" w:cs="Times New Roman"/>
                <w:sz w:val="28"/>
                <w:szCs w:val="28"/>
              </w:rPr>
            </w:pPr>
          </w:p>
          <w:p w:rsidR="00B34A86" w:rsidRPr="00B34A86" w:rsidRDefault="00B34A86" w:rsidP="005416DC">
            <w:pPr>
              <w:pStyle w:val="NoSpacing1"/>
              <w:rPr>
                <w:rFonts w:ascii="Times New Roman" w:hAnsi="Times New Roman" w:cs="Times New Roman"/>
                <w:sz w:val="28"/>
                <w:szCs w:val="28"/>
              </w:rPr>
            </w:pPr>
          </w:p>
          <w:p w:rsidR="00B34A86" w:rsidRPr="00B34A86" w:rsidRDefault="00B34A86" w:rsidP="005416DC">
            <w:pPr>
              <w:pStyle w:val="NoSpacing1"/>
              <w:rPr>
                <w:rFonts w:ascii="Times New Roman" w:hAnsi="Times New Roman" w:cs="Times New Roman"/>
                <w:sz w:val="28"/>
                <w:szCs w:val="28"/>
              </w:rPr>
            </w:pPr>
          </w:p>
        </w:tc>
        <w:tc>
          <w:tcPr>
            <w:tcW w:w="2199" w:type="dxa"/>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Выявление, поддержка и сопровождение  талантливых  детей</w:t>
            </w:r>
          </w:p>
        </w:tc>
        <w:tc>
          <w:tcPr>
            <w:tcW w:w="5042" w:type="dxa"/>
            <w:gridSpan w:val="2"/>
          </w:tcPr>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r w:rsidRPr="00B34A86">
              <w:rPr>
                <w:rFonts w:ascii="Times New Roman" w:hAnsi="Times New Roman" w:cs="Times New Roman"/>
                <w:sz w:val="28"/>
                <w:szCs w:val="28"/>
              </w:rPr>
              <w:t xml:space="preserve"> удельный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sidRPr="00B34A86">
              <w:rPr>
                <w:rFonts w:ascii="Times New Roman" w:hAnsi="Times New Roman" w:cs="Times New Roman"/>
                <w:sz w:val="28"/>
                <w:szCs w:val="28"/>
              </w:rPr>
              <w:t>численности</w:t>
            </w:r>
            <w:proofErr w:type="gramEnd"/>
            <w:r w:rsidRPr="00B34A86">
              <w:rPr>
                <w:rFonts w:ascii="Times New Roman" w:hAnsi="Times New Roman" w:cs="Times New Roman"/>
                <w:sz w:val="28"/>
                <w:szCs w:val="28"/>
              </w:rPr>
              <w:t xml:space="preserve"> обучающихся по программам общего образования</w:t>
            </w:r>
          </w:p>
        </w:tc>
        <w:tc>
          <w:tcPr>
            <w:tcW w:w="1449" w:type="dxa"/>
          </w:tcPr>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r w:rsidRPr="00B34A86">
              <w:rPr>
                <w:rFonts w:ascii="Times New Roman" w:hAnsi="Times New Roman" w:cs="Times New Roman"/>
                <w:sz w:val="28"/>
                <w:szCs w:val="28"/>
              </w:rPr>
              <w:t>процентов</w:t>
            </w:r>
          </w:p>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75</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78</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80</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82</w:t>
            </w:r>
          </w:p>
        </w:tc>
        <w:tc>
          <w:tcPr>
            <w:tcW w:w="77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84</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85</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85</w:t>
            </w:r>
          </w:p>
        </w:tc>
        <w:tc>
          <w:tcPr>
            <w:tcW w:w="888"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85</w:t>
            </w:r>
          </w:p>
        </w:tc>
      </w:tr>
      <w:tr w:rsidR="00B34A86" w:rsidRPr="00B34A86" w:rsidTr="005416DC">
        <w:trPr>
          <w:trHeight w:val="525"/>
        </w:trPr>
        <w:tc>
          <w:tcPr>
            <w:tcW w:w="660" w:type="dxa"/>
            <w:vMerge w:val="restart"/>
          </w:tcPr>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t>2.9</w:t>
            </w:r>
          </w:p>
        </w:tc>
        <w:tc>
          <w:tcPr>
            <w:tcW w:w="2199" w:type="dxa"/>
            <w:vMerge w:val="restart"/>
          </w:tcPr>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Развитие кадрового потенциала</w:t>
            </w:r>
          </w:p>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системы дошкольного, общего и дополнительного образования детей</w:t>
            </w:r>
          </w:p>
        </w:tc>
        <w:tc>
          <w:tcPr>
            <w:tcW w:w="5042" w:type="dxa"/>
            <w:gridSpan w:val="2"/>
          </w:tcPr>
          <w:p w:rsidR="00B34A86" w:rsidRPr="00B34A86" w:rsidRDefault="00B34A86" w:rsidP="005416DC">
            <w:pPr>
              <w:widowControl w:val="0"/>
              <w:autoSpaceDE w:val="0"/>
              <w:autoSpaceDN w:val="0"/>
              <w:adjustRightInd w:val="0"/>
              <w:spacing w:line="261" w:lineRule="exact"/>
              <w:ind w:right="-110"/>
              <w:jc w:val="both"/>
              <w:rPr>
                <w:rFonts w:ascii="Times New Roman" w:hAnsi="Times New Roman" w:cs="Times New Roman"/>
                <w:sz w:val="28"/>
                <w:szCs w:val="28"/>
              </w:rPr>
            </w:pPr>
            <w:r w:rsidRPr="00B34A86">
              <w:rPr>
                <w:rFonts w:ascii="Times New Roman" w:hAnsi="Times New Roman" w:cs="Times New Roman"/>
                <w:sz w:val="28"/>
                <w:szCs w:val="28"/>
              </w:rPr>
              <w:t xml:space="preserve"> удельный вес численности учителей в возрасте </w:t>
            </w:r>
            <w:proofErr w:type="gramStart"/>
            <w:r w:rsidRPr="00B34A86">
              <w:rPr>
                <w:rFonts w:ascii="Times New Roman" w:hAnsi="Times New Roman" w:cs="Times New Roman"/>
                <w:sz w:val="28"/>
                <w:szCs w:val="28"/>
              </w:rPr>
              <w:t>до</w:t>
            </w:r>
            <w:proofErr w:type="gramEnd"/>
            <w:r w:rsidRPr="00B34A86">
              <w:rPr>
                <w:rFonts w:ascii="Times New Roman" w:hAnsi="Times New Roman" w:cs="Times New Roman"/>
                <w:sz w:val="28"/>
                <w:szCs w:val="28"/>
              </w:rPr>
              <w:t xml:space="preserve"> </w:t>
            </w:r>
          </w:p>
          <w:p w:rsidR="00B34A86" w:rsidRPr="00B34A86" w:rsidRDefault="00B34A86" w:rsidP="005416DC">
            <w:pPr>
              <w:widowControl w:val="0"/>
              <w:autoSpaceDE w:val="0"/>
              <w:autoSpaceDN w:val="0"/>
              <w:adjustRightInd w:val="0"/>
              <w:spacing w:line="261" w:lineRule="exact"/>
              <w:ind w:right="-110"/>
              <w:jc w:val="both"/>
              <w:rPr>
                <w:rFonts w:ascii="Times New Roman" w:hAnsi="Times New Roman" w:cs="Times New Roman"/>
                <w:sz w:val="28"/>
                <w:szCs w:val="28"/>
              </w:rPr>
            </w:pPr>
            <w:r w:rsidRPr="00B34A86">
              <w:rPr>
                <w:rFonts w:ascii="Times New Roman" w:hAnsi="Times New Roman" w:cs="Times New Roman"/>
                <w:sz w:val="28"/>
                <w:szCs w:val="28"/>
              </w:rPr>
              <w:t>35 лет в общей численности учителей ОО</w:t>
            </w:r>
          </w:p>
        </w:tc>
        <w:tc>
          <w:tcPr>
            <w:tcW w:w="1449" w:type="dxa"/>
          </w:tcPr>
          <w:p w:rsidR="00B34A86" w:rsidRPr="00B34A86" w:rsidRDefault="00B34A86" w:rsidP="005416DC">
            <w:pPr>
              <w:pStyle w:val="NoSpacing1"/>
              <w:rPr>
                <w:rFonts w:ascii="Times New Roman" w:hAnsi="Times New Roman" w:cs="Times New Roman"/>
                <w:sz w:val="28"/>
                <w:szCs w:val="28"/>
              </w:rPr>
            </w:pPr>
          </w:p>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18,3</w:t>
            </w:r>
          </w:p>
          <w:p w:rsidR="00B34A86" w:rsidRPr="00B34A86" w:rsidRDefault="00B34A86" w:rsidP="005416DC">
            <w:pPr>
              <w:pStyle w:val="NoSpacing1"/>
              <w:jc w:val="center"/>
              <w:rPr>
                <w:rFonts w:ascii="Times New Roman" w:hAnsi="Times New Roman" w:cs="Times New Roman"/>
                <w:sz w:val="28"/>
                <w:szCs w:val="28"/>
              </w:rPr>
            </w:pPr>
          </w:p>
        </w:tc>
        <w:tc>
          <w:tcPr>
            <w:tcW w:w="660" w:type="dxa"/>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18,3</w:t>
            </w:r>
          </w:p>
          <w:p w:rsidR="00B34A86" w:rsidRPr="00B34A86" w:rsidRDefault="00B34A86" w:rsidP="005416DC">
            <w:pPr>
              <w:pStyle w:val="affff0"/>
              <w:tabs>
                <w:tab w:val="left" w:pos="493"/>
              </w:tabs>
              <w:ind w:right="-108"/>
              <w:rPr>
                <w:rStyle w:val="69"/>
                <w:rFonts w:ascii="Times New Roman" w:hAnsi="Times New Roman"/>
                <w:b w:val="0"/>
                <w:sz w:val="28"/>
                <w:szCs w:val="28"/>
                <w:u w:val="none"/>
              </w:rPr>
            </w:pPr>
          </w:p>
        </w:tc>
        <w:tc>
          <w:tcPr>
            <w:tcW w:w="880" w:type="dxa"/>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18,5</w:t>
            </w:r>
          </w:p>
          <w:p w:rsidR="00B34A86" w:rsidRPr="00B34A86" w:rsidRDefault="00B34A86" w:rsidP="005416DC">
            <w:pPr>
              <w:pStyle w:val="affff0"/>
              <w:tabs>
                <w:tab w:val="left" w:pos="533"/>
              </w:tabs>
              <w:ind w:right="25" w:hanging="34"/>
              <w:rPr>
                <w:rFonts w:ascii="Times New Roman" w:hAnsi="Times New Roman" w:cs="Times New Roman"/>
                <w:sz w:val="28"/>
                <w:szCs w:val="28"/>
              </w:rPr>
            </w:pPr>
          </w:p>
        </w:tc>
        <w:tc>
          <w:tcPr>
            <w:tcW w:w="660" w:type="dxa"/>
          </w:tcPr>
          <w:p w:rsidR="00B34A86" w:rsidRPr="00B34A86" w:rsidRDefault="00B34A86" w:rsidP="005416DC">
            <w:pPr>
              <w:pStyle w:val="affff0"/>
              <w:tabs>
                <w:tab w:val="left" w:pos="533"/>
              </w:tabs>
              <w:spacing w:after="0"/>
              <w:ind w:right="25" w:hanging="34"/>
              <w:rPr>
                <w:rStyle w:val="69"/>
                <w:rFonts w:ascii="Times New Roman" w:hAnsi="Times New Roman"/>
                <w:b w:val="0"/>
                <w:sz w:val="28"/>
                <w:szCs w:val="28"/>
                <w:u w:val="none"/>
              </w:rPr>
            </w:pPr>
            <w:r w:rsidRPr="00B34A86">
              <w:rPr>
                <w:rStyle w:val="69"/>
                <w:rFonts w:ascii="Times New Roman" w:hAnsi="Times New Roman"/>
                <w:b w:val="0"/>
                <w:sz w:val="28"/>
                <w:szCs w:val="28"/>
                <w:u w:val="none"/>
              </w:rPr>
              <w:t>19</w:t>
            </w:r>
          </w:p>
          <w:p w:rsidR="00B34A86" w:rsidRPr="00B34A86" w:rsidRDefault="00B34A86" w:rsidP="005416DC">
            <w:pPr>
              <w:pStyle w:val="affff0"/>
              <w:tabs>
                <w:tab w:val="left" w:pos="533"/>
              </w:tabs>
              <w:ind w:right="25" w:hanging="34"/>
              <w:rPr>
                <w:rFonts w:ascii="Times New Roman" w:hAnsi="Times New Roman" w:cs="Times New Roman"/>
                <w:sz w:val="28"/>
                <w:szCs w:val="28"/>
              </w:rPr>
            </w:pPr>
          </w:p>
        </w:tc>
        <w:tc>
          <w:tcPr>
            <w:tcW w:w="770" w:type="dxa"/>
          </w:tcPr>
          <w:p w:rsidR="00B34A86" w:rsidRPr="00B34A86" w:rsidRDefault="00B34A86" w:rsidP="005416DC">
            <w:pPr>
              <w:pStyle w:val="affff0"/>
              <w:tabs>
                <w:tab w:val="left" w:pos="533"/>
              </w:tabs>
              <w:spacing w:after="0"/>
              <w:ind w:right="25" w:hanging="34"/>
              <w:rPr>
                <w:rStyle w:val="69"/>
                <w:rFonts w:ascii="Times New Roman" w:hAnsi="Times New Roman"/>
                <w:b w:val="0"/>
                <w:sz w:val="28"/>
                <w:szCs w:val="28"/>
                <w:u w:val="none"/>
              </w:rPr>
            </w:pPr>
            <w:r w:rsidRPr="00B34A86">
              <w:rPr>
                <w:rStyle w:val="69"/>
                <w:rFonts w:ascii="Times New Roman" w:hAnsi="Times New Roman"/>
                <w:b w:val="0"/>
                <w:sz w:val="28"/>
                <w:szCs w:val="28"/>
                <w:u w:val="none"/>
              </w:rPr>
              <w:t>19,5</w:t>
            </w:r>
          </w:p>
          <w:p w:rsidR="00B34A86" w:rsidRPr="00B34A86" w:rsidRDefault="00B34A86" w:rsidP="005416DC">
            <w:pPr>
              <w:pStyle w:val="affff0"/>
              <w:ind w:right="170"/>
              <w:rPr>
                <w:rFonts w:ascii="Times New Roman" w:hAnsi="Times New Roman" w:cs="Times New Roman"/>
                <w:sz w:val="28"/>
                <w:szCs w:val="28"/>
              </w:rPr>
            </w:pPr>
          </w:p>
        </w:tc>
        <w:tc>
          <w:tcPr>
            <w:tcW w:w="880" w:type="dxa"/>
          </w:tcPr>
          <w:p w:rsidR="00B34A86" w:rsidRPr="00B34A86" w:rsidRDefault="00B34A86" w:rsidP="005416DC">
            <w:pPr>
              <w:pStyle w:val="affff0"/>
              <w:spacing w:after="0"/>
              <w:ind w:right="170"/>
              <w:rPr>
                <w:rStyle w:val="69"/>
                <w:rFonts w:ascii="Times New Roman" w:hAnsi="Times New Roman"/>
                <w:b w:val="0"/>
                <w:sz w:val="28"/>
                <w:szCs w:val="28"/>
                <w:u w:val="none"/>
              </w:rPr>
            </w:pPr>
            <w:r w:rsidRPr="00B34A86">
              <w:rPr>
                <w:rStyle w:val="69"/>
                <w:rFonts w:ascii="Times New Roman" w:hAnsi="Times New Roman"/>
                <w:b w:val="0"/>
                <w:sz w:val="28"/>
                <w:szCs w:val="28"/>
                <w:u w:val="none"/>
              </w:rPr>
              <w:t>20</w:t>
            </w:r>
          </w:p>
          <w:p w:rsidR="00B34A86" w:rsidRPr="00B34A86" w:rsidRDefault="00B34A86" w:rsidP="005416DC">
            <w:pPr>
              <w:pStyle w:val="affff0"/>
              <w:ind w:right="170"/>
              <w:rPr>
                <w:rStyle w:val="69"/>
                <w:rFonts w:ascii="Times New Roman" w:hAnsi="Times New Roman"/>
                <w:b w:val="0"/>
                <w:sz w:val="28"/>
                <w:szCs w:val="28"/>
                <w:u w:val="none"/>
              </w:rPr>
            </w:pPr>
          </w:p>
        </w:tc>
        <w:tc>
          <w:tcPr>
            <w:tcW w:w="660" w:type="dxa"/>
          </w:tcPr>
          <w:p w:rsidR="00B34A86" w:rsidRPr="00B34A86" w:rsidRDefault="00B34A86" w:rsidP="005416DC">
            <w:pPr>
              <w:pStyle w:val="affff0"/>
              <w:spacing w:after="0"/>
              <w:ind w:right="170"/>
              <w:rPr>
                <w:rStyle w:val="69"/>
                <w:rFonts w:ascii="Times New Roman" w:hAnsi="Times New Roman"/>
                <w:b w:val="0"/>
                <w:sz w:val="28"/>
                <w:szCs w:val="28"/>
                <w:u w:val="none"/>
              </w:rPr>
            </w:pPr>
            <w:r w:rsidRPr="00B34A86">
              <w:rPr>
                <w:rStyle w:val="69"/>
                <w:rFonts w:ascii="Times New Roman" w:hAnsi="Times New Roman"/>
                <w:b w:val="0"/>
                <w:sz w:val="28"/>
                <w:szCs w:val="28"/>
                <w:u w:val="none"/>
              </w:rPr>
              <w:t>20</w:t>
            </w:r>
          </w:p>
          <w:p w:rsidR="00B34A86" w:rsidRPr="00B34A86" w:rsidRDefault="00B34A86" w:rsidP="005416DC">
            <w:pPr>
              <w:pStyle w:val="affff0"/>
              <w:tabs>
                <w:tab w:val="left" w:pos="493"/>
              </w:tabs>
              <w:ind w:right="-27"/>
              <w:rPr>
                <w:rStyle w:val="69"/>
                <w:rFonts w:ascii="Times New Roman" w:hAnsi="Times New Roman"/>
                <w:b w:val="0"/>
                <w:sz w:val="28"/>
                <w:szCs w:val="28"/>
                <w:u w:val="none"/>
              </w:rPr>
            </w:pPr>
          </w:p>
        </w:tc>
        <w:tc>
          <w:tcPr>
            <w:tcW w:w="888" w:type="dxa"/>
          </w:tcPr>
          <w:p w:rsidR="00B34A86" w:rsidRPr="00B34A86" w:rsidRDefault="00B34A86" w:rsidP="005416DC">
            <w:pPr>
              <w:pStyle w:val="affff0"/>
              <w:spacing w:after="0"/>
              <w:ind w:right="170"/>
              <w:rPr>
                <w:rStyle w:val="69"/>
                <w:rFonts w:ascii="Times New Roman" w:hAnsi="Times New Roman"/>
                <w:b w:val="0"/>
                <w:sz w:val="28"/>
                <w:szCs w:val="28"/>
                <w:u w:val="none"/>
              </w:rPr>
            </w:pPr>
            <w:r w:rsidRPr="00B34A86">
              <w:rPr>
                <w:rStyle w:val="69"/>
                <w:rFonts w:ascii="Times New Roman" w:hAnsi="Times New Roman"/>
                <w:b w:val="0"/>
                <w:sz w:val="28"/>
                <w:szCs w:val="28"/>
                <w:u w:val="none"/>
              </w:rPr>
              <w:t>20</w:t>
            </w:r>
          </w:p>
          <w:p w:rsidR="00B34A86" w:rsidRPr="00B34A86" w:rsidRDefault="00B34A86" w:rsidP="005416DC">
            <w:pPr>
              <w:pStyle w:val="affff0"/>
              <w:ind w:right="170"/>
              <w:rPr>
                <w:rFonts w:ascii="Times New Roman" w:hAnsi="Times New Roman" w:cs="Times New Roman"/>
                <w:sz w:val="28"/>
                <w:szCs w:val="28"/>
              </w:rPr>
            </w:pPr>
          </w:p>
        </w:tc>
      </w:tr>
      <w:tr w:rsidR="00B34A86" w:rsidRPr="00B34A86" w:rsidTr="005416DC">
        <w:trPr>
          <w:trHeight w:val="1432"/>
        </w:trPr>
        <w:tc>
          <w:tcPr>
            <w:tcW w:w="660" w:type="dxa"/>
            <w:vMerge/>
          </w:tcPr>
          <w:p w:rsidR="00B34A86" w:rsidRPr="00B34A86" w:rsidRDefault="00B34A86" w:rsidP="005416DC">
            <w:pPr>
              <w:pStyle w:val="NoSpacing1"/>
              <w:rPr>
                <w:rFonts w:ascii="Times New Roman" w:hAnsi="Times New Roman" w:cs="Times New Roman"/>
                <w:sz w:val="28"/>
                <w:szCs w:val="28"/>
              </w:rPr>
            </w:pPr>
          </w:p>
        </w:tc>
        <w:tc>
          <w:tcPr>
            <w:tcW w:w="2199" w:type="dxa"/>
            <w:vMerge/>
          </w:tcPr>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p>
        </w:tc>
        <w:tc>
          <w:tcPr>
            <w:tcW w:w="5042" w:type="dxa"/>
            <w:gridSpan w:val="2"/>
          </w:tcPr>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xml:space="preserve"> удельный вес численности руководителей</w:t>
            </w:r>
          </w:p>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xml:space="preserve">муниципальных организаций дошкольного образования, общеобразовательных организаций и организаций дополнительного образования, прошедших в течение последних трех лет повышение квалификации или </w:t>
            </w:r>
            <w:proofErr w:type="gramStart"/>
            <w:r w:rsidRPr="00B34A86">
              <w:rPr>
                <w:rFonts w:ascii="Times New Roman" w:hAnsi="Times New Roman" w:cs="Times New Roman"/>
                <w:sz w:val="28"/>
                <w:szCs w:val="28"/>
              </w:rPr>
              <w:t>профессиональную</w:t>
            </w:r>
            <w:proofErr w:type="gramEnd"/>
          </w:p>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xml:space="preserve">переподготовку, в общей численности руководителей дошкольного образования, общеобразовательных организаций и организаций дополнительного образования </w:t>
            </w:r>
          </w:p>
        </w:tc>
        <w:tc>
          <w:tcPr>
            <w:tcW w:w="1449" w:type="dxa"/>
          </w:tcPr>
          <w:p w:rsidR="00B34A86" w:rsidRPr="00B34A86" w:rsidRDefault="00B34A86" w:rsidP="005416DC">
            <w:pPr>
              <w:pStyle w:val="NoSpacing1"/>
              <w:jc w:val="center"/>
              <w:rPr>
                <w:rFonts w:ascii="Times New Roman" w:hAnsi="Times New Roman" w:cs="Times New Roman"/>
                <w:sz w:val="28"/>
                <w:szCs w:val="28"/>
              </w:rPr>
            </w:pPr>
          </w:p>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t>84,4</w:t>
            </w:r>
          </w:p>
        </w:tc>
        <w:tc>
          <w:tcPr>
            <w:tcW w:w="660" w:type="dxa"/>
          </w:tcPr>
          <w:p w:rsidR="00B34A86" w:rsidRPr="00B34A86" w:rsidRDefault="00B34A86" w:rsidP="005416DC">
            <w:pPr>
              <w:pStyle w:val="affff0"/>
              <w:tabs>
                <w:tab w:val="left" w:pos="493"/>
              </w:tabs>
              <w:ind w:right="-108"/>
              <w:rPr>
                <w:rFonts w:ascii="Times New Roman" w:hAnsi="Times New Roman" w:cs="Times New Roman"/>
                <w:sz w:val="28"/>
                <w:szCs w:val="28"/>
              </w:rPr>
            </w:pPr>
            <w:r w:rsidRPr="00B34A86">
              <w:rPr>
                <w:rStyle w:val="69"/>
                <w:rFonts w:ascii="Times New Roman" w:hAnsi="Times New Roman"/>
                <w:b w:val="0"/>
                <w:sz w:val="28"/>
                <w:szCs w:val="28"/>
                <w:u w:val="none"/>
              </w:rPr>
              <w:t>84,4</w:t>
            </w:r>
          </w:p>
        </w:tc>
        <w:tc>
          <w:tcPr>
            <w:tcW w:w="880" w:type="dxa"/>
          </w:tcPr>
          <w:p w:rsidR="00B34A86" w:rsidRPr="00B34A86" w:rsidRDefault="00B34A86" w:rsidP="005416DC">
            <w:pPr>
              <w:pStyle w:val="affff0"/>
              <w:tabs>
                <w:tab w:val="left" w:pos="533"/>
              </w:tabs>
              <w:ind w:right="25"/>
              <w:rPr>
                <w:rFonts w:ascii="Times New Roman" w:hAnsi="Times New Roman" w:cs="Times New Roman"/>
                <w:sz w:val="28"/>
                <w:szCs w:val="28"/>
              </w:rPr>
            </w:pPr>
            <w:r w:rsidRPr="00B34A86">
              <w:rPr>
                <w:rFonts w:ascii="Times New Roman" w:hAnsi="Times New Roman" w:cs="Times New Roman"/>
                <w:sz w:val="28"/>
                <w:szCs w:val="28"/>
              </w:rPr>
              <w:t>90</w:t>
            </w:r>
          </w:p>
        </w:tc>
        <w:tc>
          <w:tcPr>
            <w:tcW w:w="660" w:type="dxa"/>
          </w:tcPr>
          <w:p w:rsidR="00B34A86" w:rsidRPr="00B34A86" w:rsidRDefault="00B34A86" w:rsidP="005416DC">
            <w:pPr>
              <w:pStyle w:val="affff0"/>
              <w:tabs>
                <w:tab w:val="left" w:pos="533"/>
              </w:tabs>
              <w:ind w:right="25"/>
              <w:rPr>
                <w:rStyle w:val="69"/>
                <w:rFonts w:ascii="Times New Roman" w:hAnsi="Times New Roman"/>
                <w:b w:val="0"/>
                <w:sz w:val="28"/>
                <w:szCs w:val="28"/>
                <w:u w:val="none"/>
              </w:rPr>
            </w:pPr>
            <w:r w:rsidRPr="00B34A86">
              <w:rPr>
                <w:rStyle w:val="69"/>
                <w:rFonts w:ascii="Times New Roman" w:hAnsi="Times New Roman"/>
                <w:b w:val="0"/>
                <w:sz w:val="28"/>
                <w:szCs w:val="28"/>
                <w:u w:val="none"/>
              </w:rPr>
              <w:t>100</w:t>
            </w:r>
          </w:p>
        </w:tc>
        <w:tc>
          <w:tcPr>
            <w:tcW w:w="770" w:type="dxa"/>
          </w:tcPr>
          <w:p w:rsidR="00B34A86" w:rsidRPr="00B34A86" w:rsidRDefault="00B34A86" w:rsidP="005416DC">
            <w:pPr>
              <w:pStyle w:val="affff0"/>
              <w:ind w:right="170"/>
              <w:rPr>
                <w:rStyle w:val="69"/>
                <w:rFonts w:ascii="Times New Roman" w:hAnsi="Times New Roman"/>
                <w:b w:val="0"/>
                <w:sz w:val="28"/>
                <w:szCs w:val="28"/>
                <w:u w:val="none"/>
              </w:rPr>
            </w:pPr>
            <w:r w:rsidRPr="00B34A86">
              <w:rPr>
                <w:rFonts w:ascii="Times New Roman" w:hAnsi="Times New Roman" w:cs="Times New Roman"/>
                <w:sz w:val="28"/>
                <w:szCs w:val="28"/>
              </w:rPr>
              <w:t>100</w:t>
            </w:r>
          </w:p>
        </w:tc>
        <w:tc>
          <w:tcPr>
            <w:tcW w:w="880" w:type="dxa"/>
          </w:tcPr>
          <w:p w:rsidR="00B34A86" w:rsidRPr="00B34A86" w:rsidRDefault="00B34A86" w:rsidP="005416DC">
            <w:pPr>
              <w:pStyle w:val="affff0"/>
              <w:ind w:right="170"/>
              <w:rPr>
                <w:rStyle w:val="69"/>
                <w:rFonts w:ascii="Times New Roman" w:hAnsi="Times New Roman"/>
                <w:b w:val="0"/>
                <w:sz w:val="28"/>
                <w:szCs w:val="28"/>
                <w:u w:val="none"/>
              </w:rPr>
            </w:pPr>
            <w:r w:rsidRPr="00B34A86">
              <w:rPr>
                <w:rStyle w:val="69"/>
                <w:rFonts w:ascii="Times New Roman" w:hAnsi="Times New Roman"/>
                <w:b w:val="0"/>
                <w:sz w:val="28"/>
                <w:szCs w:val="28"/>
                <w:u w:val="none"/>
              </w:rPr>
              <w:t>100</w:t>
            </w:r>
          </w:p>
        </w:tc>
        <w:tc>
          <w:tcPr>
            <w:tcW w:w="660" w:type="dxa"/>
          </w:tcPr>
          <w:p w:rsidR="00B34A86" w:rsidRPr="00B34A86" w:rsidRDefault="00B34A86" w:rsidP="005416DC">
            <w:pPr>
              <w:pStyle w:val="affff0"/>
              <w:tabs>
                <w:tab w:val="left" w:pos="493"/>
              </w:tabs>
              <w:ind w:right="-27"/>
              <w:rPr>
                <w:rStyle w:val="69"/>
                <w:rFonts w:ascii="Times New Roman" w:hAnsi="Times New Roman"/>
                <w:b w:val="0"/>
                <w:sz w:val="28"/>
                <w:szCs w:val="28"/>
                <w:u w:val="none"/>
              </w:rPr>
            </w:pPr>
            <w:r w:rsidRPr="00B34A86">
              <w:rPr>
                <w:rStyle w:val="69"/>
                <w:rFonts w:ascii="Times New Roman" w:hAnsi="Times New Roman"/>
                <w:b w:val="0"/>
                <w:sz w:val="28"/>
                <w:szCs w:val="28"/>
                <w:u w:val="none"/>
              </w:rPr>
              <w:t>100</w:t>
            </w:r>
          </w:p>
        </w:tc>
        <w:tc>
          <w:tcPr>
            <w:tcW w:w="888" w:type="dxa"/>
          </w:tcPr>
          <w:p w:rsidR="00B34A86" w:rsidRPr="00B34A86" w:rsidRDefault="00B34A86" w:rsidP="005416DC">
            <w:pPr>
              <w:pStyle w:val="affff0"/>
              <w:ind w:right="170"/>
              <w:rPr>
                <w:rStyle w:val="69"/>
                <w:rFonts w:ascii="Times New Roman" w:hAnsi="Times New Roman"/>
                <w:b w:val="0"/>
                <w:sz w:val="28"/>
                <w:szCs w:val="28"/>
                <w:u w:val="none"/>
              </w:rPr>
            </w:pPr>
            <w:r w:rsidRPr="00B34A86">
              <w:rPr>
                <w:rStyle w:val="69"/>
                <w:rFonts w:ascii="Times New Roman" w:hAnsi="Times New Roman"/>
                <w:b w:val="0"/>
                <w:sz w:val="28"/>
                <w:szCs w:val="28"/>
                <w:u w:val="none"/>
              </w:rPr>
              <w:t>100</w:t>
            </w:r>
          </w:p>
        </w:tc>
      </w:tr>
      <w:tr w:rsidR="00B34A86" w:rsidRPr="00B34A86" w:rsidTr="005416DC">
        <w:trPr>
          <w:trHeight w:val="690"/>
        </w:trPr>
        <w:tc>
          <w:tcPr>
            <w:tcW w:w="660" w:type="dxa"/>
            <w:vMerge/>
          </w:tcPr>
          <w:p w:rsidR="00B34A86" w:rsidRPr="00B34A86" w:rsidRDefault="00B34A86" w:rsidP="005416DC">
            <w:pPr>
              <w:pStyle w:val="NoSpacing1"/>
              <w:rPr>
                <w:rFonts w:ascii="Times New Roman" w:hAnsi="Times New Roman" w:cs="Times New Roman"/>
                <w:sz w:val="28"/>
                <w:szCs w:val="28"/>
              </w:rPr>
            </w:pPr>
          </w:p>
        </w:tc>
        <w:tc>
          <w:tcPr>
            <w:tcW w:w="2199" w:type="dxa"/>
            <w:vMerge/>
          </w:tcPr>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p>
        </w:tc>
        <w:tc>
          <w:tcPr>
            <w:tcW w:w="5042" w:type="dxa"/>
            <w:gridSpan w:val="2"/>
          </w:tcPr>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r w:rsidRPr="00B34A86">
              <w:rPr>
                <w:rFonts w:ascii="Times New Roman" w:hAnsi="Times New Roman" w:cs="Times New Roman"/>
                <w:sz w:val="28"/>
                <w:szCs w:val="28"/>
              </w:rPr>
              <w:t xml:space="preserve">отношение среднемесячной заработной платы педагогических работников муниципальных ОО дошкольного образования к средней заработной плате в общем образовании </w:t>
            </w:r>
          </w:p>
        </w:tc>
        <w:tc>
          <w:tcPr>
            <w:tcW w:w="1449" w:type="dxa"/>
          </w:tcPr>
          <w:p w:rsidR="00B34A86" w:rsidRPr="00B34A86" w:rsidRDefault="00B34A86" w:rsidP="005416DC">
            <w:pPr>
              <w:pStyle w:val="NoSpacing1"/>
              <w:jc w:val="center"/>
              <w:rPr>
                <w:rFonts w:ascii="Times New Roman" w:hAnsi="Times New Roman" w:cs="Times New Roman"/>
                <w:sz w:val="28"/>
                <w:szCs w:val="28"/>
              </w:rPr>
            </w:pPr>
          </w:p>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NoSpacing1"/>
              <w:rPr>
                <w:rFonts w:ascii="Times New Roman" w:hAnsi="Times New Roman" w:cs="Times New Roman"/>
                <w:sz w:val="28"/>
                <w:szCs w:val="28"/>
              </w:rPr>
            </w:pPr>
          </w:p>
        </w:tc>
        <w:tc>
          <w:tcPr>
            <w:tcW w:w="660" w:type="dxa"/>
          </w:tcPr>
          <w:p w:rsidR="00B34A86" w:rsidRPr="00B34A86" w:rsidRDefault="00B34A86" w:rsidP="005416DC">
            <w:pPr>
              <w:pStyle w:val="affff0"/>
              <w:tabs>
                <w:tab w:val="left" w:pos="493"/>
              </w:tabs>
              <w:ind w:right="-108"/>
              <w:rPr>
                <w:rStyle w:val="69"/>
                <w:rFonts w:ascii="Times New Roman" w:hAnsi="Times New Roman"/>
                <w:b w:val="0"/>
                <w:sz w:val="28"/>
                <w:szCs w:val="28"/>
              </w:rPr>
            </w:pPr>
          </w:p>
        </w:tc>
        <w:tc>
          <w:tcPr>
            <w:tcW w:w="880" w:type="dxa"/>
          </w:tcPr>
          <w:p w:rsidR="00B34A86" w:rsidRPr="00B34A86" w:rsidRDefault="00B34A86" w:rsidP="005416DC">
            <w:pPr>
              <w:pStyle w:val="affff0"/>
              <w:tabs>
                <w:tab w:val="left" w:pos="533"/>
              </w:tabs>
              <w:ind w:right="25"/>
              <w:rPr>
                <w:rFonts w:ascii="Times New Roman" w:hAnsi="Times New Roman" w:cs="Times New Roman"/>
                <w:sz w:val="28"/>
                <w:szCs w:val="28"/>
              </w:rPr>
            </w:pPr>
          </w:p>
        </w:tc>
        <w:tc>
          <w:tcPr>
            <w:tcW w:w="660" w:type="dxa"/>
          </w:tcPr>
          <w:p w:rsidR="00B34A86" w:rsidRPr="00B34A86" w:rsidRDefault="00B34A86" w:rsidP="005416DC">
            <w:pPr>
              <w:pStyle w:val="affff0"/>
              <w:tabs>
                <w:tab w:val="left" w:pos="533"/>
              </w:tabs>
              <w:ind w:right="25"/>
              <w:rPr>
                <w:rStyle w:val="69"/>
                <w:rFonts w:ascii="Times New Roman" w:hAnsi="Times New Roman"/>
                <w:b w:val="0"/>
                <w:sz w:val="28"/>
                <w:szCs w:val="28"/>
                <w:u w:val="none"/>
              </w:rPr>
            </w:pPr>
            <w:r w:rsidRPr="00B34A86">
              <w:rPr>
                <w:rStyle w:val="69"/>
                <w:rFonts w:ascii="Times New Roman" w:hAnsi="Times New Roman"/>
                <w:b w:val="0"/>
                <w:sz w:val="28"/>
                <w:szCs w:val="28"/>
                <w:u w:val="none"/>
              </w:rPr>
              <w:t>100</w:t>
            </w:r>
          </w:p>
        </w:tc>
        <w:tc>
          <w:tcPr>
            <w:tcW w:w="770" w:type="dxa"/>
          </w:tcPr>
          <w:p w:rsidR="00B34A86" w:rsidRPr="00B34A86" w:rsidRDefault="00B34A86" w:rsidP="005416DC">
            <w:pPr>
              <w:pStyle w:val="affff0"/>
              <w:ind w:right="170"/>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pStyle w:val="affff0"/>
              <w:ind w:right="170"/>
              <w:rPr>
                <w:rStyle w:val="69"/>
                <w:rFonts w:ascii="Times New Roman" w:hAnsi="Times New Roman"/>
                <w:b w:val="0"/>
                <w:sz w:val="28"/>
                <w:szCs w:val="28"/>
                <w:u w:val="none"/>
              </w:rPr>
            </w:pPr>
            <w:r w:rsidRPr="00B34A86">
              <w:rPr>
                <w:rStyle w:val="69"/>
                <w:rFonts w:ascii="Times New Roman" w:hAnsi="Times New Roman"/>
                <w:b w:val="0"/>
                <w:sz w:val="28"/>
                <w:szCs w:val="28"/>
                <w:u w:val="none"/>
              </w:rPr>
              <w:t>100</w:t>
            </w:r>
          </w:p>
        </w:tc>
        <w:tc>
          <w:tcPr>
            <w:tcW w:w="660" w:type="dxa"/>
          </w:tcPr>
          <w:p w:rsidR="00B34A86" w:rsidRPr="00B34A86" w:rsidRDefault="00B34A86" w:rsidP="005416DC">
            <w:pPr>
              <w:pStyle w:val="affff0"/>
              <w:tabs>
                <w:tab w:val="left" w:pos="493"/>
              </w:tabs>
              <w:ind w:right="-27"/>
              <w:rPr>
                <w:rStyle w:val="69"/>
                <w:rFonts w:ascii="Times New Roman" w:hAnsi="Times New Roman"/>
                <w:b w:val="0"/>
                <w:sz w:val="28"/>
                <w:szCs w:val="28"/>
                <w:u w:val="none"/>
              </w:rPr>
            </w:pPr>
            <w:r w:rsidRPr="00B34A86">
              <w:rPr>
                <w:rStyle w:val="69"/>
                <w:rFonts w:ascii="Times New Roman" w:hAnsi="Times New Roman"/>
                <w:b w:val="0"/>
                <w:sz w:val="28"/>
                <w:szCs w:val="28"/>
                <w:u w:val="none"/>
              </w:rPr>
              <w:t>100</w:t>
            </w:r>
          </w:p>
        </w:tc>
        <w:tc>
          <w:tcPr>
            <w:tcW w:w="888" w:type="dxa"/>
          </w:tcPr>
          <w:p w:rsidR="00B34A86" w:rsidRPr="00B34A86" w:rsidRDefault="00B34A86" w:rsidP="005416DC">
            <w:pPr>
              <w:pStyle w:val="affff0"/>
              <w:ind w:right="170"/>
              <w:rPr>
                <w:rStyle w:val="69"/>
                <w:rFonts w:ascii="Times New Roman" w:hAnsi="Times New Roman"/>
                <w:b w:val="0"/>
                <w:sz w:val="28"/>
                <w:szCs w:val="28"/>
                <w:u w:val="none"/>
              </w:rPr>
            </w:pPr>
            <w:r w:rsidRPr="00B34A86">
              <w:rPr>
                <w:rStyle w:val="69"/>
                <w:rFonts w:ascii="Times New Roman" w:hAnsi="Times New Roman"/>
                <w:b w:val="0"/>
                <w:sz w:val="28"/>
                <w:szCs w:val="28"/>
                <w:u w:val="none"/>
              </w:rPr>
              <w:t>100</w:t>
            </w:r>
          </w:p>
        </w:tc>
      </w:tr>
      <w:tr w:rsidR="00B34A86" w:rsidRPr="00B34A86" w:rsidTr="005416DC">
        <w:trPr>
          <w:trHeight w:val="1080"/>
        </w:trPr>
        <w:tc>
          <w:tcPr>
            <w:tcW w:w="660" w:type="dxa"/>
            <w:vMerge/>
          </w:tcPr>
          <w:p w:rsidR="00B34A86" w:rsidRPr="00B34A86" w:rsidRDefault="00B34A86" w:rsidP="005416DC">
            <w:pPr>
              <w:pStyle w:val="NoSpacing1"/>
              <w:rPr>
                <w:rFonts w:ascii="Times New Roman" w:hAnsi="Times New Roman" w:cs="Times New Roman"/>
                <w:sz w:val="28"/>
                <w:szCs w:val="28"/>
              </w:rPr>
            </w:pPr>
          </w:p>
        </w:tc>
        <w:tc>
          <w:tcPr>
            <w:tcW w:w="2199" w:type="dxa"/>
            <w:vMerge/>
          </w:tcPr>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p>
        </w:tc>
        <w:tc>
          <w:tcPr>
            <w:tcW w:w="5042" w:type="dxa"/>
            <w:gridSpan w:val="2"/>
          </w:tcPr>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xml:space="preserve">отношение среднемесячной заработной платы педагогических работников муниципальных ОО общего образования </w:t>
            </w:r>
            <w:proofErr w:type="gramStart"/>
            <w:r w:rsidRPr="00B34A86">
              <w:rPr>
                <w:rFonts w:ascii="Times New Roman" w:hAnsi="Times New Roman" w:cs="Times New Roman"/>
                <w:sz w:val="28"/>
                <w:szCs w:val="28"/>
              </w:rPr>
              <w:t>к</w:t>
            </w:r>
            <w:proofErr w:type="gramEnd"/>
            <w:r w:rsidRPr="00B34A86">
              <w:rPr>
                <w:rFonts w:ascii="Times New Roman" w:hAnsi="Times New Roman" w:cs="Times New Roman"/>
                <w:sz w:val="28"/>
                <w:szCs w:val="28"/>
              </w:rPr>
              <w:t xml:space="preserve"> средней заработной</w:t>
            </w:r>
          </w:p>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r w:rsidRPr="00B34A86">
              <w:rPr>
                <w:rFonts w:ascii="Times New Roman" w:hAnsi="Times New Roman" w:cs="Times New Roman"/>
                <w:sz w:val="28"/>
                <w:szCs w:val="28"/>
              </w:rPr>
              <w:t>плате в области</w:t>
            </w:r>
          </w:p>
        </w:tc>
        <w:tc>
          <w:tcPr>
            <w:tcW w:w="1449" w:type="dxa"/>
          </w:tcPr>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proofErr w:type="spellStart"/>
            <w:r w:rsidRPr="00B34A86">
              <w:rPr>
                <w:rFonts w:ascii="Times New Roman" w:hAnsi="Times New Roman" w:cs="Times New Roman"/>
                <w:sz w:val="28"/>
                <w:szCs w:val="28"/>
              </w:rPr>
              <w:t>процен</w:t>
            </w:r>
            <w:proofErr w:type="spellEnd"/>
            <w:r w:rsidRPr="00B34A86">
              <w:rPr>
                <w:rFonts w:ascii="Times New Roman" w:hAnsi="Times New Roman" w:cs="Times New Roman"/>
                <w:sz w:val="28"/>
                <w:szCs w:val="28"/>
              </w:rPr>
              <w:t>-</w:t>
            </w:r>
          </w:p>
          <w:p w:rsidR="00B34A86" w:rsidRPr="00B34A86" w:rsidRDefault="00B34A86" w:rsidP="005416DC">
            <w:pPr>
              <w:pStyle w:val="NoSpacing1"/>
              <w:jc w:val="center"/>
              <w:rPr>
                <w:rFonts w:ascii="Times New Roman" w:hAnsi="Times New Roman" w:cs="Times New Roman"/>
                <w:sz w:val="28"/>
                <w:szCs w:val="28"/>
              </w:rPr>
            </w:pPr>
            <w:proofErr w:type="spellStart"/>
            <w:proofErr w:type="gramStart"/>
            <w:r w:rsidRPr="00B34A86">
              <w:rPr>
                <w:rFonts w:ascii="Times New Roman" w:hAnsi="Times New Roman" w:cs="Times New Roman"/>
                <w:sz w:val="28"/>
                <w:szCs w:val="28"/>
              </w:rPr>
              <w:t>тов</w:t>
            </w:r>
            <w:proofErr w:type="spellEnd"/>
            <w:proofErr w:type="gramEnd"/>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p>
        </w:tc>
        <w:tc>
          <w:tcPr>
            <w:tcW w:w="660" w:type="dxa"/>
          </w:tcPr>
          <w:p w:rsidR="00B34A86" w:rsidRPr="00B34A86" w:rsidRDefault="00B34A86" w:rsidP="005416DC">
            <w:pPr>
              <w:pStyle w:val="affff0"/>
              <w:tabs>
                <w:tab w:val="left" w:pos="493"/>
              </w:tabs>
              <w:ind w:right="-108"/>
              <w:rPr>
                <w:rStyle w:val="69"/>
                <w:rFonts w:ascii="Times New Roman" w:hAnsi="Times New Roman"/>
                <w:sz w:val="28"/>
                <w:szCs w:val="28"/>
              </w:rPr>
            </w:pPr>
          </w:p>
        </w:tc>
        <w:tc>
          <w:tcPr>
            <w:tcW w:w="880" w:type="dxa"/>
          </w:tcPr>
          <w:p w:rsidR="00B34A86" w:rsidRPr="00B34A86" w:rsidRDefault="00B34A86" w:rsidP="005416DC">
            <w:pPr>
              <w:pStyle w:val="affff0"/>
              <w:tabs>
                <w:tab w:val="left" w:pos="533"/>
              </w:tabs>
              <w:ind w:right="25" w:hanging="34"/>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pStyle w:val="affff0"/>
              <w:tabs>
                <w:tab w:val="left" w:pos="533"/>
              </w:tabs>
              <w:ind w:right="25" w:hanging="34"/>
              <w:rPr>
                <w:rStyle w:val="69"/>
                <w:rFonts w:ascii="Times New Roman" w:hAnsi="Times New Roman"/>
                <w:b w:val="0"/>
                <w:i w:val="0"/>
                <w:sz w:val="28"/>
                <w:szCs w:val="28"/>
                <w:u w:val="none"/>
              </w:rPr>
            </w:pPr>
            <w:r w:rsidRPr="00B34A86">
              <w:rPr>
                <w:rStyle w:val="69"/>
                <w:rFonts w:ascii="Times New Roman" w:hAnsi="Times New Roman"/>
                <w:b w:val="0"/>
                <w:i w:val="0"/>
                <w:sz w:val="28"/>
                <w:szCs w:val="28"/>
                <w:u w:val="none"/>
              </w:rPr>
              <w:t>100</w:t>
            </w:r>
          </w:p>
        </w:tc>
        <w:tc>
          <w:tcPr>
            <w:tcW w:w="770" w:type="dxa"/>
          </w:tcPr>
          <w:p w:rsidR="00B34A86" w:rsidRPr="00B34A86" w:rsidRDefault="00B34A86" w:rsidP="005416DC">
            <w:pPr>
              <w:pStyle w:val="affff0"/>
              <w:ind w:right="170"/>
              <w:rPr>
                <w:rStyle w:val="69"/>
                <w:rFonts w:ascii="Times New Roman" w:hAnsi="Times New Roman"/>
                <w:b w:val="0"/>
                <w:i w:val="0"/>
                <w:sz w:val="28"/>
                <w:szCs w:val="28"/>
                <w:u w:val="none"/>
              </w:rPr>
            </w:pPr>
            <w:r w:rsidRPr="00B34A86">
              <w:rPr>
                <w:rStyle w:val="69"/>
                <w:rFonts w:ascii="Times New Roman" w:hAnsi="Times New Roman"/>
                <w:b w:val="0"/>
                <w:i w:val="0"/>
                <w:sz w:val="28"/>
                <w:szCs w:val="28"/>
                <w:u w:val="none"/>
              </w:rPr>
              <w:t>100</w:t>
            </w:r>
          </w:p>
        </w:tc>
        <w:tc>
          <w:tcPr>
            <w:tcW w:w="880" w:type="dxa"/>
          </w:tcPr>
          <w:p w:rsidR="00B34A86" w:rsidRPr="00B34A86" w:rsidRDefault="00B34A86" w:rsidP="005416DC">
            <w:pPr>
              <w:pStyle w:val="affff0"/>
              <w:ind w:right="170"/>
              <w:rPr>
                <w:rStyle w:val="69"/>
                <w:rFonts w:ascii="Times New Roman" w:hAnsi="Times New Roman"/>
                <w:b w:val="0"/>
                <w:i w:val="0"/>
                <w:sz w:val="28"/>
                <w:szCs w:val="28"/>
                <w:u w:val="none"/>
              </w:rPr>
            </w:pPr>
            <w:r w:rsidRPr="00B34A86">
              <w:rPr>
                <w:rStyle w:val="69"/>
                <w:rFonts w:ascii="Times New Roman" w:hAnsi="Times New Roman"/>
                <w:b w:val="0"/>
                <w:i w:val="0"/>
                <w:sz w:val="28"/>
                <w:szCs w:val="28"/>
                <w:u w:val="none"/>
              </w:rPr>
              <w:t>100</w:t>
            </w:r>
          </w:p>
        </w:tc>
        <w:tc>
          <w:tcPr>
            <w:tcW w:w="660" w:type="dxa"/>
          </w:tcPr>
          <w:p w:rsidR="00B34A86" w:rsidRPr="00B34A86" w:rsidRDefault="00B34A86" w:rsidP="005416DC">
            <w:pPr>
              <w:pStyle w:val="affff0"/>
              <w:tabs>
                <w:tab w:val="left" w:pos="493"/>
              </w:tabs>
              <w:ind w:right="-27"/>
              <w:rPr>
                <w:rStyle w:val="69"/>
                <w:rFonts w:ascii="Times New Roman" w:hAnsi="Times New Roman"/>
                <w:b w:val="0"/>
                <w:i w:val="0"/>
                <w:sz w:val="28"/>
                <w:szCs w:val="28"/>
                <w:u w:val="none"/>
              </w:rPr>
            </w:pPr>
            <w:r w:rsidRPr="00B34A86">
              <w:rPr>
                <w:rStyle w:val="69"/>
                <w:rFonts w:ascii="Times New Roman" w:hAnsi="Times New Roman"/>
                <w:b w:val="0"/>
                <w:i w:val="0"/>
                <w:sz w:val="28"/>
                <w:szCs w:val="28"/>
                <w:u w:val="none"/>
              </w:rPr>
              <w:t>100</w:t>
            </w:r>
          </w:p>
        </w:tc>
        <w:tc>
          <w:tcPr>
            <w:tcW w:w="888" w:type="dxa"/>
          </w:tcPr>
          <w:p w:rsidR="00B34A86" w:rsidRPr="00B34A86" w:rsidRDefault="00B34A86" w:rsidP="005416DC">
            <w:pPr>
              <w:pStyle w:val="affff0"/>
              <w:ind w:right="170"/>
              <w:rPr>
                <w:rStyle w:val="69"/>
                <w:rFonts w:ascii="Times New Roman" w:hAnsi="Times New Roman"/>
                <w:b w:val="0"/>
                <w:i w:val="0"/>
                <w:sz w:val="28"/>
                <w:szCs w:val="28"/>
                <w:u w:val="none"/>
              </w:rPr>
            </w:pPr>
            <w:r w:rsidRPr="00B34A86">
              <w:rPr>
                <w:rStyle w:val="69"/>
                <w:rFonts w:ascii="Times New Roman" w:hAnsi="Times New Roman"/>
                <w:b w:val="0"/>
                <w:i w:val="0"/>
                <w:sz w:val="28"/>
                <w:szCs w:val="28"/>
                <w:u w:val="none"/>
              </w:rPr>
              <w:t>100</w:t>
            </w:r>
          </w:p>
        </w:tc>
      </w:tr>
      <w:tr w:rsidR="00B34A86" w:rsidRPr="00B34A86" w:rsidTr="005416DC">
        <w:trPr>
          <w:trHeight w:val="1231"/>
        </w:trPr>
        <w:tc>
          <w:tcPr>
            <w:tcW w:w="660" w:type="dxa"/>
            <w:vMerge/>
          </w:tcPr>
          <w:p w:rsidR="00B34A86" w:rsidRPr="00B34A86" w:rsidRDefault="00B34A86" w:rsidP="005416DC">
            <w:pPr>
              <w:pStyle w:val="NoSpacing1"/>
              <w:rPr>
                <w:rFonts w:ascii="Times New Roman" w:hAnsi="Times New Roman" w:cs="Times New Roman"/>
                <w:sz w:val="28"/>
                <w:szCs w:val="28"/>
              </w:rPr>
            </w:pPr>
          </w:p>
        </w:tc>
        <w:tc>
          <w:tcPr>
            <w:tcW w:w="2199" w:type="dxa"/>
            <w:vMerge/>
          </w:tcPr>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p>
        </w:tc>
        <w:tc>
          <w:tcPr>
            <w:tcW w:w="5042" w:type="dxa"/>
            <w:gridSpan w:val="2"/>
          </w:tcPr>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отношение среднемесячной заработной платы педагогических работников муниципальных ОО дополнительного образования к средней заработной плате в области</w:t>
            </w:r>
          </w:p>
        </w:tc>
        <w:tc>
          <w:tcPr>
            <w:tcW w:w="1449" w:type="dxa"/>
          </w:tcPr>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p>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75</w:t>
            </w:r>
          </w:p>
        </w:tc>
        <w:tc>
          <w:tcPr>
            <w:tcW w:w="660" w:type="dxa"/>
          </w:tcPr>
          <w:p w:rsidR="00B34A86" w:rsidRPr="00B34A86" w:rsidRDefault="00B34A86" w:rsidP="005416DC">
            <w:pPr>
              <w:pStyle w:val="affff0"/>
              <w:tabs>
                <w:tab w:val="left" w:pos="493"/>
              </w:tabs>
              <w:ind w:right="-108"/>
              <w:rPr>
                <w:rStyle w:val="69"/>
                <w:rFonts w:ascii="Times New Roman" w:hAnsi="Times New Roman"/>
                <w:b w:val="0"/>
                <w:i w:val="0"/>
                <w:sz w:val="28"/>
                <w:szCs w:val="28"/>
                <w:u w:val="none"/>
              </w:rPr>
            </w:pPr>
            <w:r w:rsidRPr="00B34A86">
              <w:rPr>
                <w:rStyle w:val="69"/>
                <w:rFonts w:ascii="Times New Roman" w:hAnsi="Times New Roman"/>
                <w:b w:val="0"/>
                <w:i w:val="0"/>
                <w:sz w:val="28"/>
                <w:szCs w:val="28"/>
                <w:u w:val="none"/>
              </w:rPr>
              <w:t>80</w:t>
            </w:r>
          </w:p>
        </w:tc>
        <w:tc>
          <w:tcPr>
            <w:tcW w:w="880" w:type="dxa"/>
          </w:tcPr>
          <w:p w:rsidR="00B34A86" w:rsidRPr="00B34A86" w:rsidRDefault="00B34A86" w:rsidP="005416DC">
            <w:pPr>
              <w:pStyle w:val="affff0"/>
              <w:tabs>
                <w:tab w:val="left" w:pos="533"/>
              </w:tabs>
              <w:ind w:right="25" w:hanging="34"/>
              <w:rPr>
                <w:rFonts w:ascii="Times New Roman" w:hAnsi="Times New Roman" w:cs="Times New Roman"/>
                <w:sz w:val="28"/>
                <w:szCs w:val="28"/>
              </w:rPr>
            </w:pPr>
            <w:r w:rsidRPr="00B34A86">
              <w:rPr>
                <w:rFonts w:ascii="Times New Roman" w:hAnsi="Times New Roman" w:cs="Times New Roman"/>
                <w:sz w:val="28"/>
                <w:szCs w:val="28"/>
              </w:rPr>
              <w:t>85</w:t>
            </w:r>
          </w:p>
        </w:tc>
        <w:tc>
          <w:tcPr>
            <w:tcW w:w="660" w:type="dxa"/>
          </w:tcPr>
          <w:p w:rsidR="00B34A86" w:rsidRPr="00B34A86" w:rsidRDefault="00B34A86" w:rsidP="005416DC">
            <w:pPr>
              <w:pStyle w:val="affff0"/>
              <w:tabs>
                <w:tab w:val="left" w:pos="533"/>
              </w:tabs>
              <w:ind w:right="25" w:hanging="34"/>
              <w:rPr>
                <w:rStyle w:val="69"/>
                <w:rFonts w:ascii="Times New Roman" w:hAnsi="Times New Roman"/>
                <w:b w:val="0"/>
                <w:i w:val="0"/>
                <w:sz w:val="28"/>
                <w:szCs w:val="28"/>
                <w:u w:val="none"/>
              </w:rPr>
            </w:pPr>
            <w:r w:rsidRPr="00B34A86">
              <w:rPr>
                <w:rStyle w:val="69"/>
                <w:rFonts w:ascii="Times New Roman" w:hAnsi="Times New Roman"/>
                <w:b w:val="0"/>
                <w:i w:val="0"/>
                <w:sz w:val="28"/>
                <w:szCs w:val="28"/>
                <w:u w:val="none"/>
              </w:rPr>
              <w:t>90</w:t>
            </w:r>
          </w:p>
        </w:tc>
        <w:tc>
          <w:tcPr>
            <w:tcW w:w="770" w:type="dxa"/>
          </w:tcPr>
          <w:p w:rsidR="00B34A86" w:rsidRPr="00B34A86" w:rsidRDefault="00B34A86" w:rsidP="005416DC">
            <w:pPr>
              <w:pStyle w:val="affff0"/>
              <w:ind w:right="170"/>
              <w:rPr>
                <w:rStyle w:val="69"/>
                <w:rFonts w:ascii="Times New Roman" w:hAnsi="Times New Roman"/>
                <w:b w:val="0"/>
                <w:i w:val="0"/>
                <w:sz w:val="28"/>
                <w:szCs w:val="28"/>
                <w:u w:val="none"/>
              </w:rPr>
            </w:pPr>
            <w:r w:rsidRPr="00B34A86">
              <w:rPr>
                <w:rStyle w:val="69"/>
                <w:rFonts w:ascii="Times New Roman" w:hAnsi="Times New Roman"/>
                <w:b w:val="0"/>
                <w:i w:val="0"/>
                <w:sz w:val="28"/>
                <w:szCs w:val="28"/>
                <w:u w:val="none"/>
              </w:rPr>
              <w:t>95</w:t>
            </w:r>
          </w:p>
        </w:tc>
        <w:tc>
          <w:tcPr>
            <w:tcW w:w="880" w:type="dxa"/>
          </w:tcPr>
          <w:p w:rsidR="00B34A86" w:rsidRPr="00B34A86" w:rsidRDefault="00B34A86" w:rsidP="005416DC">
            <w:pPr>
              <w:pStyle w:val="affff0"/>
              <w:ind w:right="170"/>
              <w:rPr>
                <w:rStyle w:val="69"/>
                <w:rFonts w:ascii="Times New Roman" w:hAnsi="Times New Roman"/>
                <w:b w:val="0"/>
                <w:i w:val="0"/>
                <w:sz w:val="28"/>
                <w:szCs w:val="28"/>
                <w:u w:val="none"/>
              </w:rPr>
            </w:pPr>
            <w:r w:rsidRPr="00B34A86">
              <w:rPr>
                <w:rStyle w:val="69"/>
                <w:rFonts w:ascii="Times New Roman" w:hAnsi="Times New Roman"/>
                <w:b w:val="0"/>
                <w:i w:val="0"/>
                <w:sz w:val="28"/>
                <w:szCs w:val="28"/>
                <w:u w:val="none"/>
              </w:rPr>
              <w:t>100</w:t>
            </w:r>
          </w:p>
        </w:tc>
        <w:tc>
          <w:tcPr>
            <w:tcW w:w="660" w:type="dxa"/>
          </w:tcPr>
          <w:p w:rsidR="00B34A86" w:rsidRPr="00B34A86" w:rsidRDefault="00B34A86" w:rsidP="005416DC">
            <w:pPr>
              <w:pStyle w:val="affff0"/>
              <w:tabs>
                <w:tab w:val="left" w:pos="493"/>
              </w:tabs>
              <w:ind w:right="-27"/>
              <w:rPr>
                <w:rStyle w:val="69"/>
                <w:rFonts w:ascii="Times New Roman" w:hAnsi="Times New Roman"/>
                <w:b w:val="0"/>
                <w:i w:val="0"/>
                <w:sz w:val="28"/>
                <w:szCs w:val="28"/>
                <w:u w:val="none"/>
              </w:rPr>
            </w:pPr>
            <w:r w:rsidRPr="00B34A86">
              <w:rPr>
                <w:rStyle w:val="69"/>
                <w:rFonts w:ascii="Times New Roman" w:hAnsi="Times New Roman"/>
                <w:b w:val="0"/>
                <w:i w:val="0"/>
                <w:sz w:val="28"/>
                <w:szCs w:val="28"/>
                <w:u w:val="none"/>
              </w:rPr>
              <w:t>100</w:t>
            </w:r>
          </w:p>
        </w:tc>
        <w:tc>
          <w:tcPr>
            <w:tcW w:w="888" w:type="dxa"/>
          </w:tcPr>
          <w:p w:rsidR="00B34A86" w:rsidRPr="00B34A86" w:rsidRDefault="00B34A86" w:rsidP="005416DC">
            <w:pPr>
              <w:pStyle w:val="affff0"/>
              <w:ind w:right="170"/>
              <w:rPr>
                <w:rStyle w:val="69"/>
                <w:rFonts w:ascii="Times New Roman" w:hAnsi="Times New Roman"/>
                <w:b w:val="0"/>
                <w:i w:val="0"/>
                <w:sz w:val="28"/>
                <w:szCs w:val="28"/>
                <w:u w:val="none"/>
              </w:rPr>
            </w:pPr>
            <w:r w:rsidRPr="00B34A86">
              <w:rPr>
                <w:rStyle w:val="69"/>
                <w:rFonts w:ascii="Times New Roman" w:hAnsi="Times New Roman"/>
                <w:b w:val="0"/>
                <w:i w:val="0"/>
                <w:sz w:val="28"/>
                <w:szCs w:val="28"/>
                <w:u w:val="none"/>
              </w:rPr>
              <w:t>100</w:t>
            </w:r>
          </w:p>
        </w:tc>
      </w:tr>
      <w:tr w:rsidR="00B34A86" w:rsidRPr="00B34A86" w:rsidTr="005416DC">
        <w:trPr>
          <w:trHeight w:val="888"/>
        </w:trPr>
        <w:tc>
          <w:tcPr>
            <w:tcW w:w="660" w:type="dxa"/>
          </w:tcPr>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t>2.10</w:t>
            </w:r>
          </w:p>
        </w:tc>
        <w:tc>
          <w:tcPr>
            <w:tcW w:w="2199" w:type="dxa"/>
          </w:tcPr>
          <w:p w:rsidR="00B34A86" w:rsidRPr="00B34A86" w:rsidRDefault="00B34A86" w:rsidP="005416DC">
            <w:pPr>
              <w:widowControl w:val="0"/>
              <w:autoSpaceDE w:val="0"/>
              <w:autoSpaceDN w:val="0"/>
              <w:adjustRightInd w:val="0"/>
              <w:rPr>
                <w:rFonts w:ascii="Times New Roman" w:hAnsi="Times New Roman" w:cs="Times New Roman"/>
                <w:sz w:val="28"/>
                <w:szCs w:val="28"/>
              </w:rPr>
            </w:pPr>
            <w:r w:rsidRPr="00B34A86">
              <w:rPr>
                <w:rFonts w:ascii="Times New Roman" w:hAnsi="Times New Roman" w:cs="Times New Roman"/>
                <w:sz w:val="28"/>
                <w:szCs w:val="28"/>
              </w:rPr>
              <w:t>Подготовка, переподготовка и повышение квалификации педагогических и управленческих кадров системы образования</w:t>
            </w:r>
          </w:p>
          <w:p w:rsidR="00B34A86" w:rsidRPr="00B34A86" w:rsidRDefault="00B34A86" w:rsidP="005416DC">
            <w:pPr>
              <w:widowControl w:val="0"/>
              <w:autoSpaceDE w:val="0"/>
              <w:autoSpaceDN w:val="0"/>
              <w:adjustRightInd w:val="0"/>
              <w:rPr>
                <w:rFonts w:ascii="Times New Roman" w:hAnsi="Times New Roman" w:cs="Times New Roman"/>
                <w:sz w:val="28"/>
                <w:szCs w:val="28"/>
              </w:rPr>
            </w:pPr>
          </w:p>
          <w:p w:rsidR="00B34A86" w:rsidRPr="00B34A86" w:rsidRDefault="00B34A86" w:rsidP="005416DC">
            <w:pPr>
              <w:widowControl w:val="0"/>
              <w:autoSpaceDE w:val="0"/>
              <w:autoSpaceDN w:val="0"/>
              <w:adjustRightInd w:val="0"/>
              <w:rPr>
                <w:rFonts w:ascii="Times New Roman" w:hAnsi="Times New Roman" w:cs="Times New Roman"/>
                <w:sz w:val="28"/>
                <w:szCs w:val="28"/>
              </w:rPr>
            </w:pPr>
          </w:p>
          <w:p w:rsidR="00B34A86" w:rsidRPr="00B34A86" w:rsidRDefault="00B34A86" w:rsidP="005416DC">
            <w:pPr>
              <w:widowControl w:val="0"/>
              <w:autoSpaceDE w:val="0"/>
              <w:autoSpaceDN w:val="0"/>
              <w:adjustRightInd w:val="0"/>
              <w:rPr>
                <w:rFonts w:ascii="Times New Roman" w:hAnsi="Times New Roman" w:cs="Times New Roman"/>
                <w:sz w:val="28"/>
                <w:szCs w:val="28"/>
              </w:rPr>
            </w:pPr>
          </w:p>
        </w:tc>
        <w:tc>
          <w:tcPr>
            <w:tcW w:w="5042" w:type="dxa"/>
            <w:gridSpan w:val="2"/>
          </w:tcPr>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lastRenderedPageBreak/>
              <w:t>удельный вес численности педагогических и управленческих кадров муниципальных</w:t>
            </w:r>
          </w:p>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организаций дошкольного образования, общеобразовательных организаций и организаций дополнительного образования, прошедших в течение последних трех лет повышение</w:t>
            </w:r>
          </w:p>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xml:space="preserve">квалификации или профессиональную </w:t>
            </w:r>
            <w:r w:rsidRPr="00B34A86">
              <w:rPr>
                <w:rFonts w:ascii="Times New Roman" w:hAnsi="Times New Roman" w:cs="Times New Roman"/>
                <w:sz w:val="28"/>
                <w:szCs w:val="28"/>
              </w:rPr>
              <w:lastRenderedPageBreak/>
              <w:t xml:space="preserve">переподготовку, в общей численности педагогических и управленческих кадров организаций дошкольного образования, общеобразовательных организаций и организаций дополнительного образования </w:t>
            </w:r>
          </w:p>
        </w:tc>
        <w:tc>
          <w:tcPr>
            <w:tcW w:w="1449" w:type="dxa"/>
          </w:tcPr>
          <w:p w:rsidR="00B34A86" w:rsidRPr="00B34A86" w:rsidRDefault="00B34A86" w:rsidP="005416DC">
            <w:pPr>
              <w:pStyle w:val="NoSpacing1"/>
              <w:jc w:val="center"/>
              <w:rPr>
                <w:rFonts w:ascii="Times New Roman" w:hAnsi="Times New Roman" w:cs="Times New Roman"/>
                <w:sz w:val="28"/>
                <w:szCs w:val="28"/>
              </w:rPr>
            </w:pPr>
          </w:p>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76,8</w:t>
            </w:r>
          </w:p>
        </w:tc>
        <w:tc>
          <w:tcPr>
            <w:tcW w:w="660" w:type="dxa"/>
          </w:tcPr>
          <w:p w:rsidR="00B34A86" w:rsidRPr="00B34A86" w:rsidRDefault="00B34A86" w:rsidP="005416DC">
            <w:pPr>
              <w:widowControl w:val="0"/>
              <w:autoSpaceDE w:val="0"/>
              <w:autoSpaceDN w:val="0"/>
              <w:adjustRightInd w:val="0"/>
              <w:rPr>
                <w:rFonts w:ascii="Times New Roman" w:hAnsi="Times New Roman" w:cs="Times New Roman"/>
                <w:sz w:val="28"/>
                <w:szCs w:val="28"/>
              </w:rPr>
            </w:pPr>
            <w:r w:rsidRPr="00B34A86">
              <w:rPr>
                <w:rFonts w:ascii="Times New Roman" w:hAnsi="Times New Roman" w:cs="Times New Roman"/>
                <w:sz w:val="28"/>
                <w:szCs w:val="28"/>
              </w:rPr>
              <w:t>76,8</w:t>
            </w:r>
          </w:p>
        </w:tc>
        <w:tc>
          <w:tcPr>
            <w:tcW w:w="880" w:type="dxa"/>
          </w:tcPr>
          <w:p w:rsidR="00B34A86" w:rsidRPr="00B34A86" w:rsidRDefault="00B34A86" w:rsidP="005416DC">
            <w:pPr>
              <w:widowControl w:val="0"/>
              <w:autoSpaceDE w:val="0"/>
              <w:autoSpaceDN w:val="0"/>
              <w:adjustRightInd w:val="0"/>
              <w:rPr>
                <w:rFonts w:ascii="Times New Roman" w:hAnsi="Times New Roman" w:cs="Times New Roman"/>
                <w:sz w:val="28"/>
                <w:szCs w:val="28"/>
              </w:rPr>
            </w:pPr>
            <w:r w:rsidRPr="00B34A86">
              <w:rPr>
                <w:rFonts w:ascii="Times New Roman" w:hAnsi="Times New Roman" w:cs="Times New Roman"/>
                <w:sz w:val="28"/>
                <w:szCs w:val="28"/>
              </w:rPr>
              <w:t>94</w:t>
            </w:r>
          </w:p>
        </w:tc>
        <w:tc>
          <w:tcPr>
            <w:tcW w:w="660" w:type="dxa"/>
          </w:tcPr>
          <w:p w:rsidR="00B34A86" w:rsidRPr="00B34A86" w:rsidRDefault="00B34A86" w:rsidP="005416DC">
            <w:pPr>
              <w:widowControl w:val="0"/>
              <w:autoSpaceDE w:val="0"/>
              <w:autoSpaceDN w:val="0"/>
              <w:adjustRightInd w:val="0"/>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widowControl w:val="0"/>
              <w:autoSpaceDE w:val="0"/>
              <w:autoSpaceDN w:val="0"/>
              <w:adjustRightInd w:val="0"/>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widowControl w:val="0"/>
              <w:autoSpaceDE w:val="0"/>
              <w:autoSpaceDN w:val="0"/>
              <w:adjustRightInd w:val="0"/>
              <w:ind w:right="-82"/>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widowControl w:val="0"/>
              <w:autoSpaceDE w:val="0"/>
              <w:autoSpaceDN w:val="0"/>
              <w:adjustRightInd w:val="0"/>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widowControl w:val="0"/>
              <w:autoSpaceDE w:val="0"/>
              <w:autoSpaceDN w:val="0"/>
              <w:adjustRightInd w:val="0"/>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c>
          <w:tcPr>
            <w:tcW w:w="660" w:type="dxa"/>
          </w:tcPr>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lastRenderedPageBreak/>
              <w:t>2.11</w:t>
            </w:r>
          </w:p>
        </w:tc>
        <w:tc>
          <w:tcPr>
            <w:tcW w:w="2199" w:type="dxa"/>
          </w:tcPr>
          <w:p w:rsidR="00B34A86" w:rsidRPr="00B34A86" w:rsidRDefault="00B34A86" w:rsidP="005416DC">
            <w:pPr>
              <w:widowControl w:val="0"/>
              <w:autoSpaceDE w:val="0"/>
              <w:autoSpaceDN w:val="0"/>
              <w:adjustRightInd w:val="0"/>
              <w:ind w:right="-110"/>
              <w:rPr>
                <w:rFonts w:ascii="Times New Roman" w:hAnsi="Times New Roman" w:cs="Times New Roman"/>
                <w:sz w:val="28"/>
                <w:szCs w:val="28"/>
              </w:rPr>
            </w:pPr>
            <w:r w:rsidRPr="00B34A86">
              <w:rPr>
                <w:rFonts w:ascii="Times New Roman" w:hAnsi="Times New Roman" w:cs="Times New Roman"/>
                <w:sz w:val="28"/>
                <w:szCs w:val="28"/>
              </w:rPr>
              <w:t>Аттестация педагогических работников общеобразовательных организаций на первую или высшую категорию</w:t>
            </w:r>
          </w:p>
        </w:tc>
        <w:tc>
          <w:tcPr>
            <w:tcW w:w="5042" w:type="dxa"/>
            <w:gridSpan w:val="2"/>
          </w:tcPr>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доля педагогических работников общеобразовательных организаций, которым при прохождении аттестации присвоена первая или высшая категория</w:t>
            </w:r>
          </w:p>
        </w:tc>
        <w:tc>
          <w:tcPr>
            <w:tcW w:w="1449" w:type="dxa"/>
          </w:tcPr>
          <w:p w:rsidR="00B34A86" w:rsidRPr="00B34A86" w:rsidRDefault="00B34A86" w:rsidP="005416DC">
            <w:pPr>
              <w:pStyle w:val="NoSpacing1"/>
              <w:jc w:val="center"/>
              <w:rPr>
                <w:rFonts w:ascii="Times New Roman" w:hAnsi="Times New Roman" w:cs="Times New Roman"/>
                <w:sz w:val="28"/>
                <w:szCs w:val="28"/>
              </w:rPr>
            </w:pPr>
          </w:p>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74</w:t>
            </w:r>
          </w:p>
        </w:tc>
        <w:tc>
          <w:tcPr>
            <w:tcW w:w="66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74</w:t>
            </w:r>
          </w:p>
        </w:tc>
        <w:tc>
          <w:tcPr>
            <w:tcW w:w="880" w:type="dxa"/>
          </w:tcPr>
          <w:p w:rsidR="00B34A86" w:rsidRPr="00B34A86" w:rsidRDefault="00B34A86" w:rsidP="005416DC">
            <w:pPr>
              <w:pStyle w:val="affff0"/>
              <w:spacing w:after="0"/>
              <w:ind w:right="-111"/>
              <w:rPr>
                <w:rFonts w:ascii="Times New Roman" w:hAnsi="Times New Roman" w:cs="Times New Roman"/>
                <w:sz w:val="28"/>
                <w:szCs w:val="28"/>
              </w:rPr>
            </w:pPr>
            <w:r w:rsidRPr="00B34A86">
              <w:rPr>
                <w:rFonts w:ascii="Times New Roman" w:hAnsi="Times New Roman" w:cs="Times New Roman"/>
                <w:sz w:val="28"/>
                <w:szCs w:val="28"/>
              </w:rPr>
              <w:t>75</w:t>
            </w:r>
          </w:p>
        </w:tc>
        <w:tc>
          <w:tcPr>
            <w:tcW w:w="660" w:type="dxa"/>
          </w:tcPr>
          <w:p w:rsidR="00B34A86" w:rsidRPr="00B34A86" w:rsidRDefault="00B34A86" w:rsidP="005416DC">
            <w:pPr>
              <w:pStyle w:val="affff0"/>
              <w:spacing w:after="0"/>
              <w:ind w:right="-111"/>
              <w:rPr>
                <w:rFonts w:ascii="Times New Roman" w:hAnsi="Times New Roman" w:cs="Times New Roman"/>
                <w:sz w:val="28"/>
                <w:szCs w:val="28"/>
              </w:rPr>
            </w:pPr>
            <w:r w:rsidRPr="00B34A86">
              <w:rPr>
                <w:rFonts w:ascii="Times New Roman" w:hAnsi="Times New Roman" w:cs="Times New Roman"/>
                <w:sz w:val="28"/>
                <w:szCs w:val="28"/>
              </w:rPr>
              <w:t>76,5</w:t>
            </w:r>
          </w:p>
        </w:tc>
        <w:tc>
          <w:tcPr>
            <w:tcW w:w="77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78,5</w:t>
            </w:r>
          </w:p>
        </w:tc>
        <w:tc>
          <w:tcPr>
            <w:tcW w:w="88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80</w:t>
            </w:r>
          </w:p>
        </w:tc>
        <w:tc>
          <w:tcPr>
            <w:tcW w:w="660" w:type="dxa"/>
          </w:tcPr>
          <w:p w:rsidR="00B34A86" w:rsidRPr="00B34A86" w:rsidRDefault="00B34A86" w:rsidP="005416DC">
            <w:pPr>
              <w:widowControl w:val="0"/>
              <w:autoSpaceDE w:val="0"/>
              <w:autoSpaceDN w:val="0"/>
              <w:adjustRightInd w:val="0"/>
              <w:rPr>
                <w:rFonts w:ascii="Times New Roman" w:hAnsi="Times New Roman" w:cs="Times New Roman"/>
                <w:sz w:val="28"/>
                <w:szCs w:val="28"/>
              </w:rPr>
            </w:pPr>
            <w:r w:rsidRPr="00B34A86">
              <w:rPr>
                <w:rFonts w:ascii="Times New Roman" w:hAnsi="Times New Roman" w:cs="Times New Roman"/>
                <w:sz w:val="28"/>
                <w:szCs w:val="28"/>
              </w:rPr>
              <w:t>80,5</w:t>
            </w:r>
          </w:p>
        </w:tc>
        <w:tc>
          <w:tcPr>
            <w:tcW w:w="888" w:type="dxa"/>
          </w:tcPr>
          <w:p w:rsidR="00B34A86" w:rsidRPr="00B34A86" w:rsidRDefault="00B34A86" w:rsidP="005416DC">
            <w:pPr>
              <w:widowControl w:val="0"/>
              <w:autoSpaceDE w:val="0"/>
              <w:autoSpaceDN w:val="0"/>
              <w:adjustRightInd w:val="0"/>
              <w:rPr>
                <w:rFonts w:ascii="Times New Roman" w:hAnsi="Times New Roman" w:cs="Times New Roman"/>
                <w:sz w:val="28"/>
                <w:szCs w:val="28"/>
              </w:rPr>
            </w:pPr>
            <w:r w:rsidRPr="00B34A86">
              <w:rPr>
                <w:rFonts w:ascii="Times New Roman" w:hAnsi="Times New Roman" w:cs="Times New Roman"/>
                <w:sz w:val="28"/>
                <w:szCs w:val="28"/>
              </w:rPr>
              <w:t>81</w:t>
            </w:r>
          </w:p>
        </w:tc>
      </w:tr>
      <w:tr w:rsidR="00B34A86" w:rsidRPr="00B34A86" w:rsidTr="005416DC">
        <w:trPr>
          <w:trHeight w:val="1481"/>
        </w:trPr>
        <w:tc>
          <w:tcPr>
            <w:tcW w:w="660" w:type="dxa"/>
          </w:tcPr>
          <w:p w:rsidR="00B34A86" w:rsidRPr="00B34A86" w:rsidRDefault="00B34A86" w:rsidP="005416DC">
            <w:pPr>
              <w:pStyle w:val="NoSpacing1"/>
              <w:rPr>
                <w:rFonts w:ascii="Times New Roman" w:hAnsi="Times New Roman" w:cs="Times New Roman"/>
                <w:sz w:val="28"/>
                <w:szCs w:val="28"/>
              </w:rPr>
            </w:pPr>
          </w:p>
        </w:tc>
        <w:tc>
          <w:tcPr>
            <w:tcW w:w="2199" w:type="dxa"/>
          </w:tcPr>
          <w:p w:rsidR="00B34A86" w:rsidRPr="00B34A86" w:rsidRDefault="00B34A86" w:rsidP="005416DC">
            <w:pPr>
              <w:widowControl w:val="0"/>
              <w:autoSpaceDE w:val="0"/>
              <w:autoSpaceDN w:val="0"/>
              <w:adjustRightInd w:val="0"/>
              <w:ind w:right="-110"/>
              <w:rPr>
                <w:rFonts w:ascii="Times New Roman" w:hAnsi="Times New Roman" w:cs="Times New Roman"/>
                <w:sz w:val="28"/>
                <w:szCs w:val="28"/>
              </w:rPr>
            </w:pPr>
          </w:p>
        </w:tc>
        <w:tc>
          <w:tcPr>
            <w:tcW w:w="5042" w:type="dxa"/>
            <w:gridSpan w:val="2"/>
          </w:tcPr>
          <w:p w:rsidR="00B34A86" w:rsidRPr="00B34A86" w:rsidRDefault="00B34A86" w:rsidP="005416DC">
            <w:pPr>
              <w:pStyle w:val="affff3"/>
              <w:rPr>
                <w:rFonts w:ascii="Times New Roman" w:hAnsi="Times New Roman" w:cs="Times New Roman"/>
                <w:sz w:val="28"/>
                <w:szCs w:val="28"/>
              </w:rPr>
            </w:pPr>
            <w:r w:rsidRPr="00B34A86">
              <w:rPr>
                <w:rFonts w:ascii="Times New Roman" w:hAnsi="Times New Roman" w:cs="Times New Roman"/>
                <w:sz w:val="28"/>
                <w:szCs w:val="28"/>
              </w:rPr>
              <w:t>- 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p>
        </w:tc>
        <w:tc>
          <w:tcPr>
            <w:tcW w:w="1449" w:type="dxa"/>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100</w:t>
            </w:r>
          </w:p>
          <w:p w:rsidR="00B34A86" w:rsidRPr="00B34A86" w:rsidRDefault="00B34A86" w:rsidP="005416DC">
            <w:pPr>
              <w:rPr>
                <w:rFonts w:ascii="Times New Roman" w:hAnsi="Times New Roman" w:cs="Times New Roman"/>
                <w:sz w:val="28"/>
                <w:szCs w:val="28"/>
                <w:lang w:eastAsia="hi-IN" w:bidi="hi-IN"/>
              </w:rPr>
            </w:pPr>
          </w:p>
          <w:p w:rsidR="00B34A86" w:rsidRPr="00B34A86" w:rsidRDefault="00B34A86" w:rsidP="005416DC">
            <w:pPr>
              <w:rPr>
                <w:rFonts w:ascii="Times New Roman" w:hAnsi="Times New Roman" w:cs="Times New Roman"/>
                <w:sz w:val="28"/>
                <w:szCs w:val="28"/>
                <w:lang w:eastAsia="hi-IN" w:bidi="hi-IN"/>
              </w:rPr>
            </w:pPr>
          </w:p>
          <w:p w:rsidR="00B34A86" w:rsidRPr="00B34A86" w:rsidRDefault="00B34A86" w:rsidP="005416DC">
            <w:pPr>
              <w:rPr>
                <w:rFonts w:ascii="Times New Roman" w:hAnsi="Times New Roman" w:cs="Times New Roman"/>
                <w:sz w:val="28"/>
                <w:szCs w:val="28"/>
                <w:lang w:eastAsia="hi-IN" w:bidi="hi-IN"/>
              </w:rPr>
            </w:pPr>
          </w:p>
        </w:tc>
        <w:tc>
          <w:tcPr>
            <w:tcW w:w="66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pStyle w:val="affff0"/>
              <w:spacing w:after="0"/>
              <w:ind w:right="-111"/>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pStyle w:val="affff0"/>
              <w:spacing w:after="0"/>
              <w:ind w:right="-111"/>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widowControl w:val="0"/>
              <w:autoSpaceDE w:val="0"/>
              <w:autoSpaceDN w:val="0"/>
              <w:adjustRightInd w:val="0"/>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widowControl w:val="0"/>
              <w:autoSpaceDE w:val="0"/>
              <w:autoSpaceDN w:val="0"/>
              <w:adjustRightInd w:val="0"/>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c>
          <w:tcPr>
            <w:tcW w:w="660" w:type="dxa"/>
          </w:tcPr>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t>3</w:t>
            </w:r>
          </w:p>
        </w:tc>
        <w:tc>
          <w:tcPr>
            <w:tcW w:w="2199" w:type="dxa"/>
          </w:tcPr>
          <w:p w:rsidR="00B34A86" w:rsidRPr="00B34A86" w:rsidRDefault="00B34A86" w:rsidP="005416DC">
            <w:pPr>
              <w:jc w:val="both"/>
              <w:rPr>
                <w:rFonts w:ascii="Times New Roman" w:hAnsi="Times New Roman" w:cs="Times New Roman"/>
                <w:b/>
                <w:sz w:val="28"/>
                <w:szCs w:val="28"/>
              </w:rPr>
            </w:pPr>
            <w:r w:rsidRPr="00B34A86">
              <w:rPr>
                <w:rFonts w:ascii="Times New Roman" w:hAnsi="Times New Roman" w:cs="Times New Roman"/>
                <w:b/>
                <w:sz w:val="28"/>
                <w:szCs w:val="28"/>
              </w:rPr>
              <w:t xml:space="preserve">Подпрограмма «Развитие </w:t>
            </w:r>
            <w:r w:rsidRPr="00B34A86">
              <w:rPr>
                <w:rFonts w:ascii="Times New Roman" w:hAnsi="Times New Roman" w:cs="Times New Roman"/>
                <w:b/>
                <w:sz w:val="28"/>
                <w:szCs w:val="28"/>
              </w:rPr>
              <w:lastRenderedPageBreak/>
              <w:t>дошкольного образования детей»</w:t>
            </w:r>
          </w:p>
        </w:tc>
        <w:tc>
          <w:tcPr>
            <w:tcW w:w="5042" w:type="dxa"/>
            <w:gridSpan w:val="2"/>
          </w:tcPr>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p>
        </w:tc>
        <w:tc>
          <w:tcPr>
            <w:tcW w:w="1449" w:type="dxa"/>
          </w:tcPr>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p>
        </w:tc>
        <w:tc>
          <w:tcPr>
            <w:tcW w:w="660" w:type="dxa"/>
          </w:tcPr>
          <w:p w:rsidR="00B34A86" w:rsidRPr="00B34A86" w:rsidRDefault="00B34A86" w:rsidP="005416DC">
            <w:pPr>
              <w:pStyle w:val="NoSpacing1"/>
              <w:jc w:val="both"/>
              <w:rPr>
                <w:rFonts w:ascii="Times New Roman" w:hAnsi="Times New Roman" w:cs="Times New Roman"/>
                <w:sz w:val="28"/>
                <w:szCs w:val="28"/>
              </w:rPr>
            </w:pPr>
          </w:p>
        </w:tc>
        <w:tc>
          <w:tcPr>
            <w:tcW w:w="880" w:type="dxa"/>
          </w:tcPr>
          <w:p w:rsidR="00B34A86" w:rsidRPr="00B34A86" w:rsidRDefault="00B34A86" w:rsidP="005416DC">
            <w:pPr>
              <w:pStyle w:val="NoSpacing1"/>
              <w:jc w:val="both"/>
              <w:rPr>
                <w:rFonts w:ascii="Times New Roman" w:hAnsi="Times New Roman" w:cs="Times New Roman"/>
                <w:sz w:val="28"/>
                <w:szCs w:val="28"/>
              </w:rPr>
            </w:pPr>
          </w:p>
        </w:tc>
        <w:tc>
          <w:tcPr>
            <w:tcW w:w="660" w:type="dxa"/>
          </w:tcPr>
          <w:p w:rsidR="00B34A86" w:rsidRPr="00B34A86" w:rsidRDefault="00B34A86" w:rsidP="005416DC">
            <w:pPr>
              <w:pStyle w:val="NoSpacing1"/>
              <w:jc w:val="both"/>
              <w:rPr>
                <w:rFonts w:ascii="Times New Roman" w:hAnsi="Times New Roman" w:cs="Times New Roman"/>
                <w:sz w:val="28"/>
                <w:szCs w:val="28"/>
              </w:rPr>
            </w:pPr>
          </w:p>
        </w:tc>
        <w:tc>
          <w:tcPr>
            <w:tcW w:w="770" w:type="dxa"/>
          </w:tcPr>
          <w:p w:rsidR="00B34A86" w:rsidRPr="00B34A86" w:rsidRDefault="00B34A86" w:rsidP="005416DC">
            <w:pPr>
              <w:pStyle w:val="NoSpacing1"/>
              <w:jc w:val="both"/>
              <w:rPr>
                <w:rFonts w:ascii="Times New Roman" w:hAnsi="Times New Roman" w:cs="Times New Roman"/>
                <w:sz w:val="28"/>
                <w:szCs w:val="28"/>
              </w:rPr>
            </w:pPr>
          </w:p>
        </w:tc>
        <w:tc>
          <w:tcPr>
            <w:tcW w:w="880" w:type="dxa"/>
          </w:tcPr>
          <w:p w:rsidR="00B34A86" w:rsidRPr="00B34A86" w:rsidRDefault="00B34A86" w:rsidP="005416DC">
            <w:pPr>
              <w:pStyle w:val="NoSpacing1"/>
              <w:jc w:val="both"/>
              <w:rPr>
                <w:rFonts w:ascii="Times New Roman" w:hAnsi="Times New Roman" w:cs="Times New Roman"/>
                <w:sz w:val="28"/>
                <w:szCs w:val="28"/>
              </w:rPr>
            </w:pPr>
          </w:p>
        </w:tc>
        <w:tc>
          <w:tcPr>
            <w:tcW w:w="660" w:type="dxa"/>
          </w:tcPr>
          <w:p w:rsidR="00B34A86" w:rsidRPr="00B34A86" w:rsidRDefault="00B34A86" w:rsidP="005416DC">
            <w:pPr>
              <w:pStyle w:val="NoSpacing1"/>
              <w:jc w:val="both"/>
              <w:rPr>
                <w:rFonts w:ascii="Times New Roman" w:hAnsi="Times New Roman" w:cs="Times New Roman"/>
                <w:sz w:val="28"/>
                <w:szCs w:val="28"/>
              </w:rPr>
            </w:pPr>
          </w:p>
        </w:tc>
        <w:tc>
          <w:tcPr>
            <w:tcW w:w="888" w:type="dxa"/>
          </w:tcPr>
          <w:p w:rsidR="00B34A86" w:rsidRPr="00B34A86" w:rsidRDefault="00B34A86" w:rsidP="005416DC">
            <w:pPr>
              <w:pStyle w:val="NoSpacing1"/>
              <w:jc w:val="both"/>
              <w:rPr>
                <w:rFonts w:ascii="Times New Roman" w:hAnsi="Times New Roman" w:cs="Times New Roman"/>
                <w:sz w:val="28"/>
                <w:szCs w:val="28"/>
              </w:rPr>
            </w:pPr>
          </w:p>
        </w:tc>
      </w:tr>
      <w:tr w:rsidR="00B34A86" w:rsidRPr="00B34A86" w:rsidTr="005416DC">
        <w:trPr>
          <w:trHeight w:val="1275"/>
        </w:trPr>
        <w:tc>
          <w:tcPr>
            <w:tcW w:w="660" w:type="dxa"/>
            <w:vMerge w:val="restart"/>
          </w:tcPr>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lastRenderedPageBreak/>
              <w:t>3.1</w:t>
            </w:r>
          </w:p>
        </w:tc>
        <w:tc>
          <w:tcPr>
            <w:tcW w:w="2199" w:type="dxa"/>
            <w:vMerge w:val="restart"/>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Обеспечение государственных гарантий прав граждан на получение общедоступного и бесплатного дошкольного образования в образовательных организациях</w:t>
            </w:r>
          </w:p>
          <w:p w:rsidR="00B34A86" w:rsidRPr="00B34A86" w:rsidRDefault="00B34A86" w:rsidP="005416DC">
            <w:pPr>
              <w:jc w:val="both"/>
              <w:rPr>
                <w:rFonts w:ascii="Times New Roman" w:hAnsi="Times New Roman" w:cs="Times New Roman"/>
                <w:sz w:val="28"/>
                <w:szCs w:val="28"/>
              </w:rPr>
            </w:pPr>
          </w:p>
        </w:tc>
        <w:tc>
          <w:tcPr>
            <w:tcW w:w="5042" w:type="dxa"/>
            <w:gridSpan w:val="2"/>
          </w:tcPr>
          <w:p w:rsidR="00B34A86" w:rsidRPr="00B34A86" w:rsidRDefault="00B34A86" w:rsidP="005416DC">
            <w:pPr>
              <w:autoSpaceDE w:val="0"/>
              <w:autoSpaceDN w:val="0"/>
              <w:adjustRightInd w:val="0"/>
              <w:spacing w:line="260" w:lineRule="exact"/>
              <w:jc w:val="both"/>
              <w:rPr>
                <w:rFonts w:ascii="Times New Roman" w:hAnsi="Times New Roman" w:cs="Times New Roman"/>
                <w:sz w:val="28"/>
                <w:szCs w:val="28"/>
              </w:rPr>
            </w:pPr>
            <w:r w:rsidRPr="00B34A86">
              <w:rPr>
                <w:rFonts w:ascii="Times New Roman" w:hAnsi="Times New Roman" w:cs="Times New Roman"/>
                <w:sz w:val="28"/>
                <w:szCs w:val="28"/>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tc>
        <w:tc>
          <w:tcPr>
            <w:tcW w:w="1449" w:type="dxa"/>
          </w:tcPr>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21</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21,7</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22,6</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24</w:t>
            </w:r>
          </w:p>
        </w:tc>
        <w:tc>
          <w:tcPr>
            <w:tcW w:w="77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28</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32</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36</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40</w:t>
            </w:r>
          </w:p>
        </w:tc>
      </w:tr>
      <w:tr w:rsidR="00B34A86" w:rsidRPr="00B34A86" w:rsidTr="005416DC">
        <w:trPr>
          <w:trHeight w:val="2310"/>
        </w:trPr>
        <w:tc>
          <w:tcPr>
            <w:tcW w:w="660" w:type="dxa"/>
            <w:vMerge/>
          </w:tcPr>
          <w:p w:rsidR="00B34A86" w:rsidRPr="00B34A86" w:rsidRDefault="00B34A86" w:rsidP="005416DC">
            <w:pPr>
              <w:pStyle w:val="NoSpacing1"/>
              <w:rPr>
                <w:rFonts w:ascii="Times New Roman" w:hAnsi="Times New Roman" w:cs="Times New Roman"/>
                <w:sz w:val="28"/>
                <w:szCs w:val="28"/>
              </w:rPr>
            </w:pPr>
          </w:p>
        </w:tc>
        <w:tc>
          <w:tcPr>
            <w:tcW w:w="2199" w:type="dxa"/>
            <w:vMerge/>
          </w:tcPr>
          <w:p w:rsidR="00B34A86" w:rsidRPr="00B34A86" w:rsidRDefault="00B34A86" w:rsidP="005416DC">
            <w:pPr>
              <w:jc w:val="both"/>
              <w:rPr>
                <w:rFonts w:ascii="Times New Roman" w:hAnsi="Times New Roman" w:cs="Times New Roman"/>
                <w:sz w:val="28"/>
                <w:szCs w:val="28"/>
              </w:rPr>
            </w:pPr>
          </w:p>
        </w:tc>
        <w:tc>
          <w:tcPr>
            <w:tcW w:w="5042" w:type="dxa"/>
            <w:gridSpan w:val="2"/>
          </w:tcPr>
          <w:p w:rsidR="00B34A86" w:rsidRPr="00B34A86" w:rsidRDefault="00B34A86" w:rsidP="005416DC">
            <w:pPr>
              <w:autoSpaceDE w:val="0"/>
              <w:autoSpaceDN w:val="0"/>
              <w:adjustRightInd w:val="0"/>
              <w:spacing w:line="260" w:lineRule="exact"/>
              <w:jc w:val="both"/>
              <w:rPr>
                <w:rFonts w:ascii="Times New Roman" w:hAnsi="Times New Roman" w:cs="Times New Roman"/>
                <w:sz w:val="28"/>
                <w:szCs w:val="28"/>
              </w:rPr>
            </w:pPr>
            <w:proofErr w:type="gramStart"/>
            <w:r w:rsidRPr="00B34A86">
              <w:rPr>
                <w:rFonts w:ascii="Times New Roman" w:hAnsi="Times New Roman" w:cs="Times New Roman"/>
                <w:sz w:val="28"/>
                <w:szCs w:val="28"/>
              </w:rPr>
              <w:t xml:space="preserve">обеспеченность населения услугами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до7лет,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roofErr w:type="gramEnd"/>
          </w:p>
        </w:tc>
        <w:tc>
          <w:tcPr>
            <w:tcW w:w="1449" w:type="dxa"/>
          </w:tcPr>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93,5</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rPr>
          <w:trHeight w:val="1710"/>
        </w:trPr>
        <w:tc>
          <w:tcPr>
            <w:tcW w:w="660" w:type="dxa"/>
            <w:vMerge/>
          </w:tcPr>
          <w:p w:rsidR="00B34A86" w:rsidRPr="00B34A86" w:rsidRDefault="00B34A86" w:rsidP="005416DC">
            <w:pPr>
              <w:pStyle w:val="NoSpacing1"/>
              <w:rPr>
                <w:rFonts w:ascii="Times New Roman" w:hAnsi="Times New Roman" w:cs="Times New Roman"/>
                <w:sz w:val="28"/>
                <w:szCs w:val="28"/>
              </w:rPr>
            </w:pPr>
          </w:p>
        </w:tc>
        <w:tc>
          <w:tcPr>
            <w:tcW w:w="2199" w:type="dxa"/>
            <w:vMerge/>
          </w:tcPr>
          <w:p w:rsidR="00B34A86" w:rsidRPr="00B34A86" w:rsidRDefault="00B34A86" w:rsidP="005416DC">
            <w:pPr>
              <w:jc w:val="both"/>
              <w:rPr>
                <w:rFonts w:ascii="Times New Roman" w:hAnsi="Times New Roman" w:cs="Times New Roman"/>
                <w:sz w:val="28"/>
                <w:szCs w:val="28"/>
              </w:rPr>
            </w:pPr>
          </w:p>
        </w:tc>
        <w:tc>
          <w:tcPr>
            <w:tcW w:w="5042" w:type="dxa"/>
            <w:gridSpan w:val="2"/>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xml:space="preserve">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tc>
        <w:tc>
          <w:tcPr>
            <w:tcW w:w="1449" w:type="dxa"/>
          </w:tcPr>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p w:rsidR="00B34A86" w:rsidRPr="00B34A86" w:rsidRDefault="00B34A86" w:rsidP="005416DC">
            <w:pPr>
              <w:autoSpaceDE w:val="0"/>
              <w:autoSpaceDN w:val="0"/>
              <w:adjustRightInd w:val="0"/>
              <w:spacing w:line="260" w:lineRule="exact"/>
              <w:rPr>
                <w:rFonts w:ascii="Times New Roman" w:hAnsi="Times New Roman" w:cs="Times New Roman"/>
                <w:sz w:val="28"/>
                <w:szCs w:val="28"/>
              </w:rPr>
            </w:pP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60</w:t>
            </w: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65</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70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75</w:t>
            </w:r>
          </w:p>
        </w:tc>
        <w:tc>
          <w:tcPr>
            <w:tcW w:w="77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85</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90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rPr>
          <w:trHeight w:val="1510"/>
        </w:trPr>
        <w:tc>
          <w:tcPr>
            <w:tcW w:w="660" w:type="dxa"/>
            <w:vMerge/>
          </w:tcPr>
          <w:p w:rsidR="00B34A86" w:rsidRPr="00B34A86" w:rsidRDefault="00B34A86" w:rsidP="005416DC">
            <w:pPr>
              <w:pStyle w:val="NoSpacing1"/>
              <w:rPr>
                <w:rFonts w:ascii="Times New Roman" w:hAnsi="Times New Roman" w:cs="Times New Roman"/>
                <w:sz w:val="28"/>
                <w:szCs w:val="28"/>
              </w:rPr>
            </w:pPr>
          </w:p>
        </w:tc>
        <w:tc>
          <w:tcPr>
            <w:tcW w:w="2199" w:type="dxa"/>
            <w:vMerge/>
          </w:tcPr>
          <w:p w:rsidR="00B34A86" w:rsidRPr="00B34A86" w:rsidRDefault="00B34A86" w:rsidP="005416DC">
            <w:pPr>
              <w:jc w:val="both"/>
              <w:rPr>
                <w:rFonts w:ascii="Times New Roman" w:hAnsi="Times New Roman" w:cs="Times New Roman"/>
                <w:sz w:val="28"/>
                <w:szCs w:val="28"/>
              </w:rPr>
            </w:pPr>
          </w:p>
        </w:tc>
        <w:tc>
          <w:tcPr>
            <w:tcW w:w="5042" w:type="dxa"/>
            <w:gridSpan w:val="2"/>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xml:space="preserve">доля дошкольных образовательных организаций, в которых создана универсальная </w:t>
            </w:r>
            <w:proofErr w:type="spellStart"/>
            <w:r w:rsidRPr="00B34A86">
              <w:rPr>
                <w:rFonts w:ascii="Times New Roman" w:hAnsi="Times New Roman" w:cs="Times New Roman"/>
                <w:sz w:val="28"/>
                <w:szCs w:val="28"/>
              </w:rPr>
              <w:t>безбарьерная</w:t>
            </w:r>
            <w:proofErr w:type="spellEnd"/>
            <w:r w:rsidRPr="00B34A86">
              <w:rPr>
                <w:rFonts w:ascii="Times New Roman" w:hAnsi="Times New Roman" w:cs="Times New Roman"/>
                <w:sz w:val="28"/>
                <w:szCs w:val="28"/>
              </w:rPr>
              <w:t xml:space="preserve"> среда для инклюзивного образования детей-инвалидов, в общем количестве дошкольных </w:t>
            </w:r>
          </w:p>
        </w:tc>
        <w:tc>
          <w:tcPr>
            <w:tcW w:w="1449" w:type="dxa"/>
          </w:tcPr>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10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20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30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40</w:t>
            </w:r>
          </w:p>
        </w:tc>
        <w:tc>
          <w:tcPr>
            <w:tcW w:w="77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50</w:t>
            </w:r>
          </w:p>
        </w:tc>
        <w:tc>
          <w:tcPr>
            <w:tcW w:w="880" w:type="dxa"/>
          </w:tcPr>
          <w:p w:rsidR="00B34A86" w:rsidRPr="00B34A86" w:rsidRDefault="00B34A86" w:rsidP="005416DC">
            <w:pPr>
              <w:rPr>
                <w:rFonts w:ascii="Times New Roman" w:hAnsi="Times New Roman" w:cs="Times New Roman"/>
                <w:sz w:val="28"/>
                <w:szCs w:val="28"/>
              </w:rPr>
            </w:pPr>
          </w:p>
        </w:tc>
        <w:tc>
          <w:tcPr>
            <w:tcW w:w="660" w:type="dxa"/>
          </w:tcPr>
          <w:p w:rsidR="00B34A86" w:rsidRPr="00B34A86" w:rsidRDefault="00B34A86" w:rsidP="005416DC">
            <w:pPr>
              <w:rPr>
                <w:rFonts w:ascii="Times New Roman" w:hAnsi="Times New Roman" w:cs="Times New Roman"/>
                <w:sz w:val="28"/>
                <w:szCs w:val="28"/>
              </w:rPr>
            </w:pPr>
          </w:p>
        </w:tc>
        <w:tc>
          <w:tcPr>
            <w:tcW w:w="888" w:type="dxa"/>
          </w:tcPr>
          <w:p w:rsidR="00B34A86" w:rsidRPr="00B34A86" w:rsidRDefault="00B34A86" w:rsidP="005416DC">
            <w:pPr>
              <w:rPr>
                <w:rFonts w:ascii="Times New Roman" w:hAnsi="Times New Roman" w:cs="Times New Roman"/>
                <w:sz w:val="28"/>
                <w:szCs w:val="28"/>
              </w:rPr>
            </w:pPr>
          </w:p>
        </w:tc>
      </w:tr>
      <w:tr w:rsidR="00B34A86" w:rsidRPr="00B34A86" w:rsidTr="005416DC">
        <w:trPr>
          <w:trHeight w:val="900"/>
        </w:trPr>
        <w:tc>
          <w:tcPr>
            <w:tcW w:w="660" w:type="dxa"/>
            <w:vMerge w:val="restart"/>
          </w:tcPr>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t>3.2</w:t>
            </w:r>
          </w:p>
        </w:tc>
        <w:tc>
          <w:tcPr>
            <w:tcW w:w="2199" w:type="dxa"/>
            <w:vMerge w:val="restart"/>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color w:val="000000"/>
                <w:sz w:val="28"/>
                <w:szCs w:val="28"/>
              </w:rPr>
              <w:t>Создание дополнительных мест в муниципаль</w:t>
            </w:r>
            <w:r w:rsidRPr="00B34A86">
              <w:rPr>
                <w:rFonts w:ascii="Times New Roman" w:hAnsi="Times New Roman" w:cs="Times New Roman"/>
                <w:color w:val="000000"/>
                <w:sz w:val="28"/>
                <w:szCs w:val="28"/>
              </w:rPr>
              <w:softHyphen/>
              <w:t>ных образовательных организациях различных типов, а также развитие вариативных форм до</w:t>
            </w:r>
            <w:r w:rsidRPr="00B34A86">
              <w:rPr>
                <w:rFonts w:ascii="Times New Roman" w:hAnsi="Times New Roman" w:cs="Times New Roman"/>
                <w:color w:val="000000"/>
                <w:sz w:val="28"/>
                <w:szCs w:val="28"/>
              </w:rPr>
              <w:softHyphen/>
              <w:t>школьного образования</w:t>
            </w:r>
          </w:p>
        </w:tc>
        <w:tc>
          <w:tcPr>
            <w:tcW w:w="5042" w:type="dxa"/>
            <w:gridSpan w:val="2"/>
          </w:tcPr>
          <w:p w:rsidR="00B34A86" w:rsidRPr="00B34A86" w:rsidRDefault="00B34A86" w:rsidP="005416DC">
            <w:pPr>
              <w:pStyle w:val="Style2"/>
              <w:tabs>
                <w:tab w:val="left" w:pos="0"/>
              </w:tabs>
              <w:snapToGrid w:val="0"/>
              <w:spacing w:line="240" w:lineRule="auto"/>
              <w:ind w:left="58"/>
              <w:jc w:val="both"/>
              <w:rPr>
                <w:rStyle w:val="FontStyle18"/>
                <w:rFonts w:ascii="Times New Roman" w:hAnsi="Times New Roman" w:cs="Times New Roman"/>
                <w:sz w:val="28"/>
                <w:szCs w:val="28"/>
              </w:rPr>
            </w:pPr>
            <w:r w:rsidRPr="00B34A86">
              <w:rPr>
                <w:rStyle w:val="FontStyle18"/>
                <w:rFonts w:ascii="Times New Roman" w:hAnsi="Times New Roman" w:cs="Times New Roman"/>
                <w:sz w:val="28"/>
                <w:szCs w:val="28"/>
              </w:rPr>
              <w:t xml:space="preserve">количество дополнительно созданных мест в образовательных учреждениях для приема детей дошкольного возраста </w:t>
            </w:r>
          </w:p>
        </w:tc>
        <w:tc>
          <w:tcPr>
            <w:tcW w:w="1449" w:type="dxa"/>
          </w:tcPr>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p>
        </w:tc>
        <w:tc>
          <w:tcPr>
            <w:tcW w:w="770" w:type="dxa"/>
            <w:gridSpan w:val="2"/>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20</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80</w:t>
            </w:r>
          </w:p>
        </w:tc>
        <w:tc>
          <w:tcPr>
            <w:tcW w:w="88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0</w:t>
            </w:r>
          </w:p>
        </w:tc>
        <w:tc>
          <w:tcPr>
            <w:tcW w:w="77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20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20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0</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0</w:t>
            </w:r>
          </w:p>
        </w:tc>
      </w:tr>
      <w:tr w:rsidR="00B34A86" w:rsidRPr="00B34A86" w:rsidTr="005416DC">
        <w:trPr>
          <w:trHeight w:val="2130"/>
        </w:trPr>
        <w:tc>
          <w:tcPr>
            <w:tcW w:w="660" w:type="dxa"/>
            <w:vMerge/>
          </w:tcPr>
          <w:p w:rsidR="00B34A86" w:rsidRPr="00B34A86" w:rsidRDefault="00B34A86" w:rsidP="005416DC">
            <w:pPr>
              <w:pStyle w:val="NoSpacing1"/>
              <w:rPr>
                <w:rFonts w:ascii="Times New Roman" w:hAnsi="Times New Roman" w:cs="Times New Roman"/>
                <w:sz w:val="28"/>
                <w:szCs w:val="28"/>
              </w:rPr>
            </w:pPr>
          </w:p>
        </w:tc>
        <w:tc>
          <w:tcPr>
            <w:tcW w:w="2199" w:type="dxa"/>
            <w:vMerge/>
          </w:tcPr>
          <w:p w:rsidR="00B34A86" w:rsidRPr="00B34A86" w:rsidRDefault="00B34A86" w:rsidP="005416DC">
            <w:pPr>
              <w:jc w:val="both"/>
              <w:rPr>
                <w:rFonts w:ascii="Times New Roman" w:hAnsi="Times New Roman" w:cs="Times New Roman"/>
                <w:color w:val="000000"/>
                <w:sz w:val="28"/>
                <w:szCs w:val="28"/>
              </w:rPr>
            </w:pPr>
          </w:p>
        </w:tc>
        <w:tc>
          <w:tcPr>
            <w:tcW w:w="5042" w:type="dxa"/>
            <w:gridSpan w:val="2"/>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охват детей дошкольным образованием</w:t>
            </w:r>
          </w:p>
        </w:tc>
        <w:tc>
          <w:tcPr>
            <w:tcW w:w="1449" w:type="dxa"/>
          </w:tcPr>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p>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ConsPlusCell"/>
              <w:widowControl/>
              <w:snapToGrid w:val="0"/>
              <w:jc w:val="center"/>
              <w:rPr>
                <w:rFonts w:ascii="Times New Roman" w:hAnsi="Times New Roman" w:cs="Times New Roman"/>
                <w:color w:val="000000"/>
                <w:sz w:val="28"/>
                <w:szCs w:val="28"/>
              </w:rPr>
            </w:pPr>
            <w:r w:rsidRPr="00B34A86">
              <w:rPr>
                <w:rFonts w:ascii="Times New Roman" w:hAnsi="Times New Roman" w:cs="Times New Roman"/>
                <w:color w:val="000000"/>
                <w:sz w:val="28"/>
                <w:szCs w:val="28"/>
              </w:rPr>
              <w:t>59,8</w:t>
            </w:r>
          </w:p>
        </w:tc>
        <w:tc>
          <w:tcPr>
            <w:tcW w:w="660" w:type="dxa"/>
          </w:tcPr>
          <w:p w:rsidR="00B34A86" w:rsidRPr="00B34A86" w:rsidRDefault="00B34A86" w:rsidP="005416DC">
            <w:pPr>
              <w:pStyle w:val="ConsPlusCell"/>
              <w:widowControl/>
              <w:snapToGrid w:val="0"/>
              <w:jc w:val="center"/>
              <w:rPr>
                <w:rFonts w:ascii="Times New Roman" w:hAnsi="Times New Roman" w:cs="Times New Roman"/>
                <w:color w:val="000000"/>
                <w:sz w:val="28"/>
                <w:szCs w:val="28"/>
              </w:rPr>
            </w:pPr>
            <w:r w:rsidRPr="00B34A86">
              <w:rPr>
                <w:rFonts w:ascii="Times New Roman" w:hAnsi="Times New Roman" w:cs="Times New Roman"/>
                <w:color w:val="000000"/>
                <w:sz w:val="28"/>
                <w:szCs w:val="28"/>
              </w:rPr>
              <w:t>64,0</w:t>
            </w:r>
          </w:p>
        </w:tc>
        <w:tc>
          <w:tcPr>
            <w:tcW w:w="880" w:type="dxa"/>
          </w:tcPr>
          <w:p w:rsidR="00B34A86" w:rsidRPr="00B34A86" w:rsidRDefault="00B34A86" w:rsidP="005416DC">
            <w:pPr>
              <w:pStyle w:val="ConsPlusCell"/>
              <w:widowControl/>
              <w:snapToGrid w:val="0"/>
              <w:jc w:val="center"/>
              <w:rPr>
                <w:rFonts w:ascii="Times New Roman" w:hAnsi="Times New Roman" w:cs="Times New Roman"/>
                <w:color w:val="000000"/>
                <w:sz w:val="28"/>
                <w:szCs w:val="28"/>
              </w:rPr>
            </w:pPr>
            <w:r w:rsidRPr="00B34A86">
              <w:rPr>
                <w:rFonts w:ascii="Times New Roman" w:hAnsi="Times New Roman" w:cs="Times New Roman"/>
                <w:color w:val="000000"/>
                <w:sz w:val="28"/>
                <w:szCs w:val="28"/>
              </w:rPr>
              <w:t>66,1</w:t>
            </w:r>
          </w:p>
        </w:tc>
        <w:tc>
          <w:tcPr>
            <w:tcW w:w="660" w:type="dxa"/>
          </w:tcPr>
          <w:p w:rsidR="00B34A86" w:rsidRPr="00B34A86" w:rsidRDefault="00B34A86" w:rsidP="005416DC">
            <w:pPr>
              <w:pStyle w:val="ConsPlusCell"/>
              <w:widowControl/>
              <w:snapToGrid w:val="0"/>
              <w:jc w:val="center"/>
              <w:rPr>
                <w:rFonts w:ascii="Times New Roman" w:hAnsi="Times New Roman" w:cs="Times New Roman"/>
                <w:color w:val="000000"/>
                <w:sz w:val="28"/>
                <w:szCs w:val="28"/>
              </w:rPr>
            </w:pPr>
            <w:r w:rsidRPr="00B34A86">
              <w:rPr>
                <w:rFonts w:ascii="Times New Roman" w:hAnsi="Times New Roman" w:cs="Times New Roman"/>
                <w:color w:val="000000"/>
                <w:sz w:val="28"/>
                <w:szCs w:val="28"/>
              </w:rPr>
              <w:t>69,7</w:t>
            </w:r>
          </w:p>
        </w:tc>
        <w:tc>
          <w:tcPr>
            <w:tcW w:w="77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69,8</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70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70,3</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70,6</w:t>
            </w: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p>
        </w:tc>
        <w:tc>
          <w:tcPr>
            <w:tcW w:w="2199" w:type="dxa"/>
          </w:tcPr>
          <w:p w:rsidR="00B34A86" w:rsidRPr="00B34A86" w:rsidRDefault="00B34A86" w:rsidP="005416DC">
            <w:pPr>
              <w:jc w:val="both"/>
              <w:rPr>
                <w:rFonts w:ascii="Times New Roman" w:hAnsi="Times New Roman" w:cs="Times New Roman"/>
                <w:color w:val="000000"/>
                <w:sz w:val="28"/>
                <w:szCs w:val="28"/>
              </w:rPr>
            </w:pPr>
          </w:p>
        </w:tc>
        <w:tc>
          <w:tcPr>
            <w:tcW w:w="5042" w:type="dxa"/>
            <w:gridSpan w:val="2"/>
          </w:tcPr>
          <w:p w:rsidR="00B34A86" w:rsidRPr="00B34A86" w:rsidRDefault="00B34A86" w:rsidP="005416DC">
            <w:pPr>
              <w:snapToGrid w:val="0"/>
              <w:rPr>
                <w:rStyle w:val="FontStyle18"/>
                <w:rFonts w:ascii="Times New Roman" w:hAnsi="Times New Roman" w:cs="Times New Roman"/>
                <w:sz w:val="28"/>
                <w:szCs w:val="28"/>
              </w:rPr>
            </w:pPr>
            <w:r w:rsidRPr="00B34A86">
              <w:rPr>
                <w:rStyle w:val="FontStyle18"/>
                <w:rFonts w:ascii="Times New Roman" w:hAnsi="Times New Roman" w:cs="Times New Roman"/>
                <w:sz w:val="28"/>
                <w:szCs w:val="28"/>
              </w:rPr>
              <w:t xml:space="preserve">доля дошкольных образовательных учреждений, реализующих программы дошкольного образования в </w:t>
            </w:r>
            <w:r w:rsidRPr="00B34A86">
              <w:rPr>
                <w:rStyle w:val="FontStyle18"/>
                <w:rFonts w:ascii="Times New Roman" w:hAnsi="Times New Roman" w:cs="Times New Roman"/>
                <w:sz w:val="28"/>
                <w:szCs w:val="28"/>
              </w:rPr>
              <w:lastRenderedPageBreak/>
              <w:t>соответствии с федеральными государственными образовательными стандартами дошкольного образования</w:t>
            </w:r>
          </w:p>
        </w:tc>
        <w:tc>
          <w:tcPr>
            <w:tcW w:w="1449" w:type="dxa"/>
          </w:tcPr>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p>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0</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5</w:t>
            </w:r>
          </w:p>
        </w:tc>
        <w:tc>
          <w:tcPr>
            <w:tcW w:w="88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30</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60</w:t>
            </w:r>
          </w:p>
        </w:tc>
        <w:tc>
          <w:tcPr>
            <w:tcW w:w="77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p>
        </w:tc>
        <w:tc>
          <w:tcPr>
            <w:tcW w:w="2199" w:type="dxa"/>
          </w:tcPr>
          <w:p w:rsidR="00B34A86" w:rsidRPr="00B34A86" w:rsidRDefault="00B34A86" w:rsidP="005416DC">
            <w:pPr>
              <w:jc w:val="both"/>
              <w:rPr>
                <w:rFonts w:ascii="Times New Roman" w:hAnsi="Times New Roman" w:cs="Times New Roman"/>
                <w:color w:val="000000"/>
                <w:sz w:val="28"/>
                <w:szCs w:val="28"/>
              </w:rPr>
            </w:pPr>
          </w:p>
        </w:tc>
        <w:tc>
          <w:tcPr>
            <w:tcW w:w="5042" w:type="dxa"/>
            <w:gridSpan w:val="2"/>
          </w:tcPr>
          <w:p w:rsidR="00B34A86" w:rsidRPr="00B34A86" w:rsidRDefault="00B34A86" w:rsidP="005416DC">
            <w:pPr>
              <w:snapToGrid w:val="0"/>
              <w:rPr>
                <w:rFonts w:ascii="Times New Roman" w:hAnsi="Times New Roman" w:cs="Times New Roman"/>
                <w:spacing w:val="-2"/>
                <w:sz w:val="28"/>
                <w:szCs w:val="28"/>
              </w:rPr>
            </w:pPr>
            <w:r w:rsidRPr="00B34A86">
              <w:rPr>
                <w:rFonts w:ascii="Times New Roman" w:hAnsi="Times New Roman" w:cs="Times New Roman"/>
                <w:spacing w:val="-2"/>
                <w:sz w:val="28"/>
                <w:szCs w:val="28"/>
              </w:rPr>
              <w:t>уменьшение доли детей с низким уровнем готовности к школьному обучению</w:t>
            </w:r>
          </w:p>
        </w:tc>
        <w:tc>
          <w:tcPr>
            <w:tcW w:w="1449" w:type="dxa"/>
          </w:tcPr>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p>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35</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25</w:t>
            </w:r>
          </w:p>
        </w:tc>
        <w:tc>
          <w:tcPr>
            <w:tcW w:w="88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15</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5</w:t>
            </w:r>
          </w:p>
        </w:tc>
        <w:tc>
          <w:tcPr>
            <w:tcW w:w="77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42</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46</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50</w:t>
            </w:r>
          </w:p>
        </w:tc>
        <w:tc>
          <w:tcPr>
            <w:tcW w:w="888"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50</w:t>
            </w: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p>
        </w:tc>
        <w:tc>
          <w:tcPr>
            <w:tcW w:w="2199" w:type="dxa"/>
          </w:tcPr>
          <w:p w:rsidR="00B34A86" w:rsidRPr="00B34A86" w:rsidRDefault="00B34A86" w:rsidP="005416DC">
            <w:pPr>
              <w:jc w:val="both"/>
              <w:rPr>
                <w:rFonts w:ascii="Times New Roman" w:hAnsi="Times New Roman" w:cs="Times New Roman"/>
                <w:color w:val="000000"/>
                <w:sz w:val="28"/>
                <w:szCs w:val="28"/>
              </w:rPr>
            </w:pPr>
          </w:p>
        </w:tc>
        <w:tc>
          <w:tcPr>
            <w:tcW w:w="5042" w:type="dxa"/>
            <w:gridSpan w:val="2"/>
          </w:tcPr>
          <w:p w:rsidR="00B34A86" w:rsidRPr="00B34A86" w:rsidRDefault="00B34A86" w:rsidP="005416DC">
            <w:pPr>
              <w:snapToGrid w:val="0"/>
              <w:rPr>
                <w:rFonts w:ascii="Times New Roman" w:hAnsi="Times New Roman" w:cs="Times New Roman"/>
                <w:spacing w:val="-2"/>
                <w:sz w:val="28"/>
                <w:szCs w:val="28"/>
              </w:rPr>
            </w:pPr>
            <w:r w:rsidRPr="00B34A86">
              <w:rPr>
                <w:rFonts w:ascii="Times New Roman" w:hAnsi="Times New Roman" w:cs="Times New Roman"/>
                <w:spacing w:val="-2"/>
                <w:sz w:val="28"/>
                <w:szCs w:val="28"/>
              </w:rPr>
              <w:t>увеличение охвата детей с ограниченными возможностями здоровья, детей-инвалидов дошкольным образованием</w:t>
            </w:r>
          </w:p>
        </w:tc>
        <w:tc>
          <w:tcPr>
            <w:tcW w:w="1449" w:type="dxa"/>
          </w:tcPr>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p>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8</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25</w:t>
            </w:r>
          </w:p>
        </w:tc>
        <w:tc>
          <w:tcPr>
            <w:tcW w:w="88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35</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40</w:t>
            </w:r>
          </w:p>
        </w:tc>
        <w:tc>
          <w:tcPr>
            <w:tcW w:w="77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40</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40</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40</w:t>
            </w:r>
          </w:p>
        </w:tc>
        <w:tc>
          <w:tcPr>
            <w:tcW w:w="888"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40</w:t>
            </w: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p>
        </w:tc>
        <w:tc>
          <w:tcPr>
            <w:tcW w:w="2199" w:type="dxa"/>
          </w:tcPr>
          <w:p w:rsidR="00B34A86" w:rsidRPr="00B34A86" w:rsidRDefault="00B34A86" w:rsidP="005416DC">
            <w:pPr>
              <w:jc w:val="both"/>
              <w:rPr>
                <w:rFonts w:ascii="Times New Roman" w:hAnsi="Times New Roman" w:cs="Times New Roman"/>
                <w:color w:val="000000"/>
                <w:sz w:val="28"/>
                <w:szCs w:val="28"/>
              </w:rPr>
            </w:pPr>
          </w:p>
        </w:tc>
        <w:tc>
          <w:tcPr>
            <w:tcW w:w="5042" w:type="dxa"/>
            <w:gridSpan w:val="2"/>
          </w:tcPr>
          <w:p w:rsidR="00B34A86" w:rsidRPr="00B34A86" w:rsidRDefault="00B34A86" w:rsidP="005416DC">
            <w:pPr>
              <w:snapToGrid w:val="0"/>
              <w:rPr>
                <w:rStyle w:val="FontStyle18"/>
                <w:rFonts w:ascii="Times New Roman" w:hAnsi="Times New Roman" w:cs="Times New Roman"/>
                <w:sz w:val="28"/>
                <w:szCs w:val="28"/>
              </w:rPr>
            </w:pPr>
            <w:r w:rsidRPr="00B34A86">
              <w:rPr>
                <w:rStyle w:val="FontStyle18"/>
                <w:rFonts w:ascii="Times New Roman" w:hAnsi="Times New Roman" w:cs="Times New Roman"/>
                <w:sz w:val="28"/>
                <w:szCs w:val="28"/>
              </w:rPr>
              <w:t>доля дошкольных учреждений, обеспечивающих оздоровительное питание детей</w:t>
            </w:r>
          </w:p>
        </w:tc>
        <w:tc>
          <w:tcPr>
            <w:tcW w:w="1449" w:type="dxa"/>
          </w:tcPr>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p>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p>
        </w:tc>
        <w:tc>
          <w:tcPr>
            <w:tcW w:w="2199" w:type="dxa"/>
          </w:tcPr>
          <w:p w:rsidR="00B34A86" w:rsidRPr="00B34A86" w:rsidRDefault="00B34A86" w:rsidP="005416DC">
            <w:pPr>
              <w:jc w:val="both"/>
              <w:rPr>
                <w:rFonts w:ascii="Times New Roman" w:hAnsi="Times New Roman" w:cs="Times New Roman"/>
                <w:color w:val="000000"/>
                <w:sz w:val="28"/>
                <w:szCs w:val="28"/>
              </w:rPr>
            </w:pPr>
          </w:p>
        </w:tc>
        <w:tc>
          <w:tcPr>
            <w:tcW w:w="5042" w:type="dxa"/>
            <w:gridSpan w:val="2"/>
          </w:tcPr>
          <w:p w:rsidR="00B34A86" w:rsidRPr="00B34A86" w:rsidRDefault="00B34A86" w:rsidP="005416DC">
            <w:pPr>
              <w:snapToGrid w:val="0"/>
              <w:rPr>
                <w:rStyle w:val="FontStyle18"/>
                <w:rFonts w:ascii="Times New Roman" w:hAnsi="Times New Roman" w:cs="Times New Roman"/>
                <w:sz w:val="28"/>
                <w:szCs w:val="28"/>
              </w:rPr>
            </w:pPr>
            <w:r w:rsidRPr="00B34A86">
              <w:rPr>
                <w:rStyle w:val="FontStyle18"/>
                <w:rFonts w:ascii="Times New Roman" w:hAnsi="Times New Roman" w:cs="Times New Roman"/>
                <w:sz w:val="28"/>
                <w:szCs w:val="28"/>
              </w:rPr>
              <w:t xml:space="preserve">увеличение численности лицензированных медицинских кабинетов ДОУ </w:t>
            </w:r>
          </w:p>
        </w:tc>
        <w:tc>
          <w:tcPr>
            <w:tcW w:w="1449" w:type="dxa"/>
          </w:tcPr>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p>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0</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pStyle w:val="NoSpacing1"/>
              <w:jc w:val="both"/>
              <w:rPr>
                <w:rFonts w:ascii="Times New Roman" w:hAnsi="Times New Roman" w:cs="Times New Roman"/>
                <w:sz w:val="28"/>
                <w:szCs w:val="28"/>
                <w:highlight w:val="yellow"/>
              </w:rPr>
            </w:pPr>
          </w:p>
        </w:tc>
        <w:tc>
          <w:tcPr>
            <w:tcW w:w="880" w:type="dxa"/>
          </w:tcPr>
          <w:p w:rsidR="00B34A86" w:rsidRPr="00B34A86" w:rsidRDefault="00B34A86" w:rsidP="005416DC">
            <w:pPr>
              <w:pStyle w:val="NoSpacing1"/>
              <w:jc w:val="both"/>
              <w:rPr>
                <w:rFonts w:ascii="Times New Roman" w:hAnsi="Times New Roman" w:cs="Times New Roman"/>
                <w:sz w:val="28"/>
                <w:szCs w:val="28"/>
                <w:highlight w:val="yellow"/>
              </w:rPr>
            </w:pPr>
          </w:p>
        </w:tc>
        <w:tc>
          <w:tcPr>
            <w:tcW w:w="660" w:type="dxa"/>
          </w:tcPr>
          <w:p w:rsidR="00B34A86" w:rsidRPr="00B34A86" w:rsidRDefault="00B34A86" w:rsidP="005416DC">
            <w:pPr>
              <w:pStyle w:val="NoSpacing1"/>
              <w:jc w:val="both"/>
              <w:rPr>
                <w:rFonts w:ascii="Times New Roman" w:hAnsi="Times New Roman" w:cs="Times New Roman"/>
                <w:sz w:val="28"/>
                <w:szCs w:val="28"/>
                <w:highlight w:val="yellow"/>
              </w:rPr>
            </w:pPr>
          </w:p>
        </w:tc>
        <w:tc>
          <w:tcPr>
            <w:tcW w:w="888" w:type="dxa"/>
          </w:tcPr>
          <w:p w:rsidR="00B34A86" w:rsidRPr="00B34A86" w:rsidRDefault="00B34A86" w:rsidP="005416DC">
            <w:pPr>
              <w:pStyle w:val="NoSpacing1"/>
              <w:jc w:val="both"/>
              <w:rPr>
                <w:rFonts w:ascii="Times New Roman" w:hAnsi="Times New Roman" w:cs="Times New Roman"/>
                <w:sz w:val="28"/>
                <w:szCs w:val="28"/>
                <w:highlight w:val="yellow"/>
              </w:rPr>
            </w:pP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p>
        </w:tc>
        <w:tc>
          <w:tcPr>
            <w:tcW w:w="2199" w:type="dxa"/>
          </w:tcPr>
          <w:p w:rsidR="00B34A86" w:rsidRPr="00B34A86" w:rsidRDefault="00B34A86" w:rsidP="005416DC">
            <w:pPr>
              <w:jc w:val="both"/>
              <w:rPr>
                <w:rFonts w:ascii="Times New Roman" w:hAnsi="Times New Roman" w:cs="Times New Roman"/>
                <w:color w:val="000000"/>
                <w:sz w:val="28"/>
                <w:szCs w:val="28"/>
              </w:rPr>
            </w:pPr>
          </w:p>
        </w:tc>
        <w:tc>
          <w:tcPr>
            <w:tcW w:w="5042" w:type="dxa"/>
            <w:gridSpan w:val="2"/>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доля педагогических работников ДОУ, прошедших профессиональную переподготовку или повышение квалификации в установленном порядке</w:t>
            </w:r>
          </w:p>
        </w:tc>
        <w:tc>
          <w:tcPr>
            <w:tcW w:w="1449" w:type="dxa"/>
          </w:tcPr>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p>
        </w:tc>
        <w:tc>
          <w:tcPr>
            <w:tcW w:w="770" w:type="dxa"/>
            <w:gridSpan w:val="2"/>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75,2</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85</w:t>
            </w:r>
          </w:p>
        </w:tc>
        <w:tc>
          <w:tcPr>
            <w:tcW w:w="88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87</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p>
        </w:tc>
        <w:tc>
          <w:tcPr>
            <w:tcW w:w="2199" w:type="dxa"/>
          </w:tcPr>
          <w:p w:rsidR="00B34A86" w:rsidRPr="00B34A86" w:rsidRDefault="00B34A86" w:rsidP="005416DC">
            <w:pPr>
              <w:jc w:val="both"/>
              <w:rPr>
                <w:rFonts w:ascii="Times New Roman" w:hAnsi="Times New Roman" w:cs="Times New Roman"/>
                <w:sz w:val="28"/>
                <w:szCs w:val="28"/>
              </w:rPr>
            </w:pPr>
          </w:p>
        </w:tc>
        <w:tc>
          <w:tcPr>
            <w:tcW w:w="5042" w:type="dxa"/>
            <w:gridSpan w:val="2"/>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 xml:space="preserve">удельный вес педагогов, получивших </w:t>
            </w:r>
            <w:r w:rsidRPr="00B34A86">
              <w:rPr>
                <w:rFonts w:ascii="Times New Roman" w:hAnsi="Times New Roman" w:cs="Times New Roman"/>
                <w:sz w:val="28"/>
                <w:szCs w:val="28"/>
              </w:rPr>
              <w:lastRenderedPageBreak/>
              <w:t>квалификационные категории или соответствие занимаемой должности, в общей численности педагогов дошкольного образования</w:t>
            </w:r>
          </w:p>
        </w:tc>
        <w:tc>
          <w:tcPr>
            <w:tcW w:w="1449" w:type="dxa"/>
          </w:tcPr>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lastRenderedPageBreak/>
              <w:t>проценто</w:t>
            </w:r>
            <w:r w:rsidRPr="00B34A86">
              <w:rPr>
                <w:rFonts w:ascii="Times New Roman" w:hAnsi="Times New Roman" w:cs="Times New Roman"/>
                <w:sz w:val="28"/>
                <w:szCs w:val="28"/>
              </w:rPr>
              <w:lastRenderedPageBreak/>
              <w:t>в</w:t>
            </w:r>
          </w:p>
        </w:tc>
        <w:tc>
          <w:tcPr>
            <w:tcW w:w="770" w:type="dxa"/>
            <w:gridSpan w:val="2"/>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lastRenderedPageBreak/>
              <w:t>63</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68</w:t>
            </w:r>
          </w:p>
        </w:tc>
        <w:tc>
          <w:tcPr>
            <w:tcW w:w="88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68</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78</w:t>
            </w:r>
          </w:p>
        </w:tc>
        <w:tc>
          <w:tcPr>
            <w:tcW w:w="77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82</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90</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90</w:t>
            </w:r>
          </w:p>
        </w:tc>
        <w:tc>
          <w:tcPr>
            <w:tcW w:w="888"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90</w:t>
            </w: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p>
        </w:tc>
        <w:tc>
          <w:tcPr>
            <w:tcW w:w="2199" w:type="dxa"/>
          </w:tcPr>
          <w:p w:rsidR="00B34A86" w:rsidRPr="00B34A86" w:rsidRDefault="00B34A86" w:rsidP="005416DC">
            <w:pPr>
              <w:jc w:val="both"/>
              <w:rPr>
                <w:rFonts w:ascii="Times New Roman" w:hAnsi="Times New Roman" w:cs="Times New Roman"/>
                <w:color w:val="000000"/>
                <w:sz w:val="28"/>
                <w:szCs w:val="28"/>
              </w:rPr>
            </w:pPr>
          </w:p>
        </w:tc>
        <w:tc>
          <w:tcPr>
            <w:tcW w:w="5042" w:type="dxa"/>
            <w:gridSpan w:val="2"/>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 xml:space="preserve">охват детей в возрасте 6-7 лет </w:t>
            </w:r>
            <w:proofErr w:type="spellStart"/>
            <w:r w:rsidRPr="00B34A86">
              <w:rPr>
                <w:rFonts w:ascii="Times New Roman" w:hAnsi="Times New Roman" w:cs="Times New Roman"/>
                <w:sz w:val="28"/>
                <w:szCs w:val="28"/>
              </w:rPr>
              <w:t>предшкольным</w:t>
            </w:r>
            <w:proofErr w:type="spellEnd"/>
            <w:r w:rsidRPr="00B34A86">
              <w:rPr>
                <w:rFonts w:ascii="Times New Roman" w:hAnsi="Times New Roman" w:cs="Times New Roman"/>
                <w:sz w:val="28"/>
                <w:szCs w:val="28"/>
              </w:rPr>
              <w:t xml:space="preserve"> образованием</w:t>
            </w:r>
          </w:p>
        </w:tc>
        <w:tc>
          <w:tcPr>
            <w:tcW w:w="1449" w:type="dxa"/>
          </w:tcPr>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p>
        </w:tc>
        <w:tc>
          <w:tcPr>
            <w:tcW w:w="770" w:type="dxa"/>
            <w:gridSpan w:val="2"/>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75</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80</w:t>
            </w:r>
          </w:p>
        </w:tc>
        <w:tc>
          <w:tcPr>
            <w:tcW w:w="88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85</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90</w:t>
            </w:r>
          </w:p>
        </w:tc>
        <w:tc>
          <w:tcPr>
            <w:tcW w:w="77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92</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95</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95</w:t>
            </w:r>
          </w:p>
        </w:tc>
        <w:tc>
          <w:tcPr>
            <w:tcW w:w="888"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95</w:t>
            </w: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p>
        </w:tc>
        <w:tc>
          <w:tcPr>
            <w:tcW w:w="2199" w:type="dxa"/>
          </w:tcPr>
          <w:p w:rsidR="00B34A86" w:rsidRPr="00B34A86" w:rsidRDefault="00B34A86" w:rsidP="005416DC">
            <w:pPr>
              <w:jc w:val="both"/>
              <w:rPr>
                <w:rFonts w:ascii="Times New Roman" w:hAnsi="Times New Roman" w:cs="Times New Roman"/>
                <w:color w:val="000000"/>
                <w:sz w:val="28"/>
                <w:szCs w:val="28"/>
              </w:rPr>
            </w:pPr>
          </w:p>
        </w:tc>
        <w:tc>
          <w:tcPr>
            <w:tcW w:w="5042" w:type="dxa"/>
            <w:gridSpan w:val="2"/>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удельный вес ДОО, оценка деятельности, которых, их руководителей и основных  категорий работников осуществляется на основании показателей эффективности их деятельности</w:t>
            </w:r>
          </w:p>
        </w:tc>
        <w:tc>
          <w:tcPr>
            <w:tcW w:w="1449" w:type="dxa"/>
          </w:tcPr>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p>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0</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80</w:t>
            </w:r>
          </w:p>
        </w:tc>
        <w:tc>
          <w:tcPr>
            <w:tcW w:w="88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p>
        </w:tc>
        <w:tc>
          <w:tcPr>
            <w:tcW w:w="2199" w:type="dxa"/>
          </w:tcPr>
          <w:p w:rsidR="00B34A86" w:rsidRPr="00B34A86" w:rsidRDefault="00B34A86" w:rsidP="005416DC">
            <w:pPr>
              <w:jc w:val="both"/>
              <w:rPr>
                <w:rFonts w:ascii="Times New Roman" w:hAnsi="Times New Roman" w:cs="Times New Roman"/>
                <w:color w:val="000000"/>
                <w:sz w:val="28"/>
                <w:szCs w:val="28"/>
              </w:rPr>
            </w:pPr>
          </w:p>
        </w:tc>
        <w:tc>
          <w:tcPr>
            <w:tcW w:w="5042" w:type="dxa"/>
            <w:gridSpan w:val="2"/>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отношение среднемесячной заработной платы педагогических работников дошкольных образовательных организаций к средней заработной плате в общем образовании области</w:t>
            </w:r>
          </w:p>
        </w:tc>
        <w:tc>
          <w:tcPr>
            <w:tcW w:w="1449" w:type="dxa"/>
          </w:tcPr>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r w:rsidRPr="00B34A86">
              <w:rPr>
                <w:rStyle w:val="WW8Num3z1"/>
                <w:rFonts w:ascii="Times New Roman" w:eastAsiaTheme="minorEastAsia" w:hAnsi="Times New Roman" w:cs="Times New Roman"/>
                <w:sz w:val="28"/>
                <w:szCs w:val="28"/>
              </w:rPr>
              <w:t>4</w:t>
            </w:r>
          </w:p>
        </w:tc>
        <w:tc>
          <w:tcPr>
            <w:tcW w:w="2199" w:type="dxa"/>
          </w:tcPr>
          <w:p w:rsidR="00B34A86" w:rsidRPr="00B34A86" w:rsidRDefault="00B34A86" w:rsidP="005416DC">
            <w:pPr>
              <w:jc w:val="both"/>
              <w:rPr>
                <w:rFonts w:ascii="Times New Roman" w:hAnsi="Times New Roman" w:cs="Times New Roman"/>
                <w:color w:val="000000"/>
                <w:sz w:val="28"/>
                <w:szCs w:val="28"/>
              </w:rPr>
            </w:pPr>
            <w:r w:rsidRPr="00B34A86">
              <w:rPr>
                <w:rFonts w:ascii="Times New Roman" w:hAnsi="Times New Roman" w:cs="Times New Roman"/>
                <w:b/>
                <w:sz w:val="28"/>
                <w:szCs w:val="28"/>
              </w:rPr>
              <w:t>Подпрограмма «Развитие дополнительного образования детей»</w:t>
            </w:r>
          </w:p>
        </w:tc>
        <w:tc>
          <w:tcPr>
            <w:tcW w:w="5042" w:type="dxa"/>
            <w:gridSpan w:val="2"/>
          </w:tcPr>
          <w:p w:rsidR="00B34A86" w:rsidRPr="00B34A86" w:rsidRDefault="00B34A86" w:rsidP="005416DC">
            <w:pPr>
              <w:snapToGrid w:val="0"/>
              <w:rPr>
                <w:rFonts w:ascii="Times New Roman" w:hAnsi="Times New Roman" w:cs="Times New Roman"/>
                <w:color w:val="FF0000"/>
                <w:sz w:val="28"/>
                <w:szCs w:val="28"/>
              </w:rPr>
            </w:pPr>
          </w:p>
        </w:tc>
        <w:tc>
          <w:tcPr>
            <w:tcW w:w="1449" w:type="dxa"/>
          </w:tcPr>
          <w:p w:rsidR="00B34A86" w:rsidRPr="00B34A86" w:rsidRDefault="00B34A86" w:rsidP="005416DC">
            <w:pPr>
              <w:rPr>
                <w:rFonts w:ascii="Times New Roman" w:hAnsi="Times New Roman" w:cs="Times New Roman"/>
                <w:color w:val="FF0000"/>
                <w:sz w:val="28"/>
                <w:szCs w:val="28"/>
              </w:rPr>
            </w:pPr>
          </w:p>
        </w:tc>
        <w:tc>
          <w:tcPr>
            <w:tcW w:w="770" w:type="dxa"/>
            <w:gridSpan w:val="2"/>
          </w:tcPr>
          <w:p w:rsidR="00B34A86" w:rsidRPr="00B34A86" w:rsidRDefault="00B34A86" w:rsidP="005416DC">
            <w:pPr>
              <w:rPr>
                <w:rFonts w:ascii="Times New Roman" w:hAnsi="Times New Roman" w:cs="Times New Roman"/>
                <w:color w:val="FF0000"/>
                <w:sz w:val="28"/>
                <w:szCs w:val="28"/>
              </w:rPr>
            </w:pPr>
          </w:p>
        </w:tc>
        <w:tc>
          <w:tcPr>
            <w:tcW w:w="660" w:type="dxa"/>
          </w:tcPr>
          <w:p w:rsidR="00B34A86" w:rsidRPr="00B34A86" w:rsidRDefault="00B34A86" w:rsidP="005416DC">
            <w:pPr>
              <w:rPr>
                <w:rFonts w:ascii="Times New Roman" w:hAnsi="Times New Roman" w:cs="Times New Roman"/>
                <w:color w:val="FF0000"/>
                <w:sz w:val="28"/>
                <w:szCs w:val="28"/>
              </w:rPr>
            </w:pPr>
          </w:p>
        </w:tc>
        <w:tc>
          <w:tcPr>
            <w:tcW w:w="880" w:type="dxa"/>
          </w:tcPr>
          <w:p w:rsidR="00B34A86" w:rsidRPr="00B34A86" w:rsidRDefault="00B34A86" w:rsidP="005416DC">
            <w:pPr>
              <w:rPr>
                <w:rFonts w:ascii="Times New Roman" w:hAnsi="Times New Roman" w:cs="Times New Roman"/>
                <w:color w:val="FF0000"/>
                <w:sz w:val="28"/>
                <w:szCs w:val="28"/>
              </w:rPr>
            </w:pPr>
          </w:p>
        </w:tc>
        <w:tc>
          <w:tcPr>
            <w:tcW w:w="660" w:type="dxa"/>
          </w:tcPr>
          <w:p w:rsidR="00B34A86" w:rsidRPr="00B34A86" w:rsidRDefault="00B34A86" w:rsidP="005416DC">
            <w:pPr>
              <w:rPr>
                <w:rFonts w:ascii="Times New Roman" w:hAnsi="Times New Roman" w:cs="Times New Roman"/>
                <w:color w:val="FF0000"/>
                <w:sz w:val="28"/>
                <w:szCs w:val="28"/>
              </w:rPr>
            </w:pPr>
          </w:p>
        </w:tc>
        <w:tc>
          <w:tcPr>
            <w:tcW w:w="770" w:type="dxa"/>
          </w:tcPr>
          <w:p w:rsidR="00B34A86" w:rsidRPr="00B34A86" w:rsidRDefault="00B34A86" w:rsidP="005416DC">
            <w:pPr>
              <w:rPr>
                <w:rFonts w:ascii="Times New Roman" w:hAnsi="Times New Roman" w:cs="Times New Roman"/>
                <w:color w:val="FF0000"/>
                <w:sz w:val="28"/>
                <w:szCs w:val="28"/>
              </w:rPr>
            </w:pPr>
          </w:p>
        </w:tc>
        <w:tc>
          <w:tcPr>
            <w:tcW w:w="880" w:type="dxa"/>
          </w:tcPr>
          <w:p w:rsidR="00B34A86" w:rsidRPr="00B34A86" w:rsidRDefault="00B34A86" w:rsidP="005416DC">
            <w:pPr>
              <w:rPr>
                <w:rFonts w:ascii="Times New Roman" w:hAnsi="Times New Roman" w:cs="Times New Roman"/>
                <w:color w:val="FF0000"/>
                <w:sz w:val="28"/>
                <w:szCs w:val="28"/>
              </w:rPr>
            </w:pPr>
          </w:p>
        </w:tc>
        <w:tc>
          <w:tcPr>
            <w:tcW w:w="660" w:type="dxa"/>
          </w:tcPr>
          <w:p w:rsidR="00B34A86" w:rsidRPr="00B34A86" w:rsidRDefault="00B34A86" w:rsidP="005416DC">
            <w:pPr>
              <w:rPr>
                <w:rFonts w:ascii="Times New Roman" w:hAnsi="Times New Roman" w:cs="Times New Roman"/>
                <w:color w:val="FF0000"/>
                <w:sz w:val="28"/>
                <w:szCs w:val="28"/>
              </w:rPr>
            </w:pPr>
          </w:p>
        </w:tc>
        <w:tc>
          <w:tcPr>
            <w:tcW w:w="888" w:type="dxa"/>
          </w:tcPr>
          <w:p w:rsidR="00B34A86" w:rsidRPr="00B34A86" w:rsidRDefault="00B34A86" w:rsidP="005416DC">
            <w:pPr>
              <w:rPr>
                <w:rFonts w:ascii="Times New Roman" w:hAnsi="Times New Roman" w:cs="Times New Roman"/>
                <w:color w:val="FF0000"/>
                <w:sz w:val="28"/>
                <w:szCs w:val="28"/>
              </w:rPr>
            </w:pP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p>
        </w:tc>
        <w:tc>
          <w:tcPr>
            <w:tcW w:w="2199" w:type="dxa"/>
          </w:tcPr>
          <w:p w:rsidR="00B34A86" w:rsidRPr="00B34A86" w:rsidRDefault="00B34A86" w:rsidP="005416DC">
            <w:pPr>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4.1 Развитие потенциала учреждения дополнительного образования</w:t>
            </w:r>
          </w:p>
        </w:tc>
        <w:tc>
          <w:tcPr>
            <w:tcW w:w="5042" w:type="dxa"/>
            <w:gridSpan w:val="2"/>
          </w:tcPr>
          <w:p w:rsidR="00B34A86" w:rsidRPr="00B34A86" w:rsidRDefault="00B34A86" w:rsidP="005416DC">
            <w:pPr>
              <w:pStyle w:val="affff0"/>
              <w:spacing w:after="0"/>
              <w:ind w:left="115" w:right="58"/>
              <w:jc w:val="both"/>
              <w:rPr>
                <w:rFonts w:ascii="Times New Roman" w:hAnsi="Times New Roman" w:cs="Times New Roman"/>
                <w:sz w:val="28"/>
                <w:szCs w:val="28"/>
              </w:rPr>
            </w:pPr>
            <w:r w:rsidRPr="00B34A86">
              <w:rPr>
                <w:rFonts w:ascii="Times New Roman" w:hAnsi="Times New Roman" w:cs="Times New Roman"/>
                <w:color w:val="000000"/>
                <w:sz w:val="28"/>
                <w:szCs w:val="28"/>
              </w:rPr>
              <w:t>доля детей, охваченных образова</w:t>
            </w:r>
            <w:r w:rsidRPr="00B34A86">
              <w:rPr>
                <w:rFonts w:ascii="Times New Roman" w:hAnsi="Times New Roman" w:cs="Times New Roman"/>
                <w:color w:val="000000"/>
                <w:sz w:val="28"/>
                <w:szCs w:val="28"/>
              </w:rPr>
              <w:softHyphen/>
              <w:t>тельными программами дополни</w:t>
            </w:r>
            <w:r w:rsidRPr="00B34A86">
              <w:rPr>
                <w:rFonts w:ascii="Times New Roman" w:hAnsi="Times New Roman" w:cs="Times New Roman"/>
                <w:color w:val="000000"/>
                <w:sz w:val="28"/>
                <w:szCs w:val="28"/>
              </w:rPr>
              <w:softHyphen/>
              <w:t>тельного образования детей, в общей численности детей и мо</w:t>
            </w:r>
            <w:r w:rsidRPr="00B34A86">
              <w:rPr>
                <w:rFonts w:ascii="Times New Roman" w:hAnsi="Times New Roman" w:cs="Times New Roman"/>
                <w:color w:val="000000"/>
                <w:sz w:val="28"/>
                <w:szCs w:val="28"/>
              </w:rPr>
              <w:softHyphen/>
              <w:t>лодежи в возрасте 5-18 лет</w:t>
            </w:r>
          </w:p>
        </w:tc>
        <w:tc>
          <w:tcPr>
            <w:tcW w:w="1449" w:type="dxa"/>
          </w:tcPr>
          <w:p w:rsidR="00B34A86" w:rsidRPr="00B34A86" w:rsidRDefault="00B34A86" w:rsidP="005416DC">
            <w:pPr>
              <w:pStyle w:val="affff0"/>
              <w:spacing w:after="0"/>
              <w:rPr>
                <w:rFonts w:ascii="Times New Roman" w:hAnsi="Times New Roman" w:cs="Times New Roman"/>
                <w:color w:val="000000"/>
                <w:sz w:val="28"/>
                <w:szCs w:val="28"/>
              </w:rPr>
            </w:pPr>
          </w:p>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affff0"/>
              <w:spacing w:after="0"/>
              <w:ind w:left="200"/>
              <w:rPr>
                <w:rFonts w:ascii="Times New Roman" w:hAnsi="Times New Roman" w:cs="Times New Roman"/>
                <w:sz w:val="28"/>
                <w:szCs w:val="28"/>
              </w:rPr>
            </w:pPr>
            <w:r w:rsidRPr="00B34A86">
              <w:rPr>
                <w:rFonts w:ascii="Times New Roman" w:hAnsi="Times New Roman" w:cs="Times New Roman"/>
                <w:color w:val="000000"/>
                <w:sz w:val="28"/>
                <w:szCs w:val="28"/>
              </w:rPr>
              <w:t>81</w:t>
            </w:r>
          </w:p>
        </w:tc>
        <w:tc>
          <w:tcPr>
            <w:tcW w:w="66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color w:val="000000"/>
                <w:sz w:val="28"/>
                <w:szCs w:val="28"/>
              </w:rPr>
              <w:t>85</w:t>
            </w:r>
          </w:p>
        </w:tc>
        <w:tc>
          <w:tcPr>
            <w:tcW w:w="88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color w:val="000000"/>
                <w:sz w:val="28"/>
                <w:szCs w:val="28"/>
              </w:rPr>
              <w:t>87</w:t>
            </w:r>
          </w:p>
        </w:tc>
        <w:tc>
          <w:tcPr>
            <w:tcW w:w="66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color w:val="000000"/>
                <w:sz w:val="28"/>
                <w:szCs w:val="28"/>
              </w:rPr>
              <w:t>90</w:t>
            </w:r>
          </w:p>
        </w:tc>
        <w:tc>
          <w:tcPr>
            <w:tcW w:w="77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color w:val="000000"/>
                <w:sz w:val="28"/>
                <w:szCs w:val="28"/>
              </w:rPr>
              <w:t>95</w:t>
            </w:r>
          </w:p>
        </w:tc>
        <w:tc>
          <w:tcPr>
            <w:tcW w:w="88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color w:val="000000"/>
                <w:sz w:val="28"/>
                <w:szCs w:val="28"/>
              </w:rPr>
              <w:t>95</w:t>
            </w:r>
          </w:p>
        </w:tc>
        <w:tc>
          <w:tcPr>
            <w:tcW w:w="66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color w:val="000000"/>
                <w:sz w:val="28"/>
                <w:szCs w:val="28"/>
              </w:rPr>
              <w:t>95</w:t>
            </w:r>
          </w:p>
        </w:tc>
        <w:tc>
          <w:tcPr>
            <w:tcW w:w="888"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color w:val="000000"/>
                <w:sz w:val="28"/>
                <w:szCs w:val="28"/>
              </w:rPr>
              <w:t>95,0</w:t>
            </w: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p>
        </w:tc>
        <w:tc>
          <w:tcPr>
            <w:tcW w:w="2199" w:type="dxa"/>
          </w:tcPr>
          <w:p w:rsidR="00B34A86" w:rsidRPr="00B34A86" w:rsidRDefault="00B34A86" w:rsidP="005416DC">
            <w:pPr>
              <w:jc w:val="both"/>
              <w:rPr>
                <w:rFonts w:ascii="Times New Roman" w:hAnsi="Times New Roman" w:cs="Times New Roman"/>
                <w:color w:val="000000"/>
                <w:sz w:val="28"/>
                <w:szCs w:val="28"/>
              </w:rPr>
            </w:pPr>
          </w:p>
        </w:tc>
        <w:tc>
          <w:tcPr>
            <w:tcW w:w="5042" w:type="dxa"/>
            <w:gridSpan w:val="2"/>
          </w:tcPr>
          <w:p w:rsidR="00B34A86" w:rsidRPr="00B34A86" w:rsidRDefault="00B34A86" w:rsidP="005416DC">
            <w:pPr>
              <w:pStyle w:val="affff0"/>
              <w:spacing w:after="0"/>
              <w:ind w:left="115" w:right="58"/>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удельный вес численности обу</w:t>
            </w:r>
            <w:r w:rsidRPr="00B34A86">
              <w:rPr>
                <w:rFonts w:ascii="Times New Roman" w:hAnsi="Times New Roman" w:cs="Times New Roman"/>
                <w:color w:val="000000"/>
                <w:sz w:val="28"/>
                <w:szCs w:val="28"/>
              </w:rPr>
              <w:softHyphen/>
              <w:t>чающихся по программам общего образования, участвующих в олимпиадах и конкурсах различно</w:t>
            </w:r>
            <w:r w:rsidRPr="00B34A86">
              <w:rPr>
                <w:rFonts w:ascii="Times New Roman" w:hAnsi="Times New Roman" w:cs="Times New Roman"/>
                <w:color w:val="000000"/>
                <w:sz w:val="28"/>
                <w:szCs w:val="28"/>
              </w:rPr>
              <w:softHyphen/>
              <w:t>го уровня, в общей численности учащихся по программам общего образования</w:t>
            </w:r>
          </w:p>
          <w:p w:rsidR="00B34A86" w:rsidRPr="00B34A86" w:rsidRDefault="00B34A86" w:rsidP="005416DC">
            <w:pPr>
              <w:pStyle w:val="affff0"/>
              <w:spacing w:after="0"/>
              <w:ind w:left="115" w:right="58"/>
              <w:jc w:val="both"/>
              <w:rPr>
                <w:rFonts w:ascii="Times New Roman" w:hAnsi="Times New Roman" w:cs="Times New Roman"/>
                <w:sz w:val="28"/>
                <w:szCs w:val="28"/>
              </w:rPr>
            </w:pPr>
          </w:p>
        </w:tc>
        <w:tc>
          <w:tcPr>
            <w:tcW w:w="1449"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color w:val="000000"/>
                <w:sz w:val="28"/>
                <w:szCs w:val="28"/>
              </w:rPr>
              <w:t xml:space="preserve"> </w:t>
            </w: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affff0"/>
              <w:spacing w:after="0"/>
              <w:ind w:left="200"/>
              <w:rPr>
                <w:rFonts w:ascii="Times New Roman" w:hAnsi="Times New Roman" w:cs="Times New Roman"/>
                <w:sz w:val="28"/>
                <w:szCs w:val="28"/>
              </w:rPr>
            </w:pPr>
            <w:r w:rsidRPr="00B34A86">
              <w:rPr>
                <w:rFonts w:ascii="Times New Roman" w:hAnsi="Times New Roman" w:cs="Times New Roman"/>
                <w:color w:val="000000"/>
                <w:sz w:val="28"/>
                <w:szCs w:val="28"/>
              </w:rPr>
              <w:t>75</w:t>
            </w:r>
          </w:p>
        </w:tc>
        <w:tc>
          <w:tcPr>
            <w:tcW w:w="66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color w:val="000000"/>
                <w:sz w:val="28"/>
                <w:szCs w:val="28"/>
              </w:rPr>
              <w:t>78</w:t>
            </w:r>
          </w:p>
        </w:tc>
        <w:tc>
          <w:tcPr>
            <w:tcW w:w="880" w:type="dxa"/>
          </w:tcPr>
          <w:p w:rsidR="00B34A86" w:rsidRPr="00B34A86" w:rsidRDefault="00B34A86" w:rsidP="005416DC">
            <w:pPr>
              <w:pStyle w:val="affff0"/>
              <w:spacing w:after="0"/>
              <w:ind w:left="200"/>
              <w:rPr>
                <w:rFonts w:ascii="Times New Roman" w:hAnsi="Times New Roman" w:cs="Times New Roman"/>
                <w:sz w:val="28"/>
                <w:szCs w:val="28"/>
              </w:rPr>
            </w:pPr>
            <w:r w:rsidRPr="00B34A86">
              <w:rPr>
                <w:rFonts w:ascii="Times New Roman" w:hAnsi="Times New Roman" w:cs="Times New Roman"/>
                <w:color w:val="000000"/>
                <w:sz w:val="28"/>
                <w:szCs w:val="28"/>
              </w:rPr>
              <w:t>80</w:t>
            </w:r>
          </w:p>
        </w:tc>
        <w:tc>
          <w:tcPr>
            <w:tcW w:w="66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color w:val="000000"/>
                <w:sz w:val="28"/>
                <w:szCs w:val="28"/>
              </w:rPr>
              <w:t>81</w:t>
            </w:r>
          </w:p>
        </w:tc>
        <w:tc>
          <w:tcPr>
            <w:tcW w:w="770" w:type="dxa"/>
          </w:tcPr>
          <w:p w:rsidR="00B34A86" w:rsidRPr="00B34A86" w:rsidRDefault="00B34A86" w:rsidP="005416DC">
            <w:pPr>
              <w:pStyle w:val="affff0"/>
              <w:spacing w:after="0"/>
              <w:ind w:left="200"/>
              <w:rPr>
                <w:rFonts w:ascii="Times New Roman" w:hAnsi="Times New Roman" w:cs="Times New Roman"/>
                <w:sz w:val="28"/>
                <w:szCs w:val="28"/>
              </w:rPr>
            </w:pPr>
            <w:r w:rsidRPr="00B34A86">
              <w:rPr>
                <w:rFonts w:ascii="Times New Roman" w:hAnsi="Times New Roman" w:cs="Times New Roman"/>
                <w:color w:val="000000"/>
                <w:sz w:val="28"/>
                <w:szCs w:val="28"/>
              </w:rPr>
              <w:t>83</w:t>
            </w:r>
          </w:p>
        </w:tc>
        <w:tc>
          <w:tcPr>
            <w:tcW w:w="880" w:type="dxa"/>
          </w:tcPr>
          <w:p w:rsidR="00B34A86" w:rsidRPr="00B34A86" w:rsidRDefault="00B34A86" w:rsidP="005416DC">
            <w:pPr>
              <w:pStyle w:val="affff0"/>
              <w:spacing w:after="0"/>
              <w:ind w:left="200"/>
              <w:rPr>
                <w:rFonts w:ascii="Times New Roman" w:hAnsi="Times New Roman" w:cs="Times New Roman"/>
                <w:sz w:val="28"/>
                <w:szCs w:val="28"/>
              </w:rPr>
            </w:pPr>
            <w:r w:rsidRPr="00B34A86">
              <w:rPr>
                <w:rFonts w:ascii="Times New Roman" w:hAnsi="Times New Roman" w:cs="Times New Roman"/>
                <w:color w:val="000000"/>
                <w:sz w:val="28"/>
                <w:szCs w:val="28"/>
              </w:rPr>
              <w:t>84</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85</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85</w:t>
            </w: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p>
        </w:tc>
        <w:tc>
          <w:tcPr>
            <w:tcW w:w="2199" w:type="dxa"/>
          </w:tcPr>
          <w:p w:rsidR="00B34A86" w:rsidRPr="00B34A86" w:rsidRDefault="00B34A86" w:rsidP="005416DC">
            <w:pPr>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 xml:space="preserve"> 4.2 Модернизация системы дополнительного образования детей</w:t>
            </w:r>
          </w:p>
        </w:tc>
        <w:tc>
          <w:tcPr>
            <w:tcW w:w="5042" w:type="dxa"/>
            <w:gridSpan w:val="2"/>
          </w:tcPr>
          <w:p w:rsidR="00B34A86" w:rsidRPr="00B34A86" w:rsidRDefault="00B34A86" w:rsidP="005416DC">
            <w:pPr>
              <w:pStyle w:val="affff0"/>
              <w:spacing w:after="0"/>
              <w:ind w:left="115" w:right="58"/>
              <w:jc w:val="both"/>
              <w:rPr>
                <w:rFonts w:ascii="Times New Roman" w:hAnsi="Times New Roman" w:cs="Times New Roman"/>
                <w:sz w:val="28"/>
                <w:szCs w:val="28"/>
              </w:rPr>
            </w:pPr>
            <w:r w:rsidRPr="00B34A86">
              <w:rPr>
                <w:rFonts w:ascii="Times New Roman" w:hAnsi="Times New Roman" w:cs="Times New Roman"/>
                <w:sz w:val="28"/>
                <w:szCs w:val="28"/>
              </w:rPr>
              <w:t>доля педагогических работников организаций дополнительного образования детей, которым при прохождении аттестации присвоена первая или высшая квалификационная категория</w:t>
            </w:r>
          </w:p>
        </w:tc>
        <w:tc>
          <w:tcPr>
            <w:tcW w:w="1449"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affff0"/>
              <w:spacing w:after="0"/>
              <w:ind w:left="200"/>
              <w:rPr>
                <w:rFonts w:ascii="Times New Roman" w:hAnsi="Times New Roman" w:cs="Times New Roman"/>
                <w:sz w:val="28"/>
                <w:szCs w:val="28"/>
              </w:rPr>
            </w:pPr>
            <w:r w:rsidRPr="00B34A86">
              <w:rPr>
                <w:rFonts w:ascii="Times New Roman" w:hAnsi="Times New Roman" w:cs="Times New Roman"/>
                <w:sz w:val="28"/>
                <w:szCs w:val="28"/>
              </w:rPr>
              <w:t>44</w:t>
            </w:r>
          </w:p>
        </w:tc>
        <w:tc>
          <w:tcPr>
            <w:tcW w:w="66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50</w:t>
            </w:r>
          </w:p>
        </w:tc>
        <w:tc>
          <w:tcPr>
            <w:tcW w:w="880" w:type="dxa"/>
          </w:tcPr>
          <w:p w:rsidR="00B34A86" w:rsidRPr="00B34A86" w:rsidRDefault="00B34A86" w:rsidP="005416DC">
            <w:pPr>
              <w:pStyle w:val="affff0"/>
              <w:spacing w:after="0"/>
              <w:ind w:left="200"/>
              <w:rPr>
                <w:rFonts w:ascii="Times New Roman" w:hAnsi="Times New Roman" w:cs="Times New Roman"/>
                <w:sz w:val="28"/>
                <w:szCs w:val="28"/>
              </w:rPr>
            </w:pPr>
            <w:r w:rsidRPr="00B34A86">
              <w:rPr>
                <w:rFonts w:ascii="Times New Roman" w:hAnsi="Times New Roman" w:cs="Times New Roman"/>
                <w:sz w:val="28"/>
                <w:szCs w:val="28"/>
              </w:rPr>
              <w:t>50,1</w:t>
            </w:r>
          </w:p>
        </w:tc>
        <w:tc>
          <w:tcPr>
            <w:tcW w:w="66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50,2</w:t>
            </w:r>
          </w:p>
        </w:tc>
        <w:tc>
          <w:tcPr>
            <w:tcW w:w="77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50,3</w:t>
            </w:r>
          </w:p>
        </w:tc>
        <w:tc>
          <w:tcPr>
            <w:tcW w:w="880" w:type="dxa"/>
          </w:tcPr>
          <w:p w:rsidR="00B34A86" w:rsidRPr="00B34A86" w:rsidRDefault="00B34A86" w:rsidP="005416DC">
            <w:pPr>
              <w:pStyle w:val="affff0"/>
              <w:spacing w:after="0"/>
              <w:ind w:left="200"/>
              <w:rPr>
                <w:rFonts w:ascii="Times New Roman" w:hAnsi="Times New Roman" w:cs="Times New Roman"/>
                <w:color w:val="000000"/>
                <w:sz w:val="28"/>
                <w:szCs w:val="28"/>
              </w:rPr>
            </w:pPr>
            <w:r w:rsidRPr="00B34A86">
              <w:rPr>
                <w:rFonts w:ascii="Times New Roman" w:hAnsi="Times New Roman" w:cs="Times New Roman"/>
                <w:sz w:val="28"/>
                <w:szCs w:val="28"/>
              </w:rPr>
              <w:t>50,4</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50,5</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50,6</w:t>
            </w: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p>
        </w:tc>
        <w:tc>
          <w:tcPr>
            <w:tcW w:w="2199" w:type="dxa"/>
          </w:tcPr>
          <w:p w:rsidR="00B34A86" w:rsidRPr="00B34A86" w:rsidRDefault="00B34A86" w:rsidP="005416DC">
            <w:pPr>
              <w:jc w:val="both"/>
              <w:rPr>
                <w:rFonts w:ascii="Times New Roman" w:hAnsi="Times New Roman" w:cs="Times New Roman"/>
                <w:color w:val="000000"/>
                <w:sz w:val="28"/>
                <w:szCs w:val="28"/>
              </w:rPr>
            </w:pPr>
          </w:p>
        </w:tc>
        <w:tc>
          <w:tcPr>
            <w:tcW w:w="5042" w:type="dxa"/>
            <w:gridSpan w:val="2"/>
          </w:tcPr>
          <w:p w:rsidR="00B34A86" w:rsidRPr="00B34A86" w:rsidRDefault="00B34A86" w:rsidP="005416DC">
            <w:pPr>
              <w:pStyle w:val="affff0"/>
              <w:spacing w:after="0"/>
              <w:ind w:left="115" w:right="58"/>
              <w:jc w:val="both"/>
              <w:rPr>
                <w:rFonts w:ascii="Times New Roman" w:hAnsi="Times New Roman" w:cs="Times New Roman"/>
                <w:sz w:val="28"/>
                <w:szCs w:val="28"/>
              </w:rPr>
            </w:pPr>
            <w:r w:rsidRPr="00B34A86">
              <w:rPr>
                <w:rFonts w:ascii="Times New Roman" w:hAnsi="Times New Roman" w:cs="Times New Roman"/>
                <w:sz w:val="28"/>
                <w:szCs w:val="28"/>
              </w:rPr>
              <w:t>отношение среднемесячной зара</w:t>
            </w:r>
            <w:r w:rsidRPr="00B34A86">
              <w:rPr>
                <w:rFonts w:ascii="Times New Roman" w:hAnsi="Times New Roman" w:cs="Times New Roman"/>
                <w:sz w:val="28"/>
                <w:szCs w:val="28"/>
              </w:rPr>
              <w:softHyphen/>
              <w:t>ботной платы педагогов муниципальных органи</w:t>
            </w:r>
            <w:r w:rsidRPr="00B34A86">
              <w:rPr>
                <w:rFonts w:ascii="Times New Roman" w:hAnsi="Times New Roman" w:cs="Times New Roman"/>
                <w:sz w:val="28"/>
                <w:szCs w:val="28"/>
              </w:rPr>
              <w:softHyphen/>
              <w:t>заций дополнительного образова</w:t>
            </w:r>
            <w:r w:rsidRPr="00B34A86">
              <w:rPr>
                <w:rFonts w:ascii="Times New Roman" w:hAnsi="Times New Roman" w:cs="Times New Roman"/>
                <w:sz w:val="28"/>
                <w:szCs w:val="28"/>
              </w:rPr>
              <w:softHyphen/>
              <w:t>ния к среднемесячной заработной плате учителей в Оренбургской области</w:t>
            </w:r>
          </w:p>
        </w:tc>
        <w:tc>
          <w:tcPr>
            <w:tcW w:w="1449"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affff0"/>
              <w:spacing w:after="0"/>
              <w:ind w:left="-8"/>
              <w:rPr>
                <w:rFonts w:ascii="Times New Roman" w:hAnsi="Times New Roman" w:cs="Times New Roman"/>
                <w:color w:val="000000"/>
                <w:sz w:val="28"/>
                <w:szCs w:val="28"/>
              </w:rPr>
            </w:pPr>
            <w:r w:rsidRPr="00B34A86">
              <w:rPr>
                <w:rFonts w:ascii="Times New Roman" w:hAnsi="Times New Roman" w:cs="Times New Roman"/>
                <w:color w:val="000000"/>
                <w:sz w:val="28"/>
                <w:szCs w:val="28"/>
              </w:rPr>
              <w:t>64,97</w:t>
            </w:r>
          </w:p>
        </w:tc>
        <w:tc>
          <w:tcPr>
            <w:tcW w:w="660" w:type="dxa"/>
          </w:tcPr>
          <w:p w:rsidR="00B34A86" w:rsidRPr="00B34A86" w:rsidRDefault="00B34A86" w:rsidP="005416DC">
            <w:pPr>
              <w:pStyle w:val="affff0"/>
              <w:spacing w:after="0"/>
              <w:rPr>
                <w:rFonts w:ascii="Times New Roman" w:hAnsi="Times New Roman" w:cs="Times New Roman"/>
                <w:color w:val="000000"/>
                <w:sz w:val="28"/>
                <w:szCs w:val="28"/>
              </w:rPr>
            </w:pPr>
            <w:r w:rsidRPr="00B34A86">
              <w:rPr>
                <w:rFonts w:ascii="Times New Roman" w:hAnsi="Times New Roman" w:cs="Times New Roman"/>
                <w:color w:val="000000"/>
                <w:sz w:val="28"/>
                <w:szCs w:val="28"/>
              </w:rPr>
              <w:t>80</w:t>
            </w:r>
          </w:p>
        </w:tc>
        <w:tc>
          <w:tcPr>
            <w:tcW w:w="880" w:type="dxa"/>
          </w:tcPr>
          <w:p w:rsidR="00B34A86" w:rsidRPr="00B34A86" w:rsidRDefault="00B34A86" w:rsidP="005416DC">
            <w:pPr>
              <w:pStyle w:val="affff0"/>
              <w:spacing w:after="0"/>
              <w:ind w:left="200"/>
              <w:rPr>
                <w:rFonts w:ascii="Times New Roman" w:hAnsi="Times New Roman" w:cs="Times New Roman"/>
                <w:color w:val="000000"/>
                <w:sz w:val="28"/>
                <w:szCs w:val="28"/>
              </w:rPr>
            </w:pPr>
            <w:r w:rsidRPr="00B34A86">
              <w:rPr>
                <w:rFonts w:ascii="Times New Roman" w:hAnsi="Times New Roman" w:cs="Times New Roman"/>
                <w:color w:val="000000"/>
                <w:sz w:val="28"/>
                <w:szCs w:val="28"/>
              </w:rPr>
              <w:t>85</w:t>
            </w:r>
          </w:p>
        </w:tc>
        <w:tc>
          <w:tcPr>
            <w:tcW w:w="660" w:type="dxa"/>
          </w:tcPr>
          <w:p w:rsidR="00B34A86" w:rsidRPr="00B34A86" w:rsidRDefault="00B34A86" w:rsidP="005416DC">
            <w:pPr>
              <w:pStyle w:val="affff0"/>
              <w:spacing w:after="0"/>
              <w:rPr>
                <w:rFonts w:ascii="Times New Roman" w:hAnsi="Times New Roman" w:cs="Times New Roman"/>
                <w:color w:val="000000"/>
                <w:sz w:val="28"/>
                <w:szCs w:val="28"/>
              </w:rPr>
            </w:pPr>
            <w:r w:rsidRPr="00B34A86">
              <w:rPr>
                <w:rFonts w:ascii="Times New Roman" w:hAnsi="Times New Roman" w:cs="Times New Roman"/>
                <w:color w:val="000000"/>
                <w:sz w:val="28"/>
                <w:szCs w:val="28"/>
              </w:rPr>
              <w:t>90</w:t>
            </w:r>
          </w:p>
        </w:tc>
        <w:tc>
          <w:tcPr>
            <w:tcW w:w="770" w:type="dxa"/>
          </w:tcPr>
          <w:p w:rsidR="00B34A86" w:rsidRPr="00B34A86" w:rsidRDefault="00B34A86" w:rsidP="005416DC">
            <w:pPr>
              <w:pStyle w:val="affff0"/>
              <w:spacing w:after="0"/>
              <w:ind w:left="200"/>
              <w:rPr>
                <w:rFonts w:ascii="Times New Roman" w:hAnsi="Times New Roman" w:cs="Times New Roman"/>
                <w:color w:val="000000"/>
                <w:sz w:val="28"/>
                <w:szCs w:val="28"/>
              </w:rPr>
            </w:pPr>
            <w:r w:rsidRPr="00B34A86">
              <w:rPr>
                <w:rFonts w:ascii="Times New Roman" w:hAnsi="Times New Roman" w:cs="Times New Roman"/>
                <w:color w:val="000000"/>
                <w:sz w:val="28"/>
                <w:szCs w:val="28"/>
              </w:rPr>
              <w:t>95</w:t>
            </w:r>
          </w:p>
        </w:tc>
        <w:tc>
          <w:tcPr>
            <w:tcW w:w="880" w:type="dxa"/>
          </w:tcPr>
          <w:p w:rsidR="00B34A86" w:rsidRPr="00B34A86" w:rsidRDefault="00B34A86" w:rsidP="005416DC">
            <w:pPr>
              <w:pStyle w:val="affff0"/>
              <w:spacing w:after="0"/>
              <w:rPr>
                <w:rFonts w:ascii="Times New Roman" w:hAnsi="Times New Roman" w:cs="Times New Roman"/>
                <w:color w:val="000000"/>
                <w:sz w:val="28"/>
                <w:szCs w:val="28"/>
              </w:rPr>
            </w:pPr>
            <w:r w:rsidRPr="00B34A86">
              <w:rPr>
                <w:rFonts w:ascii="Times New Roman" w:hAnsi="Times New Roman" w:cs="Times New Roman"/>
                <w:color w:val="000000"/>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p>
        </w:tc>
        <w:tc>
          <w:tcPr>
            <w:tcW w:w="2199" w:type="dxa"/>
          </w:tcPr>
          <w:p w:rsidR="00B34A86" w:rsidRPr="00B34A86" w:rsidRDefault="00B34A86" w:rsidP="005416DC">
            <w:pPr>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 xml:space="preserve">Выявление и </w:t>
            </w:r>
            <w:r w:rsidRPr="00B34A86">
              <w:rPr>
                <w:rFonts w:ascii="Times New Roman" w:hAnsi="Times New Roman" w:cs="Times New Roman"/>
                <w:color w:val="000000"/>
                <w:sz w:val="28"/>
                <w:szCs w:val="28"/>
              </w:rPr>
              <w:lastRenderedPageBreak/>
              <w:t>поддержка одаренных детей</w:t>
            </w:r>
          </w:p>
        </w:tc>
        <w:tc>
          <w:tcPr>
            <w:tcW w:w="5042" w:type="dxa"/>
            <w:gridSpan w:val="2"/>
          </w:tcPr>
          <w:p w:rsidR="00B34A86" w:rsidRPr="00B34A86" w:rsidRDefault="00B34A86" w:rsidP="005416DC">
            <w:pPr>
              <w:pStyle w:val="affff0"/>
              <w:spacing w:after="0"/>
              <w:ind w:left="115" w:right="58"/>
              <w:jc w:val="both"/>
              <w:rPr>
                <w:rFonts w:ascii="Times New Roman" w:hAnsi="Times New Roman" w:cs="Times New Roman"/>
                <w:sz w:val="28"/>
                <w:szCs w:val="28"/>
              </w:rPr>
            </w:pPr>
            <w:r w:rsidRPr="00B34A86">
              <w:rPr>
                <w:rFonts w:ascii="Times New Roman" w:hAnsi="Times New Roman" w:cs="Times New Roman"/>
                <w:sz w:val="28"/>
                <w:szCs w:val="28"/>
              </w:rPr>
              <w:lastRenderedPageBreak/>
              <w:t xml:space="preserve">доля учащихся получающих поддержку со стороны государства, </w:t>
            </w:r>
            <w:r w:rsidRPr="00B34A86">
              <w:rPr>
                <w:rFonts w:ascii="Times New Roman" w:hAnsi="Times New Roman" w:cs="Times New Roman"/>
                <w:sz w:val="28"/>
                <w:szCs w:val="28"/>
              </w:rPr>
              <w:lastRenderedPageBreak/>
              <w:t>муниципалитета</w:t>
            </w:r>
          </w:p>
        </w:tc>
        <w:tc>
          <w:tcPr>
            <w:tcW w:w="1449" w:type="dxa"/>
          </w:tcPr>
          <w:p w:rsidR="00B34A86" w:rsidRPr="00B34A86" w:rsidRDefault="00B34A86" w:rsidP="005416DC">
            <w:pPr>
              <w:pStyle w:val="affff0"/>
              <w:spacing w:after="0"/>
              <w:rPr>
                <w:rFonts w:ascii="Times New Roman" w:hAnsi="Times New Roman" w:cs="Times New Roman"/>
                <w:color w:val="FF0000"/>
                <w:sz w:val="28"/>
                <w:szCs w:val="28"/>
              </w:rPr>
            </w:pPr>
            <w:r w:rsidRPr="00B34A86">
              <w:rPr>
                <w:rFonts w:ascii="Times New Roman" w:hAnsi="Times New Roman" w:cs="Times New Roman"/>
                <w:sz w:val="28"/>
                <w:szCs w:val="28"/>
              </w:rPr>
              <w:lastRenderedPageBreak/>
              <w:t>процентов</w:t>
            </w:r>
          </w:p>
        </w:tc>
        <w:tc>
          <w:tcPr>
            <w:tcW w:w="770" w:type="dxa"/>
            <w:gridSpan w:val="2"/>
          </w:tcPr>
          <w:p w:rsidR="00B34A86" w:rsidRPr="00B34A86" w:rsidRDefault="00B34A86" w:rsidP="005416DC">
            <w:pPr>
              <w:pStyle w:val="affff0"/>
              <w:spacing w:after="0"/>
              <w:ind w:left="200"/>
              <w:rPr>
                <w:rFonts w:ascii="Times New Roman" w:hAnsi="Times New Roman" w:cs="Times New Roman"/>
                <w:sz w:val="28"/>
                <w:szCs w:val="28"/>
              </w:rPr>
            </w:pPr>
            <w:r w:rsidRPr="00B34A86">
              <w:rPr>
                <w:rFonts w:ascii="Times New Roman" w:hAnsi="Times New Roman" w:cs="Times New Roman"/>
                <w:sz w:val="28"/>
                <w:szCs w:val="28"/>
              </w:rPr>
              <w:t>0,6</w:t>
            </w:r>
          </w:p>
        </w:tc>
        <w:tc>
          <w:tcPr>
            <w:tcW w:w="66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0,6</w:t>
            </w:r>
          </w:p>
        </w:tc>
        <w:tc>
          <w:tcPr>
            <w:tcW w:w="880" w:type="dxa"/>
          </w:tcPr>
          <w:p w:rsidR="00B34A86" w:rsidRPr="00B34A86" w:rsidRDefault="00B34A86" w:rsidP="005416DC">
            <w:pPr>
              <w:pStyle w:val="affff0"/>
              <w:spacing w:after="0"/>
              <w:ind w:left="200"/>
              <w:rPr>
                <w:rFonts w:ascii="Times New Roman" w:hAnsi="Times New Roman" w:cs="Times New Roman"/>
                <w:color w:val="FF0000"/>
                <w:sz w:val="28"/>
                <w:szCs w:val="28"/>
              </w:rPr>
            </w:pPr>
            <w:r w:rsidRPr="00B34A86">
              <w:rPr>
                <w:rFonts w:ascii="Times New Roman" w:hAnsi="Times New Roman" w:cs="Times New Roman"/>
                <w:sz w:val="28"/>
                <w:szCs w:val="28"/>
              </w:rPr>
              <w:t>0,6</w:t>
            </w:r>
          </w:p>
        </w:tc>
        <w:tc>
          <w:tcPr>
            <w:tcW w:w="660" w:type="dxa"/>
          </w:tcPr>
          <w:p w:rsidR="00B34A86" w:rsidRPr="00B34A86" w:rsidRDefault="00B34A86" w:rsidP="005416DC">
            <w:pPr>
              <w:pStyle w:val="affff0"/>
              <w:spacing w:after="0"/>
              <w:rPr>
                <w:rFonts w:ascii="Times New Roman" w:hAnsi="Times New Roman" w:cs="Times New Roman"/>
                <w:color w:val="FF0000"/>
                <w:sz w:val="28"/>
                <w:szCs w:val="28"/>
              </w:rPr>
            </w:pPr>
            <w:r w:rsidRPr="00B34A86">
              <w:rPr>
                <w:rFonts w:ascii="Times New Roman" w:hAnsi="Times New Roman" w:cs="Times New Roman"/>
                <w:sz w:val="28"/>
                <w:szCs w:val="28"/>
              </w:rPr>
              <w:t>0,6</w:t>
            </w:r>
          </w:p>
        </w:tc>
        <w:tc>
          <w:tcPr>
            <w:tcW w:w="770" w:type="dxa"/>
          </w:tcPr>
          <w:p w:rsidR="00B34A86" w:rsidRPr="00B34A86" w:rsidRDefault="00B34A86" w:rsidP="005416DC">
            <w:pPr>
              <w:pStyle w:val="affff0"/>
              <w:spacing w:after="0"/>
              <w:ind w:left="200"/>
              <w:rPr>
                <w:rFonts w:ascii="Times New Roman" w:hAnsi="Times New Roman" w:cs="Times New Roman"/>
                <w:color w:val="FF0000"/>
                <w:sz w:val="28"/>
                <w:szCs w:val="28"/>
              </w:rPr>
            </w:pPr>
            <w:r w:rsidRPr="00B34A86">
              <w:rPr>
                <w:rFonts w:ascii="Times New Roman" w:hAnsi="Times New Roman" w:cs="Times New Roman"/>
                <w:sz w:val="28"/>
                <w:szCs w:val="28"/>
              </w:rPr>
              <w:t>0,6</w:t>
            </w:r>
          </w:p>
        </w:tc>
        <w:tc>
          <w:tcPr>
            <w:tcW w:w="880" w:type="dxa"/>
          </w:tcPr>
          <w:p w:rsidR="00B34A86" w:rsidRPr="00B34A86" w:rsidRDefault="00B34A86" w:rsidP="005416DC">
            <w:pPr>
              <w:pStyle w:val="affff0"/>
              <w:spacing w:after="0"/>
              <w:ind w:left="200"/>
              <w:rPr>
                <w:rFonts w:ascii="Times New Roman" w:hAnsi="Times New Roman" w:cs="Times New Roman"/>
                <w:color w:val="FF0000"/>
                <w:sz w:val="28"/>
                <w:szCs w:val="28"/>
              </w:rPr>
            </w:pPr>
            <w:r w:rsidRPr="00B34A86">
              <w:rPr>
                <w:rFonts w:ascii="Times New Roman" w:hAnsi="Times New Roman" w:cs="Times New Roman"/>
                <w:sz w:val="28"/>
                <w:szCs w:val="28"/>
              </w:rPr>
              <w:t>0,6</w:t>
            </w:r>
          </w:p>
        </w:tc>
        <w:tc>
          <w:tcPr>
            <w:tcW w:w="660" w:type="dxa"/>
          </w:tcPr>
          <w:p w:rsidR="00B34A86" w:rsidRPr="00B34A86" w:rsidRDefault="00B34A86" w:rsidP="005416DC">
            <w:pPr>
              <w:rPr>
                <w:rFonts w:ascii="Times New Roman" w:hAnsi="Times New Roman" w:cs="Times New Roman"/>
                <w:color w:val="FF0000"/>
                <w:sz w:val="28"/>
                <w:szCs w:val="28"/>
              </w:rPr>
            </w:pPr>
            <w:r w:rsidRPr="00B34A86">
              <w:rPr>
                <w:rFonts w:ascii="Times New Roman" w:hAnsi="Times New Roman" w:cs="Times New Roman"/>
                <w:sz w:val="28"/>
                <w:szCs w:val="28"/>
              </w:rPr>
              <w:t>0,6</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0,6</w:t>
            </w: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r w:rsidRPr="00B34A86">
              <w:rPr>
                <w:rStyle w:val="WW8Num3z1"/>
                <w:rFonts w:ascii="Times New Roman" w:eastAsiaTheme="minorEastAsia" w:hAnsi="Times New Roman" w:cs="Times New Roman"/>
                <w:sz w:val="28"/>
                <w:szCs w:val="28"/>
              </w:rPr>
              <w:lastRenderedPageBreak/>
              <w:t>5</w:t>
            </w:r>
          </w:p>
        </w:tc>
        <w:tc>
          <w:tcPr>
            <w:tcW w:w="2199" w:type="dxa"/>
          </w:tcPr>
          <w:p w:rsidR="00B34A86" w:rsidRPr="00B34A86" w:rsidRDefault="00ED5AE9" w:rsidP="005416DC">
            <w:pPr>
              <w:rPr>
                <w:rFonts w:ascii="Times New Roman" w:hAnsi="Times New Roman" w:cs="Times New Roman"/>
                <w:b/>
                <w:bCs/>
                <w:sz w:val="28"/>
                <w:szCs w:val="28"/>
              </w:rPr>
            </w:pPr>
            <w:hyperlink r:id="rId15" w:anchor="sub_444#sub_444" w:history="1">
              <w:r w:rsidR="00B34A86" w:rsidRPr="00B34A86">
                <w:rPr>
                  <w:rStyle w:val="afffff0"/>
                  <w:rFonts w:ascii="Times New Roman" w:hAnsi="Times New Roman"/>
                  <w:b/>
                  <w:color w:val="auto"/>
                  <w:sz w:val="28"/>
                  <w:szCs w:val="28"/>
                  <w:u w:val="none"/>
                </w:rPr>
                <w:t>Подпрограмма «Реализация единой политике в сфере образования на территории Тюльганского района»</w:t>
              </w:r>
            </w:hyperlink>
            <w:r w:rsidR="00B34A86" w:rsidRPr="00B34A86">
              <w:rPr>
                <w:rFonts w:ascii="Times New Roman" w:hAnsi="Times New Roman" w:cs="Times New Roman"/>
                <w:b/>
                <w:bCs/>
                <w:sz w:val="28"/>
                <w:szCs w:val="28"/>
              </w:rPr>
              <w:t>.</w:t>
            </w:r>
          </w:p>
        </w:tc>
        <w:tc>
          <w:tcPr>
            <w:tcW w:w="5042" w:type="dxa"/>
            <w:gridSpan w:val="2"/>
          </w:tcPr>
          <w:p w:rsidR="00B34A86" w:rsidRPr="00B34A86" w:rsidRDefault="00B34A86" w:rsidP="005416DC">
            <w:pPr>
              <w:pStyle w:val="affff0"/>
              <w:spacing w:after="0"/>
              <w:ind w:left="115" w:right="58"/>
              <w:jc w:val="both"/>
              <w:rPr>
                <w:rFonts w:ascii="Times New Roman" w:hAnsi="Times New Roman" w:cs="Times New Roman"/>
                <w:color w:val="FF0000"/>
                <w:sz w:val="28"/>
                <w:szCs w:val="28"/>
              </w:rPr>
            </w:pPr>
          </w:p>
        </w:tc>
        <w:tc>
          <w:tcPr>
            <w:tcW w:w="1449" w:type="dxa"/>
          </w:tcPr>
          <w:p w:rsidR="00B34A86" w:rsidRPr="00B34A86" w:rsidRDefault="00B34A86" w:rsidP="005416DC">
            <w:pPr>
              <w:pStyle w:val="affff0"/>
              <w:spacing w:after="0"/>
              <w:rPr>
                <w:rFonts w:ascii="Times New Roman" w:hAnsi="Times New Roman" w:cs="Times New Roman"/>
                <w:color w:val="FF0000"/>
                <w:sz w:val="28"/>
                <w:szCs w:val="28"/>
              </w:rPr>
            </w:pPr>
          </w:p>
        </w:tc>
        <w:tc>
          <w:tcPr>
            <w:tcW w:w="770" w:type="dxa"/>
            <w:gridSpan w:val="2"/>
          </w:tcPr>
          <w:p w:rsidR="00B34A86" w:rsidRPr="00B34A86" w:rsidRDefault="00B34A86" w:rsidP="005416DC">
            <w:pPr>
              <w:pStyle w:val="affff0"/>
              <w:spacing w:after="0"/>
              <w:ind w:left="200"/>
              <w:rPr>
                <w:rFonts w:ascii="Times New Roman" w:hAnsi="Times New Roman" w:cs="Times New Roman"/>
                <w:color w:val="FF0000"/>
                <w:sz w:val="28"/>
                <w:szCs w:val="28"/>
              </w:rPr>
            </w:pPr>
          </w:p>
        </w:tc>
        <w:tc>
          <w:tcPr>
            <w:tcW w:w="660" w:type="dxa"/>
          </w:tcPr>
          <w:p w:rsidR="00B34A86" w:rsidRPr="00B34A86" w:rsidRDefault="00B34A86" w:rsidP="005416DC">
            <w:pPr>
              <w:pStyle w:val="affff0"/>
              <w:spacing w:after="0"/>
              <w:rPr>
                <w:rFonts w:ascii="Times New Roman" w:hAnsi="Times New Roman" w:cs="Times New Roman"/>
                <w:color w:val="FF0000"/>
                <w:sz w:val="28"/>
                <w:szCs w:val="28"/>
              </w:rPr>
            </w:pPr>
          </w:p>
        </w:tc>
        <w:tc>
          <w:tcPr>
            <w:tcW w:w="880" w:type="dxa"/>
          </w:tcPr>
          <w:p w:rsidR="00B34A86" w:rsidRPr="00B34A86" w:rsidRDefault="00B34A86" w:rsidP="005416DC">
            <w:pPr>
              <w:pStyle w:val="affff0"/>
              <w:spacing w:after="0"/>
              <w:ind w:left="200"/>
              <w:rPr>
                <w:rFonts w:ascii="Times New Roman" w:hAnsi="Times New Roman" w:cs="Times New Roman"/>
                <w:color w:val="FF0000"/>
                <w:sz w:val="28"/>
                <w:szCs w:val="28"/>
              </w:rPr>
            </w:pPr>
          </w:p>
        </w:tc>
        <w:tc>
          <w:tcPr>
            <w:tcW w:w="660" w:type="dxa"/>
          </w:tcPr>
          <w:p w:rsidR="00B34A86" w:rsidRPr="00B34A86" w:rsidRDefault="00B34A86" w:rsidP="005416DC">
            <w:pPr>
              <w:pStyle w:val="affff0"/>
              <w:spacing w:after="0"/>
              <w:rPr>
                <w:rFonts w:ascii="Times New Roman" w:hAnsi="Times New Roman" w:cs="Times New Roman"/>
                <w:color w:val="FF0000"/>
                <w:sz w:val="28"/>
                <w:szCs w:val="28"/>
              </w:rPr>
            </w:pPr>
          </w:p>
        </w:tc>
        <w:tc>
          <w:tcPr>
            <w:tcW w:w="770" w:type="dxa"/>
          </w:tcPr>
          <w:p w:rsidR="00B34A86" w:rsidRPr="00B34A86" w:rsidRDefault="00B34A86" w:rsidP="005416DC">
            <w:pPr>
              <w:pStyle w:val="affff0"/>
              <w:spacing w:after="0"/>
              <w:ind w:left="200"/>
              <w:rPr>
                <w:rFonts w:ascii="Times New Roman" w:hAnsi="Times New Roman" w:cs="Times New Roman"/>
                <w:color w:val="FF0000"/>
                <w:sz w:val="28"/>
                <w:szCs w:val="28"/>
              </w:rPr>
            </w:pPr>
          </w:p>
        </w:tc>
        <w:tc>
          <w:tcPr>
            <w:tcW w:w="880" w:type="dxa"/>
          </w:tcPr>
          <w:p w:rsidR="00B34A86" w:rsidRPr="00B34A86" w:rsidRDefault="00B34A86" w:rsidP="005416DC">
            <w:pPr>
              <w:pStyle w:val="affff0"/>
              <w:spacing w:after="0"/>
              <w:ind w:left="200"/>
              <w:rPr>
                <w:rFonts w:ascii="Times New Roman" w:hAnsi="Times New Roman" w:cs="Times New Roman"/>
                <w:color w:val="FF0000"/>
                <w:sz w:val="28"/>
                <w:szCs w:val="28"/>
              </w:rPr>
            </w:pPr>
          </w:p>
        </w:tc>
        <w:tc>
          <w:tcPr>
            <w:tcW w:w="660" w:type="dxa"/>
          </w:tcPr>
          <w:p w:rsidR="00B34A86" w:rsidRPr="00B34A86" w:rsidRDefault="00B34A86" w:rsidP="005416DC">
            <w:pPr>
              <w:rPr>
                <w:rFonts w:ascii="Times New Roman" w:hAnsi="Times New Roman" w:cs="Times New Roman"/>
                <w:color w:val="FF0000"/>
                <w:sz w:val="28"/>
                <w:szCs w:val="28"/>
              </w:rPr>
            </w:pPr>
          </w:p>
        </w:tc>
        <w:tc>
          <w:tcPr>
            <w:tcW w:w="888" w:type="dxa"/>
          </w:tcPr>
          <w:p w:rsidR="00B34A86" w:rsidRPr="00B34A86" w:rsidRDefault="00B34A86" w:rsidP="005416DC">
            <w:pPr>
              <w:rPr>
                <w:rFonts w:ascii="Times New Roman" w:hAnsi="Times New Roman" w:cs="Times New Roman"/>
                <w:sz w:val="28"/>
                <w:szCs w:val="28"/>
              </w:rPr>
            </w:pP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r w:rsidRPr="00B34A86">
              <w:rPr>
                <w:rStyle w:val="WW8Num3z1"/>
                <w:rFonts w:ascii="Times New Roman" w:eastAsiaTheme="minorEastAsia" w:hAnsi="Times New Roman" w:cs="Times New Roman"/>
                <w:sz w:val="28"/>
                <w:szCs w:val="28"/>
              </w:rPr>
              <w:t>5.1</w:t>
            </w:r>
          </w:p>
        </w:tc>
        <w:tc>
          <w:tcPr>
            <w:tcW w:w="2199" w:type="dxa"/>
          </w:tcPr>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bCs/>
                <w:sz w:val="28"/>
                <w:szCs w:val="28"/>
              </w:rPr>
              <w:t>Организация деятельности муниципального казенного учреждения «Центр сопровождения деятельности образовательных учреждени</w:t>
            </w:r>
            <w:r w:rsidRPr="00B34A86">
              <w:rPr>
                <w:rFonts w:ascii="Times New Roman" w:hAnsi="Times New Roman" w:cs="Times New Roman"/>
                <w:b/>
                <w:bCs/>
                <w:sz w:val="28"/>
                <w:szCs w:val="28"/>
              </w:rPr>
              <w:t>й</w:t>
            </w:r>
          </w:p>
        </w:tc>
        <w:tc>
          <w:tcPr>
            <w:tcW w:w="5042" w:type="dxa"/>
            <w:gridSpan w:val="2"/>
          </w:tcPr>
          <w:p w:rsidR="00B34A86" w:rsidRPr="00B34A86" w:rsidRDefault="00B34A86" w:rsidP="005416DC">
            <w:pPr>
              <w:pStyle w:val="affff3"/>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процент охвата образовательных учреждений услугами комплексного обслуживания от общего количества образовательных учреждений.</w:t>
            </w:r>
          </w:p>
        </w:tc>
        <w:tc>
          <w:tcPr>
            <w:tcW w:w="1449" w:type="dxa"/>
          </w:tcPr>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p>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100</w:t>
            </w: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jc w:val="center"/>
              <w:rPr>
                <w:rFonts w:ascii="Times New Roman" w:hAnsi="Times New Roman" w:cs="Times New Roman"/>
                <w:sz w:val="28"/>
                <w:szCs w:val="28"/>
                <w:lang w:eastAsia="en-US"/>
              </w:rPr>
            </w:pP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rPr>
          <w:trHeight w:val="1432"/>
        </w:trPr>
        <w:tc>
          <w:tcPr>
            <w:tcW w:w="660" w:type="dxa"/>
          </w:tcPr>
          <w:p w:rsidR="00B34A86" w:rsidRPr="00B34A86" w:rsidRDefault="00B34A86" w:rsidP="005416DC">
            <w:pPr>
              <w:rPr>
                <w:rStyle w:val="WW8Num3z1"/>
                <w:rFonts w:ascii="Times New Roman" w:eastAsiaTheme="minorEastAsia" w:hAnsi="Times New Roman" w:cs="Times New Roman"/>
                <w:sz w:val="28"/>
                <w:szCs w:val="28"/>
              </w:rPr>
            </w:pPr>
            <w:r w:rsidRPr="00B34A86">
              <w:rPr>
                <w:rStyle w:val="WW8Num3z1"/>
                <w:rFonts w:ascii="Times New Roman" w:eastAsiaTheme="minorEastAsia" w:hAnsi="Times New Roman" w:cs="Times New Roman"/>
                <w:sz w:val="28"/>
                <w:szCs w:val="28"/>
              </w:rPr>
              <w:lastRenderedPageBreak/>
              <w:t>5.2</w:t>
            </w:r>
          </w:p>
        </w:tc>
        <w:tc>
          <w:tcPr>
            <w:tcW w:w="2199" w:type="dxa"/>
          </w:tcPr>
          <w:p w:rsidR="00B34A86" w:rsidRPr="00B34A86" w:rsidRDefault="00B34A86" w:rsidP="005416DC">
            <w:pPr>
              <w:rPr>
                <w:rFonts w:ascii="Times New Roman" w:hAnsi="Times New Roman" w:cs="Times New Roman"/>
                <w:bCs/>
                <w:sz w:val="28"/>
                <w:szCs w:val="28"/>
              </w:rPr>
            </w:pPr>
            <w:r w:rsidRPr="00B34A86">
              <w:rPr>
                <w:rFonts w:ascii="Times New Roman" w:hAnsi="Times New Roman" w:cs="Times New Roman"/>
                <w:bCs/>
                <w:sz w:val="28"/>
                <w:szCs w:val="28"/>
              </w:rPr>
              <w:t>Осуществление выплат по опеке и попечительству в Тюльганском районе</w:t>
            </w:r>
          </w:p>
        </w:tc>
        <w:tc>
          <w:tcPr>
            <w:tcW w:w="5042" w:type="dxa"/>
            <w:gridSpan w:val="2"/>
          </w:tcPr>
          <w:p w:rsidR="00B34A86" w:rsidRPr="00B34A86" w:rsidRDefault="00B34A86" w:rsidP="005416DC">
            <w:pPr>
              <w:pStyle w:val="affff0"/>
              <w:spacing w:after="0"/>
              <w:ind w:left="115" w:right="58"/>
              <w:jc w:val="both"/>
              <w:rPr>
                <w:rFonts w:ascii="Times New Roman" w:hAnsi="Times New Roman" w:cs="Times New Roman"/>
                <w:color w:val="FF0000"/>
                <w:sz w:val="28"/>
                <w:szCs w:val="28"/>
              </w:rPr>
            </w:pPr>
            <w:r w:rsidRPr="00B34A86">
              <w:rPr>
                <w:rFonts w:ascii="Times New Roman" w:hAnsi="Times New Roman" w:cs="Times New Roman"/>
                <w:sz w:val="28"/>
                <w:szCs w:val="28"/>
              </w:rPr>
              <w:t>удельный вес получателей единовременной выплаты от общего количества данной категории</w:t>
            </w:r>
          </w:p>
        </w:tc>
        <w:tc>
          <w:tcPr>
            <w:tcW w:w="1449" w:type="dxa"/>
          </w:tcPr>
          <w:p w:rsidR="00B34A86" w:rsidRPr="00B34A86" w:rsidRDefault="00B34A86" w:rsidP="005416DC">
            <w:pPr>
              <w:widowControl w:val="0"/>
              <w:autoSpaceDE w:val="0"/>
              <w:autoSpaceDN w:val="0"/>
              <w:adjustRightInd w:val="0"/>
              <w:spacing w:line="260" w:lineRule="exact"/>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100</w:t>
            </w: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rPr>
          <w:trHeight w:val="1429"/>
        </w:trPr>
        <w:tc>
          <w:tcPr>
            <w:tcW w:w="660" w:type="dxa"/>
          </w:tcPr>
          <w:p w:rsidR="00B34A86" w:rsidRPr="00B34A86" w:rsidRDefault="00B34A86" w:rsidP="005416DC">
            <w:pPr>
              <w:rPr>
                <w:rStyle w:val="WW8Num3z1"/>
                <w:rFonts w:ascii="Times New Roman" w:eastAsiaTheme="minorEastAsia" w:hAnsi="Times New Roman" w:cs="Times New Roman"/>
                <w:sz w:val="28"/>
                <w:szCs w:val="28"/>
              </w:rPr>
            </w:pPr>
            <w:r w:rsidRPr="00B34A86">
              <w:rPr>
                <w:rStyle w:val="WW8Num3z1"/>
                <w:rFonts w:ascii="Times New Roman" w:eastAsiaTheme="minorEastAsia" w:hAnsi="Times New Roman" w:cs="Times New Roman"/>
                <w:sz w:val="28"/>
                <w:szCs w:val="28"/>
              </w:rPr>
              <w:t>5.3</w:t>
            </w:r>
          </w:p>
        </w:tc>
        <w:tc>
          <w:tcPr>
            <w:tcW w:w="2199" w:type="dxa"/>
          </w:tcPr>
          <w:p w:rsidR="00B34A86" w:rsidRPr="00B34A86" w:rsidRDefault="00B34A86" w:rsidP="005416DC">
            <w:pPr>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Обеспечение деятельности центрального аппарата отдела образования</w:t>
            </w:r>
          </w:p>
        </w:tc>
        <w:tc>
          <w:tcPr>
            <w:tcW w:w="5042" w:type="dxa"/>
            <w:gridSpan w:val="2"/>
          </w:tcPr>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xml:space="preserve">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tc>
        <w:tc>
          <w:tcPr>
            <w:tcW w:w="1449" w:type="dxa"/>
          </w:tcPr>
          <w:p w:rsidR="00B34A86" w:rsidRPr="00B34A86" w:rsidRDefault="00B34A86" w:rsidP="005416DC">
            <w:pPr>
              <w:widowControl w:val="0"/>
              <w:autoSpaceDE w:val="0"/>
              <w:autoSpaceDN w:val="0"/>
              <w:adjustRightInd w:val="0"/>
              <w:spacing w:line="260" w:lineRule="exact"/>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100</w:t>
            </w: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rPr>
          <w:trHeight w:val="674"/>
        </w:trPr>
        <w:tc>
          <w:tcPr>
            <w:tcW w:w="660" w:type="dxa"/>
          </w:tcPr>
          <w:p w:rsidR="00B34A86" w:rsidRPr="00B34A86" w:rsidRDefault="00B34A86" w:rsidP="005416DC">
            <w:pPr>
              <w:rPr>
                <w:rStyle w:val="WW8Num3z1"/>
                <w:rFonts w:ascii="Times New Roman" w:eastAsiaTheme="minorEastAsia"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tc>
        <w:tc>
          <w:tcPr>
            <w:tcW w:w="2199" w:type="dxa"/>
          </w:tcPr>
          <w:p w:rsidR="00B34A86" w:rsidRPr="00B34A86" w:rsidRDefault="00B34A86" w:rsidP="005416DC">
            <w:pPr>
              <w:jc w:val="both"/>
              <w:rPr>
                <w:rFonts w:ascii="Times New Roman" w:hAnsi="Times New Roman" w:cs="Times New Roman"/>
                <w:color w:val="000000"/>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tc>
        <w:tc>
          <w:tcPr>
            <w:tcW w:w="5042" w:type="dxa"/>
            <w:gridSpan w:val="2"/>
          </w:tcPr>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xml:space="preserve">  обеспеченность населения услугами дошкольного образования;</w:t>
            </w:r>
          </w:p>
          <w:p w:rsidR="00B34A86" w:rsidRPr="00B34A86" w:rsidRDefault="00B34A86" w:rsidP="005416DC">
            <w:pPr>
              <w:rPr>
                <w:rFonts w:ascii="Times New Roman" w:hAnsi="Times New Roman" w:cs="Times New Roman"/>
                <w:sz w:val="28"/>
                <w:szCs w:val="28"/>
              </w:rPr>
            </w:pPr>
          </w:p>
        </w:tc>
        <w:tc>
          <w:tcPr>
            <w:tcW w:w="1449"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процентов</w:t>
            </w:r>
          </w:p>
          <w:p w:rsidR="00B34A86" w:rsidRPr="00B34A86" w:rsidRDefault="00B34A86" w:rsidP="005416DC">
            <w:pPr>
              <w:rPr>
                <w:rFonts w:ascii="Times New Roman" w:hAnsi="Times New Roman" w:cs="Times New Roman"/>
                <w:sz w:val="28"/>
                <w:szCs w:val="28"/>
                <w:lang w:eastAsia="hi-IN" w:bidi="hi-IN"/>
              </w:rPr>
            </w:pPr>
          </w:p>
        </w:tc>
        <w:tc>
          <w:tcPr>
            <w:tcW w:w="770" w:type="dxa"/>
            <w:gridSpan w:val="2"/>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pStyle w:val="affff0"/>
              <w:spacing w:after="0"/>
              <w:ind w:left="200"/>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pStyle w:val="affff0"/>
              <w:spacing w:after="0"/>
              <w:ind w:left="200"/>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pStyle w:val="affff0"/>
              <w:spacing w:after="0"/>
              <w:ind w:left="200"/>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p>
        </w:tc>
        <w:tc>
          <w:tcPr>
            <w:tcW w:w="2199" w:type="dxa"/>
          </w:tcPr>
          <w:p w:rsidR="00B34A86" w:rsidRPr="00B34A86" w:rsidRDefault="00B34A86" w:rsidP="005416DC">
            <w:pPr>
              <w:jc w:val="both"/>
              <w:rPr>
                <w:rFonts w:ascii="Times New Roman" w:hAnsi="Times New Roman" w:cs="Times New Roman"/>
                <w:color w:val="000000"/>
                <w:sz w:val="28"/>
                <w:szCs w:val="28"/>
              </w:rPr>
            </w:pPr>
          </w:p>
        </w:tc>
        <w:tc>
          <w:tcPr>
            <w:tcW w:w="5042" w:type="dxa"/>
            <w:gridSpan w:val="2"/>
          </w:tcPr>
          <w:p w:rsidR="00B34A86" w:rsidRPr="00B34A86" w:rsidRDefault="00B34A86" w:rsidP="005416DC">
            <w:pPr>
              <w:pStyle w:val="affff3"/>
              <w:jc w:val="both"/>
              <w:rPr>
                <w:rFonts w:ascii="Times New Roman" w:hAnsi="Times New Roman" w:cs="Times New Roman"/>
                <w:sz w:val="28"/>
                <w:szCs w:val="28"/>
              </w:rPr>
            </w:pPr>
            <w:r w:rsidRPr="00B34A86">
              <w:rPr>
                <w:rFonts w:ascii="Times New Roman" w:hAnsi="Times New Roman" w:cs="Times New Roman"/>
                <w:sz w:val="28"/>
                <w:szCs w:val="28"/>
              </w:rPr>
              <w:t>число образовательных организаций, охваченных независимой  оценкой качества оказания услуг в сфере образования;</w:t>
            </w:r>
          </w:p>
        </w:tc>
        <w:tc>
          <w:tcPr>
            <w:tcW w:w="1449"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процентов</w:t>
            </w:r>
          </w:p>
          <w:p w:rsidR="00B34A86" w:rsidRPr="00B34A86" w:rsidRDefault="00B34A86" w:rsidP="005416DC">
            <w:pPr>
              <w:rPr>
                <w:rFonts w:ascii="Times New Roman" w:hAnsi="Times New Roman" w:cs="Times New Roman"/>
                <w:sz w:val="28"/>
                <w:szCs w:val="28"/>
                <w:lang w:eastAsia="hi-IN" w:bidi="hi-IN"/>
              </w:rPr>
            </w:pPr>
          </w:p>
        </w:tc>
        <w:tc>
          <w:tcPr>
            <w:tcW w:w="770" w:type="dxa"/>
            <w:gridSpan w:val="2"/>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0</w:t>
            </w:r>
          </w:p>
        </w:tc>
        <w:tc>
          <w:tcPr>
            <w:tcW w:w="66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33</w:t>
            </w:r>
          </w:p>
        </w:tc>
        <w:tc>
          <w:tcPr>
            <w:tcW w:w="880" w:type="dxa"/>
          </w:tcPr>
          <w:p w:rsidR="00B34A86" w:rsidRPr="00B34A86" w:rsidRDefault="00B34A86" w:rsidP="005416DC">
            <w:pPr>
              <w:pStyle w:val="affff0"/>
              <w:spacing w:after="0"/>
              <w:ind w:left="200"/>
              <w:rPr>
                <w:rFonts w:ascii="Times New Roman" w:hAnsi="Times New Roman" w:cs="Times New Roman"/>
                <w:sz w:val="28"/>
                <w:szCs w:val="28"/>
              </w:rPr>
            </w:pPr>
            <w:r w:rsidRPr="00B34A86">
              <w:rPr>
                <w:rFonts w:ascii="Times New Roman" w:hAnsi="Times New Roman" w:cs="Times New Roman"/>
                <w:sz w:val="28"/>
                <w:szCs w:val="28"/>
              </w:rPr>
              <w:t>66</w:t>
            </w:r>
          </w:p>
        </w:tc>
        <w:tc>
          <w:tcPr>
            <w:tcW w:w="66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pStyle w:val="affff0"/>
              <w:spacing w:after="0"/>
              <w:ind w:left="200"/>
              <w:rPr>
                <w:rFonts w:ascii="Times New Roman" w:hAnsi="Times New Roman" w:cs="Times New Roman"/>
                <w:sz w:val="28"/>
                <w:szCs w:val="28"/>
              </w:rPr>
            </w:pPr>
            <w:r w:rsidRPr="00B34A86">
              <w:rPr>
                <w:rFonts w:ascii="Times New Roman" w:hAnsi="Times New Roman" w:cs="Times New Roman"/>
                <w:sz w:val="28"/>
                <w:szCs w:val="28"/>
              </w:rPr>
              <w:t>33</w:t>
            </w:r>
          </w:p>
        </w:tc>
        <w:tc>
          <w:tcPr>
            <w:tcW w:w="880" w:type="dxa"/>
          </w:tcPr>
          <w:p w:rsidR="00B34A86" w:rsidRPr="00B34A86" w:rsidRDefault="00B34A86" w:rsidP="005416DC">
            <w:pPr>
              <w:pStyle w:val="affff0"/>
              <w:spacing w:after="0"/>
              <w:ind w:left="200"/>
              <w:rPr>
                <w:rFonts w:ascii="Times New Roman" w:hAnsi="Times New Roman" w:cs="Times New Roman"/>
                <w:sz w:val="28"/>
                <w:szCs w:val="28"/>
              </w:rPr>
            </w:pPr>
            <w:r w:rsidRPr="00B34A86">
              <w:rPr>
                <w:rFonts w:ascii="Times New Roman" w:hAnsi="Times New Roman" w:cs="Times New Roman"/>
                <w:sz w:val="28"/>
                <w:szCs w:val="28"/>
              </w:rPr>
              <w:t>66</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r w:rsidRPr="00B34A86">
              <w:rPr>
                <w:rStyle w:val="WW8Num3z1"/>
                <w:rFonts w:ascii="Times New Roman" w:eastAsiaTheme="minorEastAsia" w:hAnsi="Times New Roman" w:cs="Times New Roman"/>
                <w:sz w:val="28"/>
                <w:szCs w:val="28"/>
              </w:rPr>
              <w:t>6</w:t>
            </w:r>
          </w:p>
        </w:tc>
        <w:tc>
          <w:tcPr>
            <w:tcW w:w="2199" w:type="dxa"/>
          </w:tcPr>
          <w:p w:rsidR="00B34A86" w:rsidRPr="00B34A86" w:rsidRDefault="00B34A86" w:rsidP="005416DC">
            <w:pPr>
              <w:jc w:val="both"/>
              <w:rPr>
                <w:rFonts w:ascii="Times New Roman" w:hAnsi="Times New Roman" w:cs="Times New Roman"/>
                <w:b/>
                <w:bCs/>
                <w:sz w:val="28"/>
                <w:szCs w:val="28"/>
              </w:rPr>
            </w:pPr>
            <w:r w:rsidRPr="00B34A86">
              <w:rPr>
                <w:rFonts w:ascii="Times New Roman" w:hAnsi="Times New Roman" w:cs="Times New Roman"/>
                <w:b/>
                <w:bCs/>
                <w:sz w:val="28"/>
                <w:szCs w:val="28"/>
              </w:rPr>
              <w:t>Подпрограмма</w:t>
            </w:r>
          </w:p>
          <w:p w:rsidR="00B34A86" w:rsidRPr="00B34A86" w:rsidRDefault="00B34A86" w:rsidP="005416DC">
            <w:pPr>
              <w:jc w:val="both"/>
              <w:rPr>
                <w:rFonts w:ascii="Times New Roman" w:hAnsi="Times New Roman" w:cs="Times New Roman"/>
                <w:color w:val="000000"/>
                <w:sz w:val="28"/>
                <w:szCs w:val="28"/>
              </w:rPr>
            </w:pPr>
            <w:r w:rsidRPr="00B34A86">
              <w:rPr>
                <w:rFonts w:ascii="Times New Roman" w:hAnsi="Times New Roman" w:cs="Times New Roman"/>
                <w:b/>
                <w:bCs/>
                <w:sz w:val="28"/>
                <w:szCs w:val="28"/>
              </w:rPr>
              <w:lastRenderedPageBreak/>
              <w:t>«Патриотическое воспитание граждан Тюльганского района»</w:t>
            </w:r>
          </w:p>
        </w:tc>
        <w:tc>
          <w:tcPr>
            <w:tcW w:w="5042" w:type="dxa"/>
            <w:gridSpan w:val="2"/>
          </w:tcPr>
          <w:p w:rsidR="00B34A86" w:rsidRPr="00B34A86" w:rsidRDefault="00B34A86" w:rsidP="005416DC">
            <w:pPr>
              <w:pStyle w:val="affff0"/>
              <w:spacing w:after="0"/>
              <w:ind w:left="115" w:right="58"/>
              <w:jc w:val="both"/>
              <w:rPr>
                <w:rFonts w:ascii="Times New Roman" w:hAnsi="Times New Roman" w:cs="Times New Roman"/>
                <w:color w:val="FF0000"/>
                <w:sz w:val="28"/>
                <w:szCs w:val="28"/>
              </w:rPr>
            </w:pPr>
          </w:p>
        </w:tc>
        <w:tc>
          <w:tcPr>
            <w:tcW w:w="1449" w:type="dxa"/>
          </w:tcPr>
          <w:p w:rsidR="00B34A86" w:rsidRPr="00B34A86" w:rsidRDefault="00B34A86" w:rsidP="005416DC">
            <w:pPr>
              <w:pStyle w:val="affff0"/>
              <w:spacing w:after="0"/>
              <w:rPr>
                <w:rFonts w:ascii="Times New Roman" w:hAnsi="Times New Roman" w:cs="Times New Roman"/>
                <w:color w:val="FF0000"/>
                <w:sz w:val="28"/>
                <w:szCs w:val="28"/>
              </w:rPr>
            </w:pPr>
          </w:p>
        </w:tc>
        <w:tc>
          <w:tcPr>
            <w:tcW w:w="770" w:type="dxa"/>
            <w:gridSpan w:val="2"/>
          </w:tcPr>
          <w:p w:rsidR="00B34A86" w:rsidRPr="00B34A86" w:rsidRDefault="00B34A86" w:rsidP="005416DC">
            <w:pPr>
              <w:pStyle w:val="affff0"/>
              <w:spacing w:after="0"/>
              <w:ind w:left="200"/>
              <w:rPr>
                <w:rFonts w:ascii="Times New Roman" w:hAnsi="Times New Roman" w:cs="Times New Roman"/>
                <w:color w:val="FF0000"/>
                <w:sz w:val="28"/>
                <w:szCs w:val="28"/>
              </w:rPr>
            </w:pPr>
          </w:p>
        </w:tc>
        <w:tc>
          <w:tcPr>
            <w:tcW w:w="660" w:type="dxa"/>
          </w:tcPr>
          <w:p w:rsidR="00B34A86" w:rsidRPr="00B34A86" w:rsidRDefault="00B34A86" w:rsidP="005416DC">
            <w:pPr>
              <w:pStyle w:val="affff0"/>
              <w:spacing w:after="0"/>
              <w:rPr>
                <w:rFonts w:ascii="Times New Roman" w:hAnsi="Times New Roman" w:cs="Times New Roman"/>
                <w:color w:val="FF0000"/>
                <w:sz w:val="28"/>
                <w:szCs w:val="28"/>
              </w:rPr>
            </w:pPr>
          </w:p>
        </w:tc>
        <w:tc>
          <w:tcPr>
            <w:tcW w:w="880" w:type="dxa"/>
          </w:tcPr>
          <w:p w:rsidR="00B34A86" w:rsidRPr="00B34A86" w:rsidRDefault="00B34A86" w:rsidP="005416DC">
            <w:pPr>
              <w:pStyle w:val="affff0"/>
              <w:spacing w:after="0"/>
              <w:ind w:left="200"/>
              <w:rPr>
                <w:rFonts w:ascii="Times New Roman" w:hAnsi="Times New Roman" w:cs="Times New Roman"/>
                <w:color w:val="FF0000"/>
                <w:sz w:val="28"/>
                <w:szCs w:val="28"/>
              </w:rPr>
            </w:pPr>
          </w:p>
        </w:tc>
        <w:tc>
          <w:tcPr>
            <w:tcW w:w="660" w:type="dxa"/>
          </w:tcPr>
          <w:p w:rsidR="00B34A86" w:rsidRPr="00B34A86" w:rsidRDefault="00B34A86" w:rsidP="005416DC">
            <w:pPr>
              <w:pStyle w:val="affff0"/>
              <w:spacing w:after="0"/>
              <w:rPr>
                <w:rFonts w:ascii="Times New Roman" w:hAnsi="Times New Roman" w:cs="Times New Roman"/>
                <w:color w:val="FF0000"/>
                <w:sz w:val="28"/>
                <w:szCs w:val="28"/>
              </w:rPr>
            </w:pPr>
          </w:p>
        </w:tc>
        <w:tc>
          <w:tcPr>
            <w:tcW w:w="770" w:type="dxa"/>
          </w:tcPr>
          <w:p w:rsidR="00B34A86" w:rsidRPr="00B34A86" w:rsidRDefault="00B34A86" w:rsidP="005416DC">
            <w:pPr>
              <w:pStyle w:val="affff0"/>
              <w:spacing w:after="0"/>
              <w:ind w:left="200"/>
              <w:rPr>
                <w:rFonts w:ascii="Times New Roman" w:hAnsi="Times New Roman" w:cs="Times New Roman"/>
                <w:color w:val="FF0000"/>
                <w:sz w:val="28"/>
                <w:szCs w:val="28"/>
              </w:rPr>
            </w:pPr>
          </w:p>
        </w:tc>
        <w:tc>
          <w:tcPr>
            <w:tcW w:w="880" w:type="dxa"/>
          </w:tcPr>
          <w:p w:rsidR="00B34A86" w:rsidRPr="00B34A86" w:rsidRDefault="00B34A86" w:rsidP="005416DC">
            <w:pPr>
              <w:pStyle w:val="affff0"/>
              <w:spacing w:after="0"/>
              <w:ind w:left="200"/>
              <w:rPr>
                <w:rFonts w:ascii="Times New Roman" w:hAnsi="Times New Roman" w:cs="Times New Roman"/>
                <w:color w:val="FF0000"/>
                <w:sz w:val="28"/>
                <w:szCs w:val="28"/>
              </w:rPr>
            </w:pPr>
          </w:p>
        </w:tc>
        <w:tc>
          <w:tcPr>
            <w:tcW w:w="660" w:type="dxa"/>
          </w:tcPr>
          <w:p w:rsidR="00B34A86" w:rsidRPr="00B34A86" w:rsidRDefault="00B34A86" w:rsidP="005416DC">
            <w:pPr>
              <w:rPr>
                <w:rFonts w:ascii="Times New Roman" w:hAnsi="Times New Roman" w:cs="Times New Roman"/>
                <w:color w:val="FF0000"/>
                <w:sz w:val="28"/>
                <w:szCs w:val="28"/>
              </w:rPr>
            </w:pPr>
          </w:p>
        </w:tc>
        <w:tc>
          <w:tcPr>
            <w:tcW w:w="888" w:type="dxa"/>
          </w:tcPr>
          <w:p w:rsidR="00B34A86" w:rsidRPr="00B34A86" w:rsidRDefault="00B34A86" w:rsidP="005416DC">
            <w:pPr>
              <w:rPr>
                <w:rFonts w:ascii="Times New Roman" w:hAnsi="Times New Roman" w:cs="Times New Roman"/>
                <w:sz w:val="28"/>
                <w:szCs w:val="28"/>
              </w:rPr>
            </w:pPr>
          </w:p>
        </w:tc>
      </w:tr>
      <w:tr w:rsidR="00B34A86" w:rsidRPr="00B34A86" w:rsidTr="005416DC">
        <w:tc>
          <w:tcPr>
            <w:tcW w:w="660" w:type="dxa"/>
            <w:vMerge w:val="restart"/>
          </w:tcPr>
          <w:p w:rsidR="00B34A86" w:rsidRPr="00B34A86" w:rsidRDefault="00B34A86" w:rsidP="005416DC">
            <w:pPr>
              <w:pStyle w:val="affff3"/>
              <w:rPr>
                <w:rFonts w:ascii="Times New Roman" w:hAnsi="Times New Roman" w:cs="Times New Roman"/>
                <w:sz w:val="28"/>
                <w:szCs w:val="28"/>
              </w:rPr>
            </w:pPr>
          </w:p>
        </w:tc>
        <w:tc>
          <w:tcPr>
            <w:tcW w:w="2199" w:type="dxa"/>
            <w:vMerge w:val="restart"/>
          </w:tcPr>
          <w:p w:rsidR="00B34A86" w:rsidRPr="00B34A86" w:rsidRDefault="00B34A86" w:rsidP="005416DC">
            <w:pPr>
              <w:jc w:val="both"/>
              <w:rPr>
                <w:rFonts w:ascii="Times New Roman" w:hAnsi="Times New Roman" w:cs="Times New Roman"/>
                <w:b/>
                <w:bCs/>
                <w:sz w:val="28"/>
                <w:szCs w:val="28"/>
              </w:rPr>
            </w:pPr>
            <w:r w:rsidRPr="00B34A86">
              <w:rPr>
                <w:rFonts w:ascii="Times New Roman" w:hAnsi="Times New Roman" w:cs="Times New Roman"/>
                <w:sz w:val="28"/>
                <w:szCs w:val="28"/>
              </w:rPr>
              <w:t>6.1.Совершенствование системы патриотического воспитания</w:t>
            </w:r>
          </w:p>
        </w:tc>
        <w:tc>
          <w:tcPr>
            <w:tcW w:w="5042" w:type="dxa"/>
            <w:gridSpan w:val="2"/>
          </w:tcPr>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t>доля школьников и молодежи, принимающих участие в массовых мероприятиях по патриотическому воспитанию</w:t>
            </w:r>
          </w:p>
        </w:tc>
        <w:tc>
          <w:tcPr>
            <w:tcW w:w="1449" w:type="dxa"/>
          </w:tcPr>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c>
          <w:tcPr>
            <w:tcW w:w="660" w:type="dxa"/>
            <w:vMerge/>
          </w:tcPr>
          <w:p w:rsidR="00B34A86" w:rsidRPr="00B34A86" w:rsidRDefault="00B34A86" w:rsidP="005416DC">
            <w:pPr>
              <w:pStyle w:val="affff3"/>
              <w:rPr>
                <w:rFonts w:ascii="Times New Roman" w:hAnsi="Times New Roman" w:cs="Times New Roman"/>
                <w:sz w:val="28"/>
                <w:szCs w:val="28"/>
              </w:rPr>
            </w:pPr>
          </w:p>
        </w:tc>
        <w:tc>
          <w:tcPr>
            <w:tcW w:w="2199" w:type="dxa"/>
            <w:vMerge/>
          </w:tcPr>
          <w:p w:rsidR="00B34A86" w:rsidRPr="00B34A86" w:rsidRDefault="00B34A86" w:rsidP="005416DC">
            <w:pPr>
              <w:jc w:val="both"/>
              <w:rPr>
                <w:rFonts w:ascii="Times New Roman" w:hAnsi="Times New Roman" w:cs="Times New Roman"/>
                <w:sz w:val="28"/>
                <w:szCs w:val="28"/>
              </w:rPr>
            </w:pPr>
          </w:p>
        </w:tc>
        <w:tc>
          <w:tcPr>
            <w:tcW w:w="5042" w:type="dxa"/>
            <w:gridSpan w:val="2"/>
          </w:tcPr>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t>высокая степень готовности  граждан  Тюльганского района к выполнению своего гражданского и патриотического долга во всем многообразии форм его проявления</w:t>
            </w:r>
          </w:p>
        </w:tc>
        <w:tc>
          <w:tcPr>
            <w:tcW w:w="1449" w:type="dxa"/>
          </w:tcPr>
          <w:p w:rsidR="00B34A86" w:rsidRPr="00B34A86" w:rsidRDefault="00B34A86" w:rsidP="005416DC">
            <w:pPr>
              <w:pStyle w:val="affff0"/>
              <w:spacing w:after="0"/>
              <w:rPr>
                <w:rFonts w:ascii="Times New Roman" w:hAnsi="Times New Roman" w:cs="Times New Roman"/>
                <w:color w:val="FF0000"/>
                <w:sz w:val="28"/>
                <w:szCs w:val="28"/>
              </w:rPr>
            </w:pPr>
            <w:proofErr w:type="spellStart"/>
            <w:r w:rsidRPr="00B34A86">
              <w:rPr>
                <w:rFonts w:ascii="Times New Roman" w:hAnsi="Times New Roman" w:cs="Times New Roman"/>
                <w:sz w:val="28"/>
                <w:szCs w:val="28"/>
              </w:rPr>
              <w:t>непредусмотрено</w:t>
            </w:r>
            <w:proofErr w:type="spellEnd"/>
          </w:p>
        </w:tc>
        <w:tc>
          <w:tcPr>
            <w:tcW w:w="770" w:type="dxa"/>
            <w:gridSpan w:val="2"/>
          </w:tcPr>
          <w:p w:rsidR="00B34A86" w:rsidRPr="00B34A86" w:rsidRDefault="00B34A86" w:rsidP="005416DC">
            <w:pPr>
              <w:pStyle w:val="affff0"/>
              <w:spacing w:after="0"/>
              <w:ind w:left="200"/>
              <w:rPr>
                <w:rFonts w:ascii="Times New Roman" w:hAnsi="Times New Roman" w:cs="Times New Roman"/>
                <w:color w:val="FF0000"/>
                <w:sz w:val="28"/>
                <w:szCs w:val="28"/>
              </w:rPr>
            </w:pPr>
          </w:p>
        </w:tc>
        <w:tc>
          <w:tcPr>
            <w:tcW w:w="660" w:type="dxa"/>
          </w:tcPr>
          <w:p w:rsidR="00B34A86" w:rsidRPr="00B34A86" w:rsidRDefault="00B34A86" w:rsidP="005416DC">
            <w:pPr>
              <w:pStyle w:val="affff0"/>
              <w:spacing w:after="0"/>
              <w:rPr>
                <w:rFonts w:ascii="Times New Roman" w:hAnsi="Times New Roman" w:cs="Times New Roman"/>
                <w:color w:val="FF0000"/>
                <w:sz w:val="28"/>
                <w:szCs w:val="28"/>
              </w:rPr>
            </w:pPr>
          </w:p>
        </w:tc>
        <w:tc>
          <w:tcPr>
            <w:tcW w:w="880" w:type="dxa"/>
          </w:tcPr>
          <w:p w:rsidR="00B34A86" w:rsidRPr="00B34A86" w:rsidRDefault="00B34A86" w:rsidP="005416DC">
            <w:pPr>
              <w:pStyle w:val="affff0"/>
              <w:spacing w:after="0"/>
              <w:ind w:left="200"/>
              <w:rPr>
                <w:rFonts w:ascii="Times New Roman" w:hAnsi="Times New Roman" w:cs="Times New Roman"/>
                <w:color w:val="FF0000"/>
                <w:sz w:val="28"/>
                <w:szCs w:val="28"/>
              </w:rPr>
            </w:pPr>
          </w:p>
        </w:tc>
        <w:tc>
          <w:tcPr>
            <w:tcW w:w="660" w:type="dxa"/>
          </w:tcPr>
          <w:p w:rsidR="00B34A86" w:rsidRPr="00B34A86" w:rsidRDefault="00B34A86" w:rsidP="005416DC">
            <w:pPr>
              <w:pStyle w:val="affff0"/>
              <w:spacing w:after="0"/>
              <w:rPr>
                <w:rFonts w:ascii="Times New Roman" w:hAnsi="Times New Roman" w:cs="Times New Roman"/>
                <w:color w:val="FF0000"/>
                <w:sz w:val="28"/>
                <w:szCs w:val="28"/>
              </w:rPr>
            </w:pPr>
          </w:p>
        </w:tc>
        <w:tc>
          <w:tcPr>
            <w:tcW w:w="770" w:type="dxa"/>
          </w:tcPr>
          <w:p w:rsidR="00B34A86" w:rsidRPr="00B34A86" w:rsidRDefault="00B34A86" w:rsidP="005416DC">
            <w:pPr>
              <w:pStyle w:val="affff0"/>
              <w:spacing w:after="0"/>
              <w:ind w:left="200"/>
              <w:rPr>
                <w:rFonts w:ascii="Times New Roman" w:hAnsi="Times New Roman" w:cs="Times New Roman"/>
                <w:color w:val="FF0000"/>
                <w:sz w:val="28"/>
                <w:szCs w:val="28"/>
              </w:rPr>
            </w:pPr>
          </w:p>
        </w:tc>
        <w:tc>
          <w:tcPr>
            <w:tcW w:w="880" w:type="dxa"/>
          </w:tcPr>
          <w:p w:rsidR="00B34A86" w:rsidRPr="00B34A86" w:rsidRDefault="00B34A86" w:rsidP="005416DC">
            <w:pPr>
              <w:pStyle w:val="affff0"/>
              <w:spacing w:after="0"/>
              <w:ind w:left="200"/>
              <w:rPr>
                <w:rFonts w:ascii="Times New Roman" w:hAnsi="Times New Roman" w:cs="Times New Roman"/>
                <w:color w:val="FF0000"/>
                <w:sz w:val="28"/>
                <w:szCs w:val="28"/>
              </w:rPr>
            </w:pPr>
          </w:p>
        </w:tc>
        <w:tc>
          <w:tcPr>
            <w:tcW w:w="660" w:type="dxa"/>
          </w:tcPr>
          <w:p w:rsidR="00B34A86" w:rsidRPr="00B34A86" w:rsidRDefault="00B34A86" w:rsidP="005416DC">
            <w:pPr>
              <w:rPr>
                <w:rFonts w:ascii="Times New Roman" w:hAnsi="Times New Roman" w:cs="Times New Roman"/>
                <w:color w:val="FF0000"/>
                <w:sz w:val="28"/>
                <w:szCs w:val="28"/>
              </w:rPr>
            </w:pPr>
          </w:p>
        </w:tc>
        <w:tc>
          <w:tcPr>
            <w:tcW w:w="888" w:type="dxa"/>
          </w:tcPr>
          <w:p w:rsidR="00B34A86" w:rsidRPr="00B34A86" w:rsidRDefault="00B34A86" w:rsidP="005416DC">
            <w:pPr>
              <w:rPr>
                <w:rFonts w:ascii="Times New Roman" w:hAnsi="Times New Roman" w:cs="Times New Roman"/>
                <w:sz w:val="28"/>
                <w:szCs w:val="28"/>
              </w:rPr>
            </w:pPr>
          </w:p>
        </w:tc>
      </w:tr>
      <w:tr w:rsidR="00B34A86" w:rsidRPr="00B34A86" w:rsidTr="005416DC">
        <w:tc>
          <w:tcPr>
            <w:tcW w:w="660" w:type="dxa"/>
            <w:tcBorders>
              <w:right w:val="nil"/>
            </w:tcBorders>
          </w:tcPr>
          <w:p w:rsidR="00B34A86" w:rsidRPr="00B34A86" w:rsidRDefault="00B34A86" w:rsidP="005416DC">
            <w:pPr>
              <w:pStyle w:val="affff3"/>
              <w:rPr>
                <w:rFonts w:ascii="Times New Roman" w:hAnsi="Times New Roman" w:cs="Times New Roman"/>
                <w:sz w:val="28"/>
                <w:szCs w:val="28"/>
              </w:rPr>
            </w:pPr>
          </w:p>
        </w:tc>
        <w:tc>
          <w:tcPr>
            <w:tcW w:w="2199" w:type="dxa"/>
            <w:tcBorders>
              <w:left w:val="nil"/>
            </w:tcBorders>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color w:val="000000"/>
                <w:sz w:val="28"/>
                <w:szCs w:val="28"/>
              </w:rPr>
              <w:t>6.2 Координация деятельности  общественных объединений в интересах патриотического воспитания граждан района</w:t>
            </w:r>
          </w:p>
        </w:tc>
        <w:tc>
          <w:tcPr>
            <w:tcW w:w="5042" w:type="dxa"/>
            <w:gridSpan w:val="2"/>
          </w:tcPr>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t>повышение роли общественных организаций в патриотическом воспитании граждан Тюльганского района</w:t>
            </w:r>
          </w:p>
        </w:tc>
        <w:tc>
          <w:tcPr>
            <w:tcW w:w="1449" w:type="dxa"/>
          </w:tcPr>
          <w:p w:rsidR="00B34A86" w:rsidRPr="00B34A86" w:rsidRDefault="00B34A86" w:rsidP="005416DC">
            <w:pPr>
              <w:pStyle w:val="affff0"/>
              <w:spacing w:after="0"/>
              <w:rPr>
                <w:rFonts w:ascii="Times New Roman" w:hAnsi="Times New Roman" w:cs="Times New Roman"/>
                <w:color w:val="FF0000"/>
                <w:sz w:val="28"/>
                <w:szCs w:val="28"/>
              </w:rPr>
            </w:pPr>
            <w:proofErr w:type="spellStart"/>
            <w:r w:rsidRPr="00B34A86">
              <w:rPr>
                <w:rFonts w:ascii="Times New Roman" w:hAnsi="Times New Roman" w:cs="Times New Roman"/>
                <w:sz w:val="28"/>
                <w:szCs w:val="28"/>
              </w:rPr>
              <w:t>непредусмотрено</w:t>
            </w:r>
            <w:proofErr w:type="spellEnd"/>
          </w:p>
        </w:tc>
        <w:tc>
          <w:tcPr>
            <w:tcW w:w="770" w:type="dxa"/>
            <w:gridSpan w:val="2"/>
          </w:tcPr>
          <w:p w:rsidR="00B34A86" w:rsidRPr="00B34A86" w:rsidRDefault="00B34A86" w:rsidP="005416DC">
            <w:pPr>
              <w:pStyle w:val="affff0"/>
              <w:spacing w:after="0"/>
              <w:ind w:left="200"/>
              <w:rPr>
                <w:rFonts w:ascii="Times New Roman" w:hAnsi="Times New Roman" w:cs="Times New Roman"/>
                <w:color w:val="FF0000"/>
                <w:sz w:val="28"/>
                <w:szCs w:val="28"/>
              </w:rPr>
            </w:pPr>
          </w:p>
        </w:tc>
        <w:tc>
          <w:tcPr>
            <w:tcW w:w="660" w:type="dxa"/>
          </w:tcPr>
          <w:p w:rsidR="00B34A86" w:rsidRPr="00B34A86" w:rsidRDefault="00B34A86" w:rsidP="005416DC">
            <w:pPr>
              <w:pStyle w:val="affff0"/>
              <w:spacing w:after="0"/>
              <w:rPr>
                <w:rFonts w:ascii="Times New Roman" w:hAnsi="Times New Roman" w:cs="Times New Roman"/>
                <w:color w:val="FF0000"/>
                <w:sz w:val="28"/>
                <w:szCs w:val="28"/>
              </w:rPr>
            </w:pPr>
          </w:p>
        </w:tc>
        <w:tc>
          <w:tcPr>
            <w:tcW w:w="880" w:type="dxa"/>
          </w:tcPr>
          <w:p w:rsidR="00B34A86" w:rsidRPr="00B34A86" w:rsidRDefault="00B34A86" w:rsidP="005416DC">
            <w:pPr>
              <w:pStyle w:val="affff0"/>
              <w:spacing w:after="0"/>
              <w:ind w:left="200"/>
              <w:rPr>
                <w:rFonts w:ascii="Times New Roman" w:hAnsi="Times New Roman" w:cs="Times New Roman"/>
                <w:color w:val="FF0000"/>
                <w:sz w:val="28"/>
                <w:szCs w:val="28"/>
              </w:rPr>
            </w:pPr>
          </w:p>
        </w:tc>
        <w:tc>
          <w:tcPr>
            <w:tcW w:w="660" w:type="dxa"/>
          </w:tcPr>
          <w:p w:rsidR="00B34A86" w:rsidRPr="00B34A86" w:rsidRDefault="00B34A86" w:rsidP="005416DC">
            <w:pPr>
              <w:pStyle w:val="affff0"/>
              <w:spacing w:after="0"/>
              <w:rPr>
                <w:rFonts w:ascii="Times New Roman" w:hAnsi="Times New Roman" w:cs="Times New Roman"/>
                <w:color w:val="FF0000"/>
                <w:sz w:val="28"/>
                <w:szCs w:val="28"/>
              </w:rPr>
            </w:pPr>
          </w:p>
        </w:tc>
        <w:tc>
          <w:tcPr>
            <w:tcW w:w="770" w:type="dxa"/>
          </w:tcPr>
          <w:p w:rsidR="00B34A86" w:rsidRPr="00B34A86" w:rsidRDefault="00B34A86" w:rsidP="005416DC">
            <w:pPr>
              <w:pStyle w:val="affff0"/>
              <w:spacing w:after="0"/>
              <w:ind w:left="200"/>
              <w:rPr>
                <w:rFonts w:ascii="Times New Roman" w:hAnsi="Times New Roman" w:cs="Times New Roman"/>
                <w:color w:val="FF0000"/>
                <w:sz w:val="28"/>
                <w:szCs w:val="28"/>
              </w:rPr>
            </w:pPr>
          </w:p>
        </w:tc>
        <w:tc>
          <w:tcPr>
            <w:tcW w:w="880" w:type="dxa"/>
          </w:tcPr>
          <w:p w:rsidR="00B34A86" w:rsidRPr="00B34A86" w:rsidRDefault="00B34A86" w:rsidP="005416DC">
            <w:pPr>
              <w:pStyle w:val="affff0"/>
              <w:spacing w:after="0"/>
              <w:ind w:left="200"/>
              <w:rPr>
                <w:rFonts w:ascii="Times New Roman" w:hAnsi="Times New Roman" w:cs="Times New Roman"/>
                <w:color w:val="FF0000"/>
                <w:sz w:val="28"/>
                <w:szCs w:val="28"/>
              </w:rPr>
            </w:pPr>
          </w:p>
        </w:tc>
        <w:tc>
          <w:tcPr>
            <w:tcW w:w="660" w:type="dxa"/>
          </w:tcPr>
          <w:p w:rsidR="00B34A86" w:rsidRPr="00B34A86" w:rsidRDefault="00B34A86" w:rsidP="005416DC">
            <w:pPr>
              <w:rPr>
                <w:rFonts w:ascii="Times New Roman" w:hAnsi="Times New Roman" w:cs="Times New Roman"/>
                <w:color w:val="FF0000"/>
                <w:sz w:val="28"/>
                <w:szCs w:val="28"/>
              </w:rPr>
            </w:pPr>
          </w:p>
        </w:tc>
        <w:tc>
          <w:tcPr>
            <w:tcW w:w="888" w:type="dxa"/>
          </w:tcPr>
          <w:p w:rsidR="00B34A86" w:rsidRPr="00B34A86" w:rsidRDefault="00B34A86" w:rsidP="005416DC">
            <w:pPr>
              <w:rPr>
                <w:rFonts w:ascii="Times New Roman" w:hAnsi="Times New Roman" w:cs="Times New Roman"/>
                <w:sz w:val="28"/>
                <w:szCs w:val="28"/>
              </w:rPr>
            </w:pPr>
          </w:p>
        </w:tc>
      </w:tr>
      <w:tr w:rsidR="00B34A86" w:rsidRPr="00B34A86" w:rsidTr="005416DC">
        <w:trPr>
          <w:trHeight w:val="2670"/>
        </w:trPr>
        <w:tc>
          <w:tcPr>
            <w:tcW w:w="660" w:type="dxa"/>
            <w:tcBorders>
              <w:right w:val="nil"/>
            </w:tcBorders>
          </w:tcPr>
          <w:p w:rsidR="00B34A86" w:rsidRPr="00B34A86" w:rsidRDefault="00B34A86" w:rsidP="005416DC">
            <w:pPr>
              <w:pStyle w:val="affff3"/>
              <w:rPr>
                <w:rFonts w:ascii="Times New Roman" w:hAnsi="Times New Roman" w:cs="Times New Roman"/>
                <w:sz w:val="28"/>
                <w:szCs w:val="28"/>
              </w:rPr>
            </w:pPr>
          </w:p>
        </w:tc>
        <w:tc>
          <w:tcPr>
            <w:tcW w:w="2199" w:type="dxa"/>
            <w:tcBorders>
              <w:left w:val="nil"/>
            </w:tcBorders>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6.3 Подготовка молодежи допризывного возраста Тюльганского района к службе в рядах Вооруженных сил Российской Федерации</w:t>
            </w:r>
          </w:p>
        </w:tc>
        <w:tc>
          <w:tcPr>
            <w:tcW w:w="5042" w:type="dxa"/>
            <w:gridSpan w:val="2"/>
          </w:tcPr>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t>отсутствие граждан призывного возраста, уклоняющихся от призыва на военную службу</w:t>
            </w: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tc>
        <w:tc>
          <w:tcPr>
            <w:tcW w:w="1449" w:type="dxa"/>
          </w:tcPr>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c>
          <w:tcPr>
            <w:tcW w:w="660" w:type="dxa"/>
            <w:tcBorders>
              <w:right w:val="nil"/>
            </w:tcBorders>
          </w:tcPr>
          <w:p w:rsidR="00B34A86" w:rsidRPr="00B34A86" w:rsidRDefault="00B34A86" w:rsidP="005416DC">
            <w:pPr>
              <w:pStyle w:val="affff3"/>
              <w:rPr>
                <w:rFonts w:ascii="Times New Roman" w:hAnsi="Times New Roman" w:cs="Times New Roman"/>
                <w:sz w:val="28"/>
                <w:szCs w:val="28"/>
              </w:rPr>
            </w:pPr>
          </w:p>
        </w:tc>
        <w:tc>
          <w:tcPr>
            <w:tcW w:w="2199" w:type="dxa"/>
            <w:tcBorders>
              <w:left w:val="nil"/>
            </w:tcBorders>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6.4 Информационное обеспечение процесса патриотического воспитания граждан</w:t>
            </w:r>
          </w:p>
        </w:tc>
        <w:tc>
          <w:tcPr>
            <w:tcW w:w="5042" w:type="dxa"/>
            <w:gridSpan w:val="2"/>
          </w:tcPr>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t>совершенствование информационного обеспечения процесса патриотического воспитания граждан</w:t>
            </w:r>
          </w:p>
        </w:tc>
        <w:tc>
          <w:tcPr>
            <w:tcW w:w="1449" w:type="dxa"/>
          </w:tcPr>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100</w:t>
            </w: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jc w:val="center"/>
              <w:rPr>
                <w:rFonts w:ascii="Times New Roman" w:hAnsi="Times New Roman" w:cs="Times New Roman"/>
                <w:sz w:val="28"/>
                <w:szCs w:val="28"/>
                <w:lang w:eastAsia="en-US"/>
              </w:rPr>
            </w:pP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r>
    </w:tbl>
    <w:p w:rsidR="00B34A86" w:rsidRPr="00B34A86" w:rsidRDefault="00B34A86" w:rsidP="00B34A86">
      <w:pPr>
        <w:rPr>
          <w:rFonts w:ascii="Times New Roman" w:hAnsi="Times New Roman" w:cs="Times New Roman"/>
          <w:sz w:val="28"/>
          <w:szCs w:val="28"/>
        </w:rPr>
      </w:pPr>
    </w:p>
    <w:p w:rsidR="00B34A86" w:rsidRPr="00B34A86" w:rsidRDefault="00B34A86" w:rsidP="00B34A86">
      <w:pPr>
        <w:jc w:val="center"/>
        <w:rPr>
          <w:rFonts w:ascii="Times New Roman" w:hAnsi="Times New Roman" w:cs="Times New Roman"/>
          <w:sz w:val="28"/>
          <w:szCs w:val="28"/>
        </w:rPr>
      </w:pPr>
      <w:r w:rsidRPr="00B34A86">
        <w:rPr>
          <w:rFonts w:ascii="Times New Roman" w:hAnsi="Times New Roman" w:cs="Times New Roman"/>
          <w:sz w:val="28"/>
          <w:szCs w:val="28"/>
        </w:rPr>
        <w:br w:type="page"/>
      </w:r>
      <w:r w:rsidRPr="00B34A86">
        <w:rPr>
          <w:rFonts w:ascii="Times New Roman" w:hAnsi="Times New Roman" w:cs="Times New Roman"/>
          <w:b/>
          <w:bCs/>
          <w:sz w:val="28"/>
          <w:szCs w:val="28"/>
        </w:rPr>
        <w:lastRenderedPageBreak/>
        <w:t>ФИНАНСОВОЕ ОБЕСПЕЧЕНИЕ ПРОГРАММЫ</w:t>
      </w:r>
    </w:p>
    <w:p w:rsidR="00B34A86" w:rsidRPr="00B34A86" w:rsidRDefault="00B34A86" w:rsidP="00B34A86">
      <w:pPr>
        <w:ind w:firstLine="561"/>
        <w:rPr>
          <w:rFonts w:ascii="Times New Roman" w:hAnsi="Times New Roman" w:cs="Times New Roman"/>
          <w:sz w:val="28"/>
          <w:szCs w:val="28"/>
        </w:rPr>
      </w:pPr>
      <w:r w:rsidRPr="00B34A86">
        <w:rPr>
          <w:rFonts w:ascii="Times New Roman" w:hAnsi="Times New Roman" w:cs="Times New Roman"/>
          <w:sz w:val="28"/>
          <w:szCs w:val="28"/>
        </w:rPr>
        <w:t>Финансовое обеспечение программы осуществляется в пределах средств, предусмотренных субвенцией и муниципальным бюджетом.</w:t>
      </w:r>
    </w:p>
    <w:p w:rsidR="00B34A86" w:rsidRPr="00B34A86" w:rsidRDefault="00B34A86" w:rsidP="00B34A86">
      <w:pPr>
        <w:ind w:firstLine="561"/>
        <w:rPr>
          <w:rFonts w:ascii="Times New Roman" w:hAnsi="Times New Roman" w:cs="Times New Roman"/>
          <w:sz w:val="28"/>
          <w:szCs w:val="28"/>
        </w:rPr>
      </w:pPr>
      <w:r w:rsidRPr="00B34A86">
        <w:rPr>
          <w:rFonts w:ascii="Times New Roman" w:hAnsi="Times New Roman" w:cs="Times New Roman"/>
          <w:sz w:val="28"/>
          <w:szCs w:val="28"/>
        </w:rPr>
        <w:t xml:space="preserve">Затраты, запланированные на мероприятия, предусмотренные подпрограммой, составляют </w:t>
      </w:r>
      <w:r w:rsidRPr="00B34A86">
        <w:rPr>
          <w:rFonts w:ascii="Times New Roman" w:hAnsi="Times New Roman" w:cs="Times New Roman"/>
          <w:b/>
          <w:bCs/>
          <w:sz w:val="28"/>
          <w:szCs w:val="28"/>
        </w:rPr>
        <w:t xml:space="preserve"> 1124973,766 </w:t>
      </w:r>
      <w:r w:rsidRPr="00B34A86">
        <w:rPr>
          <w:rFonts w:ascii="Times New Roman" w:hAnsi="Times New Roman" w:cs="Times New Roman"/>
          <w:sz w:val="28"/>
          <w:szCs w:val="28"/>
        </w:rPr>
        <w:t>тысяч рублей, в том числе по годам реализации:</w:t>
      </w:r>
    </w:p>
    <w:tbl>
      <w:tblPr>
        <w:tblW w:w="14910" w:type="dxa"/>
        <w:tblInd w:w="-343" w:type="dxa"/>
        <w:tblLayout w:type="fixed"/>
        <w:tblLook w:val="0000"/>
      </w:tblPr>
      <w:tblGrid>
        <w:gridCol w:w="3570"/>
        <w:gridCol w:w="2126"/>
        <w:gridCol w:w="2126"/>
        <w:gridCol w:w="141"/>
        <w:gridCol w:w="2268"/>
        <w:gridCol w:w="2127"/>
        <w:gridCol w:w="2552"/>
      </w:tblGrid>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snapToGrid w:val="0"/>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2014 год</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2015 год</w:t>
            </w:r>
          </w:p>
        </w:tc>
        <w:tc>
          <w:tcPr>
            <w:tcW w:w="2409" w:type="dxa"/>
            <w:gridSpan w:val="2"/>
            <w:tcBorders>
              <w:top w:val="single" w:sz="4" w:space="0" w:color="000000"/>
              <w:left w:val="single" w:sz="4" w:space="0" w:color="000000"/>
              <w:bottom w:val="single" w:sz="4" w:space="0" w:color="000000"/>
              <w:right w:val="single" w:sz="4" w:space="0" w:color="auto"/>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2016 год</w:t>
            </w:r>
          </w:p>
        </w:tc>
        <w:tc>
          <w:tcPr>
            <w:tcW w:w="2127" w:type="dxa"/>
            <w:tcBorders>
              <w:top w:val="single" w:sz="4" w:space="0" w:color="000000"/>
              <w:left w:val="single" w:sz="4" w:space="0" w:color="000000"/>
              <w:bottom w:val="single" w:sz="4" w:space="0" w:color="auto"/>
              <w:right w:val="single" w:sz="4" w:space="0" w:color="auto"/>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2017 год</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jc w:val="center"/>
              <w:rPr>
                <w:rFonts w:ascii="Times New Roman" w:hAnsi="Times New Roman" w:cs="Times New Roman"/>
                <w:b/>
                <w:bCs/>
                <w:sz w:val="28"/>
                <w:szCs w:val="28"/>
                <w:u w:val="single"/>
              </w:rPr>
            </w:pPr>
            <w:r w:rsidRPr="00B34A86">
              <w:rPr>
                <w:rFonts w:ascii="Times New Roman" w:hAnsi="Times New Roman" w:cs="Times New Roman"/>
                <w:b/>
                <w:bCs/>
                <w:sz w:val="28"/>
                <w:szCs w:val="28"/>
              </w:rPr>
              <w:t>ИТОГО по разделу</w:t>
            </w:r>
          </w:p>
        </w:tc>
      </w:tr>
      <w:tr w:rsidR="00B34A86" w:rsidRPr="00B34A86" w:rsidTr="005416DC">
        <w:tc>
          <w:tcPr>
            <w:tcW w:w="14910" w:type="dxa"/>
            <w:gridSpan w:val="7"/>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sz w:val="28"/>
                <w:szCs w:val="28"/>
              </w:rPr>
              <w:t>подпрограмма «Комплексная безопасность образовательных организаций  Тюльганского района»</w:t>
            </w: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1. Обеспечение безопасности учебно-воспитательного процесса в образовательном учреждении:</w:t>
            </w:r>
          </w:p>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1.1. Противопожарная безопасность:</w:t>
            </w:r>
          </w:p>
          <w:p w:rsidR="00B34A86" w:rsidRPr="00B34A86" w:rsidRDefault="00B34A86" w:rsidP="005416DC">
            <w:pPr>
              <w:snapToGrid w:val="0"/>
              <w:jc w:val="both"/>
              <w:rPr>
                <w:rFonts w:ascii="Times New Roman" w:hAnsi="Times New Roman" w:cs="Times New Roman"/>
                <w:sz w:val="28"/>
                <w:szCs w:val="28"/>
              </w:rPr>
            </w:pPr>
            <w:r w:rsidRPr="00B34A86">
              <w:rPr>
                <w:rFonts w:ascii="Times New Roman" w:hAnsi="Times New Roman" w:cs="Times New Roman"/>
                <w:sz w:val="28"/>
                <w:szCs w:val="28"/>
              </w:rPr>
              <w:t>-Материально-техническое обеспечение пожарной безопасности в  образовательных учреждениях:</w:t>
            </w:r>
          </w:p>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 xml:space="preserve">Приобретение и монтаж </w:t>
            </w:r>
            <w:r w:rsidRPr="00B34A86">
              <w:rPr>
                <w:rFonts w:ascii="Times New Roman" w:hAnsi="Times New Roman" w:cs="Times New Roman"/>
                <w:sz w:val="28"/>
                <w:szCs w:val="28"/>
              </w:rPr>
              <w:lastRenderedPageBreak/>
              <w:t>оборудования, дублирующего сигнала на пульт подразделения пожарной охраны без участия работника объекта или организации, транслирующей этот сигнал, монтаж АПС, СОУЭ и модернизация систем АПС, ранее установленных в образовательных организациях</w:t>
            </w:r>
          </w:p>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 xml:space="preserve">Ремонт систем электроснабжения, в том числе монтаж и модернизация </w:t>
            </w:r>
            <w:proofErr w:type="spellStart"/>
            <w:r w:rsidRPr="00B34A86">
              <w:rPr>
                <w:rFonts w:ascii="Times New Roman" w:hAnsi="Times New Roman" w:cs="Times New Roman"/>
                <w:sz w:val="28"/>
                <w:szCs w:val="28"/>
              </w:rPr>
              <w:t>молниезащиты</w:t>
            </w:r>
            <w:proofErr w:type="spellEnd"/>
            <w:r w:rsidRPr="00B34A86">
              <w:rPr>
                <w:rFonts w:ascii="Times New Roman" w:hAnsi="Times New Roman" w:cs="Times New Roman"/>
                <w:sz w:val="28"/>
                <w:szCs w:val="28"/>
              </w:rPr>
              <w:t xml:space="preserve"> зданий</w:t>
            </w:r>
          </w:p>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Приведение путей эвакуации и эвакуационных выходов в норму</w:t>
            </w:r>
          </w:p>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 xml:space="preserve">Ремонт пожарных водоёмов и другие </w:t>
            </w:r>
            <w:r w:rsidRPr="00B34A86">
              <w:rPr>
                <w:rFonts w:ascii="Times New Roman" w:hAnsi="Times New Roman" w:cs="Times New Roman"/>
                <w:sz w:val="28"/>
                <w:szCs w:val="28"/>
              </w:rPr>
              <w:lastRenderedPageBreak/>
              <w:t>мероприятия</w:t>
            </w:r>
          </w:p>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 обработка чердачных помещений;</w:t>
            </w:r>
          </w:p>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1.2.Антитеррорестическая безопасность:</w:t>
            </w:r>
          </w:p>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 Издание необходимого количества методических рекомендаций и памяток по профилактическим мерам антитеррористического характера, а также действиям при возникновении чрезвычайных ситуаций в  муниципальных образовательных учреждениях;</w:t>
            </w:r>
          </w:p>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 Видеонаблюдения в муниципальных образовательных учреждениях</w:t>
            </w:r>
          </w:p>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 xml:space="preserve">- Организация дневной охраны в образовательных </w:t>
            </w:r>
            <w:r w:rsidRPr="00B34A86">
              <w:rPr>
                <w:rFonts w:ascii="Times New Roman" w:hAnsi="Times New Roman" w:cs="Times New Roman"/>
                <w:sz w:val="28"/>
                <w:szCs w:val="28"/>
              </w:rPr>
              <w:lastRenderedPageBreak/>
              <w:t xml:space="preserve">учреждениях района </w:t>
            </w:r>
          </w:p>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 Оборудование и обслуживание кнопок экстренного вызов</w:t>
            </w:r>
            <w:proofErr w:type="gramStart"/>
            <w:r w:rsidRPr="00B34A86">
              <w:rPr>
                <w:rFonts w:ascii="Times New Roman" w:hAnsi="Times New Roman" w:cs="Times New Roman"/>
                <w:sz w:val="28"/>
                <w:szCs w:val="28"/>
              </w:rPr>
              <w:t>а(</w:t>
            </w:r>
            <w:proofErr w:type="gramEnd"/>
            <w:r w:rsidRPr="00B34A86">
              <w:rPr>
                <w:rFonts w:ascii="Times New Roman" w:hAnsi="Times New Roman" w:cs="Times New Roman"/>
                <w:sz w:val="28"/>
                <w:szCs w:val="28"/>
              </w:rPr>
              <w:t>КЭВ);</w:t>
            </w:r>
          </w:p>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 xml:space="preserve">- Ремонт ограждения образовательных учреждений </w:t>
            </w:r>
          </w:p>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1.3. Экологическая безопасность:</w:t>
            </w:r>
          </w:p>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 xml:space="preserve">- Материально-техническое обеспечение экологической безопасности </w:t>
            </w:r>
            <w:proofErr w:type="gramStart"/>
            <w:r w:rsidRPr="00B34A86">
              <w:rPr>
                <w:rFonts w:ascii="Times New Roman" w:hAnsi="Times New Roman" w:cs="Times New Roman"/>
                <w:sz w:val="28"/>
                <w:szCs w:val="28"/>
              </w:rPr>
              <w:t>в</w:t>
            </w:r>
            <w:proofErr w:type="gramEnd"/>
            <w:r w:rsidRPr="00B34A86">
              <w:rPr>
                <w:rFonts w:ascii="Times New Roman" w:hAnsi="Times New Roman" w:cs="Times New Roman"/>
                <w:sz w:val="28"/>
                <w:szCs w:val="28"/>
              </w:rPr>
              <w:t xml:space="preserve"> муниципальных образовательных учреждений.</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snapToGrid w:val="0"/>
              <w:ind w:left="-171" w:right="-108"/>
              <w:jc w:val="center"/>
              <w:rPr>
                <w:rFonts w:ascii="Times New Roman" w:hAnsi="Times New Roman" w:cs="Times New Roman"/>
                <w:sz w:val="28"/>
                <w:szCs w:val="28"/>
              </w:rPr>
            </w:pPr>
            <w:r w:rsidRPr="00B34A86">
              <w:rPr>
                <w:rFonts w:ascii="Times New Roman" w:hAnsi="Times New Roman" w:cs="Times New Roman"/>
                <w:sz w:val="28"/>
                <w:szCs w:val="28"/>
              </w:rPr>
              <w:t>2640,222</w:t>
            </w:r>
          </w:p>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r w:rsidRPr="00B34A86">
              <w:rPr>
                <w:rFonts w:ascii="Times New Roman" w:hAnsi="Times New Roman" w:cs="Times New Roman"/>
                <w:sz w:val="28"/>
                <w:szCs w:val="28"/>
              </w:rPr>
              <w:t>332,255</w:t>
            </w: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r w:rsidRPr="00B34A86">
              <w:rPr>
                <w:rFonts w:ascii="Times New Roman" w:hAnsi="Times New Roman" w:cs="Times New Roman"/>
                <w:sz w:val="28"/>
                <w:szCs w:val="28"/>
              </w:rPr>
              <w:t>1251,688</w:t>
            </w: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r w:rsidRPr="00B34A86">
              <w:rPr>
                <w:rFonts w:ascii="Times New Roman" w:hAnsi="Times New Roman" w:cs="Times New Roman"/>
                <w:sz w:val="28"/>
                <w:szCs w:val="28"/>
              </w:rPr>
              <w:t>1056,279</w:t>
            </w:r>
          </w:p>
          <w:p w:rsidR="00B34A86" w:rsidRPr="00B34A86" w:rsidRDefault="00B34A86" w:rsidP="005416DC">
            <w:pPr>
              <w:snapToGrid w:val="0"/>
              <w:ind w:right="-108"/>
              <w:jc w:val="center"/>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tcBorders>
          </w:tcPr>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snapToGrid w:val="0"/>
              <w:ind w:right="-108"/>
              <w:rPr>
                <w:rFonts w:ascii="Times New Roman" w:hAnsi="Times New Roman" w:cs="Times New Roman"/>
                <w:sz w:val="28"/>
                <w:szCs w:val="28"/>
              </w:rPr>
            </w:pPr>
          </w:p>
          <w:p w:rsidR="00B34A86" w:rsidRPr="00B34A86" w:rsidRDefault="00B34A86" w:rsidP="005416DC">
            <w:pPr>
              <w:snapToGrid w:val="0"/>
              <w:ind w:right="-108"/>
              <w:rPr>
                <w:rFonts w:ascii="Times New Roman" w:hAnsi="Times New Roman" w:cs="Times New Roman"/>
                <w:sz w:val="28"/>
                <w:szCs w:val="28"/>
              </w:rPr>
            </w:pPr>
            <w:r w:rsidRPr="00B34A86">
              <w:rPr>
                <w:rFonts w:ascii="Times New Roman" w:hAnsi="Times New Roman" w:cs="Times New Roman"/>
                <w:sz w:val="28"/>
                <w:szCs w:val="28"/>
              </w:rPr>
              <w:t>248,20237</w:t>
            </w:r>
          </w:p>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r w:rsidRPr="00B34A86">
              <w:rPr>
                <w:rFonts w:ascii="Times New Roman" w:hAnsi="Times New Roman" w:cs="Times New Roman"/>
                <w:sz w:val="28"/>
                <w:szCs w:val="28"/>
              </w:rPr>
              <w:t>248,20237</w:t>
            </w: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tc>
        <w:tc>
          <w:tcPr>
            <w:tcW w:w="2409" w:type="dxa"/>
            <w:gridSpan w:val="2"/>
            <w:tcBorders>
              <w:top w:val="single" w:sz="4" w:space="0" w:color="000000"/>
              <w:left w:val="single" w:sz="4" w:space="0" w:color="000000"/>
              <w:bottom w:val="single" w:sz="4" w:space="0" w:color="000000"/>
              <w:right w:val="single" w:sz="4" w:space="0" w:color="auto"/>
            </w:tcBorders>
          </w:tcPr>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snapToGrid w:val="0"/>
              <w:ind w:right="-108"/>
              <w:rPr>
                <w:rFonts w:ascii="Times New Roman" w:hAnsi="Times New Roman" w:cs="Times New Roman"/>
                <w:sz w:val="28"/>
                <w:szCs w:val="28"/>
              </w:rPr>
            </w:pPr>
          </w:p>
          <w:p w:rsidR="00B34A86" w:rsidRPr="00B34A86" w:rsidRDefault="00B34A86" w:rsidP="005416DC">
            <w:pPr>
              <w:snapToGrid w:val="0"/>
              <w:ind w:right="-108"/>
              <w:rPr>
                <w:rFonts w:ascii="Times New Roman" w:hAnsi="Times New Roman" w:cs="Times New Roman"/>
                <w:sz w:val="28"/>
                <w:szCs w:val="28"/>
              </w:rPr>
            </w:pPr>
          </w:p>
          <w:p w:rsidR="00B34A86" w:rsidRPr="00B34A86" w:rsidRDefault="00B34A86" w:rsidP="005416DC">
            <w:pPr>
              <w:snapToGrid w:val="0"/>
              <w:ind w:right="-108"/>
              <w:rPr>
                <w:rFonts w:ascii="Times New Roman" w:hAnsi="Times New Roman" w:cs="Times New Roman"/>
                <w:sz w:val="28"/>
                <w:szCs w:val="28"/>
              </w:rPr>
            </w:pPr>
            <w:r w:rsidRPr="00B34A86">
              <w:rPr>
                <w:rFonts w:ascii="Times New Roman" w:hAnsi="Times New Roman" w:cs="Times New Roman"/>
                <w:sz w:val="28"/>
                <w:szCs w:val="28"/>
              </w:rPr>
              <w:t>1320,00</w:t>
            </w:r>
          </w:p>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tc>
        <w:tc>
          <w:tcPr>
            <w:tcW w:w="2127" w:type="dxa"/>
            <w:tcBorders>
              <w:top w:val="single" w:sz="4" w:space="0" w:color="000000"/>
              <w:left w:val="single" w:sz="4" w:space="0" w:color="000000"/>
              <w:bottom w:val="single" w:sz="4" w:space="0" w:color="auto"/>
              <w:right w:val="single" w:sz="4" w:space="0" w:color="auto"/>
            </w:tcBorders>
          </w:tcPr>
          <w:p w:rsidR="00B34A86" w:rsidRPr="00B34A86" w:rsidRDefault="00B34A86" w:rsidP="005416DC">
            <w:pPr>
              <w:jc w:val="center"/>
              <w:rPr>
                <w:rFonts w:ascii="Times New Roman" w:hAnsi="Times New Roman" w:cs="Times New Roman"/>
                <w:b/>
                <w:bCs/>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snapToGrid w:val="0"/>
              <w:ind w:left="-171" w:right="-108"/>
              <w:jc w:val="center"/>
              <w:rPr>
                <w:rFonts w:ascii="Times New Roman" w:hAnsi="Times New Roman" w:cs="Times New Roman"/>
                <w:sz w:val="28"/>
                <w:szCs w:val="28"/>
              </w:rPr>
            </w:pPr>
            <w:r w:rsidRPr="00B34A86">
              <w:rPr>
                <w:rFonts w:ascii="Times New Roman" w:hAnsi="Times New Roman" w:cs="Times New Roman"/>
                <w:sz w:val="28"/>
                <w:szCs w:val="28"/>
              </w:rPr>
              <w:t>4208,42437</w:t>
            </w:r>
          </w:p>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snapToGrid w:val="0"/>
              <w:ind w:right="-108"/>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r w:rsidRPr="00B34A86">
              <w:rPr>
                <w:rFonts w:ascii="Times New Roman" w:hAnsi="Times New Roman" w:cs="Times New Roman"/>
                <w:sz w:val="28"/>
                <w:szCs w:val="28"/>
              </w:rPr>
              <w:t>580,45737</w:t>
            </w: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r w:rsidRPr="00B34A86">
              <w:rPr>
                <w:rFonts w:ascii="Times New Roman" w:hAnsi="Times New Roman" w:cs="Times New Roman"/>
                <w:sz w:val="28"/>
                <w:szCs w:val="28"/>
              </w:rPr>
              <w:t>1251,688</w:t>
            </w: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r w:rsidRPr="00B34A86">
              <w:rPr>
                <w:rFonts w:ascii="Times New Roman" w:hAnsi="Times New Roman" w:cs="Times New Roman"/>
                <w:sz w:val="28"/>
                <w:szCs w:val="28"/>
              </w:rPr>
              <w:t>1056,279</w:t>
            </w: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jc w:val="right"/>
              <w:rPr>
                <w:rFonts w:ascii="Times New Roman" w:hAnsi="Times New Roman" w:cs="Times New Roman"/>
                <w:b/>
                <w:bCs/>
                <w:sz w:val="28"/>
                <w:szCs w:val="28"/>
              </w:rPr>
            </w:pPr>
            <w:r w:rsidRPr="00B34A86">
              <w:rPr>
                <w:rFonts w:ascii="Times New Roman" w:hAnsi="Times New Roman" w:cs="Times New Roman"/>
                <w:b/>
                <w:bCs/>
                <w:sz w:val="28"/>
                <w:szCs w:val="28"/>
              </w:rPr>
              <w:lastRenderedPageBreak/>
              <w:t xml:space="preserve">ИТОГО </w:t>
            </w:r>
          </w:p>
          <w:p w:rsidR="00B34A86" w:rsidRPr="00B34A86" w:rsidRDefault="00B34A86" w:rsidP="005416DC">
            <w:pPr>
              <w:jc w:val="right"/>
              <w:rPr>
                <w:rFonts w:ascii="Times New Roman" w:hAnsi="Times New Roman" w:cs="Times New Roman"/>
                <w:sz w:val="28"/>
                <w:szCs w:val="28"/>
              </w:rPr>
            </w:pPr>
            <w:r w:rsidRPr="00B34A86">
              <w:rPr>
                <w:rFonts w:ascii="Times New Roman" w:hAnsi="Times New Roman" w:cs="Times New Roman"/>
                <w:b/>
                <w:bCs/>
                <w:sz w:val="28"/>
                <w:szCs w:val="28"/>
              </w:rPr>
              <w:t>по каждому году</w:t>
            </w:r>
          </w:p>
          <w:p w:rsidR="00B34A86" w:rsidRPr="00B34A86" w:rsidRDefault="00B34A86" w:rsidP="005416DC">
            <w:pPr>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b/>
                <w:bCs/>
                <w:sz w:val="28"/>
                <w:szCs w:val="28"/>
              </w:rPr>
              <w:t xml:space="preserve">2640,222 тыс. руб.; </w:t>
            </w:r>
            <w:r w:rsidRPr="00B34A86">
              <w:rPr>
                <w:rFonts w:ascii="Times New Roman" w:hAnsi="Times New Roman" w:cs="Times New Roman"/>
                <w:bCs/>
                <w:sz w:val="28"/>
                <w:szCs w:val="28"/>
              </w:rPr>
              <w:t xml:space="preserve">(в т.ч. бюджет Тюльганского района 875,122 тыс. руб.) </w:t>
            </w:r>
            <w:r w:rsidRPr="00B34A86">
              <w:rPr>
                <w:rFonts w:ascii="Times New Roman" w:hAnsi="Times New Roman" w:cs="Times New Roman"/>
                <w:sz w:val="28"/>
                <w:szCs w:val="28"/>
              </w:rPr>
              <w:t xml:space="preserve">бюджет Тюльганского </w:t>
            </w:r>
            <w:r w:rsidRPr="00B34A86">
              <w:rPr>
                <w:rFonts w:ascii="Times New Roman" w:hAnsi="Times New Roman" w:cs="Times New Roman"/>
                <w:sz w:val="28"/>
                <w:szCs w:val="28"/>
              </w:rPr>
              <w:lastRenderedPageBreak/>
              <w:t xml:space="preserve">района, средства из областного бюджета в соответствии с нормативно-правовыми актами Оренбургской области </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b/>
                <w:bCs/>
                <w:sz w:val="28"/>
                <w:szCs w:val="28"/>
              </w:rPr>
              <w:lastRenderedPageBreak/>
              <w:t xml:space="preserve">248,20237 тыс. руб.; </w:t>
            </w:r>
            <w:r w:rsidRPr="00B34A86">
              <w:rPr>
                <w:rFonts w:ascii="Times New Roman" w:hAnsi="Times New Roman" w:cs="Times New Roman"/>
                <w:bCs/>
                <w:sz w:val="28"/>
                <w:szCs w:val="28"/>
              </w:rPr>
              <w:t xml:space="preserve">(в т.ч. бюджет Тюльганского района 248,20237 тыс. руб.) </w:t>
            </w:r>
            <w:r w:rsidRPr="00B34A86">
              <w:rPr>
                <w:rFonts w:ascii="Times New Roman" w:hAnsi="Times New Roman" w:cs="Times New Roman"/>
                <w:sz w:val="28"/>
                <w:szCs w:val="28"/>
              </w:rPr>
              <w:t xml:space="preserve">бюджет Тюльганского </w:t>
            </w:r>
            <w:r w:rsidRPr="00B34A86">
              <w:rPr>
                <w:rFonts w:ascii="Times New Roman" w:hAnsi="Times New Roman" w:cs="Times New Roman"/>
                <w:sz w:val="28"/>
                <w:szCs w:val="28"/>
              </w:rPr>
              <w:lastRenderedPageBreak/>
              <w:t xml:space="preserve">района, средства из областного бюджета в соответствии с нормативно-правовыми актами Оренбургской области </w:t>
            </w:r>
          </w:p>
        </w:tc>
        <w:tc>
          <w:tcPr>
            <w:tcW w:w="2409" w:type="dxa"/>
            <w:gridSpan w:val="2"/>
            <w:tcBorders>
              <w:top w:val="single" w:sz="4" w:space="0" w:color="000000"/>
              <w:left w:val="single" w:sz="4" w:space="0" w:color="000000"/>
              <w:bottom w:val="single" w:sz="4" w:space="0" w:color="000000"/>
              <w:right w:val="single" w:sz="4" w:space="0" w:color="auto"/>
            </w:tcBorders>
          </w:tcPr>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b/>
                <w:bCs/>
                <w:sz w:val="28"/>
                <w:szCs w:val="28"/>
              </w:rPr>
              <w:lastRenderedPageBreak/>
              <w:t xml:space="preserve">1320,00 тыс. руб.; </w:t>
            </w:r>
            <w:r w:rsidRPr="00B34A86">
              <w:rPr>
                <w:rFonts w:ascii="Times New Roman" w:hAnsi="Times New Roman" w:cs="Times New Roman"/>
                <w:bCs/>
                <w:sz w:val="28"/>
                <w:szCs w:val="28"/>
              </w:rPr>
              <w:t xml:space="preserve">(в т.ч. бюджет Тюльганского района 1320 тыс. руб.) </w:t>
            </w:r>
            <w:r w:rsidRPr="00B34A86">
              <w:rPr>
                <w:rFonts w:ascii="Times New Roman" w:hAnsi="Times New Roman" w:cs="Times New Roman"/>
                <w:sz w:val="28"/>
                <w:szCs w:val="28"/>
              </w:rPr>
              <w:t xml:space="preserve">бюджет Тюльганского района, средства </w:t>
            </w:r>
            <w:r w:rsidRPr="00B34A86">
              <w:rPr>
                <w:rFonts w:ascii="Times New Roman" w:hAnsi="Times New Roman" w:cs="Times New Roman"/>
                <w:sz w:val="28"/>
                <w:szCs w:val="28"/>
              </w:rPr>
              <w:lastRenderedPageBreak/>
              <w:t xml:space="preserve">из областного бюджета в соответствии с нормативно-правовыми актами Оренбургской области </w:t>
            </w:r>
          </w:p>
        </w:tc>
        <w:tc>
          <w:tcPr>
            <w:tcW w:w="2127" w:type="dxa"/>
            <w:tcBorders>
              <w:top w:val="single" w:sz="4" w:space="0" w:color="000000"/>
              <w:left w:val="single" w:sz="4" w:space="0" w:color="000000"/>
              <w:bottom w:val="single" w:sz="4" w:space="0" w:color="auto"/>
              <w:right w:val="single" w:sz="4" w:space="0" w:color="auto"/>
            </w:tcBorders>
          </w:tcPr>
          <w:p w:rsidR="00B34A86" w:rsidRPr="00B34A86" w:rsidRDefault="00B34A86" w:rsidP="005416DC">
            <w:pPr>
              <w:snapToGrid w:val="0"/>
              <w:rPr>
                <w:rFonts w:ascii="Times New Roman" w:hAnsi="Times New Roman" w:cs="Times New Roman"/>
                <w:b/>
                <w:bCs/>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b/>
                <w:bCs/>
                <w:sz w:val="28"/>
                <w:szCs w:val="28"/>
              </w:rPr>
              <w:t xml:space="preserve">4208,42437 тыс. руб.; </w:t>
            </w:r>
            <w:r w:rsidRPr="00B34A86">
              <w:rPr>
                <w:rFonts w:ascii="Times New Roman" w:hAnsi="Times New Roman" w:cs="Times New Roman"/>
                <w:bCs/>
                <w:sz w:val="28"/>
                <w:szCs w:val="28"/>
              </w:rPr>
              <w:t xml:space="preserve">(в т.ч. бюджет Тюльганского района 2443,32437 тыс. руб.) </w:t>
            </w:r>
            <w:r w:rsidRPr="00B34A86">
              <w:rPr>
                <w:rFonts w:ascii="Times New Roman" w:hAnsi="Times New Roman" w:cs="Times New Roman"/>
                <w:sz w:val="28"/>
                <w:szCs w:val="28"/>
              </w:rPr>
              <w:t xml:space="preserve">бюджет Тюльганского района, средства из </w:t>
            </w:r>
            <w:r w:rsidRPr="00B34A86">
              <w:rPr>
                <w:rFonts w:ascii="Times New Roman" w:hAnsi="Times New Roman" w:cs="Times New Roman"/>
                <w:sz w:val="28"/>
                <w:szCs w:val="28"/>
              </w:rPr>
              <w:lastRenderedPageBreak/>
              <w:t xml:space="preserve">областного бюджета в соответствии с нормативно-правовыми актами Оренбургской области </w:t>
            </w:r>
          </w:p>
        </w:tc>
      </w:tr>
      <w:tr w:rsidR="00B34A86" w:rsidRPr="00B34A86" w:rsidTr="005416DC">
        <w:tc>
          <w:tcPr>
            <w:tcW w:w="14910" w:type="dxa"/>
            <w:gridSpan w:val="7"/>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sz w:val="28"/>
                <w:szCs w:val="28"/>
              </w:rPr>
              <w:lastRenderedPageBreak/>
              <w:t>подпрограмма  «</w:t>
            </w:r>
            <w:r w:rsidRPr="00B34A86">
              <w:rPr>
                <w:rFonts w:ascii="Times New Roman" w:hAnsi="Times New Roman" w:cs="Times New Roman"/>
                <w:b/>
                <w:kern w:val="1"/>
                <w:sz w:val="28"/>
                <w:szCs w:val="28"/>
              </w:rPr>
              <w:t>Развитие общего образования детей»</w:t>
            </w: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snapToGrid w:val="0"/>
              <w:jc w:val="both"/>
              <w:rPr>
                <w:rFonts w:ascii="Times New Roman" w:hAnsi="Times New Roman" w:cs="Times New Roman"/>
                <w:sz w:val="28"/>
                <w:szCs w:val="28"/>
              </w:rPr>
            </w:pPr>
            <w:r w:rsidRPr="00B34A86">
              <w:rPr>
                <w:rFonts w:ascii="Times New Roman" w:hAnsi="Times New Roman" w:cs="Times New Roman"/>
                <w:sz w:val="28"/>
                <w:szCs w:val="2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а также  дополнительного образования детей в общеобразовательных организациях</w:t>
            </w:r>
          </w:p>
          <w:p w:rsidR="00B34A86" w:rsidRPr="00B34A86" w:rsidRDefault="00B34A86" w:rsidP="005416DC">
            <w:pPr>
              <w:snapToGrid w:val="0"/>
              <w:jc w:val="both"/>
              <w:rPr>
                <w:rFonts w:ascii="Times New Roman" w:hAnsi="Times New Roman" w:cs="Times New Roman"/>
                <w:sz w:val="28"/>
                <w:szCs w:val="28"/>
              </w:rPr>
            </w:pPr>
            <w:r w:rsidRPr="00B34A86">
              <w:rPr>
                <w:rFonts w:ascii="Times New Roman" w:hAnsi="Times New Roman" w:cs="Times New Roman"/>
                <w:sz w:val="28"/>
                <w:szCs w:val="28"/>
              </w:rPr>
              <w:t xml:space="preserve"> в соответствии с </w:t>
            </w:r>
            <w:r w:rsidRPr="00B34A86">
              <w:rPr>
                <w:rFonts w:ascii="Times New Roman" w:hAnsi="Times New Roman" w:cs="Times New Roman"/>
                <w:sz w:val="28"/>
                <w:szCs w:val="28"/>
              </w:rPr>
              <w:lastRenderedPageBreak/>
              <w:t>нормативно-правовыми актами Оренбургской области</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lastRenderedPageBreak/>
              <w:t>114437,6</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116311,9</w:t>
            </w:r>
          </w:p>
        </w:tc>
        <w:tc>
          <w:tcPr>
            <w:tcW w:w="2409" w:type="dxa"/>
            <w:gridSpan w:val="2"/>
            <w:tcBorders>
              <w:top w:val="single" w:sz="4" w:space="0" w:color="000000"/>
              <w:left w:val="single" w:sz="4" w:space="0" w:color="000000"/>
              <w:bottom w:val="single" w:sz="4" w:space="0" w:color="000000"/>
              <w:right w:val="single" w:sz="4" w:space="0" w:color="auto"/>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116416,3</w:t>
            </w:r>
          </w:p>
        </w:tc>
        <w:tc>
          <w:tcPr>
            <w:tcW w:w="2127" w:type="dxa"/>
            <w:tcBorders>
              <w:top w:val="single" w:sz="4" w:space="0" w:color="auto"/>
              <w:left w:val="single" w:sz="4" w:space="0" w:color="000000"/>
              <w:bottom w:val="single" w:sz="4" w:space="0" w:color="000000"/>
              <w:right w:val="single" w:sz="4" w:space="0" w:color="auto"/>
            </w:tcBorders>
          </w:tcPr>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b/>
                <w:bCs/>
                <w:sz w:val="28"/>
                <w:szCs w:val="28"/>
              </w:rPr>
              <w:t>116416,3</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 xml:space="preserve">463582,1 </w:t>
            </w:r>
            <w:proofErr w:type="spellStart"/>
            <w:proofErr w:type="gramStart"/>
            <w:r w:rsidRPr="00B34A86">
              <w:rPr>
                <w:rFonts w:ascii="Times New Roman" w:hAnsi="Times New Roman" w:cs="Times New Roman"/>
                <w:b/>
                <w:bCs/>
                <w:sz w:val="28"/>
                <w:szCs w:val="28"/>
              </w:rPr>
              <w:t>тыс</w:t>
            </w:r>
            <w:proofErr w:type="spellEnd"/>
            <w:proofErr w:type="gramEnd"/>
            <w:r w:rsidRPr="00B34A86">
              <w:rPr>
                <w:rFonts w:ascii="Times New Roman" w:hAnsi="Times New Roman" w:cs="Times New Roman"/>
                <w:b/>
                <w:bCs/>
                <w:sz w:val="28"/>
                <w:szCs w:val="28"/>
              </w:rPr>
              <w:t xml:space="preserve"> руб.</w:t>
            </w: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sz w:val="28"/>
                <w:szCs w:val="28"/>
              </w:rPr>
              <w:lastRenderedPageBreak/>
              <w:t xml:space="preserve">Оптимизация структуры и совершенствование организации профессиональной подготовки, переподготовки, повышения квалификации педагогических кадров </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b/>
                <w:bCs/>
                <w:sz w:val="28"/>
                <w:szCs w:val="28"/>
              </w:rPr>
              <w:t xml:space="preserve">450 тыс. </w:t>
            </w:r>
            <w:proofErr w:type="spellStart"/>
            <w:r w:rsidRPr="00B34A86">
              <w:rPr>
                <w:rFonts w:ascii="Times New Roman" w:hAnsi="Times New Roman" w:cs="Times New Roman"/>
                <w:b/>
                <w:bCs/>
                <w:sz w:val="28"/>
                <w:szCs w:val="28"/>
              </w:rPr>
              <w:t>руб</w:t>
            </w:r>
            <w:proofErr w:type="spellEnd"/>
          </w:p>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sz w:val="28"/>
                <w:szCs w:val="28"/>
              </w:rPr>
              <w:t xml:space="preserve">450 тыс. </w:t>
            </w:r>
            <w:proofErr w:type="spellStart"/>
            <w:r w:rsidRPr="00B34A86">
              <w:rPr>
                <w:rFonts w:ascii="Times New Roman" w:hAnsi="Times New Roman" w:cs="Times New Roman"/>
                <w:sz w:val="28"/>
                <w:szCs w:val="28"/>
              </w:rPr>
              <w:t>руб</w:t>
            </w:r>
            <w:proofErr w:type="spellEnd"/>
            <w:r w:rsidRPr="00B34A86">
              <w:rPr>
                <w:rFonts w:ascii="Times New Roman" w:hAnsi="Times New Roman" w:cs="Times New Roman"/>
                <w:sz w:val="28"/>
                <w:szCs w:val="28"/>
              </w:rPr>
              <w:t xml:space="preserve"> бюджет Тюльганского района, планируется использование средств из областного бюджета в соответствии с нормативно-правовыми актами Оренбургской области</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b/>
                <w:bCs/>
                <w:sz w:val="28"/>
                <w:szCs w:val="28"/>
              </w:rPr>
              <w:t xml:space="preserve">460 тыс. </w:t>
            </w:r>
            <w:proofErr w:type="spellStart"/>
            <w:r w:rsidRPr="00B34A86">
              <w:rPr>
                <w:rFonts w:ascii="Times New Roman" w:hAnsi="Times New Roman" w:cs="Times New Roman"/>
                <w:b/>
                <w:bCs/>
                <w:sz w:val="28"/>
                <w:szCs w:val="28"/>
              </w:rPr>
              <w:t>руб</w:t>
            </w:r>
            <w:proofErr w:type="spellEnd"/>
          </w:p>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sz w:val="28"/>
                <w:szCs w:val="28"/>
              </w:rPr>
              <w:t xml:space="preserve">460 тыс. </w:t>
            </w:r>
            <w:proofErr w:type="spellStart"/>
            <w:r w:rsidRPr="00B34A86">
              <w:rPr>
                <w:rFonts w:ascii="Times New Roman" w:hAnsi="Times New Roman" w:cs="Times New Roman"/>
                <w:sz w:val="28"/>
                <w:szCs w:val="28"/>
              </w:rPr>
              <w:t>руб</w:t>
            </w:r>
            <w:proofErr w:type="spellEnd"/>
            <w:r w:rsidRPr="00B34A86">
              <w:rPr>
                <w:rFonts w:ascii="Times New Roman" w:hAnsi="Times New Roman" w:cs="Times New Roman"/>
                <w:sz w:val="28"/>
                <w:szCs w:val="28"/>
              </w:rPr>
              <w:t xml:space="preserve"> бюджет Тюльганского района, планируется использование средств из областного бюджета в соответствии с нормативно-правовыми актами Оренбургской области</w:t>
            </w:r>
          </w:p>
        </w:tc>
        <w:tc>
          <w:tcPr>
            <w:tcW w:w="2409" w:type="dxa"/>
            <w:gridSpan w:val="2"/>
            <w:tcBorders>
              <w:top w:val="single" w:sz="4" w:space="0" w:color="000000"/>
              <w:left w:val="single" w:sz="4" w:space="0" w:color="000000"/>
              <w:bottom w:val="single" w:sz="4" w:space="0" w:color="000000"/>
              <w:right w:val="single" w:sz="4" w:space="0" w:color="auto"/>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b/>
                <w:bCs/>
                <w:sz w:val="28"/>
                <w:szCs w:val="28"/>
              </w:rPr>
              <w:t xml:space="preserve">470 тыс. </w:t>
            </w:r>
            <w:proofErr w:type="spellStart"/>
            <w:r w:rsidRPr="00B34A86">
              <w:rPr>
                <w:rFonts w:ascii="Times New Roman" w:hAnsi="Times New Roman" w:cs="Times New Roman"/>
                <w:b/>
                <w:bCs/>
                <w:sz w:val="28"/>
                <w:szCs w:val="28"/>
              </w:rPr>
              <w:t>руб</w:t>
            </w:r>
            <w:proofErr w:type="spellEnd"/>
          </w:p>
          <w:p w:rsidR="00B34A86" w:rsidRPr="00B34A86" w:rsidRDefault="00B34A86" w:rsidP="005416DC">
            <w:pPr>
              <w:snapToGrid w:val="0"/>
              <w:rPr>
                <w:rFonts w:ascii="Times New Roman" w:hAnsi="Times New Roman" w:cs="Times New Roman"/>
                <w:b/>
                <w:bCs/>
                <w:sz w:val="28"/>
                <w:szCs w:val="28"/>
              </w:rPr>
            </w:pPr>
            <w:r w:rsidRPr="00B34A86">
              <w:rPr>
                <w:rFonts w:ascii="Times New Roman" w:hAnsi="Times New Roman" w:cs="Times New Roman"/>
                <w:sz w:val="28"/>
                <w:szCs w:val="28"/>
              </w:rPr>
              <w:t xml:space="preserve">470 тыс. </w:t>
            </w:r>
            <w:proofErr w:type="spellStart"/>
            <w:r w:rsidRPr="00B34A86">
              <w:rPr>
                <w:rFonts w:ascii="Times New Roman" w:hAnsi="Times New Roman" w:cs="Times New Roman"/>
                <w:sz w:val="28"/>
                <w:szCs w:val="28"/>
              </w:rPr>
              <w:t>руб</w:t>
            </w:r>
            <w:proofErr w:type="spellEnd"/>
            <w:r w:rsidRPr="00B34A86">
              <w:rPr>
                <w:rFonts w:ascii="Times New Roman" w:hAnsi="Times New Roman" w:cs="Times New Roman"/>
                <w:sz w:val="28"/>
                <w:szCs w:val="28"/>
              </w:rPr>
              <w:t xml:space="preserve"> бюджет Тюльганского района, планируется использование средств из областного бюджета в соответствии с нормативно-правовыми актами Оренбургской области</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rPr>
                <w:rFonts w:ascii="Times New Roman" w:hAnsi="Times New Roman" w:cs="Times New Roman"/>
                <w:b/>
                <w:bCs/>
                <w:sz w:val="28"/>
                <w:szCs w:val="28"/>
              </w:rPr>
            </w:pPr>
          </w:p>
          <w:p w:rsidR="00B34A86" w:rsidRPr="00B34A86" w:rsidRDefault="00B34A86" w:rsidP="005416DC">
            <w:pPr>
              <w:rPr>
                <w:rFonts w:ascii="Times New Roman" w:hAnsi="Times New Roman" w:cs="Times New Roman"/>
                <w:b/>
                <w:bCs/>
                <w:sz w:val="28"/>
                <w:szCs w:val="28"/>
              </w:rPr>
            </w:pPr>
          </w:p>
          <w:p w:rsidR="00B34A86" w:rsidRPr="00B34A86" w:rsidRDefault="00B34A86" w:rsidP="005416DC">
            <w:pPr>
              <w:rPr>
                <w:rFonts w:ascii="Times New Roman" w:hAnsi="Times New Roman" w:cs="Times New Roman"/>
                <w:b/>
                <w:bCs/>
                <w:sz w:val="28"/>
                <w:szCs w:val="28"/>
              </w:rPr>
            </w:pPr>
          </w:p>
          <w:p w:rsidR="00B34A86" w:rsidRPr="00B34A86" w:rsidRDefault="00B34A86" w:rsidP="005416DC">
            <w:pPr>
              <w:rPr>
                <w:rFonts w:ascii="Times New Roman" w:hAnsi="Times New Roman" w:cs="Times New Roman"/>
                <w:b/>
                <w:bCs/>
                <w:sz w:val="28"/>
                <w:szCs w:val="28"/>
              </w:rPr>
            </w:pPr>
          </w:p>
          <w:p w:rsidR="00B34A86" w:rsidRPr="00B34A86" w:rsidRDefault="00B34A86" w:rsidP="005416DC">
            <w:pPr>
              <w:rPr>
                <w:rFonts w:ascii="Times New Roman" w:hAnsi="Times New Roman" w:cs="Times New Roman"/>
                <w:b/>
                <w:bCs/>
                <w:sz w:val="28"/>
                <w:szCs w:val="28"/>
              </w:rPr>
            </w:pPr>
          </w:p>
          <w:p w:rsidR="00B34A86" w:rsidRPr="00B34A86" w:rsidRDefault="00B34A86" w:rsidP="005416DC">
            <w:pPr>
              <w:snapToGrid w:val="0"/>
              <w:rPr>
                <w:rFonts w:ascii="Times New Roman" w:hAnsi="Times New Roman" w:cs="Times New Roman"/>
                <w:b/>
                <w:bCs/>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b/>
                <w:bCs/>
                <w:sz w:val="28"/>
                <w:szCs w:val="28"/>
              </w:rPr>
              <w:t xml:space="preserve">1380 тыс. </w:t>
            </w:r>
            <w:proofErr w:type="spellStart"/>
            <w:r w:rsidRPr="00B34A86">
              <w:rPr>
                <w:rFonts w:ascii="Times New Roman" w:hAnsi="Times New Roman" w:cs="Times New Roman"/>
                <w:b/>
                <w:bCs/>
                <w:sz w:val="28"/>
                <w:szCs w:val="28"/>
              </w:rPr>
              <w:t>руб</w:t>
            </w:r>
            <w:proofErr w:type="spellEnd"/>
          </w:p>
          <w:p w:rsidR="00B34A86" w:rsidRPr="00B34A86" w:rsidRDefault="00B34A86" w:rsidP="005416DC">
            <w:pPr>
              <w:rPr>
                <w:rFonts w:ascii="Times New Roman" w:hAnsi="Times New Roman" w:cs="Times New Roman"/>
                <w:b/>
                <w:bCs/>
                <w:sz w:val="28"/>
                <w:szCs w:val="28"/>
                <w:u w:val="single"/>
              </w:rPr>
            </w:pPr>
            <w:r w:rsidRPr="00B34A86">
              <w:rPr>
                <w:rFonts w:ascii="Times New Roman" w:hAnsi="Times New Roman" w:cs="Times New Roman"/>
                <w:sz w:val="28"/>
                <w:szCs w:val="28"/>
              </w:rPr>
              <w:t xml:space="preserve">1380 тыс. </w:t>
            </w:r>
            <w:proofErr w:type="spellStart"/>
            <w:r w:rsidRPr="00B34A86">
              <w:rPr>
                <w:rFonts w:ascii="Times New Roman" w:hAnsi="Times New Roman" w:cs="Times New Roman"/>
                <w:sz w:val="28"/>
                <w:szCs w:val="28"/>
              </w:rPr>
              <w:t>руб</w:t>
            </w:r>
            <w:proofErr w:type="spellEnd"/>
            <w:r w:rsidRPr="00B34A86">
              <w:rPr>
                <w:rFonts w:ascii="Times New Roman" w:hAnsi="Times New Roman" w:cs="Times New Roman"/>
                <w:sz w:val="28"/>
                <w:szCs w:val="28"/>
              </w:rPr>
              <w:t xml:space="preserve"> бюджет Тюльганского района, планируется использование средств из областного бюджета в соответствии с нормативно-правовыми актами Оренбургской области</w:t>
            </w: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Развитие и совершенствование системы непрерывного педагогического образования</w:t>
            </w:r>
          </w:p>
          <w:p w:rsidR="00B34A86" w:rsidRPr="00B34A86" w:rsidRDefault="00B34A86" w:rsidP="005416DC">
            <w:pPr>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b/>
                <w:bCs/>
                <w:sz w:val="28"/>
                <w:szCs w:val="28"/>
              </w:rPr>
              <w:lastRenderedPageBreak/>
              <w:t xml:space="preserve">24 тыс. </w:t>
            </w:r>
            <w:proofErr w:type="spellStart"/>
            <w:r w:rsidRPr="00B34A86">
              <w:rPr>
                <w:rFonts w:ascii="Times New Roman" w:hAnsi="Times New Roman" w:cs="Times New Roman"/>
                <w:b/>
                <w:bCs/>
                <w:sz w:val="28"/>
                <w:szCs w:val="28"/>
              </w:rPr>
              <w:t>руб</w:t>
            </w:r>
            <w:proofErr w:type="spellEnd"/>
          </w:p>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sz w:val="28"/>
                <w:szCs w:val="28"/>
              </w:rPr>
              <w:t xml:space="preserve">24 тыс. </w:t>
            </w:r>
            <w:proofErr w:type="spellStart"/>
            <w:r w:rsidRPr="00B34A86">
              <w:rPr>
                <w:rFonts w:ascii="Times New Roman" w:hAnsi="Times New Roman" w:cs="Times New Roman"/>
                <w:sz w:val="28"/>
                <w:szCs w:val="28"/>
              </w:rPr>
              <w:t>руб</w:t>
            </w:r>
            <w:proofErr w:type="spellEnd"/>
            <w:r w:rsidRPr="00B34A86">
              <w:rPr>
                <w:rFonts w:ascii="Times New Roman" w:hAnsi="Times New Roman" w:cs="Times New Roman"/>
                <w:sz w:val="28"/>
                <w:szCs w:val="28"/>
              </w:rPr>
              <w:t xml:space="preserve"> бюджет Тюльганского района, </w:t>
            </w:r>
            <w:r w:rsidRPr="00B34A86">
              <w:rPr>
                <w:rFonts w:ascii="Times New Roman" w:hAnsi="Times New Roman" w:cs="Times New Roman"/>
                <w:sz w:val="28"/>
                <w:szCs w:val="28"/>
              </w:rPr>
              <w:lastRenderedPageBreak/>
              <w:t>планируется использование средств из областного бюджета в соответствии с нормативно-правовыми актами Оренбургской области</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b/>
                <w:bCs/>
                <w:sz w:val="28"/>
                <w:szCs w:val="28"/>
              </w:rPr>
              <w:lastRenderedPageBreak/>
              <w:t xml:space="preserve">35 тыс. </w:t>
            </w:r>
            <w:proofErr w:type="spellStart"/>
            <w:r w:rsidRPr="00B34A86">
              <w:rPr>
                <w:rFonts w:ascii="Times New Roman" w:hAnsi="Times New Roman" w:cs="Times New Roman"/>
                <w:b/>
                <w:bCs/>
                <w:sz w:val="28"/>
                <w:szCs w:val="28"/>
              </w:rPr>
              <w:t>руб</w:t>
            </w:r>
            <w:proofErr w:type="spellEnd"/>
          </w:p>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sz w:val="28"/>
                <w:szCs w:val="28"/>
              </w:rPr>
              <w:t xml:space="preserve">35 тыс. </w:t>
            </w:r>
            <w:proofErr w:type="spellStart"/>
            <w:r w:rsidRPr="00B34A86">
              <w:rPr>
                <w:rFonts w:ascii="Times New Roman" w:hAnsi="Times New Roman" w:cs="Times New Roman"/>
                <w:sz w:val="28"/>
                <w:szCs w:val="28"/>
              </w:rPr>
              <w:t>руб</w:t>
            </w:r>
            <w:proofErr w:type="spellEnd"/>
            <w:r w:rsidRPr="00B34A86">
              <w:rPr>
                <w:rFonts w:ascii="Times New Roman" w:hAnsi="Times New Roman" w:cs="Times New Roman"/>
                <w:sz w:val="28"/>
                <w:szCs w:val="28"/>
              </w:rPr>
              <w:t xml:space="preserve"> бюджет Тюльганского района, </w:t>
            </w:r>
            <w:r w:rsidRPr="00B34A86">
              <w:rPr>
                <w:rFonts w:ascii="Times New Roman" w:hAnsi="Times New Roman" w:cs="Times New Roman"/>
                <w:sz w:val="28"/>
                <w:szCs w:val="28"/>
              </w:rPr>
              <w:lastRenderedPageBreak/>
              <w:t>планируется использование средств из областного бюджета в соответствии с нормативно-правовыми актами Оренбургской области</w:t>
            </w:r>
          </w:p>
        </w:tc>
        <w:tc>
          <w:tcPr>
            <w:tcW w:w="2409" w:type="dxa"/>
            <w:gridSpan w:val="2"/>
            <w:tcBorders>
              <w:top w:val="single" w:sz="4" w:space="0" w:color="000000"/>
              <w:left w:val="single" w:sz="4" w:space="0" w:color="000000"/>
              <w:bottom w:val="single" w:sz="4" w:space="0" w:color="000000"/>
              <w:right w:val="single" w:sz="4" w:space="0" w:color="auto"/>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b/>
                <w:bCs/>
                <w:sz w:val="28"/>
                <w:szCs w:val="28"/>
              </w:rPr>
              <w:lastRenderedPageBreak/>
              <w:t xml:space="preserve">38 тыс. </w:t>
            </w:r>
            <w:proofErr w:type="spellStart"/>
            <w:r w:rsidRPr="00B34A86">
              <w:rPr>
                <w:rFonts w:ascii="Times New Roman" w:hAnsi="Times New Roman" w:cs="Times New Roman"/>
                <w:b/>
                <w:bCs/>
                <w:sz w:val="28"/>
                <w:szCs w:val="28"/>
              </w:rPr>
              <w:t>руб</w:t>
            </w:r>
            <w:proofErr w:type="spellEnd"/>
          </w:p>
          <w:p w:rsidR="00B34A86" w:rsidRPr="00B34A86" w:rsidRDefault="00B34A86" w:rsidP="005416DC">
            <w:pPr>
              <w:snapToGrid w:val="0"/>
              <w:rPr>
                <w:rFonts w:ascii="Times New Roman" w:hAnsi="Times New Roman" w:cs="Times New Roman"/>
                <w:b/>
                <w:bCs/>
                <w:sz w:val="28"/>
                <w:szCs w:val="28"/>
              </w:rPr>
            </w:pPr>
            <w:r w:rsidRPr="00B34A86">
              <w:rPr>
                <w:rFonts w:ascii="Times New Roman" w:hAnsi="Times New Roman" w:cs="Times New Roman"/>
                <w:sz w:val="28"/>
                <w:szCs w:val="28"/>
              </w:rPr>
              <w:t xml:space="preserve">38 тыс. </w:t>
            </w:r>
            <w:proofErr w:type="spellStart"/>
            <w:r w:rsidRPr="00B34A86">
              <w:rPr>
                <w:rFonts w:ascii="Times New Roman" w:hAnsi="Times New Roman" w:cs="Times New Roman"/>
                <w:sz w:val="28"/>
                <w:szCs w:val="28"/>
              </w:rPr>
              <w:t>руб</w:t>
            </w:r>
            <w:proofErr w:type="spellEnd"/>
            <w:r w:rsidRPr="00B34A86">
              <w:rPr>
                <w:rFonts w:ascii="Times New Roman" w:hAnsi="Times New Roman" w:cs="Times New Roman"/>
                <w:sz w:val="28"/>
                <w:szCs w:val="28"/>
              </w:rPr>
              <w:t xml:space="preserve"> бюджет Тюльганского района, </w:t>
            </w:r>
            <w:r w:rsidRPr="00B34A86">
              <w:rPr>
                <w:rFonts w:ascii="Times New Roman" w:hAnsi="Times New Roman" w:cs="Times New Roman"/>
                <w:sz w:val="28"/>
                <w:szCs w:val="28"/>
              </w:rPr>
              <w:lastRenderedPageBreak/>
              <w:t>планируется использование средств из областного бюджета в соответствии с нормативно-правовыми актами Оренбургской области</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rPr>
                <w:rFonts w:ascii="Times New Roman" w:hAnsi="Times New Roman" w:cs="Times New Roman"/>
                <w:b/>
                <w:bCs/>
                <w:sz w:val="28"/>
                <w:szCs w:val="28"/>
              </w:rPr>
            </w:pPr>
          </w:p>
          <w:p w:rsidR="00B34A86" w:rsidRPr="00B34A86" w:rsidRDefault="00B34A86" w:rsidP="005416DC">
            <w:pPr>
              <w:rPr>
                <w:rFonts w:ascii="Times New Roman" w:hAnsi="Times New Roman" w:cs="Times New Roman"/>
                <w:b/>
                <w:bCs/>
                <w:sz w:val="28"/>
                <w:szCs w:val="28"/>
              </w:rPr>
            </w:pPr>
          </w:p>
          <w:p w:rsidR="00B34A86" w:rsidRPr="00B34A86" w:rsidRDefault="00B34A86" w:rsidP="005416DC">
            <w:pPr>
              <w:rPr>
                <w:rFonts w:ascii="Times New Roman" w:hAnsi="Times New Roman" w:cs="Times New Roman"/>
                <w:b/>
                <w:bCs/>
                <w:sz w:val="28"/>
                <w:szCs w:val="28"/>
              </w:rPr>
            </w:pPr>
          </w:p>
          <w:p w:rsidR="00B34A86" w:rsidRPr="00B34A86" w:rsidRDefault="00B34A86" w:rsidP="005416DC">
            <w:pPr>
              <w:rPr>
                <w:rFonts w:ascii="Times New Roman" w:hAnsi="Times New Roman" w:cs="Times New Roman"/>
                <w:b/>
                <w:bCs/>
                <w:sz w:val="28"/>
                <w:szCs w:val="28"/>
              </w:rPr>
            </w:pPr>
          </w:p>
          <w:p w:rsidR="00B34A86" w:rsidRPr="00B34A86" w:rsidRDefault="00B34A86" w:rsidP="005416DC">
            <w:pPr>
              <w:rPr>
                <w:rFonts w:ascii="Times New Roman" w:hAnsi="Times New Roman" w:cs="Times New Roman"/>
                <w:b/>
                <w:bCs/>
                <w:sz w:val="28"/>
                <w:szCs w:val="28"/>
              </w:rPr>
            </w:pPr>
          </w:p>
          <w:p w:rsidR="00B34A86" w:rsidRPr="00B34A86" w:rsidRDefault="00B34A86" w:rsidP="005416DC">
            <w:pPr>
              <w:snapToGrid w:val="0"/>
              <w:rPr>
                <w:rFonts w:ascii="Times New Roman" w:hAnsi="Times New Roman" w:cs="Times New Roman"/>
                <w:b/>
                <w:bCs/>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b/>
                <w:bCs/>
                <w:sz w:val="28"/>
                <w:szCs w:val="28"/>
              </w:rPr>
              <w:lastRenderedPageBreak/>
              <w:t xml:space="preserve">97 тыс. </w:t>
            </w:r>
            <w:proofErr w:type="spellStart"/>
            <w:r w:rsidRPr="00B34A86">
              <w:rPr>
                <w:rFonts w:ascii="Times New Roman" w:hAnsi="Times New Roman" w:cs="Times New Roman"/>
                <w:b/>
                <w:bCs/>
                <w:sz w:val="28"/>
                <w:szCs w:val="28"/>
              </w:rPr>
              <w:t>руб</w:t>
            </w:r>
            <w:proofErr w:type="spellEnd"/>
          </w:p>
          <w:p w:rsidR="00B34A86" w:rsidRPr="00B34A86" w:rsidRDefault="00B34A86" w:rsidP="005416DC">
            <w:pPr>
              <w:rPr>
                <w:rFonts w:ascii="Times New Roman" w:hAnsi="Times New Roman" w:cs="Times New Roman"/>
                <w:b/>
                <w:bCs/>
                <w:sz w:val="28"/>
                <w:szCs w:val="28"/>
                <w:u w:val="single"/>
              </w:rPr>
            </w:pPr>
            <w:r w:rsidRPr="00B34A86">
              <w:rPr>
                <w:rFonts w:ascii="Times New Roman" w:hAnsi="Times New Roman" w:cs="Times New Roman"/>
                <w:sz w:val="28"/>
                <w:szCs w:val="28"/>
              </w:rPr>
              <w:t xml:space="preserve">97 тыс. </w:t>
            </w:r>
            <w:proofErr w:type="spellStart"/>
            <w:r w:rsidRPr="00B34A86">
              <w:rPr>
                <w:rFonts w:ascii="Times New Roman" w:hAnsi="Times New Roman" w:cs="Times New Roman"/>
                <w:sz w:val="28"/>
                <w:szCs w:val="28"/>
              </w:rPr>
              <w:t>руб</w:t>
            </w:r>
            <w:proofErr w:type="spellEnd"/>
            <w:r w:rsidRPr="00B34A86">
              <w:rPr>
                <w:rFonts w:ascii="Times New Roman" w:hAnsi="Times New Roman" w:cs="Times New Roman"/>
                <w:sz w:val="28"/>
                <w:szCs w:val="28"/>
              </w:rPr>
              <w:t xml:space="preserve"> бюджет Тюльганского района, </w:t>
            </w:r>
            <w:r w:rsidRPr="00B34A86">
              <w:rPr>
                <w:rFonts w:ascii="Times New Roman" w:hAnsi="Times New Roman" w:cs="Times New Roman"/>
                <w:sz w:val="28"/>
                <w:szCs w:val="28"/>
              </w:rPr>
              <w:lastRenderedPageBreak/>
              <w:t>планируется использование средств из областного бюджета в соответствии с нормативно-правовыми актами Оренбургской области</w:t>
            </w: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lastRenderedPageBreak/>
              <w:t>Создание безопасных условий пребывания детей в образовательных учреждениях района</w:t>
            </w:r>
          </w:p>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 Проведение капитального и противоаварийного ремонта в образовательных организациях</w:t>
            </w: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xml:space="preserve">- Создание условий в общеобразовательных организациях для занятий физической культурой и спортом (капитальный </w:t>
            </w:r>
            <w:r w:rsidRPr="00B34A86">
              <w:rPr>
                <w:rFonts w:ascii="Times New Roman" w:hAnsi="Times New Roman" w:cs="Times New Roman"/>
                <w:sz w:val="28"/>
                <w:szCs w:val="28"/>
              </w:rPr>
              <w:lastRenderedPageBreak/>
              <w:t>ремонт спортивного зала)</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b/>
                <w:bCs/>
                <w:sz w:val="28"/>
                <w:szCs w:val="28"/>
              </w:rPr>
            </w:pPr>
          </w:p>
          <w:p w:rsidR="00B34A86" w:rsidRPr="00B34A86" w:rsidRDefault="00B34A86" w:rsidP="005416DC">
            <w:pPr>
              <w:rPr>
                <w:rFonts w:ascii="Times New Roman" w:hAnsi="Times New Roman" w:cs="Times New Roman"/>
                <w:b/>
                <w:bCs/>
                <w:sz w:val="28"/>
                <w:szCs w:val="28"/>
              </w:rPr>
            </w:pPr>
          </w:p>
          <w:p w:rsidR="00B34A86" w:rsidRPr="00B34A86" w:rsidRDefault="00B34A86" w:rsidP="005416DC">
            <w:pPr>
              <w:rPr>
                <w:rFonts w:ascii="Times New Roman" w:hAnsi="Times New Roman" w:cs="Times New Roman"/>
                <w:b/>
                <w:bCs/>
                <w:sz w:val="28"/>
                <w:szCs w:val="28"/>
              </w:rPr>
            </w:pPr>
          </w:p>
          <w:p w:rsidR="00B34A86" w:rsidRPr="00B34A86" w:rsidRDefault="00B34A86" w:rsidP="005416DC">
            <w:pPr>
              <w:rPr>
                <w:rFonts w:ascii="Times New Roman" w:hAnsi="Times New Roman" w:cs="Times New Roman"/>
                <w:b/>
                <w:bCs/>
                <w:sz w:val="28"/>
                <w:szCs w:val="28"/>
              </w:rPr>
            </w:pPr>
          </w:p>
          <w:p w:rsidR="00B34A86" w:rsidRPr="00B34A86" w:rsidRDefault="00B34A86" w:rsidP="005416DC">
            <w:pPr>
              <w:rPr>
                <w:rFonts w:ascii="Times New Roman" w:hAnsi="Times New Roman" w:cs="Times New Roman"/>
                <w:b/>
                <w:bCs/>
                <w:sz w:val="28"/>
                <w:szCs w:val="28"/>
              </w:rPr>
            </w:pPr>
          </w:p>
          <w:p w:rsidR="00B34A86" w:rsidRPr="00B34A86" w:rsidRDefault="00B34A86" w:rsidP="005416DC">
            <w:pPr>
              <w:rPr>
                <w:rFonts w:ascii="Times New Roman" w:hAnsi="Times New Roman" w:cs="Times New Roman"/>
                <w:b/>
                <w:bCs/>
                <w:color w:val="FF0000"/>
                <w:sz w:val="28"/>
                <w:szCs w:val="28"/>
              </w:rPr>
            </w:pPr>
          </w:p>
          <w:p w:rsidR="00B34A86" w:rsidRPr="00B34A86" w:rsidRDefault="00B34A86" w:rsidP="005416DC">
            <w:pPr>
              <w:rPr>
                <w:rFonts w:ascii="Times New Roman" w:hAnsi="Times New Roman" w:cs="Times New Roman"/>
                <w:b/>
                <w:bCs/>
                <w:color w:val="FF0000"/>
                <w:sz w:val="28"/>
                <w:szCs w:val="28"/>
              </w:rPr>
            </w:pPr>
          </w:p>
          <w:p w:rsidR="00B34A86" w:rsidRPr="00B34A86" w:rsidRDefault="00B34A86" w:rsidP="005416DC">
            <w:pPr>
              <w:rPr>
                <w:rFonts w:ascii="Times New Roman" w:hAnsi="Times New Roman" w:cs="Times New Roman"/>
                <w:b/>
                <w:bCs/>
                <w:color w:val="FF0000"/>
                <w:sz w:val="28"/>
                <w:szCs w:val="28"/>
              </w:rPr>
            </w:pPr>
          </w:p>
          <w:p w:rsidR="00B34A86" w:rsidRPr="00B34A86" w:rsidRDefault="00B34A86" w:rsidP="005416DC">
            <w:pPr>
              <w:rPr>
                <w:rFonts w:ascii="Times New Roman" w:hAnsi="Times New Roman" w:cs="Times New Roman"/>
                <w:b/>
                <w:bCs/>
                <w:color w:val="FF0000"/>
                <w:sz w:val="28"/>
                <w:szCs w:val="28"/>
              </w:rPr>
            </w:pPr>
          </w:p>
          <w:p w:rsidR="00B34A86" w:rsidRPr="00B34A86" w:rsidRDefault="00B34A86" w:rsidP="005416DC">
            <w:pPr>
              <w:rPr>
                <w:rFonts w:ascii="Times New Roman" w:hAnsi="Times New Roman" w:cs="Times New Roman"/>
                <w:b/>
                <w:bCs/>
                <w:sz w:val="28"/>
                <w:szCs w:val="28"/>
              </w:rPr>
            </w:pPr>
          </w:p>
        </w:tc>
        <w:tc>
          <w:tcPr>
            <w:tcW w:w="2126"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b/>
                <w:bCs/>
                <w:sz w:val="28"/>
                <w:szCs w:val="28"/>
              </w:rPr>
            </w:pPr>
          </w:p>
        </w:tc>
        <w:tc>
          <w:tcPr>
            <w:tcW w:w="2409" w:type="dxa"/>
            <w:gridSpan w:val="2"/>
            <w:tcBorders>
              <w:top w:val="single" w:sz="4" w:space="0" w:color="000000"/>
              <w:left w:val="single" w:sz="4" w:space="0" w:color="000000"/>
              <w:bottom w:val="single" w:sz="4" w:space="0" w:color="000000"/>
              <w:right w:val="single" w:sz="4" w:space="0" w:color="auto"/>
            </w:tcBorders>
          </w:tcPr>
          <w:p w:rsidR="00B34A86" w:rsidRPr="00B34A86" w:rsidRDefault="00B34A86" w:rsidP="005416DC">
            <w:pPr>
              <w:rPr>
                <w:rFonts w:ascii="Times New Roman" w:hAnsi="Times New Roman" w:cs="Times New Roman"/>
                <w:bCs/>
                <w:sz w:val="28"/>
                <w:szCs w:val="28"/>
              </w:rPr>
            </w:pPr>
          </w:p>
          <w:p w:rsidR="00B34A86" w:rsidRPr="00B34A86" w:rsidRDefault="00B34A86" w:rsidP="005416DC">
            <w:pPr>
              <w:rPr>
                <w:rFonts w:ascii="Times New Roman" w:hAnsi="Times New Roman" w:cs="Times New Roman"/>
                <w:bCs/>
                <w:sz w:val="28"/>
                <w:szCs w:val="28"/>
              </w:rPr>
            </w:pPr>
          </w:p>
          <w:p w:rsidR="00B34A86" w:rsidRPr="00B34A86" w:rsidRDefault="00B34A86" w:rsidP="005416DC">
            <w:pPr>
              <w:rPr>
                <w:rFonts w:ascii="Times New Roman" w:hAnsi="Times New Roman" w:cs="Times New Roman"/>
                <w:bCs/>
                <w:sz w:val="28"/>
                <w:szCs w:val="28"/>
              </w:rPr>
            </w:pPr>
          </w:p>
          <w:p w:rsidR="00B34A86" w:rsidRPr="00B34A86" w:rsidRDefault="00B34A86" w:rsidP="005416DC">
            <w:pPr>
              <w:rPr>
                <w:rFonts w:ascii="Times New Roman" w:hAnsi="Times New Roman" w:cs="Times New Roman"/>
                <w:bCs/>
                <w:sz w:val="28"/>
                <w:szCs w:val="28"/>
              </w:rPr>
            </w:pPr>
          </w:p>
          <w:p w:rsidR="00B34A86" w:rsidRPr="00B34A86" w:rsidRDefault="00B34A86" w:rsidP="005416DC">
            <w:pPr>
              <w:rPr>
                <w:rFonts w:ascii="Times New Roman" w:hAnsi="Times New Roman" w:cs="Times New Roman"/>
                <w:bCs/>
                <w:sz w:val="28"/>
                <w:szCs w:val="28"/>
              </w:rPr>
            </w:pPr>
            <w:r w:rsidRPr="00B34A86">
              <w:rPr>
                <w:rFonts w:ascii="Times New Roman" w:hAnsi="Times New Roman" w:cs="Times New Roman"/>
                <w:bCs/>
                <w:sz w:val="28"/>
                <w:szCs w:val="28"/>
              </w:rPr>
              <w:t>1105,00</w:t>
            </w:r>
          </w:p>
          <w:p w:rsidR="00B34A86" w:rsidRPr="00B34A86" w:rsidRDefault="00B34A86" w:rsidP="005416DC">
            <w:pPr>
              <w:rPr>
                <w:rFonts w:ascii="Times New Roman" w:hAnsi="Times New Roman" w:cs="Times New Roman"/>
                <w:b/>
                <w:bCs/>
                <w:color w:val="FF0000"/>
                <w:sz w:val="28"/>
                <w:szCs w:val="28"/>
              </w:rPr>
            </w:pPr>
            <w:r w:rsidRPr="00B34A86">
              <w:rPr>
                <w:rFonts w:ascii="Times New Roman" w:hAnsi="Times New Roman" w:cs="Times New Roman"/>
                <w:bCs/>
                <w:sz w:val="28"/>
                <w:szCs w:val="28"/>
              </w:rPr>
              <w:t>(МБОУ «Городецкая СОШ</w:t>
            </w:r>
            <w:r w:rsidRPr="00B34A86">
              <w:rPr>
                <w:rFonts w:ascii="Times New Roman" w:hAnsi="Times New Roman" w:cs="Times New Roman"/>
                <w:b/>
                <w:bCs/>
                <w:sz w:val="28"/>
                <w:szCs w:val="28"/>
              </w:rPr>
              <w:t>»)</w:t>
            </w:r>
          </w:p>
          <w:p w:rsidR="00B34A86" w:rsidRPr="00B34A86" w:rsidRDefault="00B34A86" w:rsidP="005416DC">
            <w:pPr>
              <w:rPr>
                <w:rFonts w:ascii="Times New Roman" w:hAnsi="Times New Roman" w:cs="Times New Roman"/>
                <w:b/>
                <w:bCs/>
                <w:color w:val="FF0000"/>
                <w:sz w:val="28"/>
                <w:szCs w:val="28"/>
              </w:rPr>
            </w:pPr>
          </w:p>
          <w:p w:rsidR="00B34A86" w:rsidRPr="00B34A86" w:rsidRDefault="00B34A86" w:rsidP="005416DC">
            <w:pPr>
              <w:rPr>
                <w:rFonts w:ascii="Times New Roman" w:hAnsi="Times New Roman" w:cs="Times New Roman"/>
                <w:bCs/>
                <w:sz w:val="28"/>
                <w:szCs w:val="28"/>
              </w:rPr>
            </w:pPr>
            <w:r w:rsidRPr="00B34A86">
              <w:rPr>
                <w:rFonts w:ascii="Times New Roman" w:hAnsi="Times New Roman" w:cs="Times New Roman"/>
                <w:bCs/>
                <w:sz w:val="28"/>
                <w:szCs w:val="28"/>
              </w:rPr>
              <w:t>3689,2</w:t>
            </w:r>
          </w:p>
          <w:p w:rsidR="00B34A86" w:rsidRPr="00B34A86" w:rsidRDefault="00B34A86" w:rsidP="005416DC">
            <w:pPr>
              <w:rPr>
                <w:rFonts w:ascii="Times New Roman" w:hAnsi="Times New Roman" w:cs="Times New Roman"/>
                <w:bCs/>
                <w:sz w:val="28"/>
                <w:szCs w:val="28"/>
              </w:rPr>
            </w:pPr>
            <w:r w:rsidRPr="00B34A86">
              <w:rPr>
                <w:rFonts w:ascii="Times New Roman" w:hAnsi="Times New Roman" w:cs="Times New Roman"/>
                <w:bCs/>
                <w:sz w:val="28"/>
                <w:szCs w:val="28"/>
              </w:rPr>
              <w:lastRenderedPageBreak/>
              <w:t>(МБОУ «</w:t>
            </w:r>
            <w:proofErr w:type="spellStart"/>
            <w:r w:rsidRPr="00B34A86">
              <w:rPr>
                <w:rFonts w:ascii="Times New Roman" w:hAnsi="Times New Roman" w:cs="Times New Roman"/>
                <w:bCs/>
                <w:sz w:val="28"/>
                <w:szCs w:val="28"/>
              </w:rPr>
              <w:t>Тюльганская</w:t>
            </w:r>
            <w:proofErr w:type="spellEnd"/>
            <w:r w:rsidRPr="00B34A86">
              <w:rPr>
                <w:rFonts w:ascii="Times New Roman" w:hAnsi="Times New Roman" w:cs="Times New Roman"/>
                <w:bCs/>
                <w:sz w:val="28"/>
                <w:szCs w:val="28"/>
              </w:rPr>
              <w:t xml:space="preserve"> СОШ №1»)</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rPr>
                <w:rFonts w:ascii="Times New Roman" w:hAnsi="Times New Roman" w:cs="Times New Roman"/>
                <w:bCs/>
                <w:sz w:val="28"/>
                <w:szCs w:val="28"/>
              </w:rPr>
            </w:pPr>
          </w:p>
          <w:p w:rsidR="00B34A86" w:rsidRPr="00B34A86" w:rsidRDefault="00B34A86" w:rsidP="005416DC">
            <w:pPr>
              <w:rPr>
                <w:rFonts w:ascii="Times New Roman" w:hAnsi="Times New Roman" w:cs="Times New Roman"/>
                <w:bCs/>
                <w:sz w:val="28"/>
                <w:szCs w:val="28"/>
              </w:rPr>
            </w:pPr>
          </w:p>
          <w:p w:rsidR="00B34A86" w:rsidRPr="00B34A86" w:rsidRDefault="00B34A86" w:rsidP="005416DC">
            <w:pPr>
              <w:rPr>
                <w:rFonts w:ascii="Times New Roman" w:hAnsi="Times New Roman" w:cs="Times New Roman"/>
                <w:bCs/>
                <w:sz w:val="28"/>
                <w:szCs w:val="28"/>
              </w:rPr>
            </w:pPr>
          </w:p>
          <w:p w:rsidR="00B34A86" w:rsidRPr="00B34A86" w:rsidRDefault="00B34A86" w:rsidP="005416DC">
            <w:pPr>
              <w:rPr>
                <w:rFonts w:ascii="Times New Roman" w:hAnsi="Times New Roman" w:cs="Times New Roman"/>
                <w:bCs/>
                <w:sz w:val="28"/>
                <w:szCs w:val="28"/>
              </w:rPr>
            </w:pPr>
          </w:p>
          <w:p w:rsidR="00B34A86" w:rsidRPr="00B34A86" w:rsidRDefault="00B34A86" w:rsidP="005416DC">
            <w:pPr>
              <w:rPr>
                <w:rFonts w:ascii="Times New Roman" w:hAnsi="Times New Roman" w:cs="Times New Roman"/>
                <w:bCs/>
                <w:sz w:val="28"/>
                <w:szCs w:val="28"/>
              </w:rPr>
            </w:pPr>
          </w:p>
          <w:p w:rsidR="00B34A86" w:rsidRPr="00B34A86" w:rsidRDefault="00B34A86" w:rsidP="005416DC">
            <w:pPr>
              <w:rPr>
                <w:rFonts w:ascii="Times New Roman" w:hAnsi="Times New Roman" w:cs="Times New Roman"/>
                <w:bCs/>
                <w:sz w:val="28"/>
                <w:szCs w:val="28"/>
              </w:rPr>
            </w:pPr>
          </w:p>
          <w:p w:rsidR="00B34A86" w:rsidRPr="00B34A86" w:rsidRDefault="00B34A86" w:rsidP="005416DC">
            <w:pPr>
              <w:rPr>
                <w:rFonts w:ascii="Times New Roman" w:hAnsi="Times New Roman" w:cs="Times New Roman"/>
                <w:bCs/>
                <w:sz w:val="28"/>
                <w:szCs w:val="28"/>
              </w:rPr>
            </w:pPr>
          </w:p>
          <w:p w:rsidR="00B34A86" w:rsidRPr="00B34A86" w:rsidRDefault="00B34A86" w:rsidP="005416DC">
            <w:pPr>
              <w:rPr>
                <w:rFonts w:ascii="Times New Roman" w:hAnsi="Times New Roman" w:cs="Times New Roman"/>
                <w:bCs/>
                <w:sz w:val="28"/>
                <w:szCs w:val="28"/>
              </w:rPr>
            </w:pPr>
          </w:p>
          <w:p w:rsidR="00B34A86" w:rsidRPr="00B34A86" w:rsidRDefault="00B34A86" w:rsidP="005416DC">
            <w:pPr>
              <w:rPr>
                <w:rFonts w:ascii="Times New Roman" w:hAnsi="Times New Roman" w:cs="Times New Roman"/>
                <w:bCs/>
                <w:sz w:val="28"/>
                <w:szCs w:val="28"/>
              </w:rPr>
            </w:pPr>
            <w:r w:rsidRPr="00B34A86">
              <w:rPr>
                <w:rFonts w:ascii="Times New Roman" w:hAnsi="Times New Roman" w:cs="Times New Roman"/>
                <w:bCs/>
                <w:sz w:val="28"/>
                <w:szCs w:val="28"/>
              </w:rPr>
              <w:t xml:space="preserve">5034,177 ремонт кровли </w:t>
            </w:r>
            <w:r w:rsidRPr="00B34A86">
              <w:rPr>
                <w:rFonts w:ascii="Times New Roman" w:hAnsi="Times New Roman" w:cs="Times New Roman"/>
                <w:bCs/>
                <w:sz w:val="28"/>
                <w:szCs w:val="28"/>
              </w:rPr>
              <w:lastRenderedPageBreak/>
              <w:t>спортивного зала</w:t>
            </w:r>
          </w:p>
          <w:p w:rsidR="00B34A86" w:rsidRPr="00B34A86" w:rsidRDefault="00B34A86" w:rsidP="005416DC">
            <w:pPr>
              <w:rPr>
                <w:rFonts w:ascii="Times New Roman" w:hAnsi="Times New Roman" w:cs="Times New Roman"/>
                <w:bCs/>
                <w:sz w:val="28"/>
                <w:szCs w:val="28"/>
              </w:rPr>
            </w:pPr>
            <w:r w:rsidRPr="00B34A86">
              <w:rPr>
                <w:rFonts w:ascii="Times New Roman" w:hAnsi="Times New Roman" w:cs="Times New Roman"/>
                <w:bCs/>
                <w:sz w:val="28"/>
                <w:szCs w:val="28"/>
              </w:rPr>
              <w:t>858,665 капитальный ремонт спортивного зала</w:t>
            </w:r>
          </w:p>
          <w:p w:rsidR="00B34A86" w:rsidRPr="00B34A86" w:rsidRDefault="00B34A86" w:rsidP="005416DC">
            <w:pPr>
              <w:rPr>
                <w:rFonts w:ascii="Times New Roman" w:hAnsi="Times New Roman" w:cs="Times New Roman"/>
                <w:bCs/>
                <w:sz w:val="28"/>
                <w:szCs w:val="28"/>
              </w:rPr>
            </w:pPr>
            <w:r w:rsidRPr="00B34A86">
              <w:rPr>
                <w:rFonts w:ascii="Times New Roman" w:hAnsi="Times New Roman" w:cs="Times New Roman"/>
                <w:bCs/>
                <w:sz w:val="28"/>
                <w:szCs w:val="28"/>
              </w:rPr>
              <w:t>(МБОУ «</w:t>
            </w:r>
            <w:proofErr w:type="spellStart"/>
            <w:r w:rsidRPr="00B34A86">
              <w:rPr>
                <w:rFonts w:ascii="Times New Roman" w:hAnsi="Times New Roman" w:cs="Times New Roman"/>
                <w:bCs/>
                <w:sz w:val="28"/>
                <w:szCs w:val="28"/>
              </w:rPr>
              <w:t>Тюльганская</w:t>
            </w:r>
            <w:proofErr w:type="spellEnd"/>
            <w:r w:rsidRPr="00B34A86">
              <w:rPr>
                <w:rFonts w:ascii="Times New Roman" w:hAnsi="Times New Roman" w:cs="Times New Roman"/>
                <w:bCs/>
                <w:sz w:val="28"/>
                <w:szCs w:val="28"/>
              </w:rPr>
              <w:t xml:space="preserve"> СОШ №1»)</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rPr>
                <w:rFonts w:ascii="Times New Roman" w:hAnsi="Times New Roman" w:cs="Times New Roman"/>
                <w:b/>
                <w:bCs/>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bCs/>
                <w:sz w:val="28"/>
                <w:szCs w:val="28"/>
              </w:rPr>
            </w:pPr>
            <w:r w:rsidRPr="00B34A86">
              <w:rPr>
                <w:rFonts w:ascii="Times New Roman" w:hAnsi="Times New Roman" w:cs="Times New Roman"/>
                <w:bCs/>
                <w:sz w:val="28"/>
                <w:szCs w:val="28"/>
              </w:rPr>
              <w:t>1105,00</w:t>
            </w: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9 582,042</w:t>
            </w: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lastRenderedPageBreak/>
              <w:t>Совершенствование системы учебно-методического и информационно- методического  обеспечения и стимулирования развития профессиональной культуры педагогических кадров</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w:t>
            </w:r>
          </w:p>
        </w:tc>
        <w:tc>
          <w:tcPr>
            <w:tcW w:w="2409" w:type="dxa"/>
            <w:gridSpan w:val="2"/>
            <w:tcBorders>
              <w:top w:val="single" w:sz="4" w:space="0" w:color="000000"/>
              <w:left w:val="single" w:sz="4" w:space="0" w:color="000000"/>
              <w:bottom w:val="single" w:sz="4" w:space="0" w:color="000000"/>
              <w:right w:val="single" w:sz="4" w:space="0" w:color="auto"/>
            </w:tcBorders>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snapToGrid w:val="0"/>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rPr>
                <w:rFonts w:ascii="Times New Roman" w:hAnsi="Times New Roman" w:cs="Times New Roman"/>
                <w:b/>
                <w:bCs/>
                <w:sz w:val="28"/>
                <w:szCs w:val="28"/>
                <w:u w:val="single"/>
              </w:rPr>
            </w:pPr>
            <w:r w:rsidRPr="00B34A86">
              <w:rPr>
                <w:rFonts w:ascii="Times New Roman" w:hAnsi="Times New Roman" w:cs="Times New Roman"/>
                <w:sz w:val="28"/>
                <w:szCs w:val="28"/>
              </w:rPr>
              <w:t>-----</w:t>
            </w:r>
          </w:p>
        </w:tc>
      </w:tr>
      <w:tr w:rsidR="00B34A86" w:rsidRPr="00B34A86" w:rsidTr="005416DC">
        <w:trPr>
          <w:trHeight w:val="416"/>
        </w:trPr>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xml:space="preserve">Социальная поддержка педагогических кадров (Молодые специалисты и возмещение расходов, </w:t>
            </w:r>
            <w:r w:rsidRPr="00B34A86">
              <w:rPr>
                <w:rFonts w:ascii="Times New Roman" w:hAnsi="Times New Roman" w:cs="Times New Roman"/>
                <w:sz w:val="28"/>
                <w:szCs w:val="28"/>
              </w:rPr>
              <w:lastRenderedPageBreak/>
              <w:t xml:space="preserve">связанные с предоставлением бесплатного жилья с отоплением и освещением педагогическим </w:t>
            </w:r>
            <w:proofErr w:type="gramStart"/>
            <w:r w:rsidRPr="00B34A86">
              <w:rPr>
                <w:rFonts w:ascii="Times New Roman" w:hAnsi="Times New Roman" w:cs="Times New Roman"/>
                <w:sz w:val="28"/>
                <w:szCs w:val="28"/>
              </w:rPr>
              <w:t>работникам</w:t>
            </w:r>
            <w:proofErr w:type="gramEnd"/>
            <w:r w:rsidRPr="00B34A86">
              <w:rPr>
                <w:rFonts w:ascii="Times New Roman" w:hAnsi="Times New Roman" w:cs="Times New Roman"/>
                <w:sz w:val="28"/>
                <w:szCs w:val="28"/>
              </w:rPr>
              <w:t xml:space="preserve"> работающим и проживающим в сельской местности)</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sz w:val="28"/>
                <w:szCs w:val="28"/>
              </w:rPr>
              <w:lastRenderedPageBreak/>
              <w:t xml:space="preserve"> 11585,3 социальная поддержка педагогических </w:t>
            </w:r>
            <w:r w:rsidRPr="00B34A86">
              <w:rPr>
                <w:rFonts w:ascii="Times New Roman" w:hAnsi="Times New Roman" w:cs="Times New Roman"/>
                <w:sz w:val="28"/>
                <w:szCs w:val="28"/>
              </w:rPr>
              <w:lastRenderedPageBreak/>
              <w:t>работников</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sz w:val="28"/>
                <w:szCs w:val="28"/>
              </w:rPr>
              <w:lastRenderedPageBreak/>
              <w:t xml:space="preserve">11664,0 социальная поддержка педагогических </w:t>
            </w:r>
            <w:r w:rsidRPr="00B34A86">
              <w:rPr>
                <w:rFonts w:ascii="Times New Roman" w:hAnsi="Times New Roman" w:cs="Times New Roman"/>
                <w:sz w:val="28"/>
                <w:szCs w:val="28"/>
              </w:rPr>
              <w:lastRenderedPageBreak/>
              <w:t>работников</w:t>
            </w:r>
          </w:p>
        </w:tc>
        <w:tc>
          <w:tcPr>
            <w:tcW w:w="2409" w:type="dxa"/>
            <w:gridSpan w:val="2"/>
            <w:tcBorders>
              <w:top w:val="single" w:sz="4" w:space="0" w:color="000000"/>
              <w:left w:val="single" w:sz="4" w:space="0" w:color="000000"/>
              <w:bottom w:val="single" w:sz="4" w:space="0" w:color="000000"/>
              <w:right w:val="single" w:sz="4" w:space="0" w:color="auto"/>
            </w:tcBorders>
          </w:tcPr>
          <w:p w:rsidR="00B34A86" w:rsidRPr="00B34A86" w:rsidRDefault="00B34A86" w:rsidP="005416DC">
            <w:pPr>
              <w:snapToGrid w:val="0"/>
              <w:rPr>
                <w:rFonts w:ascii="Times New Roman" w:hAnsi="Times New Roman" w:cs="Times New Roman"/>
                <w:b/>
                <w:bCs/>
                <w:sz w:val="28"/>
                <w:szCs w:val="28"/>
              </w:rPr>
            </w:pPr>
            <w:r w:rsidRPr="00B34A86">
              <w:rPr>
                <w:rFonts w:ascii="Times New Roman" w:hAnsi="Times New Roman" w:cs="Times New Roman"/>
                <w:sz w:val="28"/>
                <w:szCs w:val="28"/>
              </w:rPr>
              <w:lastRenderedPageBreak/>
              <w:t xml:space="preserve">13781,6 социальная поддержка педагогических </w:t>
            </w:r>
            <w:r w:rsidRPr="00B34A86">
              <w:rPr>
                <w:rFonts w:ascii="Times New Roman" w:hAnsi="Times New Roman" w:cs="Times New Roman"/>
                <w:sz w:val="28"/>
                <w:szCs w:val="28"/>
              </w:rPr>
              <w:lastRenderedPageBreak/>
              <w:t>работников</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snapToGrid w:val="0"/>
              <w:rPr>
                <w:rFonts w:ascii="Times New Roman" w:hAnsi="Times New Roman" w:cs="Times New Roman"/>
                <w:b/>
                <w:bCs/>
                <w:sz w:val="28"/>
                <w:szCs w:val="28"/>
              </w:rPr>
            </w:pPr>
            <w:r w:rsidRPr="00B34A86">
              <w:rPr>
                <w:rFonts w:ascii="Times New Roman" w:hAnsi="Times New Roman" w:cs="Times New Roman"/>
                <w:sz w:val="28"/>
                <w:szCs w:val="28"/>
              </w:rPr>
              <w:lastRenderedPageBreak/>
              <w:t xml:space="preserve">13781,6 социальная поддержка педагогических </w:t>
            </w:r>
            <w:r w:rsidRPr="00B34A86">
              <w:rPr>
                <w:rFonts w:ascii="Times New Roman" w:hAnsi="Times New Roman" w:cs="Times New Roman"/>
                <w:sz w:val="28"/>
                <w:szCs w:val="28"/>
              </w:rPr>
              <w:lastRenderedPageBreak/>
              <w:t>работников</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sz w:val="28"/>
                <w:szCs w:val="28"/>
              </w:rPr>
              <w:lastRenderedPageBreak/>
              <w:t xml:space="preserve">50812,5 социальная поддержка педагогических </w:t>
            </w:r>
            <w:r w:rsidRPr="00B34A86">
              <w:rPr>
                <w:rFonts w:ascii="Times New Roman" w:hAnsi="Times New Roman" w:cs="Times New Roman"/>
                <w:sz w:val="28"/>
                <w:szCs w:val="28"/>
              </w:rPr>
              <w:lastRenderedPageBreak/>
              <w:t>работников</w:t>
            </w:r>
          </w:p>
          <w:p w:rsidR="00B34A86" w:rsidRPr="00B34A86" w:rsidRDefault="00B34A86" w:rsidP="005416DC">
            <w:pPr>
              <w:rPr>
                <w:rFonts w:ascii="Times New Roman" w:hAnsi="Times New Roman" w:cs="Times New Roman"/>
                <w:b/>
                <w:bCs/>
                <w:sz w:val="28"/>
                <w:szCs w:val="28"/>
              </w:rPr>
            </w:pPr>
          </w:p>
          <w:p w:rsidR="00B34A86" w:rsidRPr="00B34A86" w:rsidRDefault="00B34A86" w:rsidP="005416DC">
            <w:pPr>
              <w:rPr>
                <w:rFonts w:ascii="Times New Roman" w:hAnsi="Times New Roman" w:cs="Times New Roman"/>
                <w:b/>
                <w:bCs/>
                <w:sz w:val="28"/>
                <w:szCs w:val="28"/>
              </w:rPr>
            </w:pPr>
          </w:p>
          <w:p w:rsidR="00B34A86" w:rsidRPr="00B34A86" w:rsidRDefault="00B34A86" w:rsidP="005416DC">
            <w:pPr>
              <w:snapToGrid w:val="0"/>
              <w:rPr>
                <w:rFonts w:ascii="Times New Roman" w:hAnsi="Times New Roman" w:cs="Times New Roman"/>
                <w:b/>
                <w:bCs/>
                <w:sz w:val="28"/>
                <w:szCs w:val="28"/>
              </w:rPr>
            </w:pPr>
          </w:p>
        </w:tc>
      </w:tr>
      <w:tr w:rsidR="00B34A86" w:rsidRPr="00B34A86" w:rsidTr="005416DC">
        <w:trPr>
          <w:trHeight w:val="1408"/>
        </w:trPr>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bCs/>
                <w:sz w:val="28"/>
                <w:szCs w:val="28"/>
              </w:rPr>
              <w:lastRenderedPageBreak/>
              <w:t>Совершенствование организации питания учащихся в общеобразовательных организациях Тюльганского района</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4237,646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 Бюджет Тюльганского района средства из областного бюджета</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4163,4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 Бюджет Тюльганского района средства из областного бюджета</w:t>
            </w:r>
          </w:p>
        </w:tc>
        <w:tc>
          <w:tcPr>
            <w:tcW w:w="2409" w:type="dxa"/>
            <w:gridSpan w:val="2"/>
            <w:tcBorders>
              <w:top w:val="single" w:sz="4" w:space="0" w:color="000000"/>
              <w:left w:val="single" w:sz="4" w:space="0" w:color="000000"/>
              <w:bottom w:val="single" w:sz="4" w:space="0" w:color="000000"/>
              <w:right w:val="single" w:sz="4" w:space="0" w:color="auto"/>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4207,7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 Бюджет Тюльганского района средства из областного бюджета</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4207,7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 Бюджет Тюльганского района средства из областного бюджета</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16816,446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 Бюджет Тюльганского района средства из областного бюджета</w:t>
            </w: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jc w:val="right"/>
              <w:rPr>
                <w:rFonts w:ascii="Times New Roman" w:hAnsi="Times New Roman" w:cs="Times New Roman"/>
                <w:b/>
                <w:bCs/>
                <w:sz w:val="28"/>
                <w:szCs w:val="28"/>
              </w:rPr>
            </w:pPr>
            <w:r w:rsidRPr="00B34A86">
              <w:rPr>
                <w:rFonts w:ascii="Times New Roman" w:hAnsi="Times New Roman" w:cs="Times New Roman"/>
                <w:b/>
                <w:bCs/>
                <w:sz w:val="28"/>
                <w:szCs w:val="28"/>
              </w:rPr>
              <w:t xml:space="preserve">ИТОГО </w:t>
            </w:r>
          </w:p>
          <w:p w:rsidR="00B34A86" w:rsidRPr="00B34A86" w:rsidRDefault="00B34A86" w:rsidP="005416DC">
            <w:pPr>
              <w:jc w:val="right"/>
              <w:rPr>
                <w:rFonts w:ascii="Times New Roman" w:hAnsi="Times New Roman" w:cs="Times New Roman"/>
                <w:sz w:val="28"/>
                <w:szCs w:val="28"/>
              </w:rPr>
            </w:pPr>
            <w:r w:rsidRPr="00B34A86">
              <w:rPr>
                <w:rFonts w:ascii="Times New Roman" w:hAnsi="Times New Roman" w:cs="Times New Roman"/>
                <w:b/>
                <w:bCs/>
                <w:sz w:val="28"/>
                <w:szCs w:val="28"/>
              </w:rPr>
              <w:t>по каждому году</w:t>
            </w:r>
          </w:p>
          <w:p w:rsidR="00B34A86" w:rsidRPr="00B34A86" w:rsidRDefault="00B34A86" w:rsidP="005416DC">
            <w:pPr>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b/>
                <w:bCs/>
                <w:sz w:val="28"/>
                <w:szCs w:val="28"/>
              </w:rPr>
              <w:t xml:space="preserve">174217,352 тыс. руб.; </w:t>
            </w:r>
            <w:r w:rsidRPr="00B34A86">
              <w:rPr>
                <w:rFonts w:ascii="Times New Roman" w:hAnsi="Times New Roman" w:cs="Times New Roman"/>
                <w:bCs/>
                <w:sz w:val="28"/>
                <w:szCs w:val="28"/>
              </w:rPr>
              <w:t xml:space="preserve">(в </w:t>
            </w:r>
            <w:proofErr w:type="spellStart"/>
            <w:r w:rsidRPr="00B34A86">
              <w:rPr>
                <w:rFonts w:ascii="Times New Roman" w:hAnsi="Times New Roman" w:cs="Times New Roman"/>
                <w:bCs/>
                <w:sz w:val="28"/>
                <w:szCs w:val="28"/>
              </w:rPr>
              <w:t>т</w:t>
            </w:r>
            <w:proofErr w:type="gramStart"/>
            <w:r w:rsidRPr="00B34A86">
              <w:rPr>
                <w:rFonts w:ascii="Times New Roman" w:hAnsi="Times New Roman" w:cs="Times New Roman"/>
                <w:bCs/>
                <w:sz w:val="28"/>
                <w:szCs w:val="28"/>
              </w:rPr>
              <w:t>,ч</w:t>
            </w:r>
            <w:proofErr w:type="spellEnd"/>
            <w:proofErr w:type="gramEnd"/>
            <w:r w:rsidRPr="00B34A86">
              <w:rPr>
                <w:rFonts w:ascii="Times New Roman" w:hAnsi="Times New Roman" w:cs="Times New Roman"/>
                <w:bCs/>
                <w:sz w:val="28"/>
                <w:szCs w:val="28"/>
              </w:rPr>
              <w:t>. бюджет Тюльганского района 45311,252 тыс.руб.)</w:t>
            </w:r>
          </w:p>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sz w:val="28"/>
                <w:szCs w:val="28"/>
              </w:rPr>
              <w:t xml:space="preserve">бюджет </w:t>
            </w:r>
            <w:r w:rsidRPr="00B34A86">
              <w:rPr>
                <w:rFonts w:ascii="Times New Roman" w:hAnsi="Times New Roman" w:cs="Times New Roman"/>
                <w:sz w:val="28"/>
                <w:szCs w:val="28"/>
              </w:rPr>
              <w:lastRenderedPageBreak/>
              <w:t xml:space="preserve">Тюльганского района, средства из областного бюджета в соответствии с нормативно-правовыми актами Оренбургской области </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b/>
                <w:bCs/>
                <w:sz w:val="28"/>
                <w:szCs w:val="28"/>
              </w:rPr>
              <w:lastRenderedPageBreak/>
              <w:t xml:space="preserve">177971,396 тыс. руб.; </w:t>
            </w:r>
            <w:r w:rsidRPr="00B34A86">
              <w:rPr>
                <w:rFonts w:ascii="Times New Roman" w:hAnsi="Times New Roman" w:cs="Times New Roman"/>
                <w:bCs/>
                <w:sz w:val="28"/>
                <w:szCs w:val="28"/>
              </w:rPr>
              <w:t xml:space="preserve">(в </w:t>
            </w:r>
            <w:proofErr w:type="spellStart"/>
            <w:r w:rsidRPr="00B34A86">
              <w:rPr>
                <w:rFonts w:ascii="Times New Roman" w:hAnsi="Times New Roman" w:cs="Times New Roman"/>
                <w:bCs/>
                <w:sz w:val="28"/>
                <w:szCs w:val="28"/>
              </w:rPr>
              <w:t>т</w:t>
            </w:r>
            <w:proofErr w:type="gramStart"/>
            <w:r w:rsidRPr="00B34A86">
              <w:rPr>
                <w:rFonts w:ascii="Times New Roman" w:hAnsi="Times New Roman" w:cs="Times New Roman"/>
                <w:bCs/>
                <w:sz w:val="28"/>
                <w:szCs w:val="28"/>
              </w:rPr>
              <w:t>,ч</w:t>
            </w:r>
            <w:proofErr w:type="spellEnd"/>
            <w:proofErr w:type="gramEnd"/>
            <w:r w:rsidRPr="00B34A86">
              <w:rPr>
                <w:rFonts w:ascii="Times New Roman" w:hAnsi="Times New Roman" w:cs="Times New Roman"/>
                <w:bCs/>
                <w:sz w:val="28"/>
                <w:szCs w:val="28"/>
              </w:rPr>
              <w:t>. бюджет Тюльганского района 47129,096 тыс.руб.)</w:t>
            </w:r>
          </w:p>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sz w:val="28"/>
                <w:szCs w:val="28"/>
              </w:rPr>
              <w:t xml:space="preserve">бюджет </w:t>
            </w:r>
            <w:r w:rsidRPr="00B34A86">
              <w:rPr>
                <w:rFonts w:ascii="Times New Roman" w:hAnsi="Times New Roman" w:cs="Times New Roman"/>
                <w:sz w:val="28"/>
                <w:szCs w:val="28"/>
              </w:rPr>
              <w:lastRenderedPageBreak/>
              <w:t xml:space="preserve">Тюльганского района, средства из областного бюджета в соответствии с нормативно-правовыми актами Оренбургской области </w:t>
            </w:r>
          </w:p>
        </w:tc>
        <w:tc>
          <w:tcPr>
            <w:tcW w:w="2409" w:type="dxa"/>
            <w:gridSpan w:val="2"/>
            <w:tcBorders>
              <w:top w:val="single" w:sz="4" w:space="0" w:color="000000"/>
              <w:left w:val="single" w:sz="4" w:space="0" w:color="000000"/>
              <w:bottom w:val="single" w:sz="4" w:space="0" w:color="000000"/>
              <w:right w:val="single" w:sz="4" w:space="0" w:color="auto"/>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b/>
                <w:bCs/>
                <w:sz w:val="28"/>
                <w:szCs w:val="28"/>
              </w:rPr>
              <w:lastRenderedPageBreak/>
              <w:t xml:space="preserve">186819,98 тыс. руб.; </w:t>
            </w:r>
            <w:r w:rsidRPr="00B34A86">
              <w:rPr>
                <w:rFonts w:ascii="Times New Roman" w:hAnsi="Times New Roman" w:cs="Times New Roman"/>
                <w:bCs/>
                <w:sz w:val="28"/>
                <w:szCs w:val="28"/>
              </w:rPr>
              <w:t xml:space="preserve">(в </w:t>
            </w:r>
            <w:proofErr w:type="spellStart"/>
            <w:r w:rsidRPr="00B34A86">
              <w:rPr>
                <w:rFonts w:ascii="Times New Roman" w:hAnsi="Times New Roman" w:cs="Times New Roman"/>
                <w:bCs/>
                <w:sz w:val="28"/>
                <w:szCs w:val="28"/>
              </w:rPr>
              <w:t>т</w:t>
            </w:r>
            <w:proofErr w:type="gramStart"/>
            <w:r w:rsidRPr="00B34A86">
              <w:rPr>
                <w:rFonts w:ascii="Times New Roman" w:hAnsi="Times New Roman" w:cs="Times New Roman"/>
                <w:bCs/>
                <w:sz w:val="28"/>
                <w:szCs w:val="28"/>
              </w:rPr>
              <w:t>,ч</w:t>
            </w:r>
            <w:proofErr w:type="spellEnd"/>
            <w:proofErr w:type="gramEnd"/>
            <w:r w:rsidRPr="00B34A86">
              <w:rPr>
                <w:rFonts w:ascii="Times New Roman" w:hAnsi="Times New Roman" w:cs="Times New Roman"/>
                <w:bCs/>
                <w:sz w:val="28"/>
                <w:szCs w:val="28"/>
              </w:rPr>
              <w:t>. бюджет Тюльганского района 50829,28 тыс.руб.)</w:t>
            </w:r>
          </w:p>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sz w:val="28"/>
                <w:szCs w:val="28"/>
              </w:rPr>
              <w:t xml:space="preserve">бюджет Тюльганского </w:t>
            </w:r>
            <w:r w:rsidRPr="00B34A86">
              <w:rPr>
                <w:rFonts w:ascii="Times New Roman" w:hAnsi="Times New Roman" w:cs="Times New Roman"/>
                <w:sz w:val="28"/>
                <w:szCs w:val="28"/>
              </w:rPr>
              <w:lastRenderedPageBreak/>
              <w:t xml:space="preserve">района, средства из областного бюджета в соответствии с нормативно-правовыми актами Оренбургской области </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b/>
                <w:bCs/>
                <w:sz w:val="28"/>
                <w:szCs w:val="28"/>
              </w:rPr>
              <w:lastRenderedPageBreak/>
              <w:t xml:space="preserve">183866,88 тыс. руб.; </w:t>
            </w:r>
            <w:r w:rsidRPr="00B34A86">
              <w:rPr>
                <w:rFonts w:ascii="Times New Roman" w:hAnsi="Times New Roman" w:cs="Times New Roman"/>
                <w:bCs/>
                <w:sz w:val="28"/>
                <w:szCs w:val="28"/>
              </w:rPr>
              <w:t xml:space="preserve">(в </w:t>
            </w:r>
            <w:proofErr w:type="spellStart"/>
            <w:r w:rsidRPr="00B34A86">
              <w:rPr>
                <w:rFonts w:ascii="Times New Roman" w:hAnsi="Times New Roman" w:cs="Times New Roman"/>
                <w:bCs/>
                <w:sz w:val="28"/>
                <w:szCs w:val="28"/>
              </w:rPr>
              <w:t>т</w:t>
            </w:r>
            <w:proofErr w:type="gramStart"/>
            <w:r w:rsidRPr="00B34A86">
              <w:rPr>
                <w:rFonts w:ascii="Times New Roman" w:hAnsi="Times New Roman" w:cs="Times New Roman"/>
                <w:bCs/>
                <w:sz w:val="28"/>
                <w:szCs w:val="28"/>
              </w:rPr>
              <w:t>,ч</w:t>
            </w:r>
            <w:proofErr w:type="spellEnd"/>
            <w:proofErr w:type="gramEnd"/>
            <w:r w:rsidRPr="00B34A86">
              <w:rPr>
                <w:rFonts w:ascii="Times New Roman" w:hAnsi="Times New Roman" w:cs="Times New Roman"/>
                <w:bCs/>
                <w:sz w:val="28"/>
                <w:szCs w:val="28"/>
              </w:rPr>
              <w:t>. бюджет Тюльганского района 49631,00 тыс.руб.)</w:t>
            </w:r>
          </w:p>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sz w:val="28"/>
                <w:szCs w:val="28"/>
              </w:rPr>
              <w:t xml:space="preserve">бюджет </w:t>
            </w:r>
            <w:r w:rsidRPr="00B34A86">
              <w:rPr>
                <w:rFonts w:ascii="Times New Roman" w:hAnsi="Times New Roman" w:cs="Times New Roman"/>
                <w:sz w:val="28"/>
                <w:szCs w:val="28"/>
              </w:rPr>
              <w:lastRenderedPageBreak/>
              <w:t xml:space="preserve">Тюльганского района, средства из областного бюджета в соответствии с нормативно-правовыми актами Оренбургской области </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b/>
                <w:bCs/>
                <w:sz w:val="28"/>
                <w:szCs w:val="28"/>
              </w:rPr>
              <w:lastRenderedPageBreak/>
              <w:t xml:space="preserve">722875,608 тыс. руб.; </w:t>
            </w:r>
            <w:r w:rsidRPr="00B34A86">
              <w:rPr>
                <w:rFonts w:ascii="Times New Roman" w:hAnsi="Times New Roman" w:cs="Times New Roman"/>
                <w:bCs/>
                <w:sz w:val="28"/>
                <w:szCs w:val="28"/>
              </w:rPr>
              <w:t xml:space="preserve">(в </w:t>
            </w:r>
            <w:proofErr w:type="spellStart"/>
            <w:r w:rsidRPr="00B34A86">
              <w:rPr>
                <w:rFonts w:ascii="Times New Roman" w:hAnsi="Times New Roman" w:cs="Times New Roman"/>
                <w:bCs/>
                <w:sz w:val="28"/>
                <w:szCs w:val="28"/>
              </w:rPr>
              <w:t>т</w:t>
            </w:r>
            <w:proofErr w:type="gramStart"/>
            <w:r w:rsidRPr="00B34A86">
              <w:rPr>
                <w:rFonts w:ascii="Times New Roman" w:hAnsi="Times New Roman" w:cs="Times New Roman"/>
                <w:bCs/>
                <w:sz w:val="28"/>
                <w:szCs w:val="28"/>
              </w:rPr>
              <w:t>,ч</w:t>
            </w:r>
            <w:proofErr w:type="spellEnd"/>
            <w:proofErr w:type="gramEnd"/>
            <w:r w:rsidRPr="00B34A86">
              <w:rPr>
                <w:rFonts w:ascii="Times New Roman" w:hAnsi="Times New Roman" w:cs="Times New Roman"/>
                <w:bCs/>
                <w:sz w:val="28"/>
                <w:szCs w:val="28"/>
              </w:rPr>
              <w:t>. бюджет Тюльганского района 192900,628 тыс.руб.)</w:t>
            </w:r>
          </w:p>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sz w:val="28"/>
                <w:szCs w:val="28"/>
              </w:rPr>
              <w:t xml:space="preserve">бюджет Тюльганского </w:t>
            </w:r>
            <w:r w:rsidRPr="00B34A86">
              <w:rPr>
                <w:rFonts w:ascii="Times New Roman" w:hAnsi="Times New Roman" w:cs="Times New Roman"/>
                <w:sz w:val="28"/>
                <w:szCs w:val="28"/>
              </w:rPr>
              <w:lastRenderedPageBreak/>
              <w:t xml:space="preserve">района, средства из областного бюджета в соответствии с нормативно-правовыми актами Оренбургской области </w:t>
            </w:r>
          </w:p>
        </w:tc>
      </w:tr>
      <w:tr w:rsidR="00B34A86" w:rsidRPr="00B34A86" w:rsidTr="005416DC">
        <w:tc>
          <w:tcPr>
            <w:tcW w:w="14910" w:type="dxa"/>
            <w:gridSpan w:val="7"/>
            <w:tcBorders>
              <w:top w:val="single" w:sz="4" w:space="0" w:color="000000"/>
              <w:left w:val="single" w:sz="4" w:space="0" w:color="000000"/>
              <w:bottom w:val="single" w:sz="4" w:space="0" w:color="000000"/>
              <w:right w:val="single" w:sz="4" w:space="0" w:color="000000"/>
            </w:tcBorders>
          </w:tcPr>
          <w:p w:rsidR="00B34A86" w:rsidRPr="00B34A86" w:rsidRDefault="00ED5AE9" w:rsidP="005416DC">
            <w:pPr>
              <w:jc w:val="center"/>
              <w:rPr>
                <w:rFonts w:ascii="Times New Roman" w:hAnsi="Times New Roman" w:cs="Times New Roman"/>
                <w:b/>
                <w:bCs/>
                <w:sz w:val="28"/>
                <w:szCs w:val="28"/>
              </w:rPr>
            </w:pPr>
            <w:hyperlink w:anchor="sub_222" w:history="1">
              <w:r w:rsidR="00B34A86" w:rsidRPr="00B34A86">
                <w:rPr>
                  <w:rStyle w:val="a4"/>
                  <w:rFonts w:ascii="Times New Roman" w:hAnsi="Times New Roman"/>
                  <w:color w:val="auto"/>
                  <w:sz w:val="28"/>
                  <w:szCs w:val="28"/>
                </w:rPr>
                <w:t xml:space="preserve"> подпрограмма «Развитие дошкольного образования детей»</w:t>
              </w:r>
            </w:hyperlink>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snapToGrid w:val="0"/>
              <w:jc w:val="both"/>
              <w:rPr>
                <w:rFonts w:ascii="Times New Roman" w:hAnsi="Times New Roman" w:cs="Times New Roman"/>
                <w:sz w:val="28"/>
                <w:szCs w:val="28"/>
              </w:rPr>
            </w:pPr>
            <w:r w:rsidRPr="00B34A86">
              <w:rPr>
                <w:rFonts w:ascii="Times New Roman" w:hAnsi="Times New Roman" w:cs="Times New Roman"/>
                <w:sz w:val="28"/>
                <w:szCs w:val="28"/>
              </w:rPr>
              <w:t xml:space="preserve">Обеспечение государственных гарантий реализации прав  на получение общедоступного и бесплатного дошкольного образования детей </w:t>
            </w:r>
            <w:proofErr w:type="gramStart"/>
            <w:r w:rsidRPr="00B34A86">
              <w:rPr>
                <w:rFonts w:ascii="Times New Roman" w:hAnsi="Times New Roman" w:cs="Times New Roman"/>
                <w:sz w:val="28"/>
                <w:szCs w:val="28"/>
              </w:rPr>
              <w:t>в</w:t>
            </w:r>
            <w:proofErr w:type="gramEnd"/>
            <w:r w:rsidRPr="00B34A86">
              <w:rPr>
                <w:rFonts w:ascii="Times New Roman" w:hAnsi="Times New Roman" w:cs="Times New Roman"/>
                <w:sz w:val="28"/>
                <w:szCs w:val="28"/>
              </w:rPr>
              <w:t xml:space="preserve"> </w:t>
            </w:r>
          </w:p>
          <w:p w:rsidR="00B34A86" w:rsidRPr="00B34A86" w:rsidRDefault="00B34A86" w:rsidP="005416DC">
            <w:pPr>
              <w:snapToGrid w:val="0"/>
              <w:jc w:val="both"/>
              <w:rPr>
                <w:rFonts w:ascii="Times New Roman" w:hAnsi="Times New Roman" w:cs="Times New Roman"/>
                <w:sz w:val="28"/>
                <w:szCs w:val="28"/>
              </w:rPr>
            </w:pPr>
            <w:r w:rsidRPr="00B34A86">
              <w:rPr>
                <w:rFonts w:ascii="Times New Roman" w:hAnsi="Times New Roman" w:cs="Times New Roman"/>
                <w:sz w:val="28"/>
                <w:szCs w:val="28"/>
              </w:rPr>
              <w:t>в общеобразовательных организациях, реализующих программу дошкольного образования</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Субсидия на выполнение муниципального  задания 29138,20 (в том числе субсидия на воспитание и обучение детей-инвалидов 162,2)</w:t>
            </w: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Субсидия на выполнение муниципального  задания 23642,1 (в том числе субсидия на воспитание и обучение детей-инвалидов 274,9)</w:t>
            </w: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Субсидия на выполнение муниципального  задания 23797,2 (в том числе субсидия на воспитание и обучение детей-инвалидов 363,4)</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Субсидия на выполнение муниципального  задания 23797,2 (в том числе субсидия на воспитание и обучение детей-инвалидов 363,4)</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Субсидия на выполнение муниципального  задания 100374,7  (в том числе субсидия на воспитание и обучение детей-инвалидов 1163,9)</w:t>
            </w: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 xml:space="preserve">Субсидия на модернизацию </w:t>
            </w:r>
            <w:r w:rsidRPr="00B34A86">
              <w:rPr>
                <w:rFonts w:ascii="Times New Roman" w:hAnsi="Times New Roman" w:cs="Times New Roman"/>
                <w:sz w:val="28"/>
                <w:szCs w:val="28"/>
              </w:rPr>
              <w:lastRenderedPageBreak/>
              <w:t>региональной системы дошкольного образования</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lastRenderedPageBreak/>
              <w:t>23958,00</w:t>
            </w: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jc w:val="center"/>
              <w:rPr>
                <w:rFonts w:ascii="Times New Roman" w:hAnsi="Times New Roman" w:cs="Times New Roman"/>
                <w:color w:val="339966"/>
                <w:sz w:val="28"/>
                <w:szCs w:val="28"/>
              </w:rPr>
            </w:pP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jc w:val="center"/>
              <w:rPr>
                <w:rFonts w:ascii="Times New Roman" w:hAnsi="Times New Roman" w:cs="Times New Roman"/>
                <w:color w:val="339966"/>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23958,00</w:t>
            </w: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lastRenderedPageBreak/>
              <w:t>Бюджет Тюльганского района</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r w:rsidRPr="00B34A86">
              <w:rPr>
                <w:rFonts w:ascii="Times New Roman" w:hAnsi="Times New Roman" w:cs="Times New Roman"/>
                <w:sz w:val="28"/>
                <w:szCs w:val="28"/>
              </w:rPr>
              <w:t xml:space="preserve">Субсидия на выполнение муниципального  задания 26506,41004 </w:t>
            </w: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r w:rsidRPr="00B34A86">
              <w:rPr>
                <w:rFonts w:ascii="Times New Roman" w:hAnsi="Times New Roman" w:cs="Times New Roman"/>
                <w:sz w:val="28"/>
                <w:szCs w:val="28"/>
              </w:rPr>
              <w:t xml:space="preserve">Субсидия на выполнение муниципального  задания 30313,79763 </w:t>
            </w: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r w:rsidRPr="00B34A86">
              <w:rPr>
                <w:rFonts w:ascii="Times New Roman" w:hAnsi="Times New Roman" w:cs="Times New Roman"/>
                <w:sz w:val="28"/>
                <w:szCs w:val="28"/>
              </w:rPr>
              <w:t>Субсидия на выполнение муниципального  задания 31699,558</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r w:rsidRPr="00B34A86">
              <w:rPr>
                <w:rFonts w:ascii="Times New Roman" w:hAnsi="Times New Roman" w:cs="Times New Roman"/>
                <w:sz w:val="28"/>
                <w:szCs w:val="28"/>
              </w:rPr>
              <w:t xml:space="preserve">Субсидия на выполнение муниципального  задания 32056,00 </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r w:rsidRPr="00B34A86">
              <w:rPr>
                <w:rFonts w:ascii="Times New Roman" w:hAnsi="Times New Roman" w:cs="Times New Roman"/>
                <w:sz w:val="28"/>
                <w:szCs w:val="28"/>
              </w:rPr>
              <w:t>Субсидия на выполнение муниципального  задания 120575,76567</w:t>
            </w: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Бюджет Тюльганского района на иные цели</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r w:rsidRPr="00B34A86">
              <w:rPr>
                <w:rFonts w:ascii="Times New Roman" w:hAnsi="Times New Roman" w:cs="Times New Roman"/>
                <w:sz w:val="28"/>
                <w:szCs w:val="28"/>
              </w:rPr>
              <w:t>6160,43396</w:t>
            </w: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r w:rsidRPr="00B34A86">
              <w:rPr>
                <w:rFonts w:ascii="Times New Roman" w:hAnsi="Times New Roman" w:cs="Times New Roman"/>
                <w:sz w:val="28"/>
                <w:szCs w:val="28"/>
              </w:rPr>
              <w:t>1226,00</w:t>
            </w: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r w:rsidRPr="00B34A86">
              <w:rPr>
                <w:rFonts w:ascii="Times New Roman" w:hAnsi="Times New Roman" w:cs="Times New Roman"/>
                <w:sz w:val="28"/>
                <w:szCs w:val="28"/>
              </w:rPr>
              <w:t>2440,442</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r w:rsidRPr="00B34A86">
              <w:rPr>
                <w:rFonts w:ascii="Times New Roman" w:hAnsi="Times New Roman" w:cs="Times New Roman"/>
                <w:sz w:val="28"/>
                <w:szCs w:val="28"/>
              </w:rPr>
              <w:t>616047,062442</w:t>
            </w:r>
          </w:p>
        </w:tc>
      </w:tr>
      <w:tr w:rsidR="00B34A86" w:rsidRPr="00B34A86" w:rsidTr="005416DC">
        <w:trPr>
          <w:trHeight w:val="2057"/>
        </w:trPr>
        <w:tc>
          <w:tcPr>
            <w:tcW w:w="3570" w:type="dxa"/>
            <w:tcBorders>
              <w:top w:val="single" w:sz="4" w:space="0" w:color="000000"/>
              <w:left w:val="single" w:sz="4" w:space="0" w:color="000000"/>
              <w:bottom w:val="single" w:sz="4" w:space="0" w:color="000000"/>
            </w:tcBorders>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 xml:space="preserve">Обеспечение общедоступности образовательных услуг в </w:t>
            </w:r>
            <w:proofErr w:type="gramStart"/>
            <w:r w:rsidRPr="00B34A86">
              <w:rPr>
                <w:rFonts w:ascii="Times New Roman" w:hAnsi="Times New Roman" w:cs="Times New Roman"/>
                <w:sz w:val="28"/>
                <w:szCs w:val="28"/>
              </w:rPr>
              <w:t>с</w:t>
            </w:r>
            <w:proofErr w:type="gramEnd"/>
            <w:r w:rsidRPr="00B34A86">
              <w:rPr>
                <w:rFonts w:ascii="Times New Roman" w:hAnsi="Times New Roman" w:cs="Times New Roman"/>
                <w:sz w:val="28"/>
                <w:szCs w:val="28"/>
              </w:rPr>
              <w:t xml:space="preserve"> сфере дошкольного образования:</w:t>
            </w:r>
          </w:p>
          <w:p w:rsidR="00B34A86" w:rsidRPr="00B34A86" w:rsidRDefault="00B34A86" w:rsidP="005416DC">
            <w:pPr>
              <w:snapToGrid w:val="0"/>
              <w:rPr>
                <w:rFonts w:ascii="Times New Roman" w:hAnsi="Times New Roman" w:cs="Times New Roman"/>
                <w:color w:val="000000"/>
                <w:sz w:val="28"/>
                <w:szCs w:val="28"/>
              </w:rPr>
            </w:pPr>
            <w:r w:rsidRPr="00B34A86">
              <w:rPr>
                <w:rFonts w:ascii="Times New Roman" w:hAnsi="Times New Roman" w:cs="Times New Roman"/>
                <w:sz w:val="28"/>
                <w:szCs w:val="28"/>
              </w:rPr>
              <w:t xml:space="preserve">-  Открытие дополнительных групп в действующих детских садах и </w:t>
            </w:r>
            <w:proofErr w:type="gramStart"/>
            <w:r w:rsidRPr="00B34A86">
              <w:rPr>
                <w:rFonts w:ascii="Times New Roman" w:hAnsi="Times New Roman" w:cs="Times New Roman"/>
                <w:sz w:val="28"/>
                <w:szCs w:val="28"/>
              </w:rPr>
              <w:t>школах</w:t>
            </w:r>
            <w:proofErr w:type="gramEnd"/>
            <w:r w:rsidRPr="00B34A86">
              <w:rPr>
                <w:rFonts w:ascii="Times New Roman" w:hAnsi="Times New Roman" w:cs="Times New Roman"/>
                <w:sz w:val="28"/>
                <w:szCs w:val="28"/>
              </w:rPr>
              <w:t xml:space="preserve">  за счет рационального использования имеющихся площадей в ходе проведения капитальных и противоаварийных ремонтных работ:</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r w:rsidRPr="00B34A86">
              <w:rPr>
                <w:rFonts w:ascii="Times New Roman" w:hAnsi="Times New Roman" w:cs="Times New Roman"/>
                <w:sz w:val="28"/>
                <w:szCs w:val="28"/>
              </w:rPr>
              <w:t>Создание 100 мест</w:t>
            </w:r>
          </w:p>
          <w:p w:rsidR="00B34A86" w:rsidRPr="00B34A86" w:rsidRDefault="00B34A86" w:rsidP="005416DC">
            <w:pPr>
              <w:pStyle w:val="ConsPlusCell"/>
              <w:widowControl/>
              <w:snapToGrid w:val="0"/>
              <w:ind w:left="-137"/>
              <w:jc w:val="center"/>
              <w:rPr>
                <w:rFonts w:ascii="Times New Roman" w:hAnsi="Times New Roman" w:cs="Times New Roman"/>
                <w:sz w:val="28"/>
                <w:szCs w:val="28"/>
              </w:rPr>
            </w:pPr>
            <w:r w:rsidRPr="00B34A86">
              <w:rPr>
                <w:rFonts w:ascii="Times New Roman" w:hAnsi="Times New Roman" w:cs="Times New Roman"/>
                <w:sz w:val="28"/>
                <w:szCs w:val="28"/>
              </w:rPr>
              <w:t>29359,00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 в т.ч. бюджет Тюльганского района 5401,00 тыс.руб.</w:t>
            </w: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rPr>
                <w:rFonts w:ascii="Times New Roman" w:hAnsi="Times New Roman" w:cs="Times New Roman"/>
                <w:sz w:val="28"/>
                <w:szCs w:val="28"/>
              </w:rPr>
            </w:pP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r w:rsidRPr="00B34A86">
              <w:rPr>
                <w:rFonts w:ascii="Times New Roman" w:hAnsi="Times New Roman" w:cs="Times New Roman"/>
                <w:sz w:val="28"/>
                <w:szCs w:val="28"/>
              </w:rPr>
              <w:t>Создание 100 мест</w:t>
            </w:r>
          </w:p>
          <w:p w:rsidR="00B34A86" w:rsidRPr="00B34A86" w:rsidRDefault="00B34A86" w:rsidP="005416DC">
            <w:pPr>
              <w:pStyle w:val="ConsPlusCell"/>
              <w:widowControl/>
              <w:snapToGrid w:val="0"/>
              <w:ind w:left="-137"/>
              <w:jc w:val="center"/>
              <w:rPr>
                <w:rFonts w:ascii="Times New Roman" w:hAnsi="Times New Roman" w:cs="Times New Roman"/>
                <w:sz w:val="28"/>
                <w:szCs w:val="28"/>
              </w:rPr>
            </w:pPr>
            <w:r w:rsidRPr="00B34A86">
              <w:rPr>
                <w:rFonts w:ascii="Times New Roman" w:hAnsi="Times New Roman" w:cs="Times New Roman"/>
                <w:sz w:val="28"/>
                <w:szCs w:val="28"/>
              </w:rPr>
              <w:t>29359,00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 в т.ч. бюджет Тюльганского района 5401,00 тыс.руб.</w:t>
            </w: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jc w:val="both"/>
              <w:rPr>
                <w:rFonts w:ascii="Times New Roman" w:hAnsi="Times New Roman" w:cs="Times New Roman"/>
                <w:bCs/>
                <w:sz w:val="28"/>
                <w:szCs w:val="28"/>
              </w:rPr>
            </w:pPr>
            <w:r w:rsidRPr="00B34A86">
              <w:rPr>
                <w:rFonts w:ascii="Times New Roman" w:hAnsi="Times New Roman" w:cs="Times New Roman"/>
                <w:bCs/>
                <w:sz w:val="28"/>
                <w:szCs w:val="28"/>
              </w:rPr>
              <w:lastRenderedPageBreak/>
              <w:t>Обновление содержания образовательной деятельности дошкольных образовательных учреждений в соответствии с действующим законодательством</w:t>
            </w:r>
          </w:p>
          <w:p w:rsidR="00B34A86" w:rsidRPr="00B34A86" w:rsidRDefault="00B34A86" w:rsidP="005416DC">
            <w:pPr>
              <w:jc w:val="both"/>
              <w:rPr>
                <w:rFonts w:ascii="Times New Roman" w:hAnsi="Times New Roman" w:cs="Times New Roman"/>
                <w:bCs/>
                <w:sz w:val="28"/>
                <w:szCs w:val="28"/>
              </w:rPr>
            </w:pPr>
            <w:r w:rsidRPr="00B34A86">
              <w:rPr>
                <w:rFonts w:ascii="Times New Roman" w:hAnsi="Times New Roman" w:cs="Times New Roman"/>
                <w:bCs/>
                <w:sz w:val="28"/>
                <w:szCs w:val="28"/>
              </w:rPr>
              <w:t>- Реализация современных подходов в организации развивающей предметно-пространственной среды в дошкольных образовательных организациях</w:t>
            </w:r>
          </w:p>
          <w:p w:rsidR="00B34A86" w:rsidRPr="00B34A86" w:rsidRDefault="00B34A86" w:rsidP="005416DC">
            <w:pPr>
              <w:jc w:val="both"/>
              <w:rPr>
                <w:rFonts w:ascii="Times New Roman" w:hAnsi="Times New Roman" w:cs="Times New Roman"/>
                <w:bCs/>
                <w:sz w:val="28"/>
                <w:szCs w:val="28"/>
              </w:rPr>
            </w:pPr>
            <w:r w:rsidRPr="00B34A86">
              <w:rPr>
                <w:rFonts w:ascii="Times New Roman" w:hAnsi="Times New Roman" w:cs="Times New Roman"/>
                <w:bCs/>
                <w:sz w:val="28"/>
                <w:szCs w:val="28"/>
              </w:rPr>
              <w:t>- Создание учебно-материальной базы, отвечающей современным требованиям к условиям осуществления образовательной деятельности</w:t>
            </w:r>
          </w:p>
          <w:p w:rsidR="00B34A86" w:rsidRPr="00B34A86" w:rsidRDefault="00B34A86" w:rsidP="005416DC">
            <w:pPr>
              <w:jc w:val="both"/>
              <w:rPr>
                <w:rFonts w:ascii="Times New Roman" w:hAnsi="Times New Roman" w:cs="Times New Roman"/>
                <w:bCs/>
                <w:sz w:val="28"/>
                <w:szCs w:val="28"/>
              </w:rPr>
            </w:pPr>
            <w:r w:rsidRPr="00B34A86">
              <w:rPr>
                <w:rFonts w:ascii="Times New Roman" w:hAnsi="Times New Roman" w:cs="Times New Roman"/>
                <w:bCs/>
                <w:sz w:val="28"/>
                <w:szCs w:val="28"/>
              </w:rPr>
              <w:t xml:space="preserve">- Подготовка, переподготовка и повышение квалификации </w:t>
            </w:r>
            <w:r w:rsidRPr="00B34A86">
              <w:rPr>
                <w:rFonts w:ascii="Times New Roman" w:hAnsi="Times New Roman" w:cs="Times New Roman"/>
                <w:bCs/>
                <w:sz w:val="28"/>
                <w:szCs w:val="28"/>
              </w:rPr>
              <w:lastRenderedPageBreak/>
              <w:t>педагогических и управленческих кадров системы образования</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r w:rsidRPr="00B34A86">
              <w:rPr>
                <w:rFonts w:ascii="Times New Roman" w:hAnsi="Times New Roman" w:cs="Times New Roman"/>
                <w:sz w:val="28"/>
                <w:szCs w:val="28"/>
              </w:rPr>
              <w:lastRenderedPageBreak/>
              <w:t>Текущее финансирование</w:t>
            </w: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Текущее финансирование</w:t>
            </w: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Текущее финансирование</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Текущее финансирование</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Текущее финансирование</w:t>
            </w:r>
          </w:p>
        </w:tc>
      </w:tr>
      <w:tr w:rsidR="00B34A86" w:rsidRPr="00B34A86" w:rsidTr="005416DC">
        <w:trPr>
          <w:trHeight w:val="5620"/>
        </w:trPr>
        <w:tc>
          <w:tcPr>
            <w:tcW w:w="3570" w:type="dxa"/>
            <w:tcBorders>
              <w:top w:val="single" w:sz="4" w:space="0" w:color="000000"/>
              <w:left w:val="single" w:sz="4" w:space="0" w:color="000000"/>
              <w:bottom w:val="single" w:sz="4" w:space="0" w:color="000000"/>
            </w:tcBorders>
          </w:tcPr>
          <w:p w:rsidR="00B34A86" w:rsidRPr="00B34A86" w:rsidRDefault="00B34A86" w:rsidP="005416DC">
            <w:pPr>
              <w:jc w:val="both"/>
              <w:rPr>
                <w:rFonts w:ascii="Times New Roman" w:hAnsi="Times New Roman" w:cs="Times New Roman"/>
                <w:bCs/>
                <w:sz w:val="28"/>
                <w:szCs w:val="28"/>
              </w:rPr>
            </w:pPr>
            <w:r w:rsidRPr="00B34A86">
              <w:rPr>
                <w:rFonts w:ascii="Times New Roman" w:hAnsi="Times New Roman" w:cs="Times New Roman"/>
                <w:bCs/>
                <w:sz w:val="28"/>
                <w:szCs w:val="28"/>
              </w:rPr>
              <w:lastRenderedPageBreak/>
              <w:t xml:space="preserve">Создание условий для сохранения и укрепления здоровья детей </w:t>
            </w:r>
          </w:p>
          <w:p w:rsidR="00B34A86" w:rsidRPr="00B34A86" w:rsidRDefault="00B34A86" w:rsidP="005416DC">
            <w:pPr>
              <w:jc w:val="both"/>
              <w:rPr>
                <w:rFonts w:ascii="Times New Roman" w:hAnsi="Times New Roman" w:cs="Times New Roman"/>
                <w:bCs/>
                <w:sz w:val="28"/>
                <w:szCs w:val="28"/>
              </w:rPr>
            </w:pPr>
            <w:r w:rsidRPr="00B34A86">
              <w:rPr>
                <w:rFonts w:ascii="Times New Roman" w:hAnsi="Times New Roman" w:cs="Times New Roman"/>
                <w:bCs/>
                <w:sz w:val="28"/>
                <w:szCs w:val="28"/>
              </w:rPr>
              <w:t>- Создание безопасных условий пребывания детей в дошкольных образовательных учреждениях района</w:t>
            </w:r>
          </w:p>
          <w:p w:rsidR="00B34A86" w:rsidRPr="00B34A86" w:rsidRDefault="00B34A86" w:rsidP="005416DC">
            <w:pPr>
              <w:jc w:val="both"/>
              <w:rPr>
                <w:rFonts w:ascii="Times New Roman" w:hAnsi="Times New Roman" w:cs="Times New Roman"/>
                <w:bCs/>
                <w:sz w:val="28"/>
                <w:szCs w:val="28"/>
              </w:rPr>
            </w:pPr>
            <w:r w:rsidRPr="00B34A86">
              <w:rPr>
                <w:rFonts w:ascii="Times New Roman" w:hAnsi="Times New Roman" w:cs="Times New Roman"/>
                <w:bCs/>
                <w:sz w:val="28"/>
                <w:szCs w:val="28"/>
              </w:rPr>
              <w:t xml:space="preserve">- Проведение капитального и противоаварийного ремонта в образовательных организациях </w:t>
            </w:r>
          </w:p>
          <w:p w:rsidR="00B34A86" w:rsidRPr="00B34A86" w:rsidRDefault="00B34A86" w:rsidP="005416DC">
            <w:pPr>
              <w:jc w:val="both"/>
              <w:rPr>
                <w:rFonts w:ascii="Times New Roman" w:hAnsi="Times New Roman" w:cs="Times New Roman"/>
                <w:bCs/>
                <w:sz w:val="28"/>
                <w:szCs w:val="28"/>
              </w:rPr>
            </w:pPr>
            <w:r w:rsidRPr="00B34A86">
              <w:rPr>
                <w:rFonts w:ascii="Times New Roman" w:hAnsi="Times New Roman" w:cs="Times New Roman"/>
                <w:bCs/>
                <w:sz w:val="28"/>
                <w:szCs w:val="28"/>
              </w:rPr>
              <w:t xml:space="preserve">- Повышение уровня антитеррористической безопасности </w:t>
            </w:r>
          </w:p>
          <w:p w:rsidR="00B34A86" w:rsidRPr="00B34A86" w:rsidRDefault="00B34A86" w:rsidP="005416DC">
            <w:pPr>
              <w:jc w:val="both"/>
              <w:rPr>
                <w:rFonts w:ascii="Times New Roman" w:hAnsi="Times New Roman" w:cs="Times New Roman"/>
                <w:bCs/>
                <w:sz w:val="28"/>
                <w:szCs w:val="28"/>
              </w:rPr>
            </w:pPr>
            <w:r w:rsidRPr="00B34A86">
              <w:rPr>
                <w:rFonts w:ascii="Times New Roman" w:hAnsi="Times New Roman" w:cs="Times New Roman"/>
                <w:bCs/>
                <w:sz w:val="28"/>
                <w:szCs w:val="28"/>
              </w:rPr>
              <w:t xml:space="preserve">-Создание универсальной </w:t>
            </w:r>
            <w:proofErr w:type="spellStart"/>
            <w:r w:rsidRPr="00B34A86">
              <w:rPr>
                <w:rFonts w:ascii="Times New Roman" w:hAnsi="Times New Roman" w:cs="Times New Roman"/>
                <w:bCs/>
                <w:sz w:val="28"/>
                <w:szCs w:val="28"/>
              </w:rPr>
              <w:t>безбарьерной</w:t>
            </w:r>
            <w:proofErr w:type="spellEnd"/>
            <w:r w:rsidRPr="00B34A86">
              <w:rPr>
                <w:rFonts w:ascii="Times New Roman" w:hAnsi="Times New Roman" w:cs="Times New Roman"/>
                <w:bCs/>
                <w:sz w:val="28"/>
                <w:szCs w:val="28"/>
              </w:rPr>
              <w:t xml:space="preserve"> среды для инклюзивного образования детей- инвалидов («доступная среда»)</w:t>
            </w:r>
          </w:p>
          <w:p w:rsidR="00B34A86" w:rsidRPr="00B34A86" w:rsidRDefault="00B34A86" w:rsidP="005416DC">
            <w:pPr>
              <w:jc w:val="both"/>
              <w:rPr>
                <w:rFonts w:ascii="Times New Roman" w:hAnsi="Times New Roman" w:cs="Times New Roman"/>
                <w:bCs/>
                <w:sz w:val="28"/>
                <w:szCs w:val="28"/>
              </w:rPr>
            </w:pPr>
            <w:r w:rsidRPr="00B34A86">
              <w:rPr>
                <w:rFonts w:ascii="Times New Roman" w:hAnsi="Times New Roman" w:cs="Times New Roman"/>
                <w:bCs/>
                <w:sz w:val="28"/>
                <w:szCs w:val="28"/>
              </w:rPr>
              <w:lastRenderedPageBreak/>
              <w:t>- Обеспечение соответствия лицензионным требованиям и условиям, предъявляемым к медицинской деятельности дошкольных образовательных учреждений, прохождение процедуры лицензирования медицинских кабинетов дошкольных образовательных учреждений</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color w:val="FF0000"/>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184</w:t>
            </w:r>
          </w:p>
          <w:p w:rsidR="00B34A86" w:rsidRPr="00B34A86" w:rsidRDefault="00B34A86" w:rsidP="005416DC">
            <w:pPr>
              <w:pStyle w:val="ConsPlusCell"/>
              <w:rPr>
                <w:rFonts w:ascii="Times New Roman" w:hAnsi="Times New Roman" w:cs="Times New Roman"/>
                <w:sz w:val="28"/>
                <w:szCs w:val="28"/>
              </w:rPr>
            </w:pPr>
          </w:p>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МБДОУ Детский сад «Алёнка», «Снежинка», «Солнышко»</w:t>
            </w:r>
          </w:p>
          <w:p w:rsidR="00B34A86" w:rsidRPr="00B34A86" w:rsidRDefault="00B34A86" w:rsidP="005416DC">
            <w:pPr>
              <w:pStyle w:val="ConsPlusCell"/>
              <w:ind w:left="-137"/>
              <w:jc w:val="center"/>
              <w:rPr>
                <w:rFonts w:ascii="Times New Roman" w:hAnsi="Times New Roman" w:cs="Times New Roman"/>
                <w:sz w:val="28"/>
                <w:szCs w:val="28"/>
              </w:rPr>
            </w:pPr>
            <w:r w:rsidRPr="00B34A86">
              <w:rPr>
                <w:rFonts w:ascii="Times New Roman" w:hAnsi="Times New Roman" w:cs="Times New Roman"/>
                <w:sz w:val="28"/>
                <w:szCs w:val="28"/>
              </w:rPr>
              <w:t>МАДОУ Детский сад «Родничок»</w:t>
            </w: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2440,442</w:t>
            </w:r>
          </w:p>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(МБДОУ Детский сад  «Снежинка»)</w:t>
            </w: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555,4</w:t>
            </w:r>
          </w:p>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(МБДОУ Детский сад «Алёнка»,  «Солнышко»)</w:t>
            </w:r>
          </w:p>
          <w:p w:rsidR="00B34A86" w:rsidRPr="00B34A86" w:rsidRDefault="00B34A86" w:rsidP="005416DC">
            <w:pPr>
              <w:pStyle w:val="ConsPlusCell"/>
              <w:widowControl/>
              <w:snapToGrid w:val="0"/>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2440,442</w:t>
            </w: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555,4</w:t>
            </w: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184</w:t>
            </w: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rPr>
                <w:rFonts w:ascii="Times New Roman" w:hAnsi="Times New Roman" w:cs="Times New Roman"/>
                <w:sz w:val="28"/>
                <w:szCs w:val="28"/>
              </w:rPr>
            </w:pP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tabs>
                <w:tab w:val="left" w:pos="567"/>
              </w:tabs>
              <w:ind w:firstLine="3"/>
              <w:jc w:val="both"/>
              <w:rPr>
                <w:rFonts w:ascii="Times New Roman" w:hAnsi="Times New Roman" w:cs="Times New Roman"/>
                <w:bCs/>
                <w:sz w:val="28"/>
                <w:szCs w:val="28"/>
              </w:rPr>
            </w:pPr>
            <w:r w:rsidRPr="00B34A86">
              <w:rPr>
                <w:rFonts w:ascii="Times New Roman" w:hAnsi="Times New Roman" w:cs="Times New Roman"/>
                <w:sz w:val="28"/>
                <w:szCs w:val="28"/>
              </w:rPr>
              <w:lastRenderedPageBreak/>
              <w:t>Организация учета детей дошкольного возраста</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rPr>
                <w:rFonts w:ascii="Times New Roman" w:hAnsi="Times New Roman" w:cs="Times New Roman"/>
                <w:sz w:val="28"/>
                <w:szCs w:val="28"/>
              </w:rPr>
            </w:pP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rPr>
                <w:rFonts w:ascii="Times New Roman" w:hAnsi="Times New Roman" w:cs="Times New Roman"/>
                <w:sz w:val="28"/>
                <w:szCs w:val="28"/>
              </w:rPr>
            </w:pP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jc w:val="right"/>
              <w:rPr>
                <w:rFonts w:ascii="Times New Roman" w:hAnsi="Times New Roman" w:cs="Times New Roman"/>
                <w:b/>
                <w:bCs/>
                <w:sz w:val="28"/>
                <w:szCs w:val="28"/>
              </w:rPr>
            </w:pPr>
            <w:r w:rsidRPr="00B34A86">
              <w:rPr>
                <w:rFonts w:ascii="Times New Roman" w:hAnsi="Times New Roman" w:cs="Times New Roman"/>
                <w:b/>
                <w:bCs/>
                <w:sz w:val="28"/>
                <w:szCs w:val="28"/>
              </w:rPr>
              <w:t xml:space="preserve">ИТОГО </w:t>
            </w:r>
          </w:p>
          <w:p w:rsidR="00B34A86" w:rsidRPr="00B34A86" w:rsidRDefault="00B34A86" w:rsidP="005416DC">
            <w:pPr>
              <w:jc w:val="right"/>
              <w:rPr>
                <w:rFonts w:ascii="Times New Roman" w:hAnsi="Times New Roman" w:cs="Times New Roman"/>
                <w:sz w:val="28"/>
                <w:szCs w:val="28"/>
              </w:rPr>
            </w:pPr>
            <w:r w:rsidRPr="00B34A86">
              <w:rPr>
                <w:rFonts w:ascii="Times New Roman" w:hAnsi="Times New Roman" w:cs="Times New Roman"/>
                <w:b/>
                <w:bCs/>
                <w:sz w:val="28"/>
                <w:szCs w:val="28"/>
              </w:rPr>
              <w:t>по каждому году</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85763,076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p w:rsidR="00B34A86" w:rsidRPr="00B34A86" w:rsidRDefault="00B34A86" w:rsidP="005416DC">
            <w:pPr>
              <w:pStyle w:val="ConsPlusCell"/>
              <w:widowControl/>
              <w:snapToGrid w:val="0"/>
              <w:ind w:right="-108"/>
              <w:jc w:val="center"/>
              <w:rPr>
                <w:rFonts w:ascii="Times New Roman" w:hAnsi="Times New Roman" w:cs="Times New Roman"/>
                <w:sz w:val="28"/>
                <w:szCs w:val="28"/>
              </w:rPr>
            </w:pPr>
            <w:r w:rsidRPr="00B34A86">
              <w:rPr>
                <w:rFonts w:ascii="Times New Roman" w:hAnsi="Times New Roman" w:cs="Times New Roman"/>
                <w:sz w:val="28"/>
                <w:szCs w:val="28"/>
              </w:rPr>
              <w:t xml:space="preserve"> бюджет Тюльганского района, средства из областного бюджета в соответствии с нормативно-</w:t>
            </w:r>
            <w:r w:rsidRPr="00B34A86">
              <w:rPr>
                <w:rFonts w:ascii="Times New Roman" w:hAnsi="Times New Roman" w:cs="Times New Roman"/>
                <w:sz w:val="28"/>
                <w:szCs w:val="28"/>
              </w:rPr>
              <w:lastRenderedPageBreak/>
              <w:t>правовыми актами Оренбургской области</w:t>
            </w: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ind w:hanging="137"/>
              <w:jc w:val="center"/>
              <w:rPr>
                <w:rFonts w:ascii="Times New Roman" w:hAnsi="Times New Roman" w:cs="Times New Roman"/>
                <w:sz w:val="28"/>
                <w:szCs w:val="28"/>
              </w:rPr>
            </w:pPr>
            <w:r w:rsidRPr="00B34A86">
              <w:rPr>
                <w:rFonts w:ascii="Times New Roman" w:hAnsi="Times New Roman" w:cs="Times New Roman"/>
                <w:sz w:val="28"/>
                <w:szCs w:val="28"/>
              </w:rPr>
              <w:lastRenderedPageBreak/>
              <w:t>55181,89763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p w:rsidR="00B34A86" w:rsidRPr="00B34A86" w:rsidRDefault="00B34A86" w:rsidP="005416DC">
            <w:pPr>
              <w:pStyle w:val="ConsPlusCell"/>
              <w:widowControl/>
              <w:snapToGrid w:val="0"/>
              <w:ind w:hanging="137"/>
              <w:jc w:val="center"/>
              <w:rPr>
                <w:rFonts w:ascii="Times New Roman" w:hAnsi="Times New Roman" w:cs="Times New Roman"/>
                <w:sz w:val="28"/>
                <w:szCs w:val="28"/>
              </w:rPr>
            </w:pPr>
            <w:r w:rsidRPr="00B34A86">
              <w:rPr>
                <w:rFonts w:ascii="Times New Roman" w:hAnsi="Times New Roman" w:cs="Times New Roman"/>
                <w:sz w:val="28"/>
                <w:szCs w:val="28"/>
              </w:rPr>
              <w:t>бюджет Тюльганского района, средства из областного бюджета в соответствии с нормативно-</w:t>
            </w:r>
            <w:r w:rsidRPr="00B34A86">
              <w:rPr>
                <w:rFonts w:ascii="Times New Roman" w:hAnsi="Times New Roman" w:cs="Times New Roman"/>
                <w:sz w:val="28"/>
                <w:szCs w:val="28"/>
              </w:rPr>
              <w:lastRenderedPageBreak/>
              <w:t>правовыми актами Оренбургской области</w:t>
            </w: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lastRenderedPageBreak/>
              <w:t>60945,3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 xml:space="preserve">бюджет Тюльганского района, средства из областного бюджета в соответствии с нормативно-правовыми </w:t>
            </w:r>
            <w:r w:rsidRPr="00B34A86">
              <w:rPr>
                <w:rFonts w:ascii="Times New Roman" w:hAnsi="Times New Roman" w:cs="Times New Roman"/>
                <w:sz w:val="28"/>
                <w:szCs w:val="28"/>
              </w:rPr>
              <w:lastRenderedPageBreak/>
              <w:t>актами Оренбургской области</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lastRenderedPageBreak/>
              <w:t>58375,7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 xml:space="preserve">бюджет Тюльганского района, средства из областного бюджета в соответствии с </w:t>
            </w:r>
            <w:r w:rsidRPr="00B34A86">
              <w:rPr>
                <w:rFonts w:ascii="Times New Roman" w:hAnsi="Times New Roman" w:cs="Times New Roman"/>
                <w:sz w:val="28"/>
                <w:szCs w:val="28"/>
              </w:rPr>
              <w:lastRenderedPageBreak/>
              <w:t>нормативно-правовыми актами Оренбургской области</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lastRenderedPageBreak/>
              <w:t>260265,97363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 xml:space="preserve">бюджет Тюльганского района, средства из областного бюджета в соответствии с </w:t>
            </w:r>
            <w:r w:rsidRPr="00B34A86">
              <w:rPr>
                <w:rFonts w:ascii="Times New Roman" w:hAnsi="Times New Roman" w:cs="Times New Roman"/>
                <w:sz w:val="28"/>
                <w:szCs w:val="28"/>
              </w:rPr>
              <w:lastRenderedPageBreak/>
              <w:t>нормативно-правовыми актами Оренбургской области</w:t>
            </w:r>
          </w:p>
        </w:tc>
      </w:tr>
      <w:tr w:rsidR="00B34A86" w:rsidRPr="00B34A86" w:rsidTr="005416DC">
        <w:tc>
          <w:tcPr>
            <w:tcW w:w="14910" w:type="dxa"/>
            <w:gridSpan w:val="7"/>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bCs/>
                <w:sz w:val="28"/>
                <w:szCs w:val="28"/>
              </w:rPr>
              <w:lastRenderedPageBreak/>
              <w:t>подпрограмма</w:t>
            </w:r>
            <w:r w:rsidRPr="00B34A86">
              <w:rPr>
                <w:rFonts w:ascii="Times New Roman" w:hAnsi="Times New Roman" w:cs="Times New Roman"/>
                <w:b/>
                <w:bCs/>
                <w:sz w:val="28"/>
                <w:szCs w:val="28"/>
              </w:rPr>
              <w:t xml:space="preserve"> </w:t>
            </w:r>
            <w:hyperlink w:anchor="sub_222" w:history="1">
              <w:r w:rsidRPr="00B34A86">
                <w:rPr>
                  <w:rStyle w:val="a4"/>
                  <w:rFonts w:ascii="Times New Roman" w:hAnsi="Times New Roman"/>
                  <w:color w:val="auto"/>
                  <w:sz w:val="28"/>
                  <w:szCs w:val="28"/>
                </w:rPr>
                <w:t>«Развитие дополнительного образования детей»</w:t>
              </w:r>
            </w:hyperlink>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jc w:val="both"/>
              <w:rPr>
                <w:rFonts w:ascii="Times New Roman" w:hAnsi="Times New Roman" w:cs="Times New Roman"/>
                <w:bCs/>
                <w:sz w:val="28"/>
                <w:szCs w:val="28"/>
              </w:rPr>
            </w:pPr>
            <w:r w:rsidRPr="00B34A86">
              <w:rPr>
                <w:rFonts w:ascii="Times New Roman" w:hAnsi="Times New Roman" w:cs="Times New Roman"/>
                <w:bCs/>
                <w:sz w:val="28"/>
                <w:szCs w:val="28"/>
              </w:rPr>
              <w:t xml:space="preserve">Реализация дополнительных </w:t>
            </w:r>
            <w:proofErr w:type="spellStart"/>
            <w:r w:rsidRPr="00B34A86">
              <w:rPr>
                <w:rFonts w:ascii="Times New Roman" w:hAnsi="Times New Roman" w:cs="Times New Roman"/>
                <w:bCs/>
                <w:sz w:val="28"/>
                <w:szCs w:val="28"/>
              </w:rPr>
              <w:t>общеразвивающих</w:t>
            </w:r>
            <w:proofErr w:type="spellEnd"/>
            <w:r w:rsidRPr="00B34A86">
              <w:rPr>
                <w:rFonts w:ascii="Times New Roman" w:hAnsi="Times New Roman" w:cs="Times New Roman"/>
                <w:bCs/>
                <w:sz w:val="28"/>
                <w:szCs w:val="28"/>
              </w:rPr>
              <w:t xml:space="preserve"> программ по МБУ ДО ЦДО </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5670,00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 xml:space="preserve"> бюджет Тюльганского района,</w:t>
            </w: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7325,00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 xml:space="preserve"> бюджет Тюльганского района,</w:t>
            </w: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7275,00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 xml:space="preserve"> бюджет Тюльганского района,</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7275,00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 xml:space="preserve"> бюджет Тюльганского района,</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27545,00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 xml:space="preserve"> бюджет Тюльганского района,</w:t>
            </w: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jc w:val="both"/>
              <w:rPr>
                <w:rFonts w:ascii="Times New Roman" w:hAnsi="Times New Roman" w:cs="Times New Roman"/>
                <w:bCs/>
                <w:sz w:val="28"/>
                <w:szCs w:val="28"/>
              </w:rPr>
            </w:pPr>
            <w:r w:rsidRPr="00B34A86">
              <w:rPr>
                <w:rFonts w:ascii="Times New Roman" w:hAnsi="Times New Roman" w:cs="Times New Roman"/>
                <w:bCs/>
                <w:sz w:val="28"/>
                <w:szCs w:val="28"/>
              </w:rPr>
              <w:t>Развитие МБОУ ДОД «</w:t>
            </w:r>
            <w:proofErr w:type="spellStart"/>
            <w:r w:rsidRPr="00B34A86">
              <w:rPr>
                <w:rFonts w:ascii="Times New Roman" w:hAnsi="Times New Roman" w:cs="Times New Roman"/>
                <w:bCs/>
                <w:sz w:val="28"/>
                <w:szCs w:val="28"/>
              </w:rPr>
              <w:t>Тюльганская</w:t>
            </w:r>
            <w:proofErr w:type="spellEnd"/>
            <w:r w:rsidRPr="00B34A86">
              <w:rPr>
                <w:rFonts w:ascii="Times New Roman" w:hAnsi="Times New Roman" w:cs="Times New Roman"/>
                <w:bCs/>
                <w:sz w:val="28"/>
                <w:szCs w:val="28"/>
              </w:rPr>
              <w:t xml:space="preserve"> детская школа </w:t>
            </w:r>
            <w:proofErr w:type="spellStart"/>
            <w:r w:rsidRPr="00B34A86">
              <w:rPr>
                <w:rFonts w:ascii="Times New Roman" w:hAnsi="Times New Roman" w:cs="Times New Roman"/>
                <w:bCs/>
                <w:sz w:val="28"/>
                <w:szCs w:val="28"/>
              </w:rPr>
              <w:t>искуств</w:t>
            </w:r>
            <w:proofErr w:type="spellEnd"/>
            <w:r w:rsidRPr="00B34A86">
              <w:rPr>
                <w:rFonts w:ascii="Times New Roman" w:hAnsi="Times New Roman" w:cs="Times New Roman"/>
                <w:bCs/>
                <w:sz w:val="28"/>
                <w:szCs w:val="28"/>
              </w:rPr>
              <w:t>»</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4608,00</w:t>
            </w: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5474,5</w:t>
            </w: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5512,0</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3736,0</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19317,42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 xml:space="preserve"> бюджет Тюльганского района,</w:t>
            </w: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Приобретение музыкальных инструментов</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180,00</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Приобретение оборудования</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xml:space="preserve">Приобретение компьютеров и </w:t>
            </w:r>
            <w:proofErr w:type="spellStart"/>
            <w:r w:rsidRPr="00B34A86">
              <w:rPr>
                <w:rFonts w:ascii="Times New Roman" w:hAnsi="Times New Roman" w:cs="Times New Roman"/>
                <w:sz w:val="28"/>
                <w:szCs w:val="28"/>
              </w:rPr>
              <w:t>мультимедийного</w:t>
            </w:r>
            <w:proofErr w:type="spellEnd"/>
            <w:r w:rsidRPr="00B34A86">
              <w:rPr>
                <w:rFonts w:ascii="Times New Roman" w:hAnsi="Times New Roman" w:cs="Times New Roman"/>
                <w:sz w:val="28"/>
                <w:szCs w:val="28"/>
              </w:rPr>
              <w:t xml:space="preserve">  оборудования</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50,00</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xml:space="preserve">Приобретение  нотной и </w:t>
            </w:r>
            <w:r w:rsidRPr="00B34A86">
              <w:rPr>
                <w:rFonts w:ascii="Times New Roman" w:hAnsi="Times New Roman" w:cs="Times New Roman"/>
                <w:sz w:val="28"/>
                <w:szCs w:val="28"/>
              </w:rPr>
              <w:lastRenderedPageBreak/>
              <w:t>методической литературы, учебников</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10,00</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lastRenderedPageBreak/>
              <w:t>Обновление материально – технической базы учреждения</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120,00</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Организация и проведение мероприятий</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11,00</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Ремонт учреждения:</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Выполнение муниципальной услуги</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3312,0</w:t>
            </w: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4122,8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3928,50</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3100,90</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Затраты на общехозяйственные нужды</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1007,0</w:t>
            </w: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938,5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1583,5</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635,10</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Затраты на содержание имущества</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289,0</w:t>
            </w: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382,7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Style w:val="afffff3"/>
                <w:rFonts w:ascii="Times New Roman" w:hAnsi="Times New Roman" w:cs="Times New Roman"/>
                <w:b w:val="0"/>
                <w:bCs w:val="0"/>
                <w:sz w:val="28"/>
                <w:szCs w:val="28"/>
              </w:rPr>
              <w:t>Дополнительное образование в сфере  физической культуры и спорта МБОУ ДОД «</w:t>
            </w:r>
            <w:proofErr w:type="spellStart"/>
            <w:r w:rsidRPr="00B34A86">
              <w:rPr>
                <w:rStyle w:val="afffff3"/>
                <w:rFonts w:ascii="Times New Roman" w:hAnsi="Times New Roman" w:cs="Times New Roman"/>
                <w:b w:val="0"/>
                <w:bCs w:val="0"/>
                <w:sz w:val="28"/>
                <w:szCs w:val="28"/>
              </w:rPr>
              <w:t>Тюльганская</w:t>
            </w:r>
            <w:proofErr w:type="spellEnd"/>
            <w:r w:rsidRPr="00B34A86">
              <w:rPr>
                <w:rStyle w:val="afffff3"/>
                <w:rFonts w:ascii="Times New Roman" w:hAnsi="Times New Roman" w:cs="Times New Roman"/>
                <w:b w:val="0"/>
                <w:bCs w:val="0"/>
                <w:sz w:val="28"/>
                <w:szCs w:val="28"/>
              </w:rPr>
              <w:t xml:space="preserve"> ДЮСШ»</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9505,4</w:t>
            </w: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9845,22</w:t>
            </w: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10063,92</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7090,00</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36504,54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 xml:space="preserve"> бюджет Тюльганского района,</w:t>
            </w:r>
          </w:p>
        </w:tc>
      </w:tr>
      <w:tr w:rsidR="00B34A86" w:rsidRPr="00B34A86" w:rsidTr="005416DC">
        <w:tc>
          <w:tcPr>
            <w:tcW w:w="14910" w:type="dxa"/>
            <w:gridSpan w:val="7"/>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sz w:val="28"/>
                <w:szCs w:val="28"/>
              </w:rPr>
              <w:t>подпрограмма</w:t>
            </w:r>
            <w:r w:rsidRPr="00B34A86">
              <w:rPr>
                <w:rFonts w:ascii="Times New Roman" w:hAnsi="Times New Roman" w:cs="Times New Roman"/>
                <w:b/>
                <w:bCs/>
                <w:sz w:val="28"/>
                <w:szCs w:val="28"/>
              </w:rPr>
              <w:t xml:space="preserve"> </w:t>
            </w:r>
            <w:r w:rsidRPr="00B34A86">
              <w:rPr>
                <w:rStyle w:val="afffff3"/>
                <w:rFonts w:ascii="Times New Roman" w:hAnsi="Times New Roman" w:cs="Times New Roman"/>
                <w:b w:val="0"/>
                <w:bCs w:val="0"/>
                <w:sz w:val="28"/>
                <w:szCs w:val="28"/>
              </w:rPr>
              <w:t>«Реализация единой политики в сфере образования на территории Тюльганского района»</w:t>
            </w:r>
            <w:r w:rsidRPr="00B34A86">
              <w:rPr>
                <w:rStyle w:val="afffff3"/>
                <w:rFonts w:ascii="Times New Roman" w:hAnsi="Times New Roman" w:cs="Times New Roman"/>
                <w:b w:val="0"/>
                <w:sz w:val="28"/>
                <w:szCs w:val="28"/>
              </w:rPr>
              <w:t xml:space="preserve"> </w:t>
            </w:r>
          </w:p>
        </w:tc>
      </w:tr>
      <w:tr w:rsidR="00B34A86" w:rsidRPr="00B34A86" w:rsidTr="005416DC">
        <w:trPr>
          <w:trHeight w:val="2530"/>
        </w:trPr>
        <w:tc>
          <w:tcPr>
            <w:tcW w:w="3570" w:type="dxa"/>
            <w:tcBorders>
              <w:top w:val="single" w:sz="4" w:space="0" w:color="000000"/>
              <w:left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lastRenderedPageBreak/>
              <w:t>Обеспечение деятельности центрального аппарата отдела образования</w:t>
            </w: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Содержание аппарата отдела образования</w:t>
            </w: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Информационно-техническое сопровождение деятельности отдела образования</w:t>
            </w: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Повышение квалификации специалистов отдела образования</w:t>
            </w: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Поощрение лучших педагогов района</w:t>
            </w:r>
          </w:p>
        </w:tc>
        <w:tc>
          <w:tcPr>
            <w:tcW w:w="2126" w:type="dxa"/>
            <w:tcBorders>
              <w:top w:val="single" w:sz="4" w:space="0" w:color="000000"/>
              <w:left w:val="single" w:sz="4" w:space="0" w:color="000000"/>
            </w:tcBorders>
          </w:tcPr>
          <w:p w:rsidR="00B34A86" w:rsidRPr="00B34A86" w:rsidRDefault="00B34A86" w:rsidP="005416DC">
            <w:pPr>
              <w:rPr>
                <w:rFonts w:ascii="Times New Roman" w:hAnsi="Times New Roman" w:cs="Times New Roman"/>
                <w:sz w:val="28"/>
                <w:szCs w:val="28"/>
              </w:rPr>
            </w:pPr>
          </w:p>
        </w:tc>
        <w:tc>
          <w:tcPr>
            <w:tcW w:w="2267" w:type="dxa"/>
            <w:gridSpan w:val="2"/>
            <w:tcBorders>
              <w:top w:val="single" w:sz="4" w:space="0" w:color="000000"/>
              <w:left w:val="single" w:sz="4" w:space="0" w:color="000000"/>
            </w:tcBorders>
          </w:tcPr>
          <w:p w:rsidR="00B34A86" w:rsidRPr="00B34A86" w:rsidRDefault="00B34A86" w:rsidP="005416DC">
            <w:pPr>
              <w:rPr>
                <w:rFonts w:ascii="Times New Roman" w:hAnsi="Times New Roman" w:cs="Times New Roman"/>
                <w:color w:val="FF6600"/>
                <w:sz w:val="28"/>
                <w:szCs w:val="28"/>
              </w:rPr>
            </w:pPr>
          </w:p>
        </w:tc>
        <w:tc>
          <w:tcPr>
            <w:tcW w:w="2268" w:type="dxa"/>
            <w:tcBorders>
              <w:top w:val="single" w:sz="4" w:space="0" w:color="000000"/>
              <w:left w:val="single" w:sz="4" w:space="0" w:color="000000"/>
              <w:right w:val="single" w:sz="4" w:space="0" w:color="auto"/>
            </w:tcBorders>
          </w:tcPr>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1918,00</w:t>
            </w: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66,0</w:t>
            </w: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10,00</w:t>
            </w: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300,00</w:t>
            </w:r>
          </w:p>
        </w:tc>
        <w:tc>
          <w:tcPr>
            <w:tcW w:w="2127" w:type="dxa"/>
            <w:tcBorders>
              <w:top w:val="single" w:sz="4" w:space="0" w:color="000000"/>
              <w:left w:val="single" w:sz="4" w:space="0" w:color="000000"/>
              <w:right w:val="single" w:sz="4" w:space="0" w:color="auto"/>
            </w:tcBorders>
          </w:tcPr>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1918,00</w:t>
            </w: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66,0</w:t>
            </w: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10,00</w:t>
            </w: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300,00</w:t>
            </w:r>
          </w:p>
        </w:tc>
        <w:tc>
          <w:tcPr>
            <w:tcW w:w="2552" w:type="dxa"/>
            <w:tcBorders>
              <w:top w:val="single" w:sz="4" w:space="0" w:color="000000"/>
              <w:left w:val="single" w:sz="4" w:space="0" w:color="000000"/>
              <w:right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3836</w:t>
            </w: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132,00</w:t>
            </w: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20,00</w:t>
            </w: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600,00</w:t>
            </w: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Осуществление выплат по опеке и попечительству в Тюльганском районе</w:t>
            </w: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xml:space="preserve">-  Выплата единовременного пособия при всех формах устройства детей, </w:t>
            </w:r>
            <w:r w:rsidRPr="00B34A86">
              <w:rPr>
                <w:rFonts w:ascii="Times New Roman" w:hAnsi="Times New Roman" w:cs="Times New Roman"/>
                <w:sz w:val="28"/>
                <w:szCs w:val="28"/>
              </w:rPr>
              <w:lastRenderedPageBreak/>
              <w:t>лишенных родительского попечения, в семью</w:t>
            </w:r>
          </w:p>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 Осуществление переданных полномочий по содержанию ребенка в семье опекуна</w:t>
            </w: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Осуществление переданных полномочий по содержанию ребенка в приемной семье, а также выплате вознаграждения приемному родителю</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jc w:val="center"/>
              <w:rPr>
                <w:rFonts w:ascii="Times New Roman" w:hAnsi="Times New Roman" w:cs="Times New Roman"/>
                <w:sz w:val="28"/>
                <w:szCs w:val="28"/>
              </w:rPr>
            </w:pP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523,8</w:t>
            </w: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lastRenderedPageBreak/>
              <w:t>6757,00</w:t>
            </w: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10806,6</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523,8</w:t>
            </w: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lastRenderedPageBreak/>
              <w:t>6757,00</w:t>
            </w: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10806,6</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1047,6</w:t>
            </w: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lastRenderedPageBreak/>
              <w:t>13514</w:t>
            </w: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21613,2</w:t>
            </w: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lastRenderedPageBreak/>
              <w:t>Организация деятельности муниципального казенного учреждения «Центр сопровождения деятельности образовательных учреждений»</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jc w:val="center"/>
              <w:rPr>
                <w:rFonts w:ascii="Times New Roman" w:hAnsi="Times New Roman" w:cs="Times New Roman"/>
                <w:sz w:val="28"/>
                <w:szCs w:val="28"/>
              </w:rPr>
            </w:pP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6038</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6038</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12076,00</w:t>
            </w: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xml:space="preserve">Защита прав детей, государственная поддержка детей сирот, детей, оставшихся без попечения </w:t>
            </w:r>
            <w:r w:rsidRPr="00B34A86">
              <w:rPr>
                <w:rFonts w:ascii="Times New Roman" w:hAnsi="Times New Roman" w:cs="Times New Roman"/>
                <w:sz w:val="28"/>
                <w:szCs w:val="28"/>
              </w:rPr>
              <w:lastRenderedPageBreak/>
              <w:t>родителей.</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jc w:val="center"/>
              <w:rPr>
                <w:rFonts w:ascii="Times New Roman" w:hAnsi="Times New Roman" w:cs="Times New Roman"/>
                <w:sz w:val="28"/>
                <w:szCs w:val="28"/>
              </w:rPr>
            </w:pP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709</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709</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1418,00</w:t>
            </w: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lastRenderedPageBreak/>
              <w:t>ИТОГО</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jc w:val="center"/>
              <w:rPr>
                <w:rFonts w:ascii="Times New Roman" w:hAnsi="Times New Roman" w:cs="Times New Roman"/>
                <w:sz w:val="28"/>
                <w:szCs w:val="28"/>
              </w:rPr>
            </w:pP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27128,4</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27128,4</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54256,8</w:t>
            </w:r>
          </w:p>
        </w:tc>
      </w:tr>
    </w:tbl>
    <w:p w:rsidR="00B34A86" w:rsidRPr="00B34A86" w:rsidRDefault="00B34A86" w:rsidP="00B34A86">
      <w:pPr>
        <w:rPr>
          <w:rFonts w:ascii="Times New Roman" w:hAnsi="Times New Roman" w:cs="Times New Roman"/>
          <w:color w:val="339966"/>
          <w:sz w:val="28"/>
          <w:szCs w:val="28"/>
        </w:rPr>
      </w:pPr>
    </w:p>
    <w:p w:rsidR="00BC583A" w:rsidRPr="00B34A86" w:rsidRDefault="00BC583A">
      <w:pPr>
        <w:rPr>
          <w:rFonts w:ascii="Times New Roman" w:hAnsi="Times New Roman" w:cs="Times New Roman"/>
          <w:sz w:val="28"/>
          <w:szCs w:val="28"/>
        </w:rPr>
      </w:pPr>
    </w:p>
    <w:sectPr w:rsidR="00BC583A" w:rsidRPr="00B34A86" w:rsidSect="006939A7">
      <w:headerReference w:type="default" r:id="rId16"/>
      <w:pgSz w:w="16837" w:h="11905" w:orient="landscape"/>
      <w:pgMar w:top="1191" w:right="567" w:bottom="56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768" w:rsidRDefault="004D2768" w:rsidP="00635942">
      <w:pPr>
        <w:spacing w:after="0" w:line="240" w:lineRule="auto"/>
      </w:pPr>
      <w:r>
        <w:separator/>
      </w:r>
    </w:p>
  </w:endnote>
  <w:endnote w:type="continuationSeparator" w:id="0">
    <w:p w:rsidR="004D2768" w:rsidRDefault="004D2768" w:rsidP="006359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Arial Unicode MS"/>
    <w:charset w:val="81"/>
    <w:family w:val="swiss"/>
    <w:pitch w:val="variable"/>
    <w:sig w:usb0="900002AF" w:usb1="09D77CFB" w:usb2="00000012" w:usb3="00000000" w:csb0="00080001"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9FE" w:rsidRDefault="00BC583A" w:rsidP="00A87840">
    <w:pPr>
      <w:pStyle w:val="afffff9"/>
      <w:tabs>
        <w:tab w:val="clear" w:pos="4677"/>
        <w:tab w:val="clear" w:pos="9355"/>
        <w:tab w:val="left" w:pos="223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768" w:rsidRDefault="004D2768" w:rsidP="00635942">
      <w:pPr>
        <w:spacing w:after="0" w:line="240" w:lineRule="auto"/>
      </w:pPr>
      <w:r>
        <w:separator/>
      </w:r>
    </w:p>
  </w:footnote>
  <w:footnote w:type="continuationSeparator" w:id="0">
    <w:p w:rsidR="004D2768" w:rsidRDefault="004D2768" w:rsidP="006359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9FE" w:rsidRPr="006A6B9E" w:rsidRDefault="00BC583A" w:rsidP="006A6B9E">
    <w:pPr>
      <w:pStyle w:val="affffff0"/>
      <w:tabs>
        <w:tab w:val="clear" w:pos="4677"/>
        <w:tab w:val="clear" w:pos="9355"/>
        <w:tab w:val="left" w:pos="495"/>
        <w:tab w:val="left" w:pos="3420"/>
      </w:tabs>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9FE" w:rsidRDefault="00ED5AE9">
    <w:pPr>
      <w:rPr>
        <w:sz w:val="2"/>
        <w:szCs w:val="2"/>
      </w:rPr>
    </w:pPr>
    <w:r w:rsidRPr="00ED5AE9">
      <w:rPr>
        <w:noProof/>
      </w:rPr>
      <w:pict>
        <v:shapetype id="_x0000_t202" coordsize="21600,21600" o:spt="202" path="m,l,21600r21600,l21600,xe">
          <v:stroke joinstyle="miter"/>
          <v:path gradientshapeok="t" o:connecttype="rect"/>
        </v:shapetype>
        <v:shape id="_x0000_s1025" type="#_x0000_t202" style="position:absolute;margin-left:327.4pt;margin-top:81.35pt;width:6.35pt;height:5.65pt;z-index:-251658752;mso-wrap-style:none;mso-wrap-distance-left:5pt;mso-wrap-distance-right:5pt;mso-position-horizontal-relative:page;mso-position-vertical-relative:page" filled="f" stroked="f">
          <v:textbox style="mso-next-textbox:#_x0000_s1025;mso-fit-shape-to-text:t" inset="0,0,0,0">
            <w:txbxContent>
              <w:p w:rsidR="007B29FE" w:rsidRDefault="00BC583A">
                <w:pPr>
                  <w:pStyle w:val="18"/>
                  <w:shd w:val="clear" w:color="auto" w:fill="auto"/>
                  <w:spacing w:line="240" w:lineRule="auto"/>
                  <w:rPr>
                    <w:rFonts w:cs="Times New Roman"/>
                  </w:rPr>
                </w:pPr>
                <w:r>
                  <w:rPr>
                    <w:rStyle w:val="LucidaSansUnicode"/>
                    <w:color w:val="000000"/>
                  </w:rPr>
                  <w:t>IS</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9FE" w:rsidRPr="006A6B9E" w:rsidRDefault="00BC583A" w:rsidP="006A6B9E">
    <w:pPr>
      <w:pStyle w:val="affffff0"/>
      <w:tabs>
        <w:tab w:val="clear" w:pos="4677"/>
        <w:tab w:val="clear" w:pos="9355"/>
        <w:tab w:val="left" w:pos="495"/>
        <w:tab w:val="left" w:pos="3420"/>
      </w:tabs>
    </w:pPr>
    <w:r>
      <w:tab/>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9FE" w:rsidRPr="006A6B9E" w:rsidRDefault="004D2768" w:rsidP="006A6B9E">
    <w:pPr>
      <w:pStyle w:val="affffff0"/>
      <w:tabs>
        <w:tab w:val="clear" w:pos="4677"/>
        <w:tab w:val="clear" w:pos="9355"/>
        <w:tab w:val="left" w:pos="495"/>
        <w:tab w:val="left" w:pos="34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E3A8308"/>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CB4834E8"/>
    <w:lvl w:ilvl="0">
      <w:start w:val="1"/>
      <w:numFmt w:val="bullet"/>
      <w:lvlText w:val=""/>
      <w:lvlJc w:val="left"/>
      <w:pPr>
        <w:tabs>
          <w:tab w:val="num" w:pos="360"/>
        </w:tabs>
        <w:ind w:left="360" w:hanging="360"/>
      </w:pPr>
      <w:rPr>
        <w:rFonts w:ascii="Symbol" w:hAnsi="Symbol" w:hint="default"/>
      </w:rPr>
    </w:lvl>
  </w:abstractNum>
  <w:abstractNum w:abstractNumId="2">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3">
    <w:nsid w:val="0000797D"/>
    <w:multiLevelType w:val="hybridMultilevel"/>
    <w:tmpl w:val="00005F49"/>
    <w:lvl w:ilvl="0" w:tplc="00000DDC">
      <w:start w:val="1"/>
      <w:numFmt w:val="bullet"/>
      <w:lvlText w:val="в"/>
      <w:lvlJc w:val="left"/>
      <w:pPr>
        <w:tabs>
          <w:tab w:val="num" w:pos="720"/>
        </w:tabs>
        <w:ind w:left="720" w:hanging="360"/>
      </w:pPr>
    </w:lvl>
    <w:lvl w:ilvl="1" w:tplc="00004CAD">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A0B01F8"/>
    <w:multiLevelType w:val="multilevel"/>
    <w:tmpl w:val="6D34F7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B1F6747"/>
    <w:multiLevelType w:val="hybridMultilevel"/>
    <w:tmpl w:val="5E66E8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D374570"/>
    <w:multiLevelType w:val="hybridMultilevel"/>
    <w:tmpl w:val="124AE92A"/>
    <w:lvl w:ilvl="0" w:tplc="5B843D2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31E30649"/>
    <w:multiLevelType w:val="hybridMultilevel"/>
    <w:tmpl w:val="7FA2E0EA"/>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364"/>
        </w:tabs>
        <w:ind w:left="1364" w:hanging="360"/>
      </w:pPr>
      <w:rPr>
        <w:rFonts w:ascii="Courier New" w:hAnsi="Courier New" w:hint="default"/>
      </w:rPr>
    </w:lvl>
    <w:lvl w:ilvl="2" w:tplc="04190005">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bullet"/>
      <w:lvlText w:val="o"/>
      <w:lvlJc w:val="left"/>
      <w:pPr>
        <w:tabs>
          <w:tab w:val="num" w:pos="3524"/>
        </w:tabs>
        <w:ind w:left="3524" w:hanging="360"/>
      </w:pPr>
      <w:rPr>
        <w:rFonts w:ascii="Courier New" w:hAnsi="Courier New" w:hint="default"/>
      </w:rPr>
    </w:lvl>
    <w:lvl w:ilvl="5" w:tplc="04190005">
      <w:start w:val="1"/>
      <w:numFmt w:val="bullet"/>
      <w:lvlText w:val=""/>
      <w:lvlJc w:val="left"/>
      <w:pPr>
        <w:tabs>
          <w:tab w:val="num" w:pos="4244"/>
        </w:tabs>
        <w:ind w:left="4244" w:hanging="360"/>
      </w:pPr>
      <w:rPr>
        <w:rFonts w:ascii="Wingdings" w:hAnsi="Wingdings" w:hint="default"/>
      </w:rPr>
    </w:lvl>
    <w:lvl w:ilvl="6" w:tplc="04190001">
      <w:start w:val="1"/>
      <w:numFmt w:val="bullet"/>
      <w:lvlText w:val=""/>
      <w:lvlJc w:val="left"/>
      <w:pPr>
        <w:tabs>
          <w:tab w:val="num" w:pos="4964"/>
        </w:tabs>
        <w:ind w:left="4964" w:hanging="360"/>
      </w:pPr>
      <w:rPr>
        <w:rFonts w:ascii="Symbol" w:hAnsi="Symbol" w:hint="default"/>
      </w:rPr>
    </w:lvl>
    <w:lvl w:ilvl="7" w:tplc="04190003">
      <w:start w:val="1"/>
      <w:numFmt w:val="bullet"/>
      <w:lvlText w:val="o"/>
      <w:lvlJc w:val="left"/>
      <w:pPr>
        <w:tabs>
          <w:tab w:val="num" w:pos="5684"/>
        </w:tabs>
        <w:ind w:left="5684" w:hanging="360"/>
      </w:pPr>
      <w:rPr>
        <w:rFonts w:ascii="Courier New" w:hAnsi="Courier New" w:hint="default"/>
      </w:rPr>
    </w:lvl>
    <w:lvl w:ilvl="8" w:tplc="04190005">
      <w:start w:val="1"/>
      <w:numFmt w:val="bullet"/>
      <w:lvlText w:val=""/>
      <w:lvlJc w:val="left"/>
      <w:pPr>
        <w:tabs>
          <w:tab w:val="num" w:pos="6404"/>
        </w:tabs>
        <w:ind w:left="6404" w:hanging="360"/>
      </w:pPr>
      <w:rPr>
        <w:rFonts w:ascii="Wingdings" w:hAnsi="Wingdings" w:hint="default"/>
      </w:rPr>
    </w:lvl>
  </w:abstractNum>
  <w:abstractNum w:abstractNumId="8">
    <w:nsid w:val="684B4985"/>
    <w:multiLevelType w:val="hybridMultilevel"/>
    <w:tmpl w:val="7E76135E"/>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9">
    <w:nsid w:val="71285733"/>
    <w:multiLevelType w:val="multilevel"/>
    <w:tmpl w:val="FA9E4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6"/>
  </w:num>
  <w:num w:numId="6">
    <w:abstractNumId w:val="3"/>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useFELayout/>
  </w:compat>
  <w:rsids>
    <w:rsidRoot w:val="00B34A86"/>
    <w:rsid w:val="0001273B"/>
    <w:rsid w:val="004D2768"/>
    <w:rsid w:val="00635942"/>
    <w:rsid w:val="00B34A86"/>
    <w:rsid w:val="00BC583A"/>
    <w:rsid w:val="00BC797D"/>
    <w:rsid w:val="00EC1ABF"/>
    <w:rsid w:val="00ED5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942"/>
  </w:style>
  <w:style w:type="paragraph" w:styleId="1">
    <w:name w:val="heading 1"/>
    <w:basedOn w:val="a"/>
    <w:next w:val="a"/>
    <w:link w:val="10"/>
    <w:uiPriority w:val="99"/>
    <w:qFormat/>
    <w:rsid w:val="00B34A86"/>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1"/>
    <w:next w:val="a"/>
    <w:link w:val="20"/>
    <w:uiPriority w:val="99"/>
    <w:qFormat/>
    <w:rsid w:val="00B34A86"/>
    <w:pPr>
      <w:spacing w:before="0" w:after="0"/>
      <w:jc w:val="both"/>
      <w:outlineLvl w:val="1"/>
    </w:pPr>
    <w:rPr>
      <w:b w:val="0"/>
      <w:bCs w:val="0"/>
      <w:color w:val="auto"/>
    </w:rPr>
  </w:style>
  <w:style w:type="paragraph" w:styleId="3">
    <w:name w:val="heading 3"/>
    <w:basedOn w:val="2"/>
    <w:next w:val="a"/>
    <w:link w:val="30"/>
    <w:uiPriority w:val="99"/>
    <w:qFormat/>
    <w:rsid w:val="00B34A86"/>
    <w:pPr>
      <w:keepNext/>
      <w:widowControl/>
      <w:suppressAutoHyphens/>
      <w:autoSpaceDE/>
      <w:autoSpaceDN/>
      <w:adjustRightInd/>
      <w:jc w:val="left"/>
      <w:outlineLvl w:val="2"/>
    </w:pPr>
    <w:rPr>
      <w:b/>
      <w:bCs/>
      <w:lang w:eastAsia="ar-SA"/>
    </w:rPr>
  </w:style>
  <w:style w:type="paragraph" w:styleId="4">
    <w:name w:val="heading 4"/>
    <w:basedOn w:val="3"/>
    <w:next w:val="a"/>
    <w:link w:val="40"/>
    <w:uiPriority w:val="99"/>
    <w:qFormat/>
    <w:rsid w:val="00B34A86"/>
    <w:pPr>
      <w:keepNext w:val="0"/>
      <w:widowControl w:val="0"/>
      <w:suppressAutoHyphens w:val="0"/>
      <w:autoSpaceDE w:val="0"/>
      <w:autoSpaceDN w:val="0"/>
      <w:adjustRightInd w:val="0"/>
      <w:jc w:val="both"/>
      <w:outlineLvl w:val="3"/>
    </w:pPr>
    <w:rPr>
      <w:b w:val="0"/>
      <w:bCs w:val="0"/>
      <w:lang w:eastAsia="ru-RU"/>
    </w:rPr>
  </w:style>
  <w:style w:type="paragraph" w:styleId="5">
    <w:name w:val="heading 5"/>
    <w:basedOn w:val="a"/>
    <w:next w:val="a"/>
    <w:link w:val="50"/>
    <w:uiPriority w:val="99"/>
    <w:qFormat/>
    <w:rsid w:val="00B34A86"/>
    <w:pPr>
      <w:keepNext/>
      <w:numPr>
        <w:ilvl w:val="4"/>
        <w:numId w:val="10"/>
      </w:numPr>
      <w:tabs>
        <w:tab w:val="num" w:pos="0"/>
      </w:tabs>
      <w:suppressAutoHyphens/>
      <w:spacing w:after="0" w:line="240" w:lineRule="auto"/>
      <w:ind w:left="1008" w:hanging="1008"/>
      <w:jc w:val="center"/>
      <w:outlineLvl w:val="4"/>
    </w:pPr>
    <w:rPr>
      <w:rFonts w:ascii="Arial" w:eastAsia="Times New Roman" w:hAnsi="Arial" w:cs="Arial"/>
      <w:b/>
      <w:bCs/>
      <w:sz w:val="28"/>
      <w:szCs w:val="28"/>
      <w:lang w:eastAsia="ar-SA"/>
    </w:rPr>
  </w:style>
  <w:style w:type="paragraph" w:styleId="6">
    <w:name w:val="heading 6"/>
    <w:basedOn w:val="a"/>
    <w:next w:val="a"/>
    <w:link w:val="60"/>
    <w:uiPriority w:val="99"/>
    <w:qFormat/>
    <w:rsid w:val="00B34A86"/>
    <w:pPr>
      <w:suppressAutoHyphens/>
      <w:spacing w:before="240" w:after="60" w:line="240" w:lineRule="auto"/>
      <w:outlineLvl w:val="5"/>
    </w:pPr>
    <w:rPr>
      <w:rFonts w:ascii="Arial" w:eastAsia="Times New Roman" w:hAnsi="Arial" w:cs="Arial"/>
      <w:b/>
      <w:bCs/>
      <w:lang w:eastAsia="ar-SA"/>
    </w:rPr>
  </w:style>
  <w:style w:type="paragraph" w:styleId="7">
    <w:name w:val="heading 7"/>
    <w:basedOn w:val="a"/>
    <w:next w:val="a"/>
    <w:link w:val="70"/>
    <w:uiPriority w:val="99"/>
    <w:qFormat/>
    <w:rsid w:val="00B34A86"/>
    <w:pPr>
      <w:keepNext/>
      <w:spacing w:after="0" w:line="240" w:lineRule="auto"/>
      <w:outlineLvl w:val="6"/>
    </w:pPr>
    <w:rPr>
      <w:rFonts w:ascii="Arial" w:eastAsia="Times New Roman" w:hAnsi="Arial" w:cs="Arial"/>
      <w:sz w:val="28"/>
      <w:szCs w:val="28"/>
    </w:rPr>
  </w:style>
  <w:style w:type="paragraph" w:styleId="8">
    <w:name w:val="heading 8"/>
    <w:basedOn w:val="a"/>
    <w:next w:val="a"/>
    <w:link w:val="80"/>
    <w:uiPriority w:val="99"/>
    <w:qFormat/>
    <w:rsid w:val="00B34A86"/>
    <w:pPr>
      <w:keepNext/>
      <w:spacing w:after="0" w:line="240" w:lineRule="auto"/>
      <w:jc w:val="center"/>
      <w:outlineLvl w:val="7"/>
    </w:pPr>
    <w:rPr>
      <w:rFonts w:ascii="Arial" w:eastAsia="Times New Roman" w:hAnsi="Arial" w:cs="Arial"/>
      <w:b/>
      <w:bCs/>
      <w:color w:val="333399"/>
      <w:sz w:val="32"/>
      <w:szCs w:val="32"/>
    </w:rPr>
  </w:style>
  <w:style w:type="paragraph" w:styleId="9">
    <w:name w:val="heading 9"/>
    <w:basedOn w:val="a"/>
    <w:next w:val="a"/>
    <w:link w:val="90"/>
    <w:uiPriority w:val="99"/>
    <w:qFormat/>
    <w:rsid w:val="00B34A86"/>
    <w:pPr>
      <w:keepNext/>
      <w:spacing w:after="0" w:line="240" w:lineRule="auto"/>
      <w:jc w:val="center"/>
      <w:outlineLvl w:val="8"/>
    </w:pPr>
    <w:rPr>
      <w:rFonts w:ascii="Arial" w:eastAsia="Times New Roman" w:hAnsi="Arial" w:cs="Arial"/>
      <w:color w:val="333399"/>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34A86"/>
    <w:rPr>
      <w:rFonts w:ascii="Arial" w:eastAsia="Times New Roman" w:hAnsi="Arial" w:cs="Arial"/>
      <w:b/>
      <w:bCs/>
      <w:color w:val="26282F"/>
      <w:sz w:val="24"/>
      <w:szCs w:val="24"/>
    </w:rPr>
  </w:style>
  <w:style w:type="character" w:customStyle="1" w:styleId="20">
    <w:name w:val="Заголовок 2 Знак"/>
    <w:basedOn w:val="a0"/>
    <w:link w:val="2"/>
    <w:uiPriority w:val="99"/>
    <w:rsid w:val="00B34A86"/>
    <w:rPr>
      <w:rFonts w:ascii="Arial" w:eastAsia="Times New Roman" w:hAnsi="Arial" w:cs="Arial"/>
      <w:sz w:val="24"/>
      <w:szCs w:val="24"/>
    </w:rPr>
  </w:style>
  <w:style w:type="character" w:customStyle="1" w:styleId="30">
    <w:name w:val="Заголовок 3 Знак"/>
    <w:basedOn w:val="a0"/>
    <w:link w:val="3"/>
    <w:uiPriority w:val="99"/>
    <w:rsid w:val="00B34A86"/>
    <w:rPr>
      <w:rFonts w:ascii="Arial" w:eastAsia="Times New Roman" w:hAnsi="Arial" w:cs="Arial"/>
      <w:b/>
      <w:bCs/>
      <w:sz w:val="24"/>
      <w:szCs w:val="24"/>
      <w:lang w:eastAsia="ar-SA"/>
    </w:rPr>
  </w:style>
  <w:style w:type="character" w:customStyle="1" w:styleId="40">
    <w:name w:val="Заголовок 4 Знак"/>
    <w:basedOn w:val="a0"/>
    <w:link w:val="4"/>
    <w:uiPriority w:val="99"/>
    <w:rsid w:val="00B34A86"/>
    <w:rPr>
      <w:rFonts w:ascii="Arial" w:eastAsia="Times New Roman" w:hAnsi="Arial" w:cs="Arial"/>
      <w:sz w:val="24"/>
      <w:szCs w:val="24"/>
    </w:rPr>
  </w:style>
  <w:style w:type="character" w:customStyle="1" w:styleId="50">
    <w:name w:val="Заголовок 5 Знак"/>
    <w:basedOn w:val="a0"/>
    <w:link w:val="5"/>
    <w:uiPriority w:val="99"/>
    <w:rsid w:val="00B34A86"/>
    <w:rPr>
      <w:rFonts w:ascii="Arial" w:eastAsia="Times New Roman" w:hAnsi="Arial" w:cs="Arial"/>
      <w:b/>
      <w:bCs/>
      <w:sz w:val="28"/>
      <w:szCs w:val="28"/>
      <w:lang w:eastAsia="ar-SA"/>
    </w:rPr>
  </w:style>
  <w:style w:type="character" w:customStyle="1" w:styleId="60">
    <w:name w:val="Заголовок 6 Знак"/>
    <w:basedOn w:val="a0"/>
    <w:link w:val="6"/>
    <w:uiPriority w:val="99"/>
    <w:rsid w:val="00B34A86"/>
    <w:rPr>
      <w:rFonts w:ascii="Arial" w:eastAsia="Times New Roman" w:hAnsi="Arial" w:cs="Arial"/>
      <w:b/>
      <w:bCs/>
      <w:lang w:eastAsia="ar-SA"/>
    </w:rPr>
  </w:style>
  <w:style w:type="character" w:customStyle="1" w:styleId="70">
    <w:name w:val="Заголовок 7 Знак"/>
    <w:basedOn w:val="a0"/>
    <w:link w:val="7"/>
    <w:uiPriority w:val="99"/>
    <w:rsid w:val="00B34A86"/>
    <w:rPr>
      <w:rFonts w:ascii="Arial" w:eastAsia="Times New Roman" w:hAnsi="Arial" w:cs="Arial"/>
      <w:sz w:val="28"/>
      <w:szCs w:val="28"/>
    </w:rPr>
  </w:style>
  <w:style w:type="character" w:customStyle="1" w:styleId="80">
    <w:name w:val="Заголовок 8 Знак"/>
    <w:basedOn w:val="a0"/>
    <w:link w:val="8"/>
    <w:uiPriority w:val="99"/>
    <w:rsid w:val="00B34A86"/>
    <w:rPr>
      <w:rFonts w:ascii="Arial" w:eastAsia="Times New Roman" w:hAnsi="Arial" w:cs="Arial"/>
      <w:b/>
      <w:bCs/>
      <w:color w:val="333399"/>
      <w:sz w:val="32"/>
      <w:szCs w:val="32"/>
    </w:rPr>
  </w:style>
  <w:style w:type="character" w:customStyle="1" w:styleId="90">
    <w:name w:val="Заголовок 9 Знак"/>
    <w:basedOn w:val="a0"/>
    <w:link w:val="9"/>
    <w:uiPriority w:val="99"/>
    <w:rsid w:val="00B34A86"/>
    <w:rPr>
      <w:rFonts w:ascii="Arial" w:eastAsia="Times New Roman" w:hAnsi="Arial" w:cs="Arial"/>
      <w:color w:val="333399"/>
      <w:sz w:val="28"/>
      <w:szCs w:val="28"/>
    </w:rPr>
  </w:style>
  <w:style w:type="character" w:customStyle="1" w:styleId="a3">
    <w:name w:val="Цветовое выделение"/>
    <w:uiPriority w:val="99"/>
    <w:rsid w:val="00B34A86"/>
    <w:rPr>
      <w:b/>
      <w:color w:val="26282F"/>
      <w:sz w:val="26"/>
    </w:rPr>
  </w:style>
  <w:style w:type="character" w:customStyle="1" w:styleId="a4">
    <w:name w:val="Гипертекстовая ссылка"/>
    <w:basedOn w:val="a3"/>
    <w:uiPriority w:val="99"/>
    <w:rsid w:val="00B34A86"/>
    <w:rPr>
      <w:rFonts w:cs="Times New Roman"/>
      <w:bCs/>
      <w:color w:val="106BBE"/>
      <w:szCs w:val="26"/>
    </w:rPr>
  </w:style>
  <w:style w:type="character" w:customStyle="1" w:styleId="a5">
    <w:name w:val="Активная гипертекстовая ссылка"/>
    <w:basedOn w:val="a4"/>
    <w:uiPriority w:val="99"/>
    <w:rsid w:val="00B34A86"/>
    <w:rPr>
      <w:u w:val="single"/>
    </w:rPr>
  </w:style>
  <w:style w:type="paragraph" w:customStyle="1" w:styleId="a6">
    <w:name w:val="Внимание"/>
    <w:basedOn w:val="a"/>
    <w:next w:val="a"/>
    <w:uiPriority w:val="99"/>
    <w:rsid w:val="00B34A86"/>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7">
    <w:name w:val="Внимание: криминал!!"/>
    <w:basedOn w:val="a6"/>
    <w:next w:val="a"/>
    <w:uiPriority w:val="99"/>
    <w:rsid w:val="00B34A86"/>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B34A86"/>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B34A86"/>
    <w:rPr>
      <w:rFonts w:cs="Times New Roman"/>
      <w:bCs/>
      <w:color w:val="0058A9"/>
      <w:szCs w:val="26"/>
    </w:rPr>
  </w:style>
  <w:style w:type="character" w:customStyle="1" w:styleId="aa">
    <w:name w:val="Выделение для Базового Поиска (курсив)"/>
    <w:basedOn w:val="a9"/>
    <w:uiPriority w:val="99"/>
    <w:rsid w:val="00B34A86"/>
    <w:rPr>
      <w:i/>
      <w:iCs/>
    </w:rPr>
  </w:style>
  <w:style w:type="paragraph" w:customStyle="1" w:styleId="ab">
    <w:name w:val="Основное меню (преемственное)"/>
    <w:basedOn w:val="a"/>
    <w:next w:val="a"/>
    <w:uiPriority w:val="99"/>
    <w:rsid w:val="00B34A86"/>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c">
    <w:name w:val="Заголовок"/>
    <w:basedOn w:val="ab"/>
    <w:next w:val="a"/>
    <w:uiPriority w:val="99"/>
    <w:rsid w:val="00B34A86"/>
    <w:rPr>
      <w:rFonts w:ascii="Arial" w:hAnsi="Arial" w:cs="Arial"/>
      <w:b/>
      <w:bCs/>
      <w:color w:val="0058A9"/>
      <w:shd w:val="clear" w:color="auto" w:fill="ECE9D8"/>
    </w:rPr>
  </w:style>
  <w:style w:type="paragraph" w:customStyle="1" w:styleId="ad">
    <w:name w:val="Заголовок группы контролов"/>
    <w:basedOn w:val="a"/>
    <w:next w:val="a"/>
    <w:uiPriority w:val="99"/>
    <w:rsid w:val="00B34A86"/>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e">
    <w:name w:val="Заголовок для информации об изменениях"/>
    <w:basedOn w:val="1"/>
    <w:next w:val="a"/>
    <w:uiPriority w:val="99"/>
    <w:rsid w:val="00B34A86"/>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B34A86"/>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0">
    <w:name w:val="Заголовок распахивающейся части диалога"/>
    <w:basedOn w:val="a"/>
    <w:next w:val="a"/>
    <w:uiPriority w:val="99"/>
    <w:rsid w:val="00B34A86"/>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1">
    <w:name w:val="Заголовок своего сообщения"/>
    <w:basedOn w:val="a3"/>
    <w:uiPriority w:val="99"/>
    <w:rsid w:val="00B34A86"/>
    <w:rPr>
      <w:rFonts w:cs="Times New Roman"/>
      <w:bCs/>
      <w:szCs w:val="26"/>
    </w:rPr>
  </w:style>
  <w:style w:type="paragraph" w:customStyle="1" w:styleId="af2">
    <w:name w:val="Заголовок статьи"/>
    <w:basedOn w:val="a"/>
    <w:next w:val="a"/>
    <w:uiPriority w:val="99"/>
    <w:rsid w:val="00B34A86"/>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3">
    <w:name w:val="Заголовок чужого сообщения"/>
    <w:basedOn w:val="a3"/>
    <w:uiPriority w:val="99"/>
    <w:rsid w:val="00B34A86"/>
    <w:rPr>
      <w:rFonts w:cs="Times New Roman"/>
      <w:bCs/>
      <w:color w:val="FF0000"/>
      <w:szCs w:val="26"/>
    </w:rPr>
  </w:style>
  <w:style w:type="paragraph" w:customStyle="1" w:styleId="af4">
    <w:name w:val="Заголовок ЭР (левое окно)"/>
    <w:basedOn w:val="a"/>
    <w:next w:val="a"/>
    <w:uiPriority w:val="99"/>
    <w:rsid w:val="00B34A86"/>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5">
    <w:name w:val="Заголовок ЭР (правое окно)"/>
    <w:basedOn w:val="af4"/>
    <w:next w:val="a"/>
    <w:uiPriority w:val="99"/>
    <w:rsid w:val="00B34A86"/>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B34A86"/>
    <w:rPr>
      <w:b w:val="0"/>
      <w:bCs w:val="0"/>
      <w:color w:val="auto"/>
      <w:u w:val="single"/>
      <w:shd w:val="clear" w:color="auto" w:fill="auto"/>
    </w:rPr>
  </w:style>
  <w:style w:type="paragraph" w:customStyle="1" w:styleId="af7">
    <w:name w:val="Текст информации об изменениях"/>
    <w:basedOn w:val="a"/>
    <w:next w:val="a"/>
    <w:uiPriority w:val="99"/>
    <w:rsid w:val="00B34A86"/>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8">
    <w:name w:val="Информация об изменениях"/>
    <w:basedOn w:val="af7"/>
    <w:next w:val="a"/>
    <w:uiPriority w:val="99"/>
    <w:rsid w:val="00B34A86"/>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B34A86"/>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a">
    <w:name w:val="Комментарий"/>
    <w:basedOn w:val="af9"/>
    <w:next w:val="a"/>
    <w:uiPriority w:val="99"/>
    <w:rsid w:val="00B34A86"/>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B34A86"/>
    <w:pPr>
      <w:spacing w:before="0"/>
    </w:pPr>
    <w:rPr>
      <w:i/>
      <w:iCs/>
    </w:rPr>
  </w:style>
  <w:style w:type="paragraph" w:customStyle="1" w:styleId="afc">
    <w:name w:val="Текст (лев. подпись)"/>
    <w:basedOn w:val="a"/>
    <w:next w:val="a"/>
    <w:uiPriority w:val="99"/>
    <w:rsid w:val="00B34A8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d">
    <w:name w:val="Колонтитул (левый)"/>
    <w:basedOn w:val="afc"/>
    <w:next w:val="a"/>
    <w:uiPriority w:val="99"/>
    <w:rsid w:val="00B34A86"/>
    <w:pPr>
      <w:jc w:val="both"/>
    </w:pPr>
    <w:rPr>
      <w:sz w:val="16"/>
      <w:szCs w:val="16"/>
    </w:rPr>
  </w:style>
  <w:style w:type="paragraph" w:customStyle="1" w:styleId="afe">
    <w:name w:val="Текст (прав. подпись)"/>
    <w:basedOn w:val="a"/>
    <w:next w:val="a"/>
    <w:uiPriority w:val="99"/>
    <w:rsid w:val="00B34A86"/>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
    <w:name w:val="Колонтитул (правый)"/>
    <w:basedOn w:val="afe"/>
    <w:next w:val="a"/>
    <w:uiPriority w:val="99"/>
    <w:rsid w:val="00B34A86"/>
    <w:pPr>
      <w:jc w:val="both"/>
    </w:pPr>
    <w:rPr>
      <w:sz w:val="16"/>
      <w:szCs w:val="16"/>
    </w:rPr>
  </w:style>
  <w:style w:type="paragraph" w:customStyle="1" w:styleId="aff0">
    <w:name w:val="Комментарий пользователя"/>
    <w:basedOn w:val="afa"/>
    <w:next w:val="a"/>
    <w:uiPriority w:val="99"/>
    <w:rsid w:val="00B34A86"/>
    <w:pPr>
      <w:spacing w:before="0"/>
      <w:jc w:val="left"/>
    </w:pPr>
    <w:rPr>
      <w:shd w:val="clear" w:color="auto" w:fill="FFDFE0"/>
    </w:rPr>
  </w:style>
  <w:style w:type="paragraph" w:customStyle="1" w:styleId="aff1">
    <w:name w:val="Куда обратиться?"/>
    <w:basedOn w:val="a6"/>
    <w:next w:val="a"/>
    <w:uiPriority w:val="99"/>
    <w:rsid w:val="00B34A86"/>
    <w:pPr>
      <w:spacing w:before="0" w:after="0"/>
      <w:ind w:left="0" w:right="0" w:firstLine="0"/>
    </w:pPr>
    <w:rPr>
      <w:shd w:val="clear" w:color="auto" w:fill="auto"/>
    </w:rPr>
  </w:style>
  <w:style w:type="paragraph" w:customStyle="1" w:styleId="aff2">
    <w:name w:val="Моноширинный"/>
    <w:basedOn w:val="a"/>
    <w:next w:val="a"/>
    <w:uiPriority w:val="99"/>
    <w:rsid w:val="00B34A86"/>
    <w:pPr>
      <w:widowControl w:val="0"/>
      <w:autoSpaceDE w:val="0"/>
      <w:autoSpaceDN w:val="0"/>
      <w:adjustRightInd w:val="0"/>
      <w:spacing w:after="0" w:line="240" w:lineRule="auto"/>
      <w:jc w:val="both"/>
    </w:pPr>
    <w:rPr>
      <w:rFonts w:ascii="Courier New" w:eastAsia="Times New Roman" w:hAnsi="Courier New" w:cs="Courier New"/>
    </w:rPr>
  </w:style>
  <w:style w:type="character" w:customStyle="1" w:styleId="aff3">
    <w:name w:val="Найденные слова"/>
    <w:basedOn w:val="a3"/>
    <w:uiPriority w:val="99"/>
    <w:rsid w:val="00B34A86"/>
    <w:rPr>
      <w:rFonts w:cs="Times New Roman"/>
      <w:bCs/>
      <w:szCs w:val="26"/>
      <w:shd w:val="clear" w:color="auto" w:fill="auto"/>
    </w:rPr>
  </w:style>
  <w:style w:type="character" w:customStyle="1" w:styleId="aff4">
    <w:name w:val="Не вступил в силу"/>
    <w:basedOn w:val="a3"/>
    <w:uiPriority w:val="99"/>
    <w:rsid w:val="00B34A86"/>
    <w:rPr>
      <w:rFonts w:cs="Times New Roman"/>
      <w:bCs/>
      <w:color w:val="000000"/>
      <w:szCs w:val="26"/>
      <w:shd w:val="clear" w:color="auto" w:fill="auto"/>
    </w:rPr>
  </w:style>
  <w:style w:type="paragraph" w:customStyle="1" w:styleId="aff5">
    <w:name w:val="Необходимые документы"/>
    <w:basedOn w:val="a6"/>
    <w:next w:val="a"/>
    <w:uiPriority w:val="99"/>
    <w:rsid w:val="00B34A86"/>
    <w:pPr>
      <w:spacing w:before="0" w:after="0"/>
      <w:ind w:left="0" w:right="0" w:firstLine="118"/>
    </w:pPr>
    <w:rPr>
      <w:shd w:val="clear" w:color="auto" w:fill="auto"/>
    </w:rPr>
  </w:style>
  <w:style w:type="paragraph" w:customStyle="1" w:styleId="aff6">
    <w:name w:val="Нормальный (таблица)"/>
    <w:basedOn w:val="a"/>
    <w:next w:val="a"/>
    <w:uiPriority w:val="99"/>
    <w:rsid w:val="00B34A8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7">
    <w:name w:val="Объект"/>
    <w:basedOn w:val="a"/>
    <w:next w:val="a"/>
    <w:uiPriority w:val="99"/>
    <w:rsid w:val="00B34A86"/>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8">
    <w:name w:val="Таблицы (моноширинный)"/>
    <w:basedOn w:val="a"/>
    <w:next w:val="a"/>
    <w:uiPriority w:val="99"/>
    <w:rsid w:val="00B34A86"/>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9">
    <w:name w:val="Оглавление"/>
    <w:basedOn w:val="aff8"/>
    <w:next w:val="a"/>
    <w:uiPriority w:val="99"/>
    <w:rsid w:val="00B34A86"/>
    <w:pPr>
      <w:ind w:left="140"/>
    </w:pPr>
    <w:rPr>
      <w:rFonts w:ascii="Arial" w:hAnsi="Arial" w:cs="Arial"/>
      <w:sz w:val="24"/>
      <w:szCs w:val="24"/>
    </w:rPr>
  </w:style>
  <w:style w:type="character" w:customStyle="1" w:styleId="affa">
    <w:name w:val="Опечатки"/>
    <w:uiPriority w:val="99"/>
    <w:rsid w:val="00B34A86"/>
    <w:rPr>
      <w:color w:val="FF0000"/>
      <w:sz w:val="26"/>
    </w:rPr>
  </w:style>
  <w:style w:type="paragraph" w:customStyle="1" w:styleId="affb">
    <w:name w:val="Переменная часть"/>
    <w:basedOn w:val="ab"/>
    <w:next w:val="a"/>
    <w:uiPriority w:val="99"/>
    <w:rsid w:val="00B34A86"/>
    <w:rPr>
      <w:rFonts w:ascii="Arial" w:hAnsi="Arial" w:cs="Arial"/>
      <w:sz w:val="20"/>
      <w:szCs w:val="20"/>
    </w:rPr>
  </w:style>
  <w:style w:type="paragraph" w:customStyle="1" w:styleId="affc">
    <w:name w:val="Подвал для информации об изменениях"/>
    <w:basedOn w:val="1"/>
    <w:next w:val="a"/>
    <w:uiPriority w:val="99"/>
    <w:rsid w:val="00B34A86"/>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B34A86"/>
    <w:rPr>
      <w:b/>
      <w:bCs/>
      <w:sz w:val="24"/>
      <w:szCs w:val="24"/>
    </w:rPr>
  </w:style>
  <w:style w:type="paragraph" w:customStyle="1" w:styleId="affe">
    <w:name w:val="Подчёркнуный текст"/>
    <w:basedOn w:val="a"/>
    <w:next w:val="a"/>
    <w:uiPriority w:val="99"/>
    <w:rsid w:val="00B34A8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
    <w:name w:val="Постоянная часть"/>
    <w:basedOn w:val="ab"/>
    <w:next w:val="a"/>
    <w:uiPriority w:val="99"/>
    <w:rsid w:val="00B34A86"/>
    <w:rPr>
      <w:rFonts w:ascii="Arial" w:hAnsi="Arial" w:cs="Arial"/>
      <w:sz w:val="22"/>
      <w:szCs w:val="22"/>
    </w:rPr>
  </w:style>
  <w:style w:type="paragraph" w:customStyle="1" w:styleId="afff0">
    <w:name w:val="Прижатый влево"/>
    <w:basedOn w:val="a"/>
    <w:next w:val="a"/>
    <w:uiPriority w:val="99"/>
    <w:rsid w:val="00B34A8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1">
    <w:name w:val="Пример."/>
    <w:basedOn w:val="a6"/>
    <w:next w:val="a"/>
    <w:uiPriority w:val="99"/>
    <w:rsid w:val="00B34A86"/>
    <w:pPr>
      <w:spacing w:before="0" w:after="0"/>
      <w:ind w:left="0" w:right="0" w:firstLine="0"/>
    </w:pPr>
    <w:rPr>
      <w:shd w:val="clear" w:color="auto" w:fill="auto"/>
    </w:rPr>
  </w:style>
  <w:style w:type="paragraph" w:customStyle="1" w:styleId="afff2">
    <w:name w:val="Примечание."/>
    <w:basedOn w:val="a6"/>
    <w:next w:val="a"/>
    <w:uiPriority w:val="99"/>
    <w:rsid w:val="00B34A86"/>
    <w:pPr>
      <w:spacing w:before="0" w:after="0"/>
      <w:ind w:left="0" w:right="0" w:firstLine="0"/>
    </w:pPr>
    <w:rPr>
      <w:shd w:val="clear" w:color="auto" w:fill="auto"/>
    </w:rPr>
  </w:style>
  <w:style w:type="character" w:customStyle="1" w:styleId="afff3">
    <w:name w:val="Продолжение ссылки"/>
    <w:basedOn w:val="a4"/>
    <w:uiPriority w:val="99"/>
    <w:rsid w:val="00B34A86"/>
  </w:style>
  <w:style w:type="paragraph" w:customStyle="1" w:styleId="afff4">
    <w:name w:val="Словарная статья"/>
    <w:basedOn w:val="a"/>
    <w:next w:val="a"/>
    <w:uiPriority w:val="99"/>
    <w:rsid w:val="00B34A86"/>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5">
    <w:name w:val="Сравнение редакций"/>
    <w:basedOn w:val="a3"/>
    <w:uiPriority w:val="99"/>
    <w:rsid w:val="00B34A86"/>
    <w:rPr>
      <w:rFonts w:cs="Times New Roman"/>
      <w:bCs/>
      <w:szCs w:val="26"/>
    </w:rPr>
  </w:style>
  <w:style w:type="character" w:customStyle="1" w:styleId="afff6">
    <w:name w:val="Сравнение редакций. Добавленный фрагмент"/>
    <w:uiPriority w:val="99"/>
    <w:rsid w:val="00B34A86"/>
    <w:rPr>
      <w:color w:val="000000"/>
      <w:shd w:val="clear" w:color="auto" w:fill="auto"/>
    </w:rPr>
  </w:style>
  <w:style w:type="character" w:customStyle="1" w:styleId="afff7">
    <w:name w:val="Сравнение редакций. Удаленный фрагмент"/>
    <w:uiPriority w:val="99"/>
    <w:rsid w:val="00B34A86"/>
    <w:rPr>
      <w:color w:val="000000"/>
      <w:shd w:val="clear" w:color="auto" w:fill="auto"/>
    </w:rPr>
  </w:style>
  <w:style w:type="paragraph" w:customStyle="1" w:styleId="afff8">
    <w:name w:val="Ссылка на официальную публикацию"/>
    <w:basedOn w:val="a"/>
    <w:next w:val="a"/>
    <w:uiPriority w:val="99"/>
    <w:rsid w:val="00B34A8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9">
    <w:name w:val="Текст в таблице"/>
    <w:basedOn w:val="aff6"/>
    <w:next w:val="a"/>
    <w:uiPriority w:val="99"/>
    <w:rsid w:val="00B34A86"/>
    <w:pPr>
      <w:ind w:firstLine="500"/>
    </w:pPr>
  </w:style>
  <w:style w:type="paragraph" w:customStyle="1" w:styleId="afffa">
    <w:name w:val="Текст ЭР (см. также)"/>
    <w:basedOn w:val="a"/>
    <w:next w:val="a"/>
    <w:uiPriority w:val="99"/>
    <w:rsid w:val="00B34A86"/>
    <w:pPr>
      <w:widowControl w:val="0"/>
      <w:autoSpaceDE w:val="0"/>
      <w:autoSpaceDN w:val="0"/>
      <w:adjustRightInd w:val="0"/>
      <w:spacing w:before="200" w:after="0" w:line="240" w:lineRule="auto"/>
    </w:pPr>
    <w:rPr>
      <w:rFonts w:ascii="Arial" w:eastAsia="Times New Roman" w:hAnsi="Arial" w:cs="Arial"/>
    </w:rPr>
  </w:style>
  <w:style w:type="paragraph" w:customStyle="1" w:styleId="afffb">
    <w:name w:val="Технический комментарий"/>
    <w:basedOn w:val="a"/>
    <w:next w:val="a"/>
    <w:uiPriority w:val="99"/>
    <w:rsid w:val="00B34A86"/>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c">
    <w:name w:val="Утратил силу"/>
    <w:basedOn w:val="a3"/>
    <w:uiPriority w:val="99"/>
    <w:rsid w:val="00B34A86"/>
    <w:rPr>
      <w:rFonts w:cs="Times New Roman"/>
      <w:bCs/>
      <w:strike/>
      <w:color w:val="auto"/>
      <w:szCs w:val="26"/>
    </w:rPr>
  </w:style>
  <w:style w:type="paragraph" w:customStyle="1" w:styleId="afffd">
    <w:name w:val="Формула"/>
    <w:basedOn w:val="a"/>
    <w:next w:val="a"/>
    <w:uiPriority w:val="99"/>
    <w:rsid w:val="00B34A86"/>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e">
    <w:name w:val="Центрированный (таблица)"/>
    <w:basedOn w:val="aff6"/>
    <w:next w:val="a"/>
    <w:uiPriority w:val="99"/>
    <w:rsid w:val="00B34A86"/>
    <w:pPr>
      <w:jc w:val="center"/>
    </w:pPr>
  </w:style>
  <w:style w:type="paragraph" w:customStyle="1" w:styleId="-">
    <w:name w:val="ЭР-содержание (правое окно)"/>
    <w:basedOn w:val="a"/>
    <w:next w:val="a"/>
    <w:uiPriority w:val="99"/>
    <w:rsid w:val="00B34A86"/>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WW8Num2z0">
    <w:name w:val="WW8Num2z0"/>
    <w:uiPriority w:val="99"/>
    <w:rsid w:val="00B34A86"/>
    <w:rPr>
      <w:rFonts w:ascii="Symbol" w:hAnsi="Symbol"/>
    </w:rPr>
  </w:style>
  <w:style w:type="character" w:customStyle="1" w:styleId="WW8Num2z1">
    <w:name w:val="WW8Num2z1"/>
    <w:uiPriority w:val="99"/>
    <w:rsid w:val="00B34A86"/>
    <w:rPr>
      <w:rFonts w:ascii="OpenSymbol" w:eastAsia="Times New Roman"/>
    </w:rPr>
  </w:style>
  <w:style w:type="character" w:customStyle="1" w:styleId="WW8Num3z0">
    <w:name w:val="WW8Num3z0"/>
    <w:uiPriority w:val="99"/>
    <w:rsid w:val="00B34A86"/>
    <w:rPr>
      <w:rFonts w:ascii="Wingdings 2" w:hAnsi="Wingdings 2"/>
    </w:rPr>
  </w:style>
  <w:style w:type="character" w:customStyle="1" w:styleId="WW8Num3z1">
    <w:name w:val="WW8Num3z1"/>
    <w:uiPriority w:val="99"/>
    <w:rsid w:val="00B34A86"/>
    <w:rPr>
      <w:rFonts w:ascii="OpenSymbol" w:eastAsia="Times New Roman"/>
    </w:rPr>
  </w:style>
  <w:style w:type="character" w:customStyle="1" w:styleId="41">
    <w:name w:val="Основной шрифт абзаца4"/>
    <w:uiPriority w:val="99"/>
    <w:rsid w:val="00B34A86"/>
  </w:style>
  <w:style w:type="character" w:customStyle="1" w:styleId="Absatz-Standardschriftart">
    <w:name w:val="Absatz-Standardschriftart"/>
    <w:uiPriority w:val="99"/>
    <w:rsid w:val="00B34A86"/>
  </w:style>
  <w:style w:type="character" w:customStyle="1" w:styleId="31">
    <w:name w:val="Основной шрифт абзаца3"/>
    <w:uiPriority w:val="99"/>
    <w:rsid w:val="00B34A86"/>
  </w:style>
  <w:style w:type="character" w:customStyle="1" w:styleId="WW8Num4z0">
    <w:name w:val="WW8Num4z0"/>
    <w:uiPriority w:val="99"/>
    <w:rsid w:val="00B34A86"/>
    <w:rPr>
      <w:rFonts w:ascii="Wingdings 2" w:hAnsi="Wingdings 2"/>
    </w:rPr>
  </w:style>
  <w:style w:type="character" w:customStyle="1" w:styleId="21">
    <w:name w:val="Основной шрифт абзаца2"/>
    <w:uiPriority w:val="99"/>
    <w:rsid w:val="00B34A86"/>
  </w:style>
  <w:style w:type="character" w:customStyle="1" w:styleId="11">
    <w:name w:val="Основной шрифт абзаца1"/>
    <w:uiPriority w:val="99"/>
    <w:rsid w:val="00B34A86"/>
  </w:style>
  <w:style w:type="character" w:customStyle="1" w:styleId="FontStyle26">
    <w:name w:val="Font Style26"/>
    <w:basedOn w:val="11"/>
    <w:uiPriority w:val="99"/>
    <w:rsid w:val="00B34A86"/>
    <w:rPr>
      <w:rFonts w:ascii="Arial Unicode MS" w:eastAsia="Times New Roman" w:cs="Arial Unicode MS"/>
      <w:sz w:val="18"/>
      <w:szCs w:val="18"/>
    </w:rPr>
  </w:style>
  <w:style w:type="character" w:customStyle="1" w:styleId="WW8Num1z0">
    <w:name w:val="WW8Num1z0"/>
    <w:uiPriority w:val="99"/>
    <w:rsid w:val="00B34A86"/>
    <w:rPr>
      <w:rFonts w:ascii="Wingdings 2" w:hAnsi="Wingdings 2"/>
    </w:rPr>
  </w:style>
  <w:style w:type="character" w:customStyle="1" w:styleId="WW8Num1z1">
    <w:name w:val="WW8Num1z1"/>
    <w:uiPriority w:val="99"/>
    <w:rsid w:val="00B34A86"/>
    <w:rPr>
      <w:rFonts w:ascii="OpenSymbol" w:eastAsia="Times New Roman"/>
    </w:rPr>
  </w:style>
  <w:style w:type="character" w:customStyle="1" w:styleId="FontStyle18">
    <w:name w:val="Font Style18"/>
    <w:basedOn w:val="21"/>
    <w:uiPriority w:val="99"/>
    <w:rsid w:val="00B34A86"/>
    <w:rPr>
      <w:rFonts w:ascii="Courier New" w:hAnsi="Courier New" w:cs="Courier New"/>
      <w:sz w:val="18"/>
      <w:szCs w:val="18"/>
    </w:rPr>
  </w:style>
  <w:style w:type="character" w:customStyle="1" w:styleId="affff">
    <w:name w:val="Маркеры списка"/>
    <w:uiPriority w:val="99"/>
    <w:rsid w:val="00B34A86"/>
    <w:rPr>
      <w:rFonts w:ascii="OpenSymbol" w:hAnsi="OpenSymbol"/>
    </w:rPr>
  </w:style>
  <w:style w:type="paragraph" w:styleId="affff0">
    <w:name w:val="Body Text"/>
    <w:basedOn w:val="a"/>
    <w:link w:val="affff1"/>
    <w:uiPriority w:val="99"/>
    <w:rsid w:val="00B34A86"/>
    <w:pPr>
      <w:widowControl w:val="0"/>
      <w:suppressAutoHyphens/>
      <w:spacing w:after="120" w:line="240" w:lineRule="auto"/>
    </w:pPr>
    <w:rPr>
      <w:rFonts w:ascii="Arial" w:eastAsia="Times New Roman" w:hAnsi="Arial" w:cs="Arial"/>
      <w:kern w:val="1"/>
      <w:sz w:val="24"/>
      <w:szCs w:val="24"/>
      <w:lang w:eastAsia="hi-IN" w:bidi="hi-IN"/>
    </w:rPr>
  </w:style>
  <w:style w:type="character" w:customStyle="1" w:styleId="affff1">
    <w:name w:val="Основной текст Знак"/>
    <w:basedOn w:val="a0"/>
    <w:link w:val="affff0"/>
    <w:uiPriority w:val="99"/>
    <w:rsid w:val="00B34A86"/>
    <w:rPr>
      <w:rFonts w:ascii="Arial" w:eastAsia="Times New Roman" w:hAnsi="Arial" w:cs="Arial"/>
      <w:kern w:val="1"/>
      <w:sz w:val="24"/>
      <w:szCs w:val="24"/>
      <w:lang w:eastAsia="hi-IN" w:bidi="hi-IN"/>
    </w:rPr>
  </w:style>
  <w:style w:type="paragraph" w:styleId="affff2">
    <w:name w:val="List"/>
    <w:basedOn w:val="affff0"/>
    <w:uiPriority w:val="99"/>
    <w:rsid w:val="00B34A86"/>
  </w:style>
  <w:style w:type="paragraph" w:customStyle="1" w:styleId="42">
    <w:name w:val="Название4"/>
    <w:basedOn w:val="a"/>
    <w:uiPriority w:val="99"/>
    <w:rsid w:val="00B34A86"/>
    <w:pPr>
      <w:widowControl w:val="0"/>
      <w:suppressLineNumbers/>
      <w:suppressAutoHyphens/>
      <w:spacing w:before="120" w:after="120" w:line="240" w:lineRule="auto"/>
    </w:pPr>
    <w:rPr>
      <w:rFonts w:ascii="Arial" w:eastAsia="Times New Roman" w:hAnsi="Arial" w:cs="Arial"/>
      <w:i/>
      <w:iCs/>
      <w:kern w:val="1"/>
      <w:sz w:val="24"/>
      <w:szCs w:val="24"/>
      <w:lang w:eastAsia="hi-IN" w:bidi="hi-IN"/>
    </w:rPr>
  </w:style>
  <w:style w:type="paragraph" w:customStyle="1" w:styleId="43">
    <w:name w:val="Указатель4"/>
    <w:basedOn w:val="a"/>
    <w:uiPriority w:val="99"/>
    <w:rsid w:val="00B34A86"/>
    <w:pPr>
      <w:widowControl w:val="0"/>
      <w:suppressLineNumbers/>
      <w:suppressAutoHyphens/>
      <w:spacing w:after="0" w:line="240" w:lineRule="auto"/>
    </w:pPr>
    <w:rPr>
      <w:rFonts w:ascii="Arial" w:eastAsia="Times New Roman" w:hAnsi="Arial" w:cs="Arial"/>
      <w:kern w:val="1"/>
      <w:sz w:val="24"/>
      <w:szCs w:val="24"/>
      <w:lang w:eastAsia="hi-IN" w:bidi="hi-IN"/>
    </w:rPr>
  </w:style>
  <w:style w:type="paragraph" w:customStyle="1" w:styleId="32">
    <w:name w:val="Название3"/>
    <w:basedOn w:val="a"/>
    <w:uiPriority w:val="99"/>
    <w:rsid w:val="00B34A86"/>
    <w:pPr>
      <w:widowControl w:val="0"/>
      <w:suppressLineNumbers/>
      <w:suppressAutoHyphens/>
      <w:spacing w:before="120" w:after="120" w:line="240" w:lineRule="auto"/>
    </w:pPr>
    <w:rPr>
      <w:rFonts w:ascii="Arial" w:eastAsia="Times New Roman" w:hAnsi="Arial" w:cs="Arial"/>
      <w:i/>
      <w:iCs/>
      <w:kern w:val="1"/>
      <w:sz w:val="24"/>
      <w:szCs w:val="24"/>
      <w:lang w:eastAsia="hi-IN" w:bidi="hi-IN"/>
    </w:rPr>
  </w:style>
  <w:style w:type="paragraph" w:customStyle="1" w:styleId="33">
    <w:name w:val="Указатель3"/>
    <w:basedOn w:val="a"/>
    <w:uiPriority w:val="99"/>
    <w:rsid w:val="00B34A86"/>
    <w:pPr>
      <w:widowControl w:val="0"/>
      <w:suppressLineNumbers/>
      <w:suppressAutoHyphens/>
      <w:spacing w:after="0" w:line="240" w:lineRule="auto"/>
    </w:pPr>
    <w:rPr>
      <w:rFonts w:ascii="Arial" w:eastAsia="Times New Roman" w:hAnsi="Arial" w:cs="Arial"/>
      <w:kern w:val="1"/>
      <w:sz w:val="24"/>
      <w:szCs w:val="24"/>
      <w:lang w:eastAsia="hi-IN" w:bidi="hi-IN"/>
    </w:rPr>
  </w:style>
  <w:style w:type="paragraph" w:customStyle="1" w:styleId="22">
    <w:name w:val="Название2"/>
    <w:basedOn w:val="a"/>
    <w:uiPriority w:val="99"/>
    <w:rsid w:val="00B34A86"/>
    <w:pPr>
      <w:widowControl w:val="0"/>
      <w:suppressLineNumbers/>
      <w:suppressAutoHyphens/>
      <w:spacing w:before="120" w:after="120" w:line="240" w:lineRule="auto"/>
    </w:pPr>
    <w:rPr>
      <w:rFonts w:ascii="Arial" w:eastAsia="Times New Roman" w:hAnsi="Arial" w:cs="Arial"/>
      <w:i/>
      <w:iCs/>
      <w:kern w:val="1"/>
      <w:sz w:val="24"/>
      <w:szCs w:val="24"/>
      <w:lang w:eastAsia="hi-IN" w:bidi="hi-IN"/>
    </w:rPr>
  </w:style>
  <w:style w:type="paragraph" w:customStyle="1" w:styleId="23">
    <w:name w:val="Указатель2"/>
    <w:basedOn w:val="a"/>
    <w:uiPriority w:val="99"/>
    <w:rsid w:val="00B34A86"/>
    <w:pPr>
      <w:widowControl w:val="0"/>
      <w:suppressLineNumbers/>
      <w:suppressAutoHyphens/>
      <w:spacing w:after="0" w:line="240" w:lineRule="auto"/>
    </w:pPr>
    <w:rPr>
      <w:rFonts w:ascii="Arial" w:eastAsia="Times New Roman" w:hAnsi="Arial" w:cs="Arial"/>
      <w:kern w:val="1"/>
      <w:sz w:val="24"/>
      <w:szCs w:val="24"/>
      <w:lang w:eastAsia="hi-IN" w:bidi="hi-IN"/>
    </w:rPr>
  </w:style>
  <w:style w:type="paragraph" w:customStyle="1" w:styleId="12">
    <w:name w:val="Название1"/>
    <w:basedOn w:val="a"/>
    <w:uiPriority w:val="99"/>
    <w:rsid w:val="00B34A86"/>
    <w:pPr>
      <w:widowControl w:val="0"/>
      <w:suppressLineNumbers/>
      <w:suppressAutoHyphens/>
      <w:spacing w:before="120" w:after="120" w:line="240" w:lineRule="auto"/>
    </w:pPr>
    <w:rPr>
      <w:rFonts w:ascii="Arial" w:eastAsia="Times New Roman" w:hAnsi="Arial" w:cs="Arial"/>
      <w:i/>
      <w:iCs/>
      <w:kern w:val="1"/>
      <w:sz w:val="24"/>
      <w:szCs w:val="24"/>
      <w:lang w:eastAsia="hi-IN" w:bidi="hi-IN"/>
    </w:rPr>
  </w:style>
  <w:style w:type="paragraph" w:customStyle="1" w:styleId="13">
    <w:name w:val="Указатель1"/>
    <w:basedOn w:val="a"/>
    <w:uiPriority w:val="99"/>
    <w:rsid w:val="00B34A86"/>
    <w:pPr>
      <w:widowControl w:val="0"/>
      <w:suppressLineNumbers/>
      <w:suppressAutoHyphens/>
      <w:spacing w:after="0" w:line="240" w:lineRule="auto"/>
    </w:pPr>
    <w:rPr>
      <w:rFonts w:ascii="Arial" w:eastAsia="Times New Roman" w:hAnsi="Arial" w:cs="Arial"/>
      <w:kern w:val="1"/>
      <w:sz w:val="24"/>
      <w:szCs w:val="24"/>
      <w:lang w:eastAsia="hi-IN" w:bidi="hi-IN"/>
    </w:rPr>
  </w:style>
  <w:style w:type="paragraph" w:styleId="affff3">
    <w:name w:val="Normal (Web)"/>
    <w:aliases w:val="Обычный (Web)"/>
    <w:basedOn w:val="a"/>
    <w:uiPriority w:val="99"/>
    <w:rsid w:val="00B34A86"/>
    <w:pPr>
      <w:widowControl w:val="0"/>
      <w:suppressAutoHyphens/>
      <w:spacing w:after="0" w:line="240" w:lineRule="auto"/>
    </w:pPr>
    <w:rPr>
      <w:rFonts w:ascii="Verdana" w:eastAsia="Times New Roman" w:hAnsi="Verdana" w:cs="Verdana"/>
      <w:kern w:val="1"/>
      <w:sz w:val="15"/>
      <w:szCs w:val="15"/>
      <w:lang w:eastAsia="hi-IN" w:bidi="hi-IN"/>
    </w:rPr>
  </w:style>
  <w:style w:type="paragraph" w:customStyle="1" w:styleId="ConsTitle">
    <w:name w:val="ConsTitle"/>
    <w:uiPriority w:val="99"/>
    <w:rsid w:val="00B34A86"/>
    <w:pPr>
      <w:widowControl w:val="0"/>
      <w:suppressAutoHyphens/>
      <w:autoSpaceDE w:val="0"/>
      <w:spacing w:after="0" w:line="240" w:lineRule="auto"/>
      <w:ind w:right="19772"/>
    </w:pPr>
    <w:rPr>
      <w:rFonts w:ascii="Arial" w:eastAsia="Times New Roman" w:hAnsi="Arial" w:cs="Arial"/>
      <w:b/>
      <w:bCs/>
      <w:kern w:val="1"/>
      <w:sz w:val="16"/>
      <w:szCs w:val="16"/>
      <w:lang w:eastAsia="ar-SA"/>
    </w:rPr>
  </w:style>
  <w:style w:type="paragraph" w:customStyle="1" w:styleId="ConsCell">
    <w:name w:val="ConsCell"/>
    <w:uiPriority w:val="99"/>
    <w:rsid w:val="00B34A86"/>
    <w:pPr>
      <w:widowControl w:val="0"/>
      <w:suppressAutoHyphens/>
      <w:autoSpaceDE w:val="0"/>
      <w:spacing w:after="0" w:line="240" w:lineRule="auto"/>
      <w:ind w:right="19772"/>
    </w:pPr>
    <w:rPr>
      <w:rFonts w:ascii="Arial" w:eastAsia="Times New Roman" w:hAnsi="Arial" w:cs="Arial"/>
      <w:kern w:val="1"/>
      <w:sz w:val="20"/>
      <w:szCs w:val="20"/>
      <w:lang w:eastAsia="ar-SA"/>
    </w:rPr>
  </w:style>
  <w:style w:type="paragraph" w:customStyle="1" w:styleId="ConsPlusNormal">
    <w:name w:val="ConsPlusNormal"/>
    <w:uiPriority w:val="99"/>
    <w:rsid w:val="00B34A86"/>
    <w:pPr>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ff4">
    <w:name w:val="???????"/>
    <w:uiPriority w:val="99"/>
    <w:rsid w:val="00B34A8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Arial Unicode MS" w:eastAsia="Times New Roman" w:hAnsi="Times New Roman" w:cs="Arial Unicode MS"/>
      <w:color w:val="FFFFFF"/>
      <w:kern w:val="1"/>
      <w:sz w:val="36"/>
      <w:szCs w:val="36"/>
      <w:lang w:eastAsia="hi-IN" w:bidi="hi-IN"/>
    </w:rPr>
  </w:style>
  <w:style w:type="paragraph" w:styleId="affff5">
    <w:name w:val="Body Text Indent"/>
    <w:basedOn w:val="a"/>
    <w:link w:val="affff6"/>
    <w:uiPriority w:val="99"/>
    <w:rsid w:val="00B34A86"/>
    <w:pPr>
      <w:widowControl w:val="0"/>
      <w:suppressAutoHyphens/>
      <w:spacing w:after="120" w:line="240" w:lineRule="auto"/>
      <w:ind w:left="283"/>
    </w:pPr>
    <w:rPr>
      <w:rFonts w:ascii="Arial" w:eastAsia="Times New Roman" w:hAnsi="Arial" w:cs="Arial"/>
      <w:kern w:val="1"/>
      <w:sz w:val="24"/>
      <w:szCs w:val="24"/>
      <w:lang w:eastAsia="hi-IN" w:bidi="hi-IN"/>
    </w:rPr>
  </w:style>
  <w:style w:type="character" w:customStyle="1" w:styleId="affff6">
    <w:name w:val="Основной текст с отступом Знак"/>
    <w:basedOn w:val="a0"/>
    <w:link w:val="affff5"/>
    <w:uiPriority w:val="99"/>
    <w:rsid w:val="00B34A86"/>
    <w:rPr>
      <w:rFonts w:ascii="Arial" w:eastAsia="Times New Roman" w:hAnsi="Arial" w:cs="Arial"/>
      <w:kern w:val="1"/>
      <w:sz w:val="24"/>
      <w:szCs w:val="24"/>
      <w:lang w:eastAsia="hi-IN" w:bidi="hi-IN"/>
    </w:rPr>
  </w:style>
  <w:style w:type="paragraph" w:customStyle="1" w:styleId="Style9">
    <w:name w:val="Style9"/>
    <w:basedOn w:val="a"/>
    <w:uiPriority w:val="99"/>
    <w:rsid w:val="00B34A86"/>
    <w:pPr>
      <w:widowControl w:val="0"/>
      <w:suppressAutoHyphens/>
      <w:autoSpaceDE w:val="0"/>
      <w:spacing w:after="0" w:line="216" w:lineRule="exact"/>
      <w:ind w:firstLine="583"/>
      <w:jc w:val="both"/>
    </w:pPr>
    <w:rPr>
      <w:rFonts w:ascii="Arial Unicode MS" w:eastAsia="Times New Roman" w:hAnsi="Times New Roman" w:cs="Arial Unicode MS"/>
      <w:kern w:val="1"/>
      <w:sz w:val="24"/>
      <w:szCs w:val="24"/>
      <w:lang w:eastAsia="hi-IN" w:bidi="hi-IN"/>
    </w:rPr>
  </w:style>
  <w:style w:type="paragraph" w:styleId="HTML">
    <w:name w:val="HTML Preformatted"/>
    <w:basedOn w:val="a"/>
    <w:link w:val="HTML0"/>
    <w:uiPriority w:val="99"/>
    <w:rsid w:val="00B34A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hi-IN" w:bidi="hi-IN"/>
    </w:rPr>
  </w:style>
  <w:style w:type="character" w:customStyle="1" w:styleId="HTML0">
    <w:name w:val="Стандартный HTML Знак"/>
    <w:basedOn w:val="a0"/>
    <w:link w:val="HTML"/>
    <w:uiPriority w:val="99"/>
    <w:rsid w:val="00B34A86"/>
    <w:rPr>
      <w:rFonts w:ascii="Courier New" w:eastAsia="Times New Roman" w:hAnsi="Courier New" w:cs="Courier New"/>
      <w:kern w:val="1"/>
      <w:sz w:val="20"/>
      <w:szCs w:val="20"/>
      <w:lang w:eastAsia="hi-IN" w:bidi="hi-IN"/>
    </w:rPr>
  </w:style>
  <w:style w:type="paragraph" w:customStyle="1" w:styleId="Style6">
    <w:name w:val="Style6"/>
    <w:basedOn w:val="a"/>
    <w:uiPriority w:val="99"/>
    <w:rsid w:val="00B34A86"/>
    <w:pPr>
      <w:widowControl w:val="0"/>
      <w:suppressAutoHyphens/>
      <w:autoSpaceDE w:val="0"/>
      <w:spacing w:after="0" w:line="223" w:lineRule="exact"/>
    </w:pPr>
    <w:rPr>
      <w:rFonts w:ascii="Arial Unicode MS" w:eastAsia="Times New Roman" w:hAnsi="Times New Roman" w:cs="Arial Unicode MS"/>
      <w:kern w:val="1"/>
      <w:sz w:val="24"/>
      <w:szCs w:val="24"/>
      <w:lang w:eastAsia="hi-IN" w:bidi="hi-IN"/>
    </w:rPr>
  </w:style>
  <w:style w:type="paragraph" w:customStyle="1" w:styleId="ConsPlusCell">
    <w:name w:val="ConsPlusCell"/>
    <w:uiPriority w:val="99"/>
    <w:rsid w:val="00B34A86"/>
    <w:pPr>
      <w:widowControl w:val="0"/>
      <w:suppressAutoHyphens/>
      <w:autoSpaceDE w:val="0"/>
      <w:spacing w:after="0" w:line="240" w:lineRule="auto"/>
    </w:pPr>
    <w:rPr>
      <w:rFonts w:ascii="Arial" w:eastAsia="Times New Roman" w:hAnsi="Arial" w:cs="Arial"/>
      <w:kern w:val="1"/>
      <w:sz w:val="20"/>
      <w:szCs w:val="20"/>
      <w:lang w:eastAsia="ar-SA"/>
    </w:rPr>
  </w:style>
  <w:style w:type="paragraph" w:styleId="affff7">
    <w:name w:val="List Paragraph"/>
    <w:basedOn w:val="a"/>
    <w:uiPriority w:val="99"/>
    <w:qFormat/>
    <w:rsid w:val="00B34A86"/>
    <w:pPr>
      <w:spacing w:after="0" w:line="240" w:lineRule="auto"/>
      <w:ind w:left="720"/>
    </w:pPr>
    <w:rPr>
      <w:rFonts w:ascii="Arial" w:eastAsia="Times New Roman" w:hAnsi="Arial" w:cs="Arial"/>
      <w:kern w:val="1"/>
      <w:sz w:val="24"/>
      <w:szCs w:val="24"/>
      <w:lang w:eastAsia="ar-SA"/>
    </w:rPr>
  </w:style>
  <w:style w:type="paragraph" w:customStyle="1" w:styleId="Style2">
    <w:name w:val="Style2"/>
    <w:basedOn w:val="a"/>
    <w:uiPriority w:val="99"/>
    <w:rsid w:val="00B34A86"/>
    <w:pPr>
      <w:widowControl w:val="0"/>
      <w:autoSpaceDE w:val="0"/>
      <w:spacing w:after="0" w:line="209" w:lineRule="exact"/>
    </w:pPr>
    <w:rPr>
      <w:rFonts w:ascii="Arial Unicode MS" w:eastAsia="Times New Roman" w:hAnsi="Times New Roman" w:cs="Arial Unicode MS"/>
      <w:kern w:val="1"/>
      <w:sz w:val="24"/>
      <w:szCs w:val="24"/>
      <w:lang w:eastAsia="ar-SA"/>
    </w:rPr>
  </w:style>
  <w:style w:type="paragraph" w:customStyle="1" w:styleId="affff8">
    <w:name w:val="Содержимое таблицы"/>
    <w:basedOn w:val="a"/>
    <w:uiPriority w:val="99"/>
    <w:rsid w:val="00B34A86"/>
    <w:pPr>
      <w:widowControl w:val="0"/>
      <w:suppressLineNumbers/>
      <w:suppressAutoHyphens/>
      <w:spacing w:after="0" w:line="240" w:lineRule="auto"/>
    </w:pPr>
    <w:rPr>
      <w:rFonts w:ascii="Arial" w:eastAsia="Times New Roman" w:hAnsi="Arial" w:cs="Arial"/>
      <w:kern w:val="1"/>
      <w:sz w:val="24"/>
      <w:szCs w:val="24"/>
      <w:lang w:eastAsia="hi-IN" w:bidi="hi-IN"/>
    </w:rPr>
  </w:style>
  <w:style w:type="paragraph" w:customStyle="1" w:styleId="affff9">
    <w:name w:val="Заголовок таблицы"/>
    <w:basedOn w:val="affff8"/>
    <w:uiPriority w:val="99"/>
    <w:rsid w:val="00B34A86"/>
    <w:pPr>
      <w:jc w:val="center"/>
    </w:pPr>
    <w:rPr>
      <w:b/>
      <w:bCs/>
    </w:rPr>
  </w:style>
  <w:style w:type="paragraph" w:customStyle="1" w:styleId="affffa">
    <w:name w:val="Содержимое врезки"/>
    <w:basedOn w:val="affff0"/>
    <w:uiPriority w:val="99"/>
    <w:rsid w:val="00B34A86"/>
  </w:style>
  <w:style w:type="paragraph" w:styleId="affffb">
    <w:name w:val="Title"/>
    <w:basedOn w:val="a"/>
    <w:next w:val="affffc"/>
    <w:link w:val="affffd"/>
    <w:uiPriority w:val="99"/>
    <w:qFormat/>
    <w:rsid w:val="00B34A86"/>
    <w:pPr>
      <w:suppressAutoHyphens/>
      <w:spacing w:after="0" w:line="240" w:lineRule="auto"/>
      <w:jc w:val="center"/>
    </w:pPr>
    <w:rPr>
      <w:rFonts w:ascii="Arial" w:eastAsia="Times New Roman" w:hAnsi="Arial" w:cs="Arial"/>
      <w:b/>
      <w:bCs/>
      <w:sz w:val="28"/>
      <w:szCs w:val="28"/>
      <w:lang w:eastAsia="ar-SA"/>
    </w:rPr>
  </w:style>
  <w:style w:type="character" w:customStyle="1" w:styleId="affffd">
    <w:name w:val="Название Знак"/>
    <w:basedOn w:val="a0"/>
    <w:link w:val="affffb"/>
    <w:uiPriority w:val="99"/>
    <w:rsid w:val="00B34A86"/>
    <w:rPr>
      <w:rFonts w:ascii="Arial" w:eastAsia="Times New Roman" w:hAnsi="Arial" w:cs="Arial"/>
      <w:b/>
      <w:bCs/>
      <w:sz w:val="28"/>
      <w:szCs w:val="28"/>
      <w:lang w:eastAsia="ar-SA"/>
    </w:rPr>
  </w:style>
  <w:style w:type="character" w:customStyle="1" w:styleId="WW8Num26z1">
    <w:name w:val="WW8Num26z1"/>
    <w:uiPriority w:val="99"/>
    <w:rsid w:val="00B34A86"/>
    <w:rPr>
      <w:rFonts w:ascii="Courier New" w:hAnsi="Courier New"/>
    </w:rPr>
  </w:style>
  <w:style w:type="paragraph" w:styleId="affffc">
    <w:name w:val="Subtitle"/>
    <w:basedOn w:val="a"/>
    <w:next w:val="a"/>
    <w:link w:val="affffe"/>
    <w:uiPriority w:val="99"/>
    <w:qFormat/>
    <w:rsid w:val="00B34A86"/>
    <w:pPr>
      <w:widowControl w:val="0"/>
      <w:suppressAutoHyphens/>
      <w:spacing w:after="60" w:line="240" w:lineRule="auto"/>
      <w:jc w:val="center"/>
      <w:outlineLvl w:val="1"/>
    </w:pPr>
    <w:rPr>
      <w:rFonts w:ascii="Cambria" w:eastAsia="Times New Roman" w:hAnsi="Cambria" w:cs="Cambria"/>
      <w:kern w:val="1"/>
      <w:sz w:val="24"/>
      <w:szCs w:val="24"/>
      <w:lang w:eastAsia="hi-IN" w:bidi="hi-IN"/>
    </w:rPr>
  </w:style>
  <w:style w:type="character" w:customStyle="1" w:styleId="affffe">
    <w:name w:val="Подзаголовок Знак"/>
    <w:basedOn w:val="a0"/>
    <w:link w:val="affffc"/>
    <w:uiPriority w:val="99"/>
    <w:rsid w:val="00B34A86"/>
    <w:rPr>
      <w:rFonts w:ascii="Cambria" w:eastAsia="Times New Roman" w:hAnsi="Cambria" w:cs="Cambria"/>
      <w:kern w:val="1"/>
      <w:sz w:val="24"/>
      <w:szCs w:val="24"/>
      <w:lang w:eastAsia="hi-IN" w:bidi="hi-IN"/>
    </w:rPr>
  </w:style>
  <w:style w:type="paragraph" w:customStyle="1" w:styleId="ConsPlusNormal0">
    <w:name w:val="ConsPlusNormal Знак"/>
    <w:link w:val="ConsPlusNormal1"/>
    <w:uiPriority w:val="99"/>
    <w:rsid w:val="00B34A86"/>
    <w:pPr>
      <w:widowControl w:val="0"/>
      <w:autoSpaceDE w:val="0"/>
      <w:autoSpaceDN w:val="0"/>
      <w:adjustRightInd w:val="0"/>
      <w:spacing w:after="0" w:line="240" w:lineRule="auto"/>
      <w:ind w:firstLine="720"/>
    </w:pPr>
    <w:rPr>
      <w:rFonts w:ascii="Arial" w:eastAsia="Times New Roman" w:hAnsi="Arial" w:cs="Calibri"/>
    </w:rPr>
  </w:style>
  <w:style w:type="character" w:customStyle="1" w:styleId="ConsPlusNormal1">
    <w:name w:val="ConsPlusNormal Знак Знак"/>
    <w:link w:val="ConsPlusNormal0"/>
    <w:uiPriority w:val="99"/>
    <w:locked/>
    <w:rsid w:val="00B34A86"/>
    <w:rPr>
      <w:rFonts w:ascii="Arial" w:eastAsia="Times New Roman" w:hAnsi="Arial" w:cs="Calibri"/>
    </w:rPr>
  </w:style>
  <w:style w:type="paragraph" w:styleId="34">
    <w:name w:val="Body Text Indent 3"/>
    <w:basedOn w:val="a"/>
    <w:link w:val="35"/>
    <w:uiPriority w:val="99"/>
    <w:rsid w:val="00B34A86"/>
    <w:pPr>
      <w:widowControl w:val="0"/>
      <w:suppressAutoHyphens/>
      <w:spacing w:after="120" w:line="240" w:lineRule="auto"/>
      <w:ind w:left="283"/>
    </w:pPr>
    <w:rPr>
      <w:rFonts w:ascii="Arial" w:eastAsia="Times New Roman" w:hAnsi="Arial" w:cs="Arial"/>
      <w:kern w:val="1"/>
      <w:sz w:val="16"/>
      <w:szCs w:val="16"/>
      <w:lang w:eastAsia="hi-IN" w:bidi="hi-IN"/>
    </w:rPr>
  </w:style>
  <w:style w:type="character" w:customStyle="1" w:styleId="35">
    <w:name w:val="Основной текст с отступом 3 Знак"/>
    <w:basedOn w:val="a0"/>
    <w:link w:val="34"/>
    <w:uiPriority w:val="99"/>
    <w:rsid w:val="00B34A86"/>
    <w:rPr>
      <w:rFonts w:ascii="Arial" w:eastAsia="Times New Roman" w:hAnsi="Arial" w:cs="Arial"/>
      <w:kern w:val="1"/>
      <w:sz w:val="16"/>
      <w:szCs w:val="16"/>
      <w:lang w:eastAsia="hi-IN" w:bidi="hi-IN"/>
    </w:rPr>
  </w:style>
  <w:style w:type="paragraph" w:styleId="24">
    <w:name w:val="List Bullet 2"/>
    <w:basedOn w:val="a"/>
    <w:autoRedefine/>
    <w:uiPriority w:val="99"/>
    <w:rsid w:val="00B34A86"/>
    <w:pPr>
      <w:spacing w:after="0" w:line="240" w:lineRule="auto"/>
      <w:ind w:left="283"/>
    </w:pPr>
    <w:rPr>
      <w:rFonts w:ascii="Arial" w:eastAsia="Times New Roman" w:hAnsi="Arial" w:cs="Arial"/>
      <w:b/>
      <w:bCs/>
      <w:sz w:val="24"/>
      <w:szCs w:val="24"/>
    </w:rPr>
  </w:style>
  <w:style w:type="character" w:customStyle="1" w:styleId="51">
    <w:name w:val="Знак Знак5"/>
    <w:uiPriority w:val="99"/>
    <w:rsid w:val="00B34A86"/>
    <w:rPr>
      <w:rFonts w:ascii="Courier New" w:hAnsi="Courier New"/>
      <w:kern w:val="1"/>
      <w:lang w:val="ru-RU" w:eastAsia="hi-IN" w:bidi="hi-IN"/>
    </w:rPr>
  </w:style>
  <w:style w:type="character" w:customStyle="1" w:styleId="WW8Num5z0">
    <w:name w:val="WW8Num5z0"/>
    <w:uiPriority w:val="99"/>
    <w:rsid w:val="00B34A86"/>
    <w:rPr>
      <w:rFonts w:ascii="Symbol" w:hAnsi="Symbol"/>
    </w:rPr>
  </w:style>
  <w:style w:type="character" w:customStyle="1" w:styleId="WW8Num6z0">
    <w:name w:val="WW8Num6z0"/>
    <w:uiPriority w:val="99"/>
    <w:rsid w:val="00B34A86"/>
    <w:rPr>
      <w:rFonts w:ascii="Symbol" w:hAnsi="Symbol"/>
    </w:rPr>
  </w:style>
  <w:style w:type="character" w:customStyle="1" w:styleId="WW8Num6z1">
    <w:name w:val="WW8Num6z1"/>
    <w:uiPriority w:val="99"/>
    <w:rsid w:val="00B34A86"/>
    <w:rPr>
      <w:rFonts w:ascii="Courier New" w:hAnsi="Courier New"/>
    </w:rPr>
  </w:style>
  <w:style w:type="character" w:customStyle="1" w:styleId="WW8Num4z1">
    <w:name w:val="WW8Num4z1"/>
    <w:uiPriority w:val="99"/>
    <w:rsid w:val="00B34A86"/>
    <w:rPr>
      <w:rFonts w:ascii="Courier New" w:hAnsi="Courier New"/>
    </w:rPr>
  </w:style>
  <w:style w:type="character" w:customStyle="1" w:styleId="WW8Num5z1">
    <w:name w:val="WW8Num5z1"/>
    <w:uiPriority w:val="99"/>
    <w:rsid w:val="00B34A86"/>
    <w:rPr>
      <w:rFonts w:ascii="OpenSymbol" w:eastAsia="Times New Roman"/>
    </w:rPr>
  </w:style>
  <w:style w:type="character" w:customStyle="1" w:styleId="WW8Num6z2">
    <w:name w:val="WW8Num6z2"/>
    <w:uiPriority w:val="99"/>
    <w:rsid w:val="00B34A86"/>
    <w:rPr>
      <w:rFonts w:ascii="Wingdings" w:hAnsi="Wingdings"/>
    </w:rPr>
  </w:style>
  <w:style w:type="character" w:customStyle="1" w:styleId="WW8Num7z0">
    <w:name w:val="WW8Num7z0"/>
    <w:uiPriority w:val="99"/>
    <w:rsid w:val="00B34A86"/>
    <w:rPr>
      <w:rFonts w:ascii="Symbol" w:hAnsi="Symbol"/>
    </w:rPr>
  </w:style>
  <w:style w:type="character" w:customStyle="1" w:styleId="WW8Num7z1">
    <w:name w:val="WW8Num7z1"/>
    <w:uiPriority w:val="99"/>
    <w:rsid w:val="00B34A86"/>
    <w:rPr>
      <w:rFonts w:ascii="Wingdings" w:hAnsi="Wingdings"/>
    </w:rPr>
  </w:style>
  <w:style w:type="character" w:customStyle="1" w:styleId="WW8Num7z2">
    <w:name w:val="WW8Num7z2"/>
    <w:uiPriority w:val="99"/>
    <w:rsid w:val="00B34A86"/>
    <w:rPr>
      <w:rFonts w:ascii="Wingdings" w:hAnsi="Wingdings"/>
    </w:rPr>
  </w:style>
  <w:style w:type="character" w:customStyle="1" w:styleId="WW8Num3z2">
    <w:name w:val="WW8Num3z2"/>
    <w:uiPriority w:val="99"/>
    <w:rsid w:val="00B34A86"/>
    <w:rPr>
      <w:rFonts w:ascii="Wingdings" w:hAnsi="Wingdings"/>
    </w:rPr>
  </w:style>
  <w:style w:type="character" w:customStyle="1" w:styleId="WW8Num3z3">
    <w:name w:val="WW8Num3z3"/>
    <w:uiPriority w:val="99"/>
    <w:rsid w:val="00B34A86"/>
    <w:rPr>
      <w:rFonts w:ascii="Symbol" w:hAnsi="Symbol"/>
    </w:rPr>
  </w:style>
  <w:style w:type="character" w:customStyle="1" w:styleId="WW8Num4z2">
    <w:name w:val="WW8Num4z2"/>
    <w:uiPriority w:val="99"/>
    <w:rsid w:val="00B34A86"/>
    <w:rPr>
      <w:rFonts w:ascii="Wingdings" w:hAnsi="Wingdings"/>
    </w:rPr>
  </w:style>
  <w:style w:type="character" w:customStyle="1" w:styleId="WW8Num8z0">
    <w:name w:val="WW8Num8z0"/>
    <w:uiPriority w:val="99"/>
    <w:rsid w:val="00B34A86"/>
    <w:rPr>
      <w:rFonts w:ascii="Symbol" w:hAnsi="Symbol"/>
    </w:rPr>
  </w:style>
  <w:style w:type="character" w:customStyle="1" w:styleId="WW8Num8z1">
    <w:name w:val="WW8Num8z1"/>
    <w:uiPriority w:val="99"/>
    <w:rsid w:val="00B34A86"/>
    <w:rPr>
      <w:rFonts w:ascii="Courier New" w:hAnsi="Courier New"/>
    </w:rPr>
  </w:style>
  <w:style w:type="character" w:customStyle="1" w:styleId="WW8Num8z2">
    <w:name w:val="WW8Num8z2"/>
    <w:uiPriority w:val="99"/>
    <w:rsid w:val="00B34A86"/>
    <w:rPr>
      <w:rFonts w:ascii="Wingdings" w:hAnsi="Wingdings"/>
    </w:rPr>
  </w:style>
  <w:style w:type="character" w:customStyle="1" w:styleId="WW8Num9z0">
    <w:name w:val="WW8Num9z0"/>
    <w:uiPriority w:val="99"/>
    <w:rsid w:val="00B34A86"/>
    <w:rPr>
      <w:rFonts w:ascii="Symbol" w:hAnsi="Symbol"/>
    </w:rPr>
  </w:style>
  <w:style w:type="character" w:customStyle="1" w:styleId="WW8Num10z0">
    <w:name w:val="WW8Num10z0"/>
    <w:uiPriority w:val="99"/>
    <w:rsid w:val="00B34A86"/>
    <w:rPr>
      <w:rFonts w:ascii="Symbol" w:hAnsi="Symbol"/>
    </w:rPr>
  </w:style>
  <w:style w:type="character" w:customStyle="1" w:styleId="WW8Num11z0">
    <w:name w:val="WW8Num11z0"/>
    <w:uiPriority w:val="99"/>
    <w:rsid w:val="00B34A86"/>
    <w:rPr>
      <w:rFonts w:ascii="Symbol" w:hAnsi="Symbol"/>
      <w:color w:val="000000"/>
    </w:rPr>
  </w:style>
  <w:style w:type="character" w:customStyle="1" w:styleId="WW8Num12z0">
    <w:name w:val="WW8Num12z0"/>
    <w:uiPriority w:val="99"/>
    <w:rsid w:val="00B34A86"/>
    <w:rPr>
      <w:rFonts w:ascii="Symbol" w:hAnsi="Symbol"/>
      <w:color w:val="000000"/>
    </w:rPr>
  </w:style>
  <w:style w:type="character" w:customStyle="1" w:styleId="WW8Num12z1">
    <w:name w:val="WW8Num12z1"/>
    <w:uiPriority w:val="99"/>
    <w:rsid w:val="00B34A86"/>
    <w:rPr>
      <w:rFonts w:ascii="Courier New" w:hAnsi="Courier New"/>
    </w:rPr>
  </w:style>
  <w:style w:type="character" w:customStyle="1" w:styleId="WW8Num12z2">
    <w:name w:val="WW8Num12z2"/>
    <w:uiPriority w:val="99"/>
    <w:rsid w:val="00B34A86"/>
    <w:rPr>
      <w:rFonts w:ascii="Wingdings" w:hAnsi="Wingdings"/>
    </w:rPr>
  </w:style>
  <w:style w:type="character" w:customStyle="1" w:styleId="WW8Num12z3">
    <w:name w:val="WW8Num12z3"/>
    <w:uiPriority w:val="99"/>
    <w:rsid w:val="00B34A86"/>
    <w:rPr>
      <w:rFonts w:ascii="Symbol" w:hAnsi="Symbol"/>
    </w:rPr>
  </w:style>
  <w:style w:type="character" w:customStyle="1" w:styleId="WW8Num13z0">
    <w:name w:val="WW8Num13z0"/>
    <w:uiPriority w:val="99"/>
    <w:rsid w:val="00B34A86"/>
    <w:rPr>
      <w:rFonts w:ascii="Symbol" w:hAnsi="Symbol"/>
      <w:color w:val="000000"/>
    </w:rPr>
  </w:style>
  <w:style w:type="character" w:customStyle="1" w:styleId="WW8Num14z0">
    <w:name w:val="WW8Num14z0"/>
    <w:uiPriority w:val="99"/>
    <w:rsid w:val="00B34A86"/>
    <w:rPr>
      <w:rFonts w:ascii="Symbol" w:hAnsi="Symbol"/>
      <w:color w:val="000000"/>
    </w:rPr>
  </w:style>
  <w:style w:type="character" w:customStyle="1" w:styleId="WW8Num15z0">
    <w:name w:val="WW8Num15z0"/>
    <w:uiPriority w:val="99"/>
    <w:rsid w:val="00B34A86"/>
    <w:rPr>
      <w:rFonts w:ascii="Symbol" w:hAnsi="Symbol"/>
      <w:color w:val="000000"/>
    </w:rPr>
  </w:style>
  <w:style w:type="character" w:customStyle="1" w:styleId="afffff">
    <w:name w:val="Символ нумерации"/>
    <w:uiPriority w:val="99"/>
    <w:rsid w:val="00B34A86"/>
  </w:style>
  <w:style w:type="character" w:styleId="afffff0">
    <w:name w:val="Hyperlink"/>
    <w:basedOn w:val="41"/>
    <w:uiPriority w:val="99"/>
    <w:rsid w:val="00B34A86"/>
    <w:rPr>
      <w:rFonts w:cs="Times New Roman"/>
      <w:color w:val="0000FF"/>
      <w:u w:val="single"/>
    </w:rPr>
  </w:style>
  <w:style w:type="character" w:customStyle="1" w:styleId="afffff1">
    <w:name w:val="Основной текст_"/>
    <w:basedOn w:val="41"/>
    <w:uiPriority w:val="99"/>
    <w:rsid w:val="00B34A86"/>
    <w:rPr>
      <w:rFonts w:ascii="Times New Roman" w:hAnsi="Times New Roman" w:cs="Times New Roman"/>
      <w:spacing w:val="1"/>
      <w:u w:val="none"/>
    </w:rPr>
  </w:style>
  <w:style w:type="paragraph" w:customStyle="1" w:styleId="afffff2">
    <w:name w:val="Знак"/>
    <w:basedOn w:val="a"/>
    <w:uiPriority w:val="99"/>
    <w:rsid w:val="00B34A86"/>
    <w:pPr>
      <w:suppressAutoHyphens/>
      <w:spacing w:after="160" w:line="240" w:lineRule="exact"/>
    </w:pPr>
    <w:rPr>
      <w:rFonts w:ascii="Verdana" w:eastAsia="Times New Roman" w:hAnsi="Verdana" w:cs="Verdana"/>
      <w:sz w:val="20"/>
      <w:szCs w:val="20"/>
      <w:lang w:val="en-US" w:eastAsia="ar-SA"/>
    </w:rPr>
  </w:style>
  <w:style w:type="paragraph" w:customStyle="1" w:styleId="14">
    <w:name w:val="Знак Знак Знак1 Знак"/>
    <w:basedOn w:val="a"/>
    <w:uiPriority w:val="99"/>
    <w:rsid w:val="00B34A86"/>
    <w:pPr>
      <w:widowControl w:val="0"/>
      <w:autoSpaceDE w:val="0"/>
      <w:spacing w:after="160" w:line="240" w:lineRule="exact"/>
    </w:pPr>
    <w:rPr>
      <w:rFonts w:ascii="Verdana" w:eastAsia="Times New Roman" w:hAnsi="Verdana" w:cs="Verdana"/>
      <w:sz w:val="20"/>
      <w:szCs w:val="20"/>
      <w:lang w:val="en-US" w:eastAsia="ar-SA"/>
    </w:rPr>
  </w:style>
  <w:style w:type="paragraph" w:customStyle="1" w:styleId="15">
    <w:name w:val="Знак1"/>
    <w:basedOn w:val="a"/>
    <w:uiPriority w:val="99"/>
    <w:rsid w:val="00B34A86"/>
    <w:pPr>
      <w:spacing w:after="0" w:line="240" w:lineRule="auto"/>
    </w:pPr>
    <w:rPr>
      <w:rFonts w:ascii="Verdana" w:eastAsia="Times New Roman" w:hAnsi="Verdana" w:cs="Verdana"/>
      <w:sz w:val="20"/>
      <w:szCs w:val="20"/>
      <w:lang w:val="en-US" w:eastAsia="en-US"/>
    </w:rPr>
  </w:style>
  <w:style w:type="character" w:styleId="afffff3">
    <w:name w:val="Strong"/>
    <w:basedOn w:val="a0"/>
    <w:uiPriority w:val="99"/>
    <w:qFormat/>
    <w:rsid w:val="00B34A86"/>
    <w:rPr>
      <w:rFonts w:ascii="Arial" w:hAnsi="Arial" w:cs="Arial"/>
      <w:b/>
      <w:bCs/>
    </w:rPr>
  </w:style>
  <w:style w:type="paragraph" w:styleId="25">
    <w:name w:val="Body Text 2"/>
    <w:basedOn w:val="a"/>
    <w:link w:val="26"/>
    <w:uiPriority w:val="99"/>
    <w:rsid w:val="00B34A86"/>
    <w:pPr>
      <w:spacing w:after="0" w:line="360" w:lineRule="auto"/>
    </w:pPr>
    <w:rPr>
      <w:rFonts w:ascii="Arial" w:eastAsia="Times New Roman" w:hAnsi="Arial" w:cs="Arial"/>
      <w:sz w:val="32"/>
      <w:szCs w:val="32"/>
    </w:rPr>
  </w:style>
  <w:style w:type="character" w:customStyle="1" w:styleId="26">
    <w:name w:val="Основной текст 2 Знак"/>
    <w:basedOn w:val="a0"/>
    <w:link w:val="25"/>
    <w:uiPriority w:val="99"/>
    <w:rsid w:val="00B34A86"/>
    <w:rPr>
      <w:rFonts w:ascii="Arial" w:eastAsia="Times New Roman" w:hAnsi="Arial" w:cs="Arial"/>
      <w:sz w:val="32"/>
      <w:szCs w:val="32"/>
    </w:rPr>
  </w:style>
  <w:style w:type="character" w:styleId="afffff4">
    <w:name w:val="Emphasis"/>
    <w:basedOn w:val="a0"/>
    <w:uiPriority w:val="99"/>
    <w:qFormat/>
    <w:rsid w:val="00B34A86"/>
    <w:rPr>
      <w:rFonts w:cs="Times New Roman"/>
      <w:i/>
      <w:iCs/>
    </w:rPr>
  </w:style>
  <w:style w:type="paragraph" w:styleId="afffff5">
    <w:name w:val="No Spacing"/>
    <w:basedOn w:val="a"/>
    <w:uiPriority w:val="99"/>
    <w:qFormat/>
    <w:rsid w:val="00B34A86"/>
    <w:pPr>
      <w:spacing w:after="0" w:line="240" w:lineRule="auto"/>
    </w:pPr>
    <w:rPr>
      <w:rFonts w:ascii="Calibri" w:eastAsia="Times New Roman" w:hAnsi="Calibri" w:cs="Calibri"/>
      <w:lang w:val="en-US" w:eastAsia="en-US"/>
    </w:rPr>
  </w:style>
  <w:style w:type="paragraph" w:styleId="27">
    <w:name w:val="Body Text Indent 2"/>
    <w:basedOn w:val="a"/>
    <w:link w:val="28"/>
    <w:uiPriority w:val="99"/>
    <w:rsid w:val="00B34A86"/>
    <w:pPr>
      <w:spacing w:after="120" w:line="480" w:lineRule="auto"/>
      <w:ind w:left="283"/>
    </w:pPr>
    <w:rPr>
      <w:rFonts w:ascii="Arial" w:eastAsia="Times New Roman" w:hAnsi="Arial" w:cs="Arial"/>
      <w:sz w:val="24"/>
      <w:szCs w:val="24"/>
    </w:rPr>
  </w:style>
  <w:style w:type="character" w:customStyle="1" w:styleId="28">
    <w:name w:val="Основной текст с отступом 2 Знак"/>
    <w:basedOn w:val="a0"/>
    <w:link w:val="27"/>
    <w:uiPriority w:val="99"/>
    <w:rsid w:val="00B34A86"/>
    <w:rPr>
      <w:rFonts w:ascii="Arial" w:eastAsia="Times New Roman" w:hAnsi="Arial" w:cs="Arial"/>
      <w:sz w:val="24"/>
      <w:szCs w:val="24"/>
    </w:rPr>
  </w:style>
  <w:style w:type="paragraph" w:customStyle="1" w:styleId="afffff6">
    <w:name w:val="Стиль"/>
    <w:uiPriority w:val="99"/>
    <w:rsid w:val="00B34A86"/>
    <w:pPr>
      <w:spacing w:after="0" w:line="240" w:lineRule="auto"/>
    </w:pPr>
    <w:rPr>
      <w:rFonts w:ascii="Arial" w:eastAsia="Times New Roman" w:hAnsi="Arial" w:cs="Arial"/>
      <w:sz w:val="24"/>
      <w:szCs w:val="24"/>
    </w:rPr>
  </w:style>
  <w:style w:type="paragraph" w:customStyle="1" w:styleId="afffff7">
    <w:name w:val="Ильмира"/>
    <w:basedOn w:val="a"/>
    <w:autoRedefine/>
    <w:uiPriority w:val="99"/>
    <w:rsid w:val="00B34A86"/>
    <w:pPr>
      <w:spacing w:after="0" w:line="240" w:lineRule="auto"/>
      <w:jc w:val="center"/>
    </w:pPr>
    <w:rPr>
      <w:rFonts w:ascii="Arial" w:eastAsia="Times New Roman" w:hAnsi="Arial" w:cs="Arial"/>
      <w:b/>
      <w:bCs/>
      <w:color w:val="A50021"/>
      <w:sz w:val="28"/>
      <w:szCs w:val="28"/>
    </w:rPr>
  </w:style>
  <w:style w:type="character" w:styleId="afffff8">
    <w:name w:val="page number"/>
    <w:basedOn w:val="a0"/>
    <w:uiPriority w:val="99"/>
    <w:rsid w:val="00B34A86"/>
    <w:rPr>
      <w:rFonts w:cs="Times New Roman"/>
    </w:rPr>
  </w:style>
  <w:style w:type="paragraph" w:styleId="afffff9">
    <w:name w:val="footer"/>
    <w:basedOn w:val="a"/>
    <w:link w:val="afffffa"/>
    <w:uiPriority w:val="99"/>
    <w:rsid w:val="00B34A86"/>
    <w:pPr>
      <w:tabs>
        <w:tab w:val="center" w:pos="4677"/>
        <w:tab w:val="right" w:pos="9355"/>
      </w:tabs>
      <w:spacing w:after="0" w:line="240" w:lineRule="auto"/>
    </w:pPr>
    <w:rPr>
      <w:rFonts w:ascii="Arial" w:eastAsia="Times New Roman" w:hAnsi="Arial" w:cs="Arial"/>
      <w:sz w:val="20"/>
      <w:szCs w:val="20"/>
    </w:rPr>
  </w:style>
  <w:style w:type="character" w:customStyle="1" w:styleId="afffffa">
    <w:name w:val="Нижний колонтитул Знак"/>
    <w:basedOn w:val="a0"/>
    <w:link w:val="afffff9"/>
    <w:uiPriority w:val="99"/>
    <w:rsid w:val="00B34A86"/>
    <w:rPr>
      <w:rFonts w:ascii="Arial" w:eastAsia="Times New Roman" w:hAnsi="Arial" w:cs="Arial"/>
      <w:sz w:val="20"/>
      <w:szCs w:val="20"/>
    </w:rPr>
  </w:style>
  <w:style w:type="paragraph" w:styleId="afffffb">
    <w:name w:val="caption"/>
    <w:basedOn w:val="a"/>
    <w:next w:val="a"/>
    <w:uiPriority w:val="99"/>
    <w:qFormat/>
    <w:rsid w:val="00B34A86"/>
    <w:pPr>
      <w:tabs>
        <w:tab w:val="left" w:pos="-3119"/>
      </w:tabs>
      <w:spacing w:after="0" w:line="240" w:lineRule="auto"/>
    </w:pPr>
    <w:rPr>
      <w:rFonts w:ascii="Arial" w:eastAsia="Times New Roman" w:hAnsi="Arial" w:cs="Arial"/>
      <w:b/>
      <w:bCs/>
      <w:sz w:val="24"/>
      <w:szCs w:val="24"/>
    </w:rPr>
  </w:style>
  <w:style w:type="paragraph" w:styleId="36">
    <w:name w:val="Body Text 3"/>
    <w:basedOn w:val="a"/>
    <w:link w:val="37"/>
    <w:uiPriority w:val="99"/>
    <w:rsid w:val="00B34A86"/>
    <w:pPr>
      <w:spacing w:after="0" w:line="360" w:lineRule="auto"/>
      <w:jc w:val="both"/>
    </w:pPr>
    <w:rPr>
      <w:rFonts w:ascii="Arial" w:eastAsia="Times New Roman" w:hAnsi="Arial" w:cs="Arial"/>
      <w:b/>
      <w:bCs/>
      <w:i/>
      <w:iCs/>
      <w:color w:val="FF0000"/>
      <w:sz w:val="32"/>
      <w:szCs w:val="32"/>
    </w:rPr>
  </w:style>
  <w:style w:type="character" w:customStyle="1" w:styleId="37">
    <w:name w:val="Основной текст 3 Знак"/>
    <w:basedOn w:val="a0"/>
    <w:link w:val="36"/>
    <w:uiPriority w:val="99"/>
    <w:rsid w:val="00B34A86"/>
    <w:rPr>
      <w:rFonts w:ascii="Arial" w:eastAsia="Times New Roman" w:hAnsi="Arial" w:cs="Arial"/>
      <w:b/>
      <w:bCs/>
      <w:i/>
      <w:iCs/>
      <w:color w:val="FF0000"/>
      <w:sz w:val="32"/>
      <w:szCs w:val="32"/>
    </w:rPr>
  </w:style>
  <w:style w:type="paragraph" w:customStyle="1" w:styleId="c3c99">
    <w:name w:val="c3 c99"/>
    <w:basedOn w:val="a"/>
    <w:uiPriority w:val="99"/>
    <w:rsid w:val="00B34A86"/>
    <w:pPr>
      <w:spacing w:before="120" w:after="120" w:line="240" w:lineRule="auto"/>
    </w:pPr>
    <w:rPr>
      <w:rFonts w:ascii="Arial" w:eastAsia="Times New Roman" w:hAnsi="Arial" w:cs="Arial"/>
      <w:sz w:val="24"/>
      <w:szCs w:val="24"/>
    </w:rPr>
  </w:style>
  <w:style w:type="character" w:customStyle="1" w:styleId="c0c19">
    <w:name w:val="c0 c19"/>
    <w:basedOn w:val="a0"/>
    <w:uiPriority w:val="99"/>
    <w:rsid w:val="00B34A86"/>
    <w:rPr>
      <w:rFonts w:cs="Times New Roman"/>
    </w:rPr>
  </w:style>
  <w:style w:type="character" w:customStyle="1" w:styleId="c0">
    <w:name w:val="c0"/>
    <w:basedOn w:val="a0"/>
    <w:uiPriority w:val="99"/>
    <w:rsid w:val="00B34A86"/>
    <w:rPr>
      <w:rFonts w:cs="Times New Roman"/>
    </w:rPr>
  </w:style>
  <w:style w:type="paragraph" w:customStyle="1" w:styleId="c25c16c68">
    <w:name w:val="c25 c16 c68"/>
    <w:basedOn w:val="a"/>
    <w:uiPriority w:val="99"/>
    <w:rsid w:val="00B34A86"/>
    <w:pPr>
      <w:spacing w:before="120" w:after="120" w:line="240" w:lineRule="auto"/>
    </w:pPr>
    <w:rPr>
      <w:rFonts w:ascii="Arial" w:eastAsia="Times New Roman" w:hAnsi="Arial" w:cs="Arial"/>
      <w:sz w:val="24"/>
      <w:szCs w:val="24"/>
    </w:rPr>
  </w:style>
  <w:style w:type="paragraph" w:customStyle="1" w:styleId="c83c25c16c28">
    <w:name w:val="c83 c25 c16 c28"/>
    <w:basedOn w:val="a"/>
    <w:uiPriority w:val="99"/>
    <w:rsid w:val="00B34A86"/>
    <w:pPr>
      <w:spacing w:before="120" w:after="120" w:line="240" w:lineRule="auto"/>
    </w:pPr>
    <w:rPr>
      <w:rFonts w:ascii="Arial" w:eastAsia="Times New Roman" w:hAnsi="Arial" w:cs="Arial"/>
      <w:sz w:val="24"/>
      <w:szCs w:val="24"/>
    </w:rPr>
  </w:style>
  <w:style w:type="paragraph" w:customStyle="1" w:styleId="c3c58">
    <w:name w:val="c3 c58"/>
    <w:basedOn w:val="a"/>
    <w:uiPriority w:val="99"/>
    <w:rsid w:val="00B34A86"/>
    <w:pPr>
      <w:spacing w:before="120" w:after="120" w:line="240" w:lineRule="auto"/>
    </w:pPr>
    <w:rPr>
      <w:rFonts w:ascii="Arial" w:eastAsia="Times New Roman" w:hAnsi="Arial" w:cs="Arial"/>
      <w:sz w:val="24"/>
      <w:szCs w:val="24"/>
    </w:rPr>
  </w:style>
  <w:style w:type="paragraph" w:styleId="afffffc">
    <w:name w:val="Body Text First Indent"/>
    <w:basedOn w:val="affff0"/>
    <w:link w:val="afffffd"/>
    <w:uiPriority w:val="99"/>
    <w:rsid w:val="00B34A86"/>
    <w:pPr>
      <w:widowControl/>
      <w:suppressAutoHyphens w:val="0"/>
      <w:ind w:firstLine="210"/>
    </w:pPr>
    <w:rPr>
      <w:rFonts w:ascii="Calibri" w:hAnsi="Calibri" w:cs="Calibri"/>
      <w:kern w:val="0"/>
      <w:lang w:val="en-US" w:eastAsia="en-US" w:bidi="ar-SA"/>
    </w:rPr>
  </w:style>
  <w:style w:type="character" w:customStyle="1" w:styleId="afffffd">
    <w:name w:val="Красная строка Знак"/>
    <w:basedOn w:val="affff1"/>
    <w:link w:val="afffffc"/>
    <w:uiPriority w:val="99"/>
    <w:rsid w:val="00B34A86"/>
    <w:rPr>
      <w:rFonts w:ascii="Calibri" w:hAnsi="Calibri" w:cs="Calibri"/>
      <w:lang w:val="en-US" w:eastAsia="en-US"/>
    </w:rPr>
  </w:style>
  <w:style w:type="paragraph" w:styleId="afffffe">
    <w:name w:val="List Bullet"/>
    <w:basedOn w:val="a"/>
    <w:uiPriority w:val="99"/>
    <w:rsid w:val="00B34A86"/>
    <w:pPr>
      <w:tabs>
        <w:tab w:val="num" w:pos="360"/>
      </w:tabs>
      <w:spacing w:after="0" w:line="240" w:lineRule="auto"/>
      <w:ind w:left="360" w:hanging="360"/>
    </w:pPr>
    <w:rPr>
      <w:rFonts w:ascii="Calibri" w:eastAsia="Times New Roman" w:hAnsi="Calibri" w:cs="Calibri"/>
      <w:sz w:val="24"/>
      <w:szCs w:val="24"/>
      <w:lang w:val="en-US" w:eastAsia="en-US"/>
    </w:rPr>
  </w:style>
  <w:style w:type="paragraph" w:customStyle="1" w:styleId="210">
    <w:name w:val="Основной текст с отступом 21"/>
    <w:basedOn w:val="a"/>
    <w:uiPriority w:val="99"/>
    <w:rsid w:val="00B34A86"/>
    <w:pPr>
      <w:widowControl w:val="0"/>
      <w:suppressAutoHyphens/>
      <w:spacing w:after="120" w:line="480" w:lineRule="auto"/>
      <w:ind w:left="283"/>
    </w:pPr>
    <w:rPr>
      <w:rFonts w:ascii="Arial" w:eastAsia="Times New Roman" w:hAnsi="Arial" w:cs="Arial"/>
      <w:color w:val="000000"/>
      <w:sz w:val="24"/>
      <w:szCs w:val="24"/>
      <w:lang w:val="en-US" w:eastAsia="en-US"/>
    </w:rPr>
  </w:style>
  <w:style w:type="character" w:styleId="affffff">
    <w:name w:val="FollowedHyperlink"/>
    <w:basedOn w:val="a0"/>
    <w:uiPriority w:val="99"/>
    <w:rsid w:val="00B34A86"/>
    <w:rPr>
      <w:rFonts w:cs="Times New Roman"/>
      <w:color w:val="800080"/>
      <w:u w:val="single"/>
    </w:rPr>
  </w:style>
  <w:style w:type="paragraph" w:styleId="affffff0">
    <w:name w:val="header"/>
    <w:basedOn w:val="a"/>
    <w:link w:val="affffff1"/>
    <w:uiPriority w:val="99"/>
    <w:rsid w:val="00B34A86"/>
    <w:pPr>
      <w:widowControl w:val="0"/>
      <w:tabs>
        <w:tab w:val="center" w:pos="4677"/>
        <w:tab w:val="right" w:pos="9355"/>
      </w:tabs>
      <w:autoSpaceDE w:val="0"/>
      <w:autoSpaceDN w:val="0"/>
      <w:adjustRightInd w:val="0"/>
      <w:spacing w:after="0" w:line="240" w:lineRule="auto"/>
    </w:pPr>
    <w:rPr>
      <w:rFonts w:ascii="Arial" w:eastAsia="Times New Roman" w:hAnsi="Arial" w:cs="Arial"/>
      <w:sz w:val="28"/>
      <w:szCs w:val="28"/>
    </w:rPr>
  </w:style>
  <w:style w:type="character" w:customStyle="1" w:styleId="affffff1">
    <w:name w:val="Верхний колонтитул Знак"/>
    <w:basedOn w:val="a0"/>
    <w:link w:val="affffff0"/>
    <w:uiPriority w:val="99"/>
    <w:rsid w:val="00B34A86"/>
    <w:rPr>
      <w:rFonts w:ascii="Arial" w:eastAsia="Times New Roman" w:hAnsi="Arial" w:cs="Arial"/>
      <w:sz w:val="28"/>
      <w:szCs w:val="28"/>
    </w:rPr>
  </w:style>
  <w:style w:type="character" w:customStyle="1" w:styleId="38">
    <w:name w:val="Знак Знак3"/>
    <w:basedOn w:val="a0"/>
    <w:uiPriority w:val="99"/>
    <w:rsid w:val="00B34A86"/>
    <w:rPr>
      <w:rFonts w:ascii="Cambria" w:hAnsi="Cambria" w:cs="Cambria"/>
      <w:sz w:val="24"/>
      <w:szCs w:val="24"/>
      <w:lang w:val="ru-RU" w:eastAsia="ru-RU"/>
    </w:rPr>
  </w:style>
  <w:style w:type="paragraph" w:customStyle="1" w:styleId="ConsNormal">
    <w:name w:val="ConsNormal"/>
    <w:uiPriority w:val="99"/>
    <w:rsid w:val="00B34A8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Exact">
    <w:name w:val="Основной текст Exact"/>
    <w:basedOn w:val="a0"/>
    <w:uiPriority w:val="99"/>
    <w:rsid w:val="00B34A86"/>
    <w:rPr>
      <w:rFonts w:ascii="Times New Roman" w:hAnsi="Times New Roman" w:cs="Times New Roman"/>
      <w:spacing w:val="7"/>
      <w:sz w:val="18"/>
      <w:szCs w:val="18"/>
      <w:u w:val="none"/>
    </w:rPr>
  </w:style>
  <w:style w:type="character" w:customStyle="1" w:styleId="0ptExact">
    <w:name w:val="Основной текст + Интервал 0 pt Exact"/>
    <w:basedOn w:val="afffff1"/>
    <w:uiPriority w:val="99"/>
    <w:rsid w:val="00B34A86"/>
    <w:rPr>
      <w:color w:val="000000"/>
      <w:spacing w:val="8"/>
      <w:w w:val="100"/>
      <w:position w:val="0"/>
      <w:sz w:val="18"/>
      <w:szCs w:val="18"/>
    </w:rPr>
  </w:style>
  <w:style w:type="character" w:customStyle="1" w:styleId="29">
    <w:name w:val="Основной текст (2)_"/>
    <w:basedOn w:val="a0"/>
    <w:link w:val="2a"/>
    <w:uiPriority w:val="99"/>
    <w:locked/>
    <w:rsid w:val="00B34A86"/>
    <w:rPr>
      <w:rFonts w:cs="Times New Roman"/>
      <w:b/>
      <w:bCs/>
      <w:sz w:val="15"/>
      <w:szCs w:val="15"/>
      <w:shd w:val="clear" w:color="auto" w:fill="FFFFFF"/>
    </w:rPr>
  </w:style>
  <w:style w:type="character" w:customStyle="1" w:styleId="39">
    <w:name w:val="Основной текст (3)_"/>
    <w:basedOn w:val="a0"/>
    <w:link w:val="3a"/>
    <w:uiPriority w:val="99"/>
    <w:locked/>
    <w:rsid w:val="00B34A86"/>
    <w:rPr>
      <w:rFonts w:ascii="Century Gothic" w:hAnsi="Century Gothic" w:cs="Century Gothic"/>
      <w:b/>
      <w:bCs/>
      <w:sz w:val="10"/>
      <w:szCs w:val="10"/>
      <w:shd w:val="clear" w:color="auto" w:fill="FFFFFF"/>
    </w:rPr>
  </w:style>
  <w:style w:type="character" w:customStyle="1" w:styleId="22pt">
    <w:name w:val="Основной текст (2) + Интервал 2 pt"/>
    <w:basedOn w:val="29"/>
    <w:uiPriority w:val="99"/>
    <w:rsid w:val="00B34A86"/>
    <w:rPr>
      <w:spacing w:val="50"/>
    </w:rPr>
  </w:style>
  <w:style w:type="character" w:customStyle="1" w:styleId="44">
    <w:name w:val="Основной текст (4)_"/>
    <w:basedOn w:val="a0"/>
    <w:link w:val="410"/>
    <w:uiPriority w:val="99"/>
    <w:locked/>
    <w:rsid w:val="00B34A86"/>
    <w:rPr>
      <w:rFonts w:cs="Times New Roman"/>
      <w:b/>
      <w:bCs/>
      <w:i/>
      <w:iCs/>
      <w:spacing w:val="20"/>
      <w:shd w:val="clear" w:color="auto" w:fill="FFFFFF"/>
    </w:rPr>
  </w:style>
  <w:style w:type="character" w:customStyle="1" w:styleId="45">
    <w:name w:val="Основной текст (4)"/>
    <w:basedOn w:val="44"/>
    <w:uiPriority w:val="99"/>
    <w:rsid w:val="00B34A86"/>
    <w:rPr>
      <w:u w:val="single"/>
    </w:rPr>
  </w:style>
  <w:style w:type="character" w:customStyle="1" w:styleId="46">
    <w:name w:val="Основной текст (4) + Малые прописные"/>
    <w:basedOn w:val="44"/>
    <w:uiPriority w:val="99"/>
    <w:rsid w:val="00B34A86"/>
    <w:rPr>
      <w:smallCaps/>
      <w:u w:val="single"/>
      <w:lang w:val="en-US" w:eastAsia="en-US"/>
    </w:rPr>
  </w:style>
  <w:style w:type="character" w:customStyle="1" w:styleId="4Batang">
    <w:name w:val="Основной текст (4) + Batang"/>
    <w:aliases w:val="Не полужирный,Не курсив,Интервал 0 pt"/>
    <w:basedOn w:val="44"/>
    <w:uiPriority w:val="99"/>
    <w:rsid w:val="00B34A86"/>
    <w:rPr>
      <w:rFonts w:ascii="Batang" w:eastAsia="Batang" w:cs="Batang"/>
      <w:spacing w:val="0"/>
    </w:rPr>
  </w:style>
  <w:style w:type="character" w:customStyle="1" w:styleId="420">
    <w:name w:val="Основной текст (4)2"/>
    <w:basedOn w:val="44"/>
    <w:uiPriority w:val="99"/>
    <w:rsid w:val="00B34A86"/>
    <w:rPr>
      <w:u w:val="single"/>
    </w:rPr>
  </w:style>
  <w:style w:type="character" w:customStyle="1" w:styleId="52">
    <w:name w:val="Основной текст (5)_"/>
    <w:basedOn w:val="a0"/>
    <w:link w:val="510"/>
    <w:uiPriority w:val="99"/>
    <w:locked/>
    <w:rsid w:val="00B34A86"/>
    <w:rPr>
      <w:rFonts w:cs="Times New Roman"/>
      <w:b/>
      <w:bCs/>
      <w:sz w:val="18"/>
      <w:szCs w:val="18"/>
      <w:shd w:val="clear" w:color="auto" w:fill="FFFFFF"/>
    </w:rPr>
  </w:style>
  <w:style w:type="character" w:customStyle="1" w:styleId="2pt">
    <w:name w:val="Основной текст + Интервал 2 pt"/>
    <w:basedOn w:val="afffff1"/>
    <w:uiPriority w:val="99"/>
    <w:rsid w:val="00B34A86"/>
    <w:rPr>
      <w:spacing w:val="50"/>
      <w:sz w:val="19"/>
      <w:szCs w:val="19"/>
    </w:rPr>
  </w:style>
  <w:style w:type="character" w:customStyle="1" w:styleId="16">
    <w:name w:val="Заголовок №1_"/>
    <w:basedOn w:val="a0"/>
    <w:link w:val="17"/>
    <w:uiPriority w:val="99"/>
    <w:locked/>
    <w:rsid w:val="00B34A86"/>
    <w:rPr>
      <w:rFonts w:cs="Times New Roman"/>
      <w:sz w:val="36"/>
      <w:szCs w:val="36"/>
      <w:shd w:val="clear" w:color="auto" w:fill="FFFFFF"/>
    </w:rPr>
  </w:style>
  <w:style w:type="character" w:customStyle="1" w:styleId="126pt">
    <w:name w:val="Заголовок №1 + 26 pt"/>
    <w:aliases w:val="Курсив,Интервал -2 pt"/>
    <w:basedOn w:val="16"/>
    <w:uiPriority w:val="99"/>
    <w:rsid w:val="00B34A86"/>
    <w:rPr>
      <w:i/>
      <w:iCs/>
      <w:spacing w:val="-50"/>
      <w:sz w:val="52"/>
      <w:szCs w:val="52"/>
    </w:rPr>
  </w:style>
  <w:style w:type="character" w:customStyle="1" w:styleId="affffff2">
    <w:name w:val="Основной текст + Полужирный"/>
    <w:aliases w:val="Курсив8,Интервал 1 pt"/>
    <w:basedOn w:val="afffff1"/>
    <w:uiPriority w:val="99"/>
    <w:rsid w:val="00B34A86"/>
    <w:rPr>
      <w:b/>
      <w:bCs/>
      <w:i/>
      <w:iCs/>
      <w:spacing w:val="20"/>
      <w:sz w:val="19"/>
      <w:szCs w:val="19"/>
    </w:rPr>
  </w:style>
  <w:style w:type="character" w:customStyle="1" w:styleId="34pt">
    <w:name w:val="Основной текст (3) + 4 pt"/>
    <w:aliases w:val="Курсив7,Интервал 1 pt1"/>
    <w:basedOn w:val="39"/>
    <w:uiPriority w:val="99"/>
    <w:rsid w:val="00B34A86"/>
    <w:rPr>
      <w:i/>
      <w:iCs/>
      <w:spacing w:val="30"/>
      <w:sz w:val="8"/>
      <w:szCs w:val="8"/>
      <w:lang w:val="en-US" w:eastAsia="en-US"/>
    </w:rPr>
  </w:style>
  <w:style w:type="character" w:customStyle="1" w:styleId="2b">
    <w:name w:val="Заголовок №2_"/>
    <w:basedOn w:val="a0"/>
    <w:link w:val="2c"/>
    <w:uiPriority w:val="99"/>
    <w:locked/>
    <w:rsid w:val="00B34A86"/>
    <w:rPr>
      <w:rFonts w:cs="Times New Roman"/>
      <w:b/>
      <w:bCs/>
      <w:i/>
      <w:iCs/>
      <w:spacing w:val="20"/>
      <w:sz w:val="19"/>
      <w:szCs w:val="19"/>
      <w:shd w:val="clear" w:color="auto" w:fill="FFFFFF"/>
    </w:rPr>
  </w:style>
  <w:style w:type="character" w:customStyle="1" w:styleId="53">
    <w:name w:val="Основной текст (5)"/>
    <w:basedOn w:val="52"/>
    <w:uiPriority w:val="99"/>
    <w:rsid w:val="00B34A86"/>
  </w:style>
  <w:style w:type="character" w:customStyle="1" w:styleId="affffff3">
    <w:name w:val="Колонтитул_"/>
    <w:basedOn w:val="a0"/>
    <w:link w:val="18"/>
    <w:uiPriority w:val="99"/>
    <w:locked/>
    <w:rsid w:val="00B34A86"/>
    <w:rPr>
      <w:rFonts w:ascii="Malgun Gothic" w:eastAsia="Malgun Gothic" w:cs="Malgun Gothic"/>
      <w:sz w:val="14"/>
      <w:szCs w:val="14"/>
      <w:shd w:val="clear" w:color="auto" w:fill="FFFFFF"/>
      <w:lang w:val="en-US" w:eastAsia="en-US"/>
    </w:rPr>
  </w:style>
  <w:style w:type="character" w:customStyle="1" w:styleId="affffff4">
    <w:name w:val="Колонтитул"/>
    <w:basedOn w:val="affffff3"/>
    <w:uiPriority w:val="99"/>
    <w:rsid w:val="00B34A86"/>
  </w:style>
  <w:style w:type="character" w:customStyle="1" w:styleId="220">
    <w:name w:val="Заголовок №2 (2)_"/>
    <w:basedOn w:val="a0"/>
    <w:link w:val="221"/>
    <w:uiPriority w:val="99"/>
    <w:locked/>
    <w:rsid w:val="00B34A86"/>
    <w:rPr>
      <w:rFonts w:cs="Times New Roman"/>
      <w:b/>
      <w:bCs/>
      <w:spacing w:val="60"/>
      <w:sz w:val="25"/>
      <w:szCs w:val="25"/>
      <w:shd w:val="clear" w:color="auto" w:fill="FFFFFF"/>
    </w:rPr>
  </w:style>
  <w:style w:type="character" w:customStyle="1" w:styleId="50pt">
    <w:name w:val="Основной текст (5) + Интервал 0 pt"/>
    <w:basedOn w:val="52"/>
    <w:uiPriority w:val="99"/>
    <w:rsid w:val="00B34A86"/>
    <w:rPr>
      <w:spacing w:val="10"/>
    </w:rPr>
  </w:style>
  <w:style w:type="character" w:customStyle="1" w:styleId="50pt1">
    <w:name w:val="Основной текст (5) + Интервал 0 pt1"/>
    <w:basedOn w:val="52"/>
    <w:uiPriority w:val="99"/>
    <w:rsid w:val="00B34A86"/>
    <w:rPr>
      <w:spacing w:val="10"/>
    </w:rPr>
  </w:style>
  <w:style w:type="character" w:customStyle="1" w:styleId="2pt1">
    <w:name w:val="Основной текст + Интервал 2 pt1"/>
    <w:basedOn w:val="afffff1"/>
    <w:uiPriority w:val="99"/>
    <w:rsid w:val="00B34A86"/>
    <w:rPr>
      <w:spacing w:val="40"/>
      <w:sz w:val="19"/>
      <w:szCs w:val="19"/>
    </w:rPr>
  </w:style>
  <w:style w:type="character" w:customStyle="1" w:styleId="0ptExact1">
    <w:name w:val="Основной текст + Интервал 0 pt Exact1"/>
    <w:basedOn w:val="afffff1"/>
    <w:uiPriority w:val="99"/>
    <w:rsid w:val="00B34A86"/>
    <w:rPr>
      <w:spacing w:val="5"/>
      <w:sz w:val="18"/>
      <w:szCs w:val="18"/>
    </w:rPr>
  </w:style>
  <w:style w:type="character" w:customStyle="1" w:styleId="affffff5">
    <w:name w:val="Основной текст + Малые прописные"/>
    <w:basedOn w:val="afffff1"/>
    <w:uiPriority w:val="99"/>
    <w:rsid w:val="00B34A86"/>
    <w:rPr>
      <w:smallCaps/>
      <w:sz w:val="19"/>
      <w:szCs w:val="19"/>
      <w:lang w:val="en-US" w:eastAsia="en-US"/>
    </w:rPr>
  </w:style>
  <w:style w:type="character" w:customStyle="1" w:styleId="1pt">
    <w:name w:val="Колонтитул + Интервал 1 pt"/>
    <w:basedOn w:val="affffff3"/>
    <w:uiPriority w:val="99"/>
    <w:rsid w:val="00B34A86"/>
    <w:rPr>
      <w:noProof/>
      <w:spacing w:val="30"/>
    </w:rPr>
  </w:style>
  <w:style w:type="character" w:customStyle="1" w:styleId="9pt">
    <w:name w:val="Основной текст + 9 pt"/>
    <w:aliases w:val="Полужирный"/>
    <w:basedOn w:val="afffff1"/>
    <w:uiPriority w:val="99"/>
    <w:rsid w:val="00B34A86"/>
    <w:rPr>
      <w:b/>
      <w:bCs/>
      <w:sz w:val="18"/>
      <w:szCs w:val="18"/>
      <w:u w:val="single"/>
    </w:rPr>
  </w:style>
  <w:style w:type="character" w:customStyle="1" w:styleId="9pt8">
    <w:name w:val="Основной текст + 9 pt8"/>
    <w:aliases w:val="Полужирный6,Курсив6"/>
    <w:basedOn w:val="afffff1"/>
    <w:uiPriority w:val="99"/>
    <w:rsid w:val="00B34A86"/>
    <w:rPr>
      <w:b/>
      <w:bCs/>
      <w:i/>
      <w:iCs/>
      <w:sz w:val="18"/>
      <w:szCs w:val="18"/>
      <w:u w:val="single"/>
    </w:rPr>
  </w:style>
  <w:style w:type="character" w:customStyle="1" w:styleId="9pt7">
    <w:name w:val="Основной текст + 9 pt7"/>
    <w:aliases w:val="Полужирный5,Курсив5"/>
    <w:basedOn w:val="afffff1"/>
    <w:uiPriority w:val="99"/>
    <w:rsid w:val="00B34A86"/>
    <w:rPr>
      <w:b/>
      <w:bCs/>
      <w:i/>
      <w:iCs/>
      <w:noProof/>
      <w:sz w:val="18"/>
      <w:szCs w:val="18"/>
    </w:rPr>
  </w:style>
  <w:style w:type="character" w:customStyle="1" w:styleId="61">
    <w:name w:val="Основной текст (6)_"/>
    <w:basedOn w:val="a0"/>
    <w:link w:val="610"/>
    <w:uiPriority w:val="99"/>
    <w:locked/>
    <w:rsid w:val="00B34A86"/>
    <w:rPr>
      <w:rFonts w:cs="Times New Roman"/>
      <w:b/>
      <w:bCs/>
      <w:i/>
      <w:iCs/>
      <w:sz w:val="18"/>
      <w:szCs w:val="18"/>
      <w:shd w:val="clear" w:color="auto" w:fill="FFFFFF"/>
    </w:rPr>
  </w:style>
  <w:style w:type="character" w:customStyle="1" w:styleId="69">
    <w:name w:val="Основной текст (6) + 9"/>
    <w:aliases w:val="5 pt,Интервал 0 pt5,Основной текст + 10"/>
    <w:basedOn w:val="61"/>
    <w:uiPriority w:val="99"/>
    <w:rsid w:val="00B34A86"/>
    <w:rPr>
      <w:spacing w:val="10"/>
      <w:sz w:val="19"/>
      <w:szCs w:val="19"/>
      <w:u w:val="single"/>
    </w:rPr>
  </w:style>
  <w:style w:type="character" w:customStyle="1" w:styleId="62">
    <w:name w:val="Основной текст (6)"/>
    <w:basedOn w:val="61"/>
    <w:uiPriority w:val="99"/>
    <w:rsid w:val="00B34A86"/>
    <w:rPr>
      <w:u w:val="single"/>
    </w:rPr>
  </w:style>
  <w:style w:type="character" w:customStyle="1" w:styleId="63">
    <w:name w:val="Основной текст (6) + Не курсив"/>
    <w:basedOn w:val="61"/>
    <w:uiPriority w:val="99"/>
    <w:rsid w:val="00B34A86"/>
    <w:rPr>
      <w:u w:val="single"/>
    </w:rPr>
  </w:style>
  <w:style w:type="character" w:customStyle="1" w:styleId="694">
    <w:name w:val="Основной текст (6) + 94"/>
    <w:aliases w:val="5 pt8,Не полужирный6,Не курсив4"/>
    <w:basedOn w:val="61"/>
    <w:uiPriority w:val="99"/>
    <w:rsid w:val="00B34A86"/>
    <w:rPr>
      <w:sz w:val="19"/>
      <w:szCs w:val="19"/>
    </w:rPr>
  </w:style>
  <w:style w:type="character" w:customStyle="1" w:styleId="71">
    <w:name w:val="Основной текст (7)_"/>
    <w:basedOn w:val="a0"/>
    <w:link w:val="710"/>
    <w:uiPriority w:val="99"/>
    <w:locked/>
    <w:rsid w:val="00B34A86"/>
    <w:rPr>
      <w:rFonts w:cs="Times New Roman"/>
      <w:b/>
      <w:bCs/>
      <w:i/>
      <w:iCs/>
      <w:spacing w:val="10"/>
      <w:sz w:val="19"/>
      <w:szCs w:val="19"/>
      <w:shd w:val="clear" w:color="auto" w:fill="FFFFFF"/>
    </w:rPr>
  </w:style>
  <w:style w:type="character" w:customStyle="1" w:styleId="72">
    <w:name w:val="Основной текст (7) + Не полужирный"/>
    <w:aliases w:val="Не курсив3,Интервал 0 pt4"/>
    <w:basedOn w:val="71"/>
    <w:uiPriority w:val="99"/>
    <w:rsid w:val="00B34A86"/>
    <w:rPr>
      <w:spacing w:val="0"/>
      <w:u w:val="single"/>
    </w:rPr>
  </w:style>
  <w:style w:type="character" w:customStyle="1" w:styleId="73">
    <w:name w:val="Основной текст (7)"/>
    <w:basedOn w:val="71"/>
    <w:uiPriority w:val="99"/>
    <w:rsid w:val="00B34A86"/>
    <w:rPr>
      <w:u w:val="single"/>
    </w:rPr>
  </w:style>
  <w:style w:type="character" w:customStyle="1" w:styleId="59">
    <w:name w:val="Основной текст (5) + 9"/>
    <w:aliases w:val="5 pt7,Не полужирный5"/>
    <w:basedOn w:val="52"/>
    <w:uiPriority w:val="99"/>
    <w:rsid w:val="00B34A86"/>
    <w:rPr>
      <w:sz w:val="19"/>
      <w:szCs w:val="19"/>
      <w:u w:val="single"/>
    </w:rPr>
  </w:style>
  <w:style w:type="character" w:customStyle="1" w:styleId="530">
    <w:name w:val="Основной текст (5)3"/>
    <w:basedOn w:val="52"/>
    <w:uiPriority w:val="99"/>
    <w:rsid w:val="00B34A86"/>
    <w:rPr>
      <w:u w:val="single"/>
    </w:rPr>
  </w:style>
  <w:style w:type="character" w:customStyle="1" w:styleId="592">
    <w:name w:val="Основной текст (5) + 92"/>
    <w:aliases w:val="5 pt6,Не полужирный4"/>
    <w:basedOn w:val="52"/>
    <w:uiPriority w:val="99"/>
    <w:rsid w:val="00B34A86"/>
    <w:rPr>
      <w:sz w:val="19"/>
      <w:szCs w:val="19"/>
    </w:rPr>
  </w:style>
  <w:style w:type="character" w:customStyle="1" w:styleId="693">
    <w:name w:val="Основной текст (6) + 93"/>
    <w:aliases w:val="5 pt5,Интервал 0 pt3"/>
    <w:basedOn w:val="61"/>
    <w:uiPriority w:val="99"/>
    <w:rsid w:val="00B34A86"/>
    <w:rPr>
      <w:noProof/>
      <w:spacing w:val="10"/>
      <w:sz w:val="19"/>
      <w:szCs w:val="19"/>
    </w:rPr>
  </w:style>
  <w:style w:type="character" w:customStyle="1" w:styleId="54">
    <w:name w:val="Основной текст (5) + Курсив"/>
    <w:basedOn w:val="52"/>
    <w:uiPriority w:val="99"/>
    <w:rsid w:val="00B34A86"/>
    <w:rPr>
      <w:i/>
      <w:iCs/>
      <w:u w:val="single"/>
    </w:rPr>
  </w:style>
  <w:style w:type="character" w:customStyle="1" w:styleId="1pt0">
    <w:name w:val="Основной текст + Интервал 1 pt"/>
    <w:basedOn w:val="afffff1"/>
    <w:uiPriority w:val="99"/>
    <w:rsid w:val="00B34A86"/>
    <w:rPr>
      <w:spacing w:val="30"/>
      <w:sz w:val="19"/>
      <w:szCs w:val="19"/>
    </w:rPr>
  </w:style>
  <w:style w:type="character" w:customStyle="1" w:styleId="2d">
    <w:name w:val="Основной текст + Полужирный2"/>
    <w:aliases w:val="Курсив4,Интервал 0 pt2"/>
    <w:basedOn w:val="afffff1"/>
    <w:uiPriority w:val="99"/>
    <w:rsid w:val="00B34A86"/>
    <w:rPr>
      <w:b/>
      <w:bCs/>
      <w:i/>
      <w:iCs/>
      <w:spacing w:val="10"/>
      <w:sz w:val="19"/>
      <w:szCs w:val="19"/>
      <w:u w:val="single"/>
    </w:rPr>
  </w:style>
  <w:style w:type="character" w:customStyle="1" w:styleId="19">
    <w:name w:val="Основной текст + Полужирный1"/>
    <w:aliases w:val="Курсив3,Интервал 0 pt1"/>
    <w:basedOn w:val="afffff1"/>
    <w:uiPriority w:val="99"/>
    <w:rsid w:val="00B34A86"/>
    <w:rPr>
      <w:b/>
      <w:bCs/>
      <w:i/>
      <w:iCs/>
      <w:noProof/>
      <w:spacing w:val="10"/>
      <w:sz w:val="19"/>
      <w:szCs w:val="19"/>
    </w:rPr>
  </w:style>
  <w:style w:type="character" w:customStyle="1" w:styleId="9pt6">
    <w:name w:val="Основной текст + 9 pt6"/>
    <w:aliases w:val="Полужирный4,Курсив2"/>
    <w:basedOn w:val="afffff1"/>
    <w:uiPriority w:val="99"/>
    <w:rsid w:val="00B34A86"/>
    <w:rPr>
      <w:b/>
      <w:bCs/>
      <w:i/>
      <w:iCs/>
      <w:sz w:val="18"/>
      <w:szCs w:val="18"/>
      <w:u w:val="single"/>
    </w:rPr>
  </w:style>
  <w:style w:type="character" w:customStyle="1" w:styleId="9pt5">
    <w:name w:val="Основной текст + 9 pt5"/>
    <w:aliases w:val="Полужирный3,Курсив1"/>
    <w:basedOn w:val="afffff1"/>
    <w:uiPriority w:val="99"/>
    <w:rsid w:val="00B34A86"/>
    <w:rPr>
      <w:b/>
      <w:bCs/>
      <w:i/>
      <w:iCs/>
      <w:sz w:val="18"/>
      <w:szCs w:val="18"/>
    </w:rPr>
  </w:style>
  <w:style w:type="character" w:customStyle="1" w:styleId="630">
    <w:name w:val="Основной текст (6)3"/>
    <w:basedOn w:val="61"/>
    <w:uiPriority w:val="99"/>
    <w:rsid w:val="00B34A86"/>
    <w:rPr>
      <w:u w:val="single"/>
    </w:rPr>
  </w:style>
  <w:style w:type="character" w:customStyle="1" w:styleId="620">
    <w:name w:val="Основной текст (6)2"/>
    <w:basedOn w:val="61"/>
    <w:uiPriority w:val="99"/>
    <w:rsid w:val="00B34A86"/>
    <w:rPr>
      <w:noProof/>
    </w:rPr>
  </w:style>
  <w:style w:type="character" w:customStyle="1" w:styleId="692">
    <w:name w:val="Основной текст (6) + 92"/>
    <w:aliases w:val="5 pt4,Не полужирный3,Не курсив2"/>
    <w:basedOn w:val="61"/>
    <w:uiPriority w:val="99"/>
    <w:rsid w:val="00B34A86"/>
    <w:rPr>
      <w:sz w:val="19"/>
      <w:szCs w:val="19"/>
    </w:rPr>
  </w:style>
  <w:style w:type="character" w:customStyle="1" w:styleId="621">
    <w:name w:val="Основной текст (6) + Не курсив2"/>
    <w:basedOn w:val="61"/>
    <w:uiPriority w:val="99"/>
    <w:rsid w:val="00B34A86"/>
    <w:rPr>
      <w:u w:val="single"/>
    </w:rPr>
  </w:style>
  <w:style w:type="character" w:customStyle="1" w:styleId="9pt4">
    <w:name w:val="Основной текст + 9 pt4"/>
    <w:basedOn w:val="afffff1"/>
    <w:uiPriority w:val="99"/>
    <w:rsid w:val="00B34A86"/>
    <w:rPr>
      <w:sz w:val="18"/>
      <w:szCs w:val="18"/>
    </w:rPr>
  </w:style>
  <w:style w:type="character" w:customStyle="1" w:styleId="9pt3">
    <w:name w:val="Основной текст + 9 pt3"/>
    <w:aliases w:val="Полужирный2"/>
    <w:basedOn w:val="afffff1"/>
    <w:uiPriority w:val="99"/>
    <w:rsid w:val="00B34A86"/>
    <w:rPr>
      <w:b/>
      <w:bCs/>
      <w:sz w:val="18"/>
      <w:szCs w:val="18"/>
      <w:u w:val="single"/>
    </w:rPr>
  </w:style>
  <w:style w:type="character" w:customStyle="1" w:styleId="520">
    <w:name w:val="Основной текст (5)2"/>
    <w:basedOn w:val="52"/>
    <w:uiPriority w:val="99"/>
    <w:rsid w:val="00B34A86"/>
    <w:rPr>
      <w:u w:val="single"/>
    </w:rPr>
  </w:style>
  <w:style w:type="character" w:customStyle="1" w:styleId="9pt2">
    <w:name w:val="Основной текст + 9 pt2"/>
    <w:aliases w:val="Полужирный1"/>
    <w:basedOn w:val="afffff1"/>
    <w:uiPriority w:val="99"/>
    <w:rsid w:val="00B34A86"/>
    <w:rPr>
      <w:b/>
      <w:bCs/>
      <w:sz w:val="18"/>
      <w:szCs w:val="18"/>
    </w:rPr>
  </w:style>
  <w:style w:type="character" w:customStyle="1" w:styleId="591">
    <w:name w:val="Основной текст (5) + 91"/>
    <w:aliases w:val="5 pt3,Не полужирный2"/>
    <w:basedOn w:val="52"/>
    <w:uiPriority w:val="99"/>
    <w:rsid w:val="00B34A86"/>
    <w:rPr>
      <w:sz w:val="19"/>
      <w:szCs w:val="19"/>
    </w:rPr>
  </w:style>
  <w:style w:type="character" w:customStyle="1" w:styleId="LucidaSansUnicode">
    <w:name w:val="Колонтитул + Lucida Sans Unicode"/>
    <w:aliases w:val="6,5 pt2"/>
    <w:basedOn w:val="affffff3"/>
    <w:uiPriority w:val="99"/>
    <w:rsid w:val="00B34A86"/>
    <w:rPr>
      <w:rFonts w:ascii="Lucida Sans Unicode" w:hAnsi="Lucida Sans Unicode" w:cs="Lucida Sans Unicode"/>
      <w:sz w:val="13"/>
      <w:szCs w:val="13"/>
    </w:rPr>
  </w:style>
  <w:style w:type="character" w:customStyle="1" w:styleId="47">
    <w:name w:val="Заголовок №4_"/>
    <w:basedOn w:val="a0"/>
    <w:link w:val="48"/>
    <w:uiPriority w:val="99"/>
    <w:locked/>
    <w:rsid w:val="00B34A86"/>
    <w:rPr>
      <w:rFonts w:cs="Times New Roman"/>
      <w:b/>
      <w:bCs/>
      <w:sz w:val="21"/>
      <w:szCs w:val="21"/>
      <w:shd w:val="clear" w:color="auto" w:fill="FFFFFF"/>
    </w:rPr>
  </w:style>
  <w:style w:type="character" w:customStyle="1" w:styleId="611">
    <w:name w:val="Основной текст (6) + Не курсив1"/>
    <w:basedOn w:val="61"/>
    <w:uiPriority w:val="99"/>
    <w:rsid w:val="00B34A86"/>
    <w:rPr>
      <w:noProof/>
    </w:rPr>
  </w:style>
  <w:style w:type="character" w:customStyle="1" w:styleId="1pt1">
    <w:name w:val="Основной текст + Интервал 1 pt1"/>
    <w:basedOn w:val="afffff1"/>
    <w:uiPriority w:val="99"/>
    <w:rsid w:val="00B34A86"/>
    <w:rPr>
      <w:spacing w:val="30"/>
      <w:sz w:val="19"/>
      <w:szCs w:val="19"/>
    </w:rPr>
  </w:style>
  <w:style w:type="character" w:customStyle="1" w:styleId="691">
    <w:name w:val="Основной текст (6) + 91"/>
    <w:aliases w:val="5 pt1,Не полужирный1,Не курсив1"/>
    <w:basedOn w:val="61"/>
    <w:uiPriority w:val="99"/>
    <w:rsid w:val="00B34A86"/>
    <w:rPr>
      <w:sz w:val="19"/>
      <w:szCs w:val="19"/>
      <w:u w:val="single"/>
    </w:rPr>
  </w:style>
  <w:style w:type="character" w:customStyle="1" w:styleId="9pt1">
    <w:name w:val="Основной текст + 9 pt1"/>
    <w:basedOn w:val="afffff1"/>
    <w:uiPriority w:val="99"/>
    <w:rsid w:val="00B34A86"/>
    <w:rPr>
      <w:sz w:val="18"/>
      <w:szCs w:val="18"/>
    </w:rPr>
  </w:style>
  <w:style w:type="character" w:customStyle="1" w:styleId="10pt">
    <w:name w:val="Основной текст + 10 pt"/>
    <w:basedOn w:val="afffff1"/>
    <w:uiPriority w:val="99"/>
    <w:rsid w:val="00B34A86"/>
    <w:rPr>
      <w:noProof/>
      <w:sz w:val="20"/>
      <w:szCs w:val="20"/>
    </w:rPr>
  </w:style>
  <w:style w:type="paragraph" w:customStyle="1" w:styleId="2a">
    <w:name w:val="Основной текст (2)"/>
    <w:basedOn w:val="a"/>
    <w:link w:val="29"/>
    <w:uiPriority w:val="99"/>
    <w:rsid w:val="00B34A86"/>
    <w:pPr>
      <w:widowControl w:val="0"/>
      <w:shd w:val="clear" w:color="auto" w:fill="FFFFFF"/>
      <w:spacing w:after="0" w:line="170" w:lineRule="exact"/>
    </w:pPr>
    <w:rPr>
      <w:rFonts w:cs="Times New Roman"/>
      <w:b/>
      <w:bCs/>
      <w:sz w:val="15"/>
      <w:szCs w:val="15"/>
    </w:rPr>
  </w:style>
  <w:style w:type="paragraph" w:customStyle="1" w:styleId="3a">
    <w:name w:val="Основной текст (3)"/>
    <w:basedOn w:val="a"/>
    <w:link w:val="39"/>
    <w:uiPriority w:val="99"/>
    <w:rsid w:val="00B34A86"/>
    <w:pPr>
      <w:widowControl w:val="0"/>
      <w:shd w:val="clear" w:color="auto" w:fill="FFFFFF"/>
      <w:spacing w:after="180" w:line="170" w:lineRule="exact"/>
      <w:jc w:val="both"/>
    </w:pPr>
    <w:rPr>
      <w:rFonts w:ascii="Century Gothic" w:hAnsi="Century Gothic" w:cs="Century Gothic"/>
      <w:b/>
      <w:bCs/>
      <w:sz w:val="10"/>
      <w:szCs w:val="10"/>
    </w:rPr>
  </w:style>
  <w:style w:type="paragraph" w:customStyle="1" w:styleId="410">
    <w:name w:val="Основной текст (4)1"/>
    <w:basedOn w:val="a"/>
    <w:link w:val="44"/>
    <w:uiPriority w:val="99"/>
    <w:rsid w:val="00B34A86"/>
    <w:pPr>
      <w:widowControl w:val="0"/>
      <w:shd w:val="clear" w:color="auto" w:fill="FFFFFF"/>
      <w:spacing w:before="360" w:after="360" w:line="240" w:lineRule="atLeast"/>
      <w:jc w:val="both"/>
    </w:pPr>
    <w:rPr>
      <w:rFonts w:cs="Times New Roman"/>
      <w:b/>
      <w:bCs/>
      <w:i/>
      <w:iCs/>
      <w:spacing w:val="20"/>
    </w:rPr>
  </w:style>
  <w:style w:type="paragraph" w:customStyle="1" w:styleId="510">
    <w:name w:val="Основной текст (5)1"/>
    <w:basedOn w:val="a"/>
    <w:link w:val="52"/>
    <w:uiPriority w:val="99"/>
    <w:rsid w:val="00B34A86"/>
    <w:pPr>
      <w:widowControl w:val="0"/>
      <w:shd w:val="clear" w:color="auto" w:fill="FFFFFF"/>
      <w:spacing w:before="360" w:after="360" w:line="230" w:lineRule="exact"/>
    </w:pPr>
    <w:rPr>
      <w:rFonts w:cs="Times New Roman"/>
      <w:b/>
      <w:bCs/>
      <w:sz w:val="18"/>
      <w:szCs w:val="18"/>
    </w:rPr>
  </w:style>
  <w:style w:type="paragraph" w:customStyle="1" w:styleId="17">
    <w:name w:val="Заголовок №1"/>
    <w:basedOn w:val="a"/>
    <w:link w:val="16"/>
    <w:uiPriority w:val="99"/>
    <w:rsid w:val="00B34A86"/>
    <w:pPr>
      <w:widowControl w:val="0"/>
      <w:shd w:val="clear" w:color="auto" w:fill="FFFFFF"/>
      <w:spacing w:before="180" w:after="0" w:line="240" w:lineRule="atLeast"/>
      <w:outlineLvl w:val="0"/>
    </w:pPr>
    <w:rPr>
      <w:rFonts w:cs="Times New Roman"/>
      <w:sz w:val="36"/>
      <w:szCs w:val="36"/>
    </w:rPr>
  </w:style>
  <w:style w:type="paragraph" w:customStyle="1" w:styleId="2c">
    <w:name w:val="Заголовок №2"/>
    <w:basedOn w:val="a"/>
    <w:link w:val="2b"/>
    <w:uiPriority w:val="99"/>
    <w:rsid w:val="00B34A86"/>
    <w:pPr>
      <w:widowControl w:val="0"/>
      <w:shd w:val="clear" w:color="auto" w:fill="FFFFFF"/>
      <w:spacing w:after="180" w:line="240" w:lineRule="atLeast"/>
      <w:jc w:val="both"/>
      <w:outlineLvl w:val="1"/>
    </w:pPr>
    <w:rPr>
      <w:rFonts w:cs="Times New Roman"/>
      <w:b/>
      <w:bCs/>
      <w:i/>
      <w:iCs/>
      <w:spacing w:val="20"/>
      <w:sz w:val="19"/>
      <w:szCs w:val="19"/>
    </w:rPr>
  </w:style>
  <w:style w:type="paragraph" w:customStyle="1" w:styleId="18">
    <w:name w:val="Колонтитул1"/>
    <w:basedOn w:val="a"/>
    <w:link w:val="affffff3"/>
    <w:uiPriority w:val="99"/>
    <w:rsid w:val="00B34A86"/>
    <w:pPr>
      <w:widowControl w:val="0"/>
      <w:shd w:val="clear" w:color="auto" w:fill="FFFFFF"/>
      <w:spacing w:after="0" w:line="240" w:lineRule="atLeast"/>
    </w:pPr>
    <w:rPr>
      <w:rFonts w:ascii="Malgun Gothic" w:eastAsia="Malgun Gothic" w:cs="Malgun Gothic"/>
      <w:sz w:val="14"/>
      <w:szCs w:val="14"/>
      <w:lang w:val="en-US" w:eastAsia="en-US"/>
    </w:rPr>
  </w:style>
  <w:style w:type="paragraph" w:customStyle="1" w:styleId="221">
    <w:name w:val="Заголовок №2 (2)"/>
    <w:basedOn w:val="a"/>
    <w:link w:val="220"/>
    <w:uiPriority w:val="99"/>
    <w:rsid w:val="00B34A86"/>
    <w:pPr>
      <w:widowControl w:val="0"/>
      <w:shd w:val="clear" w:color="auto" w:fill="FFFFFF"/>
      <w:spacing w:before="2760" w:after="600" w:line="240" w:lineRule="atLeast"/>
      <w:jc w:val="center"/>
      <w:outlineLvl w:val="1"/>
    </w:pPr>
    <w:rPr>
      <w:rFonts w:cs="Times New Roman"/>
      <w:b/>
      <w:bCs/>
      <w:spacing w:val="60"/>
      <w:sz w:val="25"/>
      <w:szCs w:val="25"/>
    </w:rPr>
  </w:style>
  <w:style w:type="paragraph" w:customStyle="1" w:styleId="610">
    <w:name w:val="Основной текст (6)1"/>
    <w:basedOn w:val="a"/>
    <w:link w:val="61"/>
    <w:uiPriority w:val="99"/>
    <w:rsid w:val="00B34A86"/>
    <w:pPr>
      <w:widowControl w:val="0"/>
      <w:shd w:val="clear" w:color="auto" w:fill="FFFFFF"/>
      <w:spacing w:after="0" w:line="230" w:lineRule="exact"/>
    </w:pPr>
    <w:rPr>
      <w:rFonts w:cs="Times New Roman"/>
      <w:b/>
      <w:bCs/>
      <w:i/>
      <w:iCs/>
      <w:sz w:val="18"/>
      <w:szCs w:val="18"/>
    </w:rPr>
  </w:style>
  <w:style w:type="paragraph" w:customStyle="1" w:styleId="710">
    <w:name w:val="Основной текст (7)1"/>
    <w:basedOn w:val="a"/>
    <w:link w:val="71"/>
    <w:uiPriority w:val="99"/>
    <w:rsid w:val="00B34A86"/>
    <w:pPr>
      <w:widowControl w:val="0"/>
      <w:shd w:val="clear" w:color="auto" w:fill="FFFFFF"/>
      <w:spacing w:after="0" w:line="230" w:lineRule="exact"/>
    </w:pPr>
    <w:rPr>
      <w:rFonts w:cs="Times New Roman"/>
      <w:b/>
      <w:bCs/>
      <w:i/>
      <w:iCs/>
      <w:spacing w:val="10"/>
      <w:sz w:val="19"/>
      <w:szCs w:val="19"/>
    </w:rPr>
  </w:style>
  <w:style w:type="paragraph" w:customStyle="1" w:styleId="48">
    <w:name w:val="Заголовок №4"/>
    <w:basedOn w:val="a"/>
    <w:link w:val="47"/>
    <w:uiPriority w:val="99"/>
    <w:rsid w:val="00B34A86"/>
    <w:pPr>
      <w:widowControl w:val="0"/>
      <w:shd w:val="clear" w:color="auto" w:fill="FFFFFF"/>
      <w:spacing w:before="180" w:after="300" w:line="240" w:lineRule="atLeast"/>
      <w:outlineLvl w:val="3"/>
    </w:pPr>
    <w:rPr>
      <w:rFonts w:cs="Times New Roman"/>
      <w:b/>
      <w:bCs/>
      <w:sz w:val="21"/>
      <w:szCs w:val="21"/>
    </w:rPr>
  </w:style>
  <w:style w:type="table" w:styleId="affffff6">
    <w:name w:val="Table Grid"/>
    <w:basedOn w:val="a1"/>
    <w:uiPriority w:val="99"/>
    <w:rsid w:val="00B34A86"/>
    <w:pPr>
      <w:suppressAutoHyphens/>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9z1">
    <w:name w:val="WW8Num9z1"/>
    <w:uiPriority w:val="99"/>
    <w:rsid w:val="00B34A86"/>
    <w:rPr>
      <w:rFonts w:ascii="Courier New" w:hAnsi="Courier New"/>
    </w:rPr>
  </w:style>
  <w:style w:type="character" w:customStyle="1" w:styleId="WW8Num9z2">
    <w:name w:val="WW8Num9z2"/>
    <w:uiPriority w:val="99"/>
    <w:rsid w:val="00B34A86"/>
    <w:rPr>
      <w:rFonts w:ascii="Wingdings" w:hAnsi="Wingdings"/>
    </w:rPr>
  </w:style>
  <w:style w:type="character" w:customStyle="1" w:styleId="WW8Num10z1">
    <w:name w:val="WW8Num10z1"/>
    <w:uiPriority w:val="99"/>
    <w:rsid w:val="00B34A86"/>
    <w:rPr>
      <w:rFonts w:ascii="Courier New" w:hAnsi="Courier New"/>
    </w:rPr>
  </w:style>
  <w:style w:type="character" w:customStyle="1" w:styleId="WW8Num10z2">
    <w:name w:val="WW8Num10z2"/>
    <w:uiPriority w:val="99"/>
    <w:rsid w:val="00B34A86"/>
    <w:rPr>
      <w:rFonts w:ascii="Wingdings" w:hAnsi="Wingdings"/>
    </w:rPr>
  </w:style>
  <w:style w:type="character" w:customStyle="1" w:styleId="64">
    <w:name w:val="Основной шрифт абзаца6"/>
    <w:uiPriority w:val="99"/>
    <w:rsid w:val="00B34A86"/>
  </w:style>
  <w:style w:type="character" w:customStyle="1" w:styleId="55">
    <w:name w:val="Основной шрифт абзаца5"/>
    <w:uiPriority w:val="99"/>
    <w:rsid w:val="00B34A86"/>
  </w:style>
  <w:style w:type="paragraph" w:customStyle="1" w:styleId="65">
    <w:name w:val="Название6"/>
    <w:basedOn w:val="a"/>
    <w:uiPriority w:val="99"/>
    <w:rsid w:val="00B34A8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66">
    <w:name w:val="Указатель6"/>
    <w:basedOn w:val="a"/>
    <w:uiPriority w:val="99"/>
    <w:rsid w:val="00B34A86"/>
    <w:pPr>
      <w:suppressLineNumbers/>
      <w:suppressAutoHyphens/>
      <w:spacing w:after="0" w:line="240" w:lineRule="auto"/>
    </w:pPr>
    <w:rPr>
      <w:rFonts w:ascii="Arial" w:eastAsia="Times New Roman" w:hAnsi="Arial" w:cs="Arial"/>
      <w:sz w:val="24"/>
      <w:szCs w:val="24"/>
      <w:lang w:eastAsia="ar-SA"/>
    </w:rPr>
  </w:style>
  <w:style w:type="paragraph" w:customStyle="1" w:styleId="56">
    <w:name w:val="Название5"/>
    <w:basedOn w:val="a"/>
    <w:uiPriority w:val="99"/>
    <w:rsid w:val="00B34A8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57">
    <w:name w:val="Указатель5"/>
    <w:basedOn w:val="a"/>
    <w:uiPriority w:val="99"/>
    <w:rsid w:val="00B34A86"/>
    <w:pPr>
      <w:suppressLineNumbers/>
      <w:suppressAutoHyphens/>
      <w:spacing w:after="0" w:line="240" w:lineRule="auto"/>
    </w:pPr>
    <w:rPr>
      <w:rFonts w:ascii="Arial" w:eastAsia="Times New Roman" w:hAnsi="Arial" w:cs="Arial"/>
      <w:sz w:val="24"/>
      <w:szCs w:val="24"/>
      <w:lang w:eastAsia="ar-SA"/>
    </w:rPr>
  </w:style>
  <w:style w:type="paragraph" w:customStyle="1" w:styleId="110">
    <w:name w:val="Знак Знак Знак1 Знак1"/>
    <w:basedOn w:val="a"/>
    <w:uiPriority w:val="99"/>
    <w:rsid w:val="00B34A86"/>
    <w:pPr>
      <w:widowControl w:val="0"/>
      <w:autoSpaceDE w:val="0"/>
      <w:spacing w:after="160" w:line="240" w:lineRule="exact"/>
    </w:pPr>
    <w:rPr>
      <w:rFonts w:ascii="Verdana" w:eastAsia="Times New Roman" w:hAnsi="Verdana" w:cs="Verdana"/>
      <w:sz w:val="20"/>
      <w:szCs w:val="20"/>
      <w:lang w:val="en-US" w:eastAsia="ar-SA"/>
    </w:rPr>
  </w:style>
  <w:style w:type="character" w:customStyle="1" w:styleId="111">
    <w:name w:val="Знак Знак11"/>
    <w:basedOn w:val="a0"/>
    <w:uiPriority w:val="99"/>
    <w:rsid w:val="00B34A86"/>
    <w:rPr>
      <w:rFonts w:cs="Times New Roman"/>
      <w:b/>
      <w:bCs/>
      <w:sz w:val="24"/>
      <w:szCs w:val="24"/>
      <w:lang w:eastAsia="ar-SA" w:bidi="ar-SA"/>
    </w:rPr>
  </w:style>
  <w:style w:type="character" w:customStyle="1" w:styleId="49">
    <w:name w:val="Знак Знак4"/>
    <w:basedOn w:val="a0"/>
    <w:uiPriority w:val="99"/>
    <w:rsid w:val="00B34A86"/>
    <w:rPr>
      <w:rFonts w:ascii="Cambria" w:hAnsi="Cambria" w:cs="Cambria"/>
      <w:kern w:val="1"/>
      <w:sz w:val="21"/>
      <w:szCs w:val="21"/>
      <w:lang w:val="ru-RU" w:eastAsia="hi-IN" w:bidi="hi-IN"/>
    </w:rPr>
  </w:style>
  <w:style w:type="character" w:customStyle="1" w:styleId="211">
    <w:name w:val="Знак Знак21"/>
    <w:uiPriority w:val="99"/>
    <w:rsid w:val="00B34A86"/>
    <w:rPr>
      <w:rFonts w:ascii="Courier New" w:hAnsi="Courier New"/>
      <w:kern w:val="1"/>
      <w:lang w:val="ru-RU" w:eastAsia="hi-IN" w:bidi="hi-IN"/>
    </w:rPr>
  </w:style>
  <w:style w:type="character" w:customStyle="1" w:styleId="511">
    <w:name w:val="Знак Знак51"/>
    <w:uiPriority w:val="99"/>
    <w:rsid w:val="00B34A86"/>
    <w:rPr>
      <w:rFonts w:ascii="Courier New" w:hAnsi="Courier New"/>
      <w:kern w:val="1"/>
      <w:lang w:val="ru-RU" w:eastAsia="hi-IN" w:bidi="hi-IN"/>
    </w:rPr>
  </w:style>
  <w:style w:type="paragraph" w:customStyle="1" w:styleId="112">
    <w:name w:val="Знак11"/>
    <w:basedOn w:val="a"/>
    <w:uiPriority w:val="99"/>
    <w:rsid w:val="00B34A86"/>
    <w:pPr>
      <w:tabs>
        <w:tab w:val="num" w:pos="432"/>
      </w:tabs>
      <w:spacing w:before="120" w:after="160" w:line="240" w:lineRule="auto"/>
      <w:ind w:left="432" w:hanging="432"/>
      <w:jc w:val="both"/>
    </w:pPr>
    <w:rPr>
      <w:rFonts w:ascii="Arial" w:eastAsia="Times New Roman" w:hAnsi="Arial" w:cs="Arial"/>
      <w:b/>
      <w:bCs/>
      <w:caps/>
      <w:sz w:val="32"/>
      <w:szCs w:val="32"/>
      <w:lang w:val="en-US" w:eastAsia="en-US"/>
    </w:rPr>
  </w:style>
  <w:style w:type="paragraph" w:customStyle="1" w:styleId="affffff7">
    <w:name w:val="Знак Знак Знак"/>
    <w:basedOn w:val="a"/>
    <w:uiPriority w:val="99"/>
    <w:rsid w:val="00B34A86"/>
    <w:pPr>
      <w:spacing w:after="160" w:line="240" w:lineRule="exact"/>
    </w:pPr>
    <w:rPr>
      <w:rFonts w:ascii="Tahoma" w:eastAsia="Times New Roman" w:hAnsi="Tahoma" w:cs="Tahoma"/>
      <w:sz w:val="20"/>
      <w:szCs w:val="20"/>
      <w:lang w:val="en-US" w:eastAsia="en-US"/>
    </w:rPr>
  </w:style>
  <w:style w:type="paragraph" w:styleId="affffff8">
    <w:name w:val="Balloon Text"/>
    <w:basedOn w:val="a"/>
    <w:link w:val="affffff9"/>
    <w:uiPriority w:val="99"/>
    <w:semiHidden/>
    <w:rsid w:val="00B34A86"/>
    <w:pPr>
      <w:suppressAutoHyphens/>
      <w:spacing w:after="0" w:line="240" w:lineRule="auto"/>
    </w:pPr>
    <w:rPr>
      <w:rFonts w:ascii="Tahoma" w:eastAsia="Times New Roman" w:hAnsi="Tahoma" w:cs="Tahoma"/>
      <w:sz w:val="16"/>
      <w:szCs w:val="16"/>
      <w:lang w:eastAsia="ar-SA"/>
    </w:rPr>
  </w:style>
  <w:style w:type="character" w:customStyle="1" w:styleId="affffff9">
    <w:name w:val="Текст выноски Знак"/>
    <w:basedOn w:val="a0"/>
    <w:link w:val="affffff8"/>
    <w:uiPriority w:val="99"/>
    <w:semiHidden/>
    <w:rsid w:val="00B34A86"/>
    <w:rPr>
      <w:rFonts w:ascii="Tahoma" w:eastAsia="Times New Roman" w:hAnsi="Tahoma" w:cs="Tahoma"/>
      <w:sz w:val="16"/>
      <w:szCs w:val="16"/>
      <w:lang w:eastAsia="ar-SA"/>
    </w:rPr>
  </w:style>
  <w:style w:type="paragraph" w:customStyle="1" w:styleId="NoSpacing1">
    <w:name w:val="No Spacing1"/>
    <w:basedOn w:val="a"/>
    <w:uiPriority w:val="99"/>
    <w:rsid w:val="00B34A86"/>
    <w:pPr>
      <w:spacing w:after="0" w:line="240" w:lineRule="auto"/>
    </w:pPr>
    <w:rPr>
      <w:rFonts w:ascii="Calibri" w:eastAsia="Times New Roman" w:hAnsi="Calibri" w:cs="Calibri"/>
      <w:lang w:eastAsia="en-US"/>
    </w:rPr>
  </w:style>
  <w:style w:type="character" w:customStyle="1" w:styleId="81">
    <w:name w:val="Знак Знак8"/>
    <w:basedOn w:val="a0"/>
    <w:uiPriority w:val="99"/>
    <w:rsid w:val="00B34A86"/>
    <w:rPr>
      <w:rFonts w:ascii="Arial" w:hAnsi="Arial" w:cs="Arial"/>
      <w:b/>
      <w:bCs/>
      <w:sz w:val="28"/>
      <w:szCs w:val="28"/>
      <w:lang w:eastAsia="ar-SA" w:bidi="ar-SA"/>
    </w:rPr>
  </w:style>
  <w:style w:type="character" w:customStyle="1" w:styleId="apple-converted-space">
    <w:name w:val="apple-converted-space"/>
    <w:basedOn w:val="a0"/>
    <w:uiPriority w:val="99"/>
    <w:rsid w:val="00B34A86"/>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0"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Documents%20and%20Settings/user/Application%20Data/Microsoft/Word/&#1055;&#1086;&#1089;&#1090;&#1072;&#1085;&#1086;&#1074;&#1083;&#1077;&#1085;&#1080;&#1077;%20&#1058;&#1102;&#1083;&#1100;&#1075;&#1072;&#1085;(2)&#1055;&#1056;&#1054;&#1043;&#1056;&#1040;&#1052;&#1052;&#1040;.rtf" TargetMode="External"/><Relationship Id="rId10" Type="http://schemas.openxmlformats.org/officeDocument/2006/relationships/hyperlink" Target="garantf1://27452898.56" TargetMode="External"/><Relationship Id="rId4" Type="http://schemas.openxmlformats.org/officeDocument/2006/relationships/webSettings" Target="webSettings.xml"/><Relationship Id="rId9" Type="http://schemas.openxmlformats.org/officeDocument/2006/relationships/hyperlink" Target="garantF1://27466842.1000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25806</Words>
  <Characters>147095</Characters>
  <Application>Microsoft Office Word</Application>
  <DocSecurity>0</DocSecurity>
  <Lines>1225</Lines>
  <Paragraphs>345</Paragraphs>
  <ScaleCrop>false</ScaleCrop>
  <Company/>
  <LinksUpToDate>false</LinksUpToDate>
  <CharactersWithSpaces>172556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sadmin</cp:lastModifiedBy>
  <cp:revision>7</cp:revision>
  <dcterms:created xsi:type="dcterms:W3CDTF">2016-10-11T13:15:00Z</dcterms:created>
  <dcterms:modified xsi:type="dcterms:W3CDTF">2017-09-07T08:56:00Z</dcterms:modified>
</cp:coreProperties>
</file>