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6C" w:rsidRPr="0076626C" w:rsidRDefault="0076626C" w:rsidP="0076626C">
      <w:pPr>
        <w:tabs>
          <w:tab w:val="left" w:pos="3960"/>
          <w:tab w:val="left" w:pos="4140"/>
          <w:tab w:val="left" w:pos="5040"/>
          <w:tab w:val="left" w:pos="5220"/>
        </w:tabs>
        <w:spacing w:after="0" w:line="240" w:lineRule="auto"/>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5325" cy="8382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76626C" w:rsidRPr="0076626C" w:rsidRDefault="0076626C" w:rsidP="0076626C">
      <w:pPr>
        <w:spacing w:after="0" w:line="240" w:lineRule="auto"/>
        <w:jc w:val="center"/>
        <w:rPr>
          <w:rFonts w:ascii="Times New Roman" w:eastAsia="Times New Roman" w:hAnsi="Times New Roman" w:cs="Times New Roman"/>
          <w:sz w:val="24"/>
          <w:szCs w:val="24"/>
          <w:lang w:eastAsia="ru-RU"/>
        </w:rPr>
      </w:pPr>
    </w:p>
    <w:p w:rsidR="0076626C" w:rsidRPr="0076626C" w:rsidRDefault="0076626C" w:rsidP="0076626C">
      <w:pPr>
        <w:spacing w:after="0" w:line="240" w:lineRule="auto"/>
        <w:jc w:val="center"/>
        <w:rPr>
          <w:rFonts w:ascii="Times New Roman" w:eastAsia="Times New Roman" w:hAnsi="Times New Roman" w:cs="Times New Roman"/>
          <w:b/>
          <w:sz w:val="28"/>
          <w:szCs w:val="28"/>
          <w:lang w:eastAsia="ru-RU"/>
        </w:rPr>
      </w:pPr>
      <w:r w:rsidRPr="0076626C">
        <w:rPr>
          <w:rFonts w:ascii="Times New Roman" w:eastAsia="Times New Roman" w:hAnsi="Times New Roman" w:cs="Times New Roman"/>
          <w:b/>
          <w:sz w:val="28"/>
          <w:szCs w:val="28"/>
          <w:lang w:eastAsia="ru-RU"/>
        </w:rPr>
        <w:t>СОВЕТ  ДЕПУТАТОВ</w:t>
      </w:r>
    </w:p>
    <w:p w:rsidR="0076626C" w:rsidRPr="0076626C" w:rsidRDefault="0076626C" w:rsidP="0076626C">
      <w:pPr>
        <w:spacing w:after="0" w:line="240" w:lineRule="auto"/>
        <w:jc w:val="center"/>
        <w:rPr>
          <w:rFonts w:ascii="Times New Roman" w:eastAsia="Times New Roman" w:hAnsi="Times New Roman" w:cs="Times New Roman"/>
          <w:b/>
          <w:sz w:val="28"/>
          <w:szCs w:val="28"/>
          <w:lang w:eastAsia="ru-RU"/>
        </w:rPr>
      </w:pPr>
      <w:r w:rsidRPr="0076626C">
        <w:rPr>
          <w:rFonts w:ascii="Times New Roman" w:eastAsia="Times New Roman" w:hAnsi="Times New Roman" w:cs="Times New Roman"/>
          <w:b/>
          <w:sz w:val="28"/>
          <w:szCs w:val="28"/>
          <w:lang w:eastAsia="ru-RU"/>
        </w:rPr>
        <w:t>ТЮЛЬГАНСКОГО РАЙОНА     ОРЕНБУРГСКОЙ ОБЛАСТИ</w:t>
      </w:r>
    </w:p>
    <w:p w:rsidR="0076626C" w:rsidRPr="0076626C" w:rsidRDefault="0076626C" w:rsidP="0076626C">
      <w:pPr>
        <w:spacing w:after="0" w:line="240" w:lineRule="auto"/>
        <w:jc w:val="center"/>
        <w:rPr>
          <w:rFonts w:ascii="Times New Roman" w:eastAsia="Times New Roman" w:hAnsi="Times New Roman" w:cs="Times New Roman"/>
          <w:sz w:val="24"/>
          <w:szCs w:val="24"/>
          <w:lang w:eastAsia="ru-RU"/>
        </w:rPr>
      </w:pPr>
      <w:r w:rsidRPr="0076626C">
        <w:rPr>
          <w:rFonts w:ascii="Times New Roman" w:eastAsia="Times New Roman" w:hAnsi="Times New Roman" w:cs="Times New Roman"/>
          <w:sz w:val="24"/>
          <w:szCs w:val="24"/>
          <w:lang w:eastAsia="ru-RU"/>
        </w:rPr>
        <w:t>ЧЕТВЕРТОГО СОЗЫВА</w:t>
      </w:r>
    </w:p>
    <w:p w:rsidR="0076626C" w:rsidRPr="0076626C" w:rsidRDefault="0076626C" w:rsidP="0076626C">
      <w:pPr>
        <w:spacing w:after="0" w:line="240" w:lineRule="auto"/>
        <w:jc w:val="center"/>
        <w:rPr>
          <w:rFonts w:ascii="Times New Roman" w:eastAsia="Times New Roman" w:hAnsi="Times New Roman" w:cs="Times New Roman"/>
          <w:b/>
          <w:sz w:val="28"/>
          <w:szCs w:val="28"/>
          <w:lang w:eastAsia="ru-RU"/>
        </w:rPr>
      </w:pPr>
    </w:p>
    <w:p w:rsidR="0076626C" w:rsidRPr="0076626C" w:rsidRDefault="0076626C" w:rsidP="0076626C">
      <w:pPr>
        <w:spacing w:after="0" w:line="240" w:lineRule="auto"/>
        <w:jc w:val="center"/>
        <w:rPr>
          <w:rFonts w:ascii="Times New Roman" w:eastAsia="Times New Roman" w:hAnsi="Times New Roman" w:cs="Times New Roman"/>
          <w:b/>
          <w:sz w:val="28"/>
          <w:szCs w:val="28"/>
          <w:lang w:eastAsia="ru-RU"/>
        </w:rPr>
      </w:pPr>
      <w:r w:rsidRPr="0076626C">
        <w:rPr>
          <w:rFonts w:ascii="Times New Roman" w:eastAsia="Times New Roman" w:hAnsi="Times New Roman" w:cs="Times New Roman"/>
          <w:b/>
          <w:sz w:val="28"/>
          <w:szCs w:val="28"/>
          <w:lang w:eastAsia="ru-RU"/>
        </w:rPr>
        <w:t>Р Е Ш Е Н И Е</w:t>
      </w:r>
    </w:p>
    <w:p w:rsidR="0076626C" w:rsidRPr="0076626C" w:rsidRDefault="0076626C" w:rsidP="0076626C">
      <w:pPr>
        <w:spacing w:after="0" w:line="240" w:lineRule="auto"/>
        <w:jc w:val="center"/>
        <w:rPr>
          <w:rFonts w:ascii="Times New Roman" w:eastAsia="Times New Roman" w:hAnsi="Times New Roman" w:cs="Times New Roman"/>
          <w:b/>
          <w:sz w:val="28"/>
          <w:szCs w:val="28"/>
          <w:lang w:eastAsia="ru-RU"/>
        </w:rPr>
      </w:pPr>
    </w:p>
    <w:p w:rsidR="0076626C" w:rsidRPr="0076626C" w:rsidRDefault="0076626C" w:rsidP="0088044F">
      <w:pPr>
        <w:spacing w:after="0" w:line="240" w:lineRule="auto"/>
        <w:jc w:val="center"/>
        <w:rPr>
          <w:rFonts w:ascii="Times New Roman" w:eastAsia="Times New Roman" w:hAnsi="Times New Roman" w:cs="Times New Roman"/>
          <w:b/>
          <w:sz w:val="28"/>
          <w:szCs w:val="28"/>
          <w:lang w:eastAsia="ru-RU"/>
        </w:rPr>
      </w:pPr>
      <w:r w:rsidRPr="0076626C">
        <w:rPr>
          <w:rFonts w:ascii="Times New Roman" w:eastAsia="Times New Roman" w:hAnsi="Times New Roman" w:cs="Times New Roman"/>
          <w:b/>
          <w:sz w:val="28"/>
          <w:szCs w:val="28"/>
          <w:lang w:eastAsia="ru-RU"/>
        </w:rPr>
        <w:t>Об утверждении "Положения о порядке выдачи разрешений</w:t>
      </w:r>
      <w:r w:rsidR="0057406C">
        <w:rPr>
          <w:rFonts w:ascii="Times New Roman" w:eastAsia="Times New Roman" w:hAnsi="Times New Roman" w:cs="Times New Roman"/>
          <w:b/>
          <w:sz w:val="28"/>
          <w:szCs w:val="28"/>
          <w:lang w:eastAsia="ru-RU"/>
        </w:rPr>
        <w:t xml:space="preserve"> </w:t>
      </w:r>
      <w:r w:rsidRPr="0076626C">
        <w:rPr>
          <w:rFonts w:ascii="Times New Roman" w:eastAsia="Times New Roman" w:hAnsi="Times New Roman" w:cs="Times New Roman"/>
          <w:b/>
          <w:sz w:val="28"/>
          <w:szCs w:val="28"/>
          <w:lang w:eastAsia="ru-RU"/>
        </w:rPr>
        <w:t>на установку и эксплуатацию рекламных конструкций</w:t>
      </w:r>
      <w:r w:rsidR="0057406C">
        <w:rPr>
          <w:rFonts w:ascii="Times New Roman" w:eastAsia="Times New Roman" w:hAnsi="Times New Roman" w:cs="Times New Roman"/>
          <w:b/>
          <w:sz w:val="28"/>
          <w:szCs w:val="28"/>
          <w:lang w:eastAsia="ru-RU"/>
        </w:rPr>
        <w:t xml:space="preserve"> </w:t>
      </w:r>
      <w:r w:rsidRPr="0076626C">
        <w:rPr>
          <w:rFonts w:ascii="Times New Roman" w:eastAsia="Times New Roman" w:hAnsi="Times New Roman" w:cs="Times New Roman"/>
          <w:b/>
          <w:sz w:val="28"/>
          <w:szCs w:val="28"/>
          <w:lang w:eastAsia="ru-RU"/>
        </w:rPr>
        <w:t>на территории муниципального образования</w:t>
      </w:r>
      <w:r w:rsidR="0057406C">
        <w:rPr>
          <w:rFonts w:ascii="Times New Roman" w:eastAsia="Times New Roman" w:hAnsi="Times New Roman" w:cs="Times New Roman"/>
          <w:b/>
          <w:sz w:val="28"/>
          <w:szCs w:val="28"/>
          <w:lang w:eastAsia="ru-RU"/>
        </w:rPr>
        <w:t xml:space="preserve"> </w:t>
      </w:r>
      <w:r w:rsidRPr="0076626C">
        <w:rPr>
          <w:rFonts w:ascii="Times New Roman" w:eastAsia="Times New Roman" w:hAnsi="Times New Roman" w:cs="Times New Roman"/>
          <w:b/>
          <w:sz w:val="28"/>
          <w:szCs w:val="28"/>
          <w:lang w:eastAsia="ru-RU"/>
        </w:rPr>
        <w:t>Тюльганский район" и "Положения</w:t>
      </w:r>
      <w:r w:rsidR="0057406C">
        <w:rPr>
          <w:rFonts w:ascii="Times New Roman" w:eastAsia="Times New Roman" w:hAnsi="Times New Roman" w:cs="Times New Roman"/>
          <w:b/>
          <w:sz w:val="28"/>
          <w:szCs w:val="28"/>
          <w:lang w:eastAsia="ru-RU"/>
        </w:rPr>
        <w:t xml:space="preserve"> </w:t>
      </w:r>
      <w:r w:rsidRPr="0076626C">
        <w:rPr>
          <w:rFonts w:ascii="Times New Roman" w:eastAsia="Times New Roman" w:hAnsi="Times New Roman" w:cs="Times New Roman"/>
          <w:b/>
          <w:sz w:val="28"/>
          <w:szCs w:val="28"/>
          <w:lang w:eastAsia="ru-RU"/>
        </w:rPr>
        <w:t>о комиссии по наружной рекламе»</w:t>
      </w:r>
    </w:p>
    <w:p w:rsidR="0076626C" w:rsidRPr="0076626C" w:rsidRDefault="0076626C" w:rsidP="0076626C">
      <w:pPr>
        <w:spacing w:after="0" w:line="240" w:lineRule="auto"/>
        <w:jc w:val="center"/>
        <w:rPr>
          <w:rFonts w:ascii="Times New Roman" w:eastAsia="Times New Roman" w:hAnsi="Times New Roman" w:cs="Times New Roman"/>
          <w:b/>
          <w:sz w:val="28"/>
          <w:szCs w:val="28"/>
          <w:lang w:eastAsia="ru-RU"/>
        </w:rPr>
      </w:pPr>
    </w:p>
    <w:p w:rsidR="0076626C" w:rsidRPr="0076626C" w:rsidRDefault="0076626C" w:rsidP="0076626C">
      <w:pPr>
        <w:spacing w:after="0" w:line="240" w:lineRule="auto"/>
        <w:rPr>
          <w:rFonts w:ascii="Times New Roman" w:eastAsia="Times New Roman" w:hAnsi="Times New Roman" w:cs="Times New Roman"/>
          <w:b/>
          <w:sz w:val="28"/>
          <w:szCs w:val="28"/>
          <w:lang w:eastAsia="ru-RU"/>
        </w:rPr>
      </w:pPr>
      <w:r w:rsidRPr="0076626C">
        <w:rPr>
          <w:rFonts w:ascii="Times New Roman" w:eastAsia="Times New Roman" w:hAnsi="Times New Roman" w:cs="Times New Roman"/>
          <w:b/>
          <w:sz w:val="28"/>
          <w:szCs w:val="28"/>
          <w:lang w:eastAsia="ru-RU"/>
        </w:rPr>
        <w:t>Принято Советом депутатов</w:t>
      </w:r>
    </w:p>
    <w:p w:rsidR="0076626C" w:rsidRPr="0076626C" w:rsidRDefault="0076626C" w:rsidP="0076626C">
      <w:pPr>
        <w:spacing w:after="0" w:line="240" w:lineRule="auto"/>
        <w:rPr>
          <w:rFonts w:ascii="Times New Roman" w:eastAsia="Times New Roman" w:hAnsi="Times New Roman" w:cs="Times New Roman"/>
          <w:b/>
          <w:sz w:val="28"/>
          <w:szCs w:val="28"/>
          <w:lang w:eastAsia="ru-RU"/>
        </w:rPr>
      </w:pPr>
      <w:r w:rsidRPr="0076626C">
        <w:rPr>
          <w:rFonts w:ascii="Times New Roman" w:eastAsia="Times New Roman" w:hAnsi="Times New Roman" w:cs="Times New Roman"/>
          <w:b/>
          <w:sz w:val="28"/>
          <w:szCs w:val="28"/>
          <w:lang w:eastAsia="ru-RU"/>
        </w:rPr>
        <w:t xml:space="preserve">Тюльганского района                                                      29 сентября 2016 года                                                                      </w:t>
      </w:r>
    </w:p>
    <w:p w:rsidR="0076626C" w:rsidRPr="0076626C" w:rsidRDefault="0076626C" w:rsidP="00EF1775">
      <w:pPr>
        <w:spacing w:after="0" w:line="240" w:lineRule="auto"/>
        <w:ind w:firstLine="709"/>
        <w:rPr>
          <w:rFonts w:ascii="Times New Roman" w:eastAsia="Times New Roman" w:hAnsi="Times New Roman" w:cs="Times New Roman"/>
          <w:sz w:val="28"/>
          <w:szCs w:val="28"/>
          <w:lang w:eastAsia="ru-RU"/>
        </w:rPr>
      </w:pPr>
    </w:p>
    <w:p w:rsidR="0076626C" w:rsidRPr="0076626C" w:rsidRDefault="0076626C" w:rsidP="00EF1775">
      <w:pPr>
        <w:spacing w:after="0" w:line="240" w:lineRule="auto"/>
        <w:ind w:firstLine="709"/>
        <w:jc w:val="both"/>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В целях урегулирования порядка выдачи разрешений на установку и эксплуатацию рекламных конструкций на территории муниципального образования Тюльганский район, заключения договоров на установку и эксплуатацию рекламных конструкций, на основании Федерального закона от 6 октября 2003 года N 131-ФЗ "Об общих принципах организации местного самоуправления в Российской Федерации", Федерального закона от 13 марта 2006 года N 38-ФЗ "О рекламе", Устава муниципального образования</w:t>
      </w:r>
      <w:r w:rsidR="00EF1775">
        <w:rPr>
          <w:rFonts w:ascii="Times New Roman" w:eastAsia="Times New Roman" w:hAnsi="Times New Roman" w:cs="Times New Roman"/>
          <w:sz w:val="28"/>
          <w:szCs w:val="28"/>
          <w:lang w:eastAsia="ru-RU"/>
        </w:rPr>
        <w:t xml:space="preserve"> </w:t>
      </w:r>
      <w:r w:rsidRPr="0076626C">
        <w:rPr>
          <w:rFonts w:ascii="Times New Roman" w:eastAsia="Times New Roman" w:hAnsi="Times New Roman" w:cs="Times New Roman"/>
          <w:sz w:val="28"/>
          <w:szCs w:val="28"/>
          <w:lang w:eastAsia="ru-RU"/>
        </w:rPr>
        <w:t>Тюльганский район Оренбургской области», Совет депутатов Тюльганского района РЕШИЛ:</w:t>
      </w:r>
    </w:p>
    <w:p w:rsidR="0076626C" w:rsidRPr="0076626C" w:rsidRDefault="0076626C" w:rsidP="00EF177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6626C" w:rsidRDefault="0076626C" w:rsidP="00EF1775">
      <w:pPr>
        <w:pStyle w:val="a7"/>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Утвердить "Положение о порядке в</w:t>
      </w:r>
      <w:r>
        <w:rPr>
          <w:rFonts w:ascii="Times New Roman" w:eastAsia="Times New Roman" w:hAnsi="Times New Roman" w:cs="Times New Roman"/>
          <w:sz w:val="28"/>
          <w:szCs w:val="28"/>
          <w:lang w:eastAsia="ru-RU"/>
        </w:rPr>
        <w:t xml:space="preserve">ыдачи разрешений на установку и </w:t>
      </w:r>
      <w:r w:rsidRPr="0076626C">
        <w:rPr>
          <w:rFonts w:ascii="Times New Roman" w:eastAsia="Times New Roman" w:hAnsi="Times New Roman" w:cs="Times New Roman"/>
          <w:sz w:val="28"/>
          <w:szCs w:val="28"/>
          <w:lang w:eastAsia="ru-RU"/>
        </w:rPr>
        <w:t xml:space="preserve">эксплуатацию рекламных конструкций на территории муниципального образования Тюльганский район " </w:t>
      </w:r>
      <w:r w:rsidR="003F73FB">
        <w:rPr>
          <w:rFonts w:ascii="Times New Roman" w:eastAsia="Times New Roman" w:hAnsi="Times New Roman" w:cs="Times New Roman"/>
          <w:sz w:val="28"/>
          <w:szCs w:val="28"/>
          <w:lang w:eastAsia="ru-RU"/>
        </w:rPr>
        <w:t xml:space="preserve"> </w:t>
      </w:r>
      <w:r w:rsidRPr="0076626C">
        <w:rPr>
          <w:rFonts w:ascii="Times New Roman" w:eastAsia="Times New Roman" w:hAnsi="Times New Roman" w:cs="Times New Roman"/>
          <w:sz w:val="28"/>
          <w:szCs w:val="28"/>
          <w:lang w:eastAsia="ru-RU"/>
        </w:rPr>
        <w:t xml:space="preserve">согласно </w:t>
      </w:r>
      <w:r w:rsidR="00EF1775">
        <w:rPr>
          <w:rFonts w:ascii="Times New Roman" w:eastAsia="Times New Roman" w:hAnsi="Times New Roman" w:cs="Times New Roman"/>
          <w:sz w:val="28"/>
          <w:szCs w:val="28"/>
          <w:lang w:eastAsia="ru-RU"/>
        </w:rPr>
        <w:t>п</w:t>
      </w:r>
      <w:r w:rsidRPr="0076626C">
        <w:rPr>
          <w:rFonts w:ascii="Times New Roman" w:eastAsia="Times New Roman" w:hAnsi="Times New Roman" w:cs="Times New Roman"/>
          <w:sz w:val="28"/>
          <w:szCs w:val="28"/>
          <w:lang w:eastAsia="ru-RU"/>
        </w:rPr>
        <w:t xml:space="preserve">риложению </w:t>
      </w:r>
      <w:r w:rsidR="003F73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F1775">
        <w:rPr>
          <w:rFonts w:ascii="Times New Roman" w:eastAsia="Times New Roman" w:hAnsi="Times New Roman" w:cs="Times New Roman"/>
          <w:sz w:val="28"/>
          <w:szCs w:val="28"/>
          <w:lang w:eastAsia="ru-RU"/>
        </w:rPr>
        <w:t xml:space="preserve"> </w:t>
      </w:r>
      <w:r w:rsidRPr="0076626C">
        <w:rPr>
          <w:rFonts w:ascii="Times New Roman" w:eastAsia="Times New Roman" w:hAnsi="Times New Roman" w:cs="Times New Roman"/>
          <w:sz w:val="28"/>
          <w:szCs w:val="28"/>
          <w:lang w:eastAsia="ru-RU"/>
        </w:rPr>
        <w:t>1.</w:t>
      </w:r>
    </w:p>
    <w:p w:rsidR="00EB64FA" w:rsidRDefault="00EB64FA" w:rsidP="00EF1775">
      <w:pPr>
        <w:pStyle w:val="a7"/>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EB64FA">
        <w:rPr>
          <w:rFonts w:ascii="Times New Roman" w:eastAsia="Times New Roman" w:hAnsi="Times New Roman" w:cs="Times New Roman"/>
          <w:sz w:val="28"/>
          <w:szCs w:val="28"/>
          <w:lang w:eastAsia="ru-RU"/>
        </w:rPr>
        <w:t xml:space="preserve">Утвердить "Положение о комиссии по наружной рекламе" согласно </w:t>
      </w:r>
      <w:r w:rsidR="00EF1775">
        <w:rPr>
          <w:rFonts w:ascii="Times New Roman" w:eastAsia="Times New Roman" w:hAnsi="Times New Roman" w:cs="Times New Roman"/>
          <w:sz w:val="28"/>
          <w:szCs w:val="28"/>
          <w:lang w:eastAsia="ru-RU"/>
        </w:rPr>
        <w:t>п</w:t>
      </w:r>
      <w:r w:rsidRPr="00EB64FA">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 xml:space="preserve">№ </w:t>
      </w:r>
      <w:r w:rsidRPr="00EB6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EF1775" w:rsidRDefault="00EF1775" w:rsidP="00EF1775">
      <w:pPr>
        <w:pStyle w:val="a7"/>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6626C" w:rsidRPr="0076626C" w:rsidRDefault="0076626C" w:rsidP="00EF1775">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6626C">
        <w:rPr>
          <w:rFonts w:ascii="Times New Roman" w:eastAsia="Times New Roman" w:hAnsi="Times New Roman" w:cs="Times New Roman"/>
          <w:sz w:val="28"/>
          <w:szCs w:val="28"/>
          <w:lang w:eastAsia="ru-RU"/>
        </w:rPr>
        <w:t xml:space="preserve">Настоящее решение вступает в силу после его официального </w:t>
      </w:r>
      <w:r w:rsidR="0088044F">
        <w:rPr>
          <w:rFonts w:ascii="Times New Roman" w:eastAsia="Times New Roman" w:hAnsi="Times New Roman" w:cs="Times New Roman"/>
          <w:sz w:val="28"/>
          <w:szCs w:val="28"/>
          <w:lang w:eastAsia="ru-RU"/>
        </w:rPr>
        <w:t>обнародования</w:t>
      </w:r>
      <w:r w:rsidRPr="0076626C">
        <w:rPr>
          <w:rFonts w:ascii="Times New Roman" w:eastAsia="Times New Roman" w:hAnsi="Times New Roman" w:cs="Times New Roman"/>
          <w:sz w:val="28"/>
          <w:szCs w:val="28"/>
          <w:lang w:eastAsia="ru-RU"/>
        </w:rPr>
        <w:t xml:space="preserve"> на официальном сайте муниципального образования Тюльганский район в сети «Интернет».</w:t>
      </w:r>
    </w:p>
    <w:p w:rsidR="0076626C" w:rsidRPr="0076626C" w:rsidRDefault="0076626C" w:rsidP="00EF1775">
      <w:pPr>
        <w:spacing w:after="0" w:line="240" w:lineRule="auto"/>
        <w:ind w:firstLine="709"/>
        <w:jc w:val="both"/>
        <w:rPr>
          <w:rFonts w:ascii="Times New Roman" w:eastAsia="Times New Roman" w:hAnsi="Times New Roman" w:cs="Times New Roman"/>
          <w:sz w:val="28"/>
          <w:szCs w:val="28"/>
          <w:lang w:eastAsia="ru-RU"/>
        </w:rPr>
      </w:pPr>
    </w:p>
    <w:p w:rsidR="0057406C" w:rsidRDefault="0057406C" w:rsidP="00EF1775">
      <w:pPr>
        <w:pStyle w:val="ConsPlusNormal"/>
        <w:ind w:left="4820" w:right="968"/>
        <w:jc w:val="both"/>
        <w:outlineLvl w:val="0"/>
        <w:rPr>
          <w:rFonts w:ascii="Times New Roman" w:hAnsi="Times New Roman" w:cs="Times New Roman"/>
          <w:b/>
          <w:sz w:val="28"/>
          <w:szCs w:val="28"/>
        </w:rPr>
      </w:pPr>
    </w:p>
    <w:p w:rsidR="003F73FB" w:rsidRPr="003F73FB" w:rsidRDefault="003F73FB" w:rsidP="003F73FB">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Председатель</w:t>
      </w:r>
    </w:p>
    <w:p w:rsidR="003F73FB" w:rsidRPr="003F73FB" w:rsidRDefault="003F73FB" w:rsidP="003F73FB">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Совета депутатов</w:t>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t xml:space="preserve">              Л.А.Саламатина</w:t>
      </w:r>
    </w:p>
    <w:p w:rsidR="003F73FB" w:rsidRPr="003F73FB" w:rsidRDefault="003F73FB" w:rsidP="003F73FB">
      <w:pPr>
        <w:spacing w:after="0" w:line="240" w:lineRule="auto"/>
        <w:jc w:val="both"/>
        <w:rPr>
          <w:rFonts w:ascii="Times New Roman" w:hAnsi="Times New Roman" w:cs="Times New Roman"/>
          <w:sz w:val="28"/>
          <w:szCs w:val="28"/>
        </w:rPr>
      </w:pPr>
    </w:p>
    <w:p w:rsidR="003F73FB" w:rsidRPr="003F73FB" w:rsidRDefault="003F73FB" w:rsidP="003F73FB">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Глава района</w:t>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t xml:space="preserve">                      И.В.Буцких</w:t>
      </w:r>
    </w:p>
    <w:p w:rsidR="003F73FB" w:rsidRDefault="003F73FB" w:rsidP="003F73FB">
      <w:pPr>
        <w:spacing w:after="0" w:line="240" w:lineRule="auto"/>
        <w:jc w:val="both"/>
        <w:rPr>
          <w:rFonts w:ascii="Times New Roman" w:hAnsi="Times New Roman" w:cs="Times New Roman"/>
          <w:sz w:val="28"/>
          <w:szCs w:val="28"/>
        </w:rPr>
      </w:pPr>
    </w:p>
    <w:p w:rsidR="003F73FB" w:rsidRPr="003F73FB" w:rsidRDefault="003F73FB" w:rsidP="003F73FB">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п. Тюльган</w:t>
      </w:r>
    </w:p>
    <w:p w:rsidR="003F73FB" w:rsidRPr="003F73FB" w:rsidRDefault="003F73FB" w:rsidP="003F73FB">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29 сентября 2016 года</w:t>
      </w:r>
    </w:p>
    <w:p w:rsidR="003F73FB" w:rsidRPr="003F73FB" w:rsidRDefault="003F73FB" w:rsidP="003F73FB">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 7</w:t>
      </w:r>
      <w:r>
        <w:rPr>
          <w:rFonts w:ascii="Times New Roman" w:hAnsi="Times New Roman" w:cs="Times New Roman"/>
          <w:sz w:val="28"/>
          <w:szCs w:val="28"/>
        </w:rPr>
        <w:t>7</w:t>
      </w:r>
      <w:r w:rsidRPr="003F73FB">
        <w:rPr>
          <w:rFonts w:ascii="Times New Roman" w:hAnsi="Times New Roman" w:cs="Times New Roman"/>
          <w:sz w:val="28"/>
          <w:szCs w:val="28"/>
        </w:rPr>
        <w:t>-</w:t>
      </w:r>
      <w:r w:rsidRPr="003F73FB">
        <w:rPr>
          <w:rFonts w:ascii="Times New Roman" w:hAnsi="Times New Roman" w:cs="Times New Roman"/>
          <w:sz w:val="28"/>
          <w:szCs w:val="28"/>
          <w:lang w:val="en-US"/>
        </w:rPr>
        <w:t>IV</w:t>
      </w:r>
      <w:r w:rsidRPr="003F73FB">
        <w:rPr>
          <w:rFonts w:ascii="Times New Roman" w:hAnsi="Times New Roman" w:cs="Times New Roman"/>
          <w:sz w:val="28"/>
          <w:szCs w:val="28"/>
        </w:rPr>
        <w:t>-СД</w:t>
      </w:r>
    </w:p>
    <w:p w:rsidR="0088044F" w:rsidRPr="0057406C" w:rsidRDefault="0088044F" w:rsidP="0057406C">
      <w:pPr>
        <w:pStyle w:val="ConsPlusNormal"/>
        <w:ind w:right="968"/>
        <w:jc w:val="both"/>
        <w:outlineLvl w:val="0"/>
        <w:rPr>
          <w:rFonts w:ascii="Times New Roman" w:hAnsi="Times New Roman" w:cs="Times New Roman"/>
          <w:sz w:val="24"/>
          <w:szCs w:val="24"/>
        </w:rPr>
      </w:pPr>
    </w:p>
    <w:p w:rsidR="00EF1775" w:rsidRPr="0067325D" w:rsidRDefault="00EF1775" w:rsidP="00EF1775">
      <w:pPr>
        <w:pStyle w:val="ConsPlusNormal"/>
        <w:ind w:left="4820" w:right="968"/>
        <w:jc w:val="both"/>
        <w:outlineLvl w:val="0"/>
        <w:rPr>
          <w:rFonts w:ascii="Times New Roman" w:hAnsi="Times New Roman" w:cs="Times New Roman"/>
          <w:b/>
          <w:sz w:val="28"/>
          <w:szCs w:val="28"/>
        </w:rPr>
      </w:pPr>
      <w:r w:rsidRPr="0067325D">
        <w:rPr>
          <w:rFonts w:ascii="Times New Roman" w:hAnsi="Times New Roman" w:cs="Times New Roman"/>
          <w:b/>
          <w:sz w:val="28"/>
          <w:szCs w:val="28"/>
        </w:rPr>
        <w:t>Приложение</w:t>
      </w:r>
      <w:r w:rsidR="00F04EE8">
        <w:rPr>
          <w:rFonts w:ascii="Times New Roman" w:hAnsi="Times New Roman" w:cs="Times New Roman"/>
          <w:b/>
          <w:sz w:val="28"/>
          <w:szCs w:val="28"/>
        </w:rPr>
        <w:t xml:space="preserve"> № 1</w:t>
      </w:r>
    </w:p>
    <w:p w:rsidR="00EF1775" w:rsidRPr="004C0FC7" w:rsidRDefault="00EF1775" w:rsidP="00EF1775">
      <w:pPr>
        <w:pStyle w:val="ConsPlusNormal"/>
        <w:ind w:left="4820" w:right="968"/>
        <w:jc w:val="both"/>
        <w:rPr>
          <w:rFonts w:ascii="Times New Roman" w:hAnsi="Times New Roman" w:cs="Times New Roman"/>
          <w:sz w:val="28"/>
          <w:szCs w:val="28"/>
        </w:rPr>
      </w:pPr>
      <w:r w:rsidRPr="004C0FC7">
        <w:rPr>
          <w:rFonts w:ascii="Times New Roman" w:hAnsi="Times New Roman" w:cs="Times New Roman"/>
          <w:sz w:val="28"/>
          <w:szCs w:val="28"/>
        </w:rPr>
        <w:t>к решению</w:t>
      </w:r>
      <w:r>
        <w:rPr>
          <w:rFonts w:ascii="Times New Roman" w:hAnsi="Times New Roman" w:cs="Times New Roman"/>
          <w:sz w:val="28"/>
          <w:szCs w:val="28"/>
        </w:rPr>
        <w:t xml:space="preserve"> С</w:t>
      </w:r>
      <w:r w:rsidRPr="004C0FC7">
        <w:rPr>
          <w:rFonts w:ascii="Times New Roman" w:hAnsi="Times New Roman" w:cs="Times New Roman"/>
          <w:sz w:val="28"/>
          <w:szCs w:val="28"/>
        </w:rPr>
        <w:t>овета депутатов</w:t>
      </w:r>
    </w:p>
    <w:p w:rsidR="00EF1775" w:rsidRPr="004C0FC7" w:rsidRDefault="00EF1775" w:rsidP="00EF1775">
      <w:pPr>
        <w:pStyle w:val="ConsPlusNormal"/>
        <w:ind w:left="4820" w:right="968"/>
        <w:jc w:val="both"/>
        <w:rPr>
          <w:rFonts w:ascii="Times New Roman" w:hAnsi="Times New Roman" w:cs="Times New Roman"/>
          <w:sz w:val="28"/>
          <w:szCs w:val="28"/>
        </w:rPr>
      </w:pPr>
      <w:r w:rsidRPr="004C0FC7">
        <w:rPr>
          <w:rFonts w:ascii="Times New Roman" w:hAnsi="Times New Roman" w:cs="Times New Roman"/>
          <w:sz w:val="28"/>
          <w:szCs w:val="28"/>
        </w:rPr>
        <w:t>Тюльганск</w:t>
      </w:r>
      <w:r>
        <w:rPr>
          <w:rFonts w:ascii="Times New Roman" w:hAnsi="Times New Roman" w:cs="Times New Roman"/>
          <w:sz w:val="28"/>
          <w:szCs w:val="28"/>
        </w:rPr>
        <w:t xml:space="preserve">ого </w:t>
      </w:r>
      <w:r w:rsidRPr="004C0FC7">
        <w:rPr>
          <w:rFonts w:ascii="Times New Roman" w:hAnsi="Times New Roman" w:cs="Times New Roman"/>
          <w:sz w:val="28"/>
          <w:szCs w:val="28"/>
        </w:rPr>
        <w:t>район</w:t>
      </w:r>
      <w:r>
        <w:rPr>
          <w:rFonts w:ascii="Times New Roman" w:hAnsi="Times New Roman" w:cs="Times New Roman"/>
          <w:sz w:val="28"/>
          <w:szCs w:val="28"/>
        </w:rPr>
        <w:t>а</w:t>
      </w:r>
    </w:p>
    <w:p w:rsidR="00D93585" w:rsidRDefault="00EF1775" w:rsidP="00EF1775">
      <w:pPr>
        <w:pStyle w:val="ConsPlusNormal"/>
        <w:ind w:firstLine="4820"/>
        <w:jc w:val="both"/>
        <w:rPr>
          <w:rFonts w:ascii="Times New Roman" w:hAnsi="Times New Roman" w:cs="Times New Roman"/>
          <w:sz w:val="28"/>
          <w:szCs w:val="28"/>
        </w:rPr>
      </w:pPr>
      <w:r w:rsidRPr="00EF1775">
        <w:rPr>
          <w:rFonts w:ascii="Times New Roman" w:hAnsi="Times New Roman" w:cs="Times New Roman"/>
          <w:sz w:val="28"/>
          <w:szCs w:val="28"/>
        </w:rPr>
        <w:t xml:space="preserve">от </w:t>
      </w:r>
      <w:r w:rsidR="003F73FB">
        <w:rPr>
          <w:rFonts w:ascii="Times New Roman" w:hAnsi="Times New Roman" w:cs="Times New Roman"/>
          <w:sz w:val="28"/>
          <w:szCs w:val="28"/>
        </w:rPr>
        <w:t>29 сентября</w:t>
      </w:r>
      <w:r w:rsidRPr="00EF1775">
        <w:rPr>
          <w:rFonts w:ascii="Times New Roman" w:hAnsi="Times New Roman" w:cs="Times New Roman"/>
          <w:sz w:val="28"/>
          <w:szCs w:val="28"/>
        </w:rPr>
        <w:t xml:space="preserve"> 2016 года  №</w:t>
      </w:r>
      <w:r w:rsidR="003F73FB" w:rsidRPr="003F73FB">
        <w:rPr>
          <w:rFonts w:ascii="Times New Roman" w:hAnsi="Times New Roman" w:cs="Times New Roman"/>
          <w:sz w:val="28"/>
          <w:szCs w:val="28"/>
        </w:rPr>
        <w:t>7</w:t>
      </w:r>
      <w:r w:rsidR="003F73FB">
        <w:rPr>
          <w:rFonts w:ascii="Times New Roman" w:hAnsi="Times New Roman" w:cs="Times New Roman"/>
          <w:sz w:val="28"/>
          <w:szCs w:val="28"/>
        </w:rPr>
        <w:t>7</w:t>
      </w:r>
      <w:r w:rsidR="003F73FB" w:rsidRPr="003F73FB">
        <w:rPr>
          <w:rFonts w:ascii="Times New Roman" w:hAnsi="Times New Roman" w:cs="Times New Roman"/>
          <w:sz w:val="28"/>
          <w:szCs w:val="28"/>
        </w:rPr>
        <w:t>-</w:t>
      </w:r>
      <w:r w:rsidR="003F73FB" w:rsidRPr="003F73FB">
        <w:rPr>
          <w:rFonts w:ascii="Times New Roman" w:hAnsi="Times New Roman" w:cs="Times New Roman"/>
          <w:sz w:val="28"/>
          <w:szCs w:val="28"/>
          <w:lang w:val="en-US"/>
        </w:rPr>
        <w:t>IV</w:t>
      </w:r>
      <w:r w:rsidR="003F73FB" w:rsidRPr="003F73FB">
        <w:rPr>
          <w:rFonts w:ascii="Times New Roman" w:hAnsi="Times New Roman" w:cs="Times New Roman"/>
          <w:sz w:val="28"/>
          <w:szCs w:val="28"/>
        </w:rPr>
        <w:t>-СД</w:t>
      </w:r>
    </w:p>
    <w:p w:rsidR="00EF1775" w:rsidRDefault="00EF1775" w:rsidP="00EF1775">
      <w:pPr>
        <w:pStyle w:val="ConsPlusNormal"/>
        <w:ind w:firstLine="4820"/>
        <w:jc w:val="both"/>
        <w:rPr>
          <w:rFonts w:ascii="Times New Roman" w:hAnsi="Times New Roman" w:cs="Times New Roman"/>
          <w:sz w:val="28"/>
          <w:szCs w:val="28"/>
        </w:rPr>
      </w:pPr>
    </w:p>
    <w:p w:rsidR="00EF1775" w:rsidRPr="00EF1775" w:rsidRDefault="00EF1775" w:rsidP="00EF1775">
      <w:pPr>
        <w:pStyle w:val="ConsPlusNormal"/>
        <w:ind w:firstLine="4820"/>
        <w:jc w:val="both"/>
        <w:rPr>
          <w:rFonts w:ascii="Times New Roman" w:hAnsi="Times New Roman" w:cs="Times New Roman"/>
          <w:sz w:val="28"/>
          <w:szCs w:val="28"/>
        </w:rPr>
      </w:pPr>
    </w:p>
    <w:p w:rsidR="00D93585" w:rsidRPr="00CF7775" w:rsidRDefault="00D93585">
      <w:pPr>
        <w:pStyle w:val="ConsPlusTitle"/>
        <w:jc w:val="center"/>
        <w:rPr>
          <w:rFonts w:ascii="Times New Roman" w:hAnsi="Times New Roman" w:cs="Times New Roman"/>
          <w:sz w:val="28"/>
          <w:szCs w:val="28"/>
        </w:rPr>
      </w:pPr>
      <w:bookmarkStart w:id="0" w:name="P51"/>
      <w:bookmarkEnd w:id="0"/>
      <w:r w:rsidRPr="00CF7775">
        <w:rPr>
          <w:rFonts w:ascii="Times New Roman" w:hAnsi="Times New Roman" w:cs="Times New Roman"/>
          <w:sz w:val="28"/>
          <w:szCs w:val="28"/>
        </w:rPr>
        <w:t>ПОЛОЖЕНИЕ</w:t>
      </w:r>
    </w:p>
    <w:p w:rsidR="00D93585" w:rsidRPr="00CF7775" w:rsidRDefault="00D93585">
      <w:pPr>
        <w:pStyle w:val="ConsPlusTitle"/>
        <w:jc w:val="center"/>
        <w:rPr>
          <w:rFonts w:ascii="Times New Roman" w:hAnsi="Times New Roman" w:cs="Times New Roman"/>
          <w:sz w:val="28"/>
          <w:szCs w:val="28"/>
        </w:rPr>
      </w:pPr>
      <w:r w:rsidRPr="00CF7775">
        <w:rPr>
          <w:rFonts w:ascii="Times New Roman" w:hAnsi="Times New Roman" w:cs="Times New Roman"/>
          <w:sz w:val="28"/>
          <w:szCs w:val="28"/>
        </w:rPr>
        <w:t>о порядке выдачи разрешений на установку и эксплуатацию</w:t>
      </w:r>
    </w:p>
    <w:p w:rsidR="00D93585" w:rsidRPr="00CF7775" w:rsidRDefault="00D93585">
      <w:pPr>
        <w:pStyle w:val="ConsPlusTitle"/>
        <w:jc w:val="center"/>
        <w:rPr>
          <w:rFonts w:ascii="Times New Roman" w:hAnsi="Times New Roman" w:cs="Times New Roman"/>
          <w:sz w:val="28"/>
          <w:szCs w:val="28"/>
        </w:rPr>
      </w:pPr>
      <w:r w:rsidRPr="00CF7775">
        <w:rPr>
          <w:rFonts w:ascii="Times New Roman" w:hAnsi="Times New Roman" w:cs="Times New Roman"/>
          <w:sz w:val="28"/>
          <w:szCs w:val="28"/>
        </w:rPr>
        <w:t>рекламных конструкций на территории</w:t>
      </w:r>
    </w:p>
    <w:p w:rsidR="00D93585" w:rsidRPr="00CF7775" w:rsidRDefault="00D93585">
      <w:pPr>
        <w:pStyle w:val="ConsPlusTitle"/>
        <w:jc w:val="center"/>
        <w:rPr>
          <w:rFonts w:ascii="Times New Roman" w:hAnsi="Times New Roman" w:cs="Times New Roman"/>
          <w:sz w:val="28"/>
          <w:szCs w:val="28"/>
        </w:rPr>
      </w:pPr>
      <w:r w:rsidRPr="00CF7775">
        <w:rPr>
          <w:rFonts w:ascii="Times New Roman" w:hAnsi="Times New Roman" w:cs="Times New Roman"/>
          <w:sz w:val="28"/>
          <w:szCs w:val="28"/>
        </w:rPr>
        <w:t xml:space="preserve">муниципального образования </w:t>
      </w:r>
      <w:r w:rsidR="00CF7775">
        <w:rPr>
          <w:rFonts w:ascii="Times New Roman" w:hAnsi="Times New Roman" w:cs="Times New Roman"/>
          <w:sz w:val="28"/>
          <w:szCs w:val="28"/>
        </w:rPr>
        <w:t>Тюльганский район</w:t>
      </w:r>
    </w:p>
    <w:p w:rsidR="00D93585" w:rsidRPr="00CF7775" w:rsidRDefault="00D93585">
      <w:pPr>
        <w:pStyle w:val="ConsPlusNormal"/>
        <w:jc w:val="both"/>
        <w:rPr>
          <w:rFonts w:ascii="Times New Roman" w:hAnsi="Times New Roman" w:cs="Times New Roman"/>
          <w:sz w:val="28"/>
          <w:szCs w:val="28"/>
        </w:rPr>
      </w:pPr>
    </w:p>
    <w:p w:rsidR="00D93585" w:rsidRPr="00F04EE8" w:rsidRDefault="00D93585">
      <w:pPr>
        <w:pStyle w:val="ConsPlusNormal"/>
        <w:jc w:val="center"/>
        <w:outlineLvl w:val="1"/>
        <w:rPr>
          <w:rFonts w:ascii="Times New Roman" w:hAnsi="Times New Roman" w:cs="Times New Roman"/>
          <w:b/>
          <w:sz w:val="28"/>
          <w:szCs w:val="28"/>
        </w:rPr>
      </w:pPr>
      <w:r w:rsidRPr="00F04EE8">
        <w:rPr>
          <w:rFonts w:ascii="Times New Roman" w:hAnsi="Times New Roman" w:cs="Times New Roman"/>
          <w:b/>
          <w:sz w:val="28"/>
          <w:szCs w:val="28"/>
        </w:rPr>
        <w:t>1. Общие положения</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1.1. Настоящее Положение разработано на основании Федерального </w:t>
      </w:r>
      <w:hyperlink r:id="rId8" w:history="1">
        <w:r w:rsidRPr="0076626C">
          <w:rPr>
            <w:rFonts w:ascii="Times New Roman" w:hAnsi="Times New Roman" w:cs="Times New Roman"/>
            <w:sz w:val="28"/>
            <w:szCs w:val="28"/>
          </w:rPr>
          <w:t>закона</w:t>
        </w:r>
      </w:hyperlink>
      <w:r w:rsidRPr="00CF777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9" w:history="1">
        <w:r w:rsidRPr="0076626C">
          <w:rPr>
            <w:rFonts w:ascii="Times New Roman" w:hAnsi="Times New Roman" w:cs="Times New Roman"/>
            <w:sz w:val="28"/>
            <w:szCs w:val="28"/>
          </w:rPr>
          <w:t>закона</w:t>
        </w:r>
      </w:hyperlink>
      <w:r w:rsidRPr="00CF7775">
        <w:rPr>
          <w:rFonts w:ascii="Times New Roman" w:hAnsi="Times New Roman" w:cs="Times New Roman"/>
          <w:sz w:val="28"/>
          <w:szCs w:val="28"/>
        </w:rPr>
        <w:t xml:space="preserve"> от 13 марта 2006 года N 38-ФЗ "О рекламе", Устава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 xml:space="preserve"> и в целях обеспечения контроля за процессом формирования благоприятной архитектурной и информационной среды, развития архитектуры малых форм, установкой и эксплуатацией рекламных конструкций, использования объектов муниципальной собственности и земельных участков в соответствии с законодательством для размещения рекламных конструкций.</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1.2. Настоящее Положение устанавливает требования к территориальному размещению, внешнему виду и техническим параметрам рекламных конструкций, условия использования имущества муниципального образования, земельных участков для распространения наружной рекламы, порядок выдачи разрешений на установку и эксплуатацию рекламных конструкций на территории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 заключения договоров на установку и эксплуатацию рекламных конструкций.</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1.3. Установка и эксплуатация рекламной конструкции допускается при наличии разрешения, выдаваемого администрацией </w:t>
      </w:r>
      <w:r w:rsidR="00CF7775" w:rsidRPr="00CF7775">
        <w:rPr>
          <w:rFonts w:ascii="Times New Roman" w:hAnsi="Times New Roman" w:cs="Times New Roman"/>
          <w:sz w:val="28"/>
          <w:szCs w:val="28"/>
        </w:rPr>
        <w:t>Тюльганск</w:t>
      </w:r>
      <w:r w:rsidR="00CF7775">
        <w:rPr>
          <w:rFonts w:ascii="Times New Roman" w:hAnsi="Times New Roman" w:cs="Times New Roman"/>
          <w:sz w:val="28"/>
          <w:szCs w:val="28"/>
        </w:rPr>
        <w:t>ого</w:t>
      </w:r>
      <w:r w:rsidR="00CF7775" w:rsidRPr="00CF7775">
        <w:rPr>
          <w:rFonts w:ascii="Times New Roman" w:hAnsi="Times New Roman" w:cs="Times New Roman"/>
          <w:sz w:val="28"/>
          <w:szCs w:val="28"/>
        </w:rPr>
        <w:t xml:space="preserve"> район</w:t>
      </w:r>
      <w:r w:rsidR="00CF7775">
        <w:rPr>
          <w:rFonts w:ascii="Times New Roman" w:hAnsi="Times New Roman" w:cs="Times New Roman"/>
          <w:sz w:val="28"/>
          <w:szCs w:val="28"/>
        </w:rPr>
        <w:t>а</w:t>
      </w:r>
      <w:r w:rsidRPr="00CF7775">
        <w:rPr>
          <w:rFonts w:ascii="Times New Roman" w:hAnsi="Times New Roman" w:cs="Times New Roman"/>
          <w:sz w:val="28"/>
          <w:szCs w:val="28"/>
        </w:rPr>
        <w:t xml:space="preserve"> на срок действия договора на установку и эксплуатацию рекламной конструкции, на каждую рекламную конструкцию.</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1.4. Выдача разрешения не требуется на установку объектов информационного характера.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1.5. Требования настоящего Положения в части получения разрешения не распространяются на витрины, киоски, лотки, передвижные пункты торговли, уличные зонтики.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1.6. За выдачу разрешения на установку и эксплуатацию рекламной конструкции взимается государственная пошлина в размере, установленном действующим законодательством.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1.7. Установка и эксплуатация рекламной конструкции осуществляется на основании договора на установку и эксплуатацию рекламной конструкции в случае, если владелец рекламной конструкции не является собственником земельного участка, здания, сооружения или иного недвижимого имущества, </w:t>
      </w:r>
      <w:r w:rsidRPr="00CF7775">
        <w:rPr>
          <w:rFonts w:ascii="Times New Roman" w:hAnsi="Times New Roman" w:cs="Times New Roman"/>
          <w:sz w:val="28"/>
          <w:szCs w:val="28"/>
        </w:rPr>
        <w:lastRenderedPageBreak/>
        <w:t>к которому присоединяется рекламная конструкция.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1.8. Договор на установку и эксплуатацию рекламной конструкции заключается в пределах сроков, установленных в соответствии с </w:t>
      </w:r>
      <w:hyperlink r:id="rId10" w:history="1">
        <w:r w:rsidRPr="00CF7775">
          <w:rPr>
            <w:rFonts w:ascii="Times New Roman" w:hAnsi="Times New Roman" w:cs="Times New Roman"/>
            <w:color w:val="0000FF"/>
            <w:sz w:val="28"/>
            <w:szCs w:val="28"/>
          </w:rPr>
          <w:t>ч. 5 статьи 19</w:t>
        </w:r>
      </w:hyperlink>
      <w:r w:rsidRPr="00CF7775">
        <w:rPr>
          <w:rFonts w:ascii="Times New Roman" w:hAnsi="Times New Roman" w:cs="Times New Roman"/>
          <w:sz w:val="28"/>
          <w:szCs w:val="28"/>
        </w:rPr>
        <w:t xml:space="preserve"> Федерального закона N 38-ФЗ "О рекламе", а разрешение в отношении временной рекламной конструкции - на срок, указанный в заявлении, но не более чем на двенадцать месяцев.</w:t>
      </w:r>
    </w:p>
    <w:p w:rsidR="00D93585" w:rsidRPr="00CF7775" w:rsidRDefault="00D93585">
      <w:pPr>
        <w:pStyle w:val="ConsPlusNormal"/>
        <w:jc w:val="both"/>
        <w:rPr>
          <w:rFonts w:ascii="Times New Roman" w:hAnsi="Times New Roman" w:cs="Times New Roman"/>
          <w:sz w:val="28"/>
          <w:szCs w:val="28"/>
        </w:rPr>
      </w:pPr>
    </w:p>
    <w:p w:rsidR="00D93585" w:rsidRPr="00F04EE8" w:rsidRDefault="00D93585">
      <w:pPr>
        <w:pStyle w:val="ConsPlusNormal"/>
        <w:jc w:val="center"/>
        <w:outlineLvl w:val="1"/>
        <w:rPr>
          <w:rFonts w:ascii="Times New Roman" w:hAnsi="Times New Roman" w:cs="Times New Roman"/>
          <w:b/>
          <w:sz w:val="28"/>
          <w:szCs w:val="28"/>
        </w:rPr>
      </w:pPr>
      <w:r w:rsidRPr="00F04EE8">
        <w:rPr>
          <w:rFonts w:ascii="Times New Roman" w:hAnsi="Times New Roman" w:cs="Times New Roman"/>
          <w:b/>
          <w:sz w:val="28"/>
          <w:szCs w:val="28"/>
        </w:rPr>
        <w:t>2. Общие требования, предъявляемые к рекламной конструкции</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2.1. При размещении и установке рекламных конструкций на территории муниципального образования к ним предъявляются следующие требования: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рекламная конструкция должна использоваться исключительно в целях распространения рекламы, социальной рекламы;</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рекламные конструкции, размещенные на территории муниципального образования, не должны ухудшать внешний архитектурный облик муниципального образования, преграждать визуальное восприятие архитектурных объектов;</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размещение рекламных конструкций на землях общего пользования и их эксплуатация не должны создавать помехи для пешеходов, уборки улиц и тротуаров;</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рекламные конструкции, размещаемые на зданиях, не должны создавать помехи для очистки кровель от снега и льда;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при установке рекламных конструкций вдоль дорог должны строго выполняться требования по обеспечению безопасности дорожного движения, утвержденные в установленном порядке;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распространение социальной рекламы на территории муниципального образования осуществляется в соответствии с установленным законодательством;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рекламная конструкция при ее установке на здании, строении, сооружении и ином объекте недвижимости не должна нарушать единого архитектурно-художественного облика прилегающих улиц и окружающей застройки: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населенного пункта;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рекламная конструкция и ее территориальное размещение должны соответствовать </w:t>
      </w:r>
      <w:r w:rsidR="00CF7775">
        <w:rPr>
          <w:rFonts w:ascii="Times New Roman" w:hAnsi="Times New Roman" w:cs="Times New Roman"/>
          <w:sz w:val="28"/>
          <w:szCs w:val="28"/>
        </w:rPr>
        <w:t xml:space="preserve">схемам размещения рекламных конструкций на территории Тюльганского района и  </w:t>
      </w:r>
      <w:r w:rsidRPr="00CF7775">
        <w:rPr>
          <w:rFonts w:ascii="Times New Roman" w:hAnsi="Times New Roman" w:cs="Times New Roman"/>
          <w:sz w:val="28"/>
          <w:szCs w:val="28"/>
        </w:rPr>
        <w:t>требованиям технического регламента;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рекламная конструкция не должна иметь сходства с дорожными знаками, ухудшать их видимость, а также снижать безопасность движения транспорта;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рекламная конструкция должна быть окрашена в цвет, соответствующий цветовому решению окружающей застройки. Световая реклама в темное </w:t>
      </w:r>
      <w:r w:rsidRPr="00CF7775">
        <w:rPr>
          <w:rFonts w:ascii="Times New Roman" w:hAnsi="Times New Roman" w:cs="Times New Roman"/>
          <w:sz w:val="28"/>
          <w:szCs w:val="28"/>
        </w:rPr>
        <w:lastRenderedPageBreak/>
        <w:t>время суток должна подсвечиваться наружным или внутренним источником света. Территория, прилегающая к рекламной конструкции, должна быть благоустроена;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иные требования, установленные действующим законодательством.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2.2. Требования к рекламе: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Реклама должна быть добросовестной и достоверной. Недобросовестная реклама и недостоверная реклама не допускаются.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Реклама должна вызывать интерес и способствовать реализации товаров, услуг и начинаний.</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Реклама должна быть доступной для восприятия (не требовать специальных знаний) и ясно изображать то, о чем она рекламирует.</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Реклама должна быть выполнена на профессиональном и художественном уровне, иметь определенный эстетический уровень оформления.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Реклама не должна побуждать к совершению противоправных действий, призывать к насилию и жестокости.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Не допускается реклама товаров</w:t>
      </w:r>
      <w:r w:rsidR="00397483">
        <w:rPr>
          <w:rFonts w:ascii="Times New Roman" w:hAnsi="Times New Roman" w:cs="Times New Roman"/>
          <w:sz w:val="28"/>
          <w:szCs w:val="28"/>
        </w:rPr>
        <w:t xml:space="preserve"> </w:t>
      </w:r>
      <w:r w:rsidRPr="00CF7775">
        <w:rPr>
          <w:rFonts w:ascii="Times New Roman" w:hAnsi="Times New Roman" w:cs="Times New Roman"/>
          <w:sz w:val="28"/>
          <w:szCs w:val="28"/>
        </w:rPr>
        <w:t>производство и (или) реализация которых запрещены законодательством Российской Федерации.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2.3. В настоящем Положении используются следующие понятия: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наружная реклама - информация,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 распространяемая с использованием рекламных конструкций: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объекты информационного характера - объекты, не содержащие информацию, формирующую или поддерживающую интерес к ее обладателю, его товарам, идеям, начинаниям и не способствующие реализации этих товаров, идей и начинаний. К этим объектам относятся: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наружное информационное оформление - указатели, вывески, таблички, учрежденческие доски, расположенные по месту нахождения юридического лица и указывающие его фирменное наименование и местонахождение, а также информацию о профиле, форме организации деятельности и режиме работы;</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дорожные знаки (знаки ГИБДД);</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lastRenderedPageBreak/>
        <w:t>- предупреждающие таблички, содержащие информацию об ограничении производства работ, передвижения в связи с эксплуатационными особенностями данной территории;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указатели наименований улиц и порядковых номеров домов;</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билборд - (от англ. billboard - афиша, реклама на доске) - рекламный щит, установленный, как правило, на самых оживленных трассах и магистралях. Популярные размеры рекламного поля серийных щитов: 3 м x 6 м, 3 м x 12 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брандмауэр - панно на глухих стенах и торцах домов (их размер может составлять от 1 до 250 кв. м) или рекламный щит, маскирующий глухую стену;</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кронштейн - двусторонняя плоскостная рекламная конструкция, крепящаяся перпендикулярно фасаду здания или сооружения, на опоре городского освещения или отдельно стоящей стойке;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штендер - выносной, складной щит, использующийся в качестве рекламы на улицах, в торговых залах различных магазинов Л-образная, легко переносимая, складная рекламная конструкция;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транспарант-перетяжка - рекламная конструкция, изготавливающаяся из жестких материалов, из материалов на тканевой основе или виниловой пленки и крепящаяся к опорам. Этот вид обычно используется в случаях проведения больших акций: открытие магазинов, выставок, спортивных соревнований, концертов и т.д.</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2.4. Возможность установки рекламной конструкции и ее размер определяются администрацией </w:t>
      </w:r>
      <w:r w:rsidR="006B7F41">
        <w:rPr>
          <w:rFonts w:ascii="Times New Roman" w:hAnsi="Times New Roman" w:cs="Times New Roman"/>
          <w:sz w:val="28"/>
          <w:szCs w:val="28"/>
        </w:rPr>
        <w:t>Тюльганского района согласно схемам размещения рекламных конструкций</w:t>
      </w:r>
      <w:r w:rsidRPr="00CF7775">
        <w:rPr>
          <w:rFonts w:ascii="Times New Roman" w:hAnsi="Times New Roman" w:cs="Times New Roman"/>
          <w:sz w:val="28"/>
          <w:szCs w:val="28"/>
        </w:rPr>
        <w:t xml:space="preserve"> по каждому конкретному месту установки с учетом единых требований к отдельным рекламным конструкциям: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2.4.1. Рекламный щит (билборд, призматрон и отдельно стоящий плоскостный</w:t>
      </w:r>
      <w:r w:rsidR="00397483">
        <w:rPr>
          <w:rFonts w:ascii="Times New Roman" w:hAnsi="Times New Roman" w:cs="Times New Roman"/>
          <w:sz w:val="28"/>
          <w:szCs w:val="28"/>
        </w:rPr>
        <w:t xml:space="preserve"> </w:t>
      </w:r>
      <w:r w:rsidRPr="00CF7775">
        <w:rPr>
          <w:rFonts w:ascii="Times New Roman" w:hAnsi="Times New Roman" w:cs="Times New Roman"/>
          <w:sz w:val="28"/>
          <w:szCs w:val="28"/>
        </w:rPr>
        <w:t>рекламоноситель) - устанавливается на газоне, грунте, асфальте и т.д.; выполняется в двустороннем варианте (в случае, если одна из сторон находится вне поля зрения потребителя рекламы, то она в обязательном порядке закрывается тканью или пленкой светлых тонов или информацией социального содержания), его размер зависит от градостроительной ситуации.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2.4.2. Кронштейн - устанавливается в следующих размерах:</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 на фасаде здания и сооружения - размер кронштейна определяется индивидуально в каждом отдельном случае с учетом особенностей архитектуры. Возможность размещения кронштейнов больших размеров определяется администрацией </w:t>
      </w:r>
      <w:r w:rsidR="006B7F41" w:rsidRPr="006B7F41">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на основании индивидуальных проектов.</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2.4.3. Брандмауэр - устанавливается на стене здания, сооружения и иного объекта с учетом архитектурных особенностей этого здания и сооружения; те же условия применяются к рекламному средству типа "призматрон", электронному и динамическому табло, крепящемуся на стене здания, сооружения; крепление брандмауэра к стене здания (сооружений и т.д.) должно осуществляться при помощи рамной конструкции и в размерах, согласованных разрешением.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2.4.4. Штендер - устанавливается на земле без заглубления</w:t>
      </w:r>
      <w:r w:rsidR="006B7F41">
        <w:rPr>
          <w:rFonts w:ascii="Times New Roman" w:hAnsi="Times New Roman" w:cs="Times New Roman"/>
          <w:sz w:val="28"/>
          <w:szCs w:val="28"/>
        </w:rPr>
        <w:t>,</w:t>
      </w:r>
      <w:r w:rsidRPr="00CF7775">
        <w:rPr>
          <w:rFonts w:ascii="Times New Roman" w:hAnsi="Times New Roman" w:cs="Times New Roman"/>
          <w:sz w:val="28"/>
          <w:szCs w:val="28"/>
        </w:rPr>
        <w:t xml:space="preserve"> но не должен </w:t>
      </w:r>
      <w:r w:rsidRPr="00CF7775">
        <w:rPr>
          <w:rFonts w:ascii="Times New Roman" w:hAnsi="Times New Roman" w:cs="Times New Roman"/>
          <w:sz w:val="28"/>
          <w:szCs w:val="28"/>
        </w:rPr>
        <w:lastRenderedPageBreak/>
        <w:t>мешать пешеходам, и выносится только в рабочие часы, типовой размер: 1 - 1,2 м x 0,8 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2.5. Владелец рекламной конструкции обязан:</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2.5.1. Размещать на рекламной конструкции социальную рекламу по предложению администрации </w:t>
      </w:r>
      <w:r w:rsidR="006B7F41" w:rsidRPr="006B7F41">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 xml:space="preserve">в порядке, установленном Федеральным </w:t>
      </w:r>
      <w:hyperlink r:id="rId11" w:history="1">
        <w:r w:rsidRPr="00CF7775">
          <w:rPr>
            <w:rFonts w:ascii="Times New Roman" w:hAnsi="Times New Roman" w:cs="Times New Roman"/>
            <w:color w:val="0000FF"/>
            <w:sz w:val="28"/>
            <w:szCs w:val="28"/>
          </w:rPr>
          <w:t>законом</w:t>
        </w:r>
      </w:hyperlink>
      <w:r w:rsidRPr="00CF7775">
        <w:rPr>
          <w:rFonts w:ascii="Times New Roman" w:hAnsi="Times New Roman" w:cs="Times New Roman"/>
          <w:sz w:val="28"/>
          <w:szCs w:val="28"/>
        </w:rPr>
        <w:t xml:space="preserve"> от 13 марта 2006 года N 38-ФЗ "О рекламе".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Заключение договора на распространение социальной рекламы является обязательным в пределах 5 (пяти) процентов годового объема распространяемой им рекламы.</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2.5.2. При смене рекламного изображения представлять эскиз нового изображения в структурное подразделение администрации </w:t>
      </w:r>
      <w:r w:rsidR="006B7F41" w:rsidRPr="006B7F41">
        <w:rPr>
          <w:rFonts w:ascii="Times New Roman" w:hAnsi="Times New Roman" w:cs="Times New Roman"/>
          <w:sz w:val="28"/>
          <w:szCs w:val="28"/>
        </w:rPr>
        <w:t>Тюльганского района</w:t>
      </w:r>
      <w:r w:rsidR="006B7F41">
        <w:rPr>
          <w:rFonts w:ascii="Times New Roman" w:hAnsi="Times New Roman" w:cs="Times New Roman"/>
          <w:sz w:val="28"/>
          <w:szCs w:val="28"/>
        </w:rPr>
        <w:t>–отдел архитектуры и градостроительства.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2.5.3. Размещать на рекламной конструкции маркировку с указанием своих данных, номера телефона и номера разрешения. Маркировка должна быть доступна для осмотра без демонтажа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2.5.4. При производстве земляных работ получить в установленном порядке разрешение на производство работ.</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2.5.5. После установки или демонтажа рекламной конструкции восстановить нарушенное благоустройство территории, а здание, строение, сооружение привести в состояние, равноценное первоначальному, с использованием аналогичных материалов в течение 15 дней. Демонтаж рекламной конструкции проводится вместе с ее фундаментом.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2.5.6. После установки или демонтажа рекламной конструкции пригласить представителя </w:t>
      </w:r>
      <w:r w:rsidR="00671953" w:rsidRPr="00671953">
        <w:rPr>
          <w:rFonts w:ascii="Times New Roman" w:hAnsi="Times New Roman" w:cs="Times New Roman"/>
          <w:sz w:val="28"/>
          <w:szCs w:val="28"/>
        </w:rPr>
        <w:t>отдел</w:t>
      </w:r>
      <w:r w:rsidR="00671953">
        <w:rPr>
          <w:rFonts w:ascii="Times New Roman" w:hAnsi="Times New Roman" w:cs="Times New Roman"/>
          <w:sz w:val="28"/>
          <w:szCs w:val="28"/>
        </w:rPr>
        <w:t>а</w:t>
      </w:r>
      <w:r w:rsidR="00671953" w:rsidRPr="00671953">
        <w:rPr>
          <w:rFonts w:ascii="Times New Roman" w:hAnsi="Times New Roman" w:cs="Times New Roman"/>
          <w:sz w:val="28"/>
          <w:szCs w:val="28"/>
        </w:rPr>
        <w:t xml:space="preserve"> архитектуры и градостроительства </w:t>
      </w:r>
      <w:r w:rsidRPr="00CF7775">
        <w:rPr>
          <w:rFonts w:ascii="Times New Roman" w:hAnsi="Times New Roman" w:cs="Times New Roman"/>
          <w:sz w:val="28"/>
          <w:szCs w:val="28"/>
        </w:rPr>
        <w:t xml:space="preserve">администрации </w:t>
      </w:r>
      <w:r w:rsidR="00671953" w:rsidRPr="00671953">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для регистрации факта установки или демонтажа.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2.5.7. Уведомлять администрацию </w:t>
      </w:r>
      <w:r w:rsidR="00671953" w:rsidRPr="00671953">
        <w:rPr>
          <w:rFonts w:ascii="Times New Roman" w:hAnsi="Times New Roman" w:cs="Times New Roman"/>
          <w:sz w:val="28"/>
          <w:szCs w:val="28"/>
        </w:rPr>
        <w:t>Тюльганского района</w:t>
      </w:r>
      <w:r w:rsidRPr="00CF7775">
        <w:rPr>
          <w:rFonts w:ascii="Times New Roman" w:hAnsi="Times New Roman" w:cs="Times New Roman"/>
          <w:sz w:val="28"/>
          <w:szCs w:val="28"/>
        </w:rPr>
        <w:t>, выдавшую разрешение на установку и эксплуатацию рекламной конструкции,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93585" w:rsidRPr="00CF7775" w:rsidRDefault="00D93585">
      <w:pPr>
        <w:pStyle w:val="ConsPlusNormal"/>
        <w:jc w:val="both"/>
        <w:rPr>
          <w:rFonts w:ascii="Times New Roman" w:hAnsi="Times New Roman" w:cs="Times New Roman"/>
          <w:sz w:val="28"/>
          <w:szCs w:val="28"/>
        </w:rPr>
      </w:pPr>
    </w:p>
    <w:p w:rsidR="00D93585" w:rsidRPr="00640408" w:rsidRDefault="00D93585">
      <w:pPr>
        <w:pStyle w:val="ConsPlusNormal"/>
        <w:jc w:val="center"/>
        <w:outlineLvl w:val="1"/>
        <w:rPr>
          <w:rFonts w:ascii="Times New Roman" w:hAnsi="Times New Roman" w:cs="Times New Roman"/>
          <w:b/>
          <w:sz w:val="28"/>
          <w:szCs w:val="28"/>
        </w:rPr>
      </w:pPr>
      <w:r w:rsidRPr="00640408">
        <w:rPr>
          <w:rFonts w:ascii="Times New Roman" w:hAnsi="Times New Roman" w:cs="Times New Roman"/>
          <w:b/>
          <w:sz w:val="28"/>
          <w:szCs w:val="28"/>
        </w:rPr>
        <w:t>3. Порядок выдачи разрешения на установку и эксплуатацию</w:t>
      </w:r>
    </w:p>
    <w:p w:rsidR="00D93585" w:rsidRPr="00CF7775" w:rsidRDefault="00D93585">
      <w:pPr>
        <w:pStyle w:val="ConsPlusNormal"/>
        <w:jc w:val="center"/>
        <w:rPr>
          <w:rFonts w:ascii="Times New Roman" w:hAnsi="Times New Roman" w:cs="Times New Roman"/>
          <w:sz w:val="28"/>
          <w:szCs w:val="28"/>
        </w:rPr>
      </w:pPr>
      <w:r w:rsidRPr="00640408">
        <w:rPr>
          <w:rFonts w:ascii="Times New Roman" w:hAnsi="Times New Roman" w:cs="Times New Roman"/>
          <w:b/>
          <w:sz w:val="28"/>
          <w:szCs w:val="28"/>
        </w:rPr>
        <w:t>рекламной конструкции</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 Разрешение выдается администрацией </w:t>
      </w:r>
      <w:r w:rsidR="003278F7" w:rsidRPr="003278F7">
        <w:rPr>
          <w:rFonts w:ascii="Times New Roman" w:hAnsi="Times New Roman" w:cs="Times New Roman"/>
          <w:sz w:val="28"/>
          <w:szCs w:val="28"/>
        </w:rPr>
        <w:t>Тюльганского района</w:t>
      </w:r>
      <w:r w:rsidRPr="00CF7775">
        <w:rPr>
          <w:rFonts w:ascii="Times New Roman" w:hAnsi="Times New Roman" w:cs="Times New Roman"/>
          <w:sz w:val="28"/>
          <w:szCs w:val="28"/>
        </w:rPr>
        <w:t xml:space="preserve"> на каждую рекламную конструкцию на срок действия договора на установку и эксплуатацию рекламной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3.2. Форма разрешения утверждается </w:t>
      </w:r>
      <w:r w:rsidR="00397483">
        <w:rPr>
          <w:rFonts w:ascii="Times New Roman" w:hAnsi="Times New Roman" w:cs="Times New Roman"/>
          <w:sz w:val="28"/>
          <w:szCs w:val="28"/>
        </w:rPr>
        <w:t xml:space="preserve">постановлением администрации </w:t>
      </w:r>
      <w:r w:rsidR="003278F7" w:rsidRPr="003278F7">
        <w:rPr>
          <w:rFonts w:ascii="Times New Roman" w:hAnsi="Times New Roman" w:cs="Times New Roman"/>
          <w:sz w:val="28"/>
          <w:szCs w:val="28"/>
        </w:rPr>
        <w:t>Тюльганского района</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bookmarkStart w:id="1" w:name="P126"/>
      <w:bookmarkEnd w:id="1"/>
      <w:r w:rsidRPr="00CF7775">
        <w:rPr>
          <w:rFonts w:ascii="Times New Roman" w:hAnsi="Times New Roman" w:cs="Times New Roman"/>
          <w:sz w:val="28"/>
          <w:szCs w:val="28"/>
        </w:rPr>
        <w:t>3.3. Решение о выдаче разрешения принимается после представления документов:</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3.3.1. Заявления владельца рекламной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3.3.2. Данных о заявителе - физическом лице либо данных о государственной регистрации юридического лица или государственной регистрации физического лица в качестве индивидуального </w:t>
      </w:r>
      <w:r w:rsidRPr="00CF7775">
        <w:rPr>
          <w:rFonts w:ascii="Times New Roman" w:hAnsi="Times New Roman" w:cs="Times New Roman"/>
          <w:sz w:val="28"/>
          <w:szCs w:val="28"/>
        </w:rPr>
        <w:lastRenderedPageBreak/>
        <w:t>предпринимателя.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3.3.3. Документов, подтверждающих право собственности на недвижимое имущество, к которому присоединяется рекламная конструкция.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3.3.4. Подтверждение в письменной форме согласия собственника или иного, указанного в </w:t>
      </w:r>
      <w:hyperlink w:anchor="P145" w:history="1">
        <w:r w:rsidRPr="00CF7775">
          <w:rPr>
            <w:rFonts w:ascii="Times New Roman" w:hAnsi="Times New Roman" w:cs="Times New Roman"/>
            <w:color w:val="0000FF"/>
            <w:sz w:val="28"/>
            <w:szCs w:val="28"/>
          </w:rPr>
          <w:t>пункте 3.7</w:t>
        </w:r>
      </w:hyperlink>
      <w:r w:rsidRPr="00CF7775">
        <w:rPr>
          <w:rFonts w:ascii="Times New Roman" w:hAnsi="Times New Roman" w:cs="Times New Roman"/>
          <w:sz w:val="28"/>
          <w:szCs w:val="28"/>
        </w:rPr>
        <w:t xml:space="preserve"> настоящего Положения,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3.3.5.</w:t>
      </w:r>
      <w:r w:rsidR="00261522">
        <w:rPr>
          <w:rFonts w:ascii="Times New Roman" w:hAnsi="Times New Roman" w:cs="Times New Roman"/>
          <w:sz w:val="28"/>
          <w:szCs w:val="28"/>
        </w:rPr>
        <w:t>С</w:t>
      </w:r>
      <w:r w:rsidR="00261522" w:rsidRPr="00261522">
        <w:rPr>
          <w:rFonts w:ascii="Times New Roman" w:hAnsi="Times New Roman" w:cs="Times New Roman"/>
          <w:sz w:val="28"/>
          <w:szCs w:val="28"/>
        </w:rPr>
        <w:t>итуационн</w:t>
      </w:r>
      <w:r w:rsidR="00261522">
        <w:rPr>
          <w:rFonts w:ascii="Times New Roman" w:hAnsi="Times New Roman" w:cs="Times New Roman"/>
          <w:sz w:val="28"/>
          <w:szCs w:val="28"/>
        </w:rPr>
        <w:t>ого</w:t>
      </w:r>
      <w:r w:rsidR="00261522" w:rsidRPr="00261522">
        <w:rPr>
          <w:rFonts w:ascii="Times New Roman" w:hAnsi="Times New Roman" w:cs="Times New Roman"/>
          <w:sz w:val="28"/>
          <w:szCs w:val="28"/>
        </w:rPr>
        <w:t xml:space="preserve"> план</w:t>
      </w:r>
      <w:r w:rsidR="00261522">
        <w:rPr>
          <w:rFonts w:ascii="Times New Roman" w:hAnsi="Times New Roman" w:cs="Times New Roman"/>
          <w:sz w:val="28"/>
          <w:szCs w:val="28"/>
        </w:rPr>
        <w:t>а</w:t>
      </w:r>
      <w:r w:rsidR="00261522" w:rsidRPr="00261522">
        <w:rPr>
          <w:rFonts w:ascii="Times New Roman" w:hAnsi="Times New Roman" w:cs="Times New Roman"/>
          <w:sz w:val="28"/>
          <w:szCs w:val="28"/>
        </w:rPr>
        <w:t xml:space="preserve"> (карта-схема) с указанием места размещения рекламной конструкции относительно стационарных объектов</w:t>
      </w:r>
      <w:r w:rsidRPr="00CF7775">
        <w:rPr>
          <w:rFonts w:ascii="Times New Roman" w:hAnsi="Times New Roman" w:cs="Times New Roman"/>
          <w:sz w:val="28"/>
          <w:szCs w:val="28"/>
        </w:rPr>
        <w:t xml:space="preserve"> с указанием типов и видов рекламных</w:t>
      </w:r>
      <w:r w:rsidR="00E33497">
        <w:rPr>
          <w:rFonts w:ascii="Times New Roman" w:hAnsi="Times New Roman" w:cs="Times New Roman"/>
          <w:sz w:val="28"/>
          <w:szCs w:val="28"/>
        </w:rPr>
        <w:t xml:space="preserve"> конструкций</w:t>
      </w:r>
      <w:r w:rsidRPr="00CF7775">
        <w:rPr>
          <w:rFonts w:ascii="Times New Roman" w:hAnsi="Times New Roman" w:cs="Times New Roman"/>
          <w:sz w:val="28"/>
          <w:szCs w:val="28"/>
        </w:rPr>
        <w:t>, площади информационных полей и технических характеристик рекламных конструкций.</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3.3.6. Фотомонтажа (рекламная конструкция с прилегающей территорией, развертка фасада с предполагаемой рекламной конструкцией и т.д.).</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3.3.7. Проекта рекламной конструкции с расчетом на предмет безопасной эксплуатации для людей и автотранспортных средств.</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3.4. Решение о выдаче разрешения или об отказе в его выдаче в письменной форме должно быть направлено администрацией </w:t>
      </w:r>
      <w:r w:rsidR="00E33497">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 xml:space="preserve">заявителю в течение двух месяцев со дня приема от него полного пакета необходимых документов, определенных в </w:t>
      </w:r>
      <w:hyperlink w:anchor="P126" w:history="1">
        <w:r w:rsidRPr="00CF7775">
          <w:rPr>
            <w:rFonts w:ascii="Times New Roman" w:hAnsi="Times New Roman" w:cs="Times New Roman"/>
            <w:color w:val="0000FF"/>
            <w:sz w:val="28"/>
            <w:szCs w:val="28"/>
          </w:rPr>
          <w:t>пункте 3.3</w:t>
        </w:r>
      </w:hyperlink>
      <w:r w:rsidRPr="00CF7775">
        <w:rPr>
          <w:rFonts w:ascii="Times New Roman" w:hAnsi="Times New Roman" w:cs="Times New Roman"/>
          <w:sz w:val="28"/>
          <w:szCs w:val="28"/>
        </w:rPr>
        <w:t xml:space="preserve"> настоящего Положения. Заявитель, не получивший в указанный срок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w:t>
      </w:r>
      <w:r w:rsidR="00E33497" w:rsidRPr="00E33497">
        <w:rPr>
          <w:rFonts w:ascii="Times New Roman" w:hAnsi="Times New Roman" w:cs="Times New Roman"/>
          <w:sz w:val="28"/>
          <w:szCs w:val="28"/>
        </w:rPr>
        <w:t>Тюльганского района</w:t>
      </w:r>
      <w:r w:rsidRPr="00CF7775">
        <w:rPr>
          <w:rFonts w:ascii="Times New Roman" w:hAnsi="Times New Roman" w:cs="Times New Roman"/>
          <w:sz w:val="28"/>
          <w:szCs w:val="28"/>
        </w:rPr>
        <w:t xml:space="preserve"> незаконным.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3.5. После получения решения о выдаче разрешения владелец рекламной конструкции обязан заключить договор на установку и эксплуатацию рекламной конструкции, представить его в администрацию </w:t>
      </w:r>
      <w:r w:rsidR="00E33497" w:rsidRPr="00E33497">
        <w:rPr>
          <w:rFonts w:ascii="Times New Roman" w:hAnsi="Times New Roman" w:cs="Times New Roman"/>
          <w:sz w:val="28"/>
          <w:szCs w:val="28"/>
        </w:rPr>
        <w:t>Тюльганского района</w:t>
      </w:r>
      <w:r w:rsidRPr="00CF7775">
        <w:rPr>
          <w:rFonts w:ascii="Times New Roman" w:hAnsi="Times New Roman" w:cs="Times New Roman"/>
          <w:sz w:val="28"/>
          <w:szCs w:val="28"/>
        </w:rPr>
        <w:t xml:space="preserve"> либо непосредственно в </w:t>
      </w:r>
      <w:r w:rsidR="00E33497">
        <w:rPr>
          <w:rFonts w:ascii="Times New Roman" w:hAnsi="Times New Roman" w:cs="Times New Roman"/>
          <w:sz w:val="28"/>
          <w:szCs w:val="28"/>
        </w:rPr>
        <w:t>отдел архитектуры и градостроительства</w:t>
      </w:r>
      <w:r w:rsidRPr="00CF7775">
        <w:rPr>
          <w:rFonts w:ascii="Times New Roman" w:hAnsi="Times New Roman" w:cs="Times New Roman"/>
          <w:sz w:val="28"/>
          <w:szCs w:val="28"/>
        </w:rPr>
        <w:t xml:space="preserve"> администрации </w:t>
      </w:r>
      <w:r w:rsidR="00E33497" w:rsidRPr="00E33497">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для получения разрешения, в случае если владелец рекламной конструкции не является собственником или иным законным владельцем недвижимого имущества, к которому присоединяется рекламная конструкция, и оплатить государственную пошлину за выдачу разрешения.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3.6. Договор на установку и эксплуатацию рекламной конструкции заключается со следующими лицами: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3.6.1. С собственником земельного участка, здания, сооружения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3.6.2. С лицом, обладающим правом хозяйственного ведения, правом оперативного управления или иным вещным правом на такое недвижимое имущество, если недвижимое имущество, к которому присоединяется рекламная конструкция, закреплено собственником за</w:t>
      </w:r>
      <w:r w:rsidR="00397483">
        <w:rPr>
          <w:rFonts w:ascii="Times New Roman" w:hAnsi="Times New Roman" w:cs="Times New Roman"/>
          <w:sz w:val="28"/>
          <w:szCs w:val="28"/>
        </w:rPr>
        <w:t xml:space="preserve"> </w:t>
      </w:r>
      <w:r w:rsidRPr="00CF7775">
        <w:rPr>
          <w:rFonts w:ascii="Times New Roman" w:hAnsi="Times New Roman" w:cs="Times New Roman"/>
          <w:sz w:val="28"/>
          <w:szCs w:val="28"/>
        </w:rPr>
        <w:t>другим лицом на праве хозяйственного ведения, праве оперативного управления или ином вещном праве, при наличии согласия такого собственника.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3.6.3. С доверительным управляющим, если недвижимое имущество, к </w:t>
      </w:r>
      <w:r w:rsidRPr="00CF7775">
        <w:rPr>
          <w:rFonts w:ascii="Times New Roman" w:hAnsi="Times New Roman" w:cs="Times New Roman"/>
          <w:sz w:val="28"/>
          <w:szCs w:val="28"/>
        </w:rPr>
        <w:lastRenderedPageBreak/>
        <w:t>которому присоединяется рекламная конструкция, передано собственником в доверительное управление,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3.6.4. С администрацией </w:t>
      </w:r>
      <w:r w:rsidR="00E33497" w:rsidRPr="00E33497">
        <w:rPr>
          <w:rFonts w:ascii="Times New Roman" w:hAnsi="Times New Roman" w:cs="Times New Roman"/>
          <w:sz w:val="28"/>
          <w:szCs w:val="28"/>
        </w:rPr>
        <w:t>Тюльганского района</w:t>
      </w:r>
      <w:r w:rsidRPr="00CF7775">
        <w:rPr>
          <w:rFonts w:ascii="Times New Roman" w:hAnsi="Times New Roman" w:cs="Times New Roman"/>
          <w:sz w:val="28"/>
          <w:szCs w:val="28"/>
        </w:rPr>
        <w:t xml:space="preserve">, если недвижимое имущество и земельные участки находятся в собственности или в распоряжении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bookmarkStart w:id="2" w:name="P145"/>
      <w:bookmarkEnd w:id="2"/>
      <w:r w:rsidRPr="00CF7775">
        <w:rPr>
          <w:rFonts w:ascii="Times New Roman" w:hAnsi="Times New Roman" w:cs="Times New Roman"/>
          <w:sz w:val="28"/>
          <w:szCs w:val="28"/>
        </w:rPr>
        <w:t>3.7.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3.8. Решение об отказе в выдаче разрешения должно быть мотивировано и принято исключительно по следующим основаниям: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3.8.1. Несоответствие проекта рекламной конструкции и ее территориального размещения требованиям технического регламента.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3.8.2.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2" w:history="1">
        <w:r w:rsidRPr="00CF7775">
          <w:rPr>
            <w:rFonts w:ascii="Times New Roman" w:hAnsi="Times New Roman" w:cs="Times New Roman"/>
            <w:color w:val="0000FF"/>
            <w:sz w:val="28"/>
            <w:szCs w:val="28"/>
          </w:rPr>
          <w:t>частью 5.8 статьи 19</w:t>
        </w:r>
      </w:hyperlink>
      <w:r w:rsidRPr="00CF7775">
        <w:rPr>
          <w:rFonts w:ascii="Times New Roman" w:hAnsi="Times New Roman" w:cs="Times New Roman"/>
          <w:sz w:val="28"/>
          <w:szCs w:val="28"/>
        </w:rPr>
        <w:t xml:space="preserve"> Федерального закона от 13.03.2006 N 38-ФЗ (ред. от 28.12.2013) "О рекламе" определяется схемой размещения рекламных конструкций);</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3.8.3. Нарушение требований нормативных актов по безопасности движения транспорта.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3.8.4. Нарушение внешнего архитектурного облика сложившейся застройки в муниципальном образовании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3.8.5.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3.8.6. Нарушение требований, установленных </w:t>
      </w:r>
      <w:hyperlink r:id="rId13" w:history="1">
        <w:r w:rsidRPr="00CF7775">
          <w:rPr>
            <w:rFonts w:ascii="Times New Roman" w:hAnsi="Times New Roman" w:cs="Times New Roman"/>
            <w:color w:val="0000FF"/>
            <w:sz w:val="28"/>
            <w:szCs w:val="28"/>
          </w:rPr>
          <w:t>частями 5.1</w:t>
        </w:r>
      </w:hyperlink>
      <w:r w:rsidRPr="00CF7775">
        <w:rPr>
          <w:rFonts w:ascii="Times New Roman" w:hAnsi="Times New Roman" w:cs="Times New Roman"/>
          <w:sz w:val="28"/>
          <w:szCs w:val="28"/>
        </w:rPr>
        <w:t xml:space="preserve">, </w:t>
      </w:r>
      <w:hyperlink r:id="rId14" w:history="1">
        <w:r w:rsidRPr="00CF7775">
          <w:rPr>
            <w:rFonts w:ascii="Times New Roman" w:hAnsi="Times New Roman" w:cs="Times New Roman"/>
            <w:color w:val="0000FF"/>
            <w:sz w:val="28"/>
            <w:szCs w:val="28"/>
          </w:rPr>
          <w:t>5.6</w:t>
        </w:r>
      </w:hyperlink>
      <w:r w:rsidRPr="00CF7775">
        <w:rPr>
          <w:rFonts w:ascii="Times New Roman" w:hAnsi="Times New Roman" w:cs="Times New Roman"/>
          <w:sz w:val="28"/>
          <w:szCs w:val="28"/>
        </w:rPr>
        <w:t xml:space="preserve">, </w:t>
      </w:r>
      <w:hyperlink r:id="rId15" w:history="1">
        <w:r w:rsidRPr="00CF7775">
          <w:rPr>
            <w:rFonts w:ascii="Times New Roman" w:hAnsi="Times New Roman" w:cs="Times New Roman"/>
            <w:color w:val="0000FF"/>
            <w:sz w:val="28"/>
            <w:szCs w:val="28"/>
          </w:rPr>
          <w:t>5.7 статьи 19</w:t>
        </w:r>
      </w:hyperlink>
      <w:r w:rsidRPr="00CF7775">
        <w:rPr>
          <w:rFonts w:ascii="Times New Roman" w:hAnsi="Times New Roman" w:cs="Times New Roman"/>
          <w:sz w:val="28"/>
          <w:szCs w:val="28"/>
        </w:rPr>
        <w:t xml:space="preserve"> Федерального закона от 13.03.2006 N 38-ФЗ "О рекламе".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3.9. В случае отказа администрации </w:t>
      </w:r>
      <w:r w:rsidR="00723AA3" w:rsidRPr="00723AA3">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3.10. Администрацией </w:t>
      </w:r>
      <w:r w:rsidR="00723AA3" w:rsidRPr="00723AA3">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может быть принято решение об аннулировании разрешения. Решение об аннулировании разрешения принимается: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3.10.1.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3.10.2.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3.10.3. в случае если рекламная конструкция не установлена в течение года со дня выдачи разрешения или со дня демонтажа рекламной </w:t>
      </w:r>
      <w:r w:rsidRPr="00CF7775">
        <w:rPr>
          <w:rFonts w:ascii="Times New Roman" w:hAnsi="Times New Roman" w:cs="Times New Roman"/>
          <w:sz w:val="28"/>
          <w:szCs w:val="28"/>
        </w:rPr>
        <w:lastRenderedPageBreak/>
        <w:t>конструкции ее владельцем в период действия разрешения;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3.10.4. в случае если рекламная конструкция используется не в целях распространения рекламы, социальной рекламы;</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3.10.5.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6" w:history="1">
        <w:r w:rsidRPr="00CF7775">
          <w:rPr>
            <w:rFonts w:ascii="Times New Roman" w:hAnsi="Times New Roman" w:cs="Times New Roman"/>
            <w:color w:val="0000FF"/>
            <w:sz w:val="28"/>
            <w:szCs w:val="28"/>
          </w:rPr>
          <w:t>частями 5.1</w:t>
        </w:r>
      </w:hyperlink>
      <w:r w:rsidR="00723AA3">
        <w:rPr>
          <w:rFonts w:ascii="Times New Roman" w:hAnsi="Times New Roman" w:cs="Times New Roman"/>
          <w:color w:val="0000FF"/>
          <w:sz w:val="28"/>
          <w:szCs w:val="28"/>
        </w:rPr>
        <w:t>, 5.6,</w:t>
      </w:r>
      <w:hyperlink r:id="rId17" w:history="1">
        <w:r w:rsidRPr="00CF7775">
          <w:rPr>
            <w:rFonts w:ascii="Times New Roman" w:hAnsi="Times New Roman" w:cs="Times New Roman"/>
            <w:color w:val="0000FF"/>
            <w:sz w:val="28"/>
            <w:szCs w:val="28"/>
          </w:rPr>
          <w:t>5.7 статьи ст. 19</w:t>
        </w:r>
      </w:hyperlink>
      <w:r w:rsidRPr="00CF7775">
        <w:rPr>
          <w:rFonts w:ascii="Times New Roman" w:hAnsi="Times New Roman" w:cs="Times New Roman"/>
          <w:sz w:val="28"/>
          <w:szCs w:val="28"/>
        </w:rPr>
        <w:t xml:space="preserve">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3.10.6. в случае нарушения требований, установленных </w:t>
      </w:r>
      <w:hyperlink r:id="rId18" w:history="1">
        <w:r w:rsidRPr="00CF7775">
          <w:rPr>
            <w:rFonts w:ascii="Times New Roman" w:hAnsi="Times New Roman" w:cs="Times New Roman"/>
            <w:color w:val="0000FF"/>
            <w:sz w:val="28"/>
            <w:szCs w:val="28"/>
          </w:rPr>
          <w:t>част</w:t>
        </w:r>
        <w:r w:rsidR="00723AA3">
          <w:rPr>
            <w:rFonts w:ascii="Times New Roman" w:hAnsi="Times New Roman" w:cs="Times New Roman"/>
            <w:color w:val="0000FF"/>
            <w:sz w:val="28"/>
            <w:szCs w:val="28"/>
          </w:rPr>
          <w:t>ью</w:t>
        </w:r>
      </w:hyperlink>
      <w:hyperlink r:id="rId19" w:history="1">
        <w:r w:rsidRPr="00CF7775">
          <w:rPr>
            <w:rFonts w:ascii="Times New Roman" w:hAnsi="Times New Roman" w:cs="Times New Roman"/>
            <w:color w:val="0000FF"/>
            <w:sz w:val="28"/>
            <w:szCs w:val="28"/>
          </w:rPr>
          <w:t>9.3 статьи ст. 19</w:t>
        </w:r>
      </w:hyperlink>
      <w:r w:rsidRPr="00CF7775">
        <w:rPr>
          <w:rFonts w:ascii="Times New Roman" w:hAnsi="Times New Roman" w:cs="Times New Roman"/>
          <w:sz w:val="28"/>
          <w:szCs w:val="28"/>
        </w:rPr>
        <w:t xml:space="preserve"> Федерального закона от 13.03.2006 N 38-ФЗ "О рекламе".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3.11. Решение об аннулировании разрешения может быть обжаловано в суд</w:t>
      </w:r>
      <w:r w:rsidR="00723AA3">
        <w:rPr>
          <w:rFonts w:ascii="Times New Roman" w:hAnsi="Times New Roman" w:cs="Times New Roman"/>
          <w:sz w:val="28"/>
          <w:szCs w:val="28"/>
        </w:rPr>
        <w:t>е</w:t>
      </w:r>
      <w:r w:rsidRPr="00CF7775">
        <w:rPr>
          <w:rFonts w:ascii="Times New Roman" w:hAnsi="Times New Roman" w:cs="Times New Roman"/>
          <w:sz w:val="28"/>
          <w:szCs w:val="28"/>
        </w:rPr>
        <w:t xml:space="preserve"> или арбитражн</w:t>
      </w:r>
      <w:r w:rsidR="00723AA3">
        <w:rPr>
          <w:rFonts w:ascii="Times New Roman" w:hAnsi="Times New Roman" w:cs="Times New Roman"/>
          <w:sz w:val="28"/>
          <w:szCs w:val="28"/>
        </w:rPr>
        <w:t>ом</w:t>
      </w:r>
      <w:r w:rsidRPr="00CF7775">
        <w:rPr>
          <w:rFonts w:ascii="Times New Roman" w:hAnsi="Times New Roman" w:cs="Times New Roman"/>
          <w:sz w:val="28"/>
          <w:szCs w:val="28"/>
        </w:rPr>
        <w:t xml:space="preserve"> суд</w:t>
      </w:r>
      <w:r w:rsidR="00723AA3">
        <w:rPr>
          <w:rFonts w:ascii="Times New Roman" w:hAnsi="Times New Roman" w:cs="Times New Roman"/>
          <w:sz w:val="28"/>
          <w:szCs w:val="28"/>
        </w:rPr>
        <w:t>е</w:t>
      </w:r>
      <w:r w:rsidRPr="00CF7775">
        <w:rPr>
          <w:rFonts w:ascii="Times New Roman" w:hAnsi="Times New Roman" w:cs="Times New Roman"/>
          <w:sz w:val="28"/>
          <w:szCs w:val="28"/>
        </w:rPr>
        <w:t xml:space="preserve"> в течение трех месяцев со дня его получения.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3.12. Разрешение может быть признано недействительным в судебном порядке в случае: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3.12.1. Неоднократного или грубого нарушения владельцем рекламной конструкции законодательства Российской Федерации о рекламе - по иску антимонопольного органа.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3.12.2.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3.12.3.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20" w:history="1">
        <w:r w:rsidRPr="00CF7775">
          <w:rPr>
            <w:rFonts w:ascii="Times New Roman" w:hAnsi="Times New Roman" w:cs="Times New Roman"/>
            <w:color w:val="0000FF"/>
            <w:sz w:val="28"/>
            <w:szCs w:val="28"/>
          </w:rPr>
          <w:t>частью 5.8 статьи ст. 19</w:t>
        </w:r>
      </w:hyperlink>
      <w:r w:rsidRPr="00CF7775">
        <w:rPr>
          <w:rFonts w:ascii="Times New Roman" w:hAnsi="Times New Roman" w:cs="Times New Roman"/>
          <w:sz w:val="28"/>
          <w:szCs w:val="28"/>
        </w:rPr>
        <w:t xml:space="preserve"> Федерального закона от 13.03.2006 N 38-ФЗ "О рекламе" определяется схемой размещения рекламных конструкций) - по иску администрации </w:t>
      </w:r>
      <w:r w:rsidR="00991CCC" w:rsidRPr="00991CCC">
        <w:rPr>
          <w:rFonts w:ascii="Times New Roman" w:hAnsi="Times New Roman" w:cs="Times New Roman"/>
          <w:sz w:val="28"/>
          <w:szCs w:val="28"/>
        </w:rPr>
        <w:t>Тюльганского района</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3.12.4. Нарушения внешнего архитектурного облика сложившейся застройки в </w:t>
      </w:r>
      <w:r w:rsidR="00991CCC" w:rsidRPr="00991CCC">
        <w:rPr>
          <w:rFonts w:ascii="Times New Roman" w:hAnsi="Times New Roman" w:cs="Times New Roman"/>
          <w:sz w:val="28"/>
          <w:szCs w:val="28"/>
        </w:rPr>
        <w:t>Тюльганско</w:t>
      </w:r>
      <w:r w:rsidR="00991CCC">
        <w:rPr>
          <w:rFonts w:ascii="Times New Roman" w:hAnsi="Times New Roman" w:cs="Times New Roman"/>
          <w:sz w:val="28"/>
          <w:szCs w:val="28"/>
        </w:rPr>
        <w:t>м</w:t>
      </w:r>
      <w:r w:rsidR="00991CCC" w:rsidRPr="00991CCC">
        <w:rPr>
          <w:rFonts w:ascii="Times New Roman" w:hAnsi="Times New Roman" w:cs="Times New Roman"/>
          <w:sz w:val="28"/>
          <w:szCs w:val="28"/>
        </w:rPr>
        <w:t xml:space="preserve"> район</w:t>
      </w:r>
      <w:r w:rsidR="00991CCC">
        <w:rPr>
          <w:rFonts w:ascii="Times New Roman" w:hAnsi="Times New Roman" w:cs="Times New Roman"/>
          <w:sz w:val="28"/>
          <w:szCs w:val="28"/>
        </w:rPr>
        <w:t>е</w:t>
      </w:r>
      <w:r w:rsidR="0057406C">
        <w:rPr>
          <w:rFonts w:ascii="Times New Roman" w:hAnsi="Times New Roman" w:cs="Times New Roman"/>
          <w:sz w:val="28"/>
          <w:szCs w:val="28"/>
        </w:rPr>
        <w:t xml:space="preserve"> </w:t>
      </w:r>
      <w:r w:rsidRPr="00CF7775">
        <w:rPr>
          <w:rFonts w:ascii="Times New Roman" w:hAnsi="Times New Roman" w:cs="Times New Roman"/>
          <w:sz w:val="28"/>
          <w:szCs w:val="28"/>
        </w:rPr>
        <w:t xml:space="preserve">- по иску администрации </w:t>
      </w:r>
      <w:r w:rsidR="00991CCC" w:rsidRPr="00991CCC">
        <w:rPr>
          <w:rFonts w:ascii="Times New Roman" w:hAnsi="Times New Roman" w:cs="Times New Roman"/>
          <w:sz w:val="28"/>
          <w:szCs w:val="28"/>
        </w:rPr>
        <w:t>Тюльганского района</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w:t>
      </w:r>
      <w:hyperlink r:id="rId21" w:history="1">
        <w:r w:rsidRPr="00CF7775">
          <w:rPr>
            <w:rFonts w:ascii="Times New Roman" w:hAnsi="Times New Roman" w:cs="Times New Roman"/>
            <w:color w:val="0000FF"/>
            <w:sz w:val="28"/>
            <w:szCs w:val="28"/>
          </w:rPr>
          <w:t>перечень</w:t>
        </w:r>
      </w:hyperlink>
      <w:r w:rsidRPr="00CF7775">
        <w:rPr>
          <w:rFonts w:ascii="Times New Roman" w:hAnsi="Times New Roman" w:cs="Times New Roman"/>
          <w:sz w:val="28"/>
          <w:szCs w:val="28"/>
        </w:rPr>
        <w:t xml:space="preserve"> которых</w:t>
      </w:r>
      <w:r w:rsidR="00397483">
        <w:rPr>
          <w:rFonts w:ascii="Times New Roman" w:hAnsi="Times New Roman" w:cs="Times New Roman"/>
          <w:sz w:val="28"/>
          <w:szCs w:val="28"/>
        </w:rPr>
        <w:t xml:space="preserve"> </w:t>
      </w:r>
      <w:r w:rsidRPr="00CF7775">
        <w:rPr>
          <w:rFonts w:ascii="Times New Roman" w:hAnsi="Times New Roman" w:cs="Times New Roman"/>
          <w:sz w:val="28"/>
          <w:szCs w:val="28"/>
        </w:rPr>
        <w:t xml:space="preserve">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w:t>
      </w:r>
      <w:hyperlink r:id="rId22" w:history="1">
        <w:r w:rsidRPr="00CF7775">
          <w:rPr>
            <w:rFonts w:ascii="Times New Roman" w:hAnsi="Times New Roman" w:cs="Times New Roman"/>
            <w:color w:val="0000FF"/>
            <w:sz w:val="28"/>
            <w:szCs w:val="28"/>
          </w:rPr>
          <w:t>перечень</w:t>
        </w:r>
      </w:hyperlink>
      <w:r w:rsidRPr="00CF7775">
        <w:rPr>
          <w:rFonts w:ascii="Times New Roman" w:hAnsi="Times New Roman" w:cs="Times New Roman"/>
          <w:sz w:val="28"/>
          <w:szCs w:val="28"/>
        </w:rPr>
        <w:t xml:space="preserve">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w:t>
      </w:r>
      <w:r w:rsidRPr="00CF7775">
        <w:rPr>
          <w:rFonts w:ascii="Times New Roman" w:hAnsi="Times New Roman" w:cs="Times New Roman"/>
          <w:sz w:val="28"/>
          <w:szCs w:val="28"/>
        </w:rPr>
        <w:lastRenderedPageBreak/>
        <w:t>(муниципального) значения.</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3.12.5. Несоответствия рекламной конструкции требованиям нормативных актов по безопасности движения транспорта - по иску ГИБДД.</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3.13.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23" w:history="1">
        <w:r w:rsidRPr="00CF7775">
          <w:rPr>
            <w:rFonts w:ascii="Times New Roman" w:hAnsi="Times New Roman" w:cs="Times New Roman"/>
            <w:color w:val="0000FF"/>
            <w:sz w:val="28"/>
            <w:szCs w:val="28"/>
          </w:rPr>
          <w:t>пунктом 3 части 20 ст. 19</w:t>
        </w:r>
      </w:hyperlink>
      <w:r w:rsidRPr="00CF7775">
        <w:rPr>
          <w:rFonts w:ascii="Times New Roman" w:hAnsi="Times New Roman" w:cs="Times New Roman"/>
          <w:sz w:val="28"/>
          <w:szCs w:val="28"/>
        </w:rPr>
        <w:t xml:space="preserve"> Федерального закона от 13.03.2006 N 38-ФЗ "О рекламе", владельцу рекламной конструкции выплачивается компенсация за счет средств местного бюджета. Компенсации подлежат обоснованные и подтвержденные затраты на демонтаж рекламной конструкции, понесенные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D93585" w:rsidRPr="00CF7775" w:rsidRDefault="00D93585">
      <w:pPr>
        <w:pStyle w:val="ConsPlusNormal"/>
        <w:ind w:firstLine="540"/>
        <w:jc w:val="both"/>
        <w:rPr>
          <w:rFonts w:ascii="Times New Roman" w:hAnsi="Times New Roman" w:cs="Times New Roman"/>
          <w:sz w:val="28"/>
          <w:szCs w:val="28"/>
        </w:rPr>
      </w:pPr>
      <w:bookmarkStart w:id="3" w:name="P178"/>
      <w:bookmarkEnd w:id="3"/>
      <w:r w:rsidRPr="00CF7775">
        <w:rPr>
          <w:rFonts w:ascii="Times New Roman" w:hAnsi="Times New Roman" w:cs="Times New Roman"/>
          <w:sz w:val="28"/>
          <w:szCs w:val="28"/>
        </w:rPr>
        <w:t xml:space="preserve">3.14. Владелец рекламной конструкции обязан осуществить демонтаж рекламной конструкции в течение месяца со дня выдачи предписания администрацией </w:t>
      </w:r>
      <w:r w:rsidR="00991CCC" w:rsidRPr="00991CCC">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D93585" w:rsidRPr="00CF7775" w:rsidRDefault="00D93585">
      <w:pPr>
        <w:pStyle w:val="ConsPlusNormal"/>
        <w:ind w:firstLine="540"/>
        <w:jc w:val="both"/>
        <w:rPr>
          <w:rFonts w:ascii="Times New Roman" w:hAnsi="Times New Roman" w:cs="Times New Roman"/>
          <w:sz w:val="28"/>
          <w:szCs w:val="28"/>
        </w:rPr>
      </w:pPr>
      <w:bookmarkStart w:id="4" w:name="P179"/>
      <w:bookmarkEnd w:id="4"/>
      <w:r w:rsidRPr="00CF7775">
        <w:rPr>
          <w:rFonts w:ascii="Times New Roman" w:hAnsi="Times New Roman" w:cs="Times New Roman"/>
          <w:sz w:val="28"/>
          <w:szCs w:val="28"/>
        </w:rPr>
        <w:t xml:space="preserve">3.14.1. Если в установленный срок владелец рекламной конструкции не выполнил указанную в </w:t>
      </w:r>
      <w:hyperlink w:anchor="P178" w:history="1">
        <w:r w:rsidRPr="00CF7775">
          <w:rPr>
            <w:rFonts w:ascii="Times New Roman" w:hAnsi="Times New Roman" w:cs="Times New Roman"/>
            <w:color w:val="0000FF"/>
            <w:sz w:val="28"/>
            <w:szCs w:val="28"/>
          </w:rPr>
          <w:t>п. 3.14</w:t>
        </w:r>
      </w:hyperlink>
      <w:r w:rsidRPr="00CF7775">
        <w:rPr>
          <w:rFonts w:ascii="Times New Roman" w:hAnsi="Times New Roman" w:cs="Times New Roman"/>
          <w:sz w:val="28"/>
          <w:szCs w:val="28"/>
        </w:rPr>
        <w:t xml:space="preserve"> настоящей части обязанность по демонтажу рекламной конструкции или владелец рекламной конструкции неизвестен, администрация </w:t>
      </w:r>
      <w:r w:rsidR="00991CCC" w:rsidRPr="00991CCC">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 xml:space="preserve">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rsidRPr="00CF7775">
        <w:rPr>
          <w:rFonts w:ascii="Times New Roman" w:hAnsi="Times New Roman" w:cs="Times New Roman"/>
          <w:sz w:val="28"/>
          <w:szCs w:val="28"/>
        </w:rPr>
        <w:lastRenderedPageBreak/>
        <w:t>демонтажем, хранением или в необходимых случаях уничтожением рекламной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3.14.2.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178" w:history="1">
        <w:r w:rsidRPr="00CF7775">
          <w:rPr>
            <w:rFonts w:ascii="Times New Roman" w:hAnsi="Times New Roman" w:cs="Times New Roman"/>
            <w:color w:val="0000FF"/>
            <w:sz w:val="28"/>
            <w:szCs w:val="28"/>
          </w:rPr>
          <w:t>п. 3.14</w:t>
        </w:r>
      </w:hyperlink>
      <w:r w:rsidRPr="00CF7775">
        <w:rPr>
          <w:rFonts w:ascii="Times New Roman" w:hAnsi="Times New Roman" w:cs="Times New Roman"/>
          <w:sz w:val="28"/>
          <w:szCs w:val="28"/>
        </w:rPr>
        <w:t xml:space="preserve"> настоящей части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w:t>
      </w:r>
      <w:r w:rsidR="00991CCC" w:rsidRPr="00991CCC">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3.14.3.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179" w:history="1">
        <w:r w:rsidRPr="00CF7775">
          <w:rPr>
            <w:rFonts w:ascii="Times New Roman" w:hAnsi="Times New Roman" w:cs="Times New Roman"/>
            <w:color w:val="0000FF"/>
            <w:sz w:val="28"/>
            <w:szCs w:val="28"/>
          </w:rPr>
          <w:t>п. 3.14.1</w:t>
        </w:r>
      </w:hyperlink>
      <w:r w:rsidRPr="00CF7775">
        <w:rPr>
          <w:rFonts w:ascii="Times New Roman" w:hAnsi="Times New Roman" w:cs="Times New Roman"/>
          <w:sz w:val="28"/>
          <w:szCs w:val="28"/>
        </w:rPr>
        <w:t xml:space="preserve"> настоящей части, ее демонтаж, хранение или в необходимых случаях уничтожение осуществляется за счет средств местного бюджета. По требованию администрации </w:t>
      </w:r>
      <w:r w:rsidR="00991CCC" w:rsidRPr="00991CCC">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3.15.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3.15.1.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D93585" w:rsidRPr="00CF7775" w:rsidRDefault="00D93585">
      <w:pPr>
        <w:pStyle w:val="ConsPlusNormal"/>
        <w:jc w:val="both"/>
        <w:rPr>
          <w:rFonts w:ascii="Times New Roman" w:hAnsi="Times New Roman" w:cs="Times New Roman"/>
          <w:sz w:val="28"/>
          <w:szCs w:val="28"/>
        </w:rPr>
      </w:pPr>
    </w:p>
    <w:p w:rsidR="00D93585" w:rsidRPr="00640408" w:rsidRDefault="00D93585">
      <w:pPr>
        <w:pStyle w:val="ConsPlusNormal"/>
        <w:jc w:val="center"/>
        <w:outlineLvl w:val="1"/>
        <w:rPr>
          <w:rFonts w:ascii="Times New Roman" w:hAnsi="Times New Roman" w:cs="Times New Roman"/>
          <w:b/>
          <w:sz w:val="28"/>
          <w:szCs w:val="28"/>
        </w:rPr>
      </w:pPr>
      <w:r w:rsidRPr="00640408">
        <w:rPr>
          <w:rFonts w:ascii="Times New Roman" w:hAnsi="Times New Roman" w:cs="Times New Roman"/>
          <w:b/>
          <w:sz w:val="28"/>
          <w:szCs w:val="28"/>
        </w:rPr>
        <w:t>4. Порядок заключения договора на установку и эксплуатацию</w:t>
      </w:r>
    </w:p>
    <w:p w:rsidR="00D93585" w:rsidRPr="00640408" w:rsidRDefault="00D93585">
      <w:pPr>
        <w:pStyle w:val="ConsPlusNormal"/>
        <w:jc w:val="center"/>
        <w:rPr>
          <w:rFonts w:ascii="Times New Roman" w:hAnsi="Times New Roman" w:cs="Times New Roman"/>
          <w:b/>
          <w:sz w:val="28"/>
          <w:szCs w:val="28"/>
        </w:rPr>
      </w:pPr>
      <w:r w:rsidRPr="00640408">
        <w:rPr>
          <w:rFonts w:ascii="Times New Roman" w:hAnsi="Times New Roman" w:cs="Times New Roman"/>
          <w:b/>
          <w:sz w:val="28"/>
          <w:szCs w:val="28"/>
        </w:rPr>
        <w:t>рекламной конструкции на земельном участке, здании</w:t>
      </w:r>
    </w:p>
    <w:p w:rsidR="00D93585" w:rsidRPr="00640408" w:rsidRDefault="00D93585">
      <w:pPr>
        <w:pStyle w:val="ConsPlusNormal"/>
        <w:jc w:val="center"/>
        <w:rPr>
          <w:rFonts w:ascii="Times New Roman" w:hAnsi="Times New Roman" w:cs="Times New Roman"/>
          <w:b/>
          <w:sz w:val="28"/>
          <w:szCs w:val="28"/>
        </w:rPr>
      </w:pPr>
      <w:r w:rsidRPr="00640408">
        <w:rPr>
          <w:rFonts w:ascii="Times New Roman" w:hAnsi="Times New Roman" w:cs="Times New Roman"/>
          <w:b/>
          <w:sz w:val="28"/>
          <w:szCs w:val="28"/>
        </w:rPr>
        <w:t>или ином недвижимом имуществе, находящемся в собственности</w:t>
      </w:r>
    </w:p>
    <w:p w:rsidR="00D93585" w:rsidRPr="00640408" w:rsidRDefault="00D93585">
      <w:pPr>
        <w:pStyle w:val="ConsPlusNormal"/>
        <w:jc w:val="center"/>
        <w:rPr>
          <w:rFonts w:ascii="Times New Roman" w:hAnsi="Times New Roman" w:cs="Times New Roman"/>
          <w:b/>
          <w:sz w:val="28"/>
          <w:szCs w:val="28"/>
        </w:rPr>
      </w:pPr>
      <w:r w:rsidRPr="00640408">
        <w:rPr>
          <w:rFonts w:ascii="Times New Roman" w:hAnsi="Times New Roman" w:cs="Times New Roman"/>
          <w:b/>
          <w:sz w:val="28"/>
          <w:szCs w:val="28"/>
        </w:rPr>
        <w:t>или в распоряжении муниципального образования</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4.1.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которую не </w:t>
      </w:r>
      <w:r w:rsidRPr="00CF7775">
        <w:rPr>
          <w:rFonts w:ascii="Times New Roman" w:hAnsi="Times New Roman" w:cs="Times New Roman"/>
          <w:sz w:val="28"/>
          <w:szCs w:val="28"/>
        </w:rPr>
        <w:lastRenderedPageBreak/>
        <w:t xml:space="preserve">разграничена, и находящемся в распоряжении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 xml:space="preserve">, осуществляется на основе торгов (в форме аукциона), проводимых администрацией </w:t>
      </w:r>
      <w:r w:rsidR="00991CCC" w:rsidRPr="00991CCC">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 xml:space="preserve">в соответствии с действующим законодательством о проведении торгов, на основании принятого администрацией </w:t>
      </w:r>
      <w:r w:rsidR="00991CCC" w:rsidRPr="00991CCC">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 xml:space="preserve">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4.2. Договор на установку и эксплуатацию рекламной конструкции является возмездным.</w:t>
      </w:r>
    </w:p>
    <w:p w:rsidR="00D93585" w:rsidRPr="00CF7775" w:rsidRDefault="001066F2">
      <w:pPr>
        <w:pStyle w:val="ConsPlusNormal"/>
        <w:ind w:firstLine="540"/>
        <w:jc w:val="both"/>
        <w:rPr>
          <w:rFonts w:ascii="Times New Roman" w:hAnsi="Times New Roman" w:cs="Times New Roman"/>
          <w:sz w:val="28"/>
          <w:szCs w:val="28"/>
        </w:rPr>
      </w:pPr>
      <w:r w:rsidRPr="001066F2">
        <w:rPr>
          <w:rFonts w:ascii="Times New Roman" w:hAnsi="Times New Roman" w:cs="Times New Roman"/>
          <w:sz w:val="28"/>
          <w:szCs w:val="28"/>
        </w:rPr>
        <w:t xml:space="preserve">Порядок взимания платы </w:t>
      </w:r>
      <w:r w:rsidR="00D93585" w:rsidRPr="00CF7775">
        <w:rPr>
          <w:rFonts w:ascii="Times New Roman" w:hAnsi="Times New Roman" w:cs="Times New Roman"/>
          <w:sz w:val="28"/>
          <w:szCs w:val="28"/>
        </w:rPr>
        <w:t xml:space="preserve">по договору на установку и эксплуатацию рекламной конструкции на земельном участке, здании или ином недвижимом имуществе, находящемся в собственности или в распоряжении муниципального образования, </w:t>
      </w:r>
      <w:r w:rsidR="004A7303">
        <w:rPr>
          <w:rFonts w:ascii="Times New Roman" w:hAnsi="Times New Roman" w:cs="Times New Roman"/>
          <w:sz w:val="28"/>
          <w:szCs w:val="28"/>
        </w:rPr>
        <w:t xml:space="preserve">утверждается </w:t>
      </w:r>
      <w:r w:rsidR="004A7303" w:rsidRPr="004A7303">
        <w:rPr>
          <w:rFonts w:ascii="Times New Roman" w:hAnsi="Times New Roman" w:cs="Times New Roman"/>
          <w:sz w:val="28"/>
          <w:szCs w:val="28"/>
        </w:rPr>
        <w:t>положение</w:t>
      </w:r>
      <w:r w:rsidR="004A7303">
        <w:rPr>
          <w:rFonts w:ascii="Times New Roman" w:hAnsi="Times New Roman" w:cs="Times New Roman"/>
          <w:sz w:val="28"/>
          <w:szCs w:val="28"/>
        </w:rPr>
        <w:t>м</w:t>
      </w:r>
      <w:r w:rsidR="004A7303" w:rsidRPr="004A7303">
        <w:rPr>
          <w:rFonts w:ascii="Times New Roman" w:hAnsi="Times New Roman" w:cs="Times New Roman"/>
          <w:sz w:val="28"/>
          <w:szCs w:val="28"/>
        </w:rPr>
        <w:t xml:space="preserve"> о проведении торгов на право заключения договора на установку и эксплуатацию рекламных конструкций на территории муниципального образования Тюльганский район</w:t>
      </w:r>
      <w:r w:rsidR="00D93585" w:rsidRPr="00CF7775">
        <w:rPr>
          <w:rFonts w:ascii="Times New Roman" w:hAnsi="Times New Roman" w:cs="Times New Roman"/>
          <w:sz w:val="28"/>
          <w:szCs w:val="28"/>
        </w:rPr>
        <w:t>.</w:t>
      </w:r>
    </w:p>
    <w:p w:rsidR="00D93585" w:rsidRPr="00CF7775" w:rsidRDefault="00D93585">
      <w:pPr>
        <w:pStyle w:val="ConsPlusNormal"/>
        <w:jc w:val="both"/>
        <w:rPr>
          <w:rFonts w:ascii="Times New Roman" w:hAnsi="Times New Roman" w:cs="Times New Roman"/>
          <w:sz w:val="28"/>
          <w:szCs w:val="28"/>
        </w:rPr>
      </w:pPr>
    </w:p>
    <w:p w:rsidR="00D93585" w:rsidRPr="00640408" w:rsidRDefault="00D93585">
      <w:pPr>
        <w:pStyle w:val="ConsPlusNormal"/>
        <w:jc w:val="center"/>
        <w:outlineLvl w:val="1"/>
        <w:rPr>
          <w:rFonts w:ascii="Times New Roman" w:hAnsi="Times New Roman" w:cs="Times New Roman"/>
          <w:b/>
          <w:sz w:val="28"/>
          <w:szCs w:val="28"/>
        </w:rPr>
      </w:pPr>
      <w:r w:rsidRPr="00640408">
        <w:rPr>
          <w:rFonts w:ascii="Times New Roman" w:hAnsi="Times New Roman" w:cs="Times New Roman"/>
          <w:b/>
          <w:sz w:val="28"/>
          <w:szCs w:val="28"/>
        </w:rPr>
        <w:t>5. Порядок оформления разрешительной документации</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Порядок оформления разрешительной документации осуществляется согласно утвержденному административному регламенту предоставления муниципальной услуги </w:t>
      </w:r>
      <w:r w:rsidR="00B55039" w:rsidRPr="00B55039">
        <w:rPr>
          <w:rFonts w:ascii="Times New Roman" w:hAnsi="Times New Roman" w:cs="Times New Roman"/>
          <w:sz w:val="28"/>
          <w:szCs w:val="28"/>
        </w:rPr>
        <w:t xml:space="preserve">по выдаче разрешений на установку и эксплуатацию рекламных конструкций </w:t>
      </w:r>
      <w:r w:rsidRPr="00CF7775">
        <w:rPr>
          <w:rFonts w:ascii="Times New Roman" w:hAnsi="Times New Roman" w:cs="Times New Roman"/>
          <w:sz w:val="28"/>
          <w:szCs w:val="28"/>
        </w:rPr>
        <w:t xml:space="preserve">на территории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w:t>
      </w:r>
    </w:p>
    <w:p w:rsidR="00D93585" w:rsidRPr="00CF7775" w:rsidRDefault="00D93585">
      <w:pPr>
        <w:pStyle w:val="ConsPlusNormal"/>
        <w:jc w:val="both"/>
        <w:rPr>
          <w:rFonts w:ascii="Times New Roman" w:hAnsi="Times New Roman" w:cs="Times New Roman"/>
          <w:sz w:val="28"/>
          <w:szCs w:val="28"/>
        </w:rPr>
      </w:pPr>
    </w:p>
    <w:p w:rsidR="00D93585" w:rsidRPr="00640408" w:rsidRDefault="00D93585">
      <w:pPr>
        <w:pStyle w:val="ConsPlusNormal"/>
        <w:jc w:val="center"/>
        <w:outlineLvl w:val="1"/>
        <w:rPr>
          <w:rFonts w:ascii="Times New Roman" w:hAnsi="Times New Roman" w:cs="Times New Roman"/>
          <w:b/>
          <w:sz w:val="28"/>
          <w:szCs w:val="28"/>
        </w:rPr>
      </w:pPr>
      <w:r w:rsidRPr="00640408">
        <w:rPr>
          <w:rFonts w:ascii="Times New Roman" w:hAnsi="Times New Roman" w:cs="Times New Roman"/>
          <w:b/>
          <w:sz w:val="28"/>
          <w:szCs w:val="28"/>
        </w:rPr>
        <w:t>6. Порядок зачисления платежей</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Оплата по договору на установку и эксплуатацию (размещение) рекламных конструкций на объектах муниципальной собственности, находящихся в распоряжении </w:t>
      </w:r>
      <w:r w:rsidR="00991CCC" w:rsidRPr="00991CCC">
        <w:rPr>
          <w:rFonts w:ascii="Times New Roman" w:hAnsi="Times New Roman" w:cs="Times New Roman"/>
          <w:sz w:val="28"/>
          <w:szCs w:val="28"/>
        </w:rPr>
        <w:t>Тюльганского района</w:t>
      </w:r>
      <w:r w:rsidRPr="00CF7775">
        <w:rPr>
          <w:rFonts w:ascii="Times New Roman" w:hAnsi="Times New Roman" w:cs="Times New Roman"/>
          <w:sz w:val="28"/>
          <w:szCs w:val="28"/>
        </w:rPr>
        <w:t xml:space="preserve">, зачисляется в полном объеме в бюджет </w:t>
      </w:r>
      <w:r w:rsidR="00991CCC" w:rsidRPr="00991CCC">
        <w:rPr>
          <w:rFonts w:ascii="Times New Roman" w:hAnsi="Times New Roman" w:cs="Times New Roman"/>
          <w:sz w:val="28"/>
          <w:szCs w:val="28"/>
        </w:rPr>
        <w:t>Тюльганского района</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В случае размещения рекламной конструкции на земельных участках</w:t>
      </w:r>
      <w:r w:rsidR="00B55039">
        <w:rPr>
          <w:rFonts w:ascii="Times New Roman" w:hAnsi="Times New Roman" w:cs="Times New Roman"/>
          <w:sz w:val="28"/>
          <w:szCs w:val="28"/>
        </w:rPr>
        <w:t>,</w:t>
      </w:r>
      <w:r w:rsidRPr="00CF7775">
        <w:rPr>
          <w:rFonts w:ascii="Times New Roman" w:hAnsi="Times New Roman" w:cs="Times New Roman"/>
          <w:sz w:val="28"/>
          <w:szCs w:val="28"/>
        </w:rPr>
        <w:t xml:space="preserve"> как муниципальной собственности, так и на земельных участках, государственная собственность на которые не разграничена, платежи зачисляются в бюджет </w:t>
      </w:r>
      <w:r w:rsidR="00991CCC" w:rsidRPr="00991CCC">
        <w:rPr>
          <w:rFonts w:ascii="Times New Roman" w:hAnsi="Times New Roman" w:cs="Times New Roman"/>
          <w:sz w:val="28"/>
          <w:szCs w:val="28"/>
        </w:rPr>
        <w:t xml:space="preserve">Тюльганского района </w:t>
      </w:r>
      <w:r w:rsidRPr="00CF7775">
        <w:rPr>
          <w:rFonts w:ascii="Times New Roman" w:hAnsi="Times New Roman" w:cs="Times New Roman"/>
          <w:sz w:val="28"/>
          <w:szCs w:val="28"/>
        </w:rPr>
        <w:t>в полном объеме.</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jc w:val="both"/>
        <w:rPr>
          <w:rFonts w:ascii="Times New Roman" w:hAnsi="Times New Roman" w:cs="Times New Roman"/>
          <w:sz w:val="28"/>
          <w:szCs w:val="28"/>
        </w:rPr>
      </w:pPr>
    </w:p>
    <w:p w:rsidR="00D93585" w:rsidRDefault="00D93585">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1066F2" w:rsidRDefault="001066F2">
      <w:pPr>
        <w:pStyle w:val="ConsPlusNormal"/>
        <w:jc w:val="both"/>
        <w:rPr>
          <w:rFonts w:ascii="Times New Roman" w:hAnsi="Times New Roman" w:cs="Times New Roman"/>
          <w:sz w:val="28"/>
          <w:szCs w:val="28"/>
        </w:rPr>
      </w:pPr>
    </w:p>
    <w:p w:rsidR="00EF1775" w:rsidRPr="0067325D" w:rsidRDefault="00EF1775" w:rsidP="003F73FB">
      <w:pPr>
        <w:pStyle w:val="ConsPlusNormal"/>
        <w:ind w:left="4678" w:right="968"/>
        <w:jc w:val="both"/>
        <w:outlineLvl w:val="0"/>
        <w:rPr>
          <w:rFonts w:ascii="Times New Roman" w:hAnsi="Times New Roman" w:cs="Times New Roman"/>
          <w:b/>
          <w:sz w:val="28"/>
          <w:szCs w:val="28"/>
        </w:rPr>
      </w:pPr>
      <w:bookmarkStart w:id="5" w:name="_GoBack"/>
      <w:bookmarkEnd w:id="5"/>
      <w:r w:rsidRPr="0067325D">
        <w:rPr>
          <w:rFonts w:ascii="Times New Roman" w:hAnsi="Times New Roman" w:cs="Times New Roman"/>
          <w:b/>
          <w:sz w:val="28"/>
          <w:szCs w:val="28"/>
        </w:rPr>
        <w:lastRenderedPageBreak/>
        <w:t>Приложение</w:t>
      </w:r>
      <w:r w:rsidR="00640408">
        <w:rPr>
          <w:rFonts w:ascii="Times New Roman" w:hAnsi="Times New Roman" w:cs="Times New Roman"/>
          <w:b/>
          <w:sz w:val="28"/>
          <w:szCs w:val="28"/>
        </w:rPr>
        <w:t xml:space="preserve"> № 2</w:t>
      </w:r>
    </w:p>
    <w:p w:rsidR="00EF1775" w:rsidRPr="004C0FC7" w:rsidRDefault="00EF1775" w:rsidP="003F73FB">
      <w:pPr>
        <w:pStyle w:val="ConsPlusNormal"/>
        <w:ind w:left="4678" w:right="968"/>
        <w:jc w:val="both"/>
        <w:rPr>
          <w:rFonts w:ascii="Times New Roman" w:hAnsi="Times New Roman" w:cs="Times New Roman"/>
          <w:sz w:val="28"/>
          <w:szCs w:val="28"/>
        </w:rPr>
      </w:pPr>
      <w:r w:rsidRPr="004C0FC7">
        <w:rPr>
          <w:rFonts w:ascii="Times New Roman" w:hAnsi="Times New Roman" w:cs="Times New Roman"/>
          <w:sz w:val="28"/>
          <w:szCs w:val="28"/>
        </w:rPr>
        <w:t>к решению</w:t>
      </w:r>
      <w:r>
        <w:rPr>
          <w:rFonts w:ascii="Times New Roman" w:hAnsi="Times New Roman" w:cs="Times New Roman"/>
          <w:sz w:val="28"/>
          <w:szCs w:val="28"/>
        </w:rPr>
        <w:t xml:space="preserve"> С</w:t>
      </w:r>
      <w:r w:rsidRPr="004C0FC7">
        <w:rPr>
          <w:rFonts w:ascii="Times New Roman" w:hAnsi="Times New Roman" w:cs="Times New Roman"/>
          <w:sz w:val="28"/>
          <w:szCs w:val="28"/>
        </w:rPr>
        <w:t>овета депутатов</w:t>
      </w:r>
    </w:p>
    <w:p w:rsidR="00EF1775" w:rsidRPr="004C0FC7" w:rsidRDefault="00EF1775" w:rsidP="003F73FB">
      <w:pPr>
        <w:pStyle w:val="ConsPlusNormal"/>
        <w:ind w:left="4678" w:right="968"/>
        <w:jc w:val="both"/>
        <w:rPr>
          <w:rFonts w:ascii="Times New Roman" w:hAnsi="Times New Roman" w:cs="Times New Roman"/>
          <w:sz w:val="28"/>
          <w:szCs w:val="28"/>
        </w:rPr>
      </w:pPr>
      <w:r w:rsidRPr="004C0FC7">
        <w:rPr>
          <w:rFonts w:ascii="Times New Roman" w:hAnsi="Times New Roman" w:cs="Times New Roman"/>
          <w:sz w:val="28"/>
          <w:szCs w:val="28"/>
        </w:rPr>
        <w:t>Тюльганск</w:t>
      </w:r>
      <w:r>
        <w:rPr>
          <w:rFonts w:ascii="Times New Roman" w:hAnsi="Times New Roman" w:cs="Times New Roman"/>
          <w:sz w:val="28"/>
          <w:szCs w:val="28"/>
        </w:rPr>
        <w:t xml:space="preserve">ого </w:t>
      </w:r>
      <w:r w:rsidRPr="004C0FC7">
        <w:rPr>
          <w:rFonts w:ascii="Times New Roman" w:hAnsi="Times New Roman" w:cs="Times New Roman"/>
          <w:sz w:val="28"/>
          <w:szCs w:val="28"/>
        </w:rPr>
        <w:t>район</w:t>
      </w:r>
      <w:r>
        <w:rPr>
          <w:rFonts w:ascii="Times New Roman" w:hAnsi="Times New Roman" w:cs="Times New Roman"/>
          <w:sz w:val="28"/>
          <w:szCs w:val="28"/>
        </w:rPr>
        <w:t>а</w:t>
      </w:r>
    </w:p>
    <w:p w:rsidR="00D93585" w:rsidRPr="003F73FB" w:rsidRDefault="00EF1775" w:rsidP="003F73FB">
      <w:pPr>
        <w:pStyle w:val="ConsPlusNormal"/>
        <w:ind w:left="4678"/>
        <w:jc w:val="both"/>
        <w:rPr>
          <w:rFonts w:ascii="Times New Roman" w:hAnsi="Times New Roman" w:cs="Times New Roman"/>
          <w:sz w:val="28"/>
          <w:szCs w:val="28"/>
        </w:rPr>
      </w:pPr>
      <w:r w:rsidRPr="00EF1775">
        <w:rPr>
          <w:rFonts w:ascii="Times New Roman" w:hAnsi="Times New Roman" w:cs="Times New Roman"/>
          <w:sz w:val="28"/>
          <w:szCs w:val="28"/>
        </w:rPr>
        <w:t xml:space="preserve">от  </w:t>
      </w:r>
      <w:r w:rsidR="003F73FB">
        <w:rPr>
          <w:rFonts w:ascii="Times New Roman" w:hAnsi="Times New Roman" w:cs="Times New Roman"/>
          <w:sz w:val="28"/>
          <w:szCs w:val="28"/>
        </w:rPr>
        <w:t>29 сентября</w:t>
      </w:r>
      <w:r w:rsidRPr="00EF1775">
        <w:rPr>
          <w:rFonts w:ascii="Times New Roman" w:hAnsi="Times New Roman" w:cs="Times New Roman"/>
          <w:sz w:val="28"/>
          <w:szCs w:val="28"/>
        </w:rPr>
        <w:t xml:space="preserve"> 2016 года  №</w:t>
      </w:r>
      <w:r w:rsidR="003F73FB">
        <w:rPr>
          <w:rFonts w:ascii="Times New Roman" w:hAnsi="Times New Roman" w:cs="Times New Roman"/>
          <w:sz w:val="28"/>
          <w:szCs w:val="28"/>
        </w:rPr>
        <w:t xml:space="preserve"> 77-</w:t>
      </w:r>
      <w:r w:rsidR="003F73FB">
        <w:rPr>
          <w:rFonts w:ascii="Times New Roman" w:hAnsi="Times New Roman" w:cs="Times New Roman"/>
          <w:sz w:val="28"/>
          <w:szCs w:val="28"/>
          <w:lang w:val="en-US"/>
        </w:rPr>
        <w:t>IV</w:t>
      </w:r>
      <w:r w:rsidR="003F73FB" w:rsidRPr="003F73FB">
        <w:rPr>
          <w:rFonts w:ascii="Times New Roman" w:hAnsi="Times New Roman" w:cs="Times New Roman"/>
          <w:sz w:val="28"/>
          <w:szCs w:val="28"/>
        </w:rPr>
        <w:t>-</w:t>
      </w:r>
      <w:r w:rsidR="003F73FB">
        <w:rPr>
          <w:rFonts w:ascii="Times New Roman" w:hAnsi="Times New Roman" w:cs="Times New Roman"/>
          <w:sz w:val="28"/>
          <w:szCs w:val="28"/>
          <w:lang w:val="en-US"/>
        </w:rPr>
        <w:t>C</w:t>
      </w:r>
      <w:r w:rsidR="003F73FB">
        <w:rPr>
          <w:rFonts w:ascii="Times New Roman" w:hAnsi="Times New Roman" w:cs="Times New Roman"/>
          <w:sz w:val="28"/>
          <w:szCs w:val="28"/>
        </w:rPr>
        <w:t>Д</w:t>
      </w:r>
    </w:p>
    <w:p w:rsidR="00EF1775" w:rsidRDefault="00EF1775">
      <w:pPr>
        <w:pStyle w:val="ConsPlusTitle"/>
        <w:jc w:val="center"/>
        <w:rPr>
          <w:rFonts w:ascii="Times New Roman" w:hAnsi="Times New Roman" w:cs="Times New Roman"/>
          <w:sz w:val="28"/>
          <w:szCs w:val="28"/>
        </w:rPr>
      </w:pPr>
      <w:bookmarkStart w:id="6" w:name="P327"/>
      <w:bookmarkEnd w:id="6"/>
    </w:p>
    <w:p w:rsidR="00EF1775" w:rsidRDefault="00EF1775">
      <w:pPr>
        <w:pStyle w:val="ConsPlusTitle"/>
        <w:jc w:val="center"/>
        <w:rPr>
          <w:rFonts w:ascii="Times New Roman" w:hAnsi="Times New Roman" w:cs="Times New Roman"/>
          <w:sz w:val="28"/>
          <w:szCs w:val="28"/>
        </w:rPr>
      </w:pPr>
    </w:p>
    <w:p w:rsidR="00D93585" w:rsidRPr="00CF7775" w:rsidRDefault="00D93585">
      <w:pPr>
        <w:pStyle w:val="ConsPlusTitle"/>
        <w:jc w:val="center"/>
        <w:rPr>
          <w:rFonts w:ascii="Times New Roman" w:hAnsi="Times New Roman" w:cs="Times New Roman"/>
          <w:sz w:val="28"/>
          <w:szCs w:val="28"/>
        </w:rPr>
      </w:pPr>
      <w:r w:rsidRPr="00CF7775">
        <w:rPr>
          <w:rFonts w:ascii="Times New Roman" w:hAnsi="Times New Roman" w:cs="Times New Roman"/>
          <w:sz w:val="28"/>
          <w:szCs w:val="28"/>
        </w:rPr>
        <w:t>ПОЛОЖЕНИЕ</w:t>
      </w:r>
    </w:p>
    <w:p w:rsidR="00D93585" w:rsidRPr="00CF7775" w:rsidRDefault="00D93585">
      <w:pPr>
        <w:pStyle w:val="ConsPlusTitle"/>
        <w:jc w:val="center"/>
        <w:rPr>
          <w:rFonts w:ascii="Times New Roman" w:hAnsi="Times New Roman" w:cs="Times New Roman"/>
          <w:sz w:val="28"/>
          <w:szCs w:val="28"/>
        </w:rPr>
      </w:pPr>
      <w:r w:rsidRPr="00CF7775">
        <w:rPr>
          <w:rFonts w:ascii="Times New Roman" w:hAnsi="Times New Roman" w:cs="Times New Roman"/>
          <w:sz w:val="28"/>
          <w:szCs w:val="28"/>
        </w:rPr>
        <w:t>о комиссии по наружной рекламе</w:t>
      </w:r>
    </w:p>
    <w:p w:rsidR="00D93585" w:rsidRPr="00CF7775" w:rsidRDefault="00D93585">
      <w:pPr>
        <w:pStyle w:val="ConsPlusNormal"/>
        <w:jc w:val="both"/>
        <w:rPr>
          <w:rFonts w:ascii="Times New Roman" w:hAnsi="Times New Roman" w:cs="Times New Roman"/>
          <w:sz w:val="28"/>
          <w:szCs w:val="28"/>
        </w:rPr>
      </w:pPr>
    </w:p>
    <w:p w:rsidR="00D93585" w:rsidRPr="00640408" w:rsidRDefault="00D93585">
      <w:pPr>
        <w:pStyle w:val="ConsPlusNormal"/>
        <w:jc w:val="center"/>
        <w:outlineLvl w:val="1"/>
        <w:rPr>
          <w:rFonts w:ascii="Times New Roman" w:hAnsi="Times New Roman" w:cs="Times New Roman"/>
          <w:b/>
          <w:sz w:val="28"/>
          <w:szCs w:val="28"/>
        </w:rPr>
      </w:pPr>
      <w:r w:rsidRPr="00640408">
        <w:rPr>
          <w:rFonts w:ascii="Times New Roman" w:hAnsi="Times New Roman" w:cs="Times New Roman"/>
          <w:b/>
          <w:sz w:val="28"/>
          <w:szCs w:val="28"/>
        </w:rPr>
        <w:t>1. Общие положения</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1.1. Комиссия по наружной рекламе (далее по тексту - Комиссия) является постоянно действующим коллегиальным органом при администрации</w:t>
      </w:r>
      <w:r w:rsidR="004A7303">
        <w:rPr>
          <w:rFonts w:ascii="Times New Roman" w:hAnsi="Times New Roman" w:cs="Times New Roman"/>
          <w:sz w:val="28"/>
          <w:szCs w:val="28"/>
        </w:rPr>
        <w:t xml:space="preserve"> Тюльганского района</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1.2. Комиссия в своей деятельности руководствуется законодательством Российской Федерации, Оренбургской области, правовыми актами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w:t>
      </w:r>
    </w:p>
    <w:p w:rsidR="00D93585" w:rsidRPr="00CF7775" w:rsidRDefault="00D93585">
      <w:pPr>
        <w:pStyle w:val="ConsPlusNormal"/>
        <w:jc w:val="both"/>
        <w:rPr>
          <w:rFonts w:ascii="Times New Roman" w:hAnsi="Times New Roman" w:cs="Times New Roman"/>
          <w:sz w:val="28"/>
          <w:szCs w:val="28"/>
        </w:rPr>
      </w:pPr>
    </w:p>
    <w:p w:rsidR="00D93585" w:rsidRPr="00640408" w:rsidRDefault="00D93585">
      <w:pPr>
        <w:pStyle w:val="ConsPlusNormal"/>
        <w:jc w:val="center"/>
        <w:outlineLvl w:val="1"/>
        <w:rPr>
          <w:rFonts w:ascii="Times New Roman" w:hAnsi="Times New Roman" w:cs="Times New Roman"/>
          <w:b/>
          <w:sz w:val="28"/>
          <w:szCs w:val="28"/>
        </w:rPr>
      </w:pPr>
      <w:r w:rsidRPr="00640408">
        <w:rPr>
          <w:rFonts w:ascii="Times New Roman" w:hAnsi="Times New Roman" w:cs="Times New Roman"/>
          <w:b/>
          <w:sz w:val="28"/>
          <w:szCs w:val="28"/>
        </w:rPr>
        <w:t>2. Цели, функции и статус комиссии</w:t>
      </w:r>
    </w:p>
    <w:p w:rsidR="00D93585" w:rsidRPr="00CF7775" w:rsidRDefault="00D93585">
      <w:pPr>
        <w:pStyle w:val="ConsPlusNormal"/>
        <w:jc w:val="both"/>
        <w:rPr>
          <w:rFonts w:ascii="Times New Roman" w:hAnsi="Times New Roman" w:cs="Times New Roman"/>
          <w:sz w:val="28"/>
          <w:szCs w:val="28"/>
        </w:rPr>
      </w:pP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2.1. Целью Комиссии является обеспечение единой политики в области наружной рекламы и создание условий для развития рекламного бизнеса на территории города.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2.2. В функции комиссии входит:</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координация деятельности организаций, уполномоченных согласовывать паспорт рекламного места, урегулирование отношений, возникающих в сфере распространения наружной рекламы, в том числе: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формирование, рассмотрение и принятие решений по предложениям благоустройства прилегающих территорий к рекламным конструкциям, а также праздничного оформления рекламных конструкций;</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рассмотрение материалов о возможности использования объектов муниципальной собственности для размещения на них рекламных конструкций и принятие решений (рекомендаций) о возможности направления материалов на торги;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согласование</w:t>
      </w:r>
      <w:r w:rsidR="00397483">
        <w:rPr>
          <w:rFonts w:ascii="Times New Roman" w:hAnsi="Times New Roman" w:cs="Times New Roman"/>
          <w:sz w:val="28"/>
          <w:szCs w:val="28"/>
        </w:rPr>
        <w:t xml:space="preserve"> </w:t>
      </w:r>
      <w:r w:rsidR="004A7303">
        <w:rPr>
          <w:rFonts w:ascii="Times New Roman" w:hAnsi="Times New Roman" w:cs="Times New Roman"/>
          <w:sz w:val="28"/>
          <w:szCs w:val="28"/>
        </w:rPr>
        <w:t>Технического</w:t>
      </w:r>
      <w:r w:rsidRPr="00CF7775">
        <w:rPr>
          <w:rFonts w:ascii="Times New Roman" w:hAnsi="Times New Roman" w:cs="Times New Roman"/>
          <w:sz w:val="28"/>
          <w:szCs w:val="28"/>
        </w:rPr>
        <w:t xml:space="preserve"> паспорта рекламной конструкции членами комиссии по рекламе;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 другие вопросы по регулированию отношений при распространении наружной рекламы на территории муниципального образования </w:t>
      </w:r>
      <w:r w:rsidR="00CF7775">
        <w:rPr>
          <w:rFonts w:ascii="Times New Roman" w:hAnsi="Times New Roman" w:cs="Times New Roman"/>
          <w:sz w:val="28"/>
          <w:szCs w:val="28"/>
        </w:rPr>
        <w:t>Тюльганский район</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рассмотрение предложений управлений, комитетов, отделов по оформлению населенных пунктов округа к праздникам, по размещению социальной рекламы и формирование на их основе планов мероприятий по оформлению города в части наружной рекламы.</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2.3. В целях реализации возложенных функций комиссия имеет право:</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запрашивать и принимать необходимую для осуществления деятельности информацию в структурных подразделениях администрации, муниципальных и других организациях;</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 принимать решения по вопросам, отнесенным к компетенции </w:t>
      </w:r>
      <w:r w:rsidRPr="00CF7775">
        <w:rPr>
          <w:rFonts w:ascii="Times New Roman" w:hAnsi="Times New Roman" w:cs="Times New Roman"/>
          <w:sz w:val="28"/>
          <w:szCs w:val="28"/>
        </w:rPr>
        <w:lastRenderedPageBreak/>
        <w:t>комиссии;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поручать комитетам, управлениям, отделам администрации подготовку материалов, проектов нормативных актов, программ, перспективных планов, касающихся проблем размещения рекламно-информационных средств на территории округа;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привлекать для проведения экспертиз, конкурсов и иных работ специалистов, экспертные коллективы, организации, создавать временные рабочие группы;</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осуществлять контроль за реализацией службами администрации предложений и решений комиссии;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вносить предложения об изменении своего состава.</w:t>
      </w:r>
    </w:p>
    <w:p w:rsidR="00D93585" w:rsidRPr="00CF7775" w:rsidRDefault="00D93585">
      <w:pPr>
        <w:pStyle w:val="ConsPlusNormal"/>
        <w:jc w:val="both"/>
        <w:rPr>
          <w:rFonts w:ascii="Times New Roman" w:hAnsi="Times New Roman" w:cs="Times New Roman"/>
          <w:sz w:val="28"/>
          <w:szCs w:val="28"/>
        </w:rPr>
      </w:pPr>
    </w:p>
    <w:p w:rsidR="00D93585" w:rsidRPr="00640408" w:rsidRDefault="00D93585">
      <w:pPr>
        <w:pStyle w:val="ConsPlusNormal"/>
        <w:jc w:val="center"/>
        <w:outlineLvl w:val="1"/>
        <w:rPr>
          <w:rFonts w:ascii="Times New Roman" w:hAnsi="Times New Roman" w:cs="Times New Roman"/>
          <w:b/>
          <w:sz w:val="28"/>
          <w:szCs w:val="28"/>
        </w:rPr>
      </w:pPr>
      <w:r w:rsidRPr="00640408">
        <w:rPr>
          <w:rFonts w:ascii="Times New Roman" w:hAnsi="Times New Roman" w:cs="Times New Roman"/>
          <w:b/>
          <w:sz w:val="28"/>
          <w:szCs w:val="28"/>
        </w:rPr>
        <w:t>3. Порядок формирования и организация работы комиссии</w:t>
      </w:r>
    </w:p>
    <w:p w:rsidR="00D93585" w:rsidRPr="00CF7775" w:rsidRDefault="00D93585">
      <w:pPr>
        <w:pStyle w:val="ConsPlusNormal"/>
        <w:jc w:val="both"/>
        <w:rPr>
          <w:rFonts w:ascii="Times New Roman" w:hAnsi="Times New Roman" w:cs="Times New Roman"/>
          <w:sz w:val="28"/>
          <w:szCs w:val="28"/>
        </w:rPr>
      </w:pPr>
    </w:p>
    <w:p w:rsidR="00D93585" w:rsidRPr="00053FB1" w:rsidRDefault="00D93585">
      <w:pPr>
        <w:pStyle w:val="ConsPlusNormal"/>
        <w:ind w:firstLine="540"/>
        <w:jc w:val="both"/>
        <w:rPr>
          <w:rFonts w:ascii="Times New Roman" w:hAnsi="Times New Roman" w:cs="Times New Roman"/>
          <w:sz w:val="28"/>
          <w:szCs w:val="28"/>
        </w:rPr>
      </w:pPr>
      <w:r w:rsidRPr="00053FB1">
        <w:rPr>
          <w:rFonts w:ascii="Times New Roman" w:hAnsi="Times New Roman" w:cs="Times New Roman"/>
          <w:sz w:val="28"/>
          <w:szCs w:val="28"/>
        </w:rPr>
        <w:t>3.1. Комиссия формируется на представительной основе, в составе:</w:t>
      </w:r>
    </w:p>
    <w:p w:rsidR="00D93585" w:rsidRPr="004A7303" w:rsidRDefault="00D93585">
      <w:pPr>
        <w:pStyle w:val="ConsPlusNormal"/>
        <w:ind w:firstLine="540"/>
        <w:jc w:val="both"/>
        <w:rPr>
          <w:rFonts w:ascii="Times New Roman" w:hAnsi="Times New Roman" w:cs="Times New Roman"/>
          <w:sz w:val="28"/>
          <w:szCs w:val="28"/>
          <w:highlight w:val="yellow"/>
        </w:rPr>
      </w:pPr>
      <w:r w:rsidRPr="00053FB1">
        <w:rPr>
          <w:rFonts w:ascii="Times New Roman" w:hAnsi="Times New Roman" w:cs="Times New Roman"/>
          <w:sz w:val="28"/>
          <w:szCs w:val="28"/>
        </w:rPr>
        <w:t xml:space="preserve">- председатель комиссии - заместитель главы администрации по </w:t>
      </w:r>
      <w:r w:rsidR="00B55039" w:rsidRPr="00B55039">
        <w:rPr>
          <w:rFonts w:ascii="Times New Roman" w:hAnsi="Times New Roman" w:cs="Times New Roman"/>
          <w:sz w:val="28"/>
          <w:szCs w:val="28"/>
        </w:rPr>
        <w:t>оперативному управлению</w:t>
      </w:r>
      <w:r w:rsidRPr="00053FB1">
        <w:rPr>
          <w:rFonts w:ascii="Times New Roman" w:hAnsi="Times New Roman" w:cs="Times New Roman"/>
          <w:sz w:val="28"/>
          <w:szCs w:val="28"/>
        </w:rPr>
        <w:t>;</w:t>
      </w:r>
    </w:p>
    <w:p w:rsidR="00D93585" w:rsidRPr="004A7303" w:rsidRDefault="00D93585">
      <w:pPr>
        <w:pStyle w:val="ConsPlusNormal"/>
        <w:ind w:firstLine="540"/>
        <w:jc w:val="both"/>
        <w:rPr>
          <w:rFonts w:ascii="Times New Roman" w:hAnsi="Times New Roman" w:cs="Times New Roman"/>
          <w:sz w:val="28"/>
          <w:szCs w:val="28"/>
          <w:highlight w:val="yellow"/>
        </w:rPr>
      </w:pPr>
      <w:r w:rsidRPr="00053FB1">
        <w:rPr>
          <w:rFonts w:ascii="Times New Roman" w:hAnsi="Times New Roman" w:cs="Times New Roman"/>
          <w:sz w:val="28"/>
          <w:szCs w:val="28"/>
        </w:rPr>
        <w:t xml:space="preserve">- заместитель председателя комиссии - </w:t>
      </w:r>
      <w:r w:rsidR="00053FB1">
        <w:rPr>
          <w:rFonts w:ascii="Times New Roman" w:hAnsi="Times New Roman" w:cs="Times New Roman"/>
          <w:sz w:val="28"/>
          <w:szCs w:val="28"/>
        </w:rPr>
        <w:t>н</w:t>
      </w:r>
      <w:r w:rsidR="00BD3477" w:rsidRPr="00BD3477">
        <w:rPr>
          <w:rFonts w:ascii="Times New Roman" w:hAnsi="Times New Roman" w:cs="Times New Roman"/>
          <w:sz w:val="28"/>
          <w:szCs w:val="28"/>
        </w:rPr>
        <w:t>ачальник комитета по вопросам газо-тепло-электроснабжения, строительства, транспорта и связи администрации района</w:t>
      </w:r>
      <w:r w:rsidRPr="00053FB1">
        <w:rPr>
          <w:rFonts w:ascii="Times New Roman" w:hAnsi="Times New Roman" w:cs="Times New Roman"/>
          <w:sz w:val="28"/>
          <w:szCs w:val="28"/>
        </w:rPr>
        <w:t>;</w:t>
      </w:r>
    </w:p>
    <w:p w:rsidR="00D93585" w:rsidRPr="004A7303" w:rsidRDefault="00D93585">
      <w:pPr>
        <w:pStyle w:val="ConsPlusNormal"/>
        <w:ind w:firstLine="540"/>
        <w:jc w:val="both"/>
        <w:rPr>
          <w:rFonts w:ascii="Times New Roman" w:hAnsi="Times New Roman" w:cs="Times New Roman"/>
          <w:sz w:val="28"/>
          <w:szCs w:val="28"/>
          <w:highlight w:val="yellow"/>
        </w:rPr>
      </w:pPr>
      <w:r w:rsidRPr="00053FB1">
        <w:rPr>
          <w:rFonts w:ascii="Times New Roman" w:hAnsi="Times New Roman" w:cs="Times New Roman"/>
          <w:sz w:val="28"/>
          <w:szCs w:val="28"/>
        </w:rPr>
        <w:t xml:space="preserve">- секретарь комиссии - </w:t>
      </w:r>
      <w:r w:rsidR="00BD3477">
        <w:rPr>
          <w:rFonts w:ascii="Times New Roman" w:hAnsi="Times New Roman" w:cs="Times New Roman"/>
          <w:sz w:val="28"/>
          <w:szCs w:val="28"/>
        </w:rPr>
        <w:t>н</w:t>
      </w:r>
      <w:r w:rsidR="00BD3477" w:rsidRPr="00BD3477">
        <w:rPr>
          <w:rFonts w:ascii="Times New Roman" w:hAnsi="Times New Roman" w:cs="Times New Roman"/>
          <w:sz w:val="28"/>
          <w:szCs w:val="28"/>
        </w:rPr>
        <w:t>ачальника отдела - главный   архитектор района</w:t>
      </w:r>
      <w:r w:rsidRPr="00A247D5">
        <w:rPr>
          <w:rFonts w:ascii="Times New Roman" w:hAnsi="Times New Roman" w:cs="Times New Roman"/>
          <w:sz w:val="28"/>
          <w:szCs w:val="28"/>
        </w:rPr>
        <w:t>.</w:t>
      </w:r>
    </w:p>
    <w:p w:rsidR="00D93585" w:rsidRPr="00053FB1" w:rsidRDefault="00D93585">
      <w:pPr>
        <w:pStyle w:val="ConsPlusNormal"/>
        <w:ind w:firstLine="540"/>
        <w:jc w:val="both"/>
        <w:rPr>
          <w:rFonts w:ascii="Times New Roman" w:hAnsi="Times New Roman" w:cs="Times New Roman"/>
          <w:sz w:val="28"/>
          <w:szCs w:val="28"/>
        </w:rPr>
      </w:pPr>
      <w:r w:rsidRPr="00053FB1">
        <w:rPr>
          <w:rFonts w:ascii="Times New Roman" w:hAnsi="Times New Roman" w:cs="Times New Roman"/>
          <w:sz w:val="28"/>
          <w:szCs w:val="28"/>
        </w:rPr>
        <w:t>Члены комиссии:</w:t>
      </w:r>
    </w:p>
    <w:p w:rsidR="00BD3477" w:rsidRDefault="00BD3477">
      <w:pPr>
        <w:pStyle w:val="ConsPlusNormal"/>
        <w:ind w:firstLine="540"/>
        <w:jc w:val="both"/>
        <w:rPr>
          <w:rFonts w:ascii="Times New Roman" w:hAnsi="Times New Roman" w:cs="Times New Roman"/>
          <w:sz w:val="28"/>
          <w:szCs w:val="28"/>
        </w:rPr>
      </w:pPr>
      <w:r w:rsidRPr="00053FB1">
        <w:rPr>
          <w:rFonts w:ascii="Times New Roman" w:hAnsi="Times New Roman" w:cs="Times New Roman"/>
          <w:sz w:val="28"/>
          <w:szCs w:val="28"/>
        </w:rPr>
        <w:t xml:space="preserve">- </w:t>
      </w:r>
      <w:r>
        <w:rPr>
          <w:rFonts w:ascii="Times New Roman" w:hAnsi="Times New Roman" w:cs="Times New Roman"/>
          <w:sz w:val="28"/>
          <w:szCs w:val="28"/>
        </w:rPr>
        <w:t>н</w:t>
      </w:r>
      <w:r w:rsidRPr="00BD3477">
        <w:rPr>
          <w:rFonts w:ascii="Times New Roman" w:hAnsi="Times New Roman" w:cs="Times New Roman"/>
          <w:sz w:val="28"/>
          <w:szCs w:val="28"/>
        </w:rPr>
        <w:t>ачальник отдела по управлению имуществом и земельным отношениям;</w:t>
      </w:r>
    </w:p>
    <w:p w:rsidR="00397483" w:rsidRPr="004A7303" w:rsidRDefault="00397483">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 главы поссельсоветов;</w:t>
      </w:r>
    </w:p>
    <w:p w:rsidR="00D93585" w:rsidRPr="00053FB1" w:rsidRDefault="00D93585">
      <w:pPr>
        <w:pStyle w:val="ConsPlusNormal"/>
        <w:ind w:firstLine="540"/>
        <w:jc w:val="both"/>
        <w:rPr>
          <w:rFonts w:ascii="Times New Roman" w:hAnsi="Times New Roman" w:cs="Times New Roman"/>
          <w:sz w:val="28"/>
          <w:szCs w:val="28"/>
        </w:rPr>
      </w:pPr>
      <w:r w:rsidRPr="00053FB1">
        <w:rPr>
          <w:rFonts w:ascii="Times New Roman" w:hAnsi="Times New Roman" w:cs="Times New Roman"/>
          <w:sz w:val="28"/>
          <w:szCs w:val="28"/>
        </w:rPr>
        <w:t xml:space="preserve">- представитель Совета депутатов </w:t>
      </w:r>
      <w:r w:rsidR="00BD3477" w:rsidRPr="00053FB1">
        <w:rPr>
          <w:rFonts w:ascii="Times New Roman" w:hAnsi="Times New Roman" w:cs="Times New Roman"/>
          <w:sz w:val="28"/>
          <w:szCs w:val="28"/>
        </w:rPr>
        <w:t>района</w:t>
      </w:r>
      <w:r w:rsidRPr="00053FB1">
        <w:rPr>
          <w:rFonts w:ascii="Times New Roman" w:hAnsi="Times New Roman" w:cs="Times New Roman"/>
          <w:sz w:val="28"/>
          <w:szCs w:val="28"/>
        </w:rPr>
        <w:t>;</w:t>
      </w:r>
    </w:p>
    <w:p w:rsidR="00D93585" w:rsidRPr="00053FB1" w:rsidRDefault="00D93585">
      <w:pPr>
        <w:pStyle w:val="ConsPlusNormal"/>
        <w:ind w:firstLine="540"/>
        <w:jc w:val="both"/>
        <w:rPr>
          <w:rFonts w:ascii="Times New Roman" w:hAnsi="Times New Roman" w:cs="Times New Roman"/>
          <w:sz w:val="28"/>
          <w:szCs w:val="28"/>
        </w:rPr>
      </w:pPr>
      <w:r w:rsidRPr="00053FB1">
        <w:rPr>
          <w:rFonts w:ascii="Times New Roman" w:hAnsi="Times New Roman" w:cs="Times New Roman"/>
          <w:sz w:val="28"/>
          <w:szCs w:val="28"/>
        </w:rPr>
        <w:t xml:space="preserve">- представитель </w:t>
      </w:r>
      <w:r w:rsidR="00BD3477" w:rsidRPr="00053FB1">
        <w:rPr>
          <w:rFonts w:ascii="Times New Roman" w:hAnsi="Times New Roman" w:cs="Times New Roman"/>
          <w:sz w:val="28"/>
          <w:szCs w:val="28"/>
        </w:rPr>
        <w:t>О</w:t>
      </w:r>
      <w:r w:rsidRPr="00053FB1">
        <w:rPr>
          <w:rFonts w:ascii="Times New Roman" w:hAnsi="Times New Roman" w:cs="Times New Roman"/>
          <w:sz w:val="28"/>
          <w:szCs w:val="28"/>
        </w:rPr>
        <w:t xml:space="preserve">ГИБДД </w:t>
      </w:r>
      <w:r w:rsidR="00BD3477" w:rsidRPr="00053FB1">
        <w:rPr>
          <w:rFonts w:ascii="Times New Roman" w:hAnsi="Times New Roman" w:cs="Times New Roman"/>
          <w:sz w:val="28"/>
          <w:szCs w:val="28"/>
        </w:rPr>
        <w:t>МО</w:t>
      </w:r>
      <w:r w:rsidR="00053FB1">
        <w:rPr>
          <w:rFonts w:ascii="Times New Roman" w:hAnsi="Times New Roman" w:cs="Times New Roman"/>
          <w:sz w:val="28"/>
          <w:szCs w:val="28"/>
        </w:rPr>
        <w:t xml:space="preserve"> МВД России «Октябрьский»</w:t>
      </w:r>
      <w:r w:rsidRPr="00053FB1">
        <w:rPr>
          <w:rFonts w:ascii="Times New Roman" w:hAnsi="Times New Roman" w:cs="Times New Roman"/>
          <w:sz w:val="28"/>
          <w:szCs w:val="28"/>
        </w:rPr>
        <w:t xml:space="preserve"> (по согласованию);</w:t>
      </w:r>
    </w:p>
    <w:p w:rsidR="00D93585" w:rsidRDefault="00D93585">
      <w:pPr>
        <w:pStyle w:val="ConsPlusNormal"/>
        <w:ind w:firstLine="540"/>
        <w:jc w:val="both"/>
        <w:rPr>
          <w:rFonts w:ascii="Times New Roman" w:hAnsi="Times New Roman" w:cs="Times New Roman"/>
          <w:sz w:val="28"/>
          <w:szCs w:val="28"/>
        </w:rPr>
      </w:pPr>
      <w:r w:rsidRPr="00A247D5">
        <w:rPr>
          <w:rFonts w:ascii="Times New Roman" w:hAnsi="Times New Roman" w:cs="Times New Roman"/>
          <w:sz w:val="28"/>
          <w:szCs w:val="28"/>
        </w:rPr>
        <w:t>- представитель Совета</w:t>
      </w:r>
      <w:r w:rsidR="00A247D5">
        <w:rPr>
          <w:rFonts w:ascii="Times New Roman" w:hAnsi="Times New Roman" w:cs="Times New Roman"/>
          <w:sz w:val="28"/>
          <w:szCs w:val="28"/>
        </w:rPr>
        <w:t xml:space="preserve"> по развитию малого и среднего предпринимательства при главе Тюльганского района</w:t>
      </w:r>
      <w:r w:rsidRPr="00A247D5">
        <w:rPr>
          <w:rFonts w:ascii="Times New Roman" w:hAnsi="Times New Roman" w:cs="Times New Roman"/>
          <w:sz w:val="28"/>
          <w:szCs w:val="28"/>
        </w:rPr>
        <w:t xml:space="preserve"> (по согласованию).</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3.2. Персональный состав комиссии и его изменение утверждаются постановлением администрации </w:t>
      </w:r>
      <w:r w:rsidR="004A7303" w:rsidRPr="004A7303">
        <w:rPr>
          <w:rFonts w:ascii="Times New Roman" w:hAnsi="Times New Roman" w:cs="Times New Roman"/>
          <w:sz w:val="28"/>
          <w:szCs w:val="28"/>
        </w:rPr>
        <w:t>Тюльганского района</w:t>
      </w:r>
      <w:r w:rsidRPr="00CF7775">
        <w:rPr>
          <w:rFonts w:ascii="Times New Roman" w:hAnsi="Times New Roman" w:cs="Times New Roman"/>
          <w:sz w:val="28"/>
          <w:szCs w:val="28"/>
        </w:rPr>
        <w:t>.</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3.3. Заседания комиссии проводятся по мере необходимости.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3.4. Заседание комиссии считается правомочным, если в нем участвует не менее половины ее состава. Решения комиссии принимаются простым большинством голосов присутствующих на заседании. При равенстве голосов голос председателя Комиссии является решающим.</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3.5. Рекламораспространитель и другие заинтересованные лица при рассмотрении инициированного ими вопроса вправе присутствовать на заседании комиссии.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3.6. В работе комиссии могут принимать участие эксперты и представители органов саморегулирования в области рекламы с правом совещательного голоса.</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3.7. Решения комиссии оформляются протоколом заседания и подписываются председателем комиссии (его заместителем) и секретарем комиссии.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3.8. Председатель комиссии: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xml:space="preserve">- руководит работой комиссии, обеспечивает регулярный созыв </w:t>
      </w:r>
      <w:r w:rsidRPr="00CF7775">
        <w:rPr>
          <w:rFonts w:ascii="Times New Roman" w:hAnsi="Times New Roman" w:cs="Times New Roman"/>
          <w:sz w:val="28"/>
          <w:szCs w:val="28"/>
        </w:rPr>
        <w:lastRenderedPageBreak/>
        <w:t>заседаний комиссии;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подписывает выписки из протоколов и другие документы комиссии;</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 в период между заседаниями дает поручения членам комиссии и проверяет их исполнение.</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3.9. Заместитель председателя комиссии выполняет функции председателя в случае его отсутствия или по его поручению.</w:t>
      </w:r>
    </w:p>
    <w:p w:rsidR="00D93585" w:rsidRPr="00CF7775" w:rsidRDefault="00D93585">
      <w:pPr>
        <w:pStyle w:val="ConsPlusNormal"/>
        <w:ind w:firstLine="540"/>
        <w:jc w:val="both"/>
        <w:rPr>
          <w:rFonts w:ascii="Times New Roman" w:hAnsi="Times New Roman" w:cs="Times New Roman"/>
          <w:sz w:val="28"/>
          <w:szCs w:val="28"/>
        </w:rPr>
      </w:pPr>
      <w:r w:rsidRPr="00CF7775">
        <w:rPr>
          <w:rFonts w:ascii="Times New Roman" w:hAnsi="Times New Roman" w:cs="Times New Roman"/>
          <w:sz w:val="28"/>
          <w:szCs w:val="28"/>
        </w:rPr>
        <w:t>3.10. Секретарь комиссии оформляет протоколы заседаний, готовит материалы. Оповещает членов комиссии о сроках заседаний и повестке дня.</w:t>
      </w:r>
    </w:p>
    <w:p w:rsidR="00D93585" w:rsidRPr="00CF7775" w:rsidRDefault="00D93585">
      <w:pPr>
        <w:pStyle w:val="ConsPlusNormal"/>
        <w:jc w:val="both"/>
        <w:rPr>
          <w:rFonts w:ascii="Times New Roman" w:hAnsi="Times New Roman" w:cs="Times New Roman"/>
          <w:sz w:val="28"/>
          <w:szCs w:val="28"/>
        </w:rPr>
      </w:pPr>
    </w:p>
    <w:p w:rsidR="00691D35" w:rsidRPr="00CF7775" w:rsidRDefault="00691D35">
      <w:pPr>
        <w:rPr>
          <w:rFonts w:ascii="Times New Roman" w:hAnsi="Times New Roman" w:cs="Times New Roman"/>
          <w:sz w:val="28"/>
          <w:szCs w:val="28"/>
        </w:rPr>
      </w:pPr>
    </w:p>
    <w:sectPr w:rsidR="00691D35" w:rsidRPr="00CF7775" w:rsidSect="003F73FB">
      <w:headerReference w:type="default" r:id="rId24"/>
      <w:pgSz w:w="11905" w:h="16838"/>
      <w:pgMar w:top="426" w:right="850"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DB" w:rsidRDefault="003639DB" w:rsidP="00EF1775">
      <w:pPr>
        <w:spacing w:after="0" w:line="240" w:lineRule="auto"/>
      </w:pPr>
      <w:r>
        <w:separator/>
      </w:r>
    </w:p>
  </w:endnote>
  <w:endnote w:type="continuationSeparator" w:id="1">
    <w:p w:rsidR="003639DB" w:rsidRDefault="003639DB" w:rsidP="00EF1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DB" w:rsidRDefault="003639DB" w:rsidP="00EF1775">
      <w:pPr>
        <w:spacing w:after="0" w:line="240" w:lineRule="auto"/>
      </w:pPr>
      <w:r>
        <w:separator/>
      </w:r>
    </w:p>
  </w:footnote>
  <w:footnote w:type="continuationSeparator" w:id="1">
    <w:p w:rsidR="003639DB" w:rsidRDefault="003639DB" w:rsidP="00EF1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6735"/>
    </w:sdtPr>
    <w:sdtContent>
      <w:p w:rsidR="00640408" w:rsidRDefault="00640408">
        <w:pPr>
          <w:pStyle w:val="a8"/>
          <w:jc w:val="center"/>
        </w:pPr>
      </w:p>
      <w:p w:rsidR="00640408" w:rsidRDefault="00AF15BF">
        <w:pPr>
          <w:pStyle w:val="a8"/>
          <w:jc w:val="center"/>
        </w:pPr>
        <w:fldSimple w:instr=" PAGE   \* MERGEFORMAT ">
          <w:r w:rsidR="00397483">
            <w:rPr>
              <w:noProof/>
            </w:rPr>
            <w:t>14</w:t>
          </w:r>
        </w:fldSimple>
      </w:p>
    </w:sdtContent>
  </w:sdt>
  <w:p w:rsidR="00640408" w:rsidRDefault="006404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E7757"/>
    <w:multiLevelType w:val="hybridMultilevel"/>
    <w:tmpl w:val="16C4E3EC"/>
    <w:lvl w:ilvl="0" w:tplc="6FA8E0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3585"/>
    <w:rsid w:val="00053FB1"/>
    <w:rsid w:val="000F2589"/>
    <w:rsid w:val="001066F2"/>
    <w:rsid w:val="0015436B"/>
    <w:rsid w:val="00165671"/>
    <w:rsid w:val="00261522"/>
    <w:rsid w:val="002F3A17"/>
    <w:rsid w:val="003278F7"/>
    <w:rsid w:val="00335420"/>
    <w:rsid w:val="003639DB"/>
    <w:rsid w:val="00397483"/>
    <w:rsid w:val="003F73FB"/>
    <w:rsid w:val="00485F62"/>
    <w:rsid w:val="004A7303"/>
    <w:rsid w:val="00550DBF"/>
    <w:rsid w:val="0057406C"/>
    <w:rsid w:val="00640408"/>
    <w:rsid w:val="00664A08"/>
    <w:rsid w:val="00671953"/>
    <w:rsid w:val="00691D35"/>
    <w:rsid w:val="006B7F41"/>
    <w:rsid w:val="00723AA3"/>
    <w:rsid w:val="0076626C"/>
    <w:rsid w:val="00843D92"/>
    <w:rsid w:val="0088044F"/>
    <w:rsid w:val="00991CCC"/>
    <w:rsid w:val="00A247D5"/>
    <w:rsid w:val="00AE26F1"/>
    <w:rsid w:val="00AF15BF"/>
    <w:rsid w:val="00B55039"/>
    <w:rsid w:val="00BD3477"/>
    <w:rsid w:val="00CF7775"/>
    <w:rsid w:val="00D93585"/>
    <w:rsid w:val="00E33497"/>
    <w:rsid w:val="00EB64FA"/>
    <w:rsid w:val="00EF1775"/>
    <w:rsid w:val="00F04EE8"/>
    <w:rsid w:val="00F66330"/>
    <w:rsid w:val="00F90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58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165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65671"/>
    <w:rPr>
      <w:b/>
      <w:bCs/>
    </w:rPr>
  </w:style>
  <w:style w:type="paragraph" w:styleId="a5">
    <w:name w:val="Balloon Text"/>
    <w:basedOn w:val="a"/>
    <w:link w:val="a6"/>
    <w:uiPriority w:val="99"/>
    <w:semiHidden/>
    <w:unhideWhenUsed/>
    <w:rsid w:val="00766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26C"/>
    <w:rPr>
      <w:rFonts w:ascii="Tahoma" w:hAnsi="Tahoma" w:cs="Tahoma"/>
      <w:sz w:val="16"/>
      <w:szCs w:val="16"/>
    </w:rPr>
  </w:style>
  <w:style w:type="paragraph" w:styleId="a7">
    <w:name w:val="List Paragraph"/>
    <w:basedOn w:val="a"/>
    <w:uiPriority w:val="34"/>
    <w:qFormat/>
    <w:rsid w:val="0076626C"/>
    <w:pPr>
      <w:ind w:left="720"/>
      <w:contextualSpacing/>
    </w:pPr>
  </w:style>
  <w:style w:type="paragraph" w:styleId="a8">
    <w:name w:val="header"/>
    <w:basedOn w:val="a"/>
    <w:link w:val="a9"/>
    <w:uiPriority w:val="99"/>
    <w:unhideWhenUsed/>
    <w:rsid w:val="00EF17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1775"/>
  </w:style>
  <w:style w:type="paragraph" w:styleId="aa">
    <w:name w:val="footer"/>
    <w:basedOn w:val="a"/>
    <w:link w:val="ab"/>
    <w:uiPriority w:val="99"/>
    <w:semiHidden/>
    <w:unhideWhenUsed/>
    <w:rsid w:val="00EF177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1775"/>
  </w:style>
  <w:style w:type="paragraph" w:styleId="ac">
    <w:name w:val="Body Text"/>
    <w:basedOn w:val="a"/>
    <w:link w:val="ad"/>
    <w:rsid w:val="00EF1775"/>
    <w:pPr>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EF177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F4FA4D9B88A00496564DE84848F952965403284D4168A24E7D42CDDF964758E166AAFBA2341CCnCiEG" TargetMode="External"/><Relationship Id="rId13" Type="http://schemas.openxmlformats.org/officeDocument/2006/relationships/hyperlink" Target="consultantplus://offline/ref=BD3F4FA4D9B88A00496564DE84848F952A62483A86D4168A24E7D42CDDF964758E166AAFBA2246CAnCiEG" TargetMode="External"/><Relationship Id="rId18" Type="http://schemas.openxmlformats.org/officeDocument/2006/relationships/hyperlink" Target="consultantplus://offline/ref=BD3F4FA4D9B88A00496564DE84848F952A62483A86D4168A24E7D42CDDF964758E166AAFB8n2i4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D3F4FA4D9B88A0049656DC783848F952D6649328ED7168A24E7D42CDDF964758E166AAFBA2246C3nCiEG" TargetMode="External"/><Relationship Id="rId7" Type="http://schemas.openxmlformats.org/officeDocument/2006/relationships/image" Target="media/image1.jpeg"/><Relationship Id="rId12" Type="http://schemas.openxmlformats.org/officeDocument/2006/relationships/hyperlink" Target="consultantplus://offline/ref=BD3F4FA4D9B88A00496564DE84848F952A62483A86D4168A24E7D42CDDF964758E166AAFB8n2i1G" TargetMode="External"/><Relationship Id="rId17" Type="http://schemas.openxmlformats.org/officeDocument/2006/relationships/hyperlink" Target="consultantplus://offline/ref=BD3F4FA4D9B88A00496564DE84848F952A62483A86D4168A24E7D42CDDF964758E166AAFB8n2i0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D3F4FA4D9B88A00496564DE84848F952A62483A86D4168A24E7D42CDDF964758E166AAFBA2246CAnCiEG" TargetMode="External"/><Relationship Id="rId20" Type="http://schemas.openxmlformats.org/officeDocument/2006/relationships/hyperlink" Target="consultantplus://offline/ref=BD3F4FA4D9B88A00496564DE84848F952A62483A86D4168A24E7D42CDDF964758E166AAFB8n2i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3F4FA4D9B88A00496564DE84848F952A62483A86D4168A24E7D42CDDnFi9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D3F4FA4D9B88A00496564DE84848F952A62483A86D4168A24E7D42CDDF964758E166AAFB8n2i0G" TargetMode="External"/><Relationship Id="rId23" Type="http://schemas.openxmlformats.org/officeDocument/2006/relationships/hyperlink" Target="consultantplus://offline/ref=BD3F4FA4D9B88A00496564DE84848F952A62483A86D4168A24E7D42CDDF964758E166AAFBA2246CBnCiEG" TargetMode="External"/><Relationship Id="rId10" Type="http://schemas.openxmlformats.org/officeDocument/2006/relationships/hyperlink" Target="consultantplus://offline/ref=BD3F4FA4D9B88A00496564DE84848F952A62483A86D4168A24E7D42CDDF964758E166AAFBA2246CAnCiFG" TargetMode="External"/><Relationship Id="rId19" Type="http://schemas.openxmlformats.org/officeDocument/2006/relationships/hyperlink" Target="consultantplus://offline/ref=BD3F4FA4D9B88A00496564DE84848F952A62483A86D4168A24E7D42CDDF964758E166AAFBA2246CAnCiAG" TargetMode="External"/><Relationship Id="rId4" Type="http://schemas.openxmlformats.org/officeDocument/2006/relationships/webSettings" Target="webSettings.xml"/><Relationship Id="rId9" Type="http://schemas.openxmlformats.org/officeDocument/2006/relationships/hyperlink" Target="consultantplus://offline/ref=BD3F4FA4D9B88A00496564DE84848F952A62483A86D4168A24E7D42CDDF964758E166AAFBA2242CDnCi5G" TargetMode="External"/><Relationship Id="rId14" Type="http://schemas.openxmlformats.org/officeDocument/2006/relationships/hyperlink" Target="consultantplus://offline/ref=BD3F4FA4D9B88A00496564DE84848F952A62483A86D4168A24E7D42CDDF964758E166AAFBA2247C2nCiEG" TargetMode="External"/><Relationship Id="rId22" Type="http://schemas.openxmlformats.org/officeDocument/2006/relationships/hyperlink" Target="consultantplus://offline/ref=BD3F4FA4D9B88A0049656DC783848F952D6649328ED7168A24E7D42CDDF964758E166AAFBA2246C3nCiE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5644</Words>
  <Characters>32173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SSD</cp:lastModifiedBy>
  <cp:revision>3</cp:revision>
  <cp:lastPrinted>2016-09-23T06:42:00Z</cp:lastPrinted>
  <dcterms:created xsi:type="dcterms:W3CDTF">2016-09-30T10:21:00Z</dcterms:created>
  <dcterms:modified xsi:type="dcterms:W3CDTF">2016-10-03T11:11:00Z</dcterms:modified>
</cp:coreProperties>
</file>