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367B6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</w:t>
      </w:r>
      <w:r w:rsidR="00FD60FB" w:rsidRPr="00FD60FB"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</w:p>
    <w:p w:rsidR="00FD60FB" w:rsidRPr="00FD60FB" w:rsidRDefault="00FD60FB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B6B" w:rsidRPr="00367B6B" w:rsidRDefault="00367B6B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 w:rsidRPr="00367B6B">
        <w:rPr>
          <w:b w:val="0"/>
          <w:color w:val="000000"/>
          <w:sz w:val="28"/>
          <w:szCs w:val="28"/>
        </w:rPr>
        <w:t>28</w:t>
      </w:r>
      <w:r w:rsidR="00AB71F3" w:rsidRPr="00AB71F3"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>февраля 2017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367B6B" w:rsidRPr="00367B6B" w:rsidRDefault="00367B6B" w:rsidP="00367B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6B">
        <w:rPr>
          <w:rFonts w:ascii="Times New Roman" w:hAnsi="Times New Roman" w:cs="Times New Roman"/>
          <w:sz w:val="28"/>
          <w:szCs w:val="28"/>
        </w:rPr>
        <w:t>Р</w:t>
      </w:r>
      <w:r w:rsidRPr="00367B6B">
        <w:rPr>
          <w:rFonts w:ascii="Times New Roman" w:eastAsia="Calibri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</w:t>
      </w: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67B6B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Тюльганского района  </w:t>
      </w:r>
      <w:r w:rsidRPr="00367B6B">
        <w:rPr>
          <w:rFonts w:ascii="Times New Roman" w:eastAsia="Calibri" w:hAnsi="Times New Roman" w:cs="Times New Roman"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B6B" w:rsidRPr="00367B6B" w:rsidRDefault="00367B6B" w:rsidP="00367B6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7B6B" w:rsidRPr="00367B6B" w:rsidRDefault="00367B6B" w:rsidP="00367B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Утверждение плана работы комиссии по соблюдению требований к служебному поведению муниципальных служащих и урегулированию конфликта интересов на 2017 год.</w:t>
      </w:r>
    </w:p>
    <w:p w:rsidR="00367B6B" w:rsidRPr="00367B6B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F3" w:rsidRPr="00367B6B" w:rsidRDefault="00AB71F3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367B6B" w:rsidRPr="00AB71F3" w:rsidRDefault="00367B6B" w:rsidP="00367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F3" w:rsidRPr="00367B6B" w:rsidRDefault="00367B6B" w:rsidP="00367B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B71F3"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становили</w:t>
      </w:r>
      <w:r w:rsidR="00AB71F3" w:rsidRPr="00367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AB71F3"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конфликта интересов. </w:t>
      </w:r>
    </w:p>
    <w:p w:rsidR="00367B6B" w:rsidRPr="00367B6B" w:rsidRDefault="00367B6B" w:rsidP="00367B6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B6B" w:rsidRDefault="00367B6B" w:rsidP="00367B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B6B">
        <w:rPr>
          <w:color w:val="000000"/>
          <w:sz w:val="28"/>
          <w:szCs w:val="28"/>
        </w:rPr>
        <w:t xml:space="preserve">Утвердить план </w:t>
      </w:r>
      <w:r w:rsidRPr="00367B6B">
        <w:rPr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на 2017 год, с учетом высказанного предложения.</w:t>
      </w:r>
    </w:p>
    <w:p w:rsidR="00BD339C" w:rsidRDefault="00BD339C" w:rsidP="00BD339C">
      <w:pPr>
        <w:pStyle w:val="a6"/>
        <w:rPr>
          <w:sz w:val="28"/>
          <w:szCs w:val="28"/>
        </w:rPr>
      </w:pPr>
    </w:p>
    <w:p w:rsidR="00BD339C" w:rsidRDefault="00BD339C" w:rsidP="00BD33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39C" w:rsidRPr="00FD60FB" w:rsidRDefault="00BD339C" w:rsidP="00BD339C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BD339C" w:rsidRDefault="00BD339C" w:rsidP="00BD339C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</w:t>
      </w:r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>Тюльганского</w:t>
      </w:r>
      <w:proofErr w:type="spellEnd"/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BD339C" w:rsidRPr="00FD60FB" w:rsidRDefault="00BD339C" w:rsidP="00BD339C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39C" w:rsidRPr="00367B6B" w:rsidRDefault="00BD339C" w:rsidP="00BD339C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13</w:t>
      </w:r>
      <w:r w:rsidRPr="00AB71F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июля</w:t>
      </w:r>
      <w:r w:rsidRPr="00367B6B">
        <w:rPr>
          <w:b w:val="0"/>
          <w:color w:val="000000"/>
          <w:sz w:val="28"/>
          <w:szCs w:val="28"/>
        </w:rPr>
        <w:t xml:space="preserve"> 2017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367B6B">
        <w:rPr>
          <w:b w:val="0"/>
          <w:color w:val="000000"/>
          <w:sz w:val="28"/>
          <w:szCs w:val="28"/>
        </w:rPr>
        <w:t>Тюльганского</w:t>
      </w:r>
      <w:proofErr w:type="spellEnd"/>
      <w:r w:rsidRPr="00367B6B">
        <w:rPr>
          <w:b w:val="0"/>
          <w:color w:val="000000"/>
          <w:sz w:val="28"/>
          <w:szCs w:val="28"/>
        </w:rPr>
        <w:t xml:space="preserve"> района</w:t>
      </w:r>
      <w:r>
        <w:rPr>
          <w:b w:val="0"/>
          <w:color w:val="000000"/>
          <w:sz w:val="28"/>
          <w:szCs w:val="28"/>
        </w:rPr>
        <w:t>.</w:t>
      </w:r>
    </w:p>
    <w:p w:rsidR="00BD339C" w:rsidRPr="00AB71F3" w:rsidRDefault="00BD339C" w:rsidP="00BD339C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BD339C" w:rsidRPr="00BD339C" w:rsidRDefault="00BD339C" w:rsidP="00BD339C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39C">
        <w:rPr>
          <w:rFonts w:ascii="Times New Roman" w:hAnsi="Times New Roman"/>
          <w:sz w:val="28"/>
          <w:szCs w:val="28"/>
        </w:rPr>
        <w:t xml:space="preserve">Рассмотрение результатов проверки поведенной прокуратурой района,  полноты и достоверности сведений о доходах, об имуществе и обязательствах имущественного характера в отношении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района.</w:t>
      </w:r>
    </w:p>
    <w:p w:rsidR="00BD339C" w:rsidRPr="00BD339C" w:rsidRDefault="00BD339C" w:rsidP="00BD33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D339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339C">
        <w:rPr>
          <w:rFonts w:ascii="Times New Roman" w:hAnsi="Times New Roman"/>
          <w:sz w:val="28"/>
          <w:szCs w:val="28"/>
        </w:rPr>
        <w:t xml:space="preserve">Рассмотрение результатов  осуществления </w:t>
      </w:r>
      <w:proofErr w:type="gramStart"/>
      <w:r w:rsidRPr="00BD33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339C">
        <w:rPr>
          <w:rFonts w:ascii="Times New Roman" w:hAnsi="Times New Roman"/>
          <w:sz w:val="28"/>
          <w:szCs w:val="28"/>
        </w:rPr>
        <w:t xml:space="preserve"> расходами муниципального служащего администрации района.</w:t>
      </w:r>
    </w:p>
    <w:p w:rsidR="00BD339C" w:rsidRPr="00367B6B" w:rsidRDefault="00BD339C" w:rsidP="00BD3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39C" w:rsidRPr="00367B6B" w:rsidRDefault="00BD339C" w:rsidP="00BD3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BD339C" w:rsidRDefault="00BD339C" w:rsidP="00BD339C">
      <w:pPr>
        <w:pStyle w:val="ConsNonformat"/>
        <w:widowControl/>
        <w:ind w:left="-360" w:right="0" w:firstLine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4FD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D339C" w:rsidRPr="00221B42" w:rsidRDefault="00BD339C" w:rsidP="00BD339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21B42">
        <w:rPr>
          <w:sz w:val="26"/>
          <w:szCs w:val="26"/>
        </w:rPr>
        <w:t xml:space="preserve">Признать, что сведения, представленные муниципальными служащими </w:t>
      </w:r>
      <w:r>
        <w:rPr>
          <w:sz w:val="26"/>
          <w:szCs w:val="26"/>
        </w:rPr>
        <w:t xml:space="preserve">администрации </w:t>
      </w:r>
      <w:r w:rsidRPr="00221B4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района </w:t>
      </w:r>
      <w:r w:rsidRPr="00221B42">
        <w:rPr>
          <w:sz w:val="26"/>
          <w:szCs w:val="26"/>
        </w:rPr>
        <w:t xml:space="preserve"> в соответствии с </w:t>
      </w:r>
      <w:hyperlink r:id="rId5" w:history="1">
        <w:r w:rsidRPr="00221B42">
          <w:rPr>
            <w:rStyle w:val="a4"/>
            <w:sz w:val="26"/>
            <w:szCs w:val="26"/>
          </w:rPr>
          <w:t>частью 1 статьи 3</w:t>
        </w:r>
      </w:hyperlink>
      <w:r w:rsidRPr="00221B42">
        <w:rPr>
          <w:sz w:val="26"/>
          <w:szCs w:val="26"/>
        </w:rPr>
        <w:t xml:space="preserve"> Федерального закона «О </w:t>
      </w:r>
      <w:proofErr w:type="gramStart"/>
      <w:r w:rsidRPr="00221B42">
        <w:rPr>
          <w:sz w:val="26"/>
          <w:szCs w:val="26"/>
        </w:rPr>
        <w:t>контроле за</w:t>
      </w:r>
      <w:proofErr w:type="gramEnd"/>
      <w:r w:rsidRPr="00221B42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BD339C" w:rsidRPr="00BD339C" w:rsidRDefault="00BD339C" w:rsidP="00BD339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21B42">
        <w:rPr>
          <w:sz w:val="26"/>
          <w:szCs w:val="26"/>
        </w:rPr>
        <w:t xml:space="preserve">Признать, что сведения, представленные муниципальными служащими  </w:t>
      </w:r>
      <w:r>
        <w:rPr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района </w:t>
      </w:r>
      <w:r w:rsidRPr="00BD339C">
        <w:rPr>
          <w:sz w:val="26"/>
          <w:szCs w:val="26"/>
        </w:rPr>
        <w:t xml:space="preserve">в соответствии с </w:t>
      </w:r>
      <w:hyperlink r:id="rId6" w:history="1">
        <w:r w:rsidRPr="00BD339C">
          <w:rPr>
            <w:rStyle w:val="a4"/>
            <w:sz w:val="26"/>
            <w:szCs w:val="26"/>
          </w:rPr>
          <w:t>частью 1 статьи 3</w:t>
        </w:r>
      </w:hyperlink>
      <w:r w:rsidRPr="00BD339C">
        <w:rPr>
          <w:sz w:val="26"/>
          <w:szCs w:val="26"/>
        </w:rPr>
        <w:t xml:space="preserve"> Федерального закона «О </w:t>
      </w:r>
      <w:proofErr w:type="gramStart"/>
      <w:r w:rsidRPr="00BD339C">
        <w:rPr>
          <w:sz w:val="26"/>
          <w:szCs w:val="26"/>
        </w:rPr>
        <w:t>контроле за</w:t>
      </w:r>
      <w:proofErr w:type="gramEnd"/>
      <w:r w:rsidRPr="00BD339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неполными.</w:t>
      </w:r>
    </w:p>
    <w:p w:rsidR="00BD339C" w:rsidRDefault="00BD339C" w:rsidP="00BD339C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1B42">
        <w:rPr>
          <w:rFonts w:ascii="Times New Roman" w:hAnsi="Times New Roman"/>
          <w:color w:val="000000"/>
          <w:sz w:val="26"/>
          <w:szCs w:val="26"/>
        </w:rPr>
        <w:t>3. Рекомендовать главе района привлечь к дисциплинарной ответственности муниципальных служащих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района. </w:t>
      </w:r>
    </w:p>
    <w:p w:rsidR="00BD339C" w:rsidRDefault="00BD339C" w:rsidP="00BD339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21B42">
        <w:rPr>
          <w:rFonts w:ascii="Times New Roman" w:hAnsi="Times New Roman"/>
          <w:sz w:val="26"/>
          <w:szCs w:val="26"/>
        </w:rPr>
        <w:t>4.</w:t>
      </w:r>
      <w:r w:rsidRPr="00221B42">
        <w:rPr>
          <w:rFonts w:ascii="Times New Roman" w:hAnsi="Times New Roman"/>
          <w:color w:val="000000"/>
          <w:sz w:val="26"/>
          <w:szCs w:val="26"/>
        </w:rPr>
        <w:t>Копи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221B42">
        <w:rPr>
          <w:rFonts w:ascii="Times New Roman" w:hAnsi="Times New Roman"/>
          <w:color w:val="000000"/>
          <w:sz w:val="26"/>
          <w:szCs w:val="26"/>
        </w:rPr>
        <w:t xml:space="preserve"> протокола заседания приобщить </w:t>
      </w:r>
      <w:r>
        <w:rPr>
          <w:rFonts w:ascii="Times New Roman" w:hAnsi="Times New Roman"/>
          <w:color w:val="000000"/>
          <w:sz w:val="26"/>
          <w:szCs w:val="26"/>
        </w:rPr>
        <w:t>в личное дело</w:t>
      </w:r>
      <w:r w:rsidRPr="00221B4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служащих.</w:t>
      </w:r>
    </w:p>
    <w:p w:rsidR="00BD339C" w:rsidRDefault="00BD339C" w:rsidP="00BD339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339C" w:rsidRPr="00426FB9" w:rsidRDefault="00BD339C" w:rsidP="00BD339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426FB9">
        <w:rPr>
          <w:b/>
          <w:color w:val="000000"/>
          <w:sz w:val="26"/>
          <w:szCs w:val="26"/>
        </w:rPr>
        <w:t>РЕШИЛИ ПО ВТОРОМУ ВОПРОСУ:</w:t>
      </w:r>
    </w:p>
    <w:p w:rsidR="00BD339C" w:rsidRPr="00D04F12" w:rsidRDefault="00BD339C" w:rsidP="00BD339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F12">
        <w:rPr>
          <w:color w:val="000000"/>
          <w:sz w:val="26"/>
          <w:szCs w:val="26"/>
        </w:rPr>
        <w:t>1.</w:t>
      </w:r>
      <w:r w:rsidRPr="00D04F12">
        <w:rPr>
          <w:sz w:val="26"/>
          <w:szCs w:val="26"/>
        </w:rPr>
        <w:t xml:space="preserve"> Комиссия рекомендует главе района не направлять  материалы, полученные в результате осуществления </w:t>
      </w:r>
      <w:proofErr w:type="gramStart"/>
      <w:r w:rsidRPr="00D04F12">
        <w:rPr>
          <w:sz w:val="26"/>
          <w:szCs w:val="26"/>
        </w:rPr>
        <w:t>контроля за</w:t>
      </w:r>
      <w:proofErr w:type="gramEnd"/>
      <w:r w:rsidRPr="00D04F12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компетенцией, в связи с установлением получения источников средств полученных </w:t>
      </w:r>
      <w:r>
        <w:rPr>
          <w:sz w:val="26"/>
          <w:szCs w:val="26"/>
        </w:rPr>
        <w:t xml:space="preserve">муниципальным служащим </w:t>
      </w:r>
      <w:proofErr w:type="spellStart"/>
      <w:r>
        <w:rPr>
          <w:sz w:val="26"/>
          <w:szCs w:val="26"/>
        </w:rPr>
        <w:t>Тюльганского</w:t>
      </w:r>
      <w:proofErr w:type="spellEnd"/>
      <w:r>
        <w:rPr>
          <w:sz w:val="26"/>
          <w:szCs w:val="26"/>
        </w:rPr>
        <w:t xml:space="preserve"> района.</w:t>
      </w:r>
    </w:p>
    <w:p w:rsidR="00782EAD" w:rsidRDefault="00782EAD" w:rsidP="00782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AD" w:rsidRDefault="00782EAD" w:rsidP="00782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AD" w:rsidRPr="00FD60FB" w:rsidRDefault="00782EAD" w:rsidP="00782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782EAD" w:rsidRDefault="00782EAD" w:rsidP="00782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</w:t>
      </w:r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>Тюльганского</w:t>
      </w:r>
      <w:proofErr w:type="spellEnd"/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782EAD" w:rsidRPr="00FD60FB" w:rsidRDefault="00782EAD" w:rsidP="00782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EAD" w:rsidRDefault="00782EAD" w:rsidP="00782EAD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06</w:t>
      </w:r>
      <w:r w:rsidRPr="00AB71F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декабря</w:t>
      </w:r>
      <w:r w:rsidRPr="00367B6B">
        <w:rPr>
          <w:b w:val="0"/>
          <w:color w:val="000000"/>
          <w:sz w:val="28"/>
          <w:szCs w:val="28"/>
        </w:rPr>
        <w:t xml:space="preserve"> 2017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367B6B">
        <w:rPr>
          <w:b w:val="0"/>
          <w:color w:val="000000"/>
          <w:sz w:val="28"/>
          <w:szCs w:val="28"/>
        </w:rPr>
        <w:t>Тюльганского</w:t>
      </w:r>
      <w:proofErr w:type="spellEnd"/>
      <w:r w:rsidRPr="00367B6B">
        <w:rPr>
          <w:b w:val="0"/>
          <w:color w:val="000000"/>
          <w:sz w:val="28"/>
          <w:szCs w:val="28"/>
        </w:rPr>
        <w:t xml:space="preserve"> района</w:t>
      </w:r>
      <w:r>
        <w:rPr>
          <w:b w:val="0"/>
          <w:color w:val="000000"/>
          <w:sz w:val="28"/>
          <w:szCs w:val="28"/>
        </w:rPr>
        <w:t>.</w:t>
      </w:r>
    </w:p>
    <w:p w:rsidR="00782EAD" w:rsidRPr="00AB71F3" w:rsidRDefault="00782EAD" w:rsidP="00782EAD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782EAD" w:rsidRDefault="00782EAD" w:rsidP="00782E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1.Рассмотрение результатов выездных мероприятий проведенных ведущим специалистов по юридической работе, противодействию коррупции и профилактике коррупционных правонарушений.</w:t>
      </w:r>
    </w:p>
    <w:p w:rsidR="00782EAD" w:rsidRDefault="00782EAD" w:rsidP="00782E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передачи полномочий в сфере противодействия коррупции.</w:t>
      </w:r>
    </w:p>
    <w:p w:rsidR="00782EAD" w:rsidRDefault="00782EAD" w:rsidP="00782E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результата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проведенных тестов с муниципальными служащими администрации района и финансового отдела администрации района.</w:t>
      </w:r>
    </w:p>
    <w:p w:rsidR="00782EAD" w:rsidRDefault="00782EAD" w:rsidP="00782E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заседаниях комиссий по служебному поведению в отделах администраций районах и подведомственных учреждениях, и ведению раздела по противодействию коррупции на официальных сайтах учреждений.</w:t>
      </w:r>
    </w:p>
    <w:p w:rsidR="00782EAD" w:rsidRPr="00E5658B" w:rsidRDefault="00782EAD" w:rsidP="00782EAD">
      <w:pPr>
        <w:pStyle w:val="a7"/>
        <w:ind w:left="709"/>
        <w:rPr>
          <w:rFonts w:ascii="Times New Roman" w:hAnsi="Times New Roman"/>
          <w:b/>
          <w:sz w:val="28"/>
          <w:szCs w:val="28"/>
        </w:rPr>
      </w:pPr>
    </w:p>
    <w:p w:rsidR="00782EAD" w:rsidRPr="00367B6B" w:rsidRDefault="00782EAD" w:rsidP="00782E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782EAD" w:rsidRDefault="00782EAD" w:rsidP="00782EA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23962">
        <w:rPr>
          <w:b/>
          <w:color w:val="000000"/>
          <w:sz w:val="28"/>
          <w:szCs w:val="28"/>
        </w:rPr>
        <w:lastRenderedPageBreak/>
        <w:t>ПО ПЕРВОМУ ВОПРОСУ РЕШИЛИ:</w:t>
      </w:r>
    </w:p>
    <w:p w:rsidR="00782EAD" w:rsidRDefault="00782EAD" w:rsidP="00782EAD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информацию докладчика к сведению.</w:t>
      </w:r>
    </w:p>
    <w:p w:rsidR="00782EAD" w:rsidRPr="00F333B6" w:rsidRDefault="00782EAD" w:rsidP="00782EAD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333B6">
        <w:rPr>
          <w:color w:val="000000"/>
          <w:sz w:val="28"/>
          <w:szCs w:val="28"/>
        </w:rPr>
        <w:t>Разместить информацию</w:t>
      </w:r>
      <w:proofErr w:type="gramEnd"/>
      <w:r w:rsidRPr="00F333B6">
        <w:rPr>
          <w:color w:val="000000"/>
          <w:sz w:val="28"/>
          <w:szCs w:val="28"/>
        </w:rPr>
        <w:t xml:space="preserve"> в разделе по противодействию коррупции на официальном сайте и страницах администраций сельских поселений о проведении заседаний комиссий по служебному поведении и Совету по противодействию коррупции. О проделанной работе в письменной форме сообщить </w:t>
      </w:r>
      <w:r w:rsidRPr="00F333B6">
        <w:rPr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</w:t>
      </w:r>
      <w:r>
        <w:rPr>
          <w:sz w:val="28"/>
          <w:szCs w:val="28"/>
        </w:rPr>
        <w:t>, ср</w:t>
      </w:r>
      <w:r w:rsidRPr="00F333B6">
        <w:rPr>
          <w:color w:val="000000"/>
          <w:sz w:val="28"/>
          <w:szCs w:val="28"/>
        </w:rPr>
        <w:t xml:space="preserve">ок 15 декабря 2017. </w:t>
      </w:r>
    </w:p>
    <w:p w:rsidR="00782EAD" w:rsidRDefault="00782EAD" w:rsidP="00782E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2EAD" w:rsidRDefault="00782EAD" w:rsidP="00782EA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76BCF">
        <w:rPr>
          <w:b/>
          <w:color w:val="000000"/>
          <w:sz w:val="28"/>
          <w:szCs w:val="28"/>
        </w:rPr>
        <w:t>ПО ВТОРОМУ ВОПРОСУ РЕШИЛИ:</w:t>
      </w:r>
    </w:p>
    <w:p w:rsidR="00782EAD" w:rsidRPr="00F333B6" w:rsidRDefault="00782EAD" w:rsidP="00782EA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33B6">
        <w:rPr>
          <w:color w:val="000000"/>
          <w:sz w:val="28"/>
          <w:szCs w:val="28"/>
        </w:rPr>
        <w:t>Принять информаци</w:t>
      </w:r>
      <w:r>
        <w:rPr>
          <w:color w:val="000000"/>
          <w:sz w:val="28"/>
          <w:szCs w:val="28"/>
        </w:rPr>
        <w:t>ю</w:t>
      </w:r>
      <w:r w:rsidRPr="00F333B6">
        <w:rPr>
          <w:color w:val="000000"/>
          <w:sz w:val="28"/>
          <w:szCs w:val="28"/>
        </w:rPr>
        <w:t xml:space="preserve"> докладчика к сведению.</w:t>
      </w:r>
    </w:p>
    <w:p w:rsidR="00782EAD" w:rsidRPr="00F333B6" w:rsidRDefault="00782EAD" w:rsidP="00782EA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33B6">
        <w:rPr>
          <w:color w:val="000000"/>
          <w:sz w:val="28"/>
          <w:szCs w:val="28"/>
        </w:rPr>
        <w:t xml:space="preserve">Предоставить соглашения о передачи полномочий в сфере противодействия коррупции </w:t>
      </w:r>
      <w:r w:rsidRPr="00F333B6">
        <w:rPr>
          <w:sz w:val="28"/>
          <w:szCs w:val="28"/>
        </w:rPr>
        <w:t xml:space="preserve"> ведущему специалисту по юридической работе, противодействию коррупции и профилактике коррупционных правонарушений, ср</w:t>
      </w:r>
      <w:r>
        <w:rPr>
          <w:color w:val="000000"/>
          <w:sz w:val="28"/>
          <w:szCs w:val="28"/>
        </w:rPr>
        <w:t>ок 20</w:t>
      </w:r>
      <w:r w:rsidRPr="00F333B6">
        <w:rPr>
          <w:color w:val="000000"/>
          <w:sz w:val="28"/>
          <w:szCs w:val="28"/>
        </w:rPr>
        <w:t xml:space="preserve"> декабря 2017.</w:t>
      </w:r>
    </w:p>
    <w:p w:rsidR="00782EAD" w:rsidRPr="00773052" w:rsidRDefault="00782EAD" w:rsidP="00782E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EAD" w:rsidRDefault="00782EAD" w:rsidP="00782EA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76BCF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ТРЕТЬЕМУ</w:t>
      </w:r>
      <w:r w:rsidRPr="00F76BCF">
        <w:rPr>
          <w:b/>
          <w:color w:val="000000"/>
          <w:sz w:val="28"/>
          <w:szCs w:val="28"/>
        </w:rPr>
        <w:t xml:space="preserve"> ВОПРОСУ РЕШИЛИ:</w:t>
      </w:r>
    </w:p>
    <w:p w:rsidR="00782EAD" w:rsidRDefault="00782EAD" w:rsidP="00782EAD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33B6">
        <w:rPr>
          <w:color w:val="000000"/>
          <w:sz w:val="28"/>
          <w:szCs w:val="28"/>
        </w:rPr>
        <w:t>Провести всем администрациям сельских поселений, отделу по делам молодежи  и спорта</w:t>
      </w:r>
      <w:r>
        <w:rPr>
          <w:color w:val="000000"/>
          <w:sz w:val="28"/>
          <w:szCs w:val="28"/>
        </w:rPr>
        <w:t xml:space="preserve">, отделу образования, всем подведомственным муниципальным учреждениям отдела образовании и культуры, </w:t>
      </w:r>
      <w:r w:rsidRPr="00F333B6">
        <w:rPr>
          <w:color w:val="000000"/>
          <w:sz w:val="28"/>
          <w:szCs w:val="28"/>
        </w:rPr>
        <w:t xml:space="preserve"> тестирование </w:t>
      </w:r>
      <w:r>
        <w:rPr>
          <w:color w:val="000000"/>
          <w:sz w:val="28"/>
          <w:szCs w:val="28"/>
        </w:rPr>
        <w:t xml:space="preserve">в области противодействия коррупции. О результатах проделанной работы предоставить информацию </w:t>
      </w:r>
      <w:r w:rsidRPr="00F333B6">
        <w:rPr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правонарушений, ср</w:t>
      </w:r>
      <w:r>
        <w:rPr>
          <w:color w:val="000000"/>
          <w:sz w:val="28"/>
          <w:szCs w:val="28"/>
        </w:rPr>
        <w:t>ок 20</w:t>
      </w:r>
      <w:r w:rsidRPr="00F333B6">
        <w:rPr>
          <w:color w:val="000000"/>
          <w:sz w:val="28"/>
          <w:szCs w:val="28"/>
        </w:rPr>
        <w:t xml:space="preserve"> декабря 2017</w:t>
      </w:r>
      <w:r>
        <w:rPr>
          <w:color w:val="000000"/>
          <w:sz w:val="28"/>
          <w:szCs w:val="28"/>
        </w:rPr>
        <w:t>.</w:t>
      </w:r>
    </w:p>
    <w:p w:rsidR="00782EAD" w:rsidRDefault="00782EAD" w:rsidP="00782EAD">
      <w:pPr>
        <w:pStyle w:val="a3"/>
        <w:spacing w:before="0" w:beforeAutospacing="0" w:after="0" w:afterAutospacing="0"/>
        <w:ind w:left="1069"/>
        <w:jc w:val="both"/>
        <w:rPr>
          <w:b/>
          <w:color w:val="000000"/>
          <w:sz w:val="28"/>
          <w:szCs w:val="28"/>
        </w:rPr>
      </w:pPr>
    </w:p>
    <w:p w:rsidR="00782EAD" w:rsidRDefault="00782EAD" w:rsidP="00782EA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76BCF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ЧЕТВЕРТОМУ</w:t>
      </w:r>
      <w:r w:rsidRPr="00F76BCF">
        <w:rPr>
          <w:b/>
          <w:color w:val="000000"/>
          <w:sz w:val="28"/>
          <w:szCs w:val="28"/>
        </w:rPr>
        <w:t xml:space="preserve"> ВОПРОСУ РЕШИЛИ:</w:t>
      </w:r>
    </w:p>
    <w:p w:rsidR="00782EAD" w:rsidRPr="00E12F2A" w:rsidRDefault="00782EAD" w:rsidP="00782EA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2F2A">
        <w:rPr>
          <w:color w:val="000000"/>
          <w:sz w:val="28"/>
          <w:szCs w:val="28"/>
        </w:rPr>
        <w:t xml:space="preserve">Активизировать работу комиссий </w:t>
      </w:r>
      <w:r w:rsidRPr="00E12F2A">
        <w:rPr>
          <w:sz w:val="28"/>
          <w:szCs w:val="28"/>
        </w:rPr>
        <w:t>по соблюдению требований к служебному поведению муниципальных служащих (работников бюджетных учреждений) и урегулированию конфликта интересов. Информацию о проведенных заседаниях предоставить ведущему специалисту по юридической работе, противодействию коррупции и профилактике коррупционных правонарушений, ср</w:t>
      </w:r>
      <w:r w:rsidRPr="00E12F2A">
        <w:rPr>
          <w:color w:val="000000"/>
          <w:sz w:val="28"/>
          <w:szCs w:val="28"/>
        </w:rPr>
        <w:t>ок 20 декабря 2017.</w:t>
      </w:r>
    </w:p>
    <w:p w:rsidR="00782EAD" w:rsidRPr="00E12F2A" w:rsidRDefault="00782EAD" w:rsidP="00782EA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2F2A">
        <w:rPr>
          <w:sz w:val="28"/>
          <w:szCs w:val="28"/>
        </w:rPr>
        <w:t xml:space="preserve">Информацию о работе комиссий по соблюдению требований к служебному поведению размещать на официальных сайтах. Срок постоянно. </w:t>
      </w:r>
    </w:p>
    <w:p w:rsidR="00782EAD" w:rsidRPr="00E12F2A" w:rsidRDefault="00782EAD" w:rsidP="00782EAD">
      <w:pPr>
        <w:pStyle w:val="a3"/>
        <w:spacing w:before="0" w:beforeAutospacing="0" w:after="0" w:afterAutospacing="0"/>
        <w:ind w:left="1429" w:firstLine="709"/>
        <w:jc w:val="both"/>
        <w:rPr>
          <w:color w:val="000000"/>
          <w:sz w:val="28"/>
          <w:szCs w:val="28"/>
        </w:rPr>
      </w:pPr>
    </w:p>
    <w:p w:rsidR="00782EAD" w:rsidRPr="00E12F2A" w:rsidRDefault="00782EAD" w:rsidP="00782EAD">
      <w:pPr>
        <w:pStyle w:val="a3"/>
        <w:spacing w:before="0" w:beforeAutospacing="0" w:after="0" w:afterAutospacing="0"/>
        <w:ind w:left="1069" w:firstLine="709"/>
        <w:jc w:val="both"/>
        <w:rPr>
          <w:color w:val="000000"/>
          <w:sz w:val="28"/>
          <w:szCs w:val="28"/>
        </w:rPr>
      </w:pPr>
    </w:p>
    <w:p w:rsidR="00BD339C" w:rsidRDefault="00BD339C" w:rsidP="00BD339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D339C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E6910"/>
    <w:rsid w:val="001F49B8"/>
    <w:rsid w:val="00232278"/>
    <w:rsid w:val="002D0157"/>
    <w:rsid w:val="00315638"/>
    <w:rsid w:val="00367B6B"/>
    <w:rsid w:val="004B171F"/>
    <w:rsid w:val="00670624"/>
    <w:rsid w:val="0069658B"/>
    <w:rsid w:val="006F55B2"/>
    <w:rsid w:val="00782EAD"/>
    <w:rsid w:val="00822744"/>
    <w:rsid w:val="00946842"/>
    <w:rsid w:val="00A01A25"/>
    <w:rsid w:val="00A87CFA"/>
    <w:rsid w:val="00AA07DD"/>
    <w:rsid w:val="00AB71F3"/>
    <w:rsid w:val="00B42216"/>
    <w:rsid w:val="00B943AE"/>
    <w:rsid w:val="00BC62E2"/>
    <w:rsid w:val="00BD339C"/>
    <w:rsid w:val="00D25F80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uiPriority w:val="22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7ACDD8854439A23D4273B82319C0E06D22698E85F6C74D93E5514DEF3E579C8A98A43D53B3C5D0W9d2K" TargetMode="External"/><Relationship Id="rId5" Type="http://schemas.openxmlformats.org/officeDocument/2006/relationships/hyperlink" Target="consultantplus://offline/ref=9A7ACDD8854439A23D4273B82319C0E06D22698E85F6C74D93E5514DEF3E579C8A98A43D53B3C5D0W9d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2017-06-01T04:59:00Z</dcterms:created>
  <dcterms:modified xsi:type="dcterms:W3CDTF">2017-12-20T04:07:00Z</dcterms:modified>
</cp:coreProperties>
</file>