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A" w:rsidRDefault="0089328A" w:rsidP="00A227F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D007F" w:rsidRPr="00BD007F" w:rsidRDefault="00BD007F" w:rsidP="00BD007F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  <w:rPr>
          <w:rFonts w:ascii="Times New Roman" w:hAnsi="Times New Roman" w:cs="Times New Roman"/>
        </w:rPr>
      </w:pPr>
      <w:r w:rsidRPr="00BD007F">
        <w:rPr>
          <w:rFonts w:ascii="Times New Roman" w:hAnsi="Times New Roman" w:cs="Times New Roman"/>
        </w:rPr>
        <w:t xml:space="preserve">   </w:t>
      </w:r>
      <w:r w:rsidRPr="00BD00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07F">
        <w:rPr>
          <w:rFonts w:ascii="Times New Roman" w:hAnsi="Times New Roman" w:cs="Times New Roman"/>
        </w:rPr>
        <w:t xml:space="preserve">         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</w:rPr>
      </w:pP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07F">
        <w:rPr>
          <w:rFonts w:ascii="Times New Roman" w:hAnsi="Times New Roman" w:cs="Times New Roman"/>
          <w:sz w:val="20"/>
          <w:szCs w:val="20"/>
        </w:rPr>
        <w:t>ЧЕТВЕРТОГО СОЗЫВА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0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00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Положение о муниципальном дорожном фонде муниципального образования </w:t>
      </w:r>
      <w:proofErr w:type="spellStart"/>
      <w:r w:rsidRPr="00BD007F">
        <w:rPr>
          <w:rFonts w:ascii="Times New Roman" w:hAnsi="Times New Roman" w:cs="Times New Roman"/>
          <w:b/>
          <w:sz w:val="28"/>
          <w:szCs w:val="28"/>
        </w:rPr>
        <w:t>Тюльганский</w:t>
      </w:r>
      <w:proofErr w:type="spellEnd"/>
      <w:r w:rsidRPr="00BD007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7F" w:rsidRPr="00BD007F" w:rsidRDefault="00BD007F" w:rsidP="00BD007F">
      <w:pPr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 xml:space="preserve"> Принято Советом депутатов</w:t>
      </w:r>
    </w:p>
    <w:p w:rsidR="00BD007F" w:rsidRPr="00BD007F" w:rsidRDefault="00BD007F" w:rsidP="00BD007F">
      <w:pPr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 xml:space="preserve"> Тюльганского района                                                     21 декабря 2017 года                                                                      </w:t>
      </w:r>
    </w:p>
    <w:p w:rsidR="00A227F2" w:rsidRPr="00BD007F" w:rsidRDefault="00A227F2" w:rsidP="00A227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27F2" w:rsidRDefault="00A227F2" w:rsidP="00A227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27F2" w:rsidRPr="00BD007F" w:rsidRDefault="00A227F2" w:rsidP="00BD00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007F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 от 31 июля 1998 года № 145-ФЗ, Совет депутатов Тюльганского района РЕШИЛ:</w:t>
      </w:r>
    </w:p>
    <w:p w:rsidR="00A227F2" w:rsidRPr="00BD007F" w:rsidRDefault="00A227F2" w:rsidP="00BD00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27F2" w:rsidRPr="00BD007F" w:rsidRDefault="00A227F2" w:rsidP="00BD007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07F">
        <w:rPr>
          <w:rFonts w:ascii="Times New Roman" w:hAnsi="Times New Roman" w:cs="Times New Roman"/>
          <w:sz w:val="28"/>
          <w:szCs w:val="28"/>
        </w:rPr>
        <w:t>Внести в Положение о муниципальном дорожном фонде муниципального образования Тюльганский район, утвержденное решением Совета депутатов Тюльганского района от 20 декабря 2013 года № 401-</w:t>
      </w:r>
      <w:r w:rsidRPr="00BD00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07F">
        <w:rPr>
          <w:rFonts w:ascii="Times New Roman" w:hAnsi="Times New Roman" w:cs="Times New Roman"/>
          <w:sz w:val="28"/>
          <w:szCs w:val="28"/>
        </w:rPr>
        <w:t>-СД «О внесении изменений в решение Совета депутатов Тюльганского района Оренбургской области от 25 мая 2012 года № 246-</w:t>
      </w:r>
      <w:r w:rsidRPr="00BD00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07F">
        <w:rPr>
          <w:rFonts w:ascii="Times New Roman" w:hAnsi="Times New Roman" w:cs="Times New Roman"/>
          <w:sz w:val="28"/>
          <w:szCs w:val="28"/>
        </w:rPr>
        <w:t>-СД «О дорожном фонде муниципального образования Тюльганский район» следующее дополнение:</w:t>
      </w:r>
    </w:p>
    <w:p w:rsidR="00A227F2" w:rsidRPr="00BD007F" w:rsidRDefault="00BD007F" w:rsidP="00BD007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27F2" w:rsidRPr="00BD007F">
        <w:rPr>
          <w:rFonts w:ascii="Times New Roman" w:hAnsi="Times New Roman" w:cs="Times New Roman"/>
          <w:sz w:val="28"/>
          <w:szCs w:val="28"/>
        </w:rPr>
        <w:t xml:space="preserve"> пункт 2.1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A227F2" w:rsidRPr="00BD007F">
        <w:rPr>
          <w:rFonts w:ascii="Times New Roman" w:hAnsi="Times New Roman" w:cs="Times New Roman"/>
          <w:sz w:val="28"/>
          <w:szCs w:val="28"/>
        </w:rPr>
        <w:t xml:space="preserve"> 2.</w:t>
      </w:r>
      <w:r w:rsidR="00F131AB">
        <w:rPr>
          <w:rFonts w:ascii="Times New Roman" w:hAnsi="Times New Roman" w:cs="Times New Roman"/>
          <w:sz w:val="28"/>
          <w:szCs w:val="28"/>
        </w:rPr>
        <w:t xml:space="preserve"> </w:t>
      </w:r>
      <w:r w:rsidR="00A227F2" w:rsidRPr="00BD007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131AB">
        <w:rPr>
          <w:rFonts w:ascii="Times New Roman" w:hAnsi="Times New Roman" w:cs="Times New Roman"/>
          <w:sz w:val="28"/>
          <w:szCs w:val="28"/>
        </w:rPr>
        <w:t>слов</w:t>
      </w:r>
      <w:r w:rsidR="00A227F2" w:rsidRPr="00BD007F">
        <w:rPr>
          <w:rFonts w:ascii="Times New Roman" w:hAnsi="Times New Roman" w:cs="Times New Roman"/>
          <w:sz w:val="28"/>
          <w:szCs w:val="28"/>
        </w:rPr>
        <w:t xml:space="preserve"> «средств местного бюджета в </w:t>
      </w:r>
      <w:r w:rsidR="00053CF1" w:rsidRPr="00BD007F">
        <w:rPr>
          <w:rFonts w:ascii="Times New Roman" w:hAnsi="Times New Roman" w:cs="Times New Roman"/>
          <w:sz w:val="28"/>
          <w:szCs w:val="28"/>
        </w:rPr>
        <w:t>размере прогнозируемых поступлений от</w:t>
      </w:r>
      <w:proofErr w:type="gramStart"/>
      <w:r w:rsidR="00D313D9">
        <w:rPr>
          <w:rFonts w:ascii="Times New Roman" w:hAnsi="Times New Roman" w:cs="Times New Roman"/>
          <w:sz w:val="28"/>
          <w:szCs w:val="28"/>
        </w:rPr>
        <w:t>:</w:t>
      </w:r>
      <w:r w:rsidR="00053CF1" w:rsidRPr="00BD007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53CF1" w:rsidRPr="00BD007F">
        <w:rPr>
          <w:rFonts w:ascii="Times New Roman" w:hAnsi="Times New Roman" w:cs="Times New Roman"/>
          <w:sz w:val="28"/>
          <w:szCs w:val="28"/>
        </w:rPr>
        <w:t xml:space="preserve"> </w:t>
      </w:r>
      <w:r w:rsidR="00F131AB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053CF1" w:rsidRPr="00BD007F">
        <w:rPr>
          <w:rFonts w:ascii="Times New Roman" w:hAnsi="Times New Roman" w:cs="Times New Roman"/>
          <w:sz w:val="28"/>
          <w:szCs w:val="28"/>
        </w:rPr>
        <w:t xml:space="preserve"> «доходов от уплаты акцизов на дизельное топливо, моторные масла, автомобильный бензин, прямогонный бензин, подлежащих зачислению в бюджет Тюльганского района по нормативу в соответствии с приложением №7 к Закону Оренбургской области «О межбюджетных отношениях в Оренбургской области» от 30 ноября 2005 года № 2738/499-</w:t>
      </w:r>
      <w:r w:rsidR="00053CF1" w:rsidRPr="00BD00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3CF1" w:rsidRPr="00BD007F">
        <w:rPr>
          <w:rFonts w:ascii="Times New Roman" w:hAnsi="Times New Roman" w:cs="Times New Roman"/>
          <w:sz w:val="28"/>
          <w:szCs w:val="28"/>
        </w:rPr>
        <w:t>-ОЗ»</w:t>
      </w:r>
      <w:r w:rsidR="00F131AB">
        <w:rPr>
          <w:rFonts w:ascii="Times New Roman" w:hAnsi="Times New Roman" w:cs="Times New Roman"/>
          <w:sz w:val="28"/>
          <w:szCs w:val="28"/>
        </w:rPr>
        <w:t>;</w:t>
      </w:r>
    </w:p>
    <w:p w:rsidR="00D313D9" w:rsidRDefault="00F131AB" w:rsidP="00F131A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35FC" w:rsidRPr="00BD007F">
        <w:rPr>
          <w:rFonts w:ascii="Times New Roman" w:hAnsi="Times New Roman" w:cs="Times New Roman"/>
          <w:sz w:val="28"/>
          <w:szCs w:val="28"/>
        </w:rPr>
        <w:t>бзац 2 п</w:t>
      </w:r>
      <w:r w:rsidR="00D313D9">
        <w:rPr>
          <w:rFonts w:ascii="Times New Roman" w:hAnsi="Times New Roman" w:cs="Times New Roman"/>
          <w:sz w:val="28"/>
          <w:szCs w:val="28"/>
        </w:rPr>
        <w:t>ункта</w:t>
      </w:r>
      <w:r w:rsidR="001A35FC" w:rsidRPr="00BD007F">
        <w:rPr>
          <w:rFonts w:ascii="Times New Roman" w:hAnsi="Times New Roman" w:cs="Times New Roman"/>
          <w:sz w:val="28"/>
          <w:szCs w:val="28"/>
        </w:rPr>
        <w:t xml:space="preserve"> 2.1</w:t>
      </w:r>
      <w:r w:rsidR="00D313D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1A35FC" w:rsidRPr="00BD007F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313D9">
        <w:rPr>
          <w:rFonts w:ascii="Times New Roman" w:hAnsi="Times New Roman" w:cs="Times New Roman"/>
          <w:sz w:val="28"/>
          <w:szCs w:val="28"/>
        </w:rPr>
        <w:t>:</w:t>
      </w:r>
    </w:p>
    <w:p w:rsidR="00D313D9" w:rsidRDefault="001A35FC" w:rsidP="00D313D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07F">
        <w:rPr>
          <w:rFonts w:ascii="Times New Roman" w:hAnsi="Times New Roman" w:cs="Times New Roman"/>
          <w:sz w:val="28"/>
          <w:szCs w:val="28"/>
        </w:rPr>
        <w:t>«налога на доходы физических лиц в размере 0,79% от фактических поступлений»</w:t>
      </w:r>
      <w:r w:rsidR="00D313D9">
        <w:rPr>
          <w:rFonts w:ascii="Times New Roman" w:hAnsi="Times New Roman" w:cs="Times New Roman"/>
          <w:sz w:val="28"/>
          <w:szCs w:val="28"/>
        </w:rPr>
        <w:t>.</w:t>
      </w:r>
    </w:p>
    <w:p w:rsidR="00053CF1" w:rsidRPr="00BD007F" w:rsidRDefault="00053CF1" w:rsidP="00D313D9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07F">
        <w:rPr>
          <w:rFonts w:ascii="Times New Roman" w:hAnsi="Times New Roman" w:cs="Times New Roman"/>
          <w:sz w:val="28"/>
          <w:szCs w:val="28"/>
        </w:rPr>
        <w:t>Настоящее  Решение вступает в силу после его официального опубликования</w:t>
      </w:r>
      <w:r w:rsidR="008A2B50">
        <w:rPr>
          <w:rFonts w:ascii="Times New Roman" w:hAnsi="Times New Roman" w:cs="Times New Roman"/>
          <w:sz w:val="28"/>
          <w:szCs w:val="28"/>
        </w:rPr>
        <w:t xml:space="preserve"> в районной газете «Прогресс-Т»</w:t>
      </w:r>
      <w:r w:rsidRPr="00BD007F">
        <w:rPr>
          <w:rFonts w:ascii="Times New Roman" w:hAnsi="Times New Roman" w:cs="Times New Roman"/>
          <w:sz w:val="28"/>
          <w:szCs w:val="28"/>
        </w:rPr>
        <w:t>, но не ранее, чем с 1 января 2018 года.</w:t>
      </w:r>
    </w:p>
    <w:p w:rsidR="00053CF1" w:rsidRPr="00BD007F" w:rsidRDefault="00053CF1" w:rsidP="00053CF1">
      <w:pPr>
        <w:rPr>
          <w:rFonts w:ascii="Times New Roman" w:hAnsi="Times New Roman" w:cs="Times New Roman"/>
          <w:sz w:val="28"/>
          <w:szCs w:val="28"/>
        </w:rPr>
      </w:pPr>
    </w:p>
    <w:p w:rsidR="008A2B50" w:rsidRDefault="008A2B50" w:rsidP="008A2B50">
      <w:pPr>
        <w:pStyle w:val="a6"/>
        <w:tabs>
          <w:tab w:val="num" w:pos="0"/>
        </w:tabs>
        <w:spacing w:line="240" w:lineRule="auto"/>
      </w:pPr>
      <w:r>
        <w:t xml:space="preserve">Председатель Совета </w:t>
      </w:r>
    </w:p>
    <w:p w:rsidR="008A2B50" w:rsidRDefault="008A2B50" w:rsidP="008A2B50">
      <w:pPr>
        <w:pStyle w:val="a6"/>
        <w:tabs>
          <w:tab w:val="num" w:pos="0"/>
        </w:tabs>
        <w:spacing w:line="240" w:lineRule="auto"/>
      </w:pPr>
      <w:r>
        <w:t>депутатов</w:t>
      </w:r>
      <w:r w:rsidRPr="006A4C9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Л.А.Саламатина</w:t>
      </w:r>
    </w:p>
    <w:p w:rsidR="008A2B50" w:rsidRDefault="008A2B50" w:rsidP="008A2B50">
      <w:pPr>
        <w:pStyle w:val="a6"/>
        <w:tabs>
          <w:tab w:val="num" w:pos="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A2B50" w:rsidRDefault="008A2B50" w:rsidP="008A2B50">
      <w:pPr>
        <w:pStyle w:val="a6"/>
        <w:tabs>
          <w:tab w:val="num" w:pos="0"/>
        </w:tabs>
        <w:spacing w:line="240" w:lineRule="auto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И.В.Буцких</w:t>
      </w:r>
      <w:proofErr w:type="spellEnd"/>
    </w:p>
    <w:p w:rsidR="008A2B50" w:rsidRDefault="008A2B50" w:rsidP="008A2B50">
      <w:pPr>
        <w:pStyle w:val="a6"/>
        <w:tabs>
          <w:tab w:val="num" w:pos="0"/>
        </w:tabs>
        <w:spacing w:line="240" w:lineRule="auto"/>
        <w:ind w:firstLine="720"/>
      </w:pPr>
    </w:p>
    <w:p w:rsidR="008A2B50" w:rsidRPr="008A2B50" w:rsidRDefault="008A2B50" w:rsidP="008A2B50">
      <w:pPr>
        <w:rPr>
          <w:rFonts w:ascii="Times New Roman" w:hAnsi="Times New Roman" w:cs="Times New Roman"/>
          <w:sz w:val="28"/>
          <w:szCs w:val="28"/>
        </w:rPr>
      </w:pPr>
      <w:r w:rsidRPr="00610021">
        <w:rPr>
          <w:sz w:val="28"/>
          <w:szCs w:val="28"/>
        </w:rPr>
        <w:t>п</w:t>
      </w:r>
      <w:r w:rsidRPr="008A2B50">
        <w:rPr>
          <w:rFonts w:ascii="Times New Roman" w:hAnsi="Times New Roman" w:cs="Times New Roman"/>
          <w:sz w:val="28"/>
          <w:szCs w:val="28"/>
        </w:rPr>
        <w:t>. Тюльган</w:t>
      </w:r>
    </w:p>
    <w:p w:rsidR="008A2B50" w:rsidRPr="008A2B50" w:rsidRDefault="008A2B50" w:rsidP="008A2B50">
      <w:pPr>
        <w:rPr>
          <w:rFonts w:ascii="Times New Roman" w:hAnsi="Times New Roman" w:cs="Times New Roman"/>
          <w:sz w:val="28"/>
          <w:szCs w:val="28"/>
        </w:rPr>
      </w:pPr>
      <w:r w:rsidRPr="008A2B50">
        <w:rPr>
          <w:rFonts w:ascii="Times New Roman" w:hAnsi="Times New Roman" w:cs="Times New Roman"/>
          <w:sz w:val="28"/>
          <w:szCs w:val="28"/>
        </w:rPr>
        <w:t>22 декабря 2017 года</w:t>
      </w:r>
    </w:p>
    <w:p w:rsidR="00053CF1" w:rsidRPr="00BD007F" w:rsidRDefault="008A2B50" w:rsidP="00053CF1">
      <w:pPr>
        <w:rPr>
          <w:rFonts w:ascii="Times New Roman" w:hAnsi="Times New Roman" w:cs="Times New Roman"/>
          <w:sz w:val="28"/>
          <w:szCs w:val="28"/>
        </w:rPr>
      </w:pPr>
      <w:r w:rsidRPr="008A2B50">
        <w:rPr>
          <w:rFonts w:ascii="Times New Roman" w:hAnsi="Times New Roman" w:cs="Times New Roman"/>
          <w:sz w:val="28"/>
          <w:szCs w:val="28"/>
        </w:rPr>
        <w:t>№ 16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B50">
        <w:rPr>
          <w:rFonts w:ascii="Times New Roman" w:hAnsi="Times New Roman" w:cs="Times New Roman"/>
          <w:sz w:val="28"/>
          <w:szCs w:val="28"/>
        </w:rPr>
        <w:t>-IV-СД</w:t>
      </w:r>
    </w:p>
    <w:sectPr w:rsidR="00053CF1" w:rsidRPr="00BD007F" w:rsidSect="008A2B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72CF"/>
    <w:multiLevelType w:val="hybridMultilevel"/>
    <w:tmpl w:val="CBB0DCDA"/>
    <w:lvl w:ilvl="0" w:tplc="66B0C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75AAC"/>
    <w:multiLevelType w:val="hybridMultilevel"/>
    <w:tmpl w:val="CCAC90E2"/>
    <w:lvl w:ilvl="0" w:tplc="B0AC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F2"/>
    <w:rsid w:val="00053CF1"/>
    <w:rsid w:val="00143E1F"/>
    <w:rsid w:val="001A35FC"/>
    <w:rsid w:val="00203445"/>
    <w:rsid w:val="00251D70"/>
    <w:rsid w:val="004F7254"/>
    <w:rsid w:val="00543AA1"/>
    <w:rsid w:val="0089328A"/>
    <w:rsid w:val="008A2B50"/>
    <w:rsid w:val="00A227F2"/>
    <w:rsid w:val="00BD007F"/>
    <w:rsid w:val="00C8003C"/>
    <w:rsid w:val="00D313D9"/>
    <w:rsid w:val="00F1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A2B50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2B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2</cp:revision>
  <cp:lastPrinted>2017-12-22T05:20:00Z</cp:lastPrinted>
  <dcterms:created xsi:type="dcterms:W3CDTF">2017-12-22T05:21:00Z</dcterms:created>
  <dcterms:modified xsi:type="dcterms:W3CDTF">2017-12-22T05:21:00Z</dcterms:modified>
</cp:coreProperties>
</file>