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2F" w:rsidRDefault="00B5172F">
      <w:pPr>
        <w:pStyle w:val="5"/>
      </w:pPr>
    </w:p>
    <w:tbl>
      <w:tblPr>
        <w:tblW w:w="9994" w:type="dxa"/>
        <w:tblInd w:w="-252" w:type="dxa"/>
        <w:tblLook w:val="0000"/>
      </w:tblPr>
      <w:tblGrid>
        <w:gridCol w:w="5220"/>
        <w:gridCol w:w="288"/>
        <w:gridCol w:w="4097"/>
        <w:gridCol w:w="389"/>
      </w:tblGrid>
      <w:tr w:rsidR="00B5172F">
        <w:trPr>
          <w:cantSplit/>
          <w:trHeight w:val="360"/>
        </w:trPr>
        <w:tc>
          <w:tcPr>
            <w:tcW w:w="5220" w:type="dxa"/>
            <w:vMerge w:val="restart"/>
            <w:tcBorders>
              <w:right w:val="single" w:sz="4" w:space="0" w:color="auto"/>
            </w:tcBorders>
          </w:tcPr>
          <w:p w:rsidR="00B5172F" w:rsidRDefault="0029256A">
            <w:pPr>
              <w:jc w:val="center"/>
            </w:pPr>
            <w:r>
              <w:rPr>
                <w:noProof/>
              </w:rPr>
              <w:drawing>
                <wp:inline distT="0" distB="0" distL="0" distR="0">
                  <wp:extent cx="476250" cy="590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6250" cy="590550"/>
                          </a:xfrm>
                          <a:prstGeom prst="rect">
                            <a:avLst/>
                          </a:prstGeom>
                          <a:noFill/>
                          <a:ln w="9525">
                            <a:noFill/>
                            <a:miter lim="800000"/>
                            <a:headEnd/>
                            <a:tailEnd/>
                          </a:ln>
                        </pic:spPr>
                      </pic:pic>
                    </a:graphicData>
                  </a:graphic>
                </wp:inline>
              </w:drawing>
            </w:r>
          </w:p>
          <w:p w:rsidR="00B5172F" w:rsidRDefault="00B5172F">
            <w:pPr>
              <w:jc w:val="center"/>
              <w:rPr>
                <w:b/>
                <w:bCs/>
                <w:sz w:val="22"/>
                <w:szCs w:val="22"/>
              </w:rPr>
            </w:pPr>
            <w:r>
              <w:rPr>
                <w:b/>
                <w:bCs/>
                <w:sz w:val="22"/>
                <w:szCs w:val="22"/>
              </w:rPr>
              <w:t xml:space="preserve">Муниципальное образование </w:t>
            </w:r>
          </w:p>
          <w:p w:rsidR="00B5172F" w:rsidRDefault="00B5172F">
            <w:pPr>
              <w:jc w:val="center"/>
              <w:rPr>
                <w:b/>
                <w:bCs/>
                <w:sz w:val="22"/>
                <w:szCs w:val="22"/>
              </w:rPr>
            </w:pPr>
            <w:r>
              <w:rPr>
                <w:b/>
                <w:bCs/>
                <w:sz w:val="22"/>
                <w:szCs w:val="22"/>
              </w:rPr>
              <w:t xml:space="preserve">Тюльганский район </w:t>
            </w:r>
          </w:p>
          <w:p w:rsidR="00B5172F" w:rsidRDefault="00B5172F">
            <w:pPr>
              <w:spacing w:line="360" w:lineRule="auto"/>
              <w:jc w:val="center"/>
              <w:rPr>
                <w:b/>
                <w:bCs/>
                <w:sz w:val="22"/>
                <w:szCs w:val="22"/>
              </w:rPr>
            </w:pPr>
            <w:r>
              <w:rPr>
                <w:b/>
                <w:bCs/>
                <w:sz w:val="22"/>
                <w:szCs w:val="22"/>
              </w:rPr>
              <w:t>Оренбургской области</w:t>
            </w:r>
          </w:p>
          <w:p w:rsidR="00B5172F" w:rsidRDefault="00B5172F">
            <w:pPr>
              <w:jc w:val="center"/>
              <w:rPr>
                <w:b/>
                <w:bCs/>
              </w:rPr>
            </w:pPr>
            <w:r>
              <w:rPr>
                <w:b/>
                <w:bCs/>
              </w:rPr>
              <w:t>АДМИНИСТРАЦИЯ</w:t>
            </w:r>
          </w:p>
          <w:p w:rsidR="00B5172F" w:rsidRDefault="00B5172F">
            <w:pPr>
              <w:jc w:val="center"/>
              <w:rPr>
                <w:b/>
                <w:bCs/>
              </w:rPr>
            </w:pPr>
            <w:r>
              <w:rPr>
                <w:b/>
                <w:bCs/>
              </w:rPr>
              <w:t xml:space="preserve">ТЮЛЬГАНСКОГО </w:t>
            </w:r>
          </w:p>
          <w:p w:rsidR="005600B8" w:rsidRPr="005600B8" w:rsidRDefault="00B5172F" w:rsidP="00D560F9">
            <w:pPr>
              <w:pStyle w:val="5"/>
              <w:spacing w:line="360" w:lineRule="auto"/>
            </w:pPr>
            <w:r>
              <w:rPr>
                <w:sz w:val="24"/>
                <w:szCs w:val="24"/>
              </w:rPr>
              <w:t>РАЙОНА</w:t>
            </w:r>
          </w:p>
          <w:p w:rsidR="005600B8" w:rsidRDefault="005600B8">
            <w:pPr>
              <w:jc w:val="center"/>
              <w:rPr>
                <w:rStyle w:val="a3"/>
                <w:b/>
                <w:color w:val="auto"/>
                <w:u w:val="none"/>
              </w:rPr>
            </w:pPr>
            <w:r w:rsidRPr="005600B8">
              <w:rPr>
                <w:rStyle w:val="a3"/>
                <w:b/>
                <w:color w:val="auto"/>
                <w:u w:val="none"/>
              </w:rPr>
              <w:t xml:space="preserve">ПОСТАНОВЛЕНИЕ </w:t>
            </w:r>
          </w:p>
          <w:p w:rsidR="00D560F9" w:rsidRPr="005600B8" w:rsidRDefault="00D560F9">
            <w:pPr>
              <w:jc w:val="center"/>
              <w:rPr>
                <w:rStyle w:val="a3"/>
                <w:b/>
                <w:color w:val="auto"/>
                <w:u w:val="none"/>
              </w:rPr>
            </w:pPr>
          </w:p>
          <w:p w:rsidR="00B5172F" w:rsidRDefault="000367C7" w:rsidP="00D560F9">
            <w:pPr>
              <w:pStyle w:val="3"/>
              <w:spacing w:line="360" w:lineRule="auto"/>
              <w:rPr>
                <w:rStyle w:val="a3"/>
              </w:rPr>
            </w:pPr>
            <w:r>
              <w:rPr>
                <w:b w:val="0"/>
                <w:bCs w:val="0"/>
                <w:noProof/>
              </w:rPr>
              <w:pict>
                <v:shapetype id="_x0000_t32" coordsize="21600,21600" o:spt="32" o:oned="t" path="m,l21600,21600e" filled="f">
                  <v:path arrowok="t" fillok="f" o:connecttype="none"/>
                  <o:lock v:ext="edit" shapetype="t"/>
                </v:shapetype>
                <v:shape id="_x0000_s1027" type="#_x0000_t32" style="position:absolute;left:0;text-align:left;margin-left:72.3pt;margin-top:12.6pt;width:75pt;height:0;flip:x;z-index:251659264" o:connectortype="straight"/>
              </w:pict>
            </w:r>
            <w:r>
              <w:rPr>
                <w:b w:val="0"/>
                <w:bCs w:val="0"/>
                <w:noProof/>
              </w:rPr>
              <w:pict>
                <v:shape id="_x0000_s1026" type="#_x0000_t32" style="position:absolute;left:0;text-align:left;margin-left:147.3pt;margin-top:12.6pt;width:56.25pt;height:0;z-index:251658240" o:connectortype="straight"/>
              </w:pict>
            </w:r>
            <w:r w:rsidR="00D846A9" w:rsidRPr="000367C7">
              <w:rPr>
                <w:b w:val="0"/>
                <w:bCs w:val="0"/>
              </w:rPr>
              <w:t xml:space="preserve">        </w:t>
            </w:r>
            <w:r>
              <w:rPr>
                <w:b w:val="0"/>
                <w:bCs w:val="0"/>
              </w:rPr>
              <w:t xml:space="preserve">                </w:t>
            </w:r>
            <w:r w:rsidR="00D846A9" w:rsidRPr="000367C7">
              <w:rPr>
                <w:b w:val="0"/>
                <w:bCs w:val="0"/>
              </w:rPr>
              <w:t xml:space="preserve"> </w:t>
            </w:r>
            <w:r w:rsidRPr="000367C7">
              <w:rPr>
                <w:b w:val="0"/>
                <w:bCs w:val="0"/>
                <w:sz w:val="28"/>
                <w:szCs w:val="28"/>
              </w:rPr>
              <w:t>10.01.2018</w:t>
            </w:r>
            <w:r>
              <w:rPr>
                <w:b w:val="0"/>
                <w:bCs w:val="0"/>
              </w:rPr>
              <w:t xml:space="preserve"> </w:t>
            </w:r>
            <w:r w:rsidR="00F32A7C">
              <w:rPr>
                <w:b w:val="0"/>
                <w:bCs w:val="0"/>
                <w:sz w:val="28"/>
                <w:szCs w:val="28"/>
              </w:rPr>
              <w:t>№</w:t>
            </w:r>
            <w:r>
              <w:rPr>
                <w:b w:val="0"/>
                <w:bCs w:val="0"/>
                <w:sz w:val="28"/>
                <w:szCs w:val="28"/>
              </w:rPr>
              <w:t xml:space="preserve"> 3 - п</w:t>
            </w:r>
            <w:r w:rsidR="00C94CF5">
              <w:t xml:space="preserve">    </w:t>
            </w:r>
          </w:p>
          <w:tbl>
            <w:tblPr>
              <w:tblW w:w="0" w:type="auto"/>
              <w:tblLook w:val="0000"/>
            </w:tblPr>
            <w:tblGrid>
              <w:gridCol w:w="250"/>
              <w:gridCol w:w="4144"/>
              <w:gridCol w:w="284"/>
            </w:tblGrid>
            <w:tr w:rsidR="00B5172F" w:rsidTr="004F6C39">
              <w:trPr>
                <w:trHeight w:val="348"/>
              </w:trPr>
              <w:tc>
                <w:tcPr>
                  <w:tcW w:w="250" w:type="dxa"/>
                  <w:tcBorders>
                    <w:top w:val="single" w:sz="4" w:space="0" w:color="auto"/>
                    <w:left w:val="single" w:sz="4" w:space="0" w:color="auto"/>
                  </w:tcBorders>
                </w:tcPr>
                <w:p w:rsidR="00B5172F" w:rsidRDefault="00B5172F">
                  <w:pPr>
                    <w:jc w:val="both"/>
                    <w:rPr>
                      <w:sz w:val="28"/>
                      <w:szCs w:val="28"/>
                    </w:rPr>
                  </w:pPr>
                </w:p>
              </w:tc>
              <w:tc>
                <w:tcPr>
                  <w:tcW w:w="4144" w:type="dxa"/>
                  <w:tcBorders>
                    <w:left w:val="nil"/>
                  </w:tcBorders>
                </w:tcPr>
                <w:p w:rsidR="00B5172F" w:rsidRDefault="00613F7C" w:rsidP="00613F7C">
                  <w:pPr>
                    <w:jc w:val="both"/>
                    <w:rPr>
                      <w:sz w:val="28"/>
                      <w:szCs w:val="28"/>
                    </w:rPr>
                  </w:pPr>
                  <w:r>
                    <w:rPr>
                      <w:sz w:val="28"/>
                      <w:szCs w:val="28"/>
                    </w:rPr>
                    <w:t>Об организации проектной деятельности в администрации муниципального образования Тюльганский район</w:t>
                  </w:r>
                </w:p>
              </w:tc>
              <w:tc>
                <w:tcPr>
                  <w:tcW w:w="284" w:type="dxa"/>
                  <w:tcBorders>
                    <w:top w:val="single" w:sz="4" w:space="0" w:color="auto"/>
                    <w:right w:val="single" w:sz="4" w:space="0" w:color="auto"/>
                  </w:tcBorders>
                </w:tcPr>
                <w:p w:rsidR="00B5172F" w:rsidRDefault="00B5172F">
                  <w:pPr>
                    <w:jc w:val="both"/>
                    <w:rPr>
                      <w:sz w:val="28"/>
                      <w:szCs w:val="28"/>
                    </w:rPr>
                  </w:pPr>
                </w:p>
              </w:tc>
            </w:tr>
          </w:tbl>
          <w:p w:rsidR="00B5172F" w:rsidRDefault="00B5172F">
            <w:pPr>
              <w:jc w:val="center"/>
              <w:rPr>
                <w:sz w:val="28"/>
                <w:szCs w:val="28"/>
              </w:rPr>
            </w:pPr>
          </w:p>
        </w:tc>
        <w:tc>
          <w:tcPr>
            <w:tcW w:w="288" w:type="dxa"/>
            <w:tcBorders>
              <w:top w:val="single" w:sz="4" w:space="0" w:color="auto"/>
              <w:left w:val="single" w:sz="4" w:space="0" w:color="auto"/>
            </w:tcBorders>
          </w:tcPr>
          <w:p w:rsidR="00B5172F" w:rsidRDefault="00B5172F">
            <w:pPr>
              <w:rPr>
                <w:sz w:val="28"/>
                <w:szCs w:val="28"/>
              </w:rPr>
            </w:pPr>
          </w:p>
        </w:tc>
        <w:tc>
          <w:tcPr>
            <w:tcW w:w="4097" w:type="dxa"/>
          </w:tcPr>
          <w:p w:rsidR="00486DF0" w:rsidRPr="00486DF0" w:rsidRDefault="00486DF0"/>
        </w:tc>
        <w:tc>
          <w:tcPr>
            <w:tcW w:w="389" w:type="dxa"/>
            <w:tcBorders>
              <w:top w:val="single" w:sz="4" w:space="0" w:color="auto"/>
              <w:right w:val="single" w:sz="4" w:space="0" w:color="auto"/>
            </w:tcBorders>
          </w:tcPr>
          <w:p w:rsidR="00B5172F" w:rsidRDefault="00B5172F">
            <w:pPr>
              <w:rPr>
                <w:sz w:val="28"/>
                <w:szCs w:val="28"/>
              </w:rPr>
            </w:pPr>
          </w:p>
        </w:tc>
      </w:tr>
      <w:tr w:rsidR="00B5172F">
        <w:trPr>
          <w:cantSplit/>
          <w:trHeight w:val="5424"/>
        </w:trPr>
        <w:tc>
          <w:tcPr>
            <w:tcW w:w="5220" w:type="dxa"/>
            <w:vMerge/>
          </w:tcPr>
          <w:p w:rsidR="00B5172F" w:rsidRDefault="00B5172F">
            <w:pPr>
              <w:rPr>
                <w:sz w:val="28"/>
                <w:szCs w:val="28"/>
              </w:rPr>
            </w:pPr>
          </w:p>
        </w:tc>
        <w:tc>
          <w:tcPr>
            <w:tcW w:w="288" w:type="dxa"/>
          </w:tcPr>
          <w:p w:rsidR="00B5172F" w:rsidRDefault="00B5172F">
            <w:pPr>
              <w:rPr>
                <w:sz w:val="28"/>
                <w:szCs w:val="28"/>
              </w:rPr>
            </w:pPr>
          </w:p>
        </w:tc>
        <w:tc>
          <w:tcPr>
            <w:tcW w:w="4097" w:type="dxa"/>
          </w:tcPr>
          <w:p w:rsidR="00BD5A66" w:rsidRPr="00BD5A66" w:rsidRDefault="00BD5A66" w:rsidP="00D008D1">
            <w:pPr>
              <w:rPr>
                <w:b/>
                <w:bCs/>
                <w:sz w:val="28"/>
                <w:szCs w:val="28"/>
              </w:rPr>
            </w:pPr>
          </w:p>
        </w:tc>
        <w:tc>
          <w:tcPr>
            <w:tcW w:w="389" w:type="dxa"/>
          </w:tcPr>
          <w:p w:rsidR="00B5172F" w:rsidRDefault="00B5172F">
            <w:pPr>
              <w:rPr>
                <w:sz w:val="28"/>
                <w:szCs w:val="28"/>
              </w:rPr>
            </w:pPr>
          </w:p>
        </w:tc>
      </w:tr>
    </w:tbl>
    <w:p w:rsidR="00CD4E7B" w:rsidRPr="003F296F" w:rsidRDefault="00CD4E7B" w:rsidP="00D560F9">
      <w:pPr>
        <w:pStyle w:val="af4"/>
        <w:ind w:firstLine="567"/>
        <w:jc w:val="both"/>
        <w:rPr>
          <w:rFonts w:cs="Times New Roman"/>
          <w:lang w:eastAsia="ru-RU"/>
        </w:rPr>
      </w:pPr>
      <w:r w:rsidRPr="003F296F">
        <w:rPr>
          <w:rFonts w:cs="Times New Roman"/>
          <w:lang w:eastAsia="ru-RU"/>
        </w:rPr>
        <w:t>В соответствии с постановлением Правительства Российской Федерации от 15.10.2016 № 1050 «Об организации проектной деятельности в Правительстве Российской Федерации,</w:t>
      </w:r>
      <w:r w:rsidRPr="003F296F">
        <w:rPr>
          <w:rFonts w:cs="Times New Roman"/>
        </w:rPr>
        <w:t xml:space="preserve"> постановлением Правительства Оренбургской области от 27.04.2017 № 316-п «Об организации проектной деятельности в Правительстве Оренбургской области»:</w:t>
      </w:r>
      <w:r w:rsidRPr="003F296F">
        <w:rPr>
          <w:rFonts w:cs="Times New Roman"/>
          <w:lang w:eastAsia="ru-RU"/>
        </w:rPr>
        <w:t> </w:t>
      </w:r>
    </w:p>
    <w:p w:rsidR="00CD4E7B" w:rsidRPr="003F296F" w:rsidRDefault="00CD4E7B" w:rsidP="00CD4E7B">
      <w:pPr>
        <w:pStyle w:val="af4"/>
        <w:numPr>
          <w:ilvl w:val="0"/>
          <w:numId w:val="9"/>
        </w:numPr>
        <w:jc w:val="both"/>
        <w:rPr>
          <w:rFonts w:cs="Times New Roman"/>
          <w:lang w:eastAsia="ru-RU"/>
        </w:rPr>
      </w:pPr>
      <w:r w:rsidRPr="003F296F">
        <w:rPr>
          <w:rFonts w:cs="Times New Roman"/>
          <w:lang w:eastAsia="ru-RU"/>
        </w:rPr>
        <w:t>Утвердить:</w:t>
      </w:r>
    </w:p>
    <w:p w:rsidR="00CD4E7B" w:rsidRPr="003F296F" w:rsidRDefault="00CD4E7B" w:rsidP="00CD4E7B">
      <w:pPr>
        <w:pStyle w:val="af4"/>
        <w:ind w:firstLine="708"/>
        <w:jc w:val="both"/>
        <w:rPr>
          <w:rFonts w:cs="Times New Roman"/>
          <w:lang w:eastAsia="ru-RU"/>
        </w:rPr>
      </w:pPr>
      <w:r w:rsidRPr="003F296F">
        <w:rPr>
          <w:rFonts w:cs="Times New Roman"/>
          <w:lang w:eastAsia="ru-RU"/>
        </w:rPr>
        <w:t>1.1 Положение об организации проектной деятельности в администрации муниципального образования Тюльганский район согласно приложению № 1;</w:t>
      </w:r>
    </w:p>
    <w:p w:rsidR="00CD4E7B" w:rsidRDefault="00CD4E7B" w:rsidP="00CD4E7B">
      <w:pPr>
        <w:pStyle w:val="af4"/>
        <w:ind w:firstLine="708"/>
        <w:jc w:val="both"/>
        <w:rPr>
          <w:rFonts w:cs="Times New Roman"/>
          <w:lang w:eastAsia="ru-RU"/>
        </w:rPr>
      </w:pPr>
      <w:r w:rsidRPr="003F296F">
        <w:rPr>
          <w:rFonts w:cs="Times New Roman"/>
          <w:bCs/>
          <w:lang w:eastAsia="ru-RU"/>
        </w:rPr>
        <w:t xml:space="preserve">1.2. Функциональную структуру системы управления проектной деятельностью в администрации </w:t>
      </w:r>
      <w:r w:rsidRPr="003F296F">
        <w:rPr>
          <w:rFonts w:cs="Times New Roman"/>
          <w:lang w:eastAsia="ru-RU"/>
        </w:rPr>
        <w:t>муниципального образования  Тюльганский район согласно приложению № 2;</w:t>
      </w:r>
    </w:p>
    <w:p w:rsidR="00613F7C" w:rsidRPr="003F296F" w:rsidRDefault="00613F7C" w:rsidP="00CD4E7B">
      <w:pPr>
        <w:pStyle w:val="af4"/>
        <w:ind w:firstLine="708"/>
        <w:jc w:val="both"/>
        <w:rPr>
          <w:rFonts w:cs="Times New Roman"/>
          <w:lang w:eastAsia="ru-RU"/>
        </w:rPr>
      </w:pPr>
      <w:r w:rsidRPr="00613F7C">
        <w:rPr>
          <w:rFonts w:cs="Times New Roman"/>
          <w:lang w:eastAsia="ru-RU"/>
        </w:rPr>
        <w:t xml:space="preserve">1.3. Состав </w:t>
      </w:r>
      <w:r w:rsidRPr="00613F7C">
        <w:rPr>
          <w:rFonts w:cs="Times New Roman"/>
        </w:rPr>
        <w:t>проектного комитета  по стратегическому развитию и проектам (программам) муниципального образования</w:t>
      </w:r>
      <w:r w:rsidRPr="00613F7C">
        <w:rPr>
          <w:rFonts w:cs="Times New Roman"/>
          <w:lang w:eastAsia="ru-RU"/>
        </w:rPr>
        <w:t xml:space="preserve"> согласно приложению № 3.</w:t>
      </w:r>
    </w:p>
    <w:p w:rsidR="00CD4E7B" w:rsidRPr="003F296F" w:rsidRDefault="00CD4E7B" w:rsidP="00CD4E7B">
      <w:pPr>
        <w:pStyle w:val="26"/>
        <w:shd w:val="clear" w:color="auto" w:fill="auto"/>
        <w:spacing w:after="0" w:line="240" w:lineRule="auto"/>
        <w:ind w:firstLine="700"/>
        <w:jc w:val="both"/>
        <w:rPr>
          <w:rFonts w:eastAsia="Calibri"/>
          <w:sz w:val="28"/>
          <w:szCs w:val="28"/>
        </w:rPr>
      </w:pPr>
      <w:r w:rsidRPr="003F296F">
        <w:rPr>
          <w:sz w:val="28"/>
          <w:szCs w:val="28"/>
        </w:rPr>
        <w:t>2. Установить, что функции проектного офиса администрации муниципального образования осуществляет отдел (комитет)</w:t>
      </w:r>
      <w:r w:rsidRPr="003F296F">
        <w:rPr>
          <w:rFonts w:eastAsia="Calibri"/>
          <w:color w:val="000000"/>
          <w:sz w:val="28"/>
          <w:szCs w:val="28"/>
          <w:lang w:bidi="ru-RU"/>
        </w:rPr>
        <w:t>, либо совокупность отделов (</w:t>
      </w:r>
      <w:r w:rsidR="00070AC9">
        <w:rPr>
          <w:rFonts w:eastAsia="Calibri"/>
          <w:color w:val="000000"/>
          <w:sz w:val="28"/>
          <w:szCs w:val="28"/>
          <w:lang w:bidi="ru-RU"/>
        </w:rPr>
        <w:t>комитет</w:t>
      </w:r>
      <w:r w:rsidRPr="003F296F">
        <w:rPr>
          <w:rFonts w:eastAsia="Calibri"/>
          <w:color w:val="000000"/>
          <w:sz w:val="28"/>
          <w:szCs w:val="28"/>
          <w:lang w:bidi="ru-RU"/>
        </w:rPr>
        <w:t>), на кото</w:t>
      </w:r>
      <w:r w:rsidRPr="003F296F">
        <w:rPr>
          <w:rFonts w:eastAsia="Calibri"/>
          <w:color w:val="000000"/>
          <w:sz w:val="28"/>
          <w:szCs w:val="28"/>
          <w:lang w:bidi="ru-RU"/>
        </w:rPr>
        <w:softHyphen/>
        <w:t>рые возложена организация деятельности по сопровождению проектов в администрации района;</w:t>
      </w:r>
    </w:p>
    <w:p w:rsidR="00CD4E7B" w:rsidRPr="003F296F" w:rsidRDefault="00CD4E7B" w:rsidP="00CD4E7B">
      <w:pPr>
        <w:pStyle w:val="af4"/>
        <w:ind w:firstLine="708"/>
        <w:jc w:val="both"/>
        <w:rPr>
          <w:rFonts w:cs="Times New Roman"/>
          <w:lang w:eastAsia="ru-RU"/>
        </w:rPr>
      </w:pPr>
      <w:r w:rsidRPr="003F296F">
        <w:rPr>
          <w:rFonts w:cs="Times New Roman"/>
          <w:lang w:eastAsia="ru-RU"/>
        </w:rPr>
        <w:t>3. Контроль за исполнением настоящего постановления возложить на з</w:t>
      </w:r>
      <w:r w:rsidRPr="003F296F">
        <w:rPr>
          <w:rFonts w:cs="Times New Roman"/>
        </w:rPr>
        <w:t xml:space="preserve">аместителя главы </w:t>
      </w:r>
      <w:r w:rsidR="00070AC9">
        <w:rPr>
          <w:rFonts w:cs="Times New Roman"/>
        </w:rPr>
        <w:t xml:space="preserve">администрации </w:t>
      </w:r>
      <w:r w:rsidR="00407374">
        <w:rPr>
          <w:rFonts w:cs="Times New Roman"/>
        </w:rPr>
        <w:t xml:space="preserve">района </w:t>
      </w:r>
      <w:r w:rsidR="00070AC9">
        <w:rPr>
          <w:rFonts w:cs="Times New Roman"/>
        </w:rPr>
        <w:t>по оперативному управлению</w:t>
      </w:r>
      <w:r w:rsidRPr="003F296F">
        <w:rPr>
          <w:rFonts w:cs="Times New Roman"/>
          <w:lang w:eastAsia="ru-RU"/>
        </w:rPr>
        <w:t>.</w:t>
      </w:r>
    </w:p>
    <w:p w:rsidR="00407374" w:rsidRPr="003F296F" w:rsidRDefault="00407374" w:rsidP="00407374">
      <w:pPr>
        <w:pStyle w:val="af4"/>
        <w:ind w:firstLine="708"/>
        <w:jc w:val="both"/>
        <w:rPr>
          <w:rFonts w:cs="Times New Roman"/>
          <w:lang w:eastAsia="ru-RU"/>
        </w:rPr>
      </w:pPr>
      <w:r>
        <w:rPr>
          <w:rFonts w:cs="Times New Roman"/>
          <w:lang w:eastAsia="ru-RU"/>
        </w:rPr>
        <w:t>4</w:t>
      </w:r>
      <w:r w:rsidR="00CD4E7B" w:rsidRPr="003F296F">
        <w:rPr>
          <w:rFonts w:cs="Times New Roman"/>
          <w:lang w:eastAsia="ru-RU"/>
        </w:rPr>
        <w:t xml:space="preserve">. Настоящее постановление вступает в силу </w:t>
      </w:r>
      <w:r w:rsidR="0098594E">
        <w:rPr>
          <w:rFonts w:cs="Times New Roman"/>
          <w:lang w:eastAsia="ru-RU"/>
        </w:rPr>
        <w:t>после</w:t>
      </w:r>
      <w:r w:rsidR="00CD4E7B" w:rsidRPr="003F296F">
        <w:rPr>
          <w:rFonts w:cs="Times New Roman"/>
          <w:lang w:eastAsia="ru-RU"/>
        </w:rPr>
        <w:t xml:space="preserve"> его официального</w:t>
      </w:r>
      <w:r>
        <w:rPr>
          <w:rFonts w:cs="Times New Roman"/>
          <w:lang w:eastAsia="ru-RU"/>
        </w:rPr>
        <w:t xml:space="preserve"> обнародования, путем размещения </w:t>
      </w:r>
      <w:r w:rsidRPr="003F296F">
        <w:rPr>
          <w:rFonts w:cs="Times New Roman"/>
          <w:lang w:eastAsia="ru-RU"/>
        </w:rPr>
        <w:t xml:space="preserve">на официальном сайте администрации муниципального образования </w:t>
      </w:r>
      <w:r>
        <w:rPr>
          <w:rFonts w:cs="Times New Roman"/>
          <w:lang w:eastAsia="ru-RU"/>
        </w:rPr>
        <w:t>Тюльганский район в сет</w:t>
      </w:r>
      <w:r w:rsidRPr="003F296F">
        <w:rPr>
          <w:rFonts w:cs="Times New Roman"/>
          <w:lang w:eastAsia="ru-RU"/>
        </w:rPr>
        <w:t>и Интернет.</w:t>
      </w:r>
    </w:p>
    <w:p w:rsidR="00CD4E7B" w:rsidRPr="003F296F" w:rsidRDefault="00CD4E7B" w:rsidP="00CD4E7B">
      <w:pPr>
        <w:pStyle w:val="af4"/>
        <w:jc w:val="both"/>
        <w:rPr>
          <w:rFonts w:cs="Times New Roman"/>
          <w:lang w:eastAsia="ru-RU"/>
        </w:rPr>
      </w:pPr>
      <w:r w:rsidRPr="003F296F">
        <w:rPr>
          <w:rFonts w:cs="Times New Roman"/>
        </w:rPr>
        <w:t xml:space="preserve">  </w:t>
      </w:r>
    </w:p>
    <w:p w:rsidR="00FD61F1" w:rsidRDefault="00CD4E7B" w:rsidP="00CD4E7B">
      <w:pPr>
        <w:pStyle w:val="af4"/>
        <w:jc w:val="both"/>
        <w:rPr>
          <w:rFonts w:cs="Times New Roman"/>
          <w:lang w:eastAsia="ru-RU"/>
        </w:rPr>
      </w:pPr>
      <w:r w:rsidRPr="003F296F">
        <w:rPr>
          <w:rFonts w:cs="Times New Roman"/>
          <w:lang w:eastAsia="ru-RU"/>
        </w:rPr>
        <w:t xml:space="preserve">Глава </w:t>
      </w:r>
      <w:r w:rsidR="00FD61F1">
        <w:rPr>
          <w:rFonts w:cs="Times New Roman"/>
          <w:lang w:eastAsia="ru-RU"/>
        </w:rPr>
        <w:t xml:space="preserve">администрации </w:t>
      </w:r>
    </w:p>
    <w:p w:rsidR="00CD4E7B" w:rsidRPr="003F296F" w:rsidRDefault="00FD61F1" w:rsidP="00CD4E7B">
      <w:pPr>
        <w:pStyle w:val="af4"/>
        <w:jc w:val="both"/>
        <w:rPr>
          <w:rFonts w:cs="Times New Roman"/>
          <w:lang w:eastAsia="ru-RU"/>
        </w:rPr>
      </w:pPr>
      <w:r>
        <w:rPr>
          <w:rFonts w:cs="Times New Roman"/>
          <w:lang w:eastAsia="ru-RU"/>
        </w:rPr>
        <w:t>муниципального района</w:t>
      </w:r>
      <w:r w:rsidR="00CD4E7B" w:rsidRPr="003F296F">
        <w:rPr>
          <w:rFonts w:cs="Times New Roman"/>
          <w:lang w:eastAsia="ru-RU"/>
        </w:rPr>
        <w:tab/>
      </w:r>
      <w:r w:rsidR="00CD4E7B" w:rsidRPr="003F296F">
        <w:rPr>
          <w:rFonts w:cs="Times New Roman"/>
          <w:lang w:eastAsia="ru-RU"/>
        </w:rPr>
        <w:tab/>
      </w:r>
      <w:r w:rsidR="00CD4E7B" w:rsidRPr="003F296F">
        <w:rPr>
          <w:rFonts w:cs="Times New Roman"/>
          <w:lang w:eastAsia="ru-RU"/>
        </w:rPr>
        <w:tab/>
        <w:t>                                          </w:t>
      </w:r>
      <w:r>
        <w:rPr>
          <w:rFonts w:cs="Times New Roman"/>
          <w:lang w:eastAsia="ru-RU"/>
        </w:rPr>
        <w:t>И.В.Буцких</w:t>
      </w:r>
    </w:p>
    <w:p w:rsidR="00CD4E7B" w:rsidRPr="003F296F" w:rsidRDefault="00CD4E7B" w:rsidP="00CD4E7B">
      <w:pPr>
        <w:pStyle w:val="af4"/>
        <w:jc w:val="right"/>
        <w:rPr>
          <w:rFonts w:cs="Times New Roman"/>
          <w:lang w:eastAsia="ru-RU"/>
        </w:rPr>
      </w:pPr>
    </w:p>
    <w:p w:rsidR="00095E9F" w:rsidRDefault="006D36F2" w:rsidP="00095E9F">
      <w:pPr>
        <w:pStyle w:val="af7"/>
        <w:jc w:val="both"/>
        <w:rPr>
          <w:sz w:val="22"/>
          <w:szCs w:val="22"/>
        </w:rPr>
      </w:pPr>
      <w:r w:rsidRPr="006D36F2">
        <w:rPr>
          <w:sz w:val="22"/>
          <w:szCs w:val="22"/>
        </w:rPr>
        <w:t xml:space="preserve">Разослано: Райпрокурору, орготделу, И.А.Круглову,  А.Ю.Кузнецову, </w:t>
      </w:r>
      <w:r w:rsidR="00095E9F">
        <w:rPr>
          <w:sz w:val="22"/>
          <w:szCs w:val="22"/>
        </w:rPr>
        <w:t>И.В.Нефедову</w:t>
      </w:r>
      <w:r w:rsidRPr="006D36F2">
        <w:rPr>
          <w:sz w:val="22"/>
          <w:szCs w:val="22"/>
        </w:rPr>
        <w:t xml:space="preserve">, </w:t>
      </w:r>
      <w:r w:rsidR="00095E9F">
        <w:rPr>
          <w:sz w:val="22"/>
          <w:szCs w:val="22"/>
        </w:rPr>
        <w:t>А.П.Плешакову,</w:t>
      </w:r>
      <w:r w:rsidRPr="006D36F2">
        <w:rPr>
          <w:sz w:val="22"/>
          <w:szCs w:val="22"/>
        </w:rPr>
        <w:t xml:space="preserve"> </w:t>
      </w:r>
      <w:r w:rsidR="00095E9F" w:rsidRPr="006D36F2">
        <w:rPr>
          <w:sz w:val="22"/>
          <w:szCs w:val="22"/>
        </w:rPr>
        <w:t>Е.Ф.Зубковой</w:t>
      </w:r>
      <w:r w:rsidR="00095E9F">
        <w:rPr>
          <w:sz w:val="22"/>
          <w:szCs w:val="22"/>
        </w:rPr>
        <w:t>, О.П.Заварзиной, Э.Х.Валееву, С.В.Комбарову, И.В.Мазуриной</w:t>
      </w:r>
      <w:r w:rsidRPr="006D36F2">
        <w:rPr>
          <w:sz w:val="22"/>
          <w:szCs w:val="22"/>
        </w:rPr>
        <w:t>,</w:t>
      </w:r>
      <w:r w:rsidR="00095E9F">
        <w:rPr>
          <w:sz w:val="22"/>
          <w:szCs w:val="22"/>
        </w:rPr>
        <w:t xml:space="preserve"> С.В.Гончарову</w:t>
      </w:r>
      <w:r w:rsidRPr="006D36F2">
        <w:rPr>
          <w:sz w:val="22"/>
          <w:szCs w:val="22"/>
        </w:rPr>
        <w:t>,</w:t>
      </w:r>
      <w:r w:rsidR="00BA7A00">
        <w:rPr>
          <w:sz w:val="22"/>
          <w:szCs w:val="22"/>
        </w:rPr>
        <w:t xml:space="preserve"> </w:t>
      </w:r>
      <w:r w:rsidR="00095E9F">
        <w:rPr>
          <w:sz w:val="22"/>
          <w:szCs w:val="22"/>
        </w:rPr>
        <w:t>О.В.Сергеевой,</w:t>
      </w:r>
      <w:r w:rsidR="00BA7A00">
        <w:rPr>
          <w:sz w:val="22"/>
          <w:szCs w:val="22"/>
        </w:rPr>
        <w:t xml:space="preserve"> </w:t>
      </w:r>
      <w:r w:rsidR="00095E9F">
        <w:rPr>
          <w:sz w:val="22"/>
          <w:szCs w:val="22"/>
        </w:rPr>
        <w:t>А.В.Мураевой</w:t>
      </w:r>
    </w:p>
    <w:p w:rsidR="00407374" w:rsidRDefault="00407374" w:rsidP="00095E9F">
      <w:pPr>
        <w:pStyle w:val="af7"/>
        <w:jc w:val="right"/>
        <w:rPr>
          <w:sz w:val="28"/>
          <w:szCs w:val="28"/>
        </w:rPr>
      </w:pPr>
    </w:p>
    <w:p w:rsidR="00CD4E7B" w:rsidRPr="00095E9F" w:rsidRDefault="00CD4E7B" w:rsidP="00095E9F">
      <w:pPr>
        <w:pStyle w:val="af7"/>
        <w:jc w:val="right"/>
        <w:rPr>
          <w:sz w:val="28"/>
          <w:szCs w:val="28"/>
        </w:rPr>
      </w:pPr>
      <w:r w:rsidRPr="00095E9F">
        <w:rPr>
          <w:sz w:val="28"/>
          <w:szCs w:val="28"/>
        </w:rPr>
        <w:lastRenderedPageBreak/>
        <w:t>Приложение №1</w:t>
      </w:r>
    </w:p>
    <w:p w:rsidR="00CD4E7B" w:rsidRPr="003F296F" w:rsidRDefault="00CD4E7B" w:rsidP="00CD4E7B">
      <w:pPr>
        <w:pStyle w:val="af4"/>
        <w:jc w:val="right"/>
        <w:rPr>
          <w:rFonts w:cs="Times New Roman"/>
          <w:lang w:eastAsia="ru-RU"/>
        </w:rPr>
      </w:pPr>
      <w:r w:rsidRPr="003F296F">
        <w:rPr>
          <w:rFonts w:cs="Times New Roman"/>
          <w:lang w:eastAsia="ru-RU"/>
        </w:rPr>
        <w:t>к постановлению администрации</w:t>
      </w:r>
    </w:p>
    <w:p w:rsidR="00CD4E7B" w:rsidRPr="003F296F" w:rsidRDefault="00CD4E7B" w:rsidP="00CD4E7B">
      <w:pPr>
        <w:pStyle w:val="af4"/>
        <w:jc w:val="right"/>
        <w:rPr>
          <w:rFonts w:cs="Times New Roman"/>
          <w:lang w:eastAsia="ru-RU"/>
        </w:rPr>
      </w:pPr>
      <w:r w:rsidRPr="003F296F">
        <w:rPr>
          <w:rFonts w:cs="Times New Roman"/>
          <w:lang w:eastAsia="ru-RU"/>
        </w:rPr>
        <w:t>от ________________№___________</w:t>
      </w:r>
    </w:p>
    <w:p w:rsidR="00CD4E7B" w:rsidRPr="003F296F" w:rsidRDefault="00CD4E7B" w:rsidP="00CD4E7B">
      <w:pPr>
        <w:pStyle w:val="af4"/>
        <w:rPr>
          <w:rFonts w:cs="Times New Roman"/>
          <w:lang w:eastAsia="ru-RU"/>
        </w:rPr>
      </w:pPr>
      <w:r w:rsidRPr="003F296F">
        <w:rPr>
          <w:rFonts w:cs="Times New Roman"/>
          <w:lang w:eastAsia="ru-RU"/>
        </w:rPr>
        <w:t> </w:t>
      </w:r>
    </w:p>
    <w:p w:rsidR="00CD4E7B" w:rsidRPr="003F296F" w:rsidRDefault="00CD4E7B" w:rsidP="00CD4E7B">
      <w:pPr>
        <w:pStyle w:val="af4"/>
        <w:rPr>
          <w:rFonts w:cs="Times New Roman"/>
          <w:lang w:eastAsia="ru-RU"/>
        </w:rPr>
      </w:pPr>
      <w:r w:rsidRPr="003F296F">
        <w:rPr>
          <w:rFonts w:cs="Times New Roman"/>
          <w:lang w:eastAsia="ru-RU"/>
        </w:rPr>
        <w:t> </w:t>
      </w:r>
    </w:p>
    <w:p w:rsidR="00CD4E7B" w:rsidRPr="003F296F" w:rsidRDefault="00CD4E7B" w:rsidP="00CD4E7B">
      <w:pPr>
        <w:pStyle w:val="af4"/>
        <w:jc w:val="center"/>
        <w:rPr>
          <w:rFonts w:cs="Times New Roman"/>
          <w:bCs/>
          <w:lang w:eastAsia="ru-RU"/>
        </w:rPr>
      </w:pPr>
      <w:r w:rsidRPr="003F296F">
        <w:rPr>
          <w:rFonts w:cs="Times New Roman"/>
          <w:bCs/>
          <w:lang w:eastAsia="ru-RU"/>
        </w:rPr>
        <w:t xml:space="preserve">Положение об организации проектной деятельности                                                                         в администрации </w:t>
      </w:r>
      <w:r w:rsidRPr="003F296F">
        <w:rPr>
          <w:rFonts w:cs="Times New Roman"/>
          <w:lang w:eastAsia="ru-RU"/>
        </w:rPr>
        <w:t>муниципального образования</w:t>
      </w:r>
    </w:p>
    <w:p w:rsidR="00CD4E7B" w:rsidRPr="003F296F" w:rsidRDefault="00CD4E7B" w:rsidP="00CD4E7B">
      <w:pPr>
        <w:pStyle w:val="af4"/>
        <w:jc w:val="center"/>
        <w:rPr>
          <w:rFonts w:cs="Times New Roman"/>
          <w:bCs/>
          <w:lang w:eastAsia="ru-RU"/>
        </w:rPr>
      </w:pPr>
    </w:p>
    <w:p w:rsidR="00CD4E7B" w:rsidRPr="003F296F" w:rsidRDefault="00CD4E7B" w:rsidP="00CD4E7B">
      <w:pPr>
        <w:pStyle w:val="af4"/>
        <w:jc w:val="center"/>
        <w:rPr>
          <w:rFonts w:cs="Times New Roman"/>
          <w:lang w:eastAsia="ru-RU"/>
        </w:rPr>
      </w:pPr>
      <w:r w:rsidRPr="003F296F">
        <w:rPr>
          <w:rFonts w:cs="Times New Roman"/>
          <w:bCs/>
          <w:lang w:val="en-US" w:eastAsia="ru-RU"/>
        </w:rPr>
        <w:t>I</w:t>
      </w:r>
      <w:r w:rsidRPr="003F296F">
        <w:rPr>
          <w:rFonts w:cs="Times New Roman"/>
          <w:bCs/>
          <w:lang w:eastAsia="ru-RU"/>
        </w:rPr>
        <w:t>. Общие положения</w:t>
      </w:r>
    </w:p>
    <w:p w:rsidR="00CD4E7B" w:rsidRPr="003F296F" w:rsidRDefault="00CD4E7B" w:rsidP="00CD4E7B">
      <w:pPr>
        <w:pStyle w:val="af4"/>
        <w:ind w:firstLine="360"/>
        <w:jc w:val="both"/>
        <w:rPr>
          <w:rFonts w:cs="Times New Roman"/>
          <w:lang w:eastAsia="ru-RU"/>
        </w:rPr>
      </w:pPr>
      <w:r w:rsidRPr="003F296F">
        <w:rPr>
          <w:rFonts w:cs="Times New Roman"/>
          <w:lang w:eastAsia="ru-RU"/>
        </w:rPr>
        <w:t xml:space="preserve">1. Положение </w:t>
      </w:r>
      <w:r w:rsidRPr="003F296F">
        <w:rPr>
          <w:rFonts w:cs="Times New Roman"/>
          <w:bCs/>
          <w:lang w:eastAsia="ru-RU"/>
        </w:rPr>
        <w:t xml:space="preserve">об организации проектной деятельности в администрации </w:t>
      </w:r>
      <w:r w:rsidRPr="003F296F">
        <w:rPr>
          <w:rFonts w:cs="Times New Roman"/>
          <w:lang w:eastAsia="ru-RU"/>
        </w:rPr>
        <w:t>муниципального образования</w:t>
      </w:r>
      <w:r w:rsidRPr="003F296F">
        <w:rPr>
          <w:rFonts w:cs="Times New Roman"/>
          <w:bCs/>
          <w:lang w:eastAsia="ru-RU"/>
        </w:rPr>
        <w:t xml:space="preserve"> (далее  Положение) </w:t>
      </w:r>
      <w:r w:rsidRPr="003F296F">
        <w:rPr>
          <w:rFonts w:cs="Times New Roman"/>
          <w:lang w:eastAsia="ru-RU"/>
        </w:rPr>
        <w:t>устанавливает порядок организации проектной деятельности в администрации муниципального образования.</w:t>
      </w:r>
    </w:p>
    <w:p w:rsidR="00CD4E7B" w:rsidRPr="003F296F" w:rsidRDefault="00CD4E7B" w:rsidP="00CD4E7B">
      <w:pPr>
        <w:pStyle w:val="af4"/>
        <w:ind w:firstLine="360"/>
        <w:jc w:val="both"/>
        <w:rPr>
          <w:rFonts w:cs="Times New Roman"/>
          <w:lang w:eastAsia="ru-RU"/>
        </w:rPr>
      </w:pPr>
      <w:r w:rsidRPr="003F296F">
        <w:rPr>
          <w:rFonts w:cs="Times New Roman"/>
          <w:lang w:eastAsia="ru-RU"/>
        </w:rPr>
        <w:t xml:space="preserve">2. Термины, используемые в настоящем Положении, означают следующее: </w:t>
      </w:r>
    </w:p>
    <w:p w:rsidR="00CD4E7B" w:rsidRPr="003F296F" w:rsidRDefault="00CD4E7B" w:rsidP="00CD4E7B">
      <w:pPr>
        <w:pStyle w:val="af4"/>
        <w:ind w:firstLine="360"/>
        <w:jc w:val="both"/>
        <w:rPr>
          <w:rFonts w:cs="Times New Roman"/>
          <w:lang w:eastAsia="ru-RU"/>
        </w:rPr>
      </w:pPr>
      <w:r w:rsidRPr="00FD61F1">
        <w:rPr>
          <w:rFonts w:cs="Times New Roman"/>
          <w:b/>
          <w:lang w:eastAsia="ru-RU"/>
        </w:rPr>
        <w:t>«проект»</w:t>
      </w:r>
      <w:r w:rsidRPr="003F296F">
        <w:rPr>
          <w:rFonts w:cs="Times New Roman"/>
          <w:lang w:eastAsia="ru-RU"/>
        </w:rPr>
        <w:t xml:space="preserve"> </w:t>
      </w:r>
      <w:r w:rsidRPr="003F296F">
        <w:rPr>
          <w:rFonts w:cs="Times New Roman"/>
          <w:lang w:eastAsia="ru-RU"/>
        </w:rPr>
        <w:sym w:font="Symbol" w:char="F02D"/>
      </w:r>
      <w:r w:rsidRPr="003F296F">
        <w:rPr>
          <w:rFonts w:cs="Times New Roman"/>
          <w:lang w:eastAsia="ru-RU"/>
        </w:rPr>
        <w:t xml:space="preserve"> комплекс взаимосвязанных мероприятий, направленных на достижение уникальных результатов по стратегическим направлениям социально–экономического развития муниципального образования в условиях временных и ресурсных ограничений и мероприятий, реализуемых в рамках исполнения полномочий муниципального образования, направленных на решение задач в части развития сферы муниципального управления;</w:t>
      </w:r>
    </w:p>
    <w:p w:rsidR="00CD4E7B" w:rsidRPr="003F296F" w:rsidRDefault="00CD4E7B" w:rsidP="00CD4E7B">
      <w:pPr>
        <w:pStyle w:val="af4"/>
        <w:ind w:firstLine="360"/>
        <w:jc w:val="both"/>
        <w:rPr>
          <w:rFonts w:cs="Times New Roman"/>
          <w:lang w:eastAsia="ru-RU"/>
        </w:rPr>
      </w:pPr>
      <w:r w:rsidRPr="00FD61F1">
        <w:rPr>
          <w:rFonts w:cs="Times New Roman"/>
          <w:b/>
          <w:lang w:eastAsia="ru-RU"/>
        </w:rPr>
        <w:t>«портфель проектов»</w:t>
      </w:r>
      <w:r w:rsidRPr="003F296F">
        <w:rPr>
          <w:rFonts w:cs="Times New Roman"/>
          <w:lang w:eastAsia="ru-RU"/>
        </w:rPr>
        <w:t xml:space="preserve"> </w:t>
      </w:r>
      <w:r w:rsidRPr="003F296F">
        <w:rPr>
          <w:rFonts w:cs="Times New Roman"/>
          <w:lang w:eastAsia="ru-RU"/>
        </w:rPr>
        <w:sym w:font="Symbol" w:char="F02D"/>
      </w:r>
      <w:r w:rsidRPr="003F296F">
        <w:rPr>
          <w:rFonts w:cs="Times New Roman"/>
          <w:lang w:eastAsia="ru-RU"/>
        </w:rPr>
        <w:t xml:space="preserve"> перечень проектов, объединенных в целях эффективного управления для достижения стратегических целей;</w:t>
      </w:r>
    </w:p>
    <w:p w:rsidR="00CD4E7B" w:rsidRPr="003F296F" w:rsidRDefault="00CD4E7B" w:rsidP="00CD4E7B">
      <w:pPr>
        <w:pStyle w:val="af4"/>
        <w:ind w:firstLine="360"/>
        <w:jc w:val="both"/>
        <w:rPr>
          <w:rFonts w:cs="Times New Roman"/>
          <w:lang w:eastAsia="ru-RU"/>
        </w:rPr>
      </w:pPr>
      <w:r w:rsidRPr="00FD61F1">
        <w:rPr>
          <w:rFonts w:cs="Times New Roman"/>
          <w:b/>
          <w:lang w:eastAsia="ru-RU"/>
        </w:rPr>
        <w:t>«проектная деятельность»</w:t>
      </w:r>
      <w:r w:rsidRPr="003F296F">
        <w:rPr>
          <w:rFonts w:cs="Times New Roman"/>
          <w:lang w:eastAsia="ru-RU"/>
        </w:rPr>
        <w:t xml:space="preserve"> </w:t>
      </w:r>
      <w:r w:rsidRPr="003F296F">
        <w:rPr>
          <w:rFonts w:cs="Times New Roman"/>
          <w:lang w:eastAsia="ru-RU"/>
        </w:rPr>
        <w:sym w:font="Symbol" w:char="F02D"/>
      </w:r>
      <w:r w:rsidRPr="003F296F">
        <w:rPr>
          <w:rFonts w:cs="Times New Roman"/>
          <w:lang w:eastAsia="ru-RU"/>
        </w:rPr>
        <w:t xml:space="preserve"> деятельность, связанная с инициированием, подготовкой, реализацией и завершением проектов (программ);</w:t>
      </w:r>
    </w:p>
    <w:p w:rsidR="00CD4E7B" w:rsidRPr="003F296F" w:rsidRDefault="00CD4E7B" w:rsidP="00CD4E7B">
      <w:pPr>
        <w:pStyle w:val="af4"/>
        <w:ind w:firstLine="360"/>
        <w:jc w:val="both"/>
        <w:rPr>
          <w:rFonts w:cs="Times New Roman"/>
          <w:lang w:eastAsia="ru-RU"/>
        </w:rPr>
      </w:pPr>
      <w:r w:rsidRPr="00FD61F1">
        <w:rPr>
          <w:rFonts w:cs="Times New Roman"/>
          <w:b/>
          <w:lang w:eastAsia="ru-RU"/>
        </w:rPr>
        <w:t>«руководитель проекта»</w:t>
      </w:r>
      <w:r w:rsidRPr="003F296F">
        <w:rPr>
          <w:rFonts w:cs="Times New Roman"/>
          <w:lang w:eastAsia="ru-RU"/>
        </w:rPr>
        <w:t xml:space="preserve"> </w:t>
      </w:r>
      <w:r w:rsidRPr="003F296F">
        <w:rPr>
          <w:rFonts w:cs="Times New Roman"/>
          <w:lang w:eastAsia="ru-RU"/>
        </w:rPr>
        <w:sym w:font="Symbol" w:char="F02D"/>
      </w:r>
      <w:r w:rsidRPr="003F296F">
        <w:rPr>
          <w:rFonts w:cs="Times New Roman"/>
          <w:lang w:eastAsia="ru-RU"/>
        </w:rPr>
        <w:t xml:space="preserve"> должностное лицо из числа заместителей главы администрации муниципального образования, руководителей органов администрации муниципального образования, ответственных за успешную реализацию проекта;</w:t>
      </w:r>
    </w:p>
    <w:p w:rsidR="00CD4E7B" w:rsidRPr="003F296F" w:rsidRDefault="00CD4E7B" w:rsidP="00CD4E7B">
      <w:pPr>
        <w:pStyle w:val="af4"/>
        <w:ind w:firstLine="360"/>
        <w:jc w:val="both"/>
        <w:rPr>
          <w:rFonts w:cs="Times New Roman"/>
          <w:lang w:eastAsia="ru-RU"/>
        </w:rPr>
      </w:pPr>
      <w:r w:rsidRPr="003F296F">
        <w:rPr>
          <w:rFonts w:cs="Times New Roman"/>
          <w:lang w:eastAsia="ru-RU"/>
        </w:rPr>
        <w:t>3. Организационная структура системы управления проектной деятельностью включает в себя:</w:t>
      </w:r>
    </w:p>
    <w:p w:rsidR="00CD4E7B" w:rsidRPr="003F296F" w:rsidRDefault="00CD4E7B" w:rsidP="00CD4E7B">
      <w:pPr>
        <w:pStyle w:val="a4"/>
        <w:spacing w:line="18" w:lineRule="atLeast"/>
        <w:ind w:firstLine="360"/>
        <w:jc w:val="both"/>
      </w:pPr>
      <w:r w:rsidRPr="003F296F">
        <w:t>а) постоянные органы управления проектной деятельностью, к которым относятся:</w:t>
      </w:r>
    </w:p>
    <w:p w:rsidR="00CD4E7B" w:rsidRPr="003F296F" w:rsidRDefault="00CD4E7B" w:rsidP="00CD4E7B">
      <w:pPr>
        <w:pStyle w:val="a4"/>
        <w:spacing w:line="18" w:lineRule="atLeast"/>
        <w:ind w:firstLine="360"/>
        <w:jc w:val="both"/>
      </w:pPr>
      <w:r w:rsidRPr="003F296F">
        <w:t>проектный комитет администрации муниципального образования  по стратегическому развитию и проектам (программам) (далее – проектный комитет);</w:t>
      </w:r>
    </w:p>
    <w:p w:rsidR="00CD4E7B" w:rsidRPr="003F296F" w:rsidRDefault="00CD4E7B" w:rsidP="00CD4E7B">
      <w:pPr>
        <w:pStyle w:val="a4"/>
        <w:spacing w:line="18" w:lineRule="atLeast"/>
        <w:ind w:firstLine="360"/>
        <w:jc w:val="both"/>
      </w:pPr>
      <w:r w:rsidRPr="003F296F">
        <w:t xml:space="preserve"> проектный офис;</w:t>
      </w:r>
    </w:p>
    <w:p w:rsidR="00CD4E7B" w:rsidRPr="003F296F" w:rsidRDefault="00CD4E7B" w:rsidP="00CD4E7B">
      <w:pPr>
        <w:pStyle w:val="af4"/>
        <w:ind w:firstLine="360"/>
        <w:jc w:val="both"/>
        <w:rPr>
          <w:rFonts w:cs="Times New Roman"/>
          <w:lang w:eastAsia="ru-RU"/>
        </w:rPr>
      </w:pPr>
      <w:r w:rsidRPr="003F296F">
        <w:rPr>
          <w:rFonts w:cs="Times New Roman"/>
          <w:lang w:eastAsia="ru-RU"/>
        </w:rPr>
        <w:t>б) формируемые в целях реализации проектов временные органы управления проектной деятельностью, к которым относятся:</w:t>
      </w:r>
    </w:p>
    <w:p w:rsidR="00CD4E7B" w:rsidRPr="003F296F" w:rsidRDefault="00CD4E7B" w:rsidP="00CD4E7B">
      <w:pPr>
        <w:pStyle w:val="a4"/>
        <w:spacing w:line="18" w:lineRule="atLeast"/>
        <w:ind w:left="709"/>
        <w:jc w:val="both"/>
      </w:pPr>
      <w:r w:rsidRPr="003F296F">
        <w:t>заказчик проекта (программы) (далее – заказчик);</w:t>
      </w:r>
    </w:p>
    <w:p w:rsidR="00CD4E7B" w:rsidRPr="003F296F" w:rsidRDefault="00CD4E7B" w:rsidP="00CD4E7B">
      <w:pPr>
        <w:pStyle w:val="a4"/>
        <w:spacing w:line="18" w:lineRule="atLeast"/>
        <w:ind w:left="709"/>
        <w:jc w:val="both"/>
      </w:pPr>
      <w:r w:rsidRPr="003F296F">
        <w:t xml:space="preserve"> куратор проекта (программы);</w:t>
      </w:r>
    </w:p>
    <w:p w:rsidR="00CD4E7B" w:rsidRPr="003F296F" w:rsidRDefault="00CD4E7B" w:rsidP="00CD4E7B">
      <w:pPr>
        <w:pStyle w:val="a4"/>
        <w:spacing w:line="18" w:lineRule="atLeast"/>
        <w:ind w:left="709"/>
        <w:jc w:val="both"/>
      </w:pPr>
      <w:r w:rsidRPr="003F296F">
        <w:t xml:space="preserve"> руководитель проекта (программы);</w:t>
      </w:r>
    </w:p>
    <w:p w:rsidR="00CD4E7B" w:rsidRPr="003F296F" w:rsidRDefault="00CD4E7B" w:rsidP="00CD4E7B">
      <w:pPr>
        <w:pStyle w:val="a4"/>
        <w:spacing w:line="18" w:lineRule="atLeast"/>
        <w:ind w:left="709"/>
        <w:jc w:val="both"/>
      </w:pPr>
      <w:r w:rsidRPr="003F296F">
        <w:t xml:space="preserve"> администратор проекта (программы);</w:t>
      </w:r>
    </w:p>
    <w:p w:rsidR="00CD4E7B" w:rsidRPr="003F296F" w:rsidRDefault="00CD4E7B" w:rsidP="00CD4E7B">
      <w:pPr>
        <w:pStyle w:val="a4"/>
        <w:spacing w:line="18" w:lineRule="atLeast"/>
        <w:ind w:left="709"/>
        <w:jc w:val="both"/>
      </w:pPr>
      <w:r w:rsidRPr="003F296F">
        <w:t xml:space="preserve"> участники проекта (программы);</w:t>
      </w:r>
    </w:p>
    <w:p w:rsidR="00CD4E7B" w:rsidRPr="003F296F" w:rsidRDefault="00CD4E7B" w:rsidP="00CD4E7B">
      <w:pPr>
        <w:pStyle w:val="af4"/>
        <w:ind w:firstLine="360"/>
        <w:jc w:val="both"/>
        <w:rPr>
          <w:rFonts w:cs="Times New Roman"/>
          <w:lang w:eastAsia="ru-RU"/>
        </w:rPr>
      </w:pPr>
      <w:r w:rsidRPr="003F296F">
        <w:rPr>
          <w:rFonts w:cs="Times New Roman"/>
          <w:lang w:eastAsia="ru-RU"/>
        </w:rPr>
        <w:t>в) обеспечивающие и вспомогательные органы управления проектной деятельностью, к которым относятся:</w:t>
      </w:r>
    </w:p>
    <w:p w:rsidR="00CD4E7B" w:rsidRPr="003F296F" w:rsidRDefault="00CD4E7B" w:rsidP="00CD4E7B">
      <w:pPr>
        <w:pStyle w:val="a4"/>
        <w:spacing w:line="18" w:lineRule="atLeast"/>
        <w:ind w:firstLine="360"/>
        <w:jc w:val="both"/>
      </w:pPr>
      <w:r w:rsidRPr="003F296F">
        <w:t>общественно</w:t>
      </w:r>
      <w:r w:rsidR="00FD61F1">
        <w:t xml:space="preserve"> </w:t>
      </w:r>
      <w:r w:rsidRPr="003F296F">
        <w:t>деловые советы по направлениям развития, создаваемые при главе муниципального образования;</w:t>
      </w:r>
    </w:p>
    <w:p w:rsidR="00CD4E7B" w:rsidRPr="003F296F" w:rsidRDefault="00CD4E7B" w:rsidP="00CD4E7B">
      <w:pPr>
        <w:pStyle w:val="af4"/>
        <w:ind w:firstLine="708"/>
        <w:jc w:val="both"/>
        <w:rPr>
          <w:rFonts w:cs="Times New Roman"/>
        </w:rPr>
      </w:pPr>
      <w:r w:rsidRPr="003F296F">
        <w:rPr>
          <w:rFonts w:cs="Times New Roman"/>
        </w:rPr>
        <w:lastRenderedPageBreak/>
        <w:t xml:space="preserve">экспертные и рабочие межведомственные группы проектов (программ), создаваемые на время реализации проектов (программ). </w:t>
      </w:r>
    </w:p>
    <w:p w:rsidR="00CD4E7B" w:rsidRPr="003F296F" w:rsidRDefault="00CD4E7B" w:rsidP="00CD4E7B">
      <w:pPr>
        <w:pStyle w:val="af4"/>
        <w:ind w:firstLine="708"/>
        <w:jc w:val="both"/>
        <w:rPr>
          <w:rFonts w:cs="Times New Roman"/>
        </w:rPr>
      </w:pPr>
      <w:r w:rsidRPr="003F296F">
        <w:rPr>
          <w:rFonts w:cs="Times New Roman"/>
        </w:rPr>
        <w:t>4. Функции органов управления проектной деятельностью администрации муниципального образования определяются функциональной структурой системы управления проектной деятельностью в администрации муниципального образования.</w:t>
      </w:r>
    </w:p>
    <w:p w:rsidR="00CD4E7B" w:rsidRPr="003F296F" w:rsidRDefault="00CD4E7B" w:rsidP="00CD4E7B">
      <w:pPr>
        <w:pStyle w:val="af4"/>
        <w:ind w:firstLine="708"/>
        <w:jc w:val="both"/>
        <w:rPr>
          <w:rFonts w:cs="Times New Roman"/>
          <w:lang w:eastAsia="ru-RU"/>
        </w:rPr>
      </w:pPr>
      <w:r w:rsidRPr="003F296F">
        <w:rPr>
          <w:rFonts w:cs="Times New Roman"/>
          <w:lang w:eastAsia="ru-RU"/>
        </w:rPr>
        <w:t xml:space="preserve">5.  Управление проектами, а также взаимодействие между участниками проекта осуществляется с использованием автоматизированной информационной системы по управлению проектной деятельностью (далее </w:t>
      </w:r>
      <w:r w:rsidRPr="003F296F">
        <w:rPr>
          <w:rFonts w:cs="Times New Roman"/>
          <w:lang w:eastAsia="ru-RU"/>
        </w:rPr>
        <w:sym w:font="Symbol" w:char="F02D"/>
      </w:r>
      <w:r w:rsidRPr="003F296F">
        <w:rPr>
          <w:rFonts w:cs="Times New Roman"/>
          <w:lang w:eastAsia="ru-RU"/>
        </w:rPr>
        <w:t xml:space="preserve"> автоматизированная информационная система).</w:t>
      </w:r>
    </w:p>
    <w:p w:rsidR="00CD4E7B" w:rsidRPr="003F296F" w:rsidRDefault="00CD4E7B" w:rsidP="00CD4E7B">
      <w:pPr>
        <w:pStyle w:val="af4"/>
        <w:jc w:val="both"/>
        <w:rPr>
          <w:rFonts w:cs="Times New Roman"/>
          <w:lang w:eastAsia="ru-RU"/>
        </w:rPr>
      </w:pPr>
    </w:p>
    <w:p w:rsidR="00CD4E7B" w:rsidRDefault="00CD4E7B" w:rsidP="00CD4E7B">
      <w:pPr>
        <w:pStyle w:val="af4"/>
        <w:jc w:val="center"/>
        <w:rPr>
          <w:rFonts w:cs="Times New Roman"/>
          <w:bCs/>
          <w:lang w:eastAsia="ru-RU"/>
        </w:rPr>
      </w:pPr>
      <w:r w:rsidRPr="003F296F">
        <w:rPr>
          <w:rFonts w:cs="Times New Roman"/>
          <w:bCs/>
          <w:lang w:val="en-US" w:eastAsia="ru-RU"/>
        </w:rPr>
        <w:t>II</w:t>
      </w:r>
      <w:r w:rsidRPr="003F296F">
        <w:rPr>
          <w:rFonts w:cs="Times New Roman"/>
          <w:bCs/>
          <w:lang w:eastAsia="ru-RU"/>
        </w:rPr>
        <w:t>. Инициирование проекта</w:t>
      </w:r>
    </w:p>
    <w:p w:rsidR="00FD61F1" w:rsidRPr="003F296F" w:rsidRDefault="00FD61F1" w:rsidP="00CD4E7B">
      <w:pPr>
        <w:pStyle w:val="af4"/>
        <w:jc w:val="center"/>
        <w:rPr>
          <w:rFonts w:cs="Times New Roman"/>
          <w:lang w:eastAsia="ru-RU"/>
        </w:rPr>
      </w:pPr>
    </w:p>
    <w:p w:rsidR="00CD4E7B" w:rsidRPr="003F296F" w:rsidRDefault="00FD61F1" w:rsidP="00CD4E7B">
      <w:pPr>
        <w:pStyle w:val="af4"/>
        <w:ind w:firstLine="708"/>
        <w:jc w:val="both"/>
        <w:rPr>
          <w:rFonts w:cs="Times New Roman"/>
          <w:lang w:eastAsia="ru-RU"/>
        </w:rPr>
      </w:pPr>
      <w:r>
        <w:rPr>
          <w:rFonts w:cs="Times New Roman"/>
          <w:lang w:eastAsia="ru-RU"/>
        </w:rPr>
        <w:t>1</w:t>
      </w:r>
      <w:r w:rsidR="00CD4E7B" w:rsidRPr="003F296F">
        <w:rPr>
          <w:rFonts w:cs="Times New Roman"/>
          <w:lang w:eastAsia="ru-RU"/>
        </w:rPr>
        <w:t xml:space="preserve">. Предложения по проектам инициируются руководителями </w:t>
      </w:r>
      <w:r w:rsidR="00407374">
        <w:rPr>
          <w:rFonts w:cs="Times New Roman"/>
          <w:lang w:eastAsia="ru-RU"/>
        </w:rPr>
        <w:t xml:space="preserve">структурных подразделений </w:t>
      </w:r>
      <w:r w:rsidR="00CD4E7B" w:rsidRPr="003F296F">
        <w:rPr>
          <w:rFonts w:cs="Times New Roman"/>
          <w:lang w:eastAsia="ru-RU"/>
        </w:rPr>
        <w:t xml:space="preserve">администрации муниципального образования (далее </w:t>
      </w:r>
      <w:r w:rsidR="00CD4E7B" w:rsidRPr="003F296F">
        <w:rPr>
          <w:rFonts w:cs="Times New Roman"/>
          <w:lang w:eastAsia="ru-RU"/>
        </w:rPr>
        <w:sym w:font="Symbol" w:char="F02D"/>
      </w:r>
      <w:r w:rsidR="00CD4E7B" w:rsidRPr="003F296F">
        <w:rPr>
          <w:rFonts w:cs="Times New Roman"/>
          <w:lang w:eastAsia="ru-RU"/>
        </w:rPr>
        <w:t xml:space="preserve"> инициатор проекта). Предложение по проекту оформляется в форме паспорта проекта. Инициатор проекта согласовывает паспорт проекта с проектным офисом. </w:t>
      </w:r>
    </w:p>
    <w:p w:rsidR="00CD4E7B" w:rsidRPr="003F296F" w:rsidRDefault="00FD61F1" w:rsidP="00CD4E7B">
      <w:pPr>
        <w:pStyle w:val="af4"/>
        <w:ind w:firstLine="708"/>
        <w:jc w:val="both"/>
        <w:rPr>
          <w:rFonts w:cs="Times New Roman"/>
          <w:lang w:eastAsia="ru-RU"/>
        </w:rPr>
      </w:pPr>
      <w:r>
        <w:rPr>
          <w:rFonts w:cs="Times New Roman"/>
          <w:lang w:eastAsia="ru-RU"/>
        </w:rPr>
        <w:t>2</w:t>
      </w:r>
      <w:r w:rsidR="00CD4E7B" w:rsidRPr="003F296F">
        <w:rPr>
          <w:rFonts w:cs="Times New Roman"/>
          <w:lang w:eastAsia="ru-RU"/>
        </w:rPr>
        <w:t>. Паспорт проекта составляется по форме, устанавливаемой проектным офисом администрации и включает:</w:t>
      </w:r>
    </w:p>
    <w:p w:rsidR="00CD4E7B" w:rsidRPr="003F296F" w:rsidRDefault="00CD4E7B" w:rsidP="00CD4E7B">
      <w:pPr>
        <w:pStyle w:val="af4"/>
        <w:ind w:firstLine="708"/>
        <w:jc w:val="both"/>
        <w:rPr>
          <w:rFonts w:cs="Times New Roman"/>
          <w:lang w:eastAsia="ru-RU"/>
        </w:rPr>
      </w:pPr>
      <w:r w:rsidRPr="003F296F">
        <w:rPr>
          <w:rFonts w:cs="Times New Roman"/>
          <w:lang w:eastAsia="ru-RU"/>
        </w:rPr>
        <w:t>наименование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t>цели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t>срок реализации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t>перечень участников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t>этапы и контрольные точки реализации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t>бюджет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t>показатели реализации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t>риски реализации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t>перечень муниципальных программ муниципального образования, содержащих мероприятия проекта.</w:t>
      </w:r>
    </w:p>
    <w:p w:rsidR="00CD4E7B" w:rsidRPr="003F296F" w:rsidRDefault="00FD61F1" w:rsidP="00CD4E7B">
      <w:pPr>
        <w:pStyle w:val="af4"/>
        <w:ind w:firstLine="708"/>
        <w:jc w:val="both"/>
        <w:rPr>
          <w:rFonts w:cs="Times New Roman"/>
          <w:lang w:eastAsia="ru-RU"/>
        </w:rPr>
      </w:pPr>
      <w:r>
        <w:rPr>
          <w:rFonts w:cs="Times New Roman"/>
          <w:lang w:eastAsia="ru-RU"/>
        </w:rPr>
        <w:t>3</w:t>
      </w:r>
      <w:r w:rsidR="00CD4E7B" w:rsidRPr="003F296F">
        <w:rPr>
          <w:rFonts w:cs="Times New Roman"/>
          <w:lang w:eastAsia="ru-RU"/>
        </w:rPr>
        <w:t>. Подготовка паспорта проекта осуществляется в соответствии с методическими рекомендациями, разрабатываемыми проектным офисом администрации.</w:t>
      </w:r>
    </w:p>
    <w:p w:rsidR="00CD4E7B" w:rsidRPr="003F296F" w:rsidRDefault="00FD61F1" w:rsidP="00CD4E7B">
      <w:pPr>
        <w:pStyle w:val="af4"/>
        <w:ind w:firstLine="708"/>
        <w:jc w:val="both"/>
        <w:rPr>
          <w:rFonts w:cs="Times New Roman"/>
          <w:lang w:eastAsia="ru-RU"/>
        </w:rPr>
      </w:pPr>
      <w:r>
        <w:rPr>
          <w:rFonts w:cs="Times New Roman"/>
          <w:lang w:eastAsia="ru-RU"/>
        </w:rPr>
        <w:t>4</w:t>
      </w:r>
      <w:r w:rsidR="00CD4E7B" w:rsidRPr="003F296F">
        <w:rPr>
          <w:rFonts w:cs="Times New Roman"/>
          <w:lang w:eastAsia="ru-RU"/>
        </w:rPr>
        <w:t>. Инициатор проекта представляет паспорт проекта в проектный офис администрации.</w:t>
      </w:r>
    </w:p>
    <w:p w:rsidR="00CD4E7B" w:rsidRPr="003F296F" w:rsidRDefault="00FD61F1" w:rsidP="00CD4E7B">
      <w:pPr>
        <w:pStyle w:val="af4"/>
        <w:ind w:firstLine="708"/>
        <w:jc w:val="both"/>
        <w:rPr>
          <w:rFonts w:cs="Times New Roman"/>
          <w:lang w:eastAsia="ru-RU"/>
        </w:rPr>
      </w:pPr>
      <w:r>
        <w:rPr>
          <w:rFonts w:cs="Times New Roman"/>
          <w:lang w:eastAsia="ru-RU"/>
        </w:rPr>
        <w:t>5</w:t>
      </w:r>
      <w:r w:rsidR="00CD4E7B" w:rsidRPr="003F296F">
        <w:rPr>
          <w:rFonts w:cs="Times New Roman"/>
          <w:lang w:eastAsia="ru-RU"/>
        </w:rPr>
        <w:t>. Проектный офис администрации в течение 5 рабочих дней рассматривает паспорт проекта на предмет:</w:t>
      </w:r>
    </w:p>
    <w:p w:rsidR="00CD4E7B" w:rsidRPr="003F296F" w:rsidRDefault="00CD4E7B" w:rsidP="00CD4E7B">
      <w:pPr>
        <w:pStyle w:val="af4"/>
        <w:ind w:firstLine="708"/>
        <w:jc w:val="both"/>
        <w:rPr>
          <w:rFonts w:cs="Times New Roman"/>
          <w:lang w:eastAsia="ru-RU"/>
        </w:rPr>
      </w:pPr>
      <w:r w:rsidRPr="003F296F">
        <w:rPr>
          <w:rFonts w:cs="Times New Roman"/>
          <w:lang w:eastAsia="ru-RU"/>
        </w:rPr>
        <w:t>соответствия планируемых результатов проекта целям социально–экономического развития Российской Федерации, государственным программам Российской Федерации, приоритетным направлениям социально–экономического развития Оренбургской области, государственным программам Оренбургской области, муниципальным программам муниципального образования</w:t>
      </w:r>
      <w:r w:rsidR="00407374">
        <w:rPr>
          <w:rFonts w:cs="Times New Roman"/>
          <w:lang w:eastAsia="ru-RU"/>
        </w:rPr>
        <w:t xml:space="preserve"> Тюльганского района</w:t>
      </w:r>
      <w:r w:rsidRPr="003F296F">
        <w:rPr>
          <w:rFonts w:cs="Times New Roman"/>
          <w:lang w:eastAsia="ru-RU"/>
        </w:rPr>
        <w:t>;</w:t>
      </w:r>
    </w:p>
    <w:p w:rsidR="00CD4E7B" w:rsidRPr="003F296F" w:rsidRDefault="00CD4E7B" w:rsidP="00CD4E7B">
      <w:pPr>
        <w:pStyle w:val="af4"/>
        <w:ind w:firstLine="708"/>
        <w:jc w:val="both"/>
        <w:rPr>
          <w:rFonts w:cs="Times New Roman"/>
          <w:lang w:eastAsia="ru-RU"/>
        </w:rPr>
      </w:pPr>
      <w:r w:rsidRPr="003F296F">
        <w:rPr>
          <w:rFonts w:cs="Times New Roman"/>
          <w:lang w:eastAsia="ru-RU"/>
        </w:rPr>
        <w:t>направленности результатов проектов на качественное изменение системы муниципального управления;</w:t>
      </w:r>
    </w:p>
    <w:p w:rsidR="00CD4E7B" w:rsidRPr="003F296F" w:rsidRDefault="00CD4E7B" w:rsidP="00CD4E7B">
      <w:pPr>
        <w:pStyle w:val="af4"/>
        <w:ind w:firstLine="708"/>
        <w:jc w:val="both"/>
        <w:rPr>
          <w:rFonts w:cs="Times New Roman"/>
          <w:lang w:eastAsia="ru-RU"/>
        </w:rPr>
      </w:pPr>
      <w:r w:rsidRPr="003F296F">
        <w:rPr>
          <w:rFonts w:cs="Times New Roman"/>
          <w:lang w:eastAsia="ru-RU"/>
        </w:rPr>
        <w:t>подтверждения ограниченности временных, материальных и других ресурсов, обеспечивающих реализацию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lastRenderedPageBreak/>
        <w:t>подтверждения необходимости межведомственного взаимодействия в рамках реализации проекта, а также соответствия состава участников проекта целям и мероприятиям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t>соответствия содержания и перечня мероприятий заявленным целям и показателям проекта.</w:t>
      </w:r>
    </w:p>
    <w:p w:rsidR="00CD4E7B" w:rsidRPr="003F296F" w:rsidRDefault="00FD61F1" w:rsidP="00CD4E7B">
      <w:pPr>
        <w:pStyle w:val="af4"/>
        <w:ind w:firstLine="708"/>
        <w:jc w:val="both"/>
        <w:rPr>
          <w:rFonts w:cs="Times New Roman"/>
          <w:lang w:eastAsia="ru-RU"/>
        </w:rPr>
      </w:pPr>
      <w:r>
        <w:rPr>
          <w:rFonts w:cs="Times New Roman"/>
          <w:lang w:eastAsia="ru-RU"/>
        </w:rPr>
        <w:t>6</w:t>
      </w:r>
      <w:r w:rsidR="00CD4E7B" w:rsidRPr="003F296F">
        <w:rPr>
          <w:rFonts w:cs="Times New Roman"/>
          <w:lang w:eastAsia="ru-RU"/>
        </w:rPr>
        <w:t>. По результатам рассмотрения паспорта проекта проектный офис администрации готовит заключение и информирует инициатора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t>о целесообразности реализации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t>о целесообразности реализации проекта с учетом доработки паспорта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t>о нецелесообразности реализации проекта.</w:t>
      </w:r>
    </w:p>
    <w:p w:rsidR="00CD4E7B" w:rsidRPr="003F296F" w:rsidRDefault="00FD61F1" w:rsidP="00CD4E7B">
      <w:pPr>
        <w:pStyle w:val="af4"/>
        <w:ind w:firstLine="708"/>
        <w:jc w:val="both"/>
        <w:rPr>
          <w:rFonts w:cs="Times New Roman"/>
          <w:lang w:eastAsia="ru-RU"/>
        </w:rPr>
      </w:pPr>
      <w:r>
        <w:rPr>
          <w:rFonts w:cs="Times New Roman"/>
          <w:lang w:eastAsia="ru-RU"/>
        </w:rPr>
        <w:t>7</w:t>
      </w:r>
      <w:r w:rsidR="00CD4E7B" w:rsidRPr="003F296F">
        <w:rPr>
          <w:rFonts w:cs="Times New Roman"/>
          <w:lang w:eastAsia="ru-RU"/>
        </w:rPr>
        <w:t>. В случае подготовки заключения о целесообразности реализации проекта проектный офис администрации выносит предложение о реализации проекта на одобрение проектного комитета.</w:t>
      </w:r>
    </w:p>
    <w:p w:rsidR="00CD4E7B" w:rsidRPr="003F296F" w:rsidRDefault="00FD61F1" w:rsidP="00CD4E7B">
      <w:pPr>
        <w:pStyle w:val="af4"/>
        <w:ind w:firstLine="708"/>
        <w:jc w:val="both"/>
        <w:rPr>
          <w:rFonts w:cs="Times New Roman"/>
          <w:lang w:eastAsia="ru-RU"/>
        </w:rPr>
      </w:pPr>
      <w:r>
        <w:rPr>
          <w:rFonts w:cs="Times New Roman"/>
          <w:lang w:eastAsia="ru-RU"/>
        </w:rPr>
        <w:t>8</w:t>
      </w:r>
      <w:r w:rsidR="00CD4E7B" w:rsidRPr="003F296F">
        <w:rPr>
          <w:rFonts w:cs="Times New Roman"/>
          <w:lang w:eastAsia="ru-RU"/>
        </w:rPr>
        <w:t>. В случае подготовки заключения о целесообразности реализации проекта с учетом его доработки инициатор реализации проекта дорабатывает в течение 3 рабочих дней предложение по проекту и повторно направляет в проектный офис администрации на согласование.</w:t>
      </w:r>
    </w:p>
    <w:p w:rsidR="00CD4E7B" w:rsidRPr="003F296F" w:rsidRDefault="00FD61F1" w:rsidP="00CD4E7B">
      <w:pPr>
        <w:pStyle w:val="af4"/>
        <w:ind w:firstLine="708"/>
        <w:jc w:val="both"/>
        <w:rPr>
          <w:rFonts w:cs="Times New Roman"/>
          <w:lang w:eastAsia="ru-RU"/>
        </w:rPr>
      </w:pPr>
      <w:r>
        <w:rPr>
          <w:rFonts w:cs="Times New Roman"/>
          <w:lang w:eastAsia="ru-RU"/>
        </w:rPr>
        <w:t>9</w:t>
      </w:r>
      <w:r w:rsidR="00CD4E7B" w:rsidRPr="003F296F">
        <w:rPr>
          <w:rFonts w:cs="Times New Roman"/>
          <w:lang w:eastAsia="ru-RU"/>
        </w:rPr>
        <w:t>. При наличии неурегулированных разногласий о целесообразности (нецелесообразности) реализации проекта параметрам проекта проектный офис администрации обеспечивает рассмотрение предложения о реализации проекта на заседании проектного комитета.</w:t>
      </w:r>
    </w:p>
    <w:p w:rsidR="00CD4E7B" w:rsidRPr="003F296F" w:rsidRDefault="00FD61F1" w:rsidP="00CD4E7B">
      <w:pPr>
        <w:pStyle w:val="af4"/>
        <w:ind w:firstLine="708"/>
        <w:jc w:val="both"/>
        <w:rPr>
          <w:rFonts w:cs="Times New Roman"/>
          <w:lang w:eastAsia="ru-RU"/>
        </w:rPr>
      </w:pPr>
      <w:r>
        <w:rPr>
          <w:rFonts w:cs="Times New Roman"/>
          <w:lang w:eastAsia="ru-RU"/>
        </w:rPr>
        <w:t>10</w:t>
      </w:r>
      <w:r w:rsidR="00CD4E7B" w:rsidRPr="003F296F">
        <w:rPr>
          <w:rFonts w:cs="Times New Roman"/>
          <w:lang w:eastAsia="ru-RU"/>
        </w:rPr>
        <w:t>. Проектный комитет принимает решение:</w:t>
      </w:r>
    </w:p>
    <w:p w:rsidR="00CD4E7B" w:rsidRPr="003F296F" w:rsidRDefault="00CD4E7B" w:rsidP="00CD4E7B">
      <w:pPr>
        <w:pStyle w:val="af4"/>
        <w:ind w:firstLine="708"/>
        <w:jc w:val="both"/>
        <w:rPr>
          <w:rFonts w:cs="Times New Roman"/>
          <w:lang w:eastAsia="ru-RU"/>
        </w:rPr>
      </w:pPr>
      <w:r w:rsidRPr="003F296F">
        <w:rPr>
          <w:rFonts w:cs="Times New Roman"/>
          <w:lang w:eastAsia="ru-RU"/>
        </w:rPr>
        <w:t>об одобрении проекта и начале его реализации;</w:t>
      </w:r>
    </w:p>
    <w:p w:rsidR="00CD4E7B" w:rsidRPr="003F296F" w:rsidRDefault="00CD4E7B" w:rsidP="00CD4E7B">
      <w:pPr>
        <w:pStyle w:val="af4"/>
        <w:ind w:firstLine="708"/>
        <w:jc w:val="both"/>
        <w:rPr>
          <w:rFonts w:cs="Times New Roman"/>
          <w:lang w:eastAsia="ru-RU"/>
        </w:rPr>
      </w:pPr>
      <w:r w:rsidRPr="003F296F">
        <w:rPr>
          <w:rFonts w:cs="Times New Roman"/>
          <w:lang w:eastAsia="ru-RU"/>
        </w:rPr>
        <w:t xml:space="preserve"> о назначении руководителя проекта, ответственного исполнителя проекта, об утверждении состава рабочих органов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t>о нецелесообразности реализации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t>1</w:t>
      </w:r>
      <w:r w:rsidR="00FD61F1">
        <w:rPr>
          <w:rFonts w:cs="Times New Roman"/>
          <w:lang w:eastAsia="ru-RU"/>
        </w:rPr>
        <w:t>1</w:t>
      </w:r>
      <w:r w:rsidRPr="003F296F">
        <w:rPr>
          <w:rFonts w:cs="Times New Roman"/>
          <w:lang w:eastAsia="ru-RU"/>
        </w:rPr>
        <w:t>. Проектный офис администрации в течение 2 рабочих дней после подписания протокола заседания проектного комитета направляет его инициатору проекта, руководителю проекта, заинтересованным органам администрации муниципального образования. Включает проект в портфель проектов муниципального образования.</w:t>
      </w:r>
    </w:p>
    <w:p w:rsidR="00CD4E7B" w:rsidRPr="003F296F" w:rsidRDefault="00CD4E7B" w:rsidP="00CD4E7B">
      <w:pPr>
        <w:pStyle w:val="af4"/>
        <w:jc w:val="both"/>
        <w:rPr>
          <w:rFonts w:cs="Times New Roman"/>
          <w:lang w:eastAsia="ru-RU"/>
        </w:rPr>
      </w:pPr>
      <w:r w:rsidRPr="003F296F">
        <w:rPr>
          <w:rFonts w:cs="Times New Roman"/>
          <w:lang w:eastAsia="ru-RU"/>
        </w:rPr>
        <w:t> </w:t>
      </w:r>
    </w:p>
    <w:p w:rsidR="00CD4E7B" w:rsidRDefault="00CD4E7B" w:rsidP="00CD4E7B">
      <w:pPr>
        <w:pStyle w:val="af4"/>
        <w:ind w:left="360"/>
        <w:jc w:val="center"/>
        <w:rPr>
          <w:rFonts w:cs="Times New Roman"/>
          <w:bCs/>
          <w:lang w:eastAsia="ru-RU"/>
        </w:rPr>
      </w:pPr>
      <w:r w:rsidRPr="003F296F">
        <w:rPr>
          <w:rFonts w:cs="Times New Roman"/>
          <w:bCs/>
          <w:lang w:val="en-US" w:eastAsia="ru-RU"/>
        </w:rPr>
        <w:t>III</w:t>
      </w:r>
      <w:r w:rsidRPr="003F296F">
        <w:rPr>
          <w:rFonts w:cs="Times New Roman"/>
          <w:bCs/>
          <w:lang w:eastAsia="ru-RU"/>
        </w:rPr>
        <w:t>. Планирование проекта</w:t>
      </w:r>
    </w:p>
    <w:p w:rsidR="00FD61F1" w:rsidRPr="003F296F" w:rsidRDefault="00FD61F1" w:rsidP="00CD4E7B">
      <w:pPr>
        <w:pStyle w:val="af4"/>
        <w:ind w:left="360"/>
        <w:jc w:val="center"/>
        <w:rPr>
          <w:rFonts w:cs="Times New Roman"/>
          <w:lang w:eastAsia="ru-RU"/>
        </w:rPr>
      </w:pPr>
    </w:p>
    <w:p w:rsidR="00CD4E7B" w:rsidRPr="003F296F" w:rsidRDefault="00CD4E7B" w:rsidP="00CD4E7B">
      <w:pPr>
        <w:pStyle w:val="af4"/>
        <w:ind w:firstLine="360"/>
        <w:jc w:val="both"/>
        <w:rPr>
          <w:rFonts w:cs="Times New Roman"/>
          <w:lang w:eastAsia="ru-RU"/>
        </w:rPr>
      </w:pPr>
      <w:r w:rsidRPr="003F296F">
        <w:rPr>
          <w:rFonts w:cs="Times New Roman"/>
          <w:lang w:eastAsia="ru-RU"/>
        </w:rPr>
        <w:t>1. После утверждения паспорта проекта разрабатывается сводный план проекта по форме, устанавливаемой проектным офисом администрации муниципального образования, которая включает следующие документы:</w:t>
      </w:r>
    </w:p>
    <w:p w:rsidR="00CD4E7B" w:rsidRPr="003F296F" w:rsidRDefault="00CD4E7B" w:rsidP="00CD4E7B">
      <w:pPr>
        <w:pStyle w:val="af4"/>
        <w:ind w:firstLine="360"/>
        <w:jc w:val="both"/>
        <w:rPr>
          <w:rFonts w:cs="Times New Roman"/>
          <w:lang w:eastAsia="ru-RU"/>
        </w:rPr>
      </w:pPr>
      <w:r w:rsidRPr="003F296F">
        <w:rPr>
          <w:rFonts w:cs="Times New Roman"/>
          <w:lang w:eastAsia="ru-RU"/>
        </w:rPr>
        <w:t>перечень этапов реализации проекта с указанием основных мероприятий и контрольных сроков;</w:t>
      </w:r>
    </w:p>
    <w:p w:rsidR="00CD4E7B" w:rsidRPr="003F296F" w:rsidRDefault="00CD4E7B" w:rsidP="00CD4E7B">
      <w:pPr>
        <w:pStyle w:val="af4"/>
        <w:ind w:firstLine="360"/>
        <w:jc w:val="both"/>
        <w:rPr>
          <w:rFonts w:cs="Times New Roman"/>
          <w:lang w:eastAsia="ru-RU"/>
        </w:rPr>
      </w:pPr>
      <w:r w:rsidRPr="003F296F">
        <w:rPr>
          <w:rFonts w:cs="Times New Roman"/>
          <w:lang w:eastAsia="ru-RU"/>
        </w:rPr>
        <w:t>план финансового обеспечения проекта;</w:t>
      </w:r>
    </w:p>
    <w:p w:rsidR="00CD4E7B" w:rsidRPr="003F296F" w:rsidRDefault="00CD4E7B" w:rsidP="00CD4E7B">
      <w:pPr>
        <w:pStyle w:val="af4"/>
        <w:ind w:firstLine="360"/>
        <w:jc w:val="both"/>
        <w:rPr>
          <w:rFonts w:cs="Times New Roman"/>
          <w:lang w:eastAsia="ru-RU"/>
        </w:rPr>
      </w:pPr>
      <w:r w:rsidRPr="003F296F">
        <w:rPr>
          <w:rFonts w:cs="Times New Roman"/>
          <w:lang w:eastAsia="ru-RU"/>
        </w:rPr>
        <w:t>план управления проектом;</w:t>
      </w:r>
    </w:p>
    <w:p w:rsidR="00CD4E7B" w:rsidRPr="003F296F" w:rsidRDefault="00CD4E7B" w:rsidP="00CD4E7B">
      <w:pPr>
        <w:pStyle w:val="af4"/>
        <w:ind w:firstLine="360"/>
        <w:jc w:val="both"/>
        <w:rPr>
          <w:rFonts w:cs="Times New Roman"/>
          <w:lang w:eastAsia="ru-RU"/>
        </w:rPr>
      </w:pPr>
      <w:r w:rsidRPr="003F296F">
        <w:rPr>
          <w:rFonts w:cs="Times New Roman"/>
          <w:lang w:eastAsia="ru-RU"/>
        </w:rPr>
        <w:t>план принятия нормативных правовых актов, необходимых для успешной реализации проекта.</w:t>
      </w:r>
    </w:p>
    <w:p w:rsidR="00CD4E7B" w:rsidRPr="003F296F" w:rsidRDefault="00FD61F1" w:rsidP="00CD4E7B">
      <w:pPr>
        <w:pStyle w:val="af4"/>
        <w:ind w:firstLine="360"/>
        <w:jc w:val="both"/>
        <w:rPr>
          <w:rFonts w:cs="Times New Roman"/>
          <w:lang w:eastAsia="ru-RU"/>
        </w:rPr>
      </w:pPr>
      <w:r>
        <w:rPr>
          <w:rFonts w:cs="Times New Roman"/>
          <w:lang w:eastAsia="ru-RU"/>
        </w:rPr>
        <w:t>2</w:t>
      </w:r>
      <w:r w:rsidR="00CD4E7B" w:rsidRPr="003F296F">
        <w:rPr>
          <w:rFonts w:cs="Times New Roman"/>
          <w:lang w:eastAsia="ru-RU"/>
        </w:rPr>
        <w:t>. План управления проектом в обязательном порядке включает следующие сведения:</w:t>
      </w:r>
    </w:p>
    <w:p w:rsidR="00CD4E7B" w:rsidRPr="003F296F" w:rsidRDefault="00CD4E7B" w:rsidP="00CD4E7B">
      <w:pPr>
        <w:pStyle w:val="af4"/>
        <w:ind w:firstLine="360"/>
        <w:jc w:val="both"/>
        <w:rPr>
          <w:rFonts w:cs="Times New Roman"/>
          <w:lang w:eastAsia="ru-RU"/>
        </w:rPr>
      </w:pPr>
      <w:r w:rsidRPr="003F296F">
        <w:rPr>
          <w:rFonts w:cs="Times New Roman"/>
          <w:lang w:eastAsia="ru-RU"/>
        </w:rPr>
        <w:t>перечень основных и аналитических показателей реализации проекта;</w:t>
      </w:r>
    </w:p>
    <w:p w:rsidR="00CD4E7B" w:rsidRPr="003F296F" w:rsidRDefault="00CD4E7B" w:rsidP="00CD4E7B">
      <w:pPr>
        <w:pStyle w:val="af4"/>
        <w:ind w:firstLine="360"/>
        <w:jc w:val="both"/>
        <w:rPr>
          <w:rFonts w:cs="Times New Roman"/>
          <w:lang w:eastAsia="ru-RU"/>
        </w:rPr>
      </w:pPr>
      <w:r w:rsidRPr="003F296F">
        <w:rPr>
          <w:rFonts w:cs="Times New Roman"/>
          <w:lang w:eastAsia="ru-RU"/>
        </w:rPr>
        <w:lastRenderedPageBreak/>
        <w:t>информацию об уровне показателей, результатах и сроках реализации проекта (контрольных точек);</w:t>
      </w:r>
    </w:p>
    <w:p w:rsidR="00CD4E7B" w:rsidRPr="003F296F" w:rsidRDefault="00CD4E7B" w:rsidP="00CD4E7B">
      <w:pPr>
        <w:pStyle w:val="af4"/>
        <w:ind w:firstLine="708"/>
        <w:jc w:val="both"/>
        <w:rPr>
          <w:rFonts w:cs="Times New Roman"/>
          <w:lang w:eastAsia="ru-RU"/>
        </w:rPr>
      </w:pPr>
      <w:r w:rsidRPr="003F296F">
        <w:rPr>
          <w:rFonts w:cs="Times New Roman"/>
          <w:lang w:eastAsia="ru-RU"/>
        </w:rPr>
        <w:t>перечень участников проектов с указанием должности, фамилии, имени, отчества, функциональных обязанностей в рамках реализации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t>описание информации, которая передается в ходе реализации проекта, участника проекта, осуществляющего ее передачу, получателя информации, а также периодичность и способы ее передачи;</w:t>
      </w:r>
    </w:p>
    <w:p w:rsidR="00CD4E7B" w:rsidRPr="003F296F" w:rsidRDefault="00CD4E7B" w:rsidP="00CD4E7B">
      <w:pPr>
        <w:pStyle w:val="af4"/>
        <w:ind w:firstLine="708"/>
        <w:jc w:val="both"/>
        <w:rPr>
          <w:rFonts w:cs="Times New Roman"/>
          <w:lang w:eastAsia="ru-RU"/>
        </w:rPr>
      </w:pPr>
      <w:r w:rsidRPr="003F296F">
        <w:rPr>
          <w:rFonts w:cs="Times New Roman"/>
          <w:lang w:eastAsia="ru-RU"/>
        </w:rPr>
        <w:t>описание факторов, способных негативно повлиять на реализацию проекта, с описанием событий, вызывающих возникновение риска и негативных последствий.</w:t>
      </w:r>
    </w:p>
    <w:p w:rsidR="00CD4E7B" w:rsidRPr="003F296F" w:rsidRDefault="00FD61F1" w:rsidP="00CD4E7B">
      <w:pPr>
        <w:pStyle w:val="af4"/>
        <w:ind w:firstLine="708"/>
        <w:jc w:val="both"/>
        <w:rPr>
          <w:rFonts w:cs="Times New Roman"/>
          <w:lang w:eastAsia="ru-RU"/>
        </w:rPr>
      </w:pPr>
      <w:r>
        <w:rPr>
          <w:rFonts w:cs="Times New Roman"/>
          <w:lang w:eastAsia="ru-RU"/>
        </w:rPr>
        <w:t>3</w:t>
      </w:r>
      <w:r w:rsidR="00CD4E7B" w:rsidRPr="003F296F">
        <w:rPr>
          <w:rFonts w:cs="Times New Roman"/>
          <w:lang w:eastAsia="ru-RU"/>
        </w:rPr>
        <w:t>. Руководитель проекта обеспечивает разработку сводного плана проекта, его согласование с участниками проекта, проектным офисом администрации в течение 14 календарных дней со дня утверждения паспорта проекта, если иной срок не предусмотрен при утверждении паспорта проекта.</w:t>
      </w:r>
    </w:p>
    <w:p w:rsidR="00CD4E7B" w:rsidRPr="003F296F" w:rsidRDefault="00FD61F1" w:rsidP="00CD4E7B">
      <w:pPr>
        <w:pStyle w:val="af4"/>
        <w:ind w:firstLine="708"/>
        <w:jc w:val="both"/>
        <w:rPr>
          <w:rFonts w:cs="Times New Roman"/>
          <w:lang w:eastAsia="ru-RU"/>
        </w:rPr>
      </w:pPr>
      <w:r>
        <w:rPr>
          <w:rFonts w:cs="Times New Roman"/>
          <w:lang w:eastAsia="ru-RU"/>
        </w:rPr>
        <w:t>4</w:t>
      </w:r>
      <w:r w:rsidR="00CD4E7B" w:rsidRPr="003F296F">
        <w:rPr>
          <w:rFonts w:cs="Times New Roman"/>
          <w:lang w:eastAsia="ru-RU"/>
        </w:rPr>
        <w:t>. Сводный план проекта может быть направлен в экспертную группу для подготовки экспертного заключения.</w:t>
      </w:r>
    </w:p>
    <w:p w:rsidR="00CD4E7B" w:rsidRPr="003F296F" w:rsidRDefault="00FD61F1" w:rsidP="00CD4E7B">
      <w:pPr>
        <w:pStyle w:val="af4"/>
        <w:ind w:firstLine="708"/>
        <w:jc w:val="both"/>
        <w:rPr>
          <w:rFonts w:cs="Times New Roman"/>
          <w:lang w:eastAsia="ru-RU"/>
        </w:rPr>
      </w:pPr>
      <w:r>
        <w:rPr>
          <w:rFonts w:cs="Times New Roman"/>
          <w:lang w:eastAsia="ru-RU"/>
        </w:rPr>
        <w:t>5</w:t>
      </w:r>
      <w:r w:rsidR="00CD4E7B" w:rsidRPr="003F296F">
        <w:rPr>
          <w:rFonts w:cs="Times New Roman"/>
          <w:lang w:eastAsia="ru-RU"/>
        </w:rPr>
        <w:t>. Согласованный сводный план проекта вносится в проектный комитет. Проектный комитет принимает решение об утверждении сводного плана проекта, о направлении сводного плана проекта на экспертизу при наличии неурегулированных разногласий или о необходимости его доработки.</w:t>
      </w:r>
    </w:p>
    <w:p w:rsidR="00CD4E7B" w:rsidRPr="003F296F" w:rsidRDefault="00FD61F1" w:rsidP="00CD4E7B">
      <w:pPr>
        <w:pStyle w:val="af4"/>
        <w:ind w:firstLine="708"/>
        <w:jc w:val="both"/>
        <w:rPr>
          <w:rFonts w:cs="Times New Roman"/>
          <w:lang w:eastAsia="ru-RU"/>
        </w:rPr>
      </w:pPr>
      <w:r>
        <w:rPr>
          <w:rFonts w:cs="Times New Roman"/>
          <w:lang w:eastAsia="ru-RU"/>
        </w:rPr>
        <w:t>6</w:t>
      </w:r>
      <w:r w:rsidR="00CD4E7B" w:rsidRPr="003F296F">
        <w:rPr>
          <w:rFonts w:cs="Times New Roman"/>
          <w:lang w:eastAsia="ru-RU"/>
        </w:rPr>
        <w:t>. Сведения о проекте (описание, мероприятия, объемы финансирования) включаются в соответствующую муниципальную программу муниципального образования в качестве аналитического приложения в течение 10 рабочих дней после утверждения сводного плана проекта.</w:t>
      </w:r>
    </w:p>
    <w:p w:rsidR="00CD4E7B" w:rsidRPr="003F296F" w:rsidRDefault="00FD61F1" w:rsidP="00CD4E7B">
      <w:pPr>
        <w:pStyle w:val="af4"/>
        <w:ind w:firstLine="708"/>
        <w:jc w:val="both"/>
        <w:rPr>
          <w:rFonts w:cs="Times New Roman"/>
          <w:lang w:eastAsia="ru-RU"/>
        </w:rPr>
      </w:pPr>
      <w:r>
        <w:rPr>
          <w:rFonts w:cs="Times New Roman"/>
          <w:lang w:eastAsia="ru-RU"/>
        </w:rPr>
        <w:t>7</w:t>
      </w:r>
      <w:r w:rsidR="00CD4E7B" w:rsidRPr="003F296F">
        <w:rPr>
          <w:rFonts w:cs="Times New Roman"/>
          <w:lang w:eastAsia="ru-RU"/>
        </w:rPr>
        <w:t>. Финансовое обеспечение проекта может осуществляться частично или полностью за счет средств бюджета Оренбургской области, бюджетов государственных внебюджетных фондов, бюджета муниципального образования, а также с привлечением средств федерального бюджета, внебюджетных источников.</w:t>
      </w:r>
    </w:p>
    <w:p w:rsidR="00CD4E7B" w:rsidRPr="003F296F" w:rsidRDefault="00FD61F1" w:rsidP="00CD4E7B">
      <w:pPr>
        <w:pStyle w:val="af4"/>
        <w:ind w:firstLine="708"/>
        <w:jc w:val="both"/>
        <w:rPr>
          <w:rFonts w:cs="Times New Roman"/>
          <w:lang w:eastAsia="ru-RU"/>
        </w:rPr>
      </w:pPr>
      <w:r w:rsidRPr="00FD61F1">
        <w:rPr>
          <w:rFonts w:cs="Times New Roman"/>
          <w:lang w:eastAsia="ru-RU"/>
        </w:rPr>
        <w:t>8</w:t>
      </w:r>
      <w:r w:rsidR="00CD4E7B" w:rsidRPr="00FD61F1">
        <w:rPr>
          <w:rFonts w:cs="Times New Roman"/>
          <w:lang w:eastAsia="ru-RU"/>
        </w:rPr>
        <w:t>. В случае если сводным планом реализации проекта предусмотрено дополнительное финансирование мероприятий проекта, не предусмотренное государственными программами Оренбургской области, финансирование таких мероприятий осуществляется после внесения соответствующих изменений в государственные программы Оренбургской области и закон Оренбургской области о бюджете Оренбургской области на соответствующий финансовый год и плановый период.</w:t>
      </w:r>
    </w:p>
    <w:p w:rsidR="00CD4E7B" w:rsidRPr="003F296F" w:rsidRDefault="00CD4E7B" w:rsidP="00CD4E7B">
      <w:pPr>
        <w:pStyle w:val="af4"/>
        <w:jc w:val="both"/>
        <w:rPr>
          <w:rFonts w:cs="Times New Roman"/>
          <w:lang w:eastAsia="ru-RU"/>
        </w:rPr>
      </w:pPr>
      <w:r w:rsidRPr="003F296F">
        <w:rPr>
          <w:rFonts w:cs="Times New Roman"/>
          <w:lang w:eastAsia="ru-RU"/>
        </w:rPr>
        <w:t> </w:t>
      </w:r>
    </w:p>
    <w:p w:rsidR="00CD4E7B" w:rsidRDefault="00CD4E7B" w:rsidP="00CD4E7B">
      <w:pPr>
        <w:pStyle w:val="af4"/>
        <w:ind w:left="360"/>
        <w:jc w:val="center"/>
        <w:rPr>
          <w:rFonts w:cs="Times New Roman"/>
          <w:bCs/>
          <w:lang w:eastAsia="ru-RU"/>
        </w:rPr>
      </w:pPr>
      <w:r w:rsidRPr="003F296F">
        <w:rPr>
          <w:rFonts w:cs="Times New Roman"/>
          <w:bCs/>
          <w:lang w:val="en-US" w:eastAsia="ru-RU"/>
        </w:rPr>
        <w:t>IV</w:t>
      </w:r>
      <w:r w:rsidRPr="003F296F">
        <w:rPr>
          <w:rFonts w:cs="Times New Roman"/>
          <w:bCs/>
          <w:lang w:eastAsia="ru-RU"/>
        </w:rPr>
        <w:t>. Реализация проекта и управление изменениями проекта</w:t>
      </w:r>
    </w:p>
    <w:p w:rsidR="00FD61F1" w:rsidRPr="003F296F" w:rsidRDefault="00FD61F1" w:rsidP="00CD4E7B">
      <w:pPr>
        <w:pStyle w:val="af4"/>
        <w:ind w:left="360"/>
        <w:jc w:val="center"/>
        <w:rPr>
          <w:rFonts w:cs="Times New Roman"/>
          <w:lang w:eastAsia="ru-RU"/>
        </w:rPr>
      </w:pPr>
    </w:p>
    <w:p w:rsidR="00CD4E7B" w:rsidRPr="003F296F" w:rsidRDefault="00FD61F1" w:rsidP="00CD4E7B">
      <w:pPr>
        <w:pStyle w:val="af4"/>
        <w:ind w:firstLine="360"/>
        <w:jc w:val="both"/>
        <w:rPr>
          <w:rFonts w:cs="Times New Roman"/>
          <w:lang w:eastAsia="ru-RU"/>
        </w:rPr>
      </w:pPr>
      <w:r>
        <w:rPr>
          <w:rFonts w:cs="Times New Roman"/>
          <w:lang w:eastAsia="ru-RU"/>
        </w:rPr>
        <w:t>1</w:t>
      </w:r>
      <w:r w:rsidR="00CD4E7B" w:rsidRPr="003F296F">
        <w:rPr>
          <w:rFonts w:cs="Times New Roman"/>
          <w:lang w:eastAsia="ru-RU"/>
        </w:rPr>
        <w:t>. Реализация проекта осуществляется в соответствии со сводным планом проекта и рабочим планом–графиком проекта.</w:t>
      </w:r>
    </w:p>
    <w:p w:rsidR="00CD4E7B" w:rsidRPr="003F296F" w:rsidRDefault="002D2D02" w:rsidP="00CD4E7B">
      <w:pPr>
        <w:pStyle w:val="af4"/>
        <w:ind w:firstLine="360"/>
        <w:jc w:val="both"/>
        <w:rPr>
          <w:rFonts w:cs="Times New Roman"/>
          <w:lang w:eastAsia="ru-RU"/>
        </w:rPr>
      </w:pPr>
      <w:r>
        <w:rPr>
          <w:rFonts w:cs="Times New Roman"/>
          <w:lang w:eastAsia="ru-RU"/>
        </w:rPr>
        <w:t>2</w:t>
      </w:r>
      <w:r w:rsidR="00CD4E7B" w:rsidRPr="003F296F">
        <w:rPr>
          <w:rFonts w:cs="Times New Roman"/>
          <w:lang w:eastAsia="ru-RU"/>
        </w:rPr>
        <w:t>. Рабочий план–график разрабатывается на основе сводного плана проекта.</w:t>
      </w:r>
    </w:p>
    <w:p w:rsidR="00CD4E7B" w:rsidRPr="003F296F" w:rsidRDefault="00CD4E7B" w:rsidP="00CD4E7B">
      <w:pPr>
        <w:pStyle w:val="af4"/>
        <w:ind w:firstLine="360"/>
        <w:jc w:val="both"/>
        <w:rPr>
          <w:rFonts w:cs="Times New Roman"/>
          <w:lang w:eastAsia="ru-RU"/>
        </w:rPr>
      </w:pPr>
      <w:r w:rsidRPr="003F296F">
        <w:rPr>
          <w:rFonts w:cs="Times New Roman"/>
          <w:lang w:eastAsia="ru-RU"/>
        </w:rPr>
        <w:t>В рабочий план–график включаются:</w:t>
      </w:r>
    </w:p>
    <w:p w:rsidR="00CD4E7B" w:rsidRPr="003F296F" w:rsidRDefault="00CD4E7B" w:rsidP="00CD4E7B">
      <w:pPr>
        <w:pStyle w:val="af4"/>
        <w:ind w:firstLine="360"/>
        <w:jc w:val="both"/>
        <w:rPr>
          <w:rFonts w:cs="Times New Roman"/>
          <w:lang w:eastAsia="ru-RU"/>
        </w:rPr>
      </w:pPr>
      <w:r w:rsidRPr="003F296F">
        <w:rPr>
          <w:rFonts w:cs="Times New Roman"/>
          <w:lang w:eastAsia="ru-RU"/>
        </w:rPr>
        <w:t>календарный план–график выполнения мероприятий проекта;</w:t>
      </w:r>
    </w:p>
    <w:p w:rsidR="00CD4E7B" w:rsidRPr="003F296F" w:rsidRDefault="00CD4E7B" w:rsidP="00CD4E7B">
      <w:pPr>
        <w:pStyle w:val="af4"/>
        <w:ind w:firstLine="360"/>
        <w:jc w:val="both"/>
        <w:rPr>
          <w:rFonts w:cs="Times New Roman"/>
          <w:lang w:eastAsia="ru-RU"/>
        </w:rPr>
      </w:pPr>
      <w:r w:rsidRPr="003F296F">
        <w:rPr>
          <w:rFonts w:cs="Times New Roman"/>
          <w:lang w:eastAsia="ru-RU"/>
        </w:rPr>
        <w:t>реестр контрактов (договоров) проекта;</w:t>
      </w:r>
    </w:p>
    <w:p w:rsidR="00CD4E7B" w:rsidRPr="003F296F" w:rsidRDefault="00CD4E7B" w:rsidP="00CD4E7B">
      <w:pPr>
        <w:pStyle w:val="af4"/>
        <w:ind w:firstLine="360"/>
        <w:jc w:val="both"/>
        <w:rPr>
          <w:rFonts w:cs="Times New Roman"/>
          <w:lang w:eastAsia="ru-RU"/>
        </w:rPr>
      </w:pPr>
      <w:r w:rsidRPr="003F296F">
        <w:rPr>
          <w:rFonts w:cs="Times New Roman"/>
          <w:lang w:eastAsia="ru-RU"/>
        </w:rPr>
        <w:t>контактная информация участников проекта.</w:t>
      </w:r>
    </w:p>
    <w:p w:rsidR="00CD4E7B" w:rsidRPr="003F296F" w:rsidRDefault="002D2D02" w:rsidP="00CD4E7B">
      <w:pPr>
        <w:pStyle w:val="af4"/>
        <w:ind w:firstLine="360"/>
        <w:jc w:val="both"/>
        <w:rPr>
          <w:rFonts w:cs="Times New Roman"/>
          <w:lang w:eastAsia="ru-RU"/>
        </w:rPr>
      </w:pPr>
      <w:r>
        <w:rPr>
          <w:rFonts w:cs="Times New Roman"/>
          <w:lang w:eastAsia="ru-RU"/>
        </w:rPr>
        <w:lastRenderedPageBreak/>
        <w:t>3</w:t>
      </w:r>
      <w:r w:rsidR="00CD4E7B" w:rsidRPr="003F296F">
        <w:rPr>
          <w:rFonts w:cs="Times New Roman"/>
          <w:lang w:eastAsia="ru-RU"/>
        </w:rPr>
        <w:t>. В случае если в проекте выделены этапы реализации, мероприятия очередного этапа начинаются при наличии соответствующего решения проектного комитета (в отношении этапов, зафиксированных в паспорте проекта). Указанные решения не могут быть приняты до принятия решения о завершении текущего этапа проекта.</w:t>
      </w:r>
    </w:p>
    <w:p w:rsidR="00CD4E7B" w:rsidRPr="003F296F" w:rsidRDefault="002D2D02" w:rsidP="00CD4E7B">
      <w:pPr>
        <w:pStyle w:val="af4"/>
        <w:ind w:firstLine="360"/>
        <w:jc w:val="both"/>
        <w:rPr>
          <w:rFonts w:cs="Times New Roman"/>
          <w:lang w:eastAsia="ru-RU"/>
        </w:rPr>
      </w:pPr>
      <w:r>
        <w:rPr>
          <w:rFonts w:cs="Times New Roman"/>
          <w:lang w:eastAsia="ru-RU"/>
        </w:rPr>
        <w:t>4</w:t>
      </w:r>
      <w:r w:rsidR="00CD4E7B" w:rsidRPr="003F296F">
        <w:rPr>
          <w:rFonts w:cs="Times New Roman"/>
          <w:lang w:eastAsia="ru-RU"/>
        </w:rPr>
        <w:t>. В ходе реализации проекта в сводный план проекта и в рабочий план–график проекта могут вноситься изменения в соответствии с процедурой управления изменениями проектов.</w:t>
      </w:r>
    </w:p>
    <w:p w:rsidR="00CD4E7B" w:rsidRPr="003F296F" w:rsidRDefault="002D2D02" w:rsidP="00CD4E7B">
      <w:pPr>
        <w:pStyle w:val="af4"/>
        <w:ind w:firstLine="360"/>
        <w:jc w:val="both"/>
        <w:rPr>
          <w:rFonts w:cs="Times New Roman"/>
          <w:lang w:eastAsia="ru-RU"/>
        </w:rPr>
      </w:pPr>
      <w:r>
        <w:rPr>
          <w:rFonts w:cs="Times New Roman"/>
          <w:lang w:eastAsia="ru-RU"/>
        </w:rPr>
        <w:t>5</w:t>
      </w:r>
      <w:r w:rsidR="00CD4E7B" w:rsidRPr="003F296F">
        <w:rPr>
          <w:rFonts w:cs="Times New Roman"/>
          <w:lang w:eastAsia="ru-RU"/>
        </w:rPr>
        <w:t>.Согласование проектов нормативных правовых актов, подготавливаемых в рамках реализации проектов, осуществляется участниками проекта.</w:t>
      </w:r>
    </w:p>
    <w:p w:rsidR="00CD4E7B" w:rsidRPr="003F296F" w:rsidRDefault="002D2D02" w:rsidP="00CD4E7B">
      <w:pPr>
        <w:pStyle w:val="af4"/>
        <w:ind w:firstLine="360"/>
        <w:jc w:val="both"/>
        <w:rPr>
          <w:rFonts w:cs="Times New Roman"/>
          <w:lang w:eastAsia="ru-RU"/>
        </w:rPr>
      </w:pPr>
      <w:r>
        <w:rPr>
          <w:rFonts w:cs="Times New Roman"/>
          <w:lang w:eastAsia="ru-RU"/>
        </w:rPr>
        <w:t>6</w:t>
      </w:r>
      <w:r w:rsidR="00CD4E7B" w:rsidRPr="003F296F">
        <w:rPr>
          <w:rFonts w:cs="Times New Roman"/>
          <w:lang w:eastAsia="ru-RU"/>
        </w:rPr>
        <w:t>. Проекты нормативных правовых актов, подготавливаемые в рамках реализации проектов, вносятся на рассмотрение главы муниципального образования </w:t>
      </w:r>
    </w:p>
    <w:p w:rsidR="00CD4E7B" w:rsidRPr="003F296F" w:rsidRDefault="00CD4E7B" w:rsidP="00CD4E7B">
      <w:pPr>
        <w:pStyle w:val="af4"/>
        <w:jc w:val="center"/>
        <w:rPr>
          <w:rFonts w:cs="Times New Roman"/>
          <w:bCs/>
          <w:lang w:eastAsia="ru-RU"/>
        </w:rPr>
      </w:pPr>
    </w:p>
    <w:p w:rsidR="00CD4E7B" w:rsidRDefault="00CD4E7B" w:rsidP="00CD4E7B">
      <w:pPr>
        <w:pStyle w:val="af4"/>
        <w:jc w:val="center"/>
        <w:rPr>
          <w:rFonts w:cs="Times New Roman"/>
          <w:lang w:eastAsia="ru-RU"/>
        </w:rPr>
      </w:pPr>
      <w:r w:rsidRPr="003F296F">
        <w:rPr>
          <w:rFonts w:cs="Times New Roman"/>
          <w:bCs/>
          <w:lang w:eastAsia="ru-RU"/>
        </w:rPr>
        <w:t>V. Завершение проекта</w:t>
      </w:r>
      <w:r w:rsidRPr="003F296F">
        <w:rPr>
          <w:rFonts w:cs="Times New Roman"/>
          <w:lang w:eastAsia="ru-RU"/>
        </w:rPr>
        <w:t> </w:t>
      </w:r>
    </w:p>
    <w:p w:rsidR="002D2D02" w:rsidRPr="003F296F" w:rsidRDefault="002D2D02" w:rsidP="00CD4E7B">
      <w:pPr>
        <w:pStyle w:val="af4"/>
        <w:jc w:val="center"/>
        <w:rPr>
          <w:rFonts w:cs="Times New Roman"/>
          <w:lang w:eastAsia="ru-RU"/>
        </w:rPr>
      </w:pPr>
    </w:p>
    <w:p w:rsidR="00CD4E7B" w:rsidRPr="003F296F" w:rsidRDefault="002D2D02" w:rsidP="00CD4E7B">
      <w:pPr>
        <w:pStyle w:val="af4"/>
        <w:ind w:firstLine="708"/>
        <w:jc w:val="both"/>
        <w:rPr>
          <w:rFonts w:cs="Times New Roman"/>
          <w:lang w:eastAsia="ru-RU"/>
        </w:rPr>
      </w:pPr>
      <w:r>
        <w:rPr>
          <w:rFonts w:cs="Times New Roman"/>
          <w:lang w:eastAsia="ru-RU"/>
        </w:rPr>
        <w:t>1</w:t>
      </w:r>
      <w:r w:rsidR="00CD4E7B" w:rsidRPr="003F296F">
        <w:rPr>
          <w:rFonts w:cs="Times New Roman"/>
          <w:lang w:eastAsia="ru-RU"/>
        </w:rPr>
        <w:t>. Решение о завершении реализации проекта принимается проектным комитетом. Проект решения проектного комитета о плановом завершении проекта подготавливается проектным офисом администрации муниципального образования.</w:t>
      </w:r>
    </w:p>
    <w:p w:rsidR="00CD4E7B" w:rsidRPr="003F296F" w:rsidRDefault="002D2D02" w:rsidP="00CD4E7B">
      <w:pPr>
        <w:pStyle w:val="af4"/>
        <w:ind w:firstLine="708"/>
        <w:jc w:val="both"/>
        <w:rPr>
          <w:rFonts w:cs="Times New Roman"/>
          <w:lang w:eastAsia="ru-RU"/>
        </w:rPr>
      </w:pPr>
      <w:r>
        <w:rPr>
          <w:rFonts w:cs="Times New Roman"/>
          <w:lang w:eastAsia="ru-RU"/>
        </w:rPr>
        <w:t>2</w:t>
      </w:r>
      <w:r w:rsidR="00CD4E7B" w:rsidRPr="003F296F">
        <w:rPr>
          <w:rFonts w:cs="Times New Roman"/>
          <w:lang w:eastAsia="ru-RU"/>
        </w:rPr>
        <w:t>. К проекту решения о завершении проекта прилагаются заключение об итогах реализации проекта и итоговый отчет о реализации проекта.</w:t>
      </w:r>
    </w:p>
    <w:p w:rsidR="00CD4E7B" w:rsidRPr="003F296F" w:rsidRDefault="002D2D02" w:rsidP="00CD4E7B">
      <w:pPr>
        <w:pStyle w:val="af4"/>
        <w:ind w:firstLine="708"/>
        <w:jc w:val="both"/>
        <w:rPr>
          <w:rFonts w:cs="Times New Roman"/>
          <w:lang w:eastAsia="ru-RU"/>
        </w:rPr>
      </w:pPr>
      <w:r>
        <w:rPr>
          <w:rFonts w:cs="Times New Roman"/>
          <w:lang w:eastAsia="ru-RU"/>
        </w:rPr>
        <w:t>3</w:t>
      </w:r>
      <w:r w:rsidR="00CD4E7B" w:rsidRPr="003F296F">
        <w:rPr>
          <w:rFonts w:cs="Times New Roman"/>
          <w:lang w:eastAsia="ru-RU"/>
        </w:rPr>
        <w:t>. Итоговый отчет о реализации проекта согласовывается участниками проекта, проектным офисом администрации и одобряется проектным комитетом. К отчету о реализации проекта может прикладываться заключение экспертной группы и (или) общественно–делового совета об итогах реализации проекта.</w:t>
      </w:r>
    </w:p>
    <w:p w:rsidR="00CD4E7B" w:rsidRPr="003F296F" w:rsidRDefault="002D2D02" w:rsidP="00CD4E7B">
      <w:pPr>
        <w:pStyle w:val="af4"/>
        <w:ind w:firstLine="708"/>
        <w:jc w:val="both"/>
        <w:rPr>
          <w:rFonts w:cs="Times New Roman"/>
          <w:lang w:eastAsia="ru-RU"/>
        </w:rPr>
      </w:pPr>
      <w:r>
        <w:rPr>
          <w:rFonts w:cs="Times New Roman"/>
          <w:lang w:eastAsia="ru-RU"/>
        </w:rPr>
        <w:t>4</w:t>
      </w:r>
      <w:r w:rsidR="00CD4E7B" w:rsidRPr="003F296F">
        <w:rPr>
          <w:rFonts w:cs="Times New Roman"/>
          <w:lang w:eastAsia="ru-RU"/>
        </w:rPr>
        <w:t>. По предложению рабочей группы проекта проектным комитетом может быть принято решение о досрочном завершении проекта в случаях:</w:t>
      </w:r>
    </w:p>
    <w:p w:rsidR="00CD4E7B" w:rsidRPr="003F296F" w:rsidRDefault="00CD4E7B" w:rsidP="00CD4E7B">
      <w:pPr>
        <w:pStyle w:val="af4"/>
        <w:ind w:firstLine="708"/>
        <w:jc w:val="both"/>
        <w:rPr>
          <w:rFonts w:cs="Times New Roman"/>
          <w:lang w:eastAsia="ru-RU"/>
        </w:rPr>
      </w:pPr>
      <w:r w:rsidRPr="003F296F">
        <w:rPr>
          <w:rFonts w:cs="Times New Roman"/>
          <w:lang w:eastAsia="ru-RU"/>
        </w:rPr>
        <w:t>досрочной реализации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t>потери актуальности проекта с учетом хода его реализации, текущих рисков и их негативных последствий.</w:t>
      </w:r>
    </w:p>
    <w:p w:rsidR="00CD4E7B" w:rsidRPr="003F296F" w:rsidRDefault="00CD4E7B" w:rsidP="00CD4E7B">
      <w:pPr>
        <w:pStyle w:val="af4"/>
        <w:ind w:firstLine="708"/>
        <w:jc w:val="both"/>
        <w:rPr>
          <w:rFonts w:cs="Times New Roman"/>
          <w:lang w:eastAsia="ru-RU"/>
        </w:rPr>
      </w:pPr>
    </w:p>
    <w:p w:rsidR="00CD4E7B" w:rsidRDefault="00CD4E7B" w:rsidP="00CD4E7B">
      <w:pPr>
        <w:pStyle w:val="af4"/>
        <w:jc w:val="center"/>
        <w:rPr>
          <w:rFonts w:cs="Times New Roman"/>
          <w:b/>
          <w:bCs/>
          <w:lang w:eastAsia="ru-RU"/>
        </w:rPr>
      </w:pPr>
      <w:r w:rsidRPr="003F296F">
        <w:rPr>
          <w:rFonts w:cs="Times New Roman"/>
          <w:bCs/>
          <w:lang w:eastAsia="ru-RU"/>
        </w:rPr>
        <w:t>VI. Мониторинг реализации проектов</w:t>
      </w:r>
      <w:r w:rsidRPr="003F296F">
        <w:rPr>
          <w:rFonts w:cs="Times New Roman"/>
          <w:b/>
          <w:bCs/>
          <w:lang w:eastAsia="ru-RU"/>
        </w:rPr>
        <w:t> </w:t>
      </w:r>
    </w:p>
    <w:p w:rsidR="002D2D02" w:rsidRPr="003F296F" w:rsidRDefault="002D2D02" w:rsidP="00CD4E7B">
      <w:pPr>
        <w:pStyle w:val="af4"/>
        <w:jc w:val="center"/>
        <w:rPr>
          <w:rFonts w:cs="Times New Roman"/>
          <w:lang w:eastAsia="ru-RU"/>
        </w:rPr>
      </w:pPr>
    </w:p>
    <w:p w:rsidR="00CD4E7B" w:rsidRPr="003F296F" w:rsidRDefault="002D2D02" w:rsidP="00CD4E7B">
      <w:pPr>
        <w:pStyle w:val="af4"/>
        <w:ind w:firstLine="708"/>
        <w:jc w:val="both"/>
        <w:rPr>
          <w:rFonts w:cs="Times New Roman"/>
          <w:lang w:eastAsia="ru-RU"/>
        </w:rPr>
      </w:pPr>
      <w:r>
        <w:rPr>
          <w:rFonts w:cs="Times New Roman"/>
          <w:lang w:eastAsia="ru-RU"/>
        </w:rPr>
        <w:t>1</w:t>
      </w:r>
      <w:r w:rsidR="00CD4E7B" w:rsidRPr="003F296F">
        <w:rPr>
          <w:rFonts w:cs="Times New Roman"/>
          <w:lang w:eastAsia="ru-RU"/>
        </w:rPr>
        <w:t>. Мониторинг реализации проектов представляет собой систему мероприятий по измерению фактических параметров проектов, расчету отклонения фактических параметров проектов от плановых, анализу их причин, прогнозированию хода реализации проектов, принятию управленческих решений по определению, согласованию и реализации возможных корректирующих воздействий.</w:t>
      </w:r>
    </w:p>
    <w:p w:rsidR="00CD4E7B" w:rsidRPr="003F296F" w:rsidRDefault="002D2D02" w:rsidP="00CD4E7B">
      <w:pPr>
        <w:pStyle w:val="af4"/>
        <w:ind w:firstLine="708"/>
        <w:jc w:val="both"/>
        <w:rPr>
          <w:rFonts w:cs="Times New Roman"/>
          <w:lang w:eastAsia="ru-RU"/>
        </w:rPr>
      </w:pPr>
      <w:r>
        <w:rPr>
          <w:rFonts w:cs="Times New Roman"/>
          <w:lang w:eastAsia="ru-RU"/>
        </w:rPr>
        <w:t>2</w:t>
      </w:r>
      <w:r w:rsidR="00CD4E7B" w:rsidRPr="003F296F">
        <w:rPr>
          <w:rFonts w:cs="Times New Roman"/>
          <w:lang w:eastAsia="ru-RU"/>
        </w:rPr>
        <w:t>. Проектный офис администрации осуществляет мониторинг реализации проектов в отношении паспортов, сводных планов и рабочих планов–графиков проектов.</w:t>
      </w:r>
    </w:p>
    <w:p w:rsidR="00CD4E7B" w:rsidRPr="003F296F" w:rsidRDefault="00CD4E7B" w:rsidP="00CD4E7B">
      <w:pPr>
        <w:pStyle w:val="af4"/>
        <w:ind w:firstLine="708"/>
        <w:jc w:val="both"/>
        <w:rPr>
          <w:rFonts w:cs="Times New Roman"/>
          <w:lang w:eastAsia="ru-RU"/>
        </w:rPr>
      </w:pPr>
      <w:r w:rsidRPr="003F296F">
        <w:rPr>
          <w:rFonts w:cs="Times New Roman"/>
          <w:lang w:eastAsia="ru-RU"/>
        </w:rPr>
        <w:t>3. Подготовка, согласование и представление отчетности в рамках проектов организуются в соответствии с планом управления проектом.</w:t>
      </w:r>
    </w:p>
    <w:p w:rsidR="00CD4E7B" w:rsidRPr="003F296F" w:rsidRDefault="002D2D02" w:rsidP="00CD4E7B">
      <w:pPr>
        <w:pStyle w:val="af4"/>
        <w:ind w:firstLine="708"/>
        <w:jc w:val="both"/>
        <w:rPr>
          <w:rFonts w:cs="Times New Roman"/>
          <w:lang w:eastAsia="ru-RU"/>
        </w:rPr>
      </w:pPr>
      <w:r>
        <w:rPr>
          <w:rFonts w:cs="Times New Roman"/>
          <w:lang w:eastAsia="ru-RU"/>
        </w:rPr>
        <w:t>4</w:t>
      </w:r>
      <w:r w:rsidR="00CD4E7B" w:rsidRPr="003F296F">
        <w:rPr>
          <w:rFonts w:cs="Times New Roman"/>
          <w:lang w:eastAsia="ru-RU"/>
        </w:rPr>
        <w:t xml:space="preserve">. Руководитель проекта ежемесячно не позднее последнего рабочего дня отчетного месяца представляет данные мониторинга реализации проекта в </w:t>
      </w:r>
      <w:r w:rsidR="00CD4E7B" w:rsidRPr="003F296F">
        <w:rPr>
          <w:rFonts w:cs="Times New Roman"/>
          <w:lang w:eastAsia="ru-RU"/>
        </w:rPr>
        <w:lastRenderedPageBreak/>
        <w:t>проектный офис администрации, в том числе в автоматизированной информационной системе.</w:t>
      </w:r>
    </w:p>
    <w:p w:rsidR="00CD4E7B" w:rsidRPr="003F296F" w:rsidRDefault="002D2D02" w:rsidP="00CD4E7B">
      <w:pPr>
        <w:pStyle w:val="af4"/>
        <w:ind w:firstLine="708"/>
        <w:jc w:val="both"/>
        <w:rPr>
          <w:rFonts w:cs="Times New Roman"/>
          <w:lang w:eastAsia="ru-RU"/>
        </w:rPr>
      </w:pPr>
      <w:r>
        <w:rPr>
          <w:rFonts w:cs="Times New Roman"/>
          <w:lang w:eastAsia="ru-RU"/>
        </w:rPr>
        <w:t>5</w:t>
      </w:r>
      <w:r w:rsidR="00CD4E7B" w:rsidRPr="003F296F">
        <w:rPr>
          <w:rFonts w:cs="Times New Roman"/>
          <w:lang w:eastAsia="ru-RU"/>
        </w:rPr>
        <w:t>. Проектный офис администрации анализирует представленную информацию о ходе реализации проектов и при необходимости инициирует рассмотрение вопросов, касающихся их реализации, на заседаниях проектного комитета или заседании проектного офиса.</w:t>
      </w:r>
    </w:p>
    <w:p w:rsidR="00CD4E7B" w:rsidRPr="003F296F" w:rsidRDefault="002D2D02" w:rsidP="00CD4E7B">
      <w:pPr>
        <w:pStyle w:val="af4"/>
        <w:ind w:firstLine="708"/>
        <w:jc w:val="both"/>
        <w:rPr>
          <w:rFonts w:cs="Times New Roman"/>
          <w:lang w:eastAsia="ru-RU"/>
        </w:rPr>
      </w:pPr>
      <w:r>
        <w:rPr>
          <w:rFonts w:cs="Times New Roman"/>
          <w:lang w:eastAsia="ru-RU"/>
        </w:rPr>
        <w:t>6</w:t>
      </w:r>
      <w:r w:rsidR="00CD4E7B" w:rsidRPr="003F296F">
        <w:rPr>
          <w:rFonts w:cs="Times New Roman"/>
          <w:lang w:eastAsia="ru-RU"/>
        </w:rPr>
        <w:t>. Данные мониторинга реализации проектов рассматриваются на заседаниях проектного комитета. Информацию о ходе реализации проекта докладывает руководитель проекта. В случае выявления рисков реализации проектов, требующих внесения изменений в паспорт и (или) сводный план проекта, дополнительно к информации о ходе реализации проекта докладывается информация о принятых мерах и (или) представляются соответствующие предложения о мероприятиях по корректирующим воздействиям.</w:t>
      </w:r>
    </w:p>
    <w:p w:rsidR="00CD4E7B" w:rsidRPr="003F296F" w:rsidRDefault="002D2D02" w:rsidP="00CD4E7B">
      <w:pPr>
        <w:pStyle w:val="af4"/>
        <w:ind w:firstLine="708"/>
        <w:jc w:val="both"/>
        <w:rPr>
          <w:rFonts w:cs="Times New Roman"/>
          <w:lang w:eastAsia="ru-RU"/>
        </w:rPr>
      </w:pPr>
      <w:r>
        <w:rPr>
          <w:rFonts w:cs="Times New Roman"/>
          <w:lang w:eastAsia="ru-RU"/>
        </w:rPr>
        <w:t>7</w:t>
      </w:r>
      <w:r w:rsidR="00CD4E7B" w:rsidRPr="003F296F">
        <w:rPr>
          <w:rFonts w:cs="Times New Roman"/>
          <w:lang w:eastAsia="ru-RU"/>
        </w:rPr>
        <w:t>. Мониторинг реализации проекта проводится, начиная с принятия решения об утверждении паспорта проекта и завершается на дату принятия решения о его завершении.</w:t>
      </w:r>
    </w:p>
    <w:p w:rsidR="00CD4E7B" w:rsidRPr="003F296F" w:rsidRDefault="002D2D02" w:rsidP="00CD4E7B">
      <w:pPr>
        <w:pStyle w:val="af4"/>
        <w:ind w:firstLine="708"/>
        <w:jc w:val="both"/>
        <w:rPr>
          <w:rFonts w:cs="Times New Roman"/>
          <w:lang w:eastAsia="ru-RU"/>
        </w:rPr>
      </w:pPr>
      <w:r>
        <w:rPr>
          <w:rFonts w:cs="Times New Roman"/>
          <w:lang w:eastAsia="ru-RU"/>
        </w:rPr>
        <w:t>8</w:t>
      </w:r>
      <w:r w:rsidR="00CD4E7B" w:rsidRPr="003F296F">
        <w:rPr>
          <w:rFonts w:cs="Times New Roman"/>
          <w:lang w:eastAsia="ru-RU"/>
        </w:rPr>
        <w:t>. Данные мониторинга реализации проектов представляются к заседаниям проектного комитета проектным офисом администрации.</w:t>
      </w:r>
    </w:p>
    <w:p w:rsidR="00CD4E7B" w:rsidRPr="003F296F" w:rsidRDefault="002D2D02" w:rsidP="00CD4E7B">
      <w:pPr>
        <w:pStyle w:val="af4"/>
        <w:ind w:firstLine="708"/>
        <w:jc w:val="both"/>
        <w:rPr>
          <w:rFonts w:cs="Times New Roman"/>
          <w:lang w:eastAsia="ru-RU"/>
        </w:rPr>
      </w:pPr>
      <w:r>
        <w:rPr>
          <w:rFonts w:cs="Times New Roman"/>
          <w:lang w:eastAsia="ru-RU"/>
        </w:rPr>
        <w:t>9</w:t>
      </w:r>
      <w:r w:rsidR="00CD4E7B" w:rsidRPr="003F296F">
        <w:rPr>
          <w:rFonts w:cs="Times New Roman"/>
          <w:lang w:eastAsia="ru-RU"/>
        </w:rPr>
        <w:t>. Руководителем проекта подготавливается ежегодный отчет о ходе реализации проекта в сроки, определенные сводным планом проекта.</w:t>
      </w:r>
    </w:p>
    <w:p w:rsidR="00CD4E7B" w:rsidRPr="003F296F" w:rsidRDefault="002D2D02" w:rsidP="00CD4E7B">
      <w:pPr>
        <w:pStyle w:val="af4"/>
        <w:ind w:firstLine="708"/>
        <w:jc w:val="both"/>
        <w:rPr>
          <w:rFonts w:cs="Times New Roman"/>
          <w:lang w:eastAsia="ru-RU"/>
        </w:rPr>
      </w:pPr>
      <w:r>
        <w:rPr>
          <w:rFonts w:cs="Times New Roman"/>
          <w:lang w:eastAsia="ru-RU"/>
        </w:rPr>
        <w:t>10</w:t>
      </w:r>
      <w:r w:rsidR="00CD4E7B" w:rsidRPr="003F296F">
        <w:rPr>
          <w:rFonts w:cs="Times New Roman"/>
          <w:lang w:eastAsia="ru-RU"/>
        </w:rPr>
        <w:t>. Ежегодный сводный отчет о ходе реализации портфеля проектов подготавливается проектным офисом администрации в срок до 20 января года, следующего за отчетным.</w:t>
      </w:r>
    </w:p>
    <w:p w:rsidR="00CD4E7B" w:rsidRPr="003F296F" w:rsidRDefault="00CD4E7B" w:rsidP="00CD4E7B">
      <w:pPr>
        <w:pStyle w:val="af4"/>
        <w:jc w:val="both"/>
        <w:rPr>
          <w:rFonts w:cs="Times New Roman"/>
          <w:lang w:eastAsia="ru-RU"/>
        </w:rPr>
      </w:pPr>
      <w:r w:rsidRPr="003F296F">
        <w:rPr>
          <w:rFonts w:cs="Times New Roman"/>
          <w:lang w:eastAsia="ru-RU"/>
        </w:rPr>
        <w:t> </w:t>
      </w:r>
    </w:p>
    <w:p w:rsidR="00CD4E7B" w:rsidRPr="003F296F" w:rsidRDefault="00CD4E7B" w:rsidP="00CD4E7B">
      <w:pPr>
        <w:pStyle w:val="af4"/>
        <w:jc w:val="center"/>
        <w:rPr>
          <w:rFonts w:cs="Times New Roman"/>
          <w:lang w:eastAsia="ru-RU"/>
        </w:rPr>
      </w:pPr>
      <w:r w:rsidRPr="003F296F">
        <w:rPr>
          <w:rFonts w:cs="Times New Roman"/>
          <w:bCs/>
          <w:lang w:val="en-US" w:eastAsia="ru-RU"/>
        </w:rPr>
        <w:t>VII</w:t>
      </w:r>
      <w:r w:rsidRPr="003F296F">
        <w:rPr>
          <w:rFonts w:cs="Times New Roman"/>
          <w:bCs/>
          <w:lang w:eastAsia="ru-RU"/>
        </w:rPr>
        <w:t>. Оценка реализации проектов</w:t>
      </w:r>
    </w:p>
    <w:p w:rsidR="00CD4E7B" w:rsidRPr="003F296F" w:rsidRDefault="00CD4E7B" w:rsidP="00CD4E7B">
      <w:pPr>
        <w:pStyle w:val="af4"/>
        <w:jc w:val="both"/>
        <w:rPr>
          <w:rFonts w:cs="Times New Roman"/>
          <w:lang w:eastAsia="ru-RU"/>
        </w:rPr>
      </w:pPr>
      <w:r w:rsidRPr="003F296F">
        <w:rPr>
          <w:rFonts w:cs="Times New Roman"/>
          <w:lang w:eastAsia="ru-RU"/>
        </w:rPr>
        <w:t> </w:t>
      </w:r>
    </w:p>
    <w:p w:rsidR="00CD4E7B" w:rsidRPr="003F296F" w:rsidRDefault="002D2D02" w:rsidP="00CD4E7B">
      <w:pPr>
        <w:pStyle w:val="af4"/>
        <w:ind w:firstLine="708"/>
        <w:jc w:val="both"/>
        <w:rPr>
          <w:rFonts w:cs="Times New Roman"/>
          <w:bCs/>
          <w:color w:val="000000"/>
        </w:rPr>
      </w:pPr>
      <w:r>
        <w:rPr>
          <w:rFonts w:cs="Times New Roman"/>
          <w:lang w:eastAsia="ru-RU"/>
        </w:rPr>
        <w:t>1</w:t>
      </w:r>
      <w:r w:rsidR="00CD4E7B" w:rsidRPr="003F296F">
        <w:rPr>
          <w:rFonts w:cs="Times New Roman"/>
          <w:lang w:eastAsia="ru-RU"/>
        </w:rPr>
        <w:t xml:space="preserve">. Оценка реализации проектов осуществляется в соответствии с методическими рекомендациями по </w:t>
      </w:r>
      <w:r w:rsidR="00CD4E7B" w:rsidRPr="003F296F">
        <w:rPr>
          <w:rFonts w:cs="Times New Roman"/>
          <w:bCs/>
          <w:color w:val="000000"/>
        </w:rPr>
        <w:t>оценке и иным контрольным мероприятиям реализации проектов.</w:t>
      </w:r>
    </w:p>
    <w:p w:rsidR="00CD4E7B" w:rsidRPr="003F296F" w:rsidRDefault="002D2D02" w:rsidP="00CD4E7B">
      <w:pPr>
        <w:widowControl w:val="0"/>
        <w:autoSpaceDE w:val="0"/>
        <w:autoSpaceDN w:val="0"/>
        <w:adjustRightInd w:val="0"/>
        <w:ind w:firstLine="708"/>
        <w:jc w:val="both"/>
        <w:rPr>
          <w:color w:val="000000"/>
          <w:sz w:val="28"/>
          <w:szCs w:val="28"/>
        </w:rPr>
      </w:pPr>
      <w:r>
        <w:rPr>
          <w:color w:val="000000"/>
          <w:sz w:val="28"/>
          <w:szCs w:val="28"/>
        </w:rPr>
        <w:t>2</w:t>
      </w:r>
      <w:r w:rsidR="00CD4E7B" w:rsidRPr="003F296F">
        <w:rPr>
          <w:color w:val="000000"/>
          <w:sz w:val="28"/>
          <w:szCs w:val="28"/>
        </w:rPr>
        <w:t>. В рамках оценок реализации проектов могут выполняться плановые оценки, экстренные углубленные оценки и иные контрольные мероприятия.</w:t>
      </w:r>
    </w:p>
    <w:p w:rsidR="00CD4E7B" w:rsidRPr="003F296F" w:rsidRDefault="002D2D02" w:rsidP="00CD4E7B">
      <w:pPr>
        <w:pStyle w:val="af4"/>
        <w:ind w:firstLine="708"/>
        <w:jc w:val="both"/>
        <w:rPr>
          <w:rFonts w:cs="Times New Roman"/>
          <w:color w:val="000000"/>
        </w:rPr>
      </w:pPr>
      <w:r>
        <w:rPr>
          <w:rFonts w:cs="Times New Roman"/>
          <w:color w:val="000000"/>
        </w:rPr>
        <w:t>3</w:t>
      </w:r>
      <w:r w:rsidR="00CD4E7B" w:rsidRPr="003F296F">
        <w:rPr>
          <w:rFonts w:cs="Times New Roman"/>
          <w:color w:val="000000"/>
        </w:rPr>
        <w:t>. Оценки выполняются на протяжении всего жизненного цикла проекта (программы), то есть на всех этапах, которые проходит проект (программа), начиная с инициирования до момента прекращения наблюдения за показателями проекта после завершения проекта</w:t>
      </w:r>
    </w:p>
    <w:p w:rsidR="00CD4E7B" w:rsidRPr="003F296F" w:rsidRDefault="00CD4E7B" w:rsidP="00CD4E7B">
      <w:pPr>
        <w:widowControl w:val="0"/>
        <w:autoSpaceDE w:val="0"/>
        <w:autoSpaceDN w:val="0"/>
        <w:adjustRightInd w:val="0"/>
        <w:ind w:firstLine="708"/>
        <w:jc w:val="both"/>
        <w:rPr>
          <w:color w:val="000000"/>
          <w:sz w:val="28"/>
          <w:szCs w:val="28"/>
        </w:rPr>
      </w:pPr>
      <w:r w:rsidRPr="003F296F">
        <w:rPr>
          <w:color w:val="000000"/>
          <w:sz w:val="28"/>
          <w:szCs w:val="28"/>
        </w:rPr>
        <w:t>4. Плановые оценки хода реализации проекта, реализуемые проектным офисом, включают оценки этапов,  соответствующих жизненному циклу проекта:</w:t>
      </w:r>
    </w:p>
    <w:p w:rsidR="00CD4E7B" w:rsidRPr="003F296F" w:rsidRDefault="00CD4E7B" w:rsidP="00CD4E7B">
      <w:pPr>
        <w:widowControl w:val="0"/>
        <w:autoSpaceDE w:val="0"/>
        <w:autoSpaceDN w:val="0"/>
        <w:adjustRightInd w:val="0"/>
        <w:ind w:firstLine="708"/>
        <w:jc w:val="both"/>
        <w:rPr>
          <w:color w:val="000000"/>
          <w:sz w:val="28"/>
          <w:szCs w:val="28"/>
        </w:rPr>
      </w:pPr>
      <w:r w:rsidRPr="003F296F">
        <w:rPr>
          <w:color w:val="000000"/>
          <w:sz w:val="28"/>
          <w:szCs w:val="28"/>
        </w:rPr>
        <w:t>оперативную оценку этапа "Предложение";</w:t>
      </w:r>
    </w:p>
    <w:p w:rsidR="00CD4E7B" w:rsidRPr="003F296F" w:rsidRDefault="00CD4E7B" w:rsidP="00CD4E7B">
      <w:pPr>
        <w:widowControl w:val="0"/>
        <w:autoSpaceDE w:val="0"/>
        <w:autoSpaceDN w:val="0"/>
        <w:adjustRightInd w:val="0"/>
        <w:ind w:firstLine="708"/>
        <w:jc w:val="both"/>
        <w:rPr>
          <w:color w:val="000000"/>
          <w:sz w:val="28"/>
          <w:szCs w:val="28"/>
        </w:rPr>
      </w:pPr>
      <w:r w:rsidRPr="003F296F">
        <w:rPr>
          <w:color w:val="000000"/>
          <w:sz w:val="28"/>
          <w:szCs w:val="28"/>
        </w:rPr>
        <w:t>оперативную оценку этапа "Инициирование";</w:t>
      </w:r>
    </w:p>
    <w:p w:rsidR="00CD4E7B" w:rsidRPr="003F296F" w:rsidRDefault="00CD4E7B" w:rsidP="00CD4E7B">
      <w:pPr>
        <w:widowControl w:val="0"/>
        <w:autoSpaceDE w:val="0"/>
        <w:autoSpaceDN w:val="0"/>
        <w:adjustRightInd w:val="0"/>
        <w:ind w:firstLine="708"/>
        <w:jc w:val="both"/>
        <w:rPr>
          <w:color w:val="000000"/>
          <w:sz w:val="28"/>
          <w:szCs w:val="28"/>
        </w:rPr>
      </w:pPr>
      <w:r w:rsidRPr="003F296F">
        <w:rPr>
          <w:color w:val="000000"/>
          <w:sz w:val="28"/>
          <w:szCs w:val="28"/>
        </w:rPr>
        <w:t>оперативную оценку этапа "Подготовка";</w:t>
      </w:r>
    </w:p>
    <w:p w:rsidR="00CD4E7B" w:rsidRPr="003F296F" w:rsidRDefault="00CD4E7B" w:rsidP="00CD4E7B">
      <w:pPr>
        <w:widowControl w:val="0"/>
        <w:autoSpaceDE w:val="0"/>
        <w:autoSpaceDN w:val="0"/>
        <w:adjustRightInd w:val="0"/>
        <w:ind w:firstLine="708"/>
        <w:jc w:val="both"/>
        <w:rPr>
          <w:color w:val="000000"/>
          <w:sz w:val="28"/>
          <w:szCs w:val="28"/>
        </w:rPr>
      </w:pPr>
      <w:r w:rsidRPr="003F296F">
        <w:rPr>
          <w:color w:val="000000"/>
          <w:sz w:val="28"/>
          <w:szCs w:val="28"/>
        </w:rPr>
        <w:t>ежегодную комплексную оценку в рамках этапа "Реализация", включая оперативную оценку прохождения ключевых этапов и контрольных точек и достижения всех результатов на этапе "Реализация";</w:t>
      </w:r>
    </w:p>
    <w:p w:rsidR="00CD4E7B" w:rsidRPr="003F296F" w:rsidRDefault="00CD4E7B" w:rsidP="00CD4E7B">
      <w:pPr>
        <w:widowControl w:val="0"/>
        <w:autoSpaceDE w:val="0"/>
        <w:autoSpaceDN w:val="0"/>
        <w:adjustRightInd w:val="0"/>
        <w:ind w:firstLine="708"/>
        <w:jc w:val="both"/>
        <w:rPr>
          <w:color w:val="000000"/>
          <w:sz w:val="28"/>
          <w:szCs w:val="28"/>
        </w:rPr>
      </w:pPr>
      <w:r w:rsidRPr="003F296F">
        <w:rPr>
          <w:color w:val="000000"/>
          <w:sz w:val="28"/>
          <w:szCs w:val="28"/>
        </w:rPr>
        <w:t>оценку успешности и итогов реализации проекта в рамках этапа "Завершение".</w:t>
      </w:r>
    </w:p>
    <w:p w:rsidR="00CD4E7B" w:rsidRPr="003F296F" w:rsidRDefault="002D2D02" w:rsidP="00CD4E7B">
      <w:pPr>
        <w:widowControl w:val="0"/>
        <w:autoSpaceDE w:val="0"/>
        <w:autoSpaceDN w:val="0"/>
        <w:adjustRightInd w:val="0"/>
        <w:ind w:firstLine="708"/>
        <w:jc w:val="both"/>
        <w:rPr>
          <w:color w:val="000000"/>
          <w:sz w:val="28"/>
          <w:szCs w:val="28"/>
        </w:rPr>
      </w:pPr>
      <w:r>
        <w:rPr>
          <w:color w:val="000000"/>
          <w:sz w:val="28"/>
          <w:szCs w:val="28"/>
        </w:rPr>
        <w:t>5</w:t>
      </w:r>
      <w:r w:rsidR="00CD4E7B" w:rsidRPr="003F296F">
        <w:rPr>
          <w:color w:val="000000"/>
          <w:sz w:val="28"/>
          <w:szCs w:val="28"/>
        </w:rPr>
        <w:t xml:space="preserve">. Оценки и иные контрольные мероприятия могут выполняться с </w:t>
      </w:r>
      <w:r w:rsidR="00CD4E7B" w:rsidRPr="003F296F">
        <w:rPr>
          <w:color w:val="000000"/>
          <w:sz w:val="28"/>
          <w:szCs w:val="28"/>
        </w:rPr>
        <w:lastRenderedPageBreak/>
        <w:t xml:space="preserve">привлечением структурных подразделений администрации </w:t>
      </w:r>
      <w:r w:rsidR="00CD4E7B" w:rsidRPr="003F296F">
        <w:rPr>
          <w:sz w:val="28"/>
          <w:szCs w:val="28"/>
        </w:rPr>
        <w:t>муниципального образования</w:t>
      </w:r>
      <w:r w:rsidR="00CD4E7B" w:rsidRPr="003F296F">
        <w:rPr>
          <w:color w:val="000000"/>
          <w:sz w:val="28"/>
          <w:szCs w:val="28"/>
        </w:rPr>
        <w:t xml:space="preserve"> и иных организаций, как в части технологической оценки проекта, так и оценки функциональных областей организационной деятельности – функциональные оценки.</w:t>
      </w:r>
    </w:p>
    <w:p w:rsidR="00CD4E7B" w:rsidRPr="003F296F" w:rsidRDefault="002D2D02" w:rsidP="00CD4E7B">
      <w:pPr>
        <w:pStyle w:val="af4"/>
        <w:ind w:firstLine="708"/>
        <w:jc w:val="both"/>
        <w:rPr>
          <w:rFonts w:cs="Times New Roman"/>
          <w:color w:val="000000"/>
        </w:rPr>
      </w:pPr>
      <w:r>
        <w:rPr>
          <w:rFonts w:cs="Times New Roman"/>
        </w:rPr>
        <w:t>6</w:t>
      </w:r>
      <w:r w:rsidR="00CD4E7B" w:rsidRPr="003F296F">
        <w:rPr>
          <w:rFonts w:cs="Times New Roman"/>
        </w:rPr>
        <w:t xml:space="preserve">. По итогам проведенных оценок и иных контрольных мероприятий в ходе реализации проектов глава </w:t>
      </w:r>
      <w:r w:rsidR="00CD4E7B" w:rsidRPr="003F296F">
        <w:rPr>
          <w:rFonts w:cs="Times New Roman"/>
          <w:lang w:eastAsia="ru-RU"/>
        </w:rPr>
        <w:t>муниципального образования</w:t>
      </w:r>
      <w:r w:rsidR="00CD4E7B" w:rsidRPr="003F296F">
        <w:rPr>
          <w:rFonts w:cs="Times New Roman"/>
        </w:rPr>
        <w:t>, проектный комитет могут принять решения о внесении изменений в паспорт проекта, сводный и рабочий планы проекта.</w:t>
      </w:r>
    </w:p>
    <w:p w:rsidR="00CD4E7B" w:rsidRPr="003F296F" w:rsidRDefault="002D2D02" w:rsidP="00CD4E7B">
      <w:pPr>
        <w:widowControl w:val="0"/>
        <w:autoSpaceDE w:val="0"/>
        <w:autoSpaceDN w:val="0"/>
        <w:adjustRightInd w:val="0"/>
        <w:ind w:firstLine="708"/>
        <w:jc w:val="both"/>
        <w:rPr>
          <w:color w:val="000000"/>
          <w:sz w:val="28"/>
          <w:szCs w:val="28"/>
        </w:rPr>
      </w:pPr>
      <w:r>
        <w:rPr>
          <w:color w:val="000000"/>
          <w:sz w:val="28"/>
          <w:szCs w:val="28"/>
        </w:rPr>
        <w:t>7</w:t>
      </w:r>
      <w:r w:rsidR="00CD4E7B" w:rsidRPr="003F296F">
        <w:rPr>
          <w:color w:val="000000"/>
          <w:sz w:val="28"/>
          <w:szCs w:val="28"/>
        </w:rPr>
        <w:t>. Отчет по оценке и приложения к отчету подлежат размещению и хранению, при возможности в АИС или ее прототипе.</w:t>
      </w:r>
    </w:p>
    <w:p w:rsidR="00CD4E7B" w:rsidRPr="003F296F" w:rsidRDefault="00CD4E7B" w:rsidP="00CD4E7B">
      <w:pPr>
        <w:pStyle w:val="af4"/>
        <w:ind w:firstLine="708"/>
        <w:jc w:val="both"/>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CD4E7B" w:rsidRPr="003F296F" w:rsidRDefault="00CD4E7B" w:rsidP="00CD4E7B">
      <w:pPr>
        <w:pStyle w:val="af4"/>
        <w:jc w:val="right"/>
        <w:rPr>
          <w:rFonts w:cs="Times New Roman"/>
          <w:lang w:eastAsia="ru-RU"/>
        </w:rPr>
      </w:pPr>
    </w:p>
    <w:p w:rsidR="002D2D02" w:rsidRDefault="002D2D02" w:rsidP="002D2D02">
      <w:pPr>
        <w:pStyle w:val="af4"/>
        <w:rPr>
          <w:rFonts w:cs="Times New Roman"/>
          <w:lang w:eastAsia="ru-RU"/>
        </w:rPr>
      </w:pPr>
    </w:p>
    <w:p w:rsidR="00CD4E7B" w:rsidRPr="003F296F" w:rsidRDefault="00CD4E7B" w:rsidP="002D2D02">
      <w:pPr>
        <w:pStyle w:val="af4"/>
        <w:jc w:val="right"/>
        <w:rPr>
          <w:rFonts w:cs="Times New Roman"/>
          <w:lang w:eastAsia="ru-RU"/>
        </w:rPr>
      </w:pPr>
      <w:r w:rsidRPr="003F296F">
        <w:rPr>
          <w:rFonts w:cs="Times New Roman"/>
          <w:lang w:eastAsia="ru-RU"/>
        </w:rPr>
        <w:lastRenderedPageBreak/>
        <w:t>Приложение №2</w:t>
      </w:r>
    </w:p>
    <w:p w:rsidR="00CD4E7B" w:rsidRPr="003F296F" w:rsidRDefault="00CD4E7B" w:rsidP="00CD4E7B">
      <w:pPr>
        <w:pStyle w:val="af4"/>
        <w:jc w:val="right"/>
        <w:rPr>
          <w:rFonts w:cs="Times New Roman"/>
          <w:lang w:eastAsia="ru-RU"/>
        </w:rPr>
      </w:pPr>
      <w:r w:rsidRPr="003F296F">
        <w:rPr>
          <w:rFonts w:cs="Times New Roman"/>
          <w:lang w:eastAsia="ru-RU"/>
        </w:rPr>
        <w:t>к постановлению администрации</w:t>
      </w:r>
    </w:p>
    <w:p w:rsidR="00CD4E7B" w:rsidRPr="003F296F" w:rsidRDefault="00CD4E7B" w:rsidP="00D560F9">
      <w:pPr>
        <w:pStyle w:val="af4"/>
        <w:jc w:val="right"/>
        <w:rPr>
          <w:rFonts w:cs="Times New Roman"/>
          <w:lang w:eastAsia="ru-RU"/>
        </w:rPr>
      </w:pPr>
      <w:r w:rsidRPr="003F296F">
        <w:rPr>
          <w:rFonts w:cs="Times New Roman"/>
          <w:lang w:eastAsia="ru-RU"/>
        </w:rPr>
        <w:t>от ________________№___________ </w:t>
      </w:r>
    </w:p>
    <w:p w:rsidR="00CD4E7B" w:rsidRPr="003F296F" w:rsidRDefault="00CD4E7B" w:rsidP="00CD4E7B">
      <w:pPr>
        <w:spacing w:before="100" w:beforeAutospacing="1" w:after="100" w:afterAutospacing="1"/>
        <w:rPr>
          <w:sz w:val="28"/>
          <w:szCs w:val="28"/>
        </w:rPr>
      </w:pPr>
    </w:p>
    <w:p w:rsidR="00CD4E7B" w:rsidRPr="003F296F" w:rsidRDefault="00CD4E7B" w:rsidP="00CD4E7B">
      <w:pPr>
        <w:pStyle w:val="af4"/>
        <w:jc w:val="center"/>
        <w:rPr>
          <w:rFonts w:cs="Times New Roman"/>
          <w:lang w:eastAsia="ru-RU"/>
        </w:rPr>
      </w:pPr>
      <w:r w:rsidRPr="003F296F">
        <w:rPr>
          <w:rFonts w:cs="Times New Roman"/>
          <w:bCs/>
          <w:lang w:eastAsia="ru-RU"/>
        </w:rPr>
        <w:t xml:space="preserve">Функциональная структура системы управления проектной деятельностью  в администрации </w:t>
      </w:r>
      <w:r w:rsidRPr="003F296F">
        <w:rPr>
          <w:rFonts w:cs="Times New Roman"/>
          <w:lang w:eastAsia="ru-RU"/>
        </w:rPr>
        <w:t>муниципального образования</w:t>
      </w:r>
    </w:p>
    <w:p w:rsidR="00CD4E7B" w:rsidRPr="003F296F" w:rsidRDefault="00CD4E7B" w:rsidP="00CD4E7B">
      <w:pPr>
        <w:pStyle w:val="Default"/>
        <w:rPr>
          <w:sz w:val="28"/>
          <w:szCs w:val="28"/>
        </w:rPr>
      </w:pPr>
    </w:p>
    <w:p w:rsidR="00CD4E7B" w:rsidRPr="003F296F" w:rsidRDefault="00CD4E7B" w:rsidP="00CD4E7B">
      <w:pPr>
        <w:pStyle w:val="Default"/>
        <w:jc w:val="center"/>
        <w:rPr>
          <w:sz w:val="28"/>
          <w:szCs w:val="28"/>
        </w:rPr>
      </w:pPr>
      <w:r w:rsidRPr="003F296F">
        <w:rPr>
          <w:sz w:val="28"/>
          <w:szCs w:val="28"/>
        </w:rPr>
        <w:t>I. Постоянные органы управления проектной деятельностью</w:t>
      </w:r>
    </w:p>
    <w:p w:rsidR="00CD4E7B" w:rsidRPr="003F296F" w:rsidRDefault="00CD4E7B" w:rsidP="00CD4E7B">
      <w:pPr>
        <w:pStyle w:val="Default"/>
        <w:rPr>
          <w:sz w:val="28"/>
          <w:szCs w:val="28"/>
        </w:rPr>
      </w:pPr>
    </w:p>
    <w:p w:rsidR="00CD4E7B" w:rsidRPr="003F296F" w:rsidRDefault="00CD4E7B" w:rsidP="00CD4E7B">
      <w:pPr>
        <w:pStyle w:val="af4"/>
        <w:ind w:firstLine="360"/>
        <w:jc w:val="both"/>
        <w:rPr>
          <w:rFonts w:cs="Times New Roman"/>
        </w:rPr>
      </w:pPr>
      <w:r w:rsidRPr="003F296F">
        <w:rPr>
          <w:rFonts w:cs="Times New Roman"/>
        </w:rPr>
        <w:t xml:space="preserve">Проектный комитет администрации муниципального образования  </w:t>
      </w:r>
      <w:r w:rsidR="002D2D02">
        <w:rPr>
          <w:rFonts w:cs="Times New Roman"/>
        </w:rPr>
        <w:t xml:space="preserve">Тюльганский район </w:t>
      </w:r>
      <w:r w:rsidRPr="003F296F">
        <w:rPr>
          <w:rFonts w:cs="Times New Roman"/>
        </w:rPr>
        <w:t xml:space="preserve">по стратегическому развитию и проектам (программам). </w:t>
      </w:r>
    </w:p>
    <w:p w:rsidR="00CD4E7B" w:rsidRPr="003F296F" w:rsidRDefault="00CD4E7B" w:rsidP="00CD4E7B">
      <w:pPr>
        <w:pStyle w:val="af4"/>
        <w:ind w:firstLine="360"/>
        <w:jc w:val="both"/>
        <w:rPr>
          <w:rFonts w:cs="Times New Roman"/>
          <w:lang w:eastAsia="ru-RU"/>
        </w:rPr>
      </w:pPr>
    </w:p>
    <w:p w:rsidR="00CD4E7B" w:rsidRPr="003F296F" w:rsidRDefault="00CD4E7B" w:rsidP="00CD4E7B">
      <w:pPr>
        <w:pStyle w:val="af4"/>
        <w:ind w:firstLine="360"/>
        <w:jc w:val="both"/>
        <w:rPr>
          <w:rFonts w:cs="Times New Roman"/>
          <w:lang w:eastAsia="ru-RU"/>
        </w:rPr>
      </w:pPr>
      <w:r w:rsidRPr="003F296F">
        <w:rPr>
          <w:rFonts w:cs="Times New Roman"/>
          <w:lang w:eastAsia="ru-RU"/>
        </w:rPr>
        <w:t xml:space="preserve">1. </w:t>
      </w:r>
      <w:r w:rsidRPr="003F296F">
        <w:rPr>
          <w:rFonts w:cs="Times New Roman"/>
        </w:rPr>
        <w:t>Проектный комитет администрации муниципального образования по стратегическому развитию и проектам (программам)</w:t>
      </w:r>
      <w:r w:rsidRPr="003F296F">
        <w:rPr>
          <w:rFonts w:cs="Times New Roman"/>
          <w:lang w:eastAsia="ru-RU"/>
        </w:rPr>
        <w:t xml:space="preserve"> (далее – проектный комитет):</w:t>
      </w:r>
    </w:p>
    <w:p w:rsidR="00CD4E7B" w:rsidRPr="003F296F" w:rsidRDefault="00CD4E7B" w:rsidP="00CD4E7B">
      <w:pPr>
        <w:pStyle w:val="af4"/>
        <w:ind w:firstLine="360"/>
        <w:jc w:val="both"/>
        <w:rPr>
          <w:rFonts w:cs="Times New Roman"/>
          <w:lang w:eastAsia="ru-RU"/>
        </w:rPr>
      </w:pPr>
      <w:r w:rsidRPr="003F296F">
        <w:rPr>
          <w:rFonts w:cs="Times New Roman"/>
        </w:rPr>
        <w:t>координирует подготовку предложений по приоритетным направлениям деятельности администрации района для формирования портфеля приоритетных проектов;</w:t>
      </w:r>
    </w:p>
    <w:p w:rsidR="00CD4E7B" w:rsidRPr="003F296F" w:rsidRDefault="00CD4E7B" w:rsidP="00CD4E7B">
      <w:pPr>
        <w:pStyle w:val="Default"/>
        <w:ind w:firstLine="360"/>
        <w:rPr>
          <w:sz w:val="28"/>
          <w:szCs w:val="28"/>
        </w:rPr>
      </w:pPr>
      <w:r w:rsidRPr="003F296F">
        <w:rPr>
          <w:sz w:val="28"/>
          <w:szCs w:val="28"/>
        </w:rPr>
        <w:t xml:space="preserve">рассматривает поступившие в установленном порядке проектные предложения на очередном заседании; </w:t>
      </w:r>
    </w:p>
    <w:p w:rsidR="00CD4E7B" w:rsidRPr="003F296F" w:rsidRDefault="00CD4E7B" w:rsidP="00CD4E7B">
      <w:pPr>
        <w:pStyle w:val="af4"/>
        <w:ind w:firstLine="360"/>
        <w:jc w:val="both"/>
        <w:rPr>
          <w:rFonts w:cs="Times New Roman"/>
        </w:rPr>
      </w:pPr>
      <w:r w:rsidRPr="003F296F">
        <w:rPr>
          <w:rFonts w:cs="Times New Roman"/>
        </w:rPr>
        <w:t>одобряет, отклоняет либо отправляет на доработку проект паспорта проекта;</w:t>
      </w:r>
    </w:p>
    <w:p w:rsidR="00CD4E7B" w:rsidRPr="003F296F" w:rsidRDefault="00CD4E7B" w:rsidP="00CD4E7B">
      <w:pPr>
        <w:pStyle w:val="af4"/>
        <w:ind w:firstLine="360"/>
        <w:jc w:val="both"/>
        <w:rPr>
          <w:rFonts w:cs="Times New Roman"/>
          <w:lang w:eastAsia="ru-RU"/>
        </w:rPr>
      </w:pPr>
      <w:r w:rsidRPr="003F296F">
        <w:rPr>
          <w:rFonts w:cs="Times New Roman"/>
        </w:rPr>
        <w:t>утверждает сводный план реализации проектов (далее – сводный план) и вносит в него изменения, а также принимает решения о прохождении контрольных точек и этапов, контролируемых на уровне проектного комитета;</w:t>
      </w:r>
    </w:p>
    <w:p w:rsidR="00CD4E7B" w:rsidRPr="003F296F" w:rsidRDefault="00CD4E7B" w:rsidP="00CD4E7B">
      <w:pPr>
        <w:pStyle w:val="af4"/>
        <w:ind w:firstLine="360"/>
        <w:jc w:val="both"/>
        <w:rPr>
          <w:rFonts w:cs="Times New Roman"/>
          <w:lang w:eastAsia="ru-RU"/>
        </w:rPr>
      </w:pPr>
      <w:r w:rsidRPr="003F296F">
        <w:rPr>
          <w:rFonts w:cs="Times New Roman"/>
          <w:lang w:eastAsia="ru-RU"/>
        </w:rPr>
        <w:t>утверждает паспорта проектов, а также принимает решения о внесении в них изменений;</w:t>
      </w:r>
    </w:p>
    <w:p w:rsidR="00CD4E7B" w:rsidRPr="003F296F" w:rsidRDefault="00CD4E7B" w:rsidP="00CD4E7B">
      <w:pPr>
        <w:pStyle w:val="af4"/>
        <w:ind w:firstLine="360"/>
        <w:jc w:val="both"/>
        <w:rPr>
          <w:rFonts w:cs="Times New Roman"/>
          <w:lang w:eastAsia="ru-RU"/>
        </w:rPr>
      </w:pPr>
      <w:r w:rsidRPr="003F296F">
        <w:rPr>
          <w:rFonts w:cs="Times New Roman"/>
          <w:lang w:eastAsia="ru-RU"/>
        </w:rPr>
        <w:t>принимает решение о начале реализации проекта, об утверждении его значимых результатов, завершении (в том числе досрочном) либо приостановлении проекта;</w:t>
      </w:r>
    </w:p>
    <w:p w:rsidR="00CD4E7B" w:rsidRPr="003F296F" w:rsidRDefault="00CD4E7B" w:rsidP="00CD4E7B">
      <w:pPr>
        <w:pStyle w:val="af4"/>
        <w:ind w:firstLine="360"/>
        <w:jc w:val="both"/>
        <w:rPr>
          <w:rFonts w:cs="Times New Roman"/>
          <w:lang w:eastAsia="ru-RU"/>
        </w:rPr>
      </w:pPr>
      <w:r w:rsidRPr="003F296F">
        <w:rPr>
          <w:rFonts w:cs="Times New Roman"/>
          <w:lang w:eastAsia="ru-RU"/>
        </w:rPr>
        <w:t>утверждает руководителей проектов, состав рабочих групп проектов, ответственных исполнителей проектов;</w:t>
      </w:r>
    </w:p>
    <w:p w:rsidR="00CD4E7B" w:rsidRPr="003F296F" w:rsidRDefault="00CD4E7B" w:rsidP="00CD4E7B">
      <w:pPr>
        <w:pStyle w:val="af4"/>
        <w:ind w:firstLine="360"/>
        <w:jc w:val="both"/>
        <w:rPr>
          <w:rFonts w:cs="Times New Roman"/>
          <w:lang w:eastAsia="ru-RU"/>
        </w:rPr>
      </w:pPr>
      <w:r w:rsidRPr="003F296F">
        <w:rPr>
          <w:rFonts w:cs="Times New Roman"/>
          <w:lang w:eastAsia="ru-RU"/>
        </w:rPr>
        <w:t>рассматривает информацию о ходе реализации портфеля проектов и утверждает отчеты о ходе реализации портфеля проектов;</w:t>
      </w:r>
    </w:p>
    <w:p w:rsidR="00CD4E7B" w:rsidRPr="003F296F" w:rsidRDefault="00CD4E7B" w:rsidP="00CD4E7B">
      <w:pPr>
        <w:pStyle w:val="af4"/>
        <w:ind w:firstLine="360"/>
        <w:jc w:val="both"/>
        <w:rPr>
          <w:rFonts w:cs="Times New Roman"/>
          <w:lang w:eastAsia="ru-RU"/>
        </w:rPr>
      </w:pPr>
      <w:r w:rsidRPr="003F296F">
        <w:rPr>
          <w:rFonts w:cs="Times New Roman"/>
          <w:lang w:eastAsia="ru-RU"/>
        </w:rPr>
        <w:t>рассматривает результаты деятельности рабочих групп по реализации проектов на территории  района;</w:t>
      </w:r>
    </w:p>
    <w:p w:rsidR="00CD4E7B" w:rsidRPr="003F296F" w:rsidRDefault="00CD4E7B" w:rsidP="00CD4E7B">
      <w:pPr>
        <w:pStyle w:val="af4"/>
        <w:ind w:firstLine="360"/>
        <w:jc w:val="both"/>
        <w:rPr>
          <w:rFonts w:cs="Times New Roman"/>
          <w:lang w:eastAsia="ru-RU"/>
        </w:rPr>
      </w:pPr>
      <w:r w:rsidRPr="003F296F">
        <w:rPr>
          <w:rFonts w:cs="Times New Roman"/>
          <w:lang w:eastAsia="ru-RU"/>
        </w:rPr>
        <w:t>устанавливает цели и показатели деятельности руководителей проекта, оценивает эффективность их деятельности;</w:t>
      </w:r>
    </w:p>
    <w:p w:rsidR="00CD4E7B" w:rsidRPr="003F296F" w:rsidRDefault="00CD4E7B" w:rsidP="00CD4E7B">
      <w:pPr>
        <w:pStyle w:val="af4"/>
        <w:ind w:firstLine="360"/>
        <w:jc w:val="both"/>
        <w:rPr>
          <w:rFonts w:cs="Times New Roman"/>
          <w:lang w:eastAsia="ru-RU"/>
        </w:rPr>
      </w:pPr>
      <w:r w:rsidRPr="003F296F">
        <w:rPr>
          <w:rFonts w:cs="Times New Roman"/>
          <w:lang w:eastAsia="ru-RU"/>
        </w:rPr>
        <w:t>осуществляет развитие и применение системы стимулирования лиц, входящих в состав органов управления проектной деятельностью;</w:t>
      </w:r>
    </w:p>
    <w:p w:rsidR="00CD4E7B" w:rsidRPr="003F296F" w:rsidRDefault="00CD4E7B" w:rsidP="00CD4E7B">
      <w:pPr>
        <w:pStyle w:val="af4"/>
        <w:ind w:firstLine="360"/>
        <w:jc w:val="both"/>
        <w:rPr>
          <w:rFonts w:cs="Times New Roman"/>
          <w:lang w:eastAsia="ru-RU"/>
        </w:rPr>
      </w:pPr>
      <w:r w:rsidRPr="003F296F">
        <w:rPr>
          <w:rFonts w:cs="Times New Roman"/>
          <w:lang w:eastAsia="ru-RU"/>
        </w:rPr>
        <w:t>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администрации  района;</w:t>
      </w:r>
    </w:p>
    <w:p w:rsidR="00CD4E7B" w:rsidRPr="003F296F" w:rsidRDefault="00CD4E7B" w:rsidP="00CD4E7B">
      <w:pPr>
        <w:pStyle w:val="af4"/>
        <w:ind w:firstLine="360"/>
        <w:jc w:val="both"/>
        <w:rPr>
          <w:rFonts w:cs="Times New Roman"/>
          <w:lang w:eastAsia="ru-RU"/>
        </w:rPr>
      </w:pPr>
      <w:r w:rsidRPr="003F296F">
        <w:rPr>
          <w:rFonts w:cs="Times New Roman"/>
          <w:lang w:eastAsia="ru-RU"/>
        </w:rPr>
        <w:t>2. Руководителем проектного комитета является глава муниципального образования</w:t>
      </w:r>
      <w:r w:rsidR="002D2D02">
        <w:rPr>
          <w:rFonts w:cs="Times New Roman"/>
          <w:lang w:eastAsia="ru-RU"/>
        </w:rPr>
        <w:t xml:space="preserve"> Тюльганский район</w:t>
      </w:r>
      <w:r w:rsidRPr="003F296F">
        <w:rPr>
          <w:rFonts w:cs="Times New Roman"/>
          <w:lang w:eastAsia="ru-RU"/>
        </w:rPr>
        <w:t>.</w:t>
      </w:r>
    </w:p>
    <w:p w:rsidR="00CD4E7B" w:rsidRPr="003F296F" w:rsidRDefault="00CD4E7B" w:rsidP="00CD4E7B">
      <w:pPr>
        <w:pStyle w:val="Default"/>
        <w:ind w:firstLine="360"/>
        <w:jc w:val="both"/>
        <w:rPr>
          <w:sz w:val="28"/>
          <w:szCs w:val="28"/>
        </w:rPr>
      </w:pPr>
      <w:r w:rsidRPr="003F296F">
        <w:rPr>
          <w:sz w:val="28"/>
          <w:szCs w:val="28"/>
        </w:rPr>
        <w:lastRenderedPageBreak/>
        <w:t xml:space="preserve">3. Состав проектного комитета утверждается постановлением администрации  </w:t>
      </w:r>
      <w:r w:rsidRPr="003F296F">
        <w:rPr>
          <w:sz w:val="28"/>
          <w:szCs w:val="28"/>
          <w:lang w:eastAsia="ru-RU"/>
        </w:rPr>
        <w:t>муниципального образования</w:t>
      </w:r>
      <w:r w:rsidR="002D2D02">
        <w:rPr>
          <w:sz w:val="28"/>
          <w:szCs w:val="28"/>
          <w:lang w:eastAsia="ru-RU"/>
        </w:rPr>
        <w:t xml:space="preserve"> Тюльганский район</w:t>
      </w:r>
      <w:r w:rsidRPr="003F296F">
        <w:rPr>
          <w:sz w:val="28"/>
          <w:szCs w:val="28"/>
        </w:rPr>
        <w:t>.</w:t>
      </w:r>
    </w:p>
    <w:p w:rsidR="00CD4E7B" w:rsidRPr="003F296F" w:rsidRDefault="00CD4E7B" w:rsidP="00CD4E7B">
      <w:pPr>
        <w:pStyle w:val="Default"/>
        <w:ind w:firstLine="360"/>
        <w:jc w:val="both"/>
        <w:rPr>
          <w:sz w:val="28"/>
          <w:szCs w:val="28"/>
        </w:rPr>
      </w:pPr>
      <w:r w:rsidRPr="003F296F">
        <w:rPr>
          <w:sz w:val="28"/>
          <w:szCs w:val="28"/>
        </w:rPr>
        <w:t xml:space="preserve">4. В состав проектного комитета входят заместители главы муниципального образования, руководители структурных подразделений  и иных организаций (по согласованию). </w:t>
      </w:r>
    </w:p>
    <w:p w:rsidR="00CD4E7B" w:rsidRPr="003F296F" w:rsidRDefault="00CD4E7B" w:rsidP="00CD4E7B">
      <w:pPr>
        <w:pStyle w:val="af4"/>
        <w:ind w:firstLine="360"/>
        <w:jc w:val="both"/>
        <w:rPr>
          <w:rFonts w:cs="Times New Roman"/>
          <w:lang w:eastAsia="ru-RU"/>
        </w:rPr>
      </w:pPr>
      <w:r w:rsidRPr="003F296F">
        <w:rPr>
          <w:rFonts w:cs="Times New Roman"/>
        </w:rPr>
        <w:t>5. Подготовку и организацию проведения заседаний проектного комитета осуществляет ответственный секретарь проектного комитета.</w:t>
      </w:r>
    </w:p>
    <w:p w:rsidR="00CD4E7B" w:rsidRPr="003F296F" w:rsidRDefault="00CD4E7B" w:rsidP="00CD4E7B">
      <w:pPr>
        <w:pStyle w:val="Default"/>
        <w:ind w:firstLine="360"/>
        <w:jc w:val="both"/>
        <w:rPr>
          <w:sz w:val="28"/>
          <w:szCs w:val="28"/>
        </w:rPr>
      </w:pPr>
      <w:r w:rsidRPr="003F296F">
        <w:rPr>
          <w:sz w:val="28"/>
          <w:szCs w:val="28"/>
        </w:rPr>
        <w:t xml:space="preserve">6. Решение о проведении заседания проектного комитета  принимается руководителем  проектного комитета. Заседание проектного комитета  считается правомочным, если на нем присутствуют более половины членов проектного комитета. 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 </w:t>
      </w:r>
    </w:p>
    <w:p w:rsidR="00CD4E7B" w:rsidRPr="003F296F" w:rsidRDefault="00CD4E7B" w:rsidP="00CD4E7B">
      <w:pPr>
        <w:pStyle w:val="Default"/>
        <w:ind w:firstLine="360"/>
        <w:jc w:val="both"/>
        <w:rPr>
          <w:sz w:val="28"/>
          <w:szCs w:val="28"/>
        </w:rPr>
      </w:pPr>
      <w:r w:rsidRPr="003F296F">
        <w:rPr>
          <w:sz w:val="28"/>
          <w:szCs w:val="28"/>
        </w:rPr>
        <w:t xml:space="preserve">7. Решения проектного комитета принимаются простым большинством голосов членов проектного комитета, присутствующих на заседании. В случае равенства голосов решающим является голос председательствующего на заседании проектного комитета. </w:t>
      </w:r>
    </w:p>
    <w:p w:rsidR="00CD4E7B" w:rsidRPr="003F296F" w:rsidRDefault="00CD4E7B" w:rsidP="00CD4E7B">
      <w:pPr>
        <w:pStyle w:val="Default"/>
        <w:ind w:firstLine="360"/>
        <w:jc w:val="both"/>
        <w:rPr>
          <w:sz w:val="28"/>
          <w:szCs w:val="28"/>
        </w:rPr>
      </w:pPr>
      <w:r w:rsidRPr="003F296F">
        <w:rPr>
          <w:sz w:val="28"/>
          <w:szCs w:val="28"/>
        </w:rPr>
        <w:t xml:space="preserve">8. Принимаемые на заседаниях проектного комитета решения оформляются протоколом, который подписывается председательствующим на заседании проектного комитета. Протоколы заседаний проектного комитета рассылаются членам проектного комитета, а также органам, организациям и должностным лицам по списку в течение 5 календарных дней после их подписания (утверждения). Проектный комитет может принимать решения путем письменного опроса членов проектного комитета. </w:t>
      </w:r>
    </w:p>
    <w:p w:rsidR="00CD4E7B" w:rsidRPr="003F296F" w:rsidRDefault="00CD4E7B" w:rsidP="00CD4E7B">
      <w:pPr>
        <w:pStyle w:val="af4"/>
        <w:ind w:firstLine="360"/>
        <w:jc w:val="both"/>
        <w:rPr>
          <w:rFonts w:cs="Times New Roman"/>
          <w:lang w:eastAsia="ru-RU"/>
        </w:rPr>
      </w:pPr>
      <w:r w:rsidRPr="003F296F">
        <w:rPr>
          <w:rFonts w:cs="Times New Roman"/>
        </w:rPr>
        <w:t>9. Решения проектного комитета являются обязательными для исполнения органами администрации муниципального образования.</w:t>
      </w:r>
    </w:p>
    <w:p w:rsidR="00CD4E7B" w:rsidRPr="003F296F" w:rsidRDefault="00CD4E7B" w:rsidP="00CD4E7B">
      <w:pPr>
        <w:pStyle w:val="af4"/>
        <w:ind w:firstLine="360"/>
        <w:jc w:val="both"/>
        <w:rPr>
          <w:rFonts w:cs="Times New Roman"/>
          <w:lang w:eastAsia="ru-RU"/>
        </w:rPr>
      </w:pPr>
    </w:p>
    <w:p w:rsidR="00CD4E7B" w:rsidRDefault="00CD4E7B" w:rsidP="00CD4E7B">
      <w:pPr>
        <w:pStyle w:val="af4"/>
        <w:ind w:firstLine="360"/>
        <w:jc w:val="center"/>
        <w:rPr>
          <w:rFonts w:cs="Times New Roman"/>
          <w:lang w:eastAsia="ru-RU"/>
        </w:rPr>
      </w:pPr>
      <w:r w:rsidRPr="003F296F">
        <w:rPr>
          <w:rFonts w:cs="Times New Roman"/>
          <w:lang w:eastAsia="ru-RU"/>
        </w:rPr>
        <w:t>Проектный офис администрации</w:t>
      </w:r>
    </w:p>
    <w:p w:rsidR="0001515F" w:rsidRPr="003F296F" w:rsidRDefault="0001515F" w:rsidP="00CD4E7B">
      <w:pPr>
        <w:pStyle w:val="af4"/>
        <w:ind w:firstLine="360"/>
        <w:jc w:val="center"/>
        <w:rPr>
          <w:rFonts w:cs="Times New Roman"/>
          <w:lang w:eastAsia="ru-RU"/>
        </w:rPr>
      </w:pPr>
    </w:p>
    <w:p w:rsidR="00CD4E7B" w:rsidRPr="00DE4364" w:rsidRDefault="00CD4E7B" w:rsidP="00025632">
      <w:pPr>
        <w:pStyle w:val="26"/>
        <w:shd w:val="clear" w:color="auto" w:fill="auto"/>
        <w:spacing w:after="0" w:line="240" w:lineRule="auto"/>
        <w:ind w:firstLine="700"/>
        <w:jc w:val="both"/>
        <w:rPr>
          <w:sz w:val="28"/>
          <w:szCs w:val="28"/>
        </w:rPr>
      </w:pPr>
      <w:r w:rsidRPr="00DE4364">
        <w:rPr>
          <w:sz w:val="28"/>
          <w:szCs w:val="28"/>
        </w:rPr>
        <w:t xml:space="preserve">10. Функции проектного офиса администрации осуществляет </w:t>
      </w:r>
      <w:r w:rsidR="00025632" w:rsidRPr="00DE4364">
        <w:rPr>
          <w:sz w:val="28"/>
          <w:szCs w:val="28"/>
        </w:rPr>
        <w:t>отдел (комитет)</w:t>
      </w:r>
      <w:r w:rsidR="00025632" w:rsidRPr="00DE4364">
        <w:rPr>
          <w:rFonts w:eastAsia="Calibri"/>
          <w:color w:val="000000"/>
          <w:sz w:val="28"/>
          <w:szCs w:val="28"/>
          <w:lang w:bidi="ru-RU"/>
        </w:rPr>
        <w:t>, либо совокупность отделов (комитет), на кото</w:t>
      </w:r>
      <w:r w:rsidR="00025632" w:rsidRPr="00DE4364">
        <w:rPr>
          <w:rFonts w:eastAsia="Calibri"/>
          <w:color w:val="000000"/>
          <w:sz w:val="28"/>
          <w:szCs w:val="28"/>
          <w:lang w:bidi="ru-RU"/>
        </w:rPr>
        <w:softHyphen/>
        <w:t>рые возложена организация деятельности по сопровождению проектов в администрации района.</w:t>
      </w:r>
    </w:p>
    <w:p w:rsidR="00CD4E7B" w:rsidRPr="003F296F" w:rsidRDefault="00CD4E7B" w:rsidP="00CD4E7B">
      <w:pPr>
        <w:pStyle w:val="af4"/>
        <w:ind w:firstLine="360"/>
        <w:jc w:val="both"/>
        <w:rPr>
          <w:rFonts w:cs="Times New Roman"/>
          <w:lang w:eastAsia="ru-RU"/>
        </w:rPr>
      </w:pPr>
      <w:r w:rsidRPr="003F296F">
        <w:rPr>
          <w:rFonts w:cs="Times New Roman"/>
          <w:lang w:eastAsia="ru-RU"/>
        </w:rPr>
        <w:t>11. Проектный офис осуществляет следующие функции:</w:t>
      </w:r>
    </w:p>
    <w:p w:rsidR="00CD4E7B" w:rsidRPr="003F296F" w:rsidRDefault="00CD4E7B" w:rsidP="00CD4E7B">
      <w:pPr>
        <w:pStyle w:val="af4"/>
        <w:ind w:firstLine="360"/>
        <w:jc w:val="both"/>
        <w:rPr>
          <w:rFonts w:cs="Times New Roman"/>
          <w:lang w:eastAsia="ru-RU"/>
        </w:rPr>
      </w:pPr>
      <w:r w:rsidRPr="003F296F">
        <w:rPr>
          <w:rFonts w:cs="Times New Roman"/>
          <w:lang w:eastAsia="ru-RU"/>
        </w:rPr>
        <w:t>обеспечивает формирование и ведение портфелей проектов, а также представляет в проектный комитет сводный отчет о ходе реализации портфелей проектов;</w:t>
      </w:r>
    </w:p>
    <w:p w:rsidR="00CD4E7B" w:rsidRPr="003F296F" w:rsidRDefault="00CD4E7B" w:rsidP="00CD4E7B">
      <w:pPr>
        <w:pStyle w:val="af4"/>
        <w:ind w:firstLine="360"/>
        <w:jc w:val="both"/>
        <w:rPr>
          <w:rFonts w:cs="Times New Roman"/>
          <w:lang w:eastAsia="ru-RU"/>
        </w:rPr>
      </w:pPr>
      <w:r w:rsidRPr="003F296F">
        <w:rPr>
          <w:rFonts w:cs="Times New Roman"/>
          <w:lang w:eastAsia="ru-RU"/>
        </w:rPr>
        <w:t>согласовывает предложения по проектам, паспорта, сводные планы, показатели реализации проектов, отчеты об их реализации, рассматривает вопросы соответствия представленных документов настоящему Положению;</w:t>
      </w:r>
    </w:p>
    <w:p w:rsidR="00CD4E7B" w:rsidRPr="003F296F" w:rsidRDefault="00CD4E7B" w:rsidP="00CD4E7B">
      <w:pPr>
        <w:pStyle w:val="af4"/>
        <w:ind w:firstLine="360"/>
        <w:jc w:val="both"/>
        <w:rPr>
          <w:rFonts w:cs="Times New Roman"/>
          <w:lang w:eastAsia="ru-RU"/>
        </w:rPr>
      </w:pPr>
      <w:r w:rsidRPr="003F296F">
        <w:rPr>
          <w:rFonts w:cs="Times New Roman"/>
          <w:lang w:eastAsia="ru-RU"/>
        </w:rPr>
        <w:t>осуществляет мониторинг реализации проектов, инициирует рассмотрение вопросов, требующих принятия решений органами управления проектами, а также направляет предложения по реализации проектов участникам проектов;</w:t>
      </w:r>
    </w:p>
    <w:p w:rsidR="00CD4E7B" w:rsidRPr="003F296F" w:rsidRDefault="00CD4E7B" w:rsidP="00CD4E7B">
      <w:pPr>
        <w:pStyle w:val="af4"/>
        <w:ind w:firstLine="360"/>
        <w:jc w:val="both"/>
        <w:rPr>
          <w:rFonts w:cs="Times New Roman"/>
          <w:lang w:eastAsia="ru-RU"/>
        </w:rPr>
      </w:pPr>
      <w:r w:rsidRPr="003F296F">
        <w:rPr>
          <w:rFonts w:cs="Times New Roman"/>
          <w:lang w:eastAsia="ru-RU"/>
        </w:rPr>
        <w:t>обеспечивает деятельность проектного комитета;</w:t>
      </w:r>
    </w:p>
    <w:p w:rsidR="00CD4E7B" w:rsidRPr="003F296F" w:rsidRDefault="00CD4E7B" w:rsidP="00CD4E7B">
      <w:pPr>
        <w:pStyle w:val="af4"/>
        <w:ind w:firstLine="360"/>
        <w:jc w:val="both"/>
        <w:rPr>
          <w:rFonts w:cs="Times New Roman"/>
          <w:lang w:eastAsia="ru-RU"/>
        </w:rPr>
      </w:pPr>
      <w:r w:rsidRPr="003F296F">
        <w:rPr>
          <w:rFonts w:cs="Times New Roman"/>
          <w:lang w:eastAsia="ru-RU"/>
        </w:rPr>
        <w:t xml:space="preserve">обеспечивает методическое обеспечение проектной деятельности в администрации муниципального образования, разрабатывает методические </w:t>
      </w:r>
      <w:r w:rsidRPr="003F296F">
        <w:rPr>
          <w:rFonts w:cs="Times New Roman"/>
          <w:lang w:eastAsia="ru-RU"/>
        </w:rPr>
        <w:lastRenderedPageBreak/>
        <w:t>рекомендации по организации проектной деятельности в администрации муниципального образования (далее – методические рекомендации);</w:t>
      </w:r>
    </w:p>
    <w:p w:rsidR="00CD4E7B" w:rsidRPr="003F296F" w:rsidRDefault="00CD4E7B" w:rsidP="00CD4E7B">
      <w:pPr>
        <w:pStyle w:val="af4"/>
        <w:ind w:firstLine="360"/>
        <w:jc w:val="both"/>
        <w:rPr>
          <w:rFonts w:cs="Times New Roman"/>
          <w:lang w:eastAsia="ru-RU"/>
        </w:rPr>
      </w:pPr>
      <w:r w:rsidRPr="003F296F">
        <w:rPr>
          <w:rFonts w:cs="Times New Roman"/>
          <w:lang w:eastAsia="ru-RU"/>
        </w:rPr>
        <w:t>вносит необходимую информацию в автоматизированную информационную систему;</w:t>
      </w:r>
    </w:p>
    <w:p w:rsidR="00CD4E7B" w:rsidRPr="003F296F" w:rsidRDefault="00CD4E7B" w:rsidP="00CD4E7B">
      <w:pPr>
        <w:pStyle w:val="af4"/>
        <w:ind w:firstLine="360"/>
        <w:jc w:val="both"/>
        <w:rPr>
          <w:rFonts w:cs="Times New Roman"/>
          <w:lang w:eastAsia="ru-RU"/>
        </w:rPr>
      </w:pPr>
      <w:r w:rsidRPr="003F296F">
        <w:rPr>
          <w:rFonts w:cs="Times New Roman"/>
          <w:lang w:eastAsia="ru-RU"/>
        </w:rPr>
        <w:t>обеспечивает разработку и развитие системы стимулирования лиц, входящих в состав органов управления проектной деятельностью;</w:t>
      </w:r>
    </w:p>
    <w:p w:rsidR="00CD4E7B" w:rsidRPr="003F296F" w:rsidRDefault="00CD4E7B" w:rsidP="00CD4E7B">
      <w:pPr>
        <w:pStyle w:val="af4"/>
        <w:ind w:firstLine="360"/>
        <w:jc w:val="both"/>
        <w:rPr>
          <w:rFonts w:cs="Times New Roman"/>
          <w:lang w:eastAsia="ru-RU"/>
        </w:rPr>
      </w:pPr>
      <w:r w:rsidRPr="003F296F">
        <w:rPr>
          <w:rFonts w:cs="Times New Roman"/>
          <w:lang w:eastAsia="ru-RU"/>
        </w:rPr>
        <w:t>готовит заключение об итогах реализации проекта;</w:t>
      </w:r>
    </w:p>
    <w:p w:rsidR="00CD4E7B" w:rsidRPr="003F296F" w:rsidRDefault="00CD4E7B" w:rsidP="00CD4E7B">
      <w:pPr>
        <w:pStyle w:val="af4"/>
        <w:ind w:firstLine="360"/>
        <w:jc w:val="both"/>
        <w:rPr>
          <w:rFonts w:cs="Times New Roman"/>
          <w:lang w:eastAsia="ru-RU"/>
        </w:rPr>
      </w:pPr>
      <w:r w:rsidRPr="003F296F">
        <w:rPr>
          <w:rFonts w:cs="Times New Roman"/>
          <w:lang w:eastAsia="ru-RU"/>
        </w:rPr>
        <w:t>выполняет иные функции, предусмотренные настоящим Положением и иными нормативными правовыми актами.</w:t>
      </w:r>
    </w:p>
    <w:p w:rsidR="00CD4E7B" w:rsidRPr="003F296F" w:rsidRDefault="00CD4E7B" w:rsidP="00CD4E7B">
      <w:pPr>
        <w:pStyle w:val="af4"/>
        <w:ind w:firstLine="360"/>
        <w:jc w:val="both"/>
        <w:rPr>
          <w:rFonts w:cs="Times New Roman"/>
          <w:lang w:eastAsia="ru-RU"/>
        </w:rPr>
      </w:pPr>
    </w:p>
    <w:p w:rsidR="00CD4E7B" w:rsidRPr="003F296F" w:rsidRDefault="00CD4E7B" w:rsidP="00CD4E7B">
      <w:pPr>
        <w:pStyle w:val="Default"/>
        <w:jc w:val="center"/>
        <w:rPr>
          <w:sz w:val="28"/>
          <w:szCs w:val="28"/>
        </w:rPr>
      </w:pPr>
      <w:r w:rsidRPr="003F296F">
        <w:rPr>
          <w:sz w:val="28"/>
          <w:szCs w:val="28"/>
        </w:rPr>
        <w:t>II. Временные органы управления проектной деятельностью</w:t>
      </w:r>
    </w:p>
    <w:p w:rsidR="00CD4E7B" w:rsidRPr="003F296F" w:rsidRDefault="00CD4E7B" w:rsidP="00CD4E7B">
      <w:pPr>
        <w:pStyle w:val="Default"/>
        <w:jc w:val="center"/>
        <w:rPr>
          <w:sz w:val="28"/>
          <w:szCs w:val="28"/>
        </w:rPr>
      </w:pPr>
    </w:p>
    <w:p w:rsidR="00CD4E7B" w:rsidRPr="003F296F" w:rsidRDefault="00CD4E7B" w:rsidP="00CD4E7B">
      <w:pPr>
        <w:pStyle w:val="af4"/>
        <w:ind w:firstLine="709"/>
        <w:jc w:val="center"/>
        <w:rPr>
          <w:rFonts w:cs="Times New Roman"/>
        </w:rPr>
      </w:pPr>
      <w:bookmarkStart w:id="0" w:name="sub_2201"/>
      <w:r w:rsidRPr="003F296F">
        <w:rPr>
          <w:rFonts w:cs="Times New Roman"/>
        </w:rPr>
        <w:t>Куратор проекта (программы)</w:t>
      </w:r>
      <w:bookmarkEnd w:id="0"/>
    </w:p>
    <w:p w:rsidR="00CD4E7B" w:rsidRPr="003F296F" w:rsidRDefault="00CD4E7B" w:rsidP="00CD4E7B">
      <w:pPr>
        <w:pStyle w:val="af4"/>
        <w:ind w:firstLine="709"/>
        <w:jc w:val="both"/>
        <w:rPr>
          <w:rFonts w:cs="Times New Roman"/>
        </w:rPr>
      </w:pPr>
      <w:bookmarkStart w:id="1" w:name="sub_2026"/>
      <w:r w:rsidRPr="003F296F">
        <w:rPr>
          <w:rFonts w:cs="Times New Roman"/>
        </w:rPr>
        <w:t>1. Куратор проекта (программы) (далее - куратор):</w:t>
      </w:r>
      <w:bookmarkEnd w:id="1"/>
    </w:p>
    <w:p w:rsidR="00CD4E7B" w:rsidRPr="003F296F" w:rsidRDefault="00CD4E7B" w:rsidP="00CD4E7B">
      <w:pPr>
        <w:pStyle w:val="af4"/>
        <w:ind w:firstLine="709"/>
        <w:jc w:val="both"/>
        <w:rPr>
          <w:rFonts w:cs="Times New Roman"/>
        </w:rPr>
      </w:pPr>
      <w:r w:rsidRPr="003F296F">
        <w:rPr>
          <w:rFonts w:cs="Times New Roman"/>
        </w:rPr>
        <w:t xml:space="preserve"> оказывает всестороннее содействие успешной реализации проекта (программы), в частности - оказывает содействие руководителю проекта (программы) в решении вопросов ресурсного, информационного, инфраструктурного и административного обеспечения проекта в тех случаях, когда полномочий руководителя проекта (программы) для этого недостаточно;</w:t>
      </w:r>
    </w:p>
    <w:p w:rsidR="00CD4E7B" w:rsidRPr="003F296F" w:rsidRDefault="00CD4E7B" w:rsidP="00CD4E7B">
      <w:pPr>
        <w:pStyle w:val="af4"/>
        <w:ind w:firstLine="708"/>
        <w:jc w:val="both"/>
        <w:rPr>
          <w:rFonts w:cs="Times New Roman"/>
        </w:rPr>
      </w:pPr>
      <w:r w:rsidRPr="003F296F">
        <w:rPr>
          <w:rFonts w:cs="Times New Roman"/>
        </w:rPr>
        <w:t xml:space="preserve"> согласовывает промежуточные и финальные результаты проекта (программы) до их вынесения на утверждение проектного комитета;</w:t>
      </w:r>
    </w:p>
    <w:p w:rsidR="00CD4E7B" w:rsidRPr="003F296F" w:rsidRDefault="00CD4E7B" w:rsidP="00CD4E7B">
      <w:pPr>
        <w:pStyle w:val="af4"/>
        <w:ind w:firstLine="708"/>
        <w:jc w:val="both"/>
        <w:rPr>
          <w:rFonts w:cs="Times New Roman"/>
        </w:rPr>
      </w:pPr>
      <w:r w:rsidRPr="003F296F">
        <w:rPr>
          <w:rFonts w:cs="Times New Roman"/>
        </w:rPr>
        <w:t>согласовывает запросы на изменения проекта (программы) до их вынесения на утверждение проектного комитета;</w:t>
      </w:r>
    </w:p>
    <w:p w:rsidR="00CD4E7B" w:rsidRPr="003F296F" w:rsidRDefault="00CD4E7B" w:rsidP="00CD4E7B">
      <w:pPr>
        <w:pStyle w:val="af4"/>
        <w:ind w:firstLine="708"/>
        <w:jc w:val="both"/>
        <w:rPr>
          <w:rFonts w:cs="Times New Roman"/>
        </w:rPr>
      </w:pPr>
      <w:r w:rsidRPr="003F296F">
        <w:rPr>
          <w:rFonts w:cs="Times New Roman"/>
        </w:rPr>
        <w:t xml:space="preserve"> участвует в заседаниях проектного комитета;</w:t>
      </w:r>
    </w:p>
    <w:p w:rsidR="00CD4E7B" w:rsidRPr="003F296F" w:rsidRDefault="00CD4E7B" w:rsidP="00CD4E7B">
      <w:pPr>
        <w:pStyle w:val="af4"/>
        <w:ind w:left="709"/>
        <w:jc w:val="both"/>
        <w:rPr>
          <w:rFonts w:cs="Times New Roman"/>
        </w:rPr>
      </w:pPr>
      <w:r w:rsidRPr="003F296F">
        <w:rPr>
          <w:rFonts w:cs="Times New Roman"/>
        </w:rPr>
        <w:t xml:space="preserve"> формирует общественно-деловой совет;</w:t>
      </w:r>
    </w:p>
    <w:p w:rsidR="00CD4E7B" w:rsidRPr="003F296F" w:rsidRDefault="00CD4E7B" w:rsidP="00CD4E7B">
      <w:pPr>
        <w:pStyle w:val="af4"/>
        <w:ind w:firstLine="708"/>
        <w:jc w:val="both"/>
        <w:rPr>
          <w:rFonts w:cs="Times New Roman"/>
        </w:rPr>
      </w:pPr>
      <w:r w:rsidRPr="003F296F">
        <w:rPr>
          <w:rFonts w:cs="Times New Roman"/>
        </w:rPr>
        <w:t xml:space="preserve">выполняет иные функции, предусмотренные настоящим </w:t>
      </w:r>
      <w:hyperlink w:anchor="sub_1000" w:history="1">
        <w:r w:rsidRPr="0001515F">
          <w:rPr>
            <w:rStyle w:val="af6"/>
            <w:color w:val="auto"/>
          </w:rPr>
          <w:t>Положением</w:t>
        </w:r>
      </w:hyperlink>
      <w:r w:rsidRPr="0001515F">
        <w:rPr>
          <w:rFonts w:cs="Times New Roman"/>
        </w:rPr>
        <w:t xml:space="preserve"> </w:t>
      </w:r>
      <w:r w:rsidRPr="003F296F">
        <w:rPr>
          <w:rFonts w:cs="Times New Roman"/>
        </w:rPr>
        <w:t>и иными нормативными правовыми актами.</w:t>
      </w:r>
    </w:p>
    <w:p w:rsidR="00CD4E7B" w:rsidRPr="003F296F" w:rsidRDefault="0001515F" w:rsidP="00CD4E7B">
      <w:pPr>
        <w:pStyle w:val="af4"/>
        <w:ind w:firstLine="709"/>
        <w:jc w:val="both"/>
        <w:rPr>
          <w:rFonts w:cs="Times New Roman"/>
        </w:rPr>
      </w:pPr>
      <w:bookmarkStart w:id="2" w:name="sub_2027"/>
      <w:r>
        <w:rPr>
          <w:rFonts w:cs="Times New Roman"/>
        </w:rPr>
        <w:t>2</w:t>
      </w:r>
      <w:r w:rsidR="00CD4E7B" w:rsidRPr="003F296F">
        <w:rPr>
          <w:rFonts w:cs="Times New Roman"/>
        </w:rPr>
        <w:t>. Куратор назначается проектным комитетом из числа заместителей главы муниципального образования.</w:t>
      </w:r>
      <w:bookmarkStart w:id="3" w:name="sub_2028"/>
      <w:bookmarkEnd w:id="2"/>
    </w:p>
    <w:p w:rsidR="00CD4E7B" w:rsidRPr="003F296F" w:rsidRDefault="0001515F" w:rsidP="00CD4E7B">
      <w:pPr>
        <w:pStyle w:val="af4"/>
        <w:ind w:firstLine="709"/>
        <w:jc w:val="both"/>
        <w:rPr>
          <w:rFonts w:cs="Times New Roman"/>
        </w:rPr>
      </w:pPr>
      <w:r>
        <w:rPr>
          <w:rFonts w:cs="Times New Roman"/>
        </w:rPr>
        <w:t>3</w:t>
      </w:r>
      <w:r w:rsidR="00CD4E7B" w:rsidRPr="003F296F">
        <w:rPr>
          <w:rFonts w:cs="Times New Roman"/>
        </w:rPr>
        <w:t>. Куратор может назначаться по одному или нескольким проектам (программам) либо по направлению и всем проектам (программам) в рамках соответствующего направления.</w:t>
      </w:r>
    </w:p>
    <w:p w:rsidR="00CD4E7B" w:rsidRPr="003F296F" w:rsidRDefault="0001515F" w:rsidP="00CD4E7B">
      <w:pPr>
        <w:pStyle w:val="af4"/>
        <w:ind w:firstLine="709"/>
        <w:jc w:val="both"/>
        <w:rPr>
          <w:rFonts w:cs="Times New Roman"/>
        </w:rPr>
      </w:pPr>
      <w:bookmarkStart w:id="4" w:name="sub_2029"/>
      <w:bookmarkEnd w:id="3"/>
      <w:r>
        <w:rPr>
          <w:rFonts w:cs="Times New Roman"/>
        </w:rPr>
        <w:t>4</w:t>
      </w:r>
      <w:r w:rsidR="00CD4E7B" w:rsidRPr="003F296F">
        <w:rPr>
          <w:rFonts w:cs="Times New Roman"/>
        </w:rPr>
        <w:t>. Куратор предоставляет главе муниципального образования проекты нормативных правовых актов по вопросам реализации проекта (программы).</w:t>
      </w:r>
    </w:p>
    <w:p w:rsidR="00CD4E7B" w:rsidRPr="003F296F" w:rsidRDefault="0001515F" w:rsidP="00CD4E7B">
      <w:pPr>
        <w:pStyle w:val="af4"/>
        <w:ind w:firstLine="709"/>
        <w:jc w:val="both"/>
        <w:rPr>
          <w:rFonts w:cs="Times New Roman"/>
        </w:rPr>
      </w:pPr>
      <w:bookmarkStart w:id="5" w:name="sub_2030"/>
      <w:bookmarkEnd w:id="4"/>
      <w:r>
        <w:rPr>
          <w:rFonts w:cs="Times New Roman"/>
        </w:rPr>
        <w:t>5</w:t>
      </w:r>
      <w:r w:rsidR="00CD4E7B" w:rsidRPr="003F296F">
        <w:rPr>
          <w:rFonts w:cs="Times New Roman"/>
        </w:rPr>
        <w:t>. Куратор не выполняет функции руководителя проекта (программы);</w:t>
      </w:r>
    </w:p>
    <w:p w:rsidR="00CD4E7B" w:rsidRPr="003F296F" w:rsidRDefault="0001515F" w:rsidP="00CD4E7B">
      <w:pPr>
        <w:pStyle w:val="af4"/>
        <w:ind w:firstLine="709"/>
        <w:jc w:val="both"/>
        <w:rPr>
          <w:rFonts w:cs="Times New Roman"/>
        </w:rPr>
      </w:pPr>
      <w:r>
        <w:rPr>
          <w:rFonts w:cs="Times New Roman"/>
        </w:rPr>
        <w:t>6.</w:t>
      </w:r>
      <w:r w:rsidR="00CD4E7B" w:rsidRPr="003F296F">
        <w:rPr>
          <w:rFonts w:cs="Times New Roman"/>
        </w:rPr>
        <w:t>Функции куратора могут быть совмещены с функциями функционального заказчика и участника экспертной группы проекта (программы).</w:t>
      </w:r>
      <w:bookmarkEnd w:id="5"/>
    </w:p>
    <w:p w:rsidR="00CD4E7B" w:rsidRDefault="00CD4E7B" w:rsidP="00CD4E7B">
      <w:pPr>
        <w:pStyle w:val="af4"/>
        <w:ind w:firstLine="709"/>
        <w:jc w:val="center"/>
        <w:rPr>
          <w:rFonts w:cs="Times New Roman"/>
        </w:rPr>
      </w:pPr>
      <w:bookmarkStart w:id="6" w:name="sub_2202"/>
      <w:r w:rsidRPr="003F296F">
        <w:rPr>
          <w:rFonts w:cs="Times New Roman"/>
        </w:rPr>
        <w:t>Функциональный заказчик проекта (программы)</w:t>
      </w:r>
      <w:bookmarkEnd w:id="6"/>
    </w:p>
    <w:p w:rsidR="0001515F" w:rsidRPr="003F296F" w:rsidRDefault="0001515F" w:rsidP="00CD4E7B">
      <w:pPr>
        <w:pStyle w:val="af4"/>
        <w:ind w:firstLine="709"/>
        <w:jc w:val="center"/>
        <w:rPr>
          <w:rFonts w:cs="Times New Roman"/>
        </w:rPr>
      </w:pPr>
    </w:p>
    <w:p w:rsidR="00CD4E7B" w:rsidRPr="003F296F" w:rsidRDefault="0001515F" w:rsidP="00CD4E7B">
      <w:pPr>
        <w:pStyle w:val="af4"/>
        <w:ind w:firstLine="709"/>
        <w:jc w:val="both"/>
        <w:rPr>
          <w:rFonts w:cs="Times New Roman"/>
        </w:rPr>
      </w:pPr>
      <w:bookmarkStart w:id="7" w:name="sub_2031"/>
      <w:r>
        <w:rPr>
          <w:rFonts w:cs="Times New Roman"/>
        </w:rPr>
        <w:t>7</w:t>
      </w:r>
      <w:r w:rsidR="00CD4E7B" w:rsidRPr="003F296F">
        <w:rPr>
          <w:rFonts w:cs="Times New Roman"/>
        </w:rPr>
        <w:t>. Функциональный заказчик проекта (программы) (далее –  заказчик):</w:t>
      </w:r>
    </w:p>
    <w:bookmarkEnd w:id="7"/>
    <w:p w:rsidR="00CD4E7B" w:rsidRPr="003F296F" w:rsidRDefault="00CD4E7B" w:rsidP="00CD4E7B">
      <w:pPr>
        <w:pStyle w:val="af4"/>
        <w:ind w:firstLine="708"/>
        <w:jc w:val="both"/>
        <w:rPr>
          <w:rFonts w:cs="Times New Roman"/>
        </w:rPr>
      </w:pPr>
      <w:r w:rsidRPr="003F296F">
        <w:rPr>
          <w:rFonts w:cs="Times New Roman"/>
        </w:rPr>
        <w:t>определяет основные требования в отношении результатов проекта (программы), согласовывает результаты и ключевые показатели эффективности реализации проекта (программы);</w:t>
      </w:r>
    </w:p>
    <w:p w:rsidR="00CD4E7B" w:rsidRPr="003F296F" w:rsidRDefault="00CD4E7B" w:rsidP="00CD4E7B">
      <w:pPr>
        <w:pStyle w:val="af4"/>
        <w:ind w:firstLine="708"/>
        <w:jc w:val="both"/>
        <w:rPr>
          <w:rFonts w:cs="Times New Roman"/>
        </w:rPr>
      </w:pPr>
      <w:r w:rsidRPr="003F296F">
        <w:rPr>
          <w:rFonts w:cs="Times New Roman"/>
        </w:rPr>
        <w:t xml:space="preserve">обеспечивает оценку промежуточных и окончательных результатов проекта (программы) и представляет результаты оценки в проектный офис </w:t>
      </w:r>
      <w:r w:rsidRPr="003F296F">
        <w:rPr>
          <w:rFonts w:cs="Times New Roman"/>
        </w:rPr>
        <w:lastRenderedPageBreak/>
        <w:t>для дальнейшего утверждения промежуточных и окончательных результатов проекта (программы) проектным комитетом;</w:t>
      </w:r>
    </w:p>
    <w:p w:rsidR="00CD4E7B" w:rsidRPr="003F296F" w:rsidRDefault="00CD4E7B" w:rsidP="00CD4E7B">
      <w:pPr>
        <w:pStyle w:val="af4"/>
        <w:ind w:firstLine="708"/>
        <w:jc w:val="both"/>
        <w:rPr>
          <w:rFonts w:cs="Times New Roman"/>
        </w:rPr>
      </w:pPr>
      <w:r w:rsidRPr="003F296F">
        <w:rPr>
          <w:rFonts w:cs="Times New Roman"/>
        </w:rPr>
        <w:t xml:space="preserve"> участвует в проведении мониторинга реализации проектов (программ), а также в проведении оценки реализации мероприятий проекта (программы) и иных контрольных мероприятий по проекту (программе) своей зоны ответственности;</w:t>
      </w:r>
    </w:p>
    <w:p w:rsidR="00CD4E7B" w:rsidRPr="003F296F" w:rsidRDefault="00CD4E7B" w:rsidP="00CD4E7B">
      <w:pPr>
        <w:pStyle w:val="af4"/>
        <w:ind w:firstLine="708"/>
        <w:jc w:val="both"/>
        <w:rPr>
          <w:rFonts w:cs="Times New Roman"/>
        </w:rPr>
      </w:pPr>
      <w:r w:rsidRPr="003F296F">
        <w:rPr>
          <w:rFonts w:cs="Times New Roman"/>
        </w:rPr>
        <w:t>участвует в заседаниях проектного комитета по проектам (программам) своей зоны ответственности.</w:t>
      </w:r>
    </w:p>
    <w:p w:rsidR="00CD4E7B" w:rsidRPr="003F296F" w:rsidRDefault="0001515F" w:rsidP="00CD4E7B">
      <w:pPr>
        <w:pStyle w:val="af4"/>
        <w:ind w:firstLine="709"/>
        <w:jc w:val="both"/>
        <w:rPr>
          <w:rFonts w:cs="Times New Roman"/>
        </w:rPr>
      </w:pPr>
      <w:bookmarkStart w:id="8" w:name="sub_2032"/>
      <w:r>
        <w:rPr>
          <w:rFonts w:cs="Times New Roman"/>
        </w:rPr>
        <w:t>8</w:t>
      </w:r>
      <w:r w:rsidR="00CD4E7B" w:rsidRPr="003F296F">
        <w:rPr>
          <w:rFonts w:cs="Times New Roman"/>
        </w:rPr>
        <w:t xml:space="preserve">. Заказчик определяется проектным офисом при анализе поступившей проектной инициативы из числа руководителей или работников структурных подразделений администрации муниципального образования, в наибольшей степени заинтересованных в результатах реализации проекта (программы) и </w:t>
      </w:r>
      <w:bookmarkStart w:id="9" w:name="sub_2033"/>
      <w:bookmarkEnd w:id="8"/>
      <w:r w:rsidR="00CD4E7B" w:rsidRPr="003F296F">
        <w:rPr>
          <w:rFonts w:cs="Times New Roman"/>
        </w:rPr>
        <w:t>указывается в паспорте проекта (программы), утверждаемом проектным комитетом.</w:t>
      </w:r>
    </w:p>
    <w:p w:rsidR="00CD4E7B" w:rsidRPr="003F296F" w:rsidRDefault="0001515F" w:rsidP="00CD4E7B">
      <w:pPr>
        <w:pStyle w:val="af4"/>
        <w:ind w:firstLine="709"/>
        <w:jc w:val="both"/>
        <w:rPr>
          <w:rFonts w:cs="Times New Roman"/>
        </w:rPr>
      </w:pPr>
      <w:r>
        <w:rPr>
          <w:rFonts w:cs="Times New Roman"/>
        </w:rPr>
        <w:t>9</w:t>
      </w:r>
      <w:r w:rsidR="00CD4E7B" w:rsidRPr="003F296F">
        <w:rPr>
          <w:rFonts w:cs="Times New Roman"/>
        </w:rPr>
        <w:t>. Заказчик имеет право:</w:t>
      </w:r>
    </w:p>
    <w:p w:rsidR="00CD4E7B" w:rsidRPr="003F296F" w:rsidRDefault="00CD4E7B" w:rsidP="00CD4E7B">
      <w:pPr>
        <w:pStyle w:val="af4"/>
        <w:ind w:firstLine="708"/>
        <w:jc w:val="both"/>
        <w:rPr>
          <w:rFonts w:cs="Times New Roman"/>
        </w:rPr>
      </w:pPr>
      <w:r w:rsidRPr="003F296F">
        <w:rPr>
          <w:rFonts w:cs="Times New Roman"/>
        </w:rPr>
        <w:t xml:space="preserve"> ознакомиться со сводным планом проекта (программы);</w:t>
      </w:r>
    </w:p>
    <w:p w:rsidR="00CD4E7B" w:rsidRPr="003F296F" w:rsidRDefault="00CD4E7B" w:rsidP="00CD4E7B">
      <w:pPr>
        <w:pStyle w:val="af4"/>
        <w:ind w:firstLine="708"/>
        <w:jc w:val="both"/>
        <w:rPr>
          <w:rFonts w:cs="Times New Roman"/>
        </w:rPr>
      </w:pPr>
      <w:r w:rsidRPr="003F296F">
        <w:rPr>
          <w:rFonts w:cs="Times New Roman"/>
        </w:rPr>
        <w:t>запросить и получить от куратора либо руководителя проекта (программы) внеплановый отчет о ходе реализации проекта (программы), достигнутых и планируемых результатах, отклонениях от сводного и рабочего планов, причинах отклонений, рисках;</w:t>
      </w:r>
    </w:p>
    <w:p w:rsidR="00CD4E7B" w:rsidRPr="003F296F" w:rsidRDefault="00CD4E7B" w:rsidP="00CD4E7B">
      <w:pPr>
        <w:pStyle w:val="af4"/>
        <w:ind w:firstLine="708"/>
        <w:jc w:val="both"/>
        <w:rPr>
          <w:rFonts w:cs="Times New Roman"/>
        </w:rPr>
      </w:pPr>
      <w:r w:rsidRPr="003F296F">
        <w:rPr>
          <w:rFonts w:cs="Times New Roman"/>
        </w:rPr>
        <w:t xml:space="preserve"> утвердить или отклонить запрос на изменение сроков, объемов, качества работ и их результатов;</w:t>
      </w:r>
    </w:p>
    <w:p w:rsidR="00CD4E7B" w:rsidRPr="003F296F" w:rsidRDefault="00CD4E7B" w:rsidP="00CD4E7B">
      <w:pPr>
        <w:pStyle w:val="af4"/>
        <w:ind w:firstLine="708"/>
        <w:jc w:val="both"/>
        <w:rPr>
          <w:rFonts w:cs="Times New Roman"/>
        </w:rPr>
      </w:pPr>
      <w:r w:rsidRPr="003F296F">
        <w:rPr>
          <w:rFonts w:cs="Times New Roman"/>
        </w:rPr>
        <w:t xml:space="preserve"> инициировать проведение внеочередного заседания проектного комитета.</w:t>
      </w:r>
    </w:p>
    <w:p w:rsidR="00CD4E7B" w:rsidRDefault="00CD4E7B" w:rsidP="00CD4E7B">
      <w:pPr>
        <w:pStyle w:val="af4"/>
        <w:ind w:firstLine="709"/>
        <w:jc w:val="center"/>
        <w:rPr>
          <w:rFonts w:cs="Times New Roman"/>
        </w:rPr>
      </w:pPr>
      <w:bookmarkStart w:id="10" w:name="sub_2204"/>
      <w:bookmarkEnd w:id="9"/>
      <w:r w:rsidRPr="003F296F">
        <w:rPr>
          <w:rFonts w:cs="Times New Roman"/>
        </w:rPr>
        <w:t>Руководитель проекта (программы)</w:t>
      </w:r>
      <w:bookmarkEnd w:id="10"/>
    </w:p>
    <w:p w:rsidR="0001515F" w:rsidRPr="003F296F" w:rsidRDefault="0001515F" w:rsidP="00CD4E7B">
      <w:pPr>
        <w:pStyle w:val="af4"/>
        <w:ind w:firstLine="709"/>
        <w:jc w:val="center"/>
        <w:rPr>
          <w:rFonts w:cs="Times New Roman"/>
        </w:rPr>
      </w:pPr>
    </w:p>
    <w:p w:rsidR="00CD4E7B" w:rsidRPr="003F296F" w:rsidRDefault="0001515F" w:rsidP="00CD4E7B">
      <w:pPr>
        <w:pStyle w:val="a4"/>
        <w:ind w:firstLine="709"/>
        <w:jc w:val="both"/>
      </w:pPr>
      <w:bookmarkStart w:id="11" w:name="sub_2036"/>
      <w:r>
        <w:t>10</w:t>
      </w:r>
      <w:r w:rsidR="00CD4E7B" w:rsidRPr="003F296F">
        <w:t>. Руководитель проекта (программы) – должностное лицо администрации муниципального образования. Руководитель проекта (программы):</w:t>
      </w:r>
    </w:p>
    <w:p w:rsidR="00CD4E7B" w:rsidRPr="003F296F" w:rsidRDefault="00CD4E7B" w:rsidP="00CD4E7B">
      <w:pPr>
        <w:pStyle w:val="a4"/>
        <w:ind w:firstLine="708"/>
        <w:jc w:val="both"/>
      </w:pPr>
      <w:r w:rsidRPr="003F296F">
        <w:t xml:space="preserve"> осуществляет оперативное управление реализацией проекта (программы), обеспечивая достижение целей, показателей, промежуточных, непосредственных и долгосрочных результатов и выгод проекта (программы) в рамках лимита бюджетных обязательств, в соответствии со сроками осуществления проекта (программы) и с заданными требованиями к качеству проекта (программы);</w:t>
      </w:r>
    </w:p>
    <w:p w:rsidR="00CD4E7B" w:rsidRPr="003F296F" w:rsidRDefault="00CD4E7B" w:rsidP="00CD4E7B">
      <w:pPr>
        <w:pStyle w:val="a4"/>
        <w:ind w:firstLine="708"/>
        <w:jc w:val="both"/>
      </w:pPr>
      <w:r w:rsidRPr="003F296F">
        <w:t>разрабатывает, согласует и выносит на утверждение проектному комитету паспорт проекта</w:t>
      </w:r>
    </w:p>
    <w:p w:rsidR="00CD4E7B" w:rsidRPr="003F296F" w:rsidRDefault="00CD4E7B" w:rsidP="00CD4E7B">
      <w:pPr>
        <w:pStyle w:val="a4"/>
        <w:ind w:firstLine="708"/>
        <w:jc w:val="both"/>
      </w:pPr>
      <w:r w:rsidRPr="003F296F">
        <w:t>обеспечивает разработку, исполнение и своевременную актуализацию сводного плана, а также формирование на его основе рабочего плана;</w:t>
      </w:r>
    </w:p>
    <w:p w:rsidR="00CD4E7B" w:rsidRPr="003F296F" w:rsidRDefault="00CD4E7B" w:rsidP="00CD4E7B">
      <w:pPr>
        <w:pStyle w:val="a4"/>
        <w:ind w:firstLine="708"/>
        <w:jc w:val="both"/>
      </w:pPr>
      <w:r w:rsidRPr="003F296F">
        <w:t>осуществляет постановку задач по проекту (программе) участникам и определяет их зоны ответственности;</w:t>
      </w:r>
    </w:p>
    <w:p w:rsidR="00CD4E7B" w:rsidRPr="003F296F" w:rsidRDefault="00CD4E7B" w:rsidP="00CD4E7B">
      <w:pPr>
        <w:pStyle w:val="a4"/>
        <w:ind w:firstLine="708"/>
        <w:jc w:val="both"/>
      </w:pPr>
      <w:r w:rsidRPr="003F296F">
        <w:t>контролирует выполнение поставленных задач участниками, выполняет предварительную оценку объемов, сроков и качества полученных результатов</w:t>
      </w:r>
    </w:p>
    <w:p w:rsidR="00CD4E7B" w:rsidRPr="003F296F" w:rsidRDefault="00CD4E7B" w:rsidP="00CD4E7B">
      <w:pPr>
        <w:pStyle w:val="a4"/>
        <w:ind w:firstLine="708"/>
        <w:jc w:val="both"/>
      </w:pPr>
      <w:r w:rsidRPr="003F296F">
        <w:t>руководит рабочими органами проекта (программы) и организует их работу;</w:t>
      </w:r>
    </w:p>
    <w:p w:rsidR="00CD4E7B" w:rsidRPr="003F296F" w:rsidRDefault="00CD4E7B" w:rsidP="00CD4E7B">
      <w:pPr>
        <w:pStyle w:val="a4"/>
        <w:ind w:firstLine="708"/>
        <w:jc w:val="both"/>
      </w:pPr>
      <w:r w:rsidRPr="003F296F">
        <w:t>оказывает содействие участникам проекта (программы) в выполнении поставленных им задач;</w:t>
      </w:r>
    </w:p>
    <w:p w:rsidR="00CD4E7B" w:rsidRPr="003F296F" w:rsidRDefault="00CD4E7B" w:rsidP="00CD4E7B">
      <w:pPr>
        <w:pStyle w:val="a4"/>
        <w:ind w:firstLine="708"/>
        <w:jc w:val="both"/>
      </w:pPr>
      <w:r w:rsidRPr="003F296F">
        <w:lastRenderedPageBreak/>
        <w:t>организует постоянную коммуникацию и обеспечивает кросс</w:t>
      </w:r>
      <w:r w:rsidR="0001515F">
        <w:t xml:space="preserve"> </w:t>
      </w:r>
      <w:r w:rsidRPr="003F296F">
        <w:t>функциональное взаимодействие участников проекта (программы) для принятия согласованных решений по стоящим задачам и возникающим проблемам.</w:t>
      </w:r>
    </w:p>
    <w:p w:rsidR="00CD4E7B" w:rsidRPr="003F296F" w:rsidRDefault="00CD4E7B" w:rsidP="00CD4E7B">
      <w:pPr>
        <w:pStyle w:val="a4"/>
        <w:ind w:firstLine="708"/>
        <w:jc w:val="both"/>
      </w:pPr>
      <w:r w:rsidRPr="003F296F">
        <w:t xml:space="preserve"> обеспечивает формирование и актуализацию документов и данных, касающихся проекта (программы), в архиве (библиотеке) проекта (программы);</w:t>
      </w:r>
    </w:p>
    <w:p w:rsidR="00CD4E7B" w:rsidRPr="003F296F" w:rsidRDefault="00CD4E7B" w:rsidP="00CD4E7B">
      <w:pPr>
        <w:pStyle w:val="a4"/>
        <w:ind w:firstLine="708"/>
        <w:jc w:val="both"/>
      </w:pPr>
      <w:r w:rsidRPr="003F296F">
        <w:t>обеспечивает представление отчетности и организацию внутреннего мониторинга проекта (программы);</w:t>
      </w:r>
    </w:p>
    <w:p w:rsidR="00CD4E7B" w:rsidRPr="003F296F" w:rsidRDefault="00CD4E7B" w:rsidP="00CD4E7B">
      <w:pPr>
        <w:pStyle w:val="a4"/>
        <w:ind w:firstLine="708"/>
        <w:jc w:val="both"/>
      </w:pPr>
      <w:r w:rsidRPr="003F296F">
        <w:t xml:space="preserve"> для программы проектов - согласует кандидатуры руководителей, входящих в программу проектов, а также руководителей рабочих органов проекта (программы);</w:t>
      </w:r>
    </w:p>
    <w:p w:rsidR="00CD4E7B" w:rsidRPr="003F296F" w:rsidRDefault="00CD4E7B" w:rsidP="00CD4E7B">
      <w:pPr>
        <w:pStyle w:val="a4"/>
        <w:ind w:firstLine="708"/>
        <w:jc w:val="both"/>
      </w:pPr>
      <w:r w:rsidRPr="003F296F">
        <w:t xml:space="preserve">выполняет иные функции, предусмотренные настоящим </w:t>
      </w:r>
      <w:hyperlink w:anchor="sub_1000" w:history="1">
        <w:r w:rsidRPr="00DC1F76">
          <w:rPr>
            <w:rStyle w:val="af6"/>
            <w:color w:val="auto"/>
          </w:rPr>
          <w:t>Положением</w:t>
        </w:r>
      </w:hyperlink>
      <w:r w:rsidRPr="00DC1F76">
        <w:t>,</w:t>
      </w:r>
      <w:r w:rsidRPr="003F296F">
        <w:t xml:space="preserve"> иными нормативными правовыми актами администрации муниципального образования, а также принимаемыми в соответствии с ними решениями проектного комитета и проектного офиса.</w:t>
      </w:r>
    </w:p>
    <w:p w:rsidR="00CD4E7B" w:rsidRPr="003F296F" w:rsidRDefault="0001515F" w:rsidP="00CD4E7B">
      <w:pPr>
        <w:pStyle w:val="af4"/>
        <w:ind w:firstLine="709"/>
        <w:jc w:val="both"/>
        <w:rPr>
          <w:rFonts w:cs="Times New Roman"/>
        </w:rPr>
      </w:pPr>
      <w:bookmarkStart w:id="12" w:name="sub_2037"/>
      <w:bookmarkEnd w:id="11"/>
      <w:r>
        <w:rPr>
          <w:rFonts w:cs="Times New Roman"/>
        </w:rPr>
        <w:t>11</w:t>
      </w:r>
      <w:r w:rsidR="00CD4E7B" w:rsidRPr="003F296F">
        <w:rPr>
          <w:rFonts w:cs="Times New Roman"/>
        </w:rPr>
        <w:t>. Руководитель проекта может выступать в качестве функционального заказчика и в отношении входящих в программу проектов.</w:t>
      </w:r>
    </w:p>
    <w:p w:rsidR="00CD4E7B" w:rsidRPr="003F296F" w:rsidRDefault="0001515F" w:rsidP="00CD4E7B">
      <w:pPr>
        <w:pStyle w:val="af4"/>
        <w:ind w:firstLine="709"/>
        <w:jc w:val="both"/>
        <w:rPr>
          <w:rFonts w:cs="Times New Roman"/>
        </w:rPr>
      </w:pPr>
      <w:r>
        <w:rPr>
          <w:rFonts w:cs="Times New Roman"/>
        </w:rPr>
        <w:t>12</w:t>
      </w:r>
      <w:r w:rsidR="00CD4E7B" w:rsidRPr="003F296F">
        <w:rPr>
          <w:rFonts w:cs="Times New Roman"/>
        </w:rPr>
        <w:t>. Руководитель проекта (программы) имеет право:</w:t>
      </w:r>
    </w:p>
    <w:p w:rsidR="00CD4E7B" w:rsidRPr="003F296F" w:rsidRDefault="00CD4E7B" w:rsidP="00CD4E7B">
      <w:pPr>
        <w:pStyle w:val="af4"/>
        <w:ind w:firstLine="708"/>
        <w:jc w:val="both"/>
        <w:rPr>
          <w:rFonts w:cs="Times New Roman"/>
        </w:rPr>
      </w:pPr>
      <w:r w:rsidRPr="003F296F">
        <w:rPr>
          <w:rFonts w:cs="Times New Roman"/>
        </w:rPr>
        <w:t xml:space="preserve"> ставить задачи всем участникам проекта (программы) в соответствии со сводным планом проекта (программы), утвержденным проектным комитетом;</w:t>
      </w:r>
    </w:p>
    <w:p w:rsidR="00CD4E7B" w:rsidRPr="003F296F" w:rsidRDefault="00CD4E7B" w:rsidP="00CD4E7B">
      <w:pPr>
        <w:pStyle w:val="af4"/>
        <w:ind w:firstLine="708"/>
        <w:jc w:val="both"/>
        <w:rPr>
          <w:rFonts w:cs="Times New Roman"/>
        </w:rPr>
      </w:pPr>
      <w:r w:rsidRPr="003F296F">
        <w:rPr>
          <w:rFonts w:cs="Times New Roman"/>
        </w:rPr>
        <w:t xml:space="preserve"> требовать от участников их выполнения в срок и с необходимым качеством;</w:t>
      </w:r>
    </w:p>
    <w:p w:rsidR="00CD4E7B" w:rsidRPr="003F296F" w:rsidRDefault="00CD4E7B" w:rsidP="00CD4E7B">
      <w:pPr>
        <w:pStyle w:val="af4"/>
        <w:ind w:firstLine="708"/>
        <w:jc w:val="both"/>
        <w:rPr>
          <w:rFonts w:cs="Times New Roman"/>
        </w:rPr>
      </w:pPr>
      <w:r w:rsidRPr="003F296F">
        <w:rPr>
          <w:rFonts w:cs="Times New Roman"/>
        </w:rPr>
        <w:t xml:space="preserve"> контролировать сроки, объемы затраты, качество выполняемых участниками проекта работ и задач, получаемых при этом результатов;</w:t>
      </w:r>
    </w:p>
    <w:p w:rsidR="00CD4E7B" w:rsidRPr="003F296F" w:rsidRDefault="00CD4E7B" w:rsidP="00CD4E7B">
      <w:pPr>
        <w:pStyle w:val="af4"/>
        <w:ind w:firstLine="708"/>
        <w:jc w:val="both"/>
        <w:rPr>
          <w:rFonts w:cs="Times New Roman"/>
        </w:rPr>
      </w:pPr>
      <w:r w:rsidRPr="003F296F">
        <w:rPr>
          <w:rFonts w:cs="Times New Roman"/>
        </w:rPr>
        <w:t xml:space="preserve"> требовать предоставления отчетов о выполненных задачах и достигнутых результатах от участников проекта (программы) согласно процедуре, определенной в Положении.</w:t>
      </w:r>
    </w:p>
    <w:p w:rsidR="00CD4E7B" w:rsidRPr="003F296F" w:rsidRDefault="00CD4E7B" w:rsidP="00CD4E7B">
      <w:pPr>
        <w:pStyle w:val="af4"/>
        <w:ind w:firstLine="708"/>
        <w:jc w:val="both"/>
        <w:rPr>
          <w:rFonts w:cs="Times New Roman"/>
        </w:rPr>
      </w:pPr>
      <w:r w:rsidRPr="003F296F">
        <w:rPr>
          <w:rFonts w:cs="Times New Roman"/>
        </w:rPr>
        <w:t>оперативно эскалировать на куратора проекта (программы) и (или) проектный комитет информацию о рисках и запросы на изменения проекта (программы), которые выходят за рамки полномочий руководителя проекта (программы);</w:t>
      </w:r>
    </w:p>
    <w:p w:rsidR="00CD4E7B" w:rsidRPr="003F296F" w:rsidRDefault="00CD4E7B" w:rsidP="00CD4E7B">
      <w:pPr>
        <w:pStyle w:val="af4"/>
        <w:ind w:firstLine="708"/>
        <w:jc w:val="both"/>
        <w:rPr>
          <w:rFonts w:cs="Times New Roman"/>
        </w:rPr>
      </w:pPr>
      <w:r w:rsidRPr="003F296F">
        <w:rPr>
          <w:rFonts w:cs="Times New Roman"/>
        </w:rPr>
        <w:t>инициировать проведение внеочередных заседаний проектного комитета (по согласованию с куратором), команды проекта, экспертной группы проекта.</w:t>
      </w:r>
    </w:p>
    <w:bookmarkEnd w:id="12"/>
    <w:p w:rsidR="00CD4E7B" w:rsidRPr="003F296F" w:rsidRDefault="00CD4E7B" w:rsidP="00CD4E7B">
      <w:pPr>
        <w:pStyle w:val="af4"/>
        <w:ind w:firstLine="709"/>
        <w:jc w:val="both"/>
        <w:rPr>
          <w:rFonts w:cs="Times New Roman"/>
        </w:rPr>
      </w:pPr>
    </w:p>
    <w:p w:rsidR="00CD4E7B" w:rsidRDefault="00CD4E7B" w:rsidP="00CD4E7B">
      <w:pPr>
        <w:pStyle w:val="af4"/>
        <w:ind w:firstLine="709"/>
        <w:jc w:val="center"/>
        <w:rPr>
          <w:rFonts w:cs="Times New Roman"/>
        </w:rPr>
      </w:pPr>
      <w:bookmarkStart w:id="13" w:name="sub_2205"/>
      <w:r w:rsidRPr="003F296F">
        <w:rPr>
          <w:rFonts w:cs="Times New Roman"/>
        </w:rPr>
        <w:t>Администратор проекта (программы)</w:t>
      </w:r>
      <w:bookmarkEnd w:id="13"/>
    </w:p>
    <w:p w:rsidR="0001515F" w:rsidRPr="003F296F" w:rsidRDefault="0001515F" w:rsidP="00CD4E7B">
      <w:pPr>
        <w:pStyle w:val="af4"/>
        <w:ind w:firstLine="709"/>
        <w:jc w:val="center"/>
        <w:rPr>
          <w:rFonts w:cs="Times New Roman"/>
        </w:rPr>
      </w:pPr>
    </w:p>
    <w:p w:rsidR="00CD4E7B" w:rsidRPr="003F296F" w:rsidRDefault="0001515F" w:rsidP="00CD4E7B">
      <w:pPr>
        <w:pStyle w:val="a4"/>
        <w:ind w:firstLine="709"/>
        <w:jc w:val="both"/>
      </w:pPr>
      <w:bookmarkStart w:id="14" w:name="sub_2038"/>
      <w:r>
        <w:t>13</w:t>
      </w:r>
      <w:r w:rsidR="00CD4E7B" w:rsidRPr="003F296F">
        <w:t>. Администратор проекта (программы) - лицо, определенное руководителем проекта (программы), обеспечивающее процессы планирования и подготовки отчетности по проекту (программе), согласования и изменения проектной документации, мониторинга проекта (программы), организацию и протоколирование совещаний по проекту (программе), ведение архива проекта (программы), а также оказывающее иную административную поддержку руководителю проекта (программы). Администратор проекта (программы):</w:t>
      </w:r>
    </w:p>
    <w:bookmarkEnd w:id="14"/>
    <w:p w:rsidR="00CD4E7B" w:rsidRPr="003F296F" w:rsidRDefault="00CD4E7B" w:rsidP="00CD4E7B">
      <w:pPr>
        <w:pStyle w:val="af4"/>
        <w:ind w:firstLine="708"/>
        <w:jc w:val="both"/>
        <w:rPr>
          <w:rFonts w:cs="Times New Roman"/>
        </w:rPr>
      </w:pPr>
      <w:r w:rsidRPr="003F296F">
        <w:rPr>
          <w:rFonts w:cs="Times New Roman"/>
        </w:rPr>
        <w:t>осуществляет организационно-техническое обеспечение деятельности руководителя и рабочих органов проекта (программы);</w:t>
      </w:r>
    </w:p>
    <w:p w:rsidR="00CD4E7B" w:rsidRPr="003F296F" w:rsidRDefault="00CD4E7B" w:rsidP="00CD4E7B">
      <w:pPr>
        <w:pStyle w:val="af4"/>
        <w:ind w:firstLine="708"/>
        <w:jc w:val="both"/>
        <w:rPr>
          <w:rFonts w:cs="Times New Roman"/>
        </w:rPr>
      </w:pPr>
      <w:r w:rsidRPr="003F296F">
        <w:rPr>
          <w:rFonts w:cs="Times New Roman"/>
        </w:rPr>
        <w:lastRenderedPageBreak/>
        <w:t>обеспечивает проведение мониторинга реализации проектов (программ) и формирование отчетности по проекту (программе);</w:t>
      </w:r>
      <w:r w:rsidRPr="003F296F">
        <w:rPr>
          <w:rFonts w:cs="Times New Roman"/>
        </w:rPr>
        <w:tab/>
      </w:r>
    </w:p>
    <w:p w:rsidR="00CD4E7B" w:rsidRPr="003F296F" w:rsidRDefault="00CD4E7B" w:rsidP="00CD4E7B">
      <w:pPr>
        <w:pStyle w:val="af4"/>
        <w:jc w:val="both"/>
        <w:rPr>
          <w:rFonts w:cs="Times New Roman"/>
        </w:rPr>
      </w:pPr>
      <w:r w:rsidRPr="003F296F">
        <w:rPr>
          <w:rFonts w:cs="Times New Roman"/>
        </w:rPr>
        <w:tab/>
        <w:t xml:space="preserve"> обеспечивает подготовку, проведение, протоколирование и контроль исполнения решений и поручений всех совещаний по проекту (программе);</w:t>
      </w:r>
    </w:p>
    <w:p w:rsidR="00CD4E7B" w:rsidRPr="003F296F" w:rsidRDefault="00CD4E7B" w:rsidP="00CD4E7B">
      <w:pPr>
        <w:pStyle w:val="af4"/>
        <w:ind w:firstLine="708"/>
        <w:jc w:val="both"/>
        <w:rPr>
          <w:rFonts w:cs="Times New Roman"/>
        </w:rPr>
      </w:pPr>
      <w:r w:rsidRPr="003F296F">
        <w:rPr>
          <w:rFonts w:cs="Times New Roman"/>
        </w:rPr>
        <w:t>полностью ведет документооборот, поддерживает в актуальном состоянии архив (библиотеку) проекта (программы);</w:t>
      </w:r>
    </w:p>
    <w:p w:rsidR="00CD4E7B" w:rsidRPr="003F296F" w:rsidRDefault="00CD4E7B" w:rsidP="00CD4E7B">
      <w:pPr>
        <w:pStyle w:val="af4"/>
        <w:ind w:firstLine="708"/>
        <w:jc w:val="both"/>
        <w:rPr>
          <w:rFonts w:cs="Times New Roman"/>
        </w:rPr>
      </w:pPr>
      <w:r w:rsidRPr="003F296F">
        <w:rPr>
          <w:rFonts w:cs="Times New Roman"/>
        </w:rPr>
        <w:t xml:space="preserve"> выполняет иные функции, предусмотренные настоящим </w:t>
      </w:r>
      <w:hyperlink w:anchor="sub_1000" w:history="1">
        <w:r w:rsidRPr="00095E9F">
          <w:rPr>
            <w:rStyle w:val="af6"/>
            <w:color w:val="auto"/>
          </w:rPr>
          <w:t>Положением</w:t>
        </w:r>
      </w:hyperlink>
      <w:r w:rsidRPr="00095E9F">
        <w:rPr>
          <w:rFonts w:cs="Times New Roman"/>
        </w:rPr>
        <w:t>,</w:t>
      </w:r>
      <w:r w:rsidRPr="003F296F">
        <w:rPr>
          <w:rFonts w:cs="Times New Roman"/>
        </w:rPr>
        <w:t xml:space="preserve"> иными нормативными правовыми актами, а также принимаемыми в соответствии с ними решениями проектного офиса, проектного комитета и руководителя проекта (программы).</w:t>
      </w:r>
    </w:p>
    <w:p w:rsidR="00CD4E7B" w:rsidRPr="003F296F" w:rsidRDefault="0001515F" w:rsidP="00CD4E7B">
      <w:pPr>
        <w:pStyle w:val="af4"/>
        <w:ind w:firstLine="709"/>
        <w:jc w:val="both"/>
        <w:rPr>
          <w:rFonts w:cs="Times New Roman"/>
        </w:rPr>
      </w:pPr>
      <w:bookmarkStart w:id="15" w:name="sub_2039"/>
      <w:r>
        <w:rPr>
          <w:rFonts w:cs="Times New Roman"/>
        </w:rPr>
        <w:t>14</w:t>
      </w:r>
      <w:r w:rsidR="00CD4E7B" w:rsidRPr="003F296F">
        <w:rPr>
          <w:rFonts w:cs="Times New Roman"/>
        </w:rPr>
        <w:t>. Функции администратора программы проектов мог</w:t>
      </w:r>
      <w:bookmarkStart w:id="16" w:name="_GoBack"/>
      <w:bookmarkEnd w:id="16"/>
      <w:r w:rsidR="00CD4E7B" w:rsidRPr="003F296F">
        <w:rPr>
          <w:rFonts w:cs="Times New Roman"/>
        </w:rPr>
        <w:t>ут возлагаться на проектный офис, иную организацию, на соответствующий рабочий орган проекта (программы) или на одного из участников проекта (программы).</w:t>
      </w:r>
    </w:p>
    <w:p w:rsidR="00CD4E7B" w:rsidRPr="003F296F" w:rsidRDefault="0001515F" w:rsidP="00CD4E7B">
      <w:pPr>
        <w:pStyle w:val="af4"/>
        <w:ind w:firstLine="709"/>
        <w:jc w:val="both"/>
        <w:rPr>
          <w:rFonts w:cs="Times New Roman"/>
        </w:rPr>
      </w:pPr>
      <w:r>
        <w:rPr>
          <w:rFonts w:cs="Times New Roman"/>
        </w:rPr>
        <w:t>15</w:t>
      </w:r>
      <w:r w:rsidR="00CD4E7B" w:rsidRPr="003F296F">
        <w:rPr>
          <w:rFonts w:cs="Times New Roman"/>
        </w:rPr>
        <w:t>. Администратор проекта (программы) назначается по представлению руководителя проекта (программы) проектным комитетом при утверждении паспорта проекта (программы)</w:t>
      </w:r>
    </w:p>
    <w:bookmarkEnd w:id="15"/>
    <w:p w:rsidR="00CD4E7B" w:rsidRPr="003F296F" w:rsidRDefault="00CD4E7B" w:rsidP="00CD4E7B">
      <w:pPr>
        <w:pStyle w:val="af4"/>
        <w:ind w:firstLine="709"/>
        <w:jc w:val="both"/>
        <w:rPr>
          <w:rFonts w:cs="Times New Roman"/>
        </w:rPr>
      </w:pPr>
    </w:p>
    <w:p w:rsidR="00CD4E7B" w:rsidRDefault="00CD4E7B" w:rsidP="00CD4E7B">
      <w:pPr>
        <w:pStyle w:val="af4"/>
        <w:ind w:firstLine="709"/>
        <w:jc w:val="center"/>
        <w:rPr>
          <w:rFonts w:cs="Times New Roman"/>
        </w:rPr>
      </w:pPr>
      <w:bookmarkStart w:id="17" w:name="sub_2206"/>
      <w:r w:rsidRPr="003F296F">
        <w:rPr>
          <w:rFonts w:cs="Times New Roman"/>
        </w:rPr>
        <w:t>Рабочие органы проекта (программы)</w:t>
      </w:r>
      <w:bookmarkEnd w:id="17"/>
    </w:p>
    <w:p w:rsidR="0001515F" w:rsidRPr="003F296F" w:rsidRDefault="0001515F" w:rsidP="00CD4E7B">
      <w:pPr>
        <w:pStyle w:val="af4"/>
        <w:ind w:firstLine="709"/>
        <w:jc w:val="center"/>
        <w:rPr>
          <w:rFonts w:cs="Times New Roman"/>
        </w:rPr>
      </w:pPr>
    </w:p>
    <w:p w:rsidR="00CD4E7B" w:rsidRPr="003F296F" w:rsidRDefault="0001515F" w:rsidP="00CD4E7B">
      <w:pPr>
        <w:pStyle w:val="af4"/>
        <w:ind w:firstLine="709"/>
        <w:jc w:val="both"/>
        <w:rPr>
          <w:rFonts w:cs="Times New Roman"/>
        </w:rPr>
      </w:pPr>
      <w:bookmarkStart w:id="18" w:name="sub_2040"/>
      <w:r>
        <w:rPr>
          <w:rFonts w:cs="Times New Roman"/>
        </w:rPr>
        <w:t>16</w:t>
      </w:r>
      <w:r w:rsidR="00CD4E7B" w:rsidRPr="003F296F">
        <w:rPr>
          <w:rFonts w:cs="Times New Roman"/>
        </w:rPr>
        <w:t>. Рабочие органы проекта (программы) обеспечивают выполнение работ по проекту (программе) в соответствии с планами и иными документами проекта (программы), указаниями руководителя проекта (программы) и проектного комитета.</w:t>
      </w:r>
    </w:p>
    <w:p w:rsidR="00CD4E7B" w:rsidRPr="003F296F" w:rsidRDefault="0001515F" w:rsidP="00CD4E7B">
      <w:pPr>
        <w:pStyle w:val="af4"/>
        <w:ind w:firstLine="709"/>
        <w:jc w:val="both"/>
        <w:rPr>
          <w:rFonts w:cs="Times New Roman"/>
        </w:rPr>
      </w:pPr>
      <w:r>
        <w:rPr>
          <w:rFonts w:cs="Times New Roman"/>
        </w:rPr>
        <w:t>17</w:t>
      </w:r>
      <w:r w:rsidR="00CD4E7B" w:rsidRPr="003F296F">
        <w:rPr>
          <w:rFonts w:cs="Times New Roman"/>
        </w:rPr>
        <w:t>. Рабочие органы проекта образуют проектную команду. Проектная команда состоит из:</w:t>
      </w:r>
    </w:p>
    <w:p w:rsidR="00CD4E7B" w:rsidRPr="003F296F" w:rsidRDefault="00CD4E7B" w:rsidP="00CD4E7B">
      <w:pPr>
        <w:pStyle w:val="af4"/>
        <w:ind w:firstLine="708"/>
        <w:jc w:val="both"/>
        <w:rPr>
          <w:rFonts w:cs="Times New Roman"/>
        </w:rPr>
      </w:pPr>
      <w:r w:rsidRPr="003F296F">
        <w:rPr>
          <w:rFonts w:cs="Times New Roman"/>
        </w:rPr>
        <w:t>команды управления проектом (программой), в которую входят руководитель и куратор проекта (программы). Команда управления проектом (программой) осуществляет постановку задач, контроль их выполнения, разработку и реализацию изменений проекта (программы)</w:t>
      </w:r>
    </w:p>
    <w:p w:rsidR="00CD4E7B" w:rsidRPr="003F296F" w:rsidRDefault="00CD4E7B" w:rsidP="00CD4E7B">
      <w:pPr>
        <w:pStyle w:val="af4"/>
        <w:ind w:firstLine="708"/>
        <w:jc w:val="both"/>
        <w:rPr>
          <w:rFonts w:cs="Times New Roman"/>
        </w:rPr>
      </w:pPr>
      <w:r w:rsidRPr="003F296F">
        <w:rPr>
          <w:rFonts w:cs="Times New Roman"/>
        </w:rPr>
        <w:t xml:space="preserve"> команды реализации проекта (программы), в которую входят непосредственные участники - исполнители, эксперты, администратор проекта (программы). Команда реализации проекта (программы) выполняет поставленные задачи для достижения цели проекта (программы).</w:t>
      </w:r>
    </w:p>
    <w:p w:rsidR="00CD4E7B" w:rsidRPr="003F296F" w:rsidRDefault="0001515F" w:rsidP="00CD4E7B">
      <w:pPr>
        <w:pStyle w:val="af4"/>
        <w:ind w:firstLine="709"/>
        <w:jc w:val="both"/>
        <w:rPr>
          <w:rFonts w:cs="Times New Roman"/>
        </w:rPr>
      </w:pPr>
      <w:r>
        <w:rPr>
          <w:rFonts w:cs="Times New Roman"/>
        </w:rPr>
        <w:t>18</w:t>
      </w:r>
      <w:r w:rsidR="00CD4E7B" w:rsidRPr="003F296F">
        <w:rPr>
          <w:rFonts w:cs="Times New Roman"/>
        </w:rPr>
        <w:t>. Решение о привлечении сотрудника структурного подразделения администрации муниципального образования для участия в проекте принимается руководителем проекта по согласованию с его непосредственным руководителем или с главой муниципального образования и утверждается проектным комитетом в соответствии с Положением.</w:t>
      </w:r>
    </w:p>
    <w:p w:rsidR="00CD4E7B" w:rsidRPr="003F296F" w:rsidRDefault="0001515F" w:rsidP="00CD4E7B">
      <w:pPr>
        <w:pStyle w:val="af4"/>
        <w:ind w:firstLine="709"/>
        <w:jc w:val="both"/>
        <w:rPr>
          <w:rFonts w:cs="Times New Roman"/>
        </w:rPr>
      </w:pPr>
      <w:bookmarkStart w:id="19" w:name="sub_2041"/>
      <w:bookmarkEnd w:id="18"/>
      <w:r>
        <w:rPr>
          <w:rFonts w:cs="Times New Roman"/>
        </w:rPr>
        <w:t>19</w:t>
      </w:r>
      <w:r w:rsidR="00CD4E7B" w:rsidRPr="003F296F">
        <w:rPr>
          <w:rFonts w:cs="Times New Roman"/>
        </w:rPr>
        <w:t>. Руководители структурных подразделений администрации муниципального образования несут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их должностной и проектной нагрузки с целью обеспечения эффективного исполнения проектов (программ).</w:t>
      </w:r>
    </w:p>
    <w:bookmarkEnd w:id="19"/>
    <w:p w:rsidR="00CD4E7B" w:rsidRPr="003F296F" w:rsidRDefault="0001515F" w:rsidP="00CD4E7B">
      <w:pPr>
        <w:pStyle w:val="af4"/>
        <w:ind w:firstLine="709"/>
        <w:jc w:val="both"/>
        <w:rPr>
          <w:rFonts w:cs="Times New Roman"/>
        </w:rPr>
      </w:pPr>
      <w:r>
        <w:rPr>
          <w:rFonts w:cs="Times New Roman"/>
        </w:rPr>
        <w:t>20</w:t>
      </w:r>
      <w:r w:rsidR="00CD4E7B" w:rsidRPr="003F296F">
        <w:rPr>
          <w:rFonts w:cs="Times New Roman"/>
        </w:rPr>
        <w:t>. Глава муниципального образования принимает решение о перераспределении должностной и проектной нагрузки с целью обеспечения эффективной и своевременной реализации проектов (программ).</w:t>
      </w:r>
    </w:p>
    <w:p w:rsidR="00CD4E7B" w:rsidRDefault="0001515F" w:rsidP="0001515F">
      <w:pPr>
        <w:pStyle w:val="af4"/>
        <w:ind w:firstLine="709"/>
        <w:jc w:val="both"/>
        <w:rPr>
          <w:rFonts w:cs="Times New Roman"/>
        </w:rPr>
      </w:pPr>
      <w:r>
        <w:rPr>
          <w:rFonts w:cs="Times New Roman"/>
        </w:rPr>
        <w:lastRenderedPageBreak/>
        <w:t>21</w:t>
      </w:r>
      <w:r w:rsidR="00CD4E7B" w:rsidRPr="003F296F">
        <w:rPr>
          <w:rFonts w:cs="Times New Roman"/>
        </w:rPr>
        <w:t>. В случае конфликта между должностной и проектной нагрузкой сотрудников приоритет имеют проектные задачи.</w:t>
      </w:r>
    </w:p>
    <w:p w:rsidR="0001515F" w:rsidRPr="003F296F" w:rsidRDefault="0001515F" w:rsidP="0001515F">
      <w:pPr>
        <w:pStyle w:val="af4"/>
        <w:ind w:firstLine="709"/>
        <w:jc w:val="both"/>
        <w:rPr>
          <w:rFonts w:cs="Times New Roman"/>
          <w:lang w:eastAsia="ru-RU"/>
        </w:rPr>
      </w:pPr>
    </w:p>
    <w:p w:rsidR="00CD4E7B" w:rsidRPr="003F296F" w:rsidRDefault="00CD4E7B" w:rsidP="00CD4E7B">
      <w:pPr>
        <w:pStyle w:val="af4"/>
        <w:jc w:val="center"/>
        <w:rPr>
          <w:rFonts w:cs="Times New Roman"/>
          <w:lang w:eastAsia="ru-RU"/>
        </w:rPr>
      </w:pPr>
      <w:r w:rsidRPr="003F296F">
        <w:rPr>
          <w:rFonts w:cs="Times New Roman"/>
          <w:lang w:val="en-US" w:eastAsia="ru-RU"/>
        </w:rPr>
        <w:t>III</w:t>
      </w:r>
      <w:r w:rsidRPr="003F296F">
        <w:rPr>
          <w:rFonts w:cs="Times New Roman"/>
          <w:lang w:eastAsia="ru-RU"/>
        </w:rPr>
        <w:t>. Обеспечивающие и вспомогательные органы</w:t>
      </w:r>
    </w:p>
    <w:p w:rsidR="00CD4E7B" w:rsidRPr="003F296F" w:rsidRDefault="00CD4E7B" w:rsidP="00CD4E7B">
      <w:pPr>
        <w:pStyle w:val="af4"/>
        <w:jc w:val="center"/>
        <w:rPr>
          <w:rFonts w:cs="Times New Roman"/>
          <w:lang w:eastAsia="ru-RU"/>
        </w:rPr>
      </w:pPr>
    </w:p>
    <w:p w:rsidR="00CD4E7B" w:rsidRPr="003F296F" w:rsidRDefault="00CD4E7B" w:rsidP="00CD4E7B">
      <w:pPr>
        <w:pStyle w:val="af4"/>
        <w:jc w:val="center"/>
        <w:rPr>
          <w:rFonts w:cs="Times New Roman"/>
          <w:lang w:eastAsia="ru-RU"/>
        </w:rPr>
      </w:pPr>
      <w:r w:rsidRPr="003F296F">
        <w:rPr>
          <w:rFonts w:cs="Times New Roman"/>
          <w:lang w:eastAsia="ru-RU"/>
        </w:rPr>
        <w:t>Общественно–деловой совет</w:t>
      </w:r>
    </w:p>
    <w:p w:rsidR="00CD4E7B" w:rsidRPr="003F296F" w:rsidRDefault="0001515F" w:rsidP="00CD4E7B">
      <w:pPr>
        <w:pStyle w:val="af4"/>
        <w:ind w:firstLine="708"/>
        <w:jc w:val="both"/>
        <w:rPr>
          <w:rFonts w:cs="Times New Roman"/>
          <w:lang w:eastAsia="ru-RU"/>
        </w:rPr>
      </w:pPr>
      <w:r>
        <w:rPr>
          <w:rFonts w:cs="Times New Roman"/>
          <w:lang w:eastAsia="ru-RU"/>
        </w:rPr>
        <w:t>1</w:t>
      </w:r>
      <w:r w:rsidR="00CD4E7B" w:rsidRPr="003F296F">
        <w:rPr>
          <w:rFonts w:cs="Times New Roman"/>
          <w:lang w:eastAsia="ru-RU"/>
        </w:rPr>
        <w:t>. Общественно–деловой совет может формироваться как по отдельному проекту, так и по нескольким проектам, а также в целом по направлению социально–экономического развития муниципального образования.</w:t>
      </w:r>
    </w:p>
    <w:p w:rsidR="00CD4E7B" w:rsidRPr="003F296F" w:rsidRDefault="0001515F" w:rsidP="00CD4E7B">
      <w:pPr>
        <w:pStyle w:val="af4"/>
        <w:ind w:firstLine="708"/>
        <w:jc w:val="both"/>
        <w:rPr>
          <w:rFonts w:cs="Times New Roman"/>
          <w:lang w:eastAsia="ru-RU"/>
        </w:rPr>
      </w:pPr>
      <w:r>
        <w:rPr>
          <w:rFonts w:cs="Times New Roman"/>
        </w:rPr>
        <w:t>2</w:t>
      </w:r>
      <w:r w:rsidR="00CD4E7B" w:rsidRPr="003F296F">
        <w:rPr>
          <w:rFonts w:cs="Times New Roman"/>
        </w:rPr>
        <w:t>. В общественно-деловой совет включаются представители общественных и иных организаций, прямо или косвенно затрагиваемых реализацией проекта (программы) и получаемыми в итоге результатами и эффектами. Состав общественно-делового совета утверждается постановлением администрации муниципального образования</w:t>
      </w:r>
    </w:p>
    <w:p w:rsidR="00CD4E7B" w:rsidRPr="003F296F" w:rsidRDefault="0001515F" w:rsidP="00CD4E7B">
      <w:pPr>
        <w:pStyle w:val="af4"/>
        <w:ind w:firstLine="708"/>
        <w:jc w:val="both"/>
        <w:rPr>
          <w:rFonts w:cs="Times New Roman"/>
          <w:lang w:eastAsia="ru-RU"/>
        </w:rPr>
      </w:pPr>
      <w:r>
        <w:rPr>
          <w:rFonts w:cs="Times New Roman"/>
          <w:lang w:eastAsia="ru-RU"/>
        </w:rPr>
        <w:t>3</w:t>
      </w:r>
      <w:r w:rsidR="00CD4E7B" w:rsidRPr="003F296F">
        <w:rPr>
          <w:rFonts w:cs="Times New Roman"/>
          <w:lang w:eastAsia="ru-RU"/>
        </w:rPr>
        <w:t>. Общественно–деловой совет реализует следующие основные функции:</w:t>
      </w:r>
    </w:p>
    <w:p w:rsidR="00CD4E7B" w:rsidRPr="003F296F" w:rsidRDefault="00CD4E7B" w:rsidP="00CD4E7B">
      <w:pPr>
        <w:pStyle w:val="af4"/>
        <w:ind w:firstLine="708"/>
        <w:jc w:val="both"/>
        <w:rPr>
          <w:rFonts w:cs="Times New Roman"/>
          <w:lang w:eastAsia="ru-RU"/>
        </w:rPr>
      </w:pPr>
      <w:r w:rsidRPr="003F296F">
        <w:rPr>
          <w:rFonts w:cs="Times New Roman"/>
          <w:lang w:eastAsia="ru-RU"/>
        </w:rPr>
        <w:t>участвует в определении основных требований к результатам проекта, качественных результатов и ключевых показателей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t>участвует в оценке промежуточных и окончательных результатов проекта и направляет соответствующие заключения проектному комитету;</w:t>
      </w:r>
    </w:p>
    <w:p w:rsidR="00CD4E7B" w:rsidRPr="003F296F" w:rsidRDefault="00CD4E7B" w:rsidP="00CD4E7B">
      <w:pPr>
        <w:pStyle w:val="af4"/>
        <w:ind w:firstLine="708"/>
        <w:jc w:val="both"/>
        <w:rPr>
          <w:rFonts w:cs="Times New Roman"/>
          <w:lang w:eastAsia="ru-RU"/>
        </w:rPr>
      </w:pPr>
      <w:r w:rsidRPr="003F296F">
        <w:rPr>
          <w:rFonts w:cs="Times New Roman"/>
          <w:lang w:eastAsia="ru-RU"/>
        </w:rPr>
        <w:t>участвует в организации мониторинга реализации мероприятий проекта;</w:t>
      </w:r>
    </w:p>
    <w:p w:rsidR="00CD4E7B" w:rsidRPr="003F296F" w:rsidRDefault="00CD4E7B" w:rsidP="00CD4E7B">
      <w:pPr>
        <w:pStyle w:val="af4"/>
        <w:ind w:firstLine="708"/>
        <w:jc w:val="both"/>
        <w:rPr>
          <w:rFonts w:cs="Times New Roman"/>
          <w:lang w:eastAsia="ru-RU"/>
        </w:rPr>
      </w:pPr>
      <w:r w:rsidRPr="003F296F">
        <w:rPr>
          <w:rFonts w:cs="Times New Roman"/>
          <w:lang w:eastAsia="ru-RU"/>
        </w:rPr>
        <w:t>разрабатывает и направляет проектному комитету и руководителю проекта рекомендации и предложения по реализации проекта, в том числе с учетом открывшихся по ходу проекта возможностей, а также рекомендации по управлению рисками.</w:t>
      </w:r>
    </w:p>
    <w:p w:rsidR="00CD4E7B" w:rsidRDefault="00CD4E7B" w:rsidP="00CD4E7B">
      <w:pPr>
        <w:pStyle w:val="af4"/>
        <w:ind w:firstLine="708"/>
        <w:jc w:val="center"/>
        <w:rPr>
          <w:rFonts w:cs="Times New Roman"/>
          <w:lang w:eastAsia="ru-RU"/>
        </w:rPr>
      </w:pPr>
      <w:r w:rsidRPr="003F296F">
        <w:rPr>
          <w:rFonts w:cs="Times New Roman"/>
          <w:lang w:eastAsia="ru-RU"/>
        </w:rPr>
        <w:t>Экспертная группа проекта</w:t>
      </w:r>
    </w:p>
    <w:p w:rsidR="0001515F" w:rsidRPr="003F296F" w:rsidRDefault="0001515F" w:rsidP="00CD4E7B">
      <w:pPr>
        <w:pStyle w:val="af4"/>
        <w:ind w:firstLine="708"/>
        <w:jc w:val="center"/>
        <w:rPr>
          <w:rFonts w:cs="Times New Roman"/>
          <w:lang w:eastAsia="ru-RU"/>
        </w:rPr>
      </w:pPr>
    </w:p>
    <w:p w:rsidR="00CD4E7B" w:rsidRPr="003F296F" w:rsidRDefault="0001515F" w:rsidP="00CD4E7B">
      <w:pPr>
        <w:pStyle w:val="af4"/>
        <w:ind w:firstLine="708"/>
        <w:jc w:val="both"/>
        <w:rPr>
          <w:rFonts w:cs="Times New Roman"/>
          <w:lang w:eastAsia="ru-RU"/>
        </w:rPr>
      </w:pPr>
      <w:r>
        <w:rPr>
          <w:rFonts w:cs="Times New Roman"/>
          <w:lang w:eastAsia="ru-RU"/>
        </w:rPr>
        <w:t>4</w:t>
      </w:r>
      <w:r w:rsidR="00CD4E7B" w:rsidRPr="003F296F">
        <w:rPr>
          <w:rFonts w:cs="Times New Roman"/>
          <w:lang w:eastAsia="ru-RU"/>
        </w:rPr>
        <w:t>. Экспертная группа проекта формируется в целях внешнего экспертного сопровождения реализации проекта.</w:t>
      </w:r>
    </w:p>
    <w:p w:rsidR="00CD4E7B" w:rsidRPr="003F296F" w:rsidRDefault="0001515F" w:rsidP="00CD4E7B">
      <w:pPr>
        <w:pStyle w:val="af4"/>
        <w:ind w:firstLine="709"/>
        <w:jc w:val="both"/>
        <w:rPr>
          <w:rFonts w:cs="Times New Roman"/>
        </w:rPr>
      </w:pPr>
      <w:r>
        <w:rPr>
          <w:rFonts w:cs="Times New Roman"/>
          <w:lang w:eastAsia="ru-RU"/>
        </w:rPr>
        <w:t>5</w:t>
      </w:r>
      <w:r w:rsidR="00CD4E7B" w:rsidRPr="003F296F">
        <w:rPr>
          <w:rFonts w:cs="Times New Roman"/>
          <w:lang w:eastAsia="ru-RU"/>
        </w:rPr>
        <w:t xml:space="preserve">. </w:t>
      </w:r>
      <w:r w:rsidR="00CD4E7B" w:rsidRPr="003F296F">
        <w:rPr>
          <w:rFonts w:cs="Times New Roman"/>
        </w:rPr>
        <w:t xml:space="preserve">В состав экспертной группы включаются руководители и сотрудники подразделений администрации муниципального образования, а также иных организаций, обладающие необходимыми для эффективного достижения целей, решения задач и минимизации рисков проекта (программы) данными, знаниями, навыками. </w:t>
      </w:r>
    </w:p>
    <w:p w:rsidR="00CD4E7B" w:rsidRPr="003F296F" w:rsidRDefault="0001515F" w:rsidP="00CD4E7B">
      <w:pPr>
        <w:pStyle w:val="af4"/>
        <w:ind w:firstLine="708"/>
        <w:jc w:val="both"/>
        <w:rPr>
          <w:rFonts w:cs="Times New Roman"/>
          <w:lang w:eastAsia="ru-RU"/>
        </w:rPr>
      </w:pPr>
      <w:r>
        <w:rPr>
          <w:rFonts w:cs="Times New Roman"/>
          <w:lang w:eastAsia="ru-RU"/>
        </w:rPr>
        <w:t>6</w:t>
      </w:r>
      <w:r w:rsidR="00CD4E7B" w:rsidRPr="003F296F">
        <w:rPr>
          <w:rFonts w:cs="Times New Roman"/>
          <w:lang w:eastAsia="ru-RU"/>
        </w:rPr>
        <w:t>. Экспертная группа проекта оказывает содействие руководителю проекта в разработке наиболее эффективных путей достижения целей и результатов проекта, мер реагирования на риски, разрешении сложных вопросов в содержательной части проекта.</w:t>
      </w:r>
    </w:p>
    <w:p w:rsidR="00CD4E7B" w:rsidRPr="003F296F" w:rsidRDefault="0001515F" w:rsidP="00CD4E7B">
      <w:pPr>
        <w:pStyle w:val="af4"/>
        <w:ind w:firstLine="708"/>
        <w:jc w:val="both"/>
        <w:rPr>
          <w:rFonts w:cs="Times New Roman"/>
          <w:lang w:eastAsia="ru-RU"/>
        </w:rPr>
      </w:pPr>
      <w:r>
        <w:rPr>
          <w:rFonts w:cs="Times New Roman"/>
          <w:lang w:eastAsia="ru-RU"/>
        </w:rPr>
        <w:t>7</w:t>
      </w:r>
      <w:r w:rsidR="00CD4E7B" w:rsidRPr="003F296F">
        <w:rPr>
          <w:rFonts w:cs="Times New Roman"/>
          <w:lang w:eastAsia="ru-RU"/>
        </w:rPr>
        <w:t>. Экспертная группа проекта готовит заключения о сводном плане проекта, а также представляет проектному комитету и руководителю проекта предложения по совершенствованию содержательных и технологических решений, а также иные предложения по эффективной реализации проекта.</w:t>
      </w:r>
    </w:p>
    <w:p w:rsidR="0001515F" w:rsidRDefault="0001515F" w:rsidP="0001515F">
      <w:pPr>
        <w:pStyle w:val="af4"/>
        <w:ind w:firstLine="709"/>
        <w:jc w:val="both"/>
        <w:rPr>
          <w:rFonts w:cs="Times New Roman"/>
        </w:rPr>
      </w:pPr>
      <w:r>
        <w:rPr>
          <w:rFonts w:cs="Times New Roman"/>
          <w:lang w:eastAsia="ru-RU"/>
        </w:rPr>
        <w:t>8</w:t>
      </w:r>
      <w:r w:rsidR="00CD4E7B" w:rsidRPr="003F296F">
        <w:rPr>
          <w:rFonts w:cs="Times New Roman"/>
          <w:lang w:eastAsia="ru-RU"/>
        </w:rPr>
        <w:t xml:space="preserve">. </w:t>
      </w:r>
      <w:r w:rsidR="00CD4E7B" w:rsidRPr="003F296F">
        <w:rPr>
          <w:rFonts w:cs="Times New Roman"/>
        </w:rPr>
        <w:t>Участники экспертной группы могут приглашаться на рабочие встречи по решению проблем проекта.</w:t>
      </w:r>
    </w:p>
    <w:p w:rsidR="00095E9F" w:rsidRDefault="00095E9F" w:rsidP="0001515F">
      <w:pPr>
        <w:pStyle w:val="af4"/>
        <w:ind w:firstLine="709"/>
        <w:jc w:val="right"/>
        <w:rPr>
          <w:rFonts w:cs="Times New Roman"/>
          <w:lang w:eastAsia="ru-RU"/>
        </w:rPr>
      </w:pPr>
    </w:p>
    <w:p w:rsidR="00095E9F" w:rsidRDefault="00095E9F" w:rsidP="0001515F">
      <w:pPr>
        <w:pStyle w:val="af4"/>
        <w:ind w:firstLine="709"/>
        <w:jc w:val="right"/>
        <w:rPr>
          <w:rFonts w:cs="Times New Roman"/>
          <w:lang w:eastAsia="ru-RU"/>
        </w:rPr>
      </w:pPr>
    </w:p>
    <w:p w:rsidR="00095E9F" w:rsidRDefault="00095E9F" w:rsidP="0001515F">
      <w:pPr>
        <w:pStyle w:val="af4"/>
        <w:ind w:firstLine="709"/>
        <w:jc w:val="right"/>
        <w:rPr>
          <w:rFonts w:cs="Times New Roman"/>
          <w:lang w:eastAsia="ru-RU"/>
        </w:rPr>
      </w:pPr>
    </w:p>
    <w:p w:rsidR="00CD4E7B" w:rsidRPr="003F296F" w:rsidRDefault="00CD4E7B" w:rsidP="0001515F">
      <w:pPr>
        <w:pStyle w:val="af4"/>
        <w:ind w:firstLine="709"/>
        <w:jc w:val="right"/>
        <w:rPr>
          <w:rFonts w:cs="Times New Roman"/>
        </w:rPr>
      </w:pPr>
      <w:r w:rsidRPr="003F296F">
        <w:rPr>
          <w:rFonts w:cs="Times New Roman"/>
          <w:lang w:eastAsia="ru-RU"/>
        </w:rPr>
        <w:lastRenderedPageBreak/>
        <w:t>Приложение №3</w:t>
      </w:r>
    </w:p>
    <w:p w:rsidR="00CD4E7B" w:rsidRPr="003F296F" w:rsidRDefault="00CD4E7B" w:rsidP="00CD4E7B">
      <w:pPr>
        <w:pStyle w:val="af4"/>
        <w:jc w:val="right"/>
        <w:rPr>
          <w:rFonts w:cs="Times New Roman"/>
          <w:lang w:eastAsia="ru-RU"/>
        </w:rPr>
      </w:pPr>
      <w:r w:rsidRPr="003F296F">
        <w:rPr>
          <w:rFonts w:cs="Times New Roman"/>
          <w:lang w:eastAsia="ru-RU"/>
        </w:rPr>
        <w:t>к постановлению администрации</w:t>
      </w:r>
    </w:p>
    <w:p w:rsidR="00CD4E7B" w:rsidRPr="003F296F" w:rsidRDefault="00CD4E7B" w:rsidP="00CD4E7B">
      <w:pPr>
        <w:pStyle w:val="af4"/>
        <w:jc w:val="right"/>
        <w:rPr>
          <w:rFonts w:cs="Times New Roman"/>
          <w:lang w:eastAsia="ru-RU"/>
        </w:rPr>
      </w:pPr>
      <w:r w:rsidRPr="003F296F">
        <w:rPr>
          <w:rFonts w:cs="Times New Roman"/>
          <w:lang w:eastAsia="ru-RU"/>
        </w:rPr>
        <w:t>от ________________№___________</w:t>
      </w:r>
    </w:p>
    <w:p w:rsidR="00CD4E7B" w:rsidRPr="003F296F" w:rsidRDefault="00CD4E7B" w:rsidP="00CD4E7B">
      <w:pPr>
        <w:pStyle w:val="af4"/>
        <w:rPr>
          <w:rFonts w:cs="Times New Roman"/>
          <w:lang w:eastAsia="ru-RU"/>
        </w:rPr>
      </w:pPr>
      <w:r w:rsidRPr="003F296F">
        <w:rPr>
          <w:rFonts w:cs="Times New Roman"/>
          <w:lang w:eastAsia="ru-RU"/>
        </w:rPr>
        <w:t> </w:t>
      </w:r>
    </w:p>
    <w:p w:rsidR="00CD4E7B" w:rsidRPr="003F296F" w:rsidRDefault="00CD4E7B" w:rsidP="00CD4E7B">
      <w:pPr>
        <w:pStyle w:val="af4"/>
        <w:jc w:val="center"/>
        <w:rPr>
          <w:rFonts w:cs="Times New Roman"/>
          <w:lang w:eastAsia="ru-RU"/>
        </w:rPr>
      </w:pPr>
      <w:r w:rsidRPr="003F296F">
        <w:rPr>
          <w:rFonts w:cs="Times New Roman"/>
          <w:lang w:eastAsia="ru-RU"/>
        </w:rPr>
        <w:t>Состав</w:t>
      </w:r>
    </w:p>
    <w:p w:rsidR="00CD4E7B" w:rsidRPr="003F296F" w:rsidRDefault="00CD4E7B" w:rsidP="00CD4E7B">
      <w:pPr>
        <w:pStyle w:val="af4"/>
        <w:jc w:val="center"/>
        <w:rPr>
          <w:rFonts w:cs="Times New Roman"/>
        </w:rPr>
      </w:pPr>
      <w:r w:rsidRPr="003F296F">
        <w:rPr>
          <w:rFonts w:cs="Times New Roman"/>
        </w:rPr>
        <w:t>проектного комитета администрации муниципального образования  по стратегическому развитию и проектам (программам)</w:t>
      </w:r>
    </w:p>
    <w:p w:rsidR="00CD4E7B" w:rsidRPr="003F296F" w:rsidRDefault="00CD4E7B" w:rsidP="00CD4E7B">
      <w:pPr>
        <w:pStyle w:val="af4"/>
        <w:rPr>
          <w:rFonts w:cs="Times New Roman"/>
          <w:lang w:eastAsia="ru-RU"/>
        </w:rPr>
      </w:pPr>
    </w:p>
    <w:tbl>
      <w:tblPr>
        <w:tblStyle w:val="af5"/>
        <w:tblW w:w="0" w:type="auto"/>
        <w:tblLook w:val="04A0"/>
      </w:tblPr>
      <w:tblGrid>
        <w:gridCol w:w="3085"/>
        <w:gridCol w:w="6486"/>
      </w:tblGrid>
      <w:tr w:rsidR="00CD4E7B" w:rsidRPr="003F296F" w:rsidTr="0018216C">
        <w:tc>
          <w:tcPr>
            <w:tcW w:w="3085" w:type="dxa"/>
          </w:tcPr>
          <w:p w:rsidR="00CD4E7B" w:rsidRPr="003F296F" w:rsidRDefault="0001515F" w:rsidP="0018216C">
            <w:pPr>
              <w:pStyle w:val="af4"/>
              <w:rPr>
                <w:rFonts w:cs="Times New Roman"/>
                <w:lang w:eastAsia="ru-RU"/>
              </w:rPr>
            </w:pPr>
            <w:r w:rsidRPr="003F296F">
              <w:rPr>
                <w:rFonts w:cs="Times New Roman"/>
                <w:lang w:eastAsia="ru-RU"/>
              </w:rPr>
              <w:t>Глава муниципального образования</w:t>
            </w:r>
          </w:p>
        </w:tc>
        <w:tc>
          <w:tcPr>
            <w:tcW w:w="6486" w:type="dxa"/>
          </w:tcPr>
          <w:p w:rsidR="00CD4E7B" w:rsidRPr="003F296F" w:rsidRDefault="00CD4E7B" w:rsidP="0018216C">
            <w:pPr>
              <w:pStyle w:val="af4"/>
              <w:rPr>
                <w:rFonts w:cs="Times New Roman"/>
                <w:lang w:eastAsia="ru-RU"/>
              </w:rPr>
            </w:pPr>
            <w:r w:rsidRPr="003F296F">
              <w:rPr>
                <w:rFonts w:cs="Times New Roman"/>
                <w:lang w:eastAsia="ru-RU"/>
              </w:rPr>
              <w:t>Председатель Проектного комитета</w:t>
            </w:r>
          </w:p>
          <w:p w:rsidR="00CD4E7B" w:rsidRPr="003F296F" w:rsidRDefault="00CD4E7B" w:rsidP="0018216C">
            <w:pPr>
              <w:pStyle w:val="af4"/>
              <w:rPr>
                <w:rFonts w:cs="Times New Roman"/>
                <w:lang w:eastAsia="ru-RU"/>
              </w:rPr>
            </w:pPr>
          </w:p>
        </w:tc>
      </w:tr>
      <w:tr w:rsidR="00CD4E7B" w:rsidRPr="003F296F" w:rsidTr="0018216C">
        <w:tc>
          <w:tcPr>
            <w:tcW w:w="3085" w:type="dxa"/>
          </w:tcPr>
          <w:p w:rsidR="00CD4E7B" w:rsidRPr="003F296F" w:rsidRDefault="0001515F" w:rsidP="0001515F">
            <w:pPr>
              <w:pStyle w:val="af4"/>
              <w:rPr>
                <w:rFonts w:cs="Times New Roman"/>
                <w:lang w:eastAsia="ru-RU"/>
              </w:rPr>
            </w:pPr>
            <w:r>
              <w:rPr>
                <w:rFonts w:cs="Times New Roman"/>
              </w:rPr>
              <w:t>З</w:t>
            </w:r>
            <w:r w:rsidRPr="003F296F">
              <w:rPr>
                <w:rFonts w:cs="Times New Roman"/>
              </w:rPr>
              <w:t xml:space="preserve">аместитель главы </w:t>
            </w:r>
            <w:r>
              <w:rPr>
                <w:rFonts w:cs="Times New Roman"/>
              </w:rPr>
              <w:t>администрации по оперативному управлению</w:t>
            </w:r>
          </w:p>
        </w:tc>
        <w:tc>
          <w:tcPr>
            <w:tcW w:w="6486" w:type="dxa"/>
          </w:tcPr>
          <w:p w:rsidR="00CD4E7B" w:rsidRPr="003F296F" w:rsidRDefault="00CD4E7B" w:rsidP="0018216C">
            <w:pPr>
              <w:pStyle w:val="af4"/>
              <w:rPr>
                <w:rFonts w:cs="Times New Roman"/>
                <w:lang w:eastAsia="ru-RU"/>
              </w:rPr>
            </w:pPr>
            <w:r w:rsidRPr="003F296F">
              <w:rPr>
                <w:rFonts w:cs="Times New Roman"/>
                <w:lang w:eastAsia="ru-RU"/>
              </w:rPr>
              <w:t>Заместитель председателя Проектного комитета</w:t>
            </w:r>
          </w:p>
          <w:p w:rsidR="00CD4E7B" w:rsidRPr="003F296F" w:rsidRDefault="00CD4E7B" w:rsidP="0018216C">
            <w:pPr>
              <w:pStyle w:val="af4"/>
              <w:rPr>
                <w:rFonts w:cs="Times New Roman"/>
                <w:lang w:eastAsia="ru-RU"/>
              </w:rPr>
            </w:pPr>
          </w:p>
        </w:tc>
      </w:tr>
      <w:tr w:rsidR="00CD4E7B" w:rsidRPr="003F296F" w:rsidTr="0018216C">
        <w:tc>
          <w:tcPr>
            <w:tcW w:w="9571" w:type="dxa"/>
            <w:gridSpan w:val="2"/>
          </w:tcPr>
          <w:p w:rsidR="00CD4E7B" w:rsidRPr="003F296F" w:rsidRDefault="00CD4E7B" w:rsidP="0018216C">
            <w:pPr>
              <w:pStyle w:val="af4"/>
              <w:jc w:val="center"/>
              <w:rPr>
                <w:rFonts w:cs="Times New Roman"/>
                <w:lang w:eastAsia="ru-RU"/>
              </w:rPr>
            </w:pPr>
            <w:r w:rsidRPr="003F296F">
              <w:rPr>
                <w:rFonts w:cs="Times New Roman"/>
                <w:lang w:eastAsia="ru-RU"/>
              </w:rPr>
              <w:t>Члены проектного комитета</w:t>
            </w:r>
          </w:p>
        </w:tc>
      </w:tr>
      <w:tr w:rsidR="0001515F" w:rsidRPr="003F296F" w:rsidTr="00052B2A">
        <w:tc>
          <w:tcPr>
            <w:tcW w:w="9571" w:type="dxa"/>
            <w:gridSpan w:val="2"/>
          </w:tcPr>
          <w:p w:rsidR="0001515F" w:rsidRPr="003F296F" w:rsidRDefault="0001515F" w:rsidP="0001515F">
            <w:pPr>
              <w:pStyle w:val="af4"/>
              <w:rPr>
                <w:rFonts w:cs="Times New Roman"/>
                <w:lang w:eastAsia="ru-RU"/>
              </w:rPr>
            </w:pPr>
            <w:r>
              <w:rPr>
                <w:rFonts w:cs="Times New Roman"/>
                <w:lang w:eastAsia="ru-RU"/>
              </w:rPr>
              <w:t xml:space="preserve">Первый заместитель </w:t>
            </w:r>
            <w:r w:rsidRPr="003F296F">
              <w:rPr>
                <w:rFonts w:cs="Times New Roman"/>
                <w:lang w:eastAsia="ru-RU"/>
              </w:rPr>
              <w:t xml:space="preserve">главы </w:t>
            </w:r>
            <w:r>
              <w:rPr>
                <w:rFonts w:cs="Times New Roman"/>
                <w:lang w:eastAsia="ru-RU"/>
              </w:rPr>
              <w:t xml:space="preserve">администрации </w:t>
            </w:r>
          </w:p>
        </w:tc>
      </w:tr>
      <w:tr w:rsidR="0001515F" w:rsidRPr="003F296F" w:rsidTr="0046431D">
        <w:tc>
          <w:tcPr>
            <w:tcW w:w="9571" w:type="dxa"/>
            <w:gridSpan w:val="2"/>
          </w:tcPr>
          <w:p w:rsidR="0001515F" w:rsidRPr="003F296F" w:rsidRDefault="0001515F" w:rsidP="0001515F">
            <w:pPr>
              <w:pStyle w:val="af4"/>
              <w:rPr>
                <w:rFonts w:cs="Times New Roman"/>
                <w:lang w:eastAsia="ru-RU"/>
              </w:rPr>
            </w:pPr>
            <w:r w:rsidRPr="003F296F">
              <w:rPr>
                <w:rFonts w:cs="Times New Roman"/>
                <w:lang w:eastAsia="ru-RU"/>
              </w:rPr>
              <w:t xml:space="preserve">Заместитель главы </w:t>
            </w:r>
            <w:r>
              <w:rPr>
                <w:rFonts w:cs="Times New Roman"/>
                <w:lang w:eastAsia="ru-RU"/>
              </w:rPr>
              <w:t>администрации – руководитель аппарата</w:t>
            </w:r>
          </w:p>
        </w:tc>
      </w:tr>
      <w:tr w:rsidR="0001515F" w:rsidRPr="003F296F" w:rsidTr="000C25F9">
        <w:tc>
          <w:tcPr>
            <w:tcW w:w="9571" w:type="dxa"/>
            <w:gridSpan w:val="2"/>
          </w:tcPr>
          <w:p w:rsidR="0001515F" w:rsidRPr="003F296F" w:rsidRDefault="0001515F" w:rsidP="0055558C">
            <w:pPr>
              <w:pStyle w:val="af4"/>
              <w:rPr>
                <w:rFonts w:cs="Times New Roman"/>
                <w:lang w:eastAsia="ru-RU"/>
              </w:rPr>
            </w:pPr>
            <w:r w:rsidRPr="003F296F">
              <w:rPr>
                <w:rFonts w:cs="Times New Roman"/>
                <w:lang w:eastAsia="ru-RU"/>
              </w:rPr>
              <w:t xml:space="preserve">Заместитель главы </w:t>
            </w:r>
            <w:r>
              <w:rPr>
                <w:rFonts w:cs="Times New Roman"/>
                <w:lang w:eastAsia="ru-RU"/>
              </w:rPr>
              <w:t xml:space="preserve">администрации – начальник </w:t>
            </w:r>
            <w:r w:rsidR="0055558C">
              <w:rPr>
                <w:rFonts w:cs="Times New Roman"/>
                <w:lang w:eastAsia="ru-RU"/>
              </w:rPr>
              <w:t>управления сельского хозяйства</w:t>
            </w:r>
          </w:p>
        </w:tc>
      </w:tr>
      <w:tr w:rsidR="0001515F" w:rsidRPr="003F296F" w:rsidTr="009B27C8">
        <w:tc>
          <w:tcPr>
            <w:tcW w:w="9571" w:type="dxa"/>
            <w:gridSpan w:val="2"/>
          </w:tcPr>
          <w:p w:rsidR="0001515F" w:rsidRPr="003F296F" w:rsidRDefault="0055558C" w:rsidP="0018216C">
            <w:pPr>
              <w:pStyle w:val="af4"/>
              <w:rPr>
                <w:rFonts w:cs="Times New Roman"/>
                <w:lang w:eastAsia="ru-RU"/>
              </w:rPr>
            </w:pPr>
            <w:r>
              <w:rPr>
                <w:rFonts w:cs="Times New Roman"/>
                <w:lang w:eastAsia="ru-RU"/>
              </w:rPr>
              <w:t>Начальник финансового отдела</w:t>
            </w:r>
          </w:p>
        </w:tc>
      </w:tr>
      <w:tr w:rsidR="0001515F" w:rsidRPr="003F296F" w:rsidTr="00176768">
        <w:tc>
          <w:tcPr>
            <w:tcW w:w="9571" w:type="dxa"/>
            <w:gridSpan w:val="2"/>
          </w:tcPr>
          <w:p w:rsidR="0001515F" w:rsidRPr="003F296F" w:rsidRDefault="0055558C" w:rsidP="0018216C">
            <w:pPr>
              <w:pStyle w:val="af4"/>
              <w:rPr>
                <w:rFonts w:cs="Times New Roman"/>
              </w:rPr>
            </w:pPr>
            <w:r>
              <w:rPr>
                <w:rFonts w:cs="Times New Roman"/>
              </w:rPr>
              <w:t>Начальник комитета по финансово-экономическим вопросам</w:t>
            </w:r>
          </w:p>
        </w:tc>
      </w:tr>
      <w:tr w:rsidR="0001515F" w:rsidRPr="003F296F" w:rsidTr="000E32AC">
        <w:tc>
          <w:tcPr>
            <w:tcW w:w="9571" w:type="dxa"/>
            <w:gridSpan w:val="2"/>
          </w:tcPr>
          <w:p w:rsidR="0001515F" w:rsidRPr="003F296F" w:rsidRDefault="0055558C" w:rsidP="0018216C">
            <w:pPr>
              <w:pStyle w:val="af4"/>
              <w:rPr>
                <w:rFonts w:cs="Times New Roman"/>
                <w:lang w:eastAsia="ru-RU"/>
              </w:rPr>
            </w:pPr>
            <w:r>
              <w:rPr>
                <w:rFonts w:cs="Times New Roman"/>
                <w:lang w:eastAsia="ru-RU"/>
              </w:rPr>
              <w:t>Начальник комитета по вопросам газо-тепло-электроснабжения, строительства, транспорта и связи</w:t>
            </w:r>
          </w:p>
        </w:tc>
      </w:tr>
      <w:tr w:rsidR="00613F7C" w:rsidRPr="003F296F" w:rsidTr="000E32AC">
        <w:tc>
          <w:tcPr>
            <w:tcW w:w="9571" w:type="dxa"/>
            <w:gridSpan w:val="2"/>
          </w:tcPr>
          <w:p w:rsidR="00613F7C" w:rsidRDefault="00613F7C" w:rsidP="0018216C">
            <w:pPr>
              <w:pStyle w:val="af4"/>
              <w:rPr>
                <w:rFonts w:cs="Times New Roman"/>
                <w:lang w:eastAsia="ru-RU"/>
              </w:rPr>
            </w:pPr>
            <w:r>
              <w:rPr>
                <w:rFonts w:cs="Times New Roman"/>
                <w:lang w:eastAsia="ru-RU"/>
              </w:rPr>
              <w:t xml:space="preserve">Начальник комитета </w:t>
            </w:r>
            <w:r w:rsidR="00D560F9">
              <w:rPr>
                <w:rFonts w:cs="Times New Roman"/>
                <w:lang w:eastAsia="ru-RU"/>
              </w:rPr>
              <w:t>по делам молодежи и спорта</w:t>
            </w:r>
          </w:p>
        </w:tc>
      </w:tr>
      <w:tr w:rsidR="0001515F" w:rsidRPr="003F296F" w:rsidTr="001C3842">
        <w:tc>
          <w:tcPr>
            <w:tcW w:w="9571" w:type="dxa"/>
            <w:gridSpan w:val="2"/>
          </w:tcPr>
          <w:p w:rsidR="0001515F" w:rsidRPr="003F296F" w:rsidRDefault="0001515F" w:rsidP="0055558C">
            <w:pPr>
              <w:pStyle w:val="af4"/>
              <w:rPr>
                <w:rFonts w:cs="Times New Roman"/>
                <w:lang w:eastAsia="ru-RU"/>
              </w:rPr>
            </w:pPr>
            <w:r w:rsidRPr="003F296F">
              <w:rPr>
                <w:rFonts w:cs="Times New Roman"/>
              </w:rPr>
              <w:t xml:space="preserve">Начальник отдела </w:t>
            </w:r>
            <w:r w:rsidR="0055558C">
              <w:rPr>
                <w:rFonts w:cs="Times New Roman"/>
              </w:rPr>
              <w:t>– главный архитектор</w:t>
            </w:r>
          </w:p>
        </w:tc>
      </w:tr>
      <w:tr w:rsidR="0001515F" w:rsidRPr="003F296F" w:rsidTr="000613F8">
        <w:tc>
          <w:tcPr>
            <w:tcW w:w="9571" w:type="dxa"/>
            <w:gridSpan w:val="2"/>
          </w:tcPr>
          <w:p w:rsidR="0001515F" w:rsidRPr="003F296F" w:rsidRDefault="0055558C" w:rsidP="0018216C">
            <w:pPr>
              <w:pStyle w:val="af4"/>
              <w:rPr>
                <w:rFonts w:cs="Times New Roman"/>
                <w:lang w:eastAsia="ru-RU"/>
              </w:rPr>
            </w:pPr>
            <w:r>
              <w:rPr>
                <w:rFonts w:cs="Times New Roman"/>
                <w:lang w:eastAsia="ru-RU"/>
              </w:rPr>
              <w:t>Главный специалист - юрист</w:t>
            </w:r>
          </w:p>
        </w:tc>
      </w:tr>
      <w:tr w:rsidR="0001515F" w:rsidRPr="003F296F" w:rsidTr="007A6BD1">
        <w:tc>
          <w:tcPr>
            <w:tcW w:w="9571" w:type="dxa"/>
            <w:gridSpan w:val="2"/>
          </w:tcPr>
          <w:p w:rsidR="0001515F" w:rsidRPr="003F296F" w:rsidRDefault="0001515F" w:rsidP="0018216C">
            <w:pPr>
              <w:spacing w:before="100" w:beforeAutospacing="1" w:after="100" w:afterAutospacing="1" w:line="276" w:lineRule="auto"/>
              <w:rPr>
                <w:rFonts w:eastAsia="Times New Roman" w:cs="Times New Roman"/>
                <w:lang w:eastAsia="ru-RU"/>
              </w:rPr>
            </w:pPr>
            <w:r w:rsidRPr="003F296F">
              <w:rPr>
                <w:rFonts w:eastAsia="Times New Roman" w:cs="Times New Roman"/>
                <w:lang w:eastAsia="ru-RU"/>
              </w:rPr>
              <w:t>Начальник отдела образования</w:t>
            </w:r>
          </w:p>
        </w:tc>
      </w:tr>
      <w:tr w:rsidR="0055558C" w:rsidRPr="003F296F" w:rsidTr="00564DB8">
        <w:tc>
          <w:tcPr>
            <w:tcW w:w="9571" w:type="dxa"/>
            <w:gridSpan w:val="2"/>
          </w:tcPr>
          <w:p w:rsidR="0055558C" w:rsidRPr="003F296F" w:rsidRDefault="0055558C" w:rsidP="0018216C">
            <w:pPr>
              <w:spacing w:before="100" w:beforeAutospacing="1" w:after="100" w:afterAutospacing="1"/>
              <w:rPr>
                <w:rFonts w:eastAsia="Times New Roman" w:cs="Times New Roman"/>
                <w:lang w:eastAsia="ru-RU"/>
              </w:rPr>
            </w:pPr>
            <w:r>
              <w:rPr>
                <w:rFonts w:cs="Times New Roman"/>
                <w:lang w:eastAsia="ru-RU"/>
              </w:rPr>
              <w:t>Начальник отдела культуры</w:t>
            </w:r>
          </w:p>
        </w:tc>
      </w:tr>
    </w:tbl>
    <w:p w:rsidR="00CD4E7B" w:rsidRPr="003F296F" w:rsidRDefault="00CD4E7B" w:rsidP="00CD4E7B">
      <w:pPr>
        <w:pStyle w:val="af4"/>
        <w:rPr>
          <w:rFonts w:cs="Times New Roman"/>
          <w:lang w:eastAsia="ru-RU"/>
        </w:rPr>
      </w:pPr>
    </w:p>
    <w:p w:rsidR="00CD4E7B" w:rsidRPr="003F296F" w:rsidRDefault="00CD4E7B" w:rsidP="00CD4E7B">
      <w:pPr>
        <w:pStyle w:val="af4"/>
        <w:rPr>
          <w:rFonts w:cs="Times New Roman"/>
          <w:lang w:eastAsia="ru-RU"/>
        </w:rPr>
      </w:pPr>
    </w:p>
    <w:p w:rsidR="00CD4E7B" w:rsidRPr="003F296F" w:rsidRDefault="00CD4E7B" w:rsidP="00CD4E7B">
      <w:pPr>
        <w:pStyle w:val="af4"/>
        <w:rPr>
          <w:rFonts w:cs="Times New Roman"/>
          <w:lang w:eastAsia="ru-RU"/>
        </w:rPr>
      </w:pPr>
    </w:p>
    <w:p w:rsidR="00CD4E7B" w:rsidRPr="003F296F" w:rsidRDefault="00CD4E7B" w:rsidP="00CD4E7B">
      <w:pPr>
        <w:pStyle w:val="af4"/>
        <w:rPr>
          <w:rFonts w:cs="Times New Roman"/>
          <w:lang w:eastAsia="ru-RU"/>
        </w:rPr>
      </w:pPr>
    </w:p>
    <w:p w:rsidR="00CD4E7B" w:rsidRPr="003F296F" w:rsidRDefault="00CD4E7B" w:rsidP="00CD4E7B">
      <w:pPr>
        <w:spacing w:before="100" w:beforeAutospacing="1" w:after="100" w:afterAutospacing="1"/>
        <w:rPr>
          <w:sz w:val="28"/>
          <w:szCs w:val="28"/>
        </w:rPr>
      </w:pPr>
      <w:r w:rsidRPr="003F296F">
        <w:rPr>
          <w:sz w:val="28"/>
          <w:szCs w:val="28"/>
        </w:rPr>
        <w:t> </w:t>
      </w:r>
    </w:p>
    <w:p w:rsidR="00C94CF5" w:rsidRDefault="00C94CF5" w:rsidP="00C94CF5">
      <w:pPr>
        <w:shd w:val="clear" w:color="auto" w:fill="FFFFFF"/>
        <w:ind w:right="28"/>
        <w:rPr>
          <w:sz w:val="28"/>
          <w:szCs w:val="28"/>
        </w:rPr>
      </w:pPr>
    </w:p>
    <w:sectPr w:rsidR="00C94CF5" w:rsidSect="0066715C">
      <w:headerReference w:type="default" r:id="rId9"/>
      <w:pgSz w:w="11906" w:h="16838"/>
      <w:pgMar w:top="238" w:right="748" w:bottom="24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CEB" w:rsidRDefault="00297CEB">
      <w:r>
        <w:separator/>
      </w:r>
    </w:p>
  </w:endnote>
  <w:endnote w:type="continuationSeparator" w:id="0">
    <w:p w:rsidR="00297CEB" w:rsidRDefault="00297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CEB" w:rsidRDefault="00297CEB">
      <w:r>
        <w:separator/>
      </w:r>
    </w:p>
  </w:footnote>
  <w:footnote w:type="continuationSeparator" w:id="0">
    <w:p w:rsidR="00297CEB" w:rsidRDefault="00297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2F" w:rsidRPr="00CC768D" w:rsidRDefault="00B5172F" w:rsidP="00CC768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2EF7"/>
    <w:multiLevelType w:val="hybridMultilevel"/>
    <w:tmpl w:val="E60A8F1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40A5A58"/>
    <w:multiLevelType w:val="hybridMultilevel"/>
    <w:tmpl w:val="60A06452"/>
    <w:lvl w:ilvl="0" w:tplc="7C30B6E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26D02D61"/>
    <w:multiLevelType w:val="hybridMultilevel"/>
    <w:tmpl w:val="2D66FA9A"/>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BDA4137"/>
    <w:multiLevelType w:val="hybridMultilevel"/>
    <w:tmpl w:val="F2FE8106"/>
    <w:lvl w:ilvl="0" w:tplc="BD2CDDA8">
      <w:start w:val="1"/>
      <w:numFmt w:val="decimal"/>
      <w:lvlText w:val="%1)"/>
      <w:lvlJc w:val="left"/>
      <w:pPr>
        <w:tabs>
          <w:tab w:val="num" w:pos="48"/>
        </w:tabs>
        <w:ind w:left="4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0FA5287"/>
    <w:multiLevelType w:val="hybridMultilevel"/>
    <w:tmpl w:val="FBD0E528"/>
    <w:lvl w:ilvl="0" w:tplc="5DDC4B66">
      <w:start w:val="1"/>
      <w:numFmt w:val="decimal"/>
      <w:lvlText w:val="%1)"/>
      <w:lvlJc w:val="left"/>
      <w:pPr>
        <w:tabs>
          <w:tab w:val="num" w:pos="438"/>
        </w:tabs>
        <w:ind w:left="43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5A25ED0"/>
    <w:multiLevelType w:val="hybridMultilevel"/>
    <w:tmpl w:val="C7DCFC2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8091640"/>
    <w:multiLevelType w:val="hybridMultilevel"/>
    <w:tmpl w:val="D73CD1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C9A17B6"/>
    <w:multiLevelType w:val="hybridMultilevel"/>
    <w:tmpl w:val="87EC0AA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BDF7561"/>
    <w:multiLevelType w:val="hybridMultilevel"/>
    <w:tmpl w:val="C658AE42"/>
    <w:lvl w:ilvl="0" w:tplc="D2024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7"/>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09"/>
  <w:doNotHyphenateCaps/>
  <w:characterSpacingControl w:val="doNotCompress"/>
  <w:doNotValidateAgainstSchema/>
  <w:doNotDemarcateInvalidXml/>
  <w:footnotePr>
    <w:footnote w:id="-1"/>
    <w:footnote w:id="0"/>
  </w:footnotePr>
  <w:endnotePr>
    <w:endnote w:id="-1"/>
    <w:endnote w:id="0"/>
  </w:endnotePr>
  <w:compat/>
  <w:rsids>
    <w:rsidRoot w:val="009357C9"/>
    <w:rsid w:val="00013641"/>
    <w:rsid w:val="0001515F"/>
    <w:rsid w:val="0001593A"/>
    <w:rsid w:val="00025632"/>
    <w:rsid w:val="000367C7"/>
    <w:rsid w:val="00040603"/>
    <w:rsid w:val="000525B8"/>
    <w:rsid w:val="00055173"/>
    <w:rsid w:val="00060A25"/>
    <w:rsid w:val="0006585A"/>
    <w:rsid w:val="00070AC9"/>
    <w:rsid w:val="00080E9C"/>
    <w:rsid w:val="000956AE"/>
    <w:rsid w:val="00095E3F"/>
    <w:rsid w:val="00095E9F"/>
    <w:rsid w:val="000B75F2"/>
    <w:rsid w:val="000D003D"/>
    <w:rsid w:val="000D2162"/>
    <w:rsid w:val="000D65DA"/>
    <w:rsid w:val="000D6EED"/>
    <w:rsid w:val="000F6180"/>
    <w:rsid w:val="000F6F03"/>
    <w:rsid w:val="00102A27"/>
    <w:rsid w:val="00107F45"/>
    <w:rsid w:val="001126A0"/>
    <w:rsid w:val="00137AD9"/>
    <w:rsid w:val="00142133"/>
    <w:rsid w:val="001545E2"/>
    <w:rsid w:val="00173730"/>
    <w:rsid w:val="00196C14"/>
    <w:rsid w:val="001A64ED"/>
    <w:rsid w:val="001B0F42"/>
    <w:rsid w:val="001B28C9"/>
    <w:rsid w:val="001B5F0F"/>
    <w:rsid w:val="001C0822"/>
    <w:rsid w:val="001C1DF5"/>
    <w:rsid w:val="001C75DC"/>
    <w:rsid w:val="001D0DFB"/>
    <w:rsid w:val="001E5DF6"/>
    <w:rsid w:val="001F401D"/>
    <w:rsid w:val="00202CA6"/>
    <w:rsid w:val="002116A2"/>
    <w:rsid w:val="00244117"/>
    <w:rsid w:val="002528AA"/>
    <w:rsid w:val="002602B4"/>
    <w:rsid w:val="00270768"/>
    <w:rsid w:val="00271D11"/>
    <w:rsid w:val="00274419"/>
    <w:rsid w:val="002748B0"/>
    <w:rsid w:val="00281663"/>
    <w:rsid w:val="00287732"/>
    <w:rsid w:val="00291D7A"/>
    <w:rsid w:val="0029256A"/>
    <w:rsid w:val="002946B3"/>
    <w:rsid w:val="00297CEB"/>
    <w:rsid w:val="002A24A9"/>
    <w:rsid w:val="002A257F"/>
    <w:rsid w:val="002B0395"/>
    <w:rsid w:val="002D1CB0"/>
    <w:rsid w:val="002D2D02"/>
    <w:rsid w:val="002D60DC"/>
    <w:rsid w:val="00300A27"/>
    <w:rsid w:val="00303408"/>
    <w:rsid w:val="00304496"/>
    <w:rsid w:val="00311BCA"/>
    <w:rsid w:val="003147FE"/>
    <w:rsid w:val="00314F35"/>
    <w:rsid w:val="00330336"/>
    <w:rsid w:val="00333449"/>
    <w:rsid w:val="00345DC7"/>
    <w:rsid w:val="0034648E"/>
    <w:rsid w:val="003466C8"/>
    <w:rsid w:val="00356AC5"/>
    <w:rsid w:val="00383C95"/>
    <w:rsid w:val="003B1FAF"/>
    <w:rsid w:val="003B7FC0"/>
    <w:rsid w:val="003C4CF3"/>
    <w:rsid w:val="003C64DE"/>
    <w:rsid w:val="003E7AD0"/>
    <w:rsid w:val="003F2C05"/>
    <w:rsid w:val="003F3301"/>
    <w:rsid w:val="003F3EF5"/>
    <w:rsid w:val="003F5E53"/>
    <w:rsid w:val="00401148"/>
    <w:rsid w:val="00402306"/>
    <w:rsid w:val="00407007"/>
    <w:rsid w:val="00407374"/>
    <w:rsid w:val="004508C4"/>
    <w:rsid w:val="00450DFA"/>
    <w:rsid w:val="004568A3"/>
    <w:rsid w:val="00456D1C"/>
    <w:rsid w:val="00467911"/>
    <w:rsid w:val="004735D1"/>
    <w:rsid w:val="00476A61"/>
    <w:rsid w:val="00486DF0"/>
    <w:rsid w:val="00495207"/>
    <w:rsid w:val="00496F01"/>
    <w:rsid w:val="004B202E"/>
    <w:rsid w:val="004C0BF9"/>
    <w:rsid w:val="004D286B"/>
    <w:rsid w:val="004D4873"/>
    <w:rsid w:val="004E2C1A"/>
    <w:rsid w:val="004F6C39"/>
    <w:rsid w:val="00524843"/>
    <w:rsid w:val="00533C3A"/>
    <w:rsid w:val="005340CD"/>
    <w:rsid w:val="0055558C"/>
    <w:rsid w:val="005600B8"/>
    <w:rsid w:val="005700B3"/>
    <w:rsid w:val="00571B95"/>
    <w:rsid w:val="0059580F"/>
    <w:rsid w:val="005A067B"/>
    <w:rsid w:val="005A2603"/>
    <w:rsid w:val="005B3C6A"/>
    <w:rsid w:val="005E0711"/>
    <w:rsid w:val="005E33C3"/>
    <w:rsid w:val="005E4BDD"/>
    <w:rsid w:val="005E568E"/>
    <w:rsid w:val="006026FC"/>
    <w:rsid w:val="00613F7C"/>
    <w:rsid w:val="006211B9"/>
    <w:rsid w:val="00621E1B"/>
    <w:rsid w:val="00632894"/>
    <w:rsid w:val="00634404"/>
    <w:rsid w:val="00642AB7"/>
    <w:rsid w:val="006518DE"/>
    <w:rsid w:val="00661E86"/>
    <w:rsid w:val="0066715C"/>
    <w:rsid w:val="00670102"/>
    <w:rsid w:val="006B29A6"/>
    <w:rsid w:val="006C04F8"/>
    <w:rsid w:val="006C19DD"/>
    <w:rsid w:val="006C347C"/>
    <w:rsid w:val="006C469C"/>
    <w:rsid w:val="006C4E66"/>
    <w:rsid w:val="006C5711"/>
    <w:rsid w:val="006D26F4"/>
    <w:rsid w:val="006D36F2"/>
    <w:rsid w:val="006F7FDE"/>
    <w:rsid w:val="00712F9A"/>
    <w:rsid w:val="007502F1"/>
    <w:rsid w:val="00755FE6"/>
    <w:rsid w:val="00785FFF"/>
    <w:rsid w:val="00787D74"/>
    <w:rsid w:val="007A2B0F"/>
    <w:rsid w:val="007C17C0"/>
    <w:rsid w:val="007C53B0"/>
    <w:rsid w:val="007F483E"/>
    <w:rsid w:val="008015DB"/>
    <w:rsid w:val="008102C9"/>
    <w:rsid w:val="00816C13"/>
    <w:rsid w:val="00844BE5"/>
    <w:rsid w:val="00854B02"/>
    <w:rsid w:val="00861549"/>
    <w:rsid w:val="008804F6"/>
    <w:rsid w:val="008946F9"/>
    <w:rsid w:val="0089692F"/>
    <w:rsid w:val="008978CB"/>
    <w:rsid w:val="008A306D"/>
    <w:rsid w:val="008A529F"/>
    <w:rsid w:val="008C6F00"/>
    <w:rsid w:val="008D402D"/>
    <w:rsid w:val="008D4CC9"/>
    <w:rsid w:val="008D5CA9"/>
    <w:rsid w:val="008F29C0"/>
    <w:rsid w:val="009129D3"/>
    <w:rsid w:val="0091301F"/>
    <w:rsid w:val="0092265C"/>
    <w:rsid w:val="00922805"/>
    <w:rsid w:val="009357C9"/>
    <w:rsid w:val="009368D8"/>
    <w:rsid w:val="009407E6"/>
    <w:rsid w:val="009426C6"/>
    <w:rsid w:val="0096021C"/>
    <w:rsid w:val="00960C78"/>
    <w:rsid w:val="0098594E"/>
    <w:rsid w:val="009A03D3"/>
    <w:rsid w:val="009B44D7"/>
    <w:rsid w:val="009B7724"/>
    <w:rsid w:val="009C52E1"/>
    <w:rsid w:val="009D27CA"/>
    <w:rsid w:val="009F3F98"/>
    <w:rsid w:val="009F6819"/>
    <w:rsid w:val="00A12150"/>
    <w:rsid w:val="00A15FC9"/>
    <w:rsid w:val="00A25C22"/>
    <w:rsid w:val="00A340B3"/>
    <w:rsid w:val="00A50CD9"/>
    <w:rsid w:val="00A53E3F"/>
    <w:rsid w:val="00A543E7"/>
    <w:rsid w:val="00A55DD0"/>
    <w:rsid w:val="00A72102"/>
    <w:rsid w:val="00A8760A"/>
    <w:rsid w:val="00AA4BA1"/>
    <w:rsid w:val="00AB6211"/>
    <w:rsid w:val="00AC16F6"/>
    <w:rsid w:val="00AD0599"/>
    <w:rsid w:val="00AD4861"/>
    <w:rsid w:val="00AD646C"/>
    <w:rsid w:val="00AE5A88"/>
    <w:rsid w:val="00B339C5"/>
    <w:rsid w:val="00B37C7D"/>
    <w:rsid w:val="00B42A8E"/>
    <w:rsid w:val="00B45DD9"/>
    <w:rsid w:val="00B47377"/>
    <w:rsid w:val="00B475F0"/>
    <w:rsid w:val="00B5172F"/>
    <w:rsid w:val="00B537AB"/>
    <w:rsid w:val="00B53F34"/>
    <w:rsid w:val="00BA03D3"/>
    <w:rsid w:val="00BA0FC6"/>
    <w:rsid w:val="00BA4843"/>
    <w:rsid w:val="00BA7A00"/>
    <w:rsid w:val="00BB6862"/>
    <w:rsid w:val="00BB6FB4"/>
    <w:rsid w:val="00BC2892"/>
    <w:rsid w:val="00BD2C3A"/>
    <w:rsid w:val="00BD5A66"/>
    <w:rsid w:val="00BE4347"/>
    <w:rsid w:val="00BF2A3B"/>
    <w:rsid w:val="00BF50E0"/>
    <w:rsid w:val="00BF5DC2"/>
    <w:rsid w:val="00C10F0C"/>
    <w:rsid w:val="00C12714"/>
    <w:rsid w:val="00C15F35"/>
    <w:rsid w:val="00C24013"/>
    <w:rsid w:val="00C412A7"/>
    <w:rsid w:val="00C81290"/>
    <w:rsid w:val="00C91074"/>
    <w:rsid w:val="00C917ED"/>
    <w:rsid w:val="00C93F28"/>
    <w:rsid w:val="00C94CF5"/>
    <w:rsid w:val="00C95663"/>
    <w:rsid w:val="00CC768D"/>
    <w:rsid w:val="00CD4E7B"/>
    <w:rsid w:val="00CE015E"/>
    <w:rsid w:val="00D001A4"/>
    <w:rsid w:val="00D008D1"/>
    <w:rsid w:val="00D23B04"/>
    <w:rsid w:val="00D332C6"/>
    <w:rsid w:val="00D560F9"/>
    <w:rsid w:val="00D65E90"/>
    <w:rsid w:val="00D65EDE"/>
    <w:rsid w:val="00D73E4C"/>
    <w:rsid w:val="00D827F6"/>
    <w:rsid w:val="00D846A9"/>
    <w:rsid w:val="00D86BD9"/>
    <w:rsid w:val="00D91A33"/>
    <w:rsid w:val="00D96C07"/>
    <w:rsid w:val="00DA1621"/>
    <w:rsid w:val="00DA426E"/>
    <w:rsid w:val="00DA7700"/>
    <w:rsid w:val="00DB35C3"/>
    <w:rsid w:val="00DB3E2D"/>
    <w:rsid w:val="00DC1B16"/>
    <w:rsid w:val="00DC1F76"/>
    <w:rsid w:val="00DE4364"/>
    <w:rsid w:val="00E03ADB"/>
    <w:rsid w:val="00E126AE"/>
    <w:rsid w:val="00E44030"/>
    <w:rsid w:val="00E44EE1"/>
    <w:rsid w:val="00E464E1"/>
    <w:rsid w:val="00E61EEA"/>
    <w:rsid w:val="00E62681"/>
    <w:rsid w:val="00E72505"/>
    <w:rsid w:val="00E72EED"/>
    <w:rsid w:val="00E813D4"/>
    <w:rsid w:val="00EB79D1"/>
    <w:rsid w:val="00ED3B9A"/>
    <w:rsid w:val="00ED47A0"/>
    <w:rsid w:val="00ED724A"/>
    <w:rsid w:val="00EE3F58"/>
    <w:rsid w:val="00EE6D24"/>
    <w:rsid w:val="00EF2EDB"/>
    <w:rsid w:val="00F02B3F"/>
    <w:rsid w:val="00F044BC"/>
    <w:rsid w:val="00F0574C"/>
    <w:rsid w:val="00F14AFF"/>
    <w:rsid w:val="00F14BB1"/>
    <w:rsid w:val="00F325FC"/>
    <w:rsid w:val="00F32836"/>
    <w:rsid w:val="00F32A7C"/>
    <w:rsid w:val="00F5778C"/>
    <w:rsid w:val="00F72858"/>
    <w:rsid w:val="00F870CD"/>
    <w:rsid w:val="00F90253"/>
    <w:rsid w:val="00F93416"/>
    <w:rsid w:val="00FA4D8E"/>
    <w:rsid w:val="00FB0A5B"/>
    <w:rsid w:val="00FB1CEC"/>
    <w:rsid w:val="00FB3609"/>
    <w:rsid w:val="00FB6EA5"/>
    <w:rsid w:val="00FD168C"/>
    <w:rsid w:val="00FD61F1"/>
    <w:rsid w:val="00FF6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B1CEC"/>
    <w:rPr>
      <w:sz w:val="24"/>
      <w:szCs w:val="24"/>
    </w:rPr>
  </w:style>
  <w:style w:type="paragraph" w:styleId="1">
    <w:name w:val="heading 1"/>
    <w:basedOn w:val="a"/>
    <w:next w:val="a"/>
    <w:link w:val="10"/>
    <w:uiPriority w:val="99"/>
    <w:qFormat/>
    <w:rsid w:val="00FB1CEC"/>
    <w:pPr>
      <w:keepNext/>
      <w:ind w:firstLine="1620"/>
      <w:jc w:val="both"/>
      <w:outlineLvl w:val="0"/>
    </w:pPr>
    <w:rPr>
      <w:sz w:val="28"/>
      <w:szCs w:val="28"/>
    </w:rPr>
  </w:style>
  <w:style w:type="paragraph" w:styleId="2">
    <w:name w:val="heading 2"/>
    <w:basedOn w:val="a"/>
    <w:next w:val="a"/>
    <w:link w:val="20"/>
    <w:uiPriority w:val="99"/>
    <w:qFormat/>
    <w:rsid w:val="00FB1CEC"/>
    <w:pPr>
      <w:keepNext/>
      <w:jc w:val="both"/>
      <w:outlineLvl w:val="1"/>
    </w:pPr>
    <w:rPr>
      <w:sz w:val="28"/>
      <w:szCs w:val="28"/>
    </w:rPr>
  </w:style>
  <w:style w:type="paragraph" w:styleId="3">
    <w:name w:val="heading 3"/>
    <w:basedOn w:val="a"/>
    <w:next w:val="a"/>
    <w:link w:val="30"/>
    <w:uiPriority w:val="99"/>
    <w:qFormat/>
    <w:rsid w:val="00FB1CEC"/>
    <w:pPr>
      <w:keepNext/>
      <w:jc w:val="both"/>
      <w:outlineLvl w:val="2"/>
    </w:pPr>
    <w:rPr>
      <w:b/>
      <w:bCs/>
    </w:rPr>
  </w:style>
  <w:style w:type="paragraph" w:styleId="4">
    <w:name w:val="heading 4"/>
    <w:basedOn w:val="a"/>
    <w:next w:val="a"/>
    <w:link w:val="40"/>
    <w:uiPriority w:val="99"/>
    <w:qFormat/>
    <w:rsid w:val="00FB1CEC"/>
    <w:pPr>
      <w:keepNext/>
      <w:outlineLvl w:val="3"/>
    </w:pPr>
    <w:rPr>
      <w:sz w:val="28"/>
      <w:szCs w:val="28"/>
    </w:rPr>
  </w:style>
  <w:style w:type="paragraph" w:styleId="5">
    <w:name w:val="heading 5"/>
    <w:basedOn w:val="a"/>
    <w:next w:val="a"/>
    <w:link w:val="50"/>
    <w:uiPriority w:val="99"/>
    <w:qFormat/>
    <w:rsid w:val="00FB1CEC"/>
    <w:pPr>
      <w:keepNext/>
      <w:jc w:val="center"/>
      <w:outlineLvl w:val="4"/>
    </w:pPr>
    <w:rPr>
      <w:b/>
      <w:bCs/>
      <w:sz w:val="28"/>
      <w:szCs w:val="28"/>
    </w:rPr>
  </w:style>
  <w:style w:type="paragraph" w:styleId="6">
    <w:name w:val="heading 6"/>
    <w:basedOn w:val="a"/>
    <w:next w:val="a"/>
    <w:link w:val="60"/>
    <w:uiPriority w:val="99"/>
    <w:qFormat/>
    <w:rsid w:val="00FB1CEC"/>
    <w:pPr>
      <w:keepNext/>
      <w:jc w:val="center"/>
      <w:outlineLvl w:val="5"/>
    </w:pPr>
    <w:rPr>
      <w:b/>
      <w:bCs/>
    </w:rPr>
  </w:style>
  <w:style w:type="paragraph" w:styleId="7">
    <w:name w:val="heading 7"/>
    <w:basedOn w:val="a"/>
    <w:next w:val="a"/>
    <w:link w:val="70"/>
    <w:uiPriority w:val="99"/>
    <w:qFormat/>
    <w:rsid w:val="00FB1CEC"/>
    <w:pPr>
      <w:keepNext/>
      <w:overflowPunct w:val="0"/>
      <w:autoSpaceDE w:val="0"/>
      <w:autoSpaceDN w:val="0"/>
      <w:adjustRightInd w:val="0"/>
      <w:jc w:val="center"/>
      <w:textAlignment w:val="baseline"/>
      <w:outlineLvl w:val="6"/>
    </w:pPr>
  </w:style>
  <w:style w:type="paragraph" w:styleId="8">
    <w:name w:val="heading 8"/>
    <w:basedOn w:val="a"/>
    <w:next w:val="a"/>
    <w:link w:val="80"/>
    <w:uiPriority w:val="99"/>
    <w:qFormat/>
    <w:rsid w:val="00FB1CEC"/>
    <w:pPr>
      <w:keepNext/>
      <w:outlineLvl w:val="7"/>
    </w:pPr>
    <w:rPr>
      <w:b/>
      <w:bCs/>
      <w:sz w:val="28"/>
      <w:szCs w:val="28"/>
    </w:rPr>
  </w:style>
  <w:style w:type="paragraph" w:styleId="9">
    <w:name w:val="heading 9"/>
    <w:basedOn w:val="a"/>
    <w:next w:val="a"/>
    <w:link w:val="90"/>
    <w:uiPriority w:val="99"/>
    <w:qFormat/>
    <w:rsid w:val="00FB1CEC"/>
    <w:pPr>
      <w:keepNext/>
      <w:ind w:right="279" w:firstLine="708"/>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B1CEC"/>
    <w:rPr>
      <w:rFonts w:ascii="Cambria" w:hAnsi="Cambria" w:cs="Cambria"/>
      <w:b/>
      <w:bCs/>
      <w:kern w:val="32"/>
      <w:sz w:val="32"/>
      <w:szCs w:val="32"/>
    </w:rPr>
  </w:style>
  <w:style w:type="character" w:customStyle="1" w:styleId="20">
    <w:name w:val="Заголовок 2 Знак"/>
    <w:basedOn w:val="a0"/>
    <w:link w:val="2"/>
    <w:uiPriority w:val="99"/>
    <w:semiHidden/>
    <w:locked/>
    <w:rsid w:val="00FB1CEC"/>
    <w:rPr>
      <w:rFonts w:ascii="Cambria" w:hAnsi="Cambria" w:cs="Cambria"/>
      <w:b/>
      <w:bCs/>
      <w:i/>
      <w:iCs/>
      <w:sz w:val="28"/>
      <w:szCs w:val="28"/>
    </w:rPr>
  </w:style>
  <w:style w:type="character" w:customStyle="1" w:styleId="30">
    <w:name w:val="Заголовок 3 Знак"/>
    <w:basedOn w:val="a0"/>
    <w:link w:val="3"/>
    <w:uiPriority w:val="99"/>
    <w:semiHidden/>
    <w:locked/>
    <w:rsid w:val="00FB1CEC"/>
    <w:rPr>
      <w:rFonts w:ascii="Cambria" w:hAnsi="Cambria" w:cs="Cambria"/>
      <w:b/>
      <w:bCs/>
      <w:sz w:val="26"/>
      <w:szCs w:val="26"/>
    </w:rPr>
  </w:style>
  <w:style w:type="character" w:customStyle="1" w:styleId="40">
    <w:name w:val="Заголовок 4 Знак"/>
    <w:basedOn w:val="a0"/>
    <w:link w:val="4"/>
    <w:uiPriority w:val="99"/>
    <w:semiHidden/>
    <w:locked/>
    <w:rsid w:val="00FB1CEC"/>
    <w:rPr>
      <w:rFonts w:ascii="Calibri" w:hAnsi="Calibri" w:cs="Calibri"/>
      <w:b/>
      <w:bCs/>
      <w:sz w:val="28"/>
      <w:szCs w:val="28"/>
    </w:rPr>
  </w:style>
  <w:style w:type="character" w:customStyle="1" w:styleId="50">
    <w:name w:val="Заголовок 5 Знак"/>
    <w:basedOn w:val="a0"/>
    <w:link w:val="5"/>
    <w:uiPriority w:val="99"/>
    <w:semiHidden/>
    <w:locked/>
    <w:rsid w:val="00FB1CEC"/>
    <w:rPr>
      <w:rFonts w:ascii="Calibri" w:hAnsi="Calibri" w:cs="Calibri"/>
      <w:b/>
      <w:bCs/>
      <w:i/>
      <w:iCs/>
      <w:sz w:val="26"/>
      <w:szCs w:val="26"/>
    </w:rPr>
  </w:style>
  <w:style w:type="character" w:customStyle="1" w:styleId="60">
    <w:name w:val="Заголовок 6 Знак"/>
    <w:basedOn w:val="a0"/>
    <w:link w:val="6"/>
    <w:uiPriority w:val="99"/>
    <w:semiHidden/>
    <w:locked/>
    <w:rsid w:val="00FB1CEC"/>
    <w:rPr>
      <w:rFonts w:ascii="Calibri" w:hAnsi="Calibri" w:cs="Calibri"/>
      <w:b/>
      <w:bCs/>
    </w:rPr>
  </w:style>
  <w:style w:type="character" w:customStyle="1" w:styleId="70">
    <w:name w:val="Заголовок 7 Знак"/>
    <w:basedOn w:val="a0"/>
    <w:link w:val="7"/>
    <w:uiPriority w:val="99"/>
    <w:semiHidden/>
    <w:locked/>
    <w:rsid w:val="00FB1CEC"/>
    <w:rPr>
      <w:rFonts w:ascii="Calibri" w:hAnsi="Calibri" w:cs="Calibri"/>
      <w:sz w:val="24"/>
      <w:szCs w:val="24"/>
    </w:rPr>
  </w:style>
  <w:style w:type="character" w:customStyle="1" w:styleId="80">
    <w:name w:val="Заголовок 8 Знак"/>
    <w:basedOn w:val="a0"/>
    <w:link w:val="8"/>
    <w:uiPriority w:val="99"/>
    <w:semiHidden/>
    <w:locked/>
    <w:rsid w:val="00FB1CEC"/>
    <w:rPr>
      <w:rFonts w:ascii="Calibri" w:hAnsi="Calibri" w:cs="Calibri"/>
      <w:i/>
      <w:iCs/>
      <w:sz w:val="24"/>
      <w:szCs w:val="24"/>
    </w:rPr>
  </w:style>
  <w:style w:type="character" w:customStyle="1" w:styleId="90">
    <w:name w:val="Заголовок 9 Знак"/>
    <w:basedOn w:val="a0"/>
    <w:link w:val="9"/>
    <w:uiPriority w:val="99"/>
    <w:semiHidden/>
    <w:locked/>
    <w:rsid w:val="00FB1CEC"/>
    <w:rPr>
      <w:rFonts w:ascii="Cambria" w:hAnsi="Cambria" w:cs="Cambria"/>
    </w:rPr>
  </w:style>
  <w:style w:type="character" w:styleId="a3">
    <w:name w:val="Hyperlink"/>
    <w:basedOn w:val="a0"/>
    <w:uiPriority w:val="99"/>
    <w:rsid w:val="00FB1CEC"/>
    <w:rPr>
      <w:rFonts w:cs="Times New Roman"/>
      <w:color w:val="0000FF"/>
      <w:u w:val="single"/>
    </w:rPr>
  </w:style>
  <w:style w:type="paragraph" w:styleId="a4">
    <w:name w:val="Body Text"/>
    <w:basedOn w:val="a"/>
    <w:link w:val="a5"/>
    <w:uiPriority w:val="99"/>
    <w:rsid w:val="00FB1CEC"/>
    <w:rPr>
      <w:sz w:val="28"/>
      <w:szCs w:val="28"/>
    </w:rPr>
  </w:style>
  <w:style w:type="character" w:customStyle="1" w:styleId="a5">
    <w:name w:val="Основной текст Знак"/>
    <w:basedOn w:val="a0"/>
    <w:link w:val="a4"/>
    <w:uiPriority w:val="99"/>
    <w:semiHidden/>
    <w:locked/>
    <w:rsid w:val="00FB1CEC"/>
    <w:rPr>
      <w:rFonts w:cs="Times New Roman"/>
      <w:sz w:val="24"/>
      <w:szCs w:val="24"/>
    </w:rPr>
  </w:style>
  <w:style w:type="paragraph" w:styleId="21">
    <w:name w:val="Body Text 2"/>
    <w:basedOn w:val="a"/>
    <w:link w:val="22"/>
    <w:uiPriority w:val="99"/>
    <w:rsid w:val="00FB1CEC"/>
    <w:pPr>
      <w:ind w:right="279" w:firstLine="708"/>
      <w:jc w:val="both"/>
    </w:pPr>
    <w:rPr>
      <w:sz w:val="28"/>
      <w:szCs w:val="28"/>
    </w:rPr>
  </w:style>
  <w:style w:type="character" w:customStyle="1" w:styleId="22">
    <w:name w:val="Основной текст 2 Знак"/>
    <w:basedOn w:val="a0"/>
    <w:link w:val="21"/>
    <w:uiPriority w:val="99"/>
    <w:semiHidden/>
    <w:locked/>
    <w:rsid w:val="00FB1CEC"/>
    <w:rPr>
      <w:rFonts w:cs="Times New Roman"/>
      <w:sz w:val="24"/>
      <w:szCs w:val="24"/>
    </w:rPr>
  </w:style>
  <w:style w:type="paragraph" w:styleId="a6">
    <w:name w:val="header"/>
    <w:basedOn w:val="a"/>
    <w:link w:val="a7"/>
    <w:uiPriority w:val="99"/>
    <w:rsid w:val="00FB1CEC"/>
    <w:pPr>
      <w:tabs>
        <w:tab w:val="center" w:pos="4677"/>
        <w:tab w:val="right" w:pos="9355"/>
      </w:tabs>
    </w:pPr>
  </w:style>
  <w:style w:type="character" w:customStyle="1" w:styleId="a7">
    <w:name w:val="Верхний колонтитул Знак"/>
    <w:basedOn w:val="a0"/>
    <w:link w:val="a6"/>
    <w:uiPriority w:val="99"/>
    <w:semiHidden/>
    <w:locked/>
    <w:rsid w:val="00FB1CEC"/>
    <w:rPr>
      <w:rFonts w:cs="Times New Roman"/>
      <w:sz w:val="24"/>
      <w:szCs w:val="24"/>
    </w:rPr>
  </w:style>
  <w:style w:type="character" w:styleId="a8">
    <w:name w:val="page number"/>
    <w:basedOn w:val="a0"/>
    <w:uiPriority w:val="99"/>
    <w:rsid w:val="00FB1CEC"/>
    <w:rPr>
      <w:rFonts w:cs="Times New Roman"/>
    </w:rPr>
  </w:style>
  <w:style w:type="paragraph" w:customStyle="1" w:styleId="FR1">
    <w:name w:val="FR1"/>
    <w:uiPriority w:val="99"/>
    <w:rsid w:val="00FB1CEC"/>
    <w:pPr>
      <w:widowControl w:val="0"/>
      <w:autoSpaceDE w:val="0"/>
      <w:autoSpaceDN w:val="0"/>
      <w:adjustRightInd w:val="0"/>
      <w:spacing w:line="300" w:lineRule="auto"/>
      <w:ind w:left="5640"/>
    </w:pPr>
    <w:rPr>
      <w:rFonts w:ascii="Arial" w:hAnsi="Arial" w:cs="Arial"/>
      <w:sz w:val="24"/>
      <w:szCs w:val="24"/>
    </w:rPr>
  </w:style>
  <w:style w:type="paragraph" w:customStyle="1" w:styleId="FR2">
    <w:name w:val="FR2"/>
    <w:uiPriority w:val="99"/>
    <w:rsid w:val="00FB1CEC"/>
    <w:pPr>
      <w:widowControl w:val="0"/>
      <w:autoSpaceDE w:val="0"/>
      <w:autoSpaceDN w:val="0"/>
      <w:adjustRightInd w:val="0"/>
      <w:spacing w:before="20"/>
    </w:pPr>
    <w:rPr>
      <w:b/>
      <w:bCs/>
      <w:sz w:val="18"/>
      <w:szCs w:val="18"/>
    </w:rPr>
  </w:style>
  <w:style w:type="paragraph" w:styleId="31">
    <w:name w:val="Body Text 3"/>
    <w:basedOn w:val="a"/>
    <w:link w:val="32"/>
    <w:uiPriority w:val="99"/>
    <w:rsid w:val="00FB1CEC"/>
    <w:pPr>
      <w:ind w:right="-365"/>
      <w:jc w:val="both"/>
    </w:pPr>
    <w:rPr>
      <w:sz w:val="28"/>
      <w:szCs w:val="28"/>
    </w:rPr>
  </w:style>
  <w:style w:type="character" w:customStyle="1" w:styleId="32">
    <w:name w:val="Основной текст 3 Знак"/>
    <w:basedOn w:val="a0"/>
    <w:link w:val="31"/>
    <w:uiPriority w:val="99"/>
    <w:semiHidden/>
    <w:locked/>
    <w:rsid w:val="00FB1CEC"/>
    <w:rPr>
      <w:rFonts w:cs="Times New Roman"/>
      <w:sz w:val="16"/>
      <w:szCs w:val="16"/>
    </w:rPr>
  </w:style>
  <w:style w:type="character" w:styleId="a9">
    <w:name w:val="Strong"/>
    <w:basedOn w:val="a0"/>
    <w:uiPriority w:val="99"/>
    <w:qFormat/>
    <w:rsid w:val="00FB1CEC"/>
    <w:rPr>
      <w:rFonts w:cs="Times New Roman"/>
      <w:b/>
      <w:bCs/>
    </w:rPr>
  </w:style>
  <w:style w:type="paragraph" w:styleId="aa">
    <w:name w:val="Block Text"/>
    <w:basedOn w:val="a"/>
    <w:uiPriority w:val="99"/>
    <w:rsid w:val="00FB1CEC"/>
    <w:pPr>
      <w:ind w:left="-312" w:right="-237"/>
    </w:pPr>
    <w:rPr>
      <w:sz w:val="28"/>
      <w:szCs w:val="28"/>
    </w:rPr>
  </w:style>
  <w:style w:type="paragraph" w:styleId="23">
    <w:name w:val="Body Text Indent 2"/>
    <w:basedOn w:val="a"/>
    <w:link w:val="24"/>
    <w:uiPriority w:val="99"/>
    <w:rsid w:val="00FB1CEC"/>
    <w:pPr>
      <w:ind w:left="78" w:firstLine="630"/>
    </w:pPr>
    <w:rPr>
      <w:sz w:val="28"/>
      <w:szCs w:val="28"/>
    </w:rPr>
  </w:style>
  <w:style w:type="character" w:customStyle="1" w:styleId="24">
    <w:name w:val="Основной текст с отступом 2 Знак"/>
    <w:basedOn w:val="a0"/>
    <w:link w:val="23"/>
    <w:uiPriority w:val="99"/>
    <w:semiHidden/>
    <w:locked/>
    <w:rsid w:val="00FB1CEC"/>
    <w:rPr>
      <w:rFonts w:cs="Times New Roman"/>
      <w:sz w:val="24"/>
      <w:szCs w:val="24"/>
    </w:rPr>
  </w:style>
  <w:style w:type="paragraph" w:styleId="33">
    <w:name w:val="Body Text Indent 3"/>
    <w:basedOn w:val="a"/>
    <w:link w:val="34"/>
    <w:uiPriority w:val="99"/>
    <w:rsid w:val="00FB1CEC"/>
    <w:pPr>
      <w:ind w:left="78"/>
      <w:jc w:val="both"/>
    </w:pPr>
    <w:rPr>
      <w:sz w:val="28"/>
      <w:szCs w:val="28"/>
    </w:rPr>
  </w:style>
  <w:style w:type="character" w:customStyle="1" w:styleId="34">
    <w:name w:val="Основной текст с отступом 3 Знак"/>
    <w:basedOn w:val="a0"/>
    <w:link w:val="33"/>
    <w:uiPriority w:val="99"/>
    <w:semiHidden/>
    <w:locked/>
    <w:rsid w:val="00FB1CEC"/>
    <w:rPr>
      <w:rFonts w:cs="Times New Roman"/>
      <w:sz w:val="16"/>
      <w:szCs w:val="16"/>
    </w:rPr>
  </w:style>
  <w:style w:type="character" w:styleId="ab">
    <w:name w:val="FollowedHyperlink"/>
    <w:basedOn w:val="a0"/>
    <w:uiPriority w:val="99"/>
    <w:rsid w:val="00FB1CEC"/>
    <w:rPr>
      <w:rFonts w:cs="Times New Roman"/>
      <w:color w:val="800080"/>
      <w:u w:val="single"/>
    </w:rPr>
  </w:style>
  <w:style w:type="paragraph" w:styleId="ac">
    <w:name w:val="Balloon Text"/>
    <w:basedOn w:val="a"/>
    <w:link w:val="ad"/>
    <w:uiPriority w:val="99"/>
    <w:semiHidden/>
    <w:rsid w:val="001545E2"/>
    <w:rPr>
      <w:rFonts w:ascii="Tahoma" w:hAnsi="Tahoma" w:cs="Tahoma"/>
      <w:sz w:val="16"/>
      <w:szCs w:val="16"/>
    </w:rPr>
  </w:style>
  <w:style w:type="character" w:customStyle="1" w:styleId="ad">
    <w:name w:val="Текст выноски Знак"/>
    <w:basedOn w:val="a0"/>
    <w:link w:val="ac"/>
    <w:uiPriority w:val="99"/>
    <w:semiHidden/>
    <w:locked/>
    <w:rsid w:val="00FB1CEC"/>
    <w:rPr>
      <w:rFonts w:ascii="Tahoma" w:hAnsi="Tahoma" w:cs="Tahoma"/>
      <w:sz w:val="16"/>
      <w:szCs w:val="16"/>
    </w:rPr>
  </w:style>
  <w:style w:type="paragraph" w:styleId="ae">
    <w:name w:val="footer"/>
    <w:basedOn w:val="a"/>
    <w:link w:val="af"/>
    <w:uiPriority w:val="99"/>
    <w:rsid w:val="00CC768D"/>
    <w:pPr>
      <w:tabs>
        <w:tab w:val="center" w:pos="4677"/>
        <w:tab w:val="right" w:pos="9355"/>
      </w:tabs>
    </w:pPr>
  </w:style>
  <w:style w:type="character" w:customStyle="1" w:styleId="af">
    <w:name w:val="Нижний колонтитул Знак"/>
    <w:basedOn w:val="a0"/>
    <w:link w:val="ae"/>
    <w:uiPriority w:val="99"/>
    <w:semiHidden/>
    <w:locked/>
    <w:rsid w:val="00FB1CEC"/>
    <w:rPr>
      <w:rFonts w:cs="Times New Roman"/>
      <w:sz w:val="24"/>
      <w:szCs w:val="24"/>
    </w:rPr>
  </w:style>
  <w:style w:type="paragraph" w:styleId="af0">
    <w:name w:val="footnote text"/>
    <w:basedOn w:val="a"/>
    <w:link w:val="af1"/>
    <w:uiPriority w:val="99"/>
    <w:semiHidden/>
    <w:rsid w:val="000956AE"/>
    <w:rPr>
      <w:sz w:val="20"/>
      <w:szCs w:val="20"/>
    </w:rPr>
  </w:style>
  <w:style w:type="character" w:customStyle="1" w:styleId="af1">
    <w:name w:val="Текст сноски Знак"/>
    <w:basedOn w:val="a0"/>
    <w:link w:val="af0"/>
    <w:uiPriority w:val="99"/>
    <w:semiHidden/>
    <w:locked/>
    <w:rsid w:val="00FB1CEC"/>
    <w:rPr>
      <w:rFonts w:cs="Times New Roman"/>
      <w:sz w:val="20"/>
      <w:szCs w:val="20"/>
    </w:rPr>
  </w:style>
  <w:style w:type="character" w:styleId="af2">
    <w:name w:val="footnote reference"/>
    <w:basedOn w:val="a0"/>
    <w:uiPriority w:val="99"/>
    <w:semiHidden/>
    <w:rsid w:val="000956AE"/>
    <w:rPr>
      <w:rFonts w:cs="Times New Roman"/>
      <w:vertAlign w:val="superscript"/>
    </w:rPr>
  </w:style>
  <w:style w:type="paragraph" w:styleId="af3">
    <w:name w:val="List Paragraph"/>
    <w:basedOn w:val="a"/>
    <w:uiPriority w:val="99"/>
    <w:qFormat/>
    <w:rsid w:val="00FB0A5B"/>
    <w:pPr>
      <w:ind w:left="708"/>
    </w:pPr>
  </w:style>
  <w:style w:type="paragraph" w:styleId="af4">
    <w:name w:val="No Spacing"/>
    <w:uiPriority w:val="1"/>
    <w:qFormat/>
    <w:rsid w:val="00CD4E7B"/>
    <w:rPr>
      <w:rFonts w:eastAsiaTheme="minorHAnsi" w:cstheme="minorBidi"/>
      <w:sz w:val="28"/>
      <w:szCs w:val="28"/>
      <w:lang w:eastAsia="en-US"/>
    </w:rPr>
  </w:style>
  <w:style w:type="paragraph" w:customStyle="1" w:styleId="Default">
    <w:name w:val="Default"/>
    <w:rsid w:val="00CD4E7B"/>
    <w:pPr>
      <w:autoSpaceDE w:val="0"/>
      <w:autoSpaceDN w:val="0"/>
      <w:adjustRightInd w:val="0"/>
    </w:pPr>
    <w:rPr>
      <w:rFonts w:eastAsiaTheme="minorHAnsi"/>
      <w:color w:val="000000"/>
      <w:sz w:val="24"/>
      <w:szCs w:val="24"/>
      <w:lang w:eastAsia="en-US"/>
    </w:rPr>
  </w:style>
  <w:style w:type="table" w:styleId="af5">
    <w:name w:val="Table Grid"/>
    <w:basedOn w:val="a1"/>
    <w:uiPriority w:val="59"/>
    <w:locked/>
    <w:rsid w:val="00CD4E7B"/>
    <w:rPr>
      <w:rFonts w:eastAsiaTheme="minorHAnsi" w:cstheme="minorBid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Гипертекстовая ссылка"/>
    <w:basedOn w:val="a0"/>
    <w:uiPriority w:val="99"/>
    <w:rsid w:val="00CD4E7B"/>
    <w:rPr>
      <w:rFonts w:cs="Times New Roman"/>
      <w:b w:val="0"/>
      <w:color w:val="106BBE"/>
    </w:rPr>
  </w:style>
  <w:style w:type="character" w:customStyle="1" w:styleId="25">
    <w:name w:val="Основной текст (2)_"/>
    <w:link w:val="26"/>
    <w:rsid w:val="00CD4E7B"/>
    <w:rPr>
      <w:sz w:val="26"/>
      <w:szCs w:val="26"/>
      <w:shd w:val="clear" w:color="auto" w:fill="FFFFFF"/>
    </w:rPr>
  </w:style>
  <w:style w:type="paragraph" w:customStyle="1" w:styleId="26">
    <w:name w:val="Основной текст (2)"/>
    <w:basedOn w:val="a"/>
    <w:link w:val="25"/>
    <w:rsid w:val="00CD4E7B"/>
    <w:pPr>
      <w:widowControl w:val="0"/>
      <w:shd w:val="clear" w:color="auto" w:fill="FFFFFF"/>
      <w:spacing w:after="240" w:line="298" w:lineRule="exact"/>
    </w:pPr>
    <w:rPr>
      <w:sz w:val="26"/>
      <w:szCs w:val="26"/>
    </w:rPr>
  </w:style>
  <w:style w:type="paragraph" w:styleId="af7">
    <w:name w:val="Body Text Indent"/>
    <w:basedOn w:val="a"/>
    <w:link w:val="af8"/>
    <w:uiPriority w:val="99"/>
    <w:unhideWhenUsed/>
    <w:rsid w:val="006D36F2"/>
    <w:pPr>
      <w:spacing w:after="120"/>
      <w:ind w:left="283"/>
    </w:pPr>
  </w:style>
  <w:style w:type="character" w:customStyle="1" w:styleId="af8">
    <w:name w:val="Основной текст с отступом Знак"/>
    <w:basedOn w:val="a0"/>
    <w:link w:val="af7"/>
    <w:uiPriority w:val="99"/>
    <w:rsid w:val="006D36F2"/>
    <w:rPr>
      <w:sz w:val="24"/>
      <w:szCs w:val="24"/>
    </w:rPr>
  </w:style>
</w:styles>
</file>

<file path=word/webSettings.xml><?xml version="1.0" encoding="utf-8"?>
<w:webSettings xmlns:r="http://schemas.openxmlformats.org/officeDocument/2006/relationships" xmlns:w="http://schemas.openxmlformats.org/wordprocessingml/2006/main">
  <w:divs>
    <w:div w:id="1578780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6;&#1072;&#1073;&#1086;&#1095;&#1080;&#1081;%20&#1089;&#1090;&#1086;&#1083;\&#1041;&#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E3096-132A-4D3B-BE3C-5F4FF69D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207</TotalTime>
  <Pages>1</Pages>
  <Words>5245</Words>
  <Characters>29899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vt:lpstr>
    </vt:vector>
  </TitlesOfParts>
  <Company>АДМИНИСТРАЦИЯ</Company>
  <LinksUpToDate>false</LinksUpToDate>
  <CharactersWithSpaces>35074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dc:title>
  <dc:subject/>
  <dc:creator>Admin</dc:creator>
  <cp:keywords/>
  <dc:description/>
  <cp:lastModifiedBy>sadmin</cp:lastModifiedBy>
  <cp:revision>18</cp:revision>
  <cp:lastPrinted>2018-01-15T05:50:00Z</cp:lastPrinted>
  <dcterms:created xsi:type="dcterms:W3CDTF">2017-12-20T04:57:00Z</dcterms:created>
  <dcterms:modified xsi:type="dcterms:W3CDTF">2018-01-22T04:59:00Z</dcterms:modified>
</cp:coreProperties>
</file>