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D2C" w:rsidRPr="00D354FB" w:rsidRDefault="000D2D2C" w:rsidP="000D2D2C">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Приложение к Решению</w:t>
      </w:r>
    </w:p>
    <w:p w:rsidR="000D2D2C" w:rsidRPr="00D354FB" w:rsidRDefault="000D2D2C" w:rsidP="000D2D2C">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 xml:space="preserve">                                                          Совета депутатов </w:t>
      </w:r>
    </w:p>
    <w:p w:rsidR="000D2D2C" w:rsidRPr="00D354FB" w:rsidRDefault="000D2D2C" w:rsidP="000D2D2C">
      <w:pPr>
        <w:suppressAutoHyphens/>
        <w:spacing w:after="0"/>
        <w:ind w:right="-6"/>
        <w:jc w:val="right"/>
        <w:rPr>
          <w:rFonts w:ascii="Times New Roman" w:eastAsia="Times New Roman" w:hAnsi="Times New Roman" w:cs="Times New Roman"/>
          <w:color w:val="000000"/>
          <w:kern w:val="1"/>
          <w:sz w:val="24"/>
          <w:szCs w:val="24"/>
          <w:lang w:eastAsia="hi-IN" w:bidi="hi-IN"/>
        </w:rPr>
      </w:pPr>
      <w:r w:rsidRPr="00D354FB">
        <w:rPr>
          <w:rFonts w:ascii="Times New Roman" w:eastAsia="Times New Roman" w:hAnsi="Times New Roman" w:cs="Times New Roman"/>
          <w:color w:val="000000"/>
          <w:kern w:val="1"/>
          <w:sz w:val="24"/>
          <w:szCs w:val="24"/>
          <w:lang w:eastAsia="hi-IN" w:bidi="hi-IN"/>
        </w:rPr>
        <w:t>муниципального образования</w:t>
      </w:r>
    </w:p>
    <w:p w:rsidR="000D2D2C" w:rsidRPr="00D354FB" w:rsidRDefault="000D2D2C" w:rsidP="000D2D2C">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bCs/>
          <w:color w:val="000000"/>
          <w:kern w:val="1"/>
          <w:sz w:val="24"/>
          <w:szCs w:val="24"/>
          <w:lang w:eastAsia="hi-IN" w:bidi="hi-IN"/>
        </w:rPr>
        <w:t>Алмалин</w:t>
      </w:r>
      <w:r w:rsidRPr="00E9102A">
        <w:rPr>
          <w:rFonts w:ascii="Times New Roman" w:eastAsia="Times New Roman" w:hAnsi="Times New Roman" w:cs="Times New Roman"/>
          <w:bCs/>
          <w:color w:val="000000"/>
          <w:kern w:val="1"/>
          <w:sz w:val="24"/>
          <w:szCs w:val="24"/>
          <w:lang w:eastAsia="hi-IN" w:bidi="hi-IN"/>
        </w:rPr>
        <w:t>с</w:t>
      </w:r>
      <w:r>
        <w:rPr>
          <w:rFonts w:ascii="Times New Roman" w:eastAsia="Times New Roman" w:hAnsi="Times New Roman" w:cs="Times New Roman"/>
          <w:bCs/>
          <w:color w:val="000000"/>
          <w:kern w:val="1"/>
          <w:sz w:val="24"/>
          <w:szCs w:val="24"/>
          <w:lang w:eastAsia="hi-IN" w:bidi="hi-IN"/>
        </w:rPr>
        <w:t>кий</w:t>
      </w:r>
      <w:r w:rsidRPr="00D354FB">
        <w:rPr>
          <w:rFonts w:ascii="Times New Roman" w:eastAsia="Times New Roman" w:hAnsi="Times New Roman" w:cs="Times New Roman"/>
          <w:kern w:val="1"/>
          <w:sz w:val="24"/>
          <w:szCs w:val="24"/>
          <w:lang w:eastAsia="hi-IN" w:bidi="hi-IN"/>
        </w:rPr>
        <w:t xml:space="preserve"> сельсовет</w:t>
      </w:r>
    </w:p>
    <w:p w:rsidR="000D2D2C" w:rsidRPr="00D354FB" w:rsidRDefault="000D2D2C" w:rsidP="000D2D2C">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Тюльган</w:t>
      </w:r>
      <w:r w:rsidRPr="00D354FB">
        <w:rPr>
          <w:rFonts w:ascii="Times New Roman" w:eastAsia="Times New Roman" w:hAnsi="Times New Roman" w:cs="Times New Roman"/>
          <w:kern w:val="1"/>
          <w:sz w:val="24"/>
          <w:szCs w:val="24"/>
          <w:lang w:eastAsia="hi-IN" w:bidi="hi-IN"/>
        </w:rPr>
        <w:t>ского района</w:t>
      </w:r>
    </w:p>
    <w:p w:rsidR="000D2D2C" w:rsidRPr="00D354FB" w:rsidRDefault="000D2D2C" w:rsidP="000D2D2C">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Оренбургской области</w:t>
      </w:r>
    </w:p>
    <w:p w:rsidR="000D2D2C" w:rsidRPr="00D354FB" w:rsidRDefault="000D2D2C" w:rsidP="000D2D2C">
      <w:pPr>
        <w:spacing w:after="0"/>
        <w:ind w:right="-6"/>
        <w:jc w:val="right"/>
        <w:rPr>
          <w:rFonts w:ascii="Times New Roman" w:eastAsia="Times New Roman" w:hAnsi="Times New Roman" w:cs="Times New Roman"/>
          <w:b/>
          <w:bCs/>
          <w:caps/>
          <w:color w:val="C0504D"/>
          <w:sz w:val="24"/>
          <w:szCs w:val="24"/>
        </w:rPr>
      </w:pPr>
      <w:r w:rsidRPr="00D354FB">
        <w:rPr>
          <w:rFonts w:ascii="Times New Roman" w:eastAsia="Times New Roman" w:hAnsi="Times New Roman" w:cs="Times New Roman"/>
          <w:kern w:val="1"/>
          <w:sz w:val="24"/>
          <w:szCs w:val="24"/>
          <w:lang w:eastAsia="hi-IN" w:bidi="hi-IN"/>
        </w:rPr>
        <w:t xml:space="preserve">      </w:t>
      </w:r>
      <w:r w:rsidRPr="00D354FB">
        <w:rPr>
          <w:rFonts w:ascii="Times New Roman" w:eastAsia="Times New Roman" w:hAnsi="Times New Roman" w:cs="Times New Roman"/>
          <w:kern w:val="1"/>
          <w:sz w:val="24"/>
          <w:szCs w:val="24"/>
          <w:lang w:eastAsia="hi-IN" w:bidi="hi-IN"/>
        </w:rPr>
        <w:tab/>
        <w:t xml:space="preserve">от </w:t>
      </w:r>
      <w:r w:rsidR="003C5417">
        <w:rPr>
          <w:rFonts w:ascii="Times New Roman" w:eastAsia="Times New Roman" w:hAnsi="Times New Roman" w:cs="Times New Roman"/>
          <w:kern w:val="1"/>
          <w:sz w:val="24"/>
          <w:szCs w:val="24"/>
          <w:lang w:eastAsia="hi-IN" w:bidi="hi-IN"/>
        </w:rPr>
        <w:t>14</w:t>
      </w:r>
      <w:r w:rsidRPr="007B2ED9">
        <w:rPr>
          <w:rFonts w:ascii="Times New Roman" w:eastAsia="Times New Roman" w:hAnsi="Times New Roman" w:cs="Times New Roman"/>
          <w:kern w:val="1"/>
          <w:sz w:val="24"/>
          <w:szCs w:val="24"/>
          <w:lang w:eastAsia="hi-IN" w:bidi="hi-IN"/>
        </w:rPr>
        <w:t>.03.2018</w:t>
      </w:r>
      <w:r w:rsidRPr="00D354FB">
        <w:rPr>
          <w:rFonts w:ascii="Times New Roman" w:eastAsia="Times New Roman" w:hAnsi="Times New Roman" w:cs="Times New Roman"/>
          <w:kern w:val="1"/>
          <w:sz w:val="24"/>
          <w:szCs w:val="24"/>
          <w:lang w:eastAsia="hi-IN" w:bidi="hi-IN"/>
        </w:rPr>
        <w:t xml:space="preserve"> г. </w:t>
      </w:r>
      <w:r w:rsidRPr="007B2ED9">
        <w:rPr>
          <w:rFonts w:ascii="Times New Roman" w:eastAsia="Times New Roman" w:hAnsi="Times New Roman" w:cs="Times New Roman"/>
          <w:kern w:val="1"/>
          <w:sz w:val="24"/>
          <w:szCs w:val="24"/>
          <w:lang w:eastAsia="hi-IN" w:bidi="hi-IN"/>
        </w:rPr>
        <w:t>№</w:t>
      </w:r>
      <w:r w:rsidR="007B2ED9" w:rsidRPr="007B2ED9">
        <w:rPr>
          <w:rFonts w:ascii="Times New Roman" w:eastAsia="Times New Roman" w:hAnsi="Times New Roman" w:cs="Times New Roman"/>
          <w:kern w:val="1"/>
          <w:sz w:val="24"/>
          <w:szCs w:val="24"/>
          <w:lang w:eastAsia="hi-IN" w:bidi="hi-IN"/>
        </w:rPr>
        <w:t>145</w:t>
      </w:r>
    </w:p>
    <w:p w:rsidR="000D2D2C" w:rsidRPr="00722B7F" w:rsidRDefault="000D2D2C" w:rsidP="000D2D2C">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p>
    <w:p w:rsidR="000D2D2C" w:rsidRPr="00722B7F" w:rsidRDefault="000D2D2C" w:rsidP="000D2D2C">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r w:rsidRPr="00722B7F">
        <w:rPr>
          <w:rFonts w:ascii="Times New Roman" w:eastAsia="Calibri" w:hAnsi="Times New Roman" w:cs="Times New Roman"/>
          <w:bCs/>
          <w:color w:val="000000"/>
          <w:sz w:val="28"/>
          <w:szCs w:val="28"/>
        </w:rPr>
        <w:t xml:space="preserve">                                                          </w:t>
      </w:r>
    </w:p>
    <w:p w:rsidR="000D2D2C" w:rsidRPr="00722B7F" w:rsidRDefault="000D2D2C" w:rsidP="000D2D2C">
      <w:pPr>
        <w:widowControl w:val="0"/>
        <w:shd w:val="clear" w:color="auto" w:fill="FFFFFF"/>
        <w:spacing w:after="0" w:line="240" w:lineRule="auto"/>
        <w:ind w:left="200" w:firstLine="851"/>
        <w:jc w:val="right"/>
        <w:rPr>
          <w:rFonts w:ascii="Times New Roman" w:eastAsia="Calibri" w:hAnsi="Times New Roman" w:cs="Times New Roman"/>
          <w:b/>
          <w:bCs/>
          <w:caps/>
          <w:color w:val="000000"/>
          <w:sz w:val="28"/>
          <w:szCs w:val="28"/>
        </w:rPr>
      </w:pPr>
    </w:p>
    <w:p w:rsidR="000D2D2C" w:rsidRPr="00722B7F" w:rsidRDefault="000D2D2C" w:rsidP="000D2D2C">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0D2D2C" w:rsidRDefault="000D2D2C" w:rsidP="000D2D2C">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0D2D2C" w:rsidRDefault="000D2D2C" w:rsidP="000D2D2C">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0D2D2C" w:rsidRDefault="000D2D2C" w:rsidP="000D2D2C">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0D2D2C" w:rsidRDefault="000D2D2C" w:rsidP="000D2D2C">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0D2D2C" w:rsidRDefault="000D2D2C" w:rsidP="000D2D2C">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0D2D2C" w:rsidRDefault="000D2D2C" w:rsidP="000D2D2C">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 xml:space="preserve">ПРАВИЛА </w:t>
      </w:r>
    </w:p>
    <w:p w:rsidR="000D2D2C" w:rsidRPr="00E9102A" w:rsidRDefault="000D2D2C" w:rsidP="000D2D2C">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 xml:space="preserve">ЗЕМЛЕПОЛЬЗОВАНИЯ И ЗАСТРОЙКИ </w:t>
      </w:r>
    </w:p>
    <w:p w:rsidR="000D2D2C" w:rsidRPr="00E9102A" w:rsidRDefault="000D2D2C" w:rsidP="000D2D2C">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МУНИЦИПАЛЬНОГО ОБРАЗОВАНИЯ</w:t>
      </w:r>
    </w:p>
    <w:p w:rsidR="000D2D2C" w:rsidRPr="00E9102A" w:rsidRDefault="000D2D2C" w:rsidP="000D2D2C">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Pr>
          <w:rFonts w:ascii="Times New Roman" w:eastAsia="Calibri" w:hAnsi="Times New Roman" w:cs="Times New Roman"/>
          <w:b/>
          <w:bCs/>
          <w:caps/>
          <w:color w:val="000000"/>
          <w:sz w:val="36"/>
          <w:szCs w:val="36"/>
        </w:rPr>
        <w:t>АЛМАЛИН</w:t>
      </w:r>
      <w:r w:rsidRPr="00E9102A">
        <w:rPr>
          <w:rFonts w:ascii="Times New Roman" w:eastAsia="Calibri" w:hAnsi="Times New Roman" w:cs="Times New Roman"/>
          <w:b/>
          <w:bCs/>
          <w:caps/>
          <w:color w:val="000000"/>
          <w:sz w:val="36"/>
          <w:szCs w:val="36"/>
        </w:rPr>
        <w:t xml:space="preserve">СКИЙ СЕЛЬСОВЕТ </w:t>
      </w:r>
    </w:p>
    <w:p w:rsidR="00501E95" w:rsidRDefault="000D2D2C" w:rsidP="000D2D2C">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ТЮЛЬГАНСКОГО РАЙОНА</w:t>
      </w:r>
    </w:p>
    <w:p w:rsidR="000D2D2C" w:rsidRPr="00E9102A" w:rsidRDefault="00501E95" w:rsidP="000D2D2C">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Pr>
          <w:rFonts w:ascii="Times New Roman" w:eastAsia="Calibri" w:hAnsi="Times New Roman" w:cs="Times New Roman"/>
          <w:b/>
          <w:bCs/>
          <w:caps/>
          <w:color w:val="000000"/>
          <w:sz w:val="36"/>
          <w:szCs w:val="36"/>
        </w:rPr>
        <w:t xml:space="preserve"> ОРЕНБУРГСКОЙ ОБЛАСТИ</w:t>
      </w:r>
    </w:p>
    <w:p w:rsidR="000D2D2C" w:rsidRPr="00E9102A" w:rsidRDefault="000D2D2C" w:rsidP="000D2D2C">
      <w:pPr>
        <w:widowControl w:val="0"/>
        <w:shd w:val="clear" w:color="auto" w:fill="FFFFFF"/>
        <w:spacing w:after="0" w:line="240" w:lineRule="auto"/>
        <w:ind w:left="200" w:firstLine="851"/>
        <w:jc w:val="center"/>
        <w:rPr>
          <w:rFonts w:ascii="Times New Roman" w:eastAsia="Calibri" w:hAnsi="Times New Roman" w:cs="Times New Roman"/>
          <w:bCs/>
          <w:caps/>
          <w:color w:val="000000"/>
          <w:sz w:val="28"/>
          <w:szCs w:val="28"/>
        </w:rPr>
      </w:pPr>
      <w:r w:rsidRPr="00E9102A">
        <w:rPr>
          <w:rFonts w:ascii="Times New Roman" w:eastAsia="Calibri" w:hAnsi="Times New Roman" w:cs="Times New Roman"/>
          <w:bCs/>
          <w:caps/>
          <w:color w:val="000000"/>
          <w:sz w:val="28"/>
          <w:szCs w:val="28"/>
        </w:rPr>
        <w:t>(актуализированная редакция)</w:t>
      </w:r>
    </w:p>
    <w:p w:rsidR="00722B7F" w:rsidRPr="00722B7F" w:rsidRDefault="00722B7F" w:rsidP="000D2D2C">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A36AD0" w:rsidRPr="00DF06E7" w:rsidRDefault="00A36AD0" w:rsidP="000C5D69">
      <w:pPr>
        <w:shd w:val="clear" w:color="auto" w:fill="FFFFFF"/>
        <w:spacing w:line="240" w:lineRule="auto"/>
        <w:ind w:firstLine="851"/>
        <w:jc w:val="center"/>
        <w:rPr>
          <w:rFonts w:ascii="Times New Roman" w:hAnsi="Times New Roman" w:cs="Times New Roman"/>
          <w:b/>
          <w:bCs/>
          <w:sz w:val="28"/>
          <w:szCs w:val="28"/>
        </w:rPr>
      </w:pPr>
    </w:p>
    <w:p w:rsidR="000C2546" w:rsidRPr="00DF06E7"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Pr="00DF06E7"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DF06E7" w:rsidRDefault="000C4BB9" w:rsidP="000C5D69">
      <w:pPr>
        <w:shd w:val="clear" w:color="auto" w:fill="FFFFFF"/>
        <w:spacing w:line="240" w:lineRule="auto"/>
        <w:ind w:firstLine="851"/>
        <w:jc w:val="center"/>
        <w:rPr>
          <w:rFonts w:ascii="Times New Roman" w:hAnsi="Times New Roman" w:cs="Times New Roman"/>
          <w:b/>
          <w:bCs/>
          <w:sz w:val="28"/>
          <w:szCs w:val="28"/>
        </w:rPr>
      </w:pPr>
    </w:p>
    <w:p w:rsidR="002D6574" w:rsidRPr="00DF06E7" w:rsidRDefault="002D6574" w:rsidP="000C5D69">
      <w:pPr>
        <w:shd w:val="clear" w:color="auto" w:fill="FFFFFF"/>
        <w:spacing w:line="240" w:lineRule="auto"/>
        <w:ind w:firstLine="851"/>
        <w:jc w:val="center"/>
        <w:rPr>
          <w:rFonts w:ascii="Times New Roman" w:hAnsi="Times New Roman" w:cs="Times New Roman"/>
          <w:b/>
          <w:bCs/>
          <w:sz w:val="28"/>
          <w:szCs w:val="28"/>
        </w:rPr>
      </w:pPr>
    </w:p>
    <w:p w:rsidR="00824DC0" w:rsidRDefault="00824DC0" w:rsidP="000C5D69">
      <w:pPr>
        <w:shd w:val="clear" w:color="auto" w:fill="FFFFFF"/>
        <w:spacing w:line="240" w:lineRule="auto"/>
        <w:ind w:firstLine="851"/>
        <w:jc w:val="center"/>
        <w:rPr>
          <w:rFonts w:ascii="Times New Roman" w:hAnsi="Times New Roman" w:cs="Times New Roman"/>
          <w:b/>
          <w:bCs/>
          <w:sz w:val="28"/>
          <w:szCs w:val="28"/>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Pr="00DF06E7"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A36AD0" w:rsidP="00824DC0">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2018</w:t>
      </w:r>
    </w:p>
    <w:p w:rsidR="00501E95" w:rsidRDefault="00501E95" w:rsidP="00824DC0">
      <w:pPr>
        <w:autoSpaceDE w:val="0"/>
        <w:autoSpaceDN w:val="0"/>
        <w:adjustRightInd w:val="0"/>
        <w:spacing w:after="0" w:line="240" w:lineRule="auto"/>
        <w:jc w:val="center"/>
        <w:rPr>
          <w:rFonts w:ascii="Times New Roman" w:hAnsi="Times New Roman" w:cs="Times New Roman"/>
          <w:b/>
        </w:rPr>
      </w:pPr>
      <w:bookmarkStart w:id="0" w:name="_GoBack"/>
      <w:bookmarkEnd w:id="0"/>
    </w:p>
    <w:p w:rsidR="000C2546" w:rsidRPr="00DF06E7" w:rsidRDefault="000C2546" w:rsidP="000C2546">
      <w:pPr>
        <w:ind w:firstLine="851"/>
        <w:jc w:val="center"/>
        <w:rPr>
          <w:rFonts w:ascii="Times New Roman" w:hAnsi="Times New Roman" w:cs="Times New Roman"/>
          <w:sz w:val="28"/>
          <w:szCs w:val="28"/>
        </w:rPr>
      </w:pPr>
      <w:r w:rsidRPr="00DF06E7">
        <w:rPr>
          <w:rFonts w:ascii="Times New Roman" w:hAnsi="Times New Roman" w:cs="Times New Roman"/>
          <w:sz w:val="28"/>
          <w:szCs w:val="28"/>
        </w:rPr>
        <w:lastRenderedPageBreak/>
        <w:t>СОДЕРЖАНИЕ</w:t>
      </w:r>
    </w:p>
    <w:tbl>
      <w:tblPr>
        <w:tblStyle w:val="af0"/>
        <w:tblW w:w="0" w:type="auto"/>
        <w:tblLook w:val="04A0" w:firstRow="1" w:lastRow="0" w:firstColumn="1" w:lastColumn="0" w:noHBand="0" w:noVBand="1"/>
      </w:tblPr>
      <w:tblGrid>
        <w:gridCol w:w="9455"/>
        <w:gridCol w:w="456"/>
      </w:tblGrid>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Раздел I. Порядок применения Правил и внесения в них изменений</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1. Положения о регулировании землепользования и застройки органами местного самоуправления</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1.1. Предмет Правил землепользования и застройки</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1.2. Основные понятия, используемые в правилах</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 xml:space="preserve">Статья 1.3. Полномочия органов местного самоуправления в области </w:t>
            </w:r>
          </w:p>
          <w:p w:rsidR="009F7645" w:rsidRPr="00C252F3" w:rsidRDefault="009F7645" w:rsidP="009F7645">
            <w:pPr>
              <w:rPr>
                <w:rFonts w:ascii="Times New Roman" w:hAnsi="Times New Roman" w:cs="Times New Roman"/>
                <w:bCs/>
              </w:rPr>
            </w:pPr>
            <w:r w:rsidRPr="00C252F3">
              <w:rPr>
                <w:rFonts w:ascii="Times New Roman" w:hAnsi="Times New Roman" w:cs="Times New Roman"/>
                <w:bCs/>
              </w:rPr>
              <w:t>землепользования и застройки</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1.4. Комиссия по землепользованию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1.5. Обеспечение социальной защиты инвалидов при осуществлении деятельности по землепользованию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1.6. Открытость и доступность информации о землепользовании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11</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11</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2.2.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3. Положения о подготовке документации по планировке территории органами местного самоуправления</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13</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3.1. Общие положения о планировке территории</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13</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 xml:space="preserve">Статья 3.2. Подготовка документации по планировке территории </w:t>
            </w:r>
            <w:r w:rsidR="009F4C0C">
              <w:rPr>
                <w:rFonts w:ascii="Times New Roman" w:hAnsi="Times New Roman" w:cs="Times New Roman"/>
                <w:bCs/>
              </w:rPr>
              <w:t>Алмалин</w:t>
            </w:r>
            <w:r w:rsidRPr="00C252F3">
              <w:rPr>
                <w:rFonts w:ascii="Times New Roman" w:hAnsi="Times New Roman" w:cs="Times New Roman"/>
                <w:bCs/>
              </w:rPr>
              <w:t>ского сельсовета</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15</w:t>
            </w:r>
          </w:p>
        </w:tc>
      </w:tr>
      <w:tr w:rsidR="009F7645" w:rsidTr="00F90EEC">
        <w:tc>
          <w:tcPr>
            <w:tcW w:w="9681" w:type="dxa"/>
          </w:tcPr>
          <w:p w:rsidR="009F7645" w:rsidRPr="00C252F3" w:rsidRDefault="00A416AF" w:rsidP="00452A3F">
            <w:pPr>
              <w:rPr>
                <w:rFonts w:ascii="Times New Roman" w:hAnsi="Times New Roman" w:cs="Times New Roman"/>
                <w:bCs/>
              </w:rPr>
            </w:pPr>
            <w:r w:rsidRPr="00C252F3">
              <w:rPr>
                <w:rFonts w:ascii="Times New Roman" w:hAnsi="Times New Roman" w:cs="Times New Roman"/>
                <w:bCs/>
              </w:rPr>
              <w:t>Глава 4. Положения о проведении</w:t>
            </w:r>
            <w:r w:rsidR="00452A3F">
              <w:rPr>
                <w:rFonts w:ascii="Times New Roman" w:hAnsi="Times New Roman" w:cs="Times New Roman"/>
                <w:bCs/>
              </w:rPr>
              <w:t xml:space="preserve"> общественных обсуждений или </w:t>
            </w:r>
            <w:r w:rsidRPr="00C252F3">
              <w:rPr>
                <w:rFonts w:ascii="Times New Roman" w:hAnsi="Times New Roman" w:cs="Times New Roman"/>
                <w:bCs/>
              </w:rPr>
              <w:t>публичных слушаний по вопросам землепользования и застройки</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 xml:space="preserve">Статья 4.1. </w:t>
            </w:r>
            <w:r w:rsidR="00452A3F" w:rsidRPr="00452A3F">
              <w:rPr>
                <w:rFonts w:ascii="Times New Roman" w:hAnsi="Times New Roman" w:cs="Times New Roman"/>
                <w:bCs/>
              </w:rPr>
              <w:t xml:space="preserve">Общественные обсуждения, публичные слушания по вопросам землепользования </w:t>
            </w:r>
          </w:p>
        </w:tc>
        <w:tc>
          <w:tcPr>
            <w:tcW w:w="456" w:type="dxa"/>
          </w:tcPr>
          <w:p w:rsidR="00A416AF"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Глава 5. Положения о внесении изменений в правила землепользования и застройки</w:t>
            </w:r>
          </w:p>
        </w:tc>
        <w:tc>
          <w:tcPr>
            <w:tcW w:w="456" w:type="dxa"/>
          </w:tcPr>
          <w:p w:rsidR="00A416AF" w:rsidRDefault="00452A3F" w:rsidP="00020264">
            <w:pPr>
              <w:jc w:val="center"/>
              <w:rPr>
                <w:rFonts w:ascii="Times New Roman" w:hAnsi="Times New Roman" w:cs="Times New Roman"/>
                <w:b/>
                <w:bCs/>
                <w:sz w:val="24"/>
                <w:szCs w:val="24"/>
              </w:rPr>
            </w:pPr>
            <w:r>
              <w:rPr>
                <w:rFonts w:ascii="Times New Roman" w:hAnsi="Times New Roman" w:cs="Times New Roman"/>
                <w:b/>
                <w:bCs/>
                <w:sz w:val="24"/>
                <w:szCs w:val="24"/>
              </w:rPr>
              <w:t>23</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5.1. Основания для внесения изменений в правила землепользования и застройки</w:t>
            </w:r>
          </w:p>
        </w:tc>
        <w:tc>
          <w:tcPr>
            <w:tcW w:w="456" w:type="dxa"/>
          </w:tcPr>
          <w:p w:rsidR="00A416AF" w:rsidRDefault="00452A3F" w:rsidP="00020264">
            <w:pPr>
              <w:jc w:val="center"/>
              <w:rPr>
                <w:rFonts w:ascii="Times New Roman" w:hAnsi="Times New Roman" w:cs="Times New Roman"/>
                <w:b/>
                <w:bCs/>
                <w:sz w:val="24"/>
                <w:szCs w:val="24"/>
              </w:rPr>
            </w:pPr>
            <w:r>
              <w:rPr>
                <w:rFonts w:ascii="Times New Roman" w:hAnsi="Times New Roman" w:cs="Times New Roman"/>
                <w:b/>
                <w:bCs/>
                <w:sz w:val="24"/>
                <w:szCs w:val="24"/>
              </w:rPr>
              <w:t>23</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5.2. Порядок внесения изменений в Правила</w:t>
            </w:r>
          </w:p>
        </w:tc>
        <w:tc>
          <w:tcPr>
            <w:tcW w:w="456" w:type="dxa"/>
          </w:tcPr>
          <w:p w:rsidR="00A416AF" w:rsidRDefault="00452A3F" w:rsidP="00020264">
            <w:pPr>
              <w:jc w:val="center"/>
              <w:rPr>
                <w:rFonts w:ascii="Times New Roman" w:hAnsi="Times New Roman" w:cs="Times New Roman"/>
                <w:b/>
                <w:bCs/>
                <w:sz w:val="24"/>
                <w:szCs w:val="24"/>
              </w:rPr>
            </w:pPr>
            <w:r>
              <w:rPr>
                <w:rFonts w:ascii="Times New Roman" w:hAnsi="Times New Roman" w:cs="Times New Roman"/>
                <w:b/>
                <w:bCs/>
                <w:sz w:val="24"/>
                <w:szCs w:val="24"/>
              </w:rPr>
              <w:t>24</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Глава 6. Регулирование иных вопросов землепользования и застройки</w:t>
            </w:r>
          </w:p>
        </w:tc>
        <w:tc>
          <w:tcPr>
            <w:tcW w:w="456" w:type="dxa"/>
          </w:tcPr>
          <w:p w:rsidR="00A416AF" w:rsidRDefault="00452A3F"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6.1.  Действие Правил по отношению к ранее возникшим правам</w:t>
            </w:r>
          </w:p>
        </w:tc>
        <w:tc>
          <w:tcPr>
            <w:tcW w:w="456" w:type="dxa"/>
          </w:tcPr>
          <w:p w:rsidR="00A416AF" w:rsidRDefault="00452A3F"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6.2. Ответственность за нарушение Правил</w:t>
            </w:r>
          </w:p>
        </w:tc>
        <w:tc>
          <w:tcPr>
            <w:tcW w:w="456" w:type="dxa"/>
          </w:tcPr>
          <w:p w:rsidR="00A416AF" w:rsidRDefault="00452A3F"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6.3.  Использование земель общего пользования сельского поселения.</w:t>
            </w:r>
          </w:p>
        </w:tc>
        <w:tc>
          <w:tcPr>
            <w:tcW w:w="456" w:type="dxa"/>
          </w:tcPr>
          <w:p w:rsidR="00A416AF" w:rsidRDefault="00373717" w:rsidP="00452A3F">
            <w:pPr>
              <w:jc w:val="center"/>
              <w:rPr>
                <w:rFonts w:ascii="Times New Roman" w:hAnsi="Times New Roman" w:cs="Times New Roman"/>
                <w:b/>
                <w:bCs/>
                <w:sz w:val="24"/>
                <w:szCs w:val="24"/>
              </w:rPr>
            </w:pPr>
            <w:r>
              <w:rPr>
                <w:rFonts w:ascii="Times New Roman" w:hAnsi="Times New Roman" w:cs="Times New Roman"/>
                <w:b/>
                <w:bCs/>
                <w:sz w:val="24"/>
                <w:szCs w:val="24"/>
              </w:rPr>
              <w:t>2</w:t>
            </w:r>
            <w:r w:rsidR="00452A3F">
              <w:rPr>
                <w:rFonts w:ascii="Times New Roman" w:hAnsi="Times New Roman" w:cs="Times New Roman"/>
                <w:b/>
                <w:bCs/>
                <w:sz w:val="24"/>
                <w:szCs w:val="24"/>
              </w:rPr>
              <w:t>7</w:t>
            </w:r>
          </w:p>
        </w:tc>
      </w:tr>
      <w:tr w:rsidR="00A416AF" w:rsidTr="00F90EEC">
        <w:tc>
          <w:tcPr>
            <w:tcW w:w="9681" w:type="dxa"/>
          </w:tcPr>
          <w:p w:rsidR="00A416AF" w:rsidRPr="00C252F3" w:rsidRDefault="00C252F3" w:rsidP="00C252F3">
            <w:pPr>
              <w:rPr>
                <w:rFonts w:ascii="Times New Roman" w:hAnsi="Times New Roman" w:cs="Times New Roman"/>
                <w:bCs/>
              </w:rPr>
            </w:pPr>
            <w:r w:rsidRPr="00C252F3">
              <w:rPr>
                <w:rFonts w:ascii="Times New Roman" w:hAnsi="Times New Roman" w:cs="Times New Roman"/>
                <w:bCs/>
              </w:rPr>
              <w:t>Раздел II. Карта градостроительного зонирования. Карта зон с особыми условиями использования территорий.</w:t>
            </w:r>
          </w:p>
        </w:tc>
        <w:tc>
          <w:tcPr>
            <w:tcW w:w="456" w:type="dxa"/>
          </w:tcPr>
          <w:p w:rsidR="00A416AF" w:rsidRDefault="00452A3F"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Глава 7. </w:t>
            </w:r>
            <w:r w:rsidR="00393645" w:rsidRPr="00393645">
              <w:rPr>
                <w:rFonts w:ascii="Times New Roman" w:hAnsi="Times New Roman" w:cs="Times New Roman"/>
                <w:bCs/>
              </w:rPr>
              <w:t xml:space="preserve">Карта градостроительного зонирования МО </w:t>
            </w:r>
            <w:r w:rsidR="009F4C0C">
              <w:rPr>
                <w:rFonts w:ascii="Times New Roman" w:hAnsi="Times New Roman" w:cs="Times New Roman"/>
                <w:bCs/>
              </w:rPr>
              <w:t>Алмалин</w:t>
            </w:r>
            <w:r w:rsidR="00393645" w:rsidRPr="00393645">
              <w:rPr>
                <w:rFonts w:ascii="Times New Roman" w:hAnsi="Times New Roman" w:cs="Times New Roman"/>
                <w:bCs/>
              </w:rPr>
              <w:t xml:space="preserve">ский сельсовет. Карта зон с особыми условиями использования территорий МО </w:t>
            </w:r>
            <w:r w:rsidR="009F4C0C">
              <w:rPr>
                <w:rFonts w:ascii="Times New Roman" w:hAnsi="Times New Roman" w:cs="Times New Roman"/>
                <w:bCs/>
              </w:rPr>
              <w:t>Алмалин</w:t>
            </w:r>
            <w:r w:rsidR="00393645" w:rsidRPr="00393645">
              <w:rPr>
                <w:rFonts w:ascii="Times New Roman" w:hAnsi="Times New Roman" w:cs="Times New Roman"/>
                <w:bCs/>
              </w:rPr>
              <w:t>ский сельсовет.</w:t>
            </w:r>
          </w:p>
        </w:tc>
        <w:tc>
          <w:tcPr>
            <w:tcW w:w="456" w:type="dxa"/>
          </w:tcPr>
          <w:p w:rsidR="00C252F3"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2</w:t>
            </w:r>
            <w:r w:rsidR="00452A3F">
              <w:rPr>
                <w:rFonts w:ascii="Times New Roman" w:hAnsi="Times New Roman" w:cs="Times New Roman"/>
                <w:b/>
                <w:bCs/>
                <w:sz w:val="24"/>
                <w:szCs w:val="24"/>
              </w:rPr>
              <w:t>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Статья 7.1. </w:t>
            </w:r>
            <w:r w:rsidR="00393645" w:rsidRPr="00393645">
              <w:rPr>
                <w:rFonts w:ascii="Times New Roman" w:hAnsi="Times New Roman" w:cs="Times New Roman"/>
                <w:bCs/>
              </w:rPr>
              <w:t xml:space="preserve">Карта градостроительного зонирования МО </w:t>
            </w:r>
            <w:r w:rsidR="009F4C0C">
              <w:rPr>
                <w:rFonts w:ascii="Times New Roman" w:hAnsi="Times New Roman" w:cs="Times New Roman"/>
                <w:bCs/>
              </w:rPr>
              <w:t>Алмалин</w:t>
            </w:r>
            <w:r w:rsidR="00393645" w:rsidRPr="00393645">
              <w:rPr>
                <w:rFonts w:ascii="Times New Roman" w:hAnsi="Times New Roman" w:cs="Times New Roman"/>
                <w:bCs/>
              </w:rPr>
              <w:t>ский сельсовет.</w:t>
            </w:r>
          </w:p>
        </w:tc>
        <w:tc>
          <w:tcPr>
            <w:tcW w:w="456" w:type="dxa"/>
          </w:tcPr>
          <w:p w:rsidR="00C252F3" w:rsidRDefault="00452A3F"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Статья 7.2. </w:t>
            </w:r>
            <w:r w:rsidR="00393645" w:rsidRPr="00393645">
              <w:rPr>
                <w:rFonts w:ascii="Times New Roman" w:hAnsi="Times New Roman" w:cs="Times New Roman"/>
                <w:bCs/>
              </w:rPr>
              <w:t xml:space="preserve">Карта зон с особыми условиями использования территорий.  </w:t>
            </w:r>
          </w:p>
        </w:tc>
        <w:tc>
          <w:tcPr>
            <w:tcW w:w="456" w:type="dxa"/>
          </w:tcPr>
          <w:p w:rsidR="00C252F3" w:rsidRDefault="00452A3F"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Раздел III. Градостроительные регламенты</w:t>
            </w:r>
          </w:p>
        </w:tc>
        <w:tc>
          <w:tcPr>
            <w:tcW w:w="456" w:type="dxa"/>
          </w:tcPr>
          <w:p w:rsidR="00C252F3" w:rsidRDefault="00452A3F"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C252F3" w:rsidTr="00F90EEC">
        <w:tc>
          <w:tcPr>
            <w:tcW w:w="9681" w:type="dxa"/>
          </w:tcPr>
          <w:p w:rsidR="00C252F3" w:rsidRPr="00C252F3" w:rsidRDefault="00C252F3" w:rsidP="00647425">
            <w:pPr>
              <w:rPr>
                <w:rFonts w:ascii="Times New Roman" w:hAnsi="Times New Roman" w:cs="Times New Roman"/>
                <w:bCs/>
              </w:rPr>
            </w:pPr>
            <w:r w:rsidRPr="00C252F3">
              <w:rPr>
                <w:rFonts w:ascii="Times New Roman" w:hAnsi="Times New Roman" w:cs="Times New Roman"/>
                <w:bCs/>
              </w:rPr>
              <w:t>Глава 8</w:t>
            </w:r>
            <w:r w:rsidR="00647425">
              <w:t xml:space="preserve"> </w:t>
            </w:r>
            <w:r w:rsidR="00647425" w:rsidRPr="00647425">
              <w:rPr>
                <w:rFonts w:ascii="Times New Roman" w:hAnsi="Times New Roman" w:cs="Times New Roman"/>
                <w:bCs/>
              </w:rPr>
              <w:t>Установление территориальных зон и применени</w:t>
            </w:r>
            <w:r w:rsidR="00647425">
              <w:rPr>
                <w:rFonts w:ascii="Times New Roman" w:hAnsi="Times New Roman" w:cs="Times New Roman"/>
                <w:bCs/>
              </w:rPr>
              <w:t>е градостроительных регламентов</w:t>
            </w:r>
          </w:p>
        </w:tc>
        <w:tc>
          <w:tcPr>
            <w:tcW w:w="456" w:type="dxa"/>
          </w:tcPr>
          <w:p w:rsidR="00C252F3" w:rsidRDefault="00452A3F"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C252F3" w:rsidTr="00F90EEC">
        <w:tc>
          <w:tcPr>
            <w:tcW w:w="9681" w:type="dxa"/>
          </w:tcPr>
          <w:p w:rsidR="00C252F3" w:rsidRPr="00C252F3" w:rsidRDefault="00C252F3" w:rsidP="00647425">
            <w:pPr>
              <w:rPr>
                <w:rFonts w:ascii="Times New Roman" w:hAnsi="Times New Roman" w:cs="Times New Roman"/>
                <w:bCs/>
              </w:rPr>
            </w:pPr>
            <w:r w:rsidRPr="00C252F3">
              <w:rPr>
                <w:rFonts w:ascii="Times New Roman" w:hAnsi="Times New Roman" w:cs="Times New Roman"/>
                <w:bCs/>
              </w:rPr>
              <w:t xml:space="preserve">Статья 8.1. </w:t>
            </w:r>
            <w:r w:rsidR="00647425" w:rsidRPr="00647425">
              <w:rPr>
                <w:rFonts w:ascii="Times New Roman" w:hAnsi="Times New Roman" w:cs="Times New Roman"/>
                <w:bCs/>
              </w:rPr>
              <w:t xml:space="preserve">Порядок установления территориальных зон </w:t>
            </w:r>
          </w:p>
        </w:tc>
        <w:tc>
          <w:tcPr>
            <w:tcW w:w="456" w:type="dxa"/>
          </w:tcPr>
          <w:p w:rsidR="00C252F3" w:rsidRDefault="00452A3F"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7D185E" w:rsidTr="00F90EEC">
        <w:tc>
          <w:tcPr>
            <w:tcW w:w="9681" w:type="dxa"/>
          </w:tcPr>
          <w:p w:rsidR="007D185E" w:rsidRPr="00C252F3" w:rsidRDefault="007D185E" w:rsidP="00C252F3">
            <w:pPr>
              <w:rPr>
                <w:rFonts w:ascii="Times New Roman" w:hAnsi="Times New Roman" w:cs="Times New Roman"/>
                <w:bCs/>
              </w:rPr>
            </w:pPr>
            <w:r w:rsidRPr="007D185E">
              <w:rPr>
                <w:rFonts w:ascii="Times New Roman" w:hAnsi="Times New Roman" w:cs="Times New Roman"/>
                <w:bCs/>
              </w:rPr>
              <w:t>Статья 8.2. Виды и состав территориальных зон, выделенных на карте градостроительного зонирования</w:t>
            </w:r>
          </w:p>
        </w:tc>
        <w:tc>
          <w:tcPr>
            <w:tcW w:w="456" w:type="dxa"/>
          </w:tcPr>
          <w:p w:rsidR="007D185E" w:rsidRDefault="00373717" w:rsidP="00452A3F">
            <w:pPr>
              <w:jc w:val="center"/>
              <w:rPr>
                <w:rFonts w:ascii="Times New Roman" w:hAnsi="Times New Roman" w:cs="Times New Roman"/>
                <w:b/>
                <w:bCs/>
                <w:sz w:val="24"/>
                <w:szCs w:val="24"/>
              </w:rPr>
            </w:pPr>
            <w:r>
              <w:rPr>
                <w:rFonts w:ascii="Times New Roman" w:hAnsi="Times New Roman" w:cs="Times New Roman"/>
                <w:b/>
                <w:bCs/>
                <w:sz w:val="24"/>
                <w:szCs w:val="24"/>
              </w:rPr>
              <w:t>2</w:t>
            </w:r>
            <w:r w:rsidR="00452A3F">
              <w:rPr>
                <w:rFonts w:ascii="Times New Roman" w:hAnsi="Times New Roman" w:cs="Times New Roman"/>
                <w:b/>
                <w:bCs/>
                <w:sz w:val="24"/>
                <w:szCs w:val="24"/>
              </w:rPr>
              <w:t>9</w:t>
            </w:r>
          </w:p>
        </w:tc>
      </w:tr>
      <w:tr w:rsidR="007D185E" w:rsidTr="00F90EEC">
        <w:tc>
          <w:tcPr>
            <w:tcW w:w="9681" w:type="dxa"/>
          </w:tcPr>
          <w:p w:rsidR="007D185E" w:rsidRPr="007D185E" w:rsidRDefault="007D185E" w:rsidP="00C252F3">
            <w:pPr>
              <w:rPr>
                <w:rFonts w:ascii="Times New Roman" w:hAnsi="Times New Roman" w:cs="Times New Roman"/>
                <w:bCs/>
              </w:rPr>
            </w:pPr>
            <w:r w:rsidRPr="007D185E">
              <w:rPr>
                <w:rFonts w:ascii="Times New Roman" w:hAnsi="Times New Roman" w:cs="Times New Roman"/>
                <w:bCs/>
              </w:rPr>
              <w:t>Статья 8.3.  Градостроительный регламент</w:t>
            </w:r>
          </w:p>
        </w:tc>
        <w:tc>
          <w:tcPr>
            <w:tcW w:w="456" w:type="dxa"/>
          </w:tcPr>
          <w:p w:rsidR="007D185E" w:rsidRDefault="00452A3F" w:rsidP="00020264">
            <w:pPr>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C252F3" w:rsidTr="00F90EEC">
        <w:tc>
          <w:tcPr>
            <w:tcW w:w="9681" w:type="dxa"/>
          </w:tcPr>
          <w:p w:rsidR="00C252F3" w:rsidRPr="00C252F3" w:rsidRDefault="00C252F3" w:rsidP="00BD02BB">
            <w:pPr>
              <w:rPr>
                <w:rFonts w:ascii="Times New Roman" w:hAnsi="Times New Roman" w:cs="Times New Roman"/>
                <w:bCs/>
              </w:rPr>
            </w:pPr>
            <w:r w:rsidRPr="00C252F3">
              <w:rPr>
                <w:rFonts w:ascii="Times New Roman" w:hAnsi="Times New Roman" w:cs="Times New Roman"/>
                <w:bCs/>
              </w:rPr>
              <w:t>Статья 8.</w:t>
            </w:r>
            <w:r w:rsidR="00BD02BB">
              <w:rPr>
                <w:rFonts w:ascii="Times New Roman" w:hAnsi="Times New Roman" w:cs="Times New Roman"/>
                <w:bCs/>
              </w:rPr>
              <w:t>4</w:t>
            </w:r>
            <w:r w:rsidRPr="00C252F3">
              <w:rPr>
                <w:rFonts w:ascii="Times New Roman" w:hAnsi="Times New Roman" w:cs="Times New Roman"/>
                <w:bCs/>
              </w:rPr>
              <w:t xml:space="preserve">.  </w:t>
            </w:r>
            <w:r w:rsidR="00F90EEC" w:rsidRPr="00F90EEC">
              <w:rPr>
                <w:rFonts w:ascii="Times New Roman" w:hAnsi="Times New Roman" w:cs="Times New Roman"/>
                <w:bCs/>
              </w:rPr>
              <w:t>Виды разрешённого использования земельных участков и объектов капитального строительства</w:t>
            </w:r>
            <w:r w:rsidRPr="00C252F3">
              <w:rPr>
                <w:rFonts w:ascii="Times New Roman" w:hAnsi="Times New Roman" w:cs="Times New Roman"/>
                <w:bCs/>
              </w:rPr>
              <w:t>.</w:t>
            </w:r>
          </w:p>
        </w:tc>
        <w:tc>
          <w:tcPr>
            <w:tcW w:w="456" w:type="dxa"/>
          </w:tcPr>
          <w:p w:rsidR="00C252F3" w:rsidRDefault="00BE5425" w:rsidP="00020264">
            <w:pPr>
              <w:jc w:val="center"/>
              <w:rPr>
                <w:rFonts w:ascii="Times New Roman" w:hAnsi="Times New Roman" w:cs="Times New Roman"/>
                <w:b/>
                <w:bCs/>
                <w:sz w:val="24"/>
                <w:szCs w:val="24"/>
              </w:rPr>
            </w:pPr>
            <w:r>
              <w:rPr>
                <w:rFonts w:ascii="Times New Roman" w:hAnsi="Times New Roman" w:cs="Times New Roman"/>
                <w:b/>
                <w:bCs/>
                <w:sz w:val="24"/>
                <w:szCs w:val="24"/>
              </w:rPr>
              <w:t>32</w:t>
            </w:r>
          </w:p>
        </w:tc>
      </w:tr>
      <w:tr w:rsidR="00134A1B" w:rsidTr="00F90EEC">
        <w:trPr>
          <w:trHeight w:val="193"/>
        </w:trPr>
        <w:tc>
          <w:tcPr>
            <w:tcW w:w="9681" w:type="dxa"/>
          </w:tcPr>
          <w:p w:rsidR="00134A1B" w:rsidRPr="00134A1B" w:rsidRDefault="003E5E64" w:rsidP="003E5E64">
            <w:pPr>
              <w:rPr>
                <w:rFonts w:ascii="Times New Roman" w:hAnsi="Times New Roman" w:cs="Times New Roman"/>
                <w:bCs/>
              </w:rPr>
            </w:pPr>
            <w:r w:rsidRPr="003E5E64">
              <w:rPr>
                <w:rFonts w:ascii="Times New Roman" w:hAnsi="Times New Roman" w:cs="Times New Roman"/>
                <w:bCs/>
              </w:rPr>
              <w:t>Глава 9. Градостроительные регламенты</w:t>
            </w:r>
          </w:p>
        </w:tc>
        <w:tc>
          <w:tcPr>
            <w:tcW w:w="456" w:type="dxa"/>
          </w:tcPr>
          <w:p w:rsidR="00134A1B" w:rsidRDefault="00373717" w:rsidP="00601F81">
            <w:pPr>
              <w:jc w:val="center"/>
              <w:rPr>
                <w:rFonts w:ascii="Times New Roman" w:hAnsi="Times New Roman" w:cs="Times New Roman"/>
                <w:b/>
                <w:bCs/>
                <w:sz w:val="24"/>
                <w:szCs w:val="24"/>
              </w:rPr>
            </w:pPr>
            <w:r>
              <w:rPr>
                <w:rFonts w:ascii="Times New Roman" w:hAnsi="Times New Roman" w:cs="Times New Roman"/>
                <w:b/>
                <w:bCs/>
                <w:sz w:val="24"/>
                <w:szCs w:val="24"/>
              </w:rPr>
              <w:t>3</w:t>
            </w:r>
            <w:r w:rsidR="00BE5425">
              <w:rPr>
                <w:rFonts w:ascii="Times New Roman" w:hAnsi="Times New Roman" w:cs="Times New Roman"/>
                <w:b/>
                <w:bCs/>
                <w:sz w:val="24"/>
                <w:szCs w:val="24"/>
              </w:rPr>
              <w:t>3</w:t>
            </w:r>
          </w:p>
        </w:tc>
      </w:tr>
      <w:tr w:rsidR="00F90EEC" w:rsidTr="00F90EEC">
        <w:trPr>
          <w:trHeight w:val="193"/>
        </w:trPr>
        <w:tc>
          <w:tcPr>
            <w:tcW w:w="9681" w:type="dxa"/>
          </w:tcPr>
          <w:p w:rsidR="00F90EEC" w:rsidRPr="003E5E64" w:rsidRDefault="00F90EEC" w:rsidP="003E5E64">
            <w:pPr>
              <w:rPr>
                <w:rFonts w:ascii="Times New Roman" w:hAnsi="Times New Roman" w:cs="Times New Roman"/>
                <w:bCs/>
              </w:rPr>
            </w:pPr>
            <w:r w:rsidRPr="00F90EEC">
              <w:rPr>
                <w:rFonts w:ascii="Times New Roman" w:hAnsi="Times New Roman" w:cs="Times New Roman"/>
                <w:bCs/>
              </w:rPr>
              <w:t>Статья 9.1. Зоны с особыми условиями использования территорий</w:t>
            </w:r>
          </w:p>
        </w:tc>
        <w:tc>
          <w:tcPr>
            <w:tcW w:w="456" w:type="dxa"/>
          </w:tcPr>
          <w:p w:rsidR="00F90EEC" w:rsidRDefault="00BE5425" w:rsidP="00976EDF">
            <w:pPr>
              <w:jc w:val="center"/>
              <w:rPr>
                <w:rFonts w:ascii="Times New Roman" w:hAnsi="Times New Roman" w:cs="Times New Roman"/>
                <w:b/>
                <w:bCs/>
                <w:sz w:val="24"/>
                <w:szCs w:val="24"/>
              </w:rPr>
            </w:pPr>
            <w:r>
              <w:rPr>
                <w:rFonts w:ascii="Times New Roman" w:hAnsi="Times New Roman" w:cs="Times New Roman"/>
                <w:b/>
                <w:bCs/>
                <w:sz w:val="24"/>
                <w:szCs w:val="24"/>
              </w:rPr>
              <w:t>33</w:t>
            </w:r>
          </w:p>
        </w:tc>
      </w:tr>
      <w:tr w:rsidR="00134A1B" w:rsidTr="00F90EEC">
        <w:tc>
          <w:tcPr>
            <w:tcW w:w="9681" w:type="dxa"/>
          </w:tcPr>
          <w:p w:rsidR="00134A1B" w:rsidRPr="00134A1B" w:rsidRDefault="003E5E64" w:rsidP="00F90EEC">
            <w:pPr>
              <w:rPr>
                <w:rFonts w:ascii="Times New Roman" w:hAnsi="Times New Roman" w:cs="Times New Roman"/>
                <w:bCs/>
              </w:rPr>
            </w:pPr>
            <w:r w:rsidRPr="003E5E64">
              <w:rPr>
                <w:rFonts w:ascii="Times New Roman" w:hAnsi="Times New Roman" w:cs="Times New Roman"/>
                <w:bCs/>
              </w:rPr>
              <w:t>Статья 9.</w:t>
            </w:r>
            <w:r w:rsidR="00F90EEC">
              <w:rPr>
                <w:rFonts w:ascii="Times New Roman" w:hAnsi="Times New Roman" w:cs="Times New Roman"/>
                <w:bCs/>
              </w:rPr>
              <w:t>2</w:t>
            </w:r>
            <w:r w:rsidRPr="003E5E64">
              <w:rPr>
                <w:rFonts w:ascii="Times New Roman" w:hAnsi="Times New Roman" w:cs="Times New Roman"/>
                <w:bCs/>
              </w:rPr>
              <w:t>. Градостроительные регламенты. Жилые зоны.</w:t>
            </w:r>
          </w:p>
        </w:tc>
        <w:tc>
          <w:tcPr>
            <w:tcW w:w="456" w:type="dxa"/>
          </w:tcPr>
          <w:p w:rsidR="00134A1B" w:rsidRDefault="00976EDF" w:rsidP="00601F81">
            <w:pPr>
              <w:jc w:val="center"/>
              <w:rPr>
                <w:rFonts w:ascii="Times New Roman" w:hAnsi="Times New Roman" w:cs="Times New Roman"/>
                <w:b/>
                <w:bCs/>
                <w:sz w:val="24"/>
                <w:szCs w:val="24"/>
              </w:rPr>
            </w:pPr>
            <w:r>
              <w:rPr>
                <w:rFonts w:ascii="Times New Roman" w:hAnsi="Times New Roman" w:cs="Times New Roman"/>
                <w:b/>
                <w:bCs/>
                <w:sz w:val="24"/>
                <w:szCs w:val="24"/>
              </w:rPr>
              <w:t>3</w:t>
            </w:r>
            <w:r w:rsidR="00BE5425">
              <w:rPr>
                <w:rFonts w:ascii="Times New Roman" w:hAnsi="Times New Roman" w:cs="Times New Roman"/>
                <w:b/>
                <w:bCs/>
                <w:sz w:val="24"/>
                <w:szCs w:val="24"/>
              </w:rPr>
              <w:t>9</w:t>
            </w:r>
          </w:p>
        </w:tc>
      </w:tr>
      <w:tr w:rsidR="00134A1B" w:rsidTr="00F90EEC">
        <w:tc>
          <w:tcPr>
            <w:tcW w:w="9681" w:type="dxa"/>
          </w:tcPr>
          <w:p w:rsidR="00134A1B" w:rsidRPr="00134A1B" w:rsidRDefault="003E5E64" w:rsidP="00F90EEC">
            <w:pPr>
              <w:rPr>
                <w:rFonts w:ascii="Times New Roman" w:hAnsi="Times New Roman" w:cs="Times New Roman"/>
                <w:bCs/>
              </w:rPr>
            </w:pPr>
            <w:r w:rsidRPr="003E5E64">
              <w:rPr>
                <w:rFonts w:ascii="Times New Roman" w:hAnsi="Times New Roman" w:cs="Times New Roman"/>
                <w:bCs/>
              </w:rPr>
              <w:lastRenderedPageBreak/>
              <w:t>Статья 9.</w:t>
            </w:r>
            <w:r w:rsidR="00F90EEC">
              <w:rPr>
                <w:rFonts w:ascii="Times New Roman" w:hAnsi="Times New Roman" w:cs="Times New Roman"/>
                <w:bCs/>
              </w:rPr>
              <w:t>3</w:t>
            </w:r>
            <w:r w:rsidRPr="003E5E64">
              <w:rPr>
                <w:rFonts w:ascii="Times New Roman" w:hAnsi="Times New Roman" w:cs="Times New Roman"/>
                <w:bCs/>
              </w:rPr>
              <w:t>.  Градостроительные регламенты. Общественно-деловые зоны.</w:t>
            </w:r>
          </w:p>
        </w:tc>
        <w:tc>
          <w:tcPr>
            <w:tcW w:w="456" w:type="dxa"/>
          </w:tcPr>
          <w:p w:rsidR="00134A1B" w:rsidRDefault="00601F81" w:rsidP="00020264">
            <w:pPr>
              <w:jc w:val="center"/>
              <w:rPr>
                <w:rFonts w:ascii="Times New Roman" w:hAnsi="Times New Roman" w:cs="Times New Roman"/>
                <w:b/>
                <w:bCs/>
                <w:sz w:val="24"/>
                <w:szCs w:val="24"/>
              </w:rPr>
            </w:pPr>
            <w:r>
              <w:rPr>
                <w:rFonts w:ascii="Times New Roman" w:hAnsi="Times New Roman" w:cs="Times New Roman"/>
                <w:b/>
                <w:bCs/>
                <w:sz w:val="24"/>
                <w:szCs w:val="24"/>
              </w:rPr>
              <w:t>45</w:t>
            </w:r>
          </w:p>
        </w:tc>
      </w:tr>
      <w:tr w:rsidR="003E5E64" w:rsidTr="00F90EEC">
        <w:tc>
          <w:tcPr>
            <w:tcW w:w="9681" w:type="dxa"/>
          </w:tcPr>
          <w:p w:rsidR="003E5E64" w:rsidRPr="003E5E64"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4</w:t>
            </w:r>
            <w:r w:rsidRPr="00303DCC">
              <w:rPr>
                <w:rFonts w:ascii="Times New Roman" w:hAnsi="Times New Roman" w:cs="Times New Roman"/>
                <w:bCs/>
              </w:rPr>
              <w:t>. Градостроительные регламенты. Производственные зоны.</w:t>
            </w:r>
          </w:p>
        </w:tc>
        <w:tc>
          <w:tcPr>
            <w:tcW w:w="456" w:type="dxa"/>
          </w:tcPr>
          <w:p w:rsidR="003E5E64" w:rsidRDefault="007F73A6" w:rsidP="00BE5425">
            <w:pPr>
              <w:jc w:val="center"/>
              <w:rPr>
                <w:rFonts w:ascii="Times New Roman" w:hAnsi="Times New Roman" w:cs="Times New Roman"/>
                <w:b/>
                <w:bCs/>
                <w:sz w:val="24"/>
                <w:szCs w:val="24"/>
              </w:rPr>
            </w:pPr>
            <w:r>
              <w:rPr>
                <w:rFonts w:ascii="Times New Roman" w:hAnsi="Times New Roman" w:cs="Times New Roman"/>
                <w:b/>
                <w:bCs/>
                <w:sz w:val="24"/>
                <w:szCs w:val="24"/>
              </w:rPr>
              <w:t>5</w:t>
            </w:r>
            <w:r w:rsidR="00BE5425">
              <w:rPr>
                <w:rFonts w:ascii="Times New Roman" w:hAnsi="Times New Roman" w:cs="Times New Roman"/>
                <w:b/>
                <w:bCs/>
                <w:sz w:val="24"/>
                <w:szCs w:val="24"/>
              </w:rPr>
              <w:t>4</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5</w:t>
            </w:r>
            <w:r w:rsidRPr="00303DCC">
              <w:rPr>
                <w:rFonts w:ascii="Times New Roman" w:hAnsi="Times New Roman" w:cs="Times New Roman"/>
                <w:bCs/>
              </w:rPr>
              <w:t>. Градостроительные регламенты. Зоны инженерной и транспортной инфраструктур.</w:t>
            </w:r>
          </w:p>
        </w:tc>
        <w:tc>
          <w:tcPr>
            <w:tcW w:w="456" w:type="dxa"/>
          </w:tcPr>
          <w:p w:rsidR="00303DCC" w:rsidRDefault="00BE5425" w:rsidP="00020264">
            <w:pPr>
              <w:jc w:val="center"/>
              <w:rPr>
                <w:rFonts w:ascii="Times New Roman" w:hAnsi="Times New Roman" w:cs="Times New Roman"/>
                <w:b/>
                <w:bCs/>
                <w:sz w:val="24"/>
                <w:szCs w:val="24"/>
              </w:rPr>
            </w:pPr>
            <w:r>
              <w:rPr>
                <w:rFonts w:ascii="Times New Roman" w:hAnsi="Times New Roman" w:cs="Times New Roman"/>
                <w:b/>
                <w:bCs/>
                <w:sz w:val="24"/>
                <w:szCs w:val="24"/>
              </w:rPr>
              <w:t>59</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6</w:t>
            </w:r>
            <w:r w:rsidRPr="00303DCC">
              <w:rPr>
                <w:rFonts w:ascii="Times New Roman" w:hAnsi="Times New Roman" w:cs="Times New Roman"/>
                <w:bCs/>
              </w:rPr>
              <w:t>.  Градостроительные регламенты. Зоны сельскохозяйственного использования.</w:t>
            </w:r>
          </w:p>
        </w:tc>
        <w:tc>
          <w:tcPr>
            <w:tcW w:w="456" w:type="dxa"/>
          </w:tcPr>
          <w:p w:rsidR="00303DCC" w:rsidRDefault="007F73A6" w:rsidP="007F73A6">
            <w:pPr>
              <w:jc w:val="center"/>
              <w:rPr>
                <w:rFonts w:ascii="Times New Roman" w:hAnsi="Times New Roman" w:cs="Times New Roman"/>
                <w:b/>
                <w:bCs/>
                <w:sz w:val="24"/>
                <w:szCs w:val="24"/>
              </w:rPr>
            </w:pPr>
            <w:r>
              <w:rPr>
                <w:rFonts w:ascii="Times New Roman" w:hAnsi="Times New Roman" w:cs="Times New Roman"/>
                <w:b/>
                <w:bCs/>
                <w:sz w:val="24"/>
                <w:szCs w:val="24"/>
              </w:rPr>
              <w:t>6</w:t>
            </w:r>
            <w:r w:rsidR="00BE5425">
              <w:rPr>
                <w:rFonts w:ascii="Times New Roman" w:hAnsi="Times New Roman" w:cs="Times New Roman"/>
                <w:b/>
                <w:bCs/>
                <w:sz w:val="24"/>
                <w:szCs w:val="24"/>
              </w:rPr>
              <w:t>9</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7</w:t>
            </w:r>
            <w:r w:rsidRPr="00303DCC">
              <w:rPr>
                <w:rFonts w:ascii="Times New Roman" w:hAnsi="Times New Roman" w:cs="Times New Roman"/>
                <w:bCs/>
              </w:rPr>
              <w:t>. Градостроительные регламенты. Рекреационные зоны.</w:t>
            </w:r>
          </w:p>
        </w:tc>
        <w:tc>
          <w:tcPr>
            <w:tcW w:w="456" w:type="dxa"/>
          </w:tcPr>
          <w:p w:rsidR="00303DCC" w:rsidRDefault="00BE5425" w:rsidP="007F73A6">
            <w:pPr>
              <w:jc w:val="center"/>
              <w:rPr>
                <w:rFonts w:ascii="Times New Roman" w:hAnsi="Times New Roman" w:cs="Times New Roman"/>
                <w:b/>
                <w:bCs/>
                <w:sz w:val="24"/>
                <w:szCs w:val="24"/>
              </w:rPr>
            </w:pPr>
            <w:r>
              <w:rPr>
                <w:rFonts w:ascii="Times New Roman" w:hAnsi="Times New Roman" w:cs="Times New Roman"/>
                <w:b/>
                <w:bCs/>
                <w:sz w:val="24"/>
                <w:szCs w:val="24"/>
              </w:rPr>
              <w:t>78</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8</w:t>
            </w:r>
            <w:r w:rsidRPr="00303DCC">
              <w:rPr>
                <w:rFonts w:ascii="Times New Roman" w:hAnsi="Times New Roman" w:cs="Times New Roman"/>
                <w:bCs/>
              </w:rPr>
              <w:t>.  Градостроительные регламенты. Зоны специального назначения.</w:t>
            </w:r>
          </w:p>
        </w:tc>
        <w:tc>
          <w:tcPr>
            <w:tcW w:w="456" w:type="dxa"/>
          </w:tcPr>
          <w:p w:rsidR="00303DCC" w:rsidRDefault="00BE5425" w:rsidP="007F73A6">
            <w:pPr>
              <w:jc w:val="center"/>
              <w:rPr>
                <w:rFonts w:ascii="Times New Roman" w:hAnsi="Times New Roman" w:cs="Times New Roman"/>
                <w:b/>
                <w:bCs/>
                <w:sz w:val="24"/>
                <w:szCs w:val="24"/>
              </w:rPr>
            </w:pPr>
            <w:r>
              <w:rPr>
                <w:rFonts w:ascii="Times New Roman" w:hAnsi="Times New Roman" w:cs="Times New Roman"/>
                <w:b/>
                <w:bCs/>
                <w:sz w:val="24"/>
                <w:szCs w:val="24"/>
              </w:rPr>
              <w:t>84</w:t>
            </w:r>
          </w:p>
        </w:tc>
      </w:tr>
      <w:tr w:rsidR="00303DCC" w:rsidTr="00F90EEC">
        <w:tc>
          <w:tcPr>
            <w:tcW w:w="9681" w:type="dxa"/>
          </w:tcPr>
          <w:p w:rsidR="00303DCC" w:rsidRPr="00303DCC" w:rsidRDefault="00303DCC" w:rsidP="007F73A6">
            <w:pPr>
              <w:rPr>
                <w:rFonts w:ascii="Times New Roman" w:hAnsi="Times New Roman" w:cs="Times New Roman"/>
                <w:bCs/>
              </w:rPr>
            </w:pPr>
            <w:r w:rsidRPr="00303DCC">
              <w:rPr>
                <w:rFonts w:ascii="Times New Roman" w:hAnsi="Times New Roman" w:cs="Times New Roman"/>
                <w:bCs/>
              </w:rPr>
              <w:t xml:space="preserve">Глава 10. </w:t>
            </w:r>
            <w:r w:rsidR="007F73A6" w:rsidRPr="007F73A6">
              <w:rPr>
                <w:rFonts w:ascii="Times New Roman" w:hAnsi="Times New Roman" w:cs="Times New Roman"/>
                <w:bC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456" w:type="dxa"/>
          </w:tcPr>
          <w:p w:rsidR="00303DCC" w:rsidRDefault="00BE5425" w:rsidP="00020264">
            <w:pPr>
              <w:jc w:val="center"/>
              <w:rPr>
                <w:rFonts w:ascii="Times New Roman" w:hAnsi="Times New Roman" w:cs="Times New Roman"/>
                <w:b/>
                <w:bCs/>
                <w:sz w:val="24"/>
                <w:szCs w:val="24"/>
              </w:rPr>
            </w:pPr>
            <w:r>
              <w:rPr>
                <w:rFonts w:ascii="Times New Roman" w:hAnsi="Times New Roman" w:cs="Times New Roman"/>
                <w:b/>
                <w:bCs/>
                <w:sz w:val="24"/>
                <w:szCs w:val="24"/>
              </w:rPr>
              <w:t>87</w:t>
            </w:r>
          </w:p>
        </w:tc>
      </w:tr>
      <w:tr w:rsidR="00303DCC" w:rsidTr="00F90EEC">
        <w:tc>
          <w:tcPr>
            <w:tcW w:w="9681" w:type="dxa"/>
          </w:tcPr>
          <w:p w:rsidR="00303DCC" w:rsidRPr="00303DCC" w:rsidRDefault="007F73A6" w:rsidP="003E5E64">
            <w:pPr>
              <w:rPr>
                <w:rFonts w:ascii="Times New Roman" w:hAnsi="Times New Roman" w:cs="Times New Roman"/>
                <w:bCs/>
              </w:rPr>
            </w:pPr>
            <w:r w:rsidRPr="007F73A6">
              <w:rPr>
                <w:rFonts w:ascii="Times New Roman" w:hAnsi="Times New Roman" w:cs="Times New Roman"/>
                <w:bCs/>
              </w:rPr>
              <w:t>Статья 10.1. Описание ограничений по экологическим и санитарно-эпидемиологическим условиям</w:t>
            </w:r>
          </w:p>
        </w:tc>
        <w:tc>
          <w:tcPr>
            <w:tcW w:w="456" w:type="dxa"/>
          </w:tcPr>
          <w:p w:rsidR="00303DCC" w:rsidRDefault="00BE5425" w:rsidP="00020264">
            <w:pPr>
              <w:jc w:val="center"/>
              <w:rPr>
                <w:rFonts w:ascii="Times New Roman" w:hAnsi="Times New Roman" w:cs="Times New Roman"/>
                <w:b/>
                <w:bCs/>
                <w:sz w:val="24"/>
                <w:szCs w:val="24"/>
              </w:rPr>
            </w:pPr>
            <w:r>
              <w:rPr>
                <w:rFonts w:ascii="Times New Roman" w:hAnsi="Times New Roman" w:cs="Times New Roman"/>
                <w:b/>
                <w:bCs/>
                <w:sz w:val="24"/>
                <w:szCs w:val="24"/>
              </w:rPr>
              <w:t>87</w:t>
            </w:r>
          </w:p>
        </w:tc>
      </w:tr>
    </w:tbl>
    <w:p w:rsidR="00B679D8" w:rsidRPr="00DF06E7" w:rsidRDefault="00B679D8" w:rsidP="00FF1374">
      <w:pPr>
        <w:shd w:val="clear" w:color="auto" w:fill="FFFFFF"/>
        <w:spacing w:line="240" w:lineRule="auto"/>
        <w:ind w:firstLine="851"/>
        <w:jc w:val="both"/>
        <w:rPr>
          <w:rFonts w:ascii="Times New Roman" w:hAnsi="Times New Roman" w:cs="Times New Roman"/>
          <w:b/>
          <w:bCs/>
          <w:sz w:val="24"/>
          <w:szCs w:val="24"/>
        </w:rPr>
      </w:pPr>
    </w:p>
    <w:p w:rsidR="00F33EE9" w:rsidRDefault="00F33EE9" w:rsidP="00FF1374">
      <w:pPr>
        <w:shd w:val="clear" w:color="auto" w:fill="FFFFFF"/>
        <w:spacing w:line="240" w:lineRule="auto"/>
        <w:ind w:firstLine="851"/>
        <w:jc w:val="both"/>
        <w:rPr>
          <w:rFonts w:ascii="Times New Roman" w:hAnsi="Times New Roman" w:cs="Times New Roman"/>
          <w:b/>
          <w:bCs/>
          <w:sz w:val="24"/>
          <w:szCs w:val="24"/>
        </w:rPr>
      </w:pPr>
    </w:p>
    <w:p w:rsidR="008B1B3C" w:rsidRDefault="008B1B3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8B1B3C" w:rsidRPr="00DF06E7" w:rsidRDefault="008B1B3C" w:rsidP="00FF1374">
      <w:pPr>
        <w:shd w:val="clear" w:color="auto" w:fill="FFFFFF"/>
        <w:spacing w:line="240" w:lineRule="auto"/>
        <w:ind w:firstLine="851"/>
        <w:jc w:val="both"/>
        <w:rPr>
          <w:rFonts w:ascii="Times New Roman" w:hAnsi="Times New Roman" w:cs="Times New Roman"/>
          <w:b/>
          <w:bCs/>
          <w:sz w:val="24"/>
          <w:szCs w:val="24"/>
        </w:rPr>
      </w:pPr>
    </w:p>
    <w:p w:rsidR="00F33EE9" w:rsidRDefault="00F33EE9" w:rsidP="00FF1374">
      <w:pPr>
        <w:shd w:val="clear" w:color="auto" w:fill="FFFFFF"/>
        <w:spacing w:line="240" w:lineRule="auto"/>
        <w:ind w:firstLine="851"/>
        <w:jc w:val="both"/>
        <w:rPr>
          <w:rFonts w:ascii="Times New Roman" w:hAnsi="Times New Roman" w:cs="Times New Roman"/>
          <w:b/>
          <w:bCs/>
          <w:sz w:val="24"/>
          <w:szCs w:val="24"/>
        </w:rPr>
      </w:pPr>
    </w:p>
    <w:p w:rsidR="006C47E8" w:rsidRDefault="006C47E8" w:rsidP="00FF1374">
      <w:pPr>
        <w:shd w:val="clear" w:color="auto" w:fill="FFFFFF"/>
        <w:spacing w:line="240" w:lineRule="auto"/>
        <w:ind w:firstLine="851"/>
        <w:jc w:val="both"/>
        <w:rPr>
          <w:rFonts w:ascii="Times New Roman" w:hAnsi="Times New Roman" w:cs="Times New Roman"/>
          <w:b/>
          <w:bCs/>
          <w:sz w:val="24"/>
          <w:szCs w:val="24"/>
        </w:rPr>
      </w:pPr>
    </w:p>
    <w:p w:rsidR="006C47E8" w:rsidRDefault="006C47E8" w:rsidP="00FF1374">
      <w:pPr>
        <w:shd w:val="clear" w:color="auto" w:fill="FFFFFF"/>
        <w:spacing w:line="240" w:lineRule="auto"/>
        <w:ind w:firstLine="851"/>
        <w:jc w:val="both"/>
        <w:rPr>
          <w:rFonts w:ascii="Times New Roman" w:hAnsi="Times New Roman" w:cs="Times New Roman"/>
          <w:b/>
          <w:bCs/>
          <w:sz w:val="24"/>
          <w:szCs w:val="24"/>
        </w:rPr>
      </w:pPr>
    </w:p>
    <w:p w:rsidR="006C47E8" w:rsidRDefault="006C47E8" w:rsidP="00FF1374">
      <w:pPr>
        <w:shd w:val="clear" w:color="auto" w:fill="FFFFFF"/>
        <w:spacing w:line="240" w:lineRule="auto"/>
        <w:ind w:firstLine="851"/>
        <w:jc w:val="both"/>
        <w:rPr>
          <w:rFonts w:ascii="Times New Roman" w:hAnsi="Times New Roman" w:cs="Times New Roman"/>
          <w:b/>
          <w:bCs/>
          <w:sz w:val="24"/>
          <w:szCs w:val="24"/>
        </w:rPr>
      </w:pPr>
    </w:p>
    <w:p w:rsidR="006C47E8" w:rsidRDefault="006C47E8" w:rsidP="00FF1374">
      <w:pPr>
        <w:shd w:val="clear" w:color="auto" w:fill="FFFFFF"/>
        <w:spacing w:line="240" w:lineRule="auto"/>
        <w:ind w:firstLine="851"/>
        <w:jc w:val="both"/>
        <w:rPr>
          <w:rFonts w:ascii="Times New Roman" w:hAnsi="Times New Roman" w:cs="Times New Roman"/>
          <w:b/>
          <w:bCs/>
          <w:sz w:val="24"/>
          <w:szCs w:val="24"/>
        </w:rPr>
      </w:pPr>
    </w:p>
    <w:p w:rsidR="006C47E8" w:rsidRDefault="006C47E8" w:rsidP="00FF1374">
      <w:pPr>
        <w:shd w:val="clear" w:color="auto" w:fill="FFFFFF"/>
        <w:spacing w:line="240" w:lineRule="auto"/>
        <w:ind w:firstLine="851"/>
        <w:jc w:val="both"/>
        <w:rPr>
          <w:rFonts w:ascii="Times New Roman" w:hAnsi="Times New Roman" w:cs="Times New Roman"/>
          <w:b/>
          <w:bCs/>
          <w:sz w:val="24"/>
          <w:szCs w:val="24"/>
        </w:rPr>
      </w:pPr>
    </w:p>
    <w:p w:rsidR="006C47E8" w:rsidRPr="00DF06E7" w:rsidRDefault="006C47E8" w:rsidP="00FF1374">
      <w:pPr>
        <w:shd w:val="clear" w:color="auto" w:fill="FFFFFF"/>
        <w:spacing w:line="240" w:lineRule="auto"/>
        <w:ind w:firstLine="851"/>
        <w:jc w:val="both"/>
        <w:rPr>
          <w:rFonts w:ascii="Times New Roman" w:hAnsi="Times New Roman" w:cs="Times New Roman"/>
          <w:b/>
          <w:bCs/>
          <w:sz w:val="24"/>
          <w:szCs w:val="24"/>
        </w:rPr>
      </w:pPr>
    </w:p>
    <w:p w:rsidR="00312A73" w:rsidRDefault="00312A73" w:rsidP="00312A73">
      <w:pPr>
        <w:pStyle w:val="50"/>
        <w:keepNext/>
        <w:keepLines/>
        <w:shd w:val="clear" w:color="auto" w:fill="auto"/>
        <w:spacing w:before="0" w:after="120" w:line="260" w:lineRule="exact"/>
        <w:ind w:right="280"/>
      </w:pPr>
      <w:bookmarkStart w:id="1" w:name="bookmark9"/>
      <w:r>
        <w:lastRenderedPageBreak/>
        <w:t>Раздел I. Порядок применения Правил и внесения в них изменений</w:t>
      </w:r>
      <w:bookmarkEnd w:id="1"/>
    </w:p>
    <w:p w:rsidR="00312A73" w:rsidRDefault="00312A73" w:rsidP="00312A73">
      <w:pPr>
        <w:pStyle w:val="70"/>
        <w:keepNext/>
        <w:keepLines/>
        <w:shd w:val="clear" w:color="auto" w:fill="auto"/>
        <w:spacing w:after="244" w:line="283" w:lineRule="exact"/>
        <w:ind w:firstLine="600"/>
        <w:jc w:val="both"/>
      </w:pPr>
      <w:bookmarkStart w:id="2" w:name="bookmark10"/>
      <w:bookmarkStart w:id="3" w:name="bookmark11"/>
      <w:bookmarkStart w:id="4" w:name="bookmark12"/>
      <w:r>
        <w:t>Глава 1. Положения о регулировании землепользования и застройки органами местного самоуправления</w:t>
      </w:r>
      <w:bookmarkEnd w:id="2"/>
      <w:bookmarkEnd w:id="3"/>
      <w:bookmarkEnd w:id="4"/>
    </w:p>
    <w:p w:rsidR="00312A73" w:rsidRDefault="00312A73" w:rsidP="00312A73">
      <w:pPr>
        <w:autoSpaceDE w:val="0"/>
        <w:autoSpaceDN w:val="0"/>
        <w:adjustRightInd w:val="0"/>
        <w:spacing w:after="0" w:line="240" w:lineRule="auto"/>
        <w:ind w:firstLine="540"/>
        <w:jc w:val="both"/>
        <w:outlineLvl w:val="3"/>
        <w:rPr>
          <w:rFonts w:ascii="Times New Roman" w:eastAsia="Times New Roman" w:hAnsi="Times New Roman" w:cs="Times New Roman"/>
          <w:b/>
        </w:rPr>
      </w:pPr>
      <w:r w:rsidRPr="00834AB8">
        <w:rPr>
          <w:rFonts w:ascii="Times New Roman" w:hAnsi="Times New Roman" w:cs="Times New Roman"/>
          <w:b/>
        </w:rPr>
        <w:t>Статья 1.</w:t>
      </w:r>
      <w:r w:rsidR="00B6057A">
        <w:rPr>
          <w:rFonts w:ascii="Times New Roman" w:hAnsi="Times New Roman" w:cs="Times New Roman"/>
          <w:b/>
        </w:rPr>
        <w:t>1.</w:t>
      </w:r>
      <w:r w:rsidRPr="00834AB8">
        <w:rPr>
          <w:rFonts w:ascii="Times New Roman" w:hAnsi="Times New Roman" w:cs="Times New Roman"/>
          <w:b/>
        </w:rPr>
        <w:t xml:space="preserve"> </w:t>
      </w:r>
      <w:r w:rsidRPr="00834AB8">
        <w:rPr>
          <w:rFonts w:ascii="Times New Roman" w:eastAsia="Times New Roman" w:hAnsi="Times New Roman" w:cs="Times New Roman"/>
          <w:b/>
        </w:rPr>
        <w:t>Предмет Правил землепользования и застройки</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1. Настоящие Правила землепользования и застройки </w:t>
      </w:r>
      <w:r w:rsidR="00834AB8" w:rsidRPr="00834AB8">
        <w:rPr>
          <w:rFonts w:ascii="Times New Roman" w:eastAsia="Times New Roman" w:hAnsi="Times New Roman" w:cs="Times New Roman"/>
          <w:sz w:val="24"/>
          <w:szCs w:val="24"/>
        </w:rPr>
        <w:t xml:space="preserve">муниципального образования </w:t>
      </w:r>
      <w:r w:rsidR="009F4C0C">
        <w:rPr>
          <w:rFonts w:ascii="Times New Roman" w:eastAsia="Times New Roman" w:hAnsi="Times New Roman" w:cs="Times New Roman"/>
          <w:sz w:val="24"/>
          <w:szCs w:val="24"/>
        </w:rPr>
        <w:t>Алмалин</w:t>
      </w:r>
      <w:r w:rsidR="00834AB8" w:rsidRPr="00834AB8">
        <w:rPr>
          <w:rFonts w:ascii="Times New Roman" w:eastAsia="Times New Roman" w:hAnsi="Times New Roman" w:cs="Times New Roman"/>
          <w:sz w:val="24"/>
          <w:szCs w:val="24"/>
        </w:rPr>
        <w:t xml:space="preserve">ский сельсовет (далее – Правила) </w:t>
      </w:r>
      <w:r w:rsidRPr="00834AB8">
        <w:rPr>
          <w:rFonts w:ascii="Times New Roman" w:eastAsia="Times New Roman" w:hAnsi="Times New Roman" w:cs="Times New Roman"/>
          <w:sz w:val="24"/>
          <w:szCs w:val="24"/>
        </w:rPr>
        <w:t xml:space="preserve"> в соответствии с Градостроительным </w:t>
      </w:r>
      <w:hyperlink r:id="rId8" w:history="1">
        <w:r w:rsidRPr="00834AB8">
          <w:rPr>
            <w:rFonts w:ascii="Times New Roman" w:eastAsia="Times New Roman" w:hAnsi="Times New Roman" w:cs="Times New Roman"/>
            <w:sz w:val="24"/>
            <w:szCs w:val="24"/>
          </w:rPr>
          <w:t>кодексом</w:t>
        </w:r>
      </w:hyperlink>
      <w:r w:rsidRPr="00834AB8">
        <w:rPr>
          <w:rFonts w:ascii="Times New Roman" w:eastAsia="Times New Roman" w:hAnsi="Times New Roman" w:cs="Times New Roman"/>
          <w:sz w:val="24"/>
          <w:szCs w:val="24"/>
        </w:rPr>
        <w:t xml:space="preserve"> Российской Федерации</w:t>
      </w:r>
      <w:r w:rsidR="004A2FD8">
        <w:rPr>
          <w:rFonts w:ascii="Times New Roman" w:eastAsia="Times New Roman" w:hAnsi="Times New Roman" w:cs="Times New Roman"/>
          <w:sz w:val="24"/>
          <w:szCs w:val="24"/>
        </w:rPr>
        <w:t xml:space="preserve"> (далее – </w:t>
      </w:r>
      <w:proofErr w:type="spellStart"/>
      <w:r w:rsidR="004A2FD8">
        <w:rPr>
          <w:rFonts w:ascii="Times New Roman" w:eastAsia="Times New Roman" w:hAnsi="Times New Roman" w:cs="Times New Roman"/>
          <w:sz w:val="24"/>
          <w:szCs w:val="24"/>
        </w:rPr>
        <w:t>ГрК</w:t>
      </w:r>
      <w:proofErr w:type="spellEnd"/>
      <w:r w:rsidR="004A2FD8">
        <w:rPr>
          <w:rFonts w:ascii="Times New Roman" w:eastAsia="Times New Roman" w:hAnsi="Times New Roman" w:cs="Times New Roman"/>
          <w:sz w:val="24"/>
          <w:szCs w:val="24"/>
        </w:rPr>
        <w:t xml:space="preserve"> РФ)</w:t>
      </w:r>
      <w:r w:rsidRPr="00834AB8">
        <w:rPr>
          <w:rFonts w:ascii="Times New Roman" w:eastAsia="Times New Roman" w:hAnsi="Times New Roman" w:cs="Times New Roman"/>
          <w:sz w:val="24"/>
          <w:szCs w:val="24"/>
        </w:rPr>
        <w:t xml:space="preserve">, Земельным </w:t>
      </w:r>
      <w:hyperlink r:id="rId9" w:history="1">
        <w:r w:rsidRPr="00834AB8">
          <w:rPr>
            <w:rFonts w:ascii="Times New Roman" w:eastAsia="Times New Roman" w:hAnsi="Times New Roman" w:cs="Times New Roman"/>
            <w:sz w:val="24"/>
            <w:szCs w:val="24"/>
          </w:rPr>
          <w:t>кодексом</w:t>
        </w:r>
      </w:hyperlink>
      <w:r w:rsidRPr="00834AB8">
        <w:rPr>
          <w:rFonts w:ascii="Times New Roman" w:eastAsia="Times New Roman" w:hAnsi="Times New Roman" w:cs="Times New Roman"/>
          <w:sz w:val="24"/>
          <w:szCs w:val="24"/>
        </w:rPr>
        <w:t xml:space="preserve"> Российской Федерации, Федеральным </w:t>
      </w:r>
      <w:hyperlink r:id="rId10" w:history="1">
        <w:r w:rsidRPr="00834AB8">
          <w:rPr>
            <w:rFonts w:ascii="Times New Roman" w:eastAsia="Times New Roman" w:hAnsi="Times New Roman" w:cs="Times New Roman"/>
            <w:sz w:val="24"/>
            <w:szCs w:val="24"/>
          </w:rPr>
          <w:t>законом</w:t>
        </w:r>
      </w:hyperlink>
      <w:r w:rsidRPr="00834AB8">
        <w:rPr>
          <w:rFonts w:ascii="Times New Roman" w:eastAsia="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834AB8" w:rsidRPr="00834AB8">
        <w:rPr>
          <w:rFonts w:ascii="Times New Roman" w:eastAsia="Times New Roman" w:hAnsi="Times New Roman" w:cs="Times New Roman"/>
          <w:sz w:val="24"/>
          <w:szCs w:val="24"/>
        </w:rPr>
        <w:t>Оренбургской</w:t>
      </w:r>
      <w:r w:rsidRPr="00834AB8">
        <w:rPr>
          <w:rFonts w:ascii="Times New Roman" w:eastAsia="Times New Roman" w:hAnsi="Times New Roman" w:cs="Times New Roman"/>
          <w:sz w:val="24"/>
          <w:szCs w:val="24"/>
        </w:rPr>
        <w:t xml:space="preserve"> области, </w:t>
      </w:r>
      <w:hyperlink r:id="rId11" w:history="1">
        <w:r w:rsidRPr="00834AB8">
          <w:rPr>
            <w:rFonts w:ascii="Times New Roman" w:eastAsia="Times New Roman" w:hAnsi="Times New Roman" w:cs="Times New Roman"/>
            <w:sz w:val="24"/>
            <w:szCs w:val="24"/>
          </w:rPr>
          <w:t>Уставом</w:t>
        </w:r>
      </w:hyperlink>
      <w:r w:rsidRPr="00834AB8">
        <w:rPr>
          <w:rFonts w:ascii="Times New Roman" w:eastAsia="Times New Roman" w:hAnsi="Times New Roman" w:cs="Times New Roman"/>
          <w:sz w:val="24"/>
          <w:szCs w:val="24"/>
        </w:rPr>
        <w:t xml:space="preserve"> </w:t>
      </w:r>
      <w:r w:rsidR="00834AB8" w:rsidRPr="00834AB8">
        <w:rPr>
          <w:rFonts w:ascii="Times New Roman" w:eastAsia="Times New Roman" w:hAnsi="Times New Roman" w:cs="Times New Roman"/>
          <w:sz w:val="24"/>
          <w:szCs w:val="24"/>
        </w:rPr>
        <w:t xml:space="preserve">муниципального образования </w:t>
      </w:r>
      <w:r w:rsidR="009F4C0C">
        <w:rPr>
          <w:rFonts w:ascii="Times New Roman" w:eastAsia="Times New Roman" w:hAnsi="Times New Roman" w:cs="Times New Roman"/>
          <w:sz w:val="24"/>
          <w:szCs w:val="24"/>
        </w:rPr>
        <w:t>Алмалин</w:t>
      </w:r>
      <w:r w:rsidR="00834AB8" w:rsidRPr="00834AB8">
        <w:rPr>
          <w:rFonts w:ascii="Times New Roman" w:eastAsia="Times New Roman" w:hAnsi="Times New Roman" w:cs="Times New Roman"/>
          <w:sz w:val="24"/>
          <w:szCs w:val="24"/>
        </w:rPr>
        <w:t xml:space="preserve">ский сельсовет </w:t>
      </w:r>
      <w:r w:rsidRPr="00834AB8">
        <w:rPr>
          <w:rFonts w:ascii="Times New Roman" w:eastAsia="Times New Roman" w:hAnsi="Times New Roman" w:cs="Times New Roman"/>
          <w:sz w:val="24"/>
          <w:szCs w:val="24"/>
        </w:rPr>
        <w:t xml:space="preserve">регулируют отношения по землепользованию и застройке в </w:t>
      </w:r>
      <w:r w:rsidR="00834AB8" w:rsidRPr="00834AB8">
        <w:rPr>
          <w:rFonts w:ascii="Times New Roman" w:eastAsia="Times New Roman" w:hAnsi="Times New Roman" w:cs="Times New Roman"/>
          <w:sz w:val="24"/>
          <w:szCs w:val="24"/>
        </w:rPr>
        <w:t xml:space="preserve">муниципальном образовании </w:t>
      </w:r>
      <w:r w:rsidR="009F4C0C">
        <w:rPr>
          <w:rFonts w:ascii="Times New Roman" w:eastAsia="Times New Roman" w:hAnsi="Times New Roman" w:cs="Times New Roman"/>
          <w:sz w:val="24"/>
          <w:szCs w:val="24"/>
        </w:rPr>
        <w:t>Алмалин</w:t>
      </w:r>
      <w:r w:rsidR="00834AB8" w:rsidRPr="00834AB8">
        <w:rPr>
          <w:rFonts w:ascii="Times New Roman" w:eastAsia="Times New Roman" w:hAnsi="Times New Roman" w:cs="Times New Roman"/>
          <w:sz w:val="24"/>
          <w:szCs w:val="24"/>
        </w:rPr>
        <w:t>ский сельсовет</w:t>
      </w:r>
      <w:r w:rsidR="004A2FD8">
        <w:rPr>
          <w:rFonts w:ascii="Times New Roman" w:eastAsia="Times New Roman" w:hAnsi="Times New Roman" w:cs="Times New Roman"/>
          <w:sz w:val="24"/>
          <w:szCs w:val="24"/>
        </w:rPr>
        <w:t xml:space="preserve"> (далее – МО </w:t>
      </w:r>
      <w:r w:rsidR="009F4C0C">
        <w:rPr>
          <w:rFonts w:ascii="Times New Roman" w:eastAsia="Times New Roman" w:hAnsi="Times New Roman" w:cs="Times New Roman"/>
          <w:sz w:val="24"/>
          <w:szCs w:val="24"/>
        </w:rPr>
        <w:t>Алмалин</w:t>
      </w:r>
      <w:r w:rsidR="004A2FD8">
        <w:rPr>
          <w:rFonts w:ascii="Times New Roman" w:eastAsia="Times New Roman" w:hAnsi="Times New Roman" w:cs="Times New Roman"/>
          <w:sz w:val="24"/>
          <w:szCs w:val="24"/>
        </w:rPr>
        <w:t>ский сельсовет)</w:t>
      </w:r>
      <w:r w:rsidRPr="00834AB8">
        <w:rPr>
          <w:rFonts w:ascii="Times New Roman" w:eastAsia="Times New Roman" w:hAnsi="Times New Roman" w:cs="Times New Roman"/>
          <w:sz w:val="24"/>
          <w:szCs w:val="24"/>
        </w:rPr>
        <w:t>.</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2. Правила разработаны в целях:</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1) </w:t>
      </w:r>
      <w:r w:rsidR="00834AB8" w:rsidRPr="00834AB8">
        <w:rPr>
          <w:rFonts w:ascii="Times New Roman" w:eastAsia="Times New Roman" w:hAnsi="Times New Roman" w:cs="Times New Roman"/>
          <w:sz w:val="24"/>
          <w:szCs w:val="24"/>
        </w:rPr>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2) </w:t>
      </w:r>
      <w:r w:rsidR="00834AB8" w:rsidRPr="00834AB8">
        <w:rPr>
          <w:rFonts w:ascii="Times New Roman" w:eastAsia="Times New Roman" w:hAnsi="Times New Roman" w:cs="Times New Roman"/>
          <w:sz w:val="24"/>
          <w:szCs w:val="24"/>
        </w:rPr>
        <w:t>создания условий для планировки территорий муниципального образования</w:t>
      </w:r>
      <w:r w:rsidRPr="00834AB8">
        <w:rPr>
          <w:rFonts w:ascii="Times New Roman" w:eastAsia="Times New Roman" w:hAnsi="Times New Roman" w:cs="Times New Roman"/>
          <w:sz w:val="24"/>
          <w:szCs w:val="24"/>
        </w:rPr>
        <w:t>;</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3) </w:t>
      </w:r>
      <w:r w:rsidR="00834AB8" w:rsidRPr="00834AB8">
        <w:rPr>
          <w:rFonts w:ascii="Times New Roman" w:eastAsia="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Pr="00834AB8">
        <w:rPr>
          <w:rFonts w:ascii="Times New Roman" w:eastAsia="Times New Roman" w:hAnsi="Times New Roman" w:cs="Times New Roman"/>
          <w:sz w:val="24"/>
          <w:szCs w:val="24"/>
        </w:rPr>
        <w:t xml:space="preserve">, находящихся на территории </w:t>
      </w:r>
      <w:r w:rsidR="004A2FD8">
        <w:rPr>
          <w:rFonts w:ascii="Times New Roman" w:eastAsia="Times New Roman" w:hAnsi="Times New Roman" w:cs="Times New Roman"/>
          <w:sz w:val="24"/>
          <w:szCs w:val="24"/>
        </w:rPr>
        <w:t>МО</w:t>
      </w:r>
      <w:r w:rsidR="00834AB8" w:rsidRPr="00834AB8">
        <w:rPr>
          <w:rFonts w:ascii="Times New Roman" w:eastAsia="Times New Roman" w:hAnsi="Times New Roman" w:cs="Times New Roman"/>
          <w:sz w:val="24"/>
          <w:szCs w:val="24"/>
        </w:rPr>
        <w:t xml:space="preserve"> </w:t>
      </w:r>
      <w:r w:rsidR="009F4C0C">
        <w:rPr>
          <w:rFonts w:ascii="Times New Roman" w:eastAsia="Times New Roman" w:hAnsi="Times New Roman" w:cs="Times New Roman"/>
          <w:sz w:val="24"/>
          <w:szCs w:val="24"/>
        </w:rPr>
        <w:t>Алмалин</w:t>
      </w:r>
      <w:r w:rsidR="00834AB8" w:rsidRPr="00834AB8">
        <w:rPr>
          <w:rFonts w:ascii="Times New Roman" w:eastAsia="Times New Roman" w:hAnsi="Times New Roman" w:cs="Times New Roman"/>
          <w:sz w:val="24"/>
          <w:szCs w:val="24"/>
        </w:rPr>
        <w:t>ский сельсовет</w:t>
      </w:r>
      <w:r w:rsidRPr="00834AB8">
        <w:rPr>
          <w:rFonts w:ascii="Times New Roman" w:eastAsia="Times New Roman" w:hAnsi="Times New Roman" w:cs="Times New Roman"/>
          <w:sz w:val="24"/>
          <w:szCs w:val="24"/>
        </w:rPr>
        <w:t>;</w:t>
      </w:r>
    </w:p>
    <w:p w:rsidR="00312A73"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4) 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C36C0E" w:rsidRDefault="00C36C0E"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36C0E" w:rsidRPr="00C36C0E" w:rsidRDefault="00C36C0E" w:rsidP="00C36C0E">
      <w:pPr>
        <w:keepNext/>
        <w:tabs>
          <w:tab w:val="left" w:pos="-142"/>
        </w:tabs>
        <w:spacing w:after="0" w:line="240" w:lineRule="auto"/>
        <w:ind w:firstLine="426"/>
        <w:jc w:val="center"/>
        <w:outlineLvl w:val="2"/>
        <w:rPr>
          <w:rFonts w:ascii="Times New Roman" w:eastAsia="Times New Roman" w:hAnsi="Times New Roman" w:cs="Times New Roman"/>
          <w:b/>
          <w:bCs/>
          <w:sz w:val="24"/>
          <w:szCs w:val="26"/>
        </w:rPr>
      </w:pPr>
      <w:bookmarkStart w:id="5" w:name="_Toc322335724"/>
      <w:bookmarkStart w:id="6" w:name="_Toc330317406"/>
      <w:bookmarkStart w:id="7" w:name="_Toc474505247"/>
      <w:r>
        <w:rPr>
          <w:rFonts w:ascii="Times New Roman" w:eastAsia="Times New Roman" w:hAnsi="Times New Roman" w:cs="Times New Roman"/>
          <w:b/>
          <w:bCs/>
          <w:sz w:val="24"/>
          <w:szCs w:val="26"/>
        </w:rPr>
        <w:t xml:space="preserve">Статья </w:t>
      </w:r>
      <w:r w:rsidR="00B6057A">
        <w:rPr>
          <w:rFonts w:ascii="Times New Roman" w:eastAsia="Times New Roman" w:hAnsi="Times New Roman" w:cs="Times New Roman"/>
          <w:b/>
          <w:bCs/>
          <w:sz w:val="24"/>
          <w:szCs w:val="26"/>
        </w:rPr>
        <w:t>1.</w:t>
      </w:r>
      <w:r w:rsidRPr="00C36C0E">
        <w:rPr>
          <w:rFonts w:ascii="Times New Roman" w:eastAsia="Times New Roman" w:hAnsi="Times New Roman" w:cs="Times New Roman"/>
          <w:b/>
          <w:bCs/>
          <w:sz w:val="24"/>
          <w:szCs w:val="26"/>
        </w:rPr>
        <w:t>2</w:t>
      </w:r>
      <w:r>
        <w:rPr>
          <w:rFonts w:ascii="Times New Roman" w:eastAsia="Times New Roman" w:hAnsi="Times New Roman" w:cs="Times New Roman"/>
          <w:b/>
          <w:bCs/>
          <w:sz w:val="24"/>
          <w:szCs w:val="26"/>
        </w:rPr>
        <w:t>.</w:t>
      </w:r>
      <w:r w:rsidRPr="00C36C0E">
        <w:rPr>
          <w:rFonts w:ascii="Times New Roman" w:eastAsia="Times New Roman" w:hAnsi="Times New Roman" w:cs="Times New Roman"/>
          <w:b/>
          <w:bCs/>
          <w:sz w:val="24"/>
          <w:szCs w:val="26"/>
        </w:rPr>
        <w:t xml:space="preserve"> Основные понятия, используемые в правилах </w:t>
      </w:r>
      <w:bookmarkEnd w:id="5"/>
      <w:bookmarkEnd w:id="6"/>
      <w:bookmarkEnd w:id="7"/>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sz w:val="24"/>
          <w:szCs w:val="24"/>
        </w:rPr>
        <w:t xml:space="preserve">В правилах землепользования и застройки сельского поселения </w:t>
      </w:r>
      <w:r w:rsidR="009F4C0C">
        <w:rPr>
          <w:rFonts w:ascii="Times New Roman" w:eastAsia="Times New Roman" w:hAnsi="Times New Roman" w:cs="Times New Roman"/>
          <w:sz w:val="24"/>
          <w:szCs w:val="24"/>
        </w:rPr>
        <w:t>Алмалин</w:t>
      </w:r>
      <w:r w:rsidRPr="00C36C0E">
        <w:rPr>
          <w:rFonts w:ascii="Times New Roman" w:eastAsia="Times New Roman" w:hAnsi="Times New Roman" w:cs="Times New Roman"/>
          <w:sz w:val="24"/>
          <w:szCs w:val="24"/>
        </w:rPr>
        <w:t>ский сельсовет (далее – Правила) используются следующие понятия:</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арендаторы земельных участков</w:t>
      </w:r>
      <w:r w:rsidRPr="00C36C0E">
        <w:rPr>
          <w:rFonts w:ascii="Times New Roman" w:eastAsia="Times New Roman" w:hAnsi="Times New Roman" w:cs="Times New Roman"/>
          <w:sz w:val="24"/>
          <w:szCs w:val="24"/>
        </w:rPr>
        <w:t xml:space="preserve"> – лица, владеющие и пользующиеся земельными участками по договору аренды, договору субаренды;</w:t>
      </w:r>
    </w:p>
    <w:p w:rsidR="007561EE" w:rsidRPr="00C36C0E" w:rsidRDefault="007561EE"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благоустройство территории</w:t>
      </w:r>
      <w:r w:rsidRPr="00202B9A">
        <w:rPr>
          <w:rFonts w:ascii="Times New Roman" w:hAnsi="Times New Roman" w:cs="Times New Roman"/>
          <w:color w:val="000000"/>
          <w:sz w:val="24"/>
          <w:szCs w:val="24"/>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C36C0E">
        <w:rPr>
          <w:rFonts w:ascii="Times New Roman" w:eastAsia="Times New Roman" w:hAnsi="Times New Roman" w:cs="Times New Roman"/>
          <w:b/>
          <w:sz w:val="24"/>
          <w:szCs w:val="24"/>
        </w:rPr>
        <w:t>водоохранными зонами</w:t>
      </w:r>
      <w:r w:rsidRPr="00C36C0E">
        <w:rPr>
          <w:rFonts w:ascii="Times New Roman" w:eastAsia="Times New Roman" w:hAnsi="Times New Roman" w:cs="Times New Roman"/>
          <w:sz w:val="24"/>
          <w:szCs w:val="24"/>
        </w:rPr>
        <w:t xml:space="preserve">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градостроительная деятельность</w:t>
      </w:r>
      <w:r w:rsidRPr="00C36C0E">
        <w:rPr>
          <w:rFonts w:ascii="Times New Roman" w:eastAsia="Times New Roman" w:hAnsi="Times New Roman" w:cs="Times New Roman"/>
          <w:sz w:val="24"/>
          <w:szCs w:val="24"/>
        </w:rPr>
        <w:t xml:space="preserve"> – </w:t>
      </w:r>
      <w:r w:rsidRPr="00202B9A">
        <w:rPr>
          <w:rFonts w:ascii="Times New Roman" w:eastAsia="Times New Roman" w:hAnsi="Times New Roman" w:cs="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Pr="00C36C0E">
        <w:rPr>
          <w:rFonts w:ascii="Times New Roman" w:eastAsia="Times New Roman" w:hAnsi="Times New Roman" w:cs="Times New Roman"/>
          <w:sz w:val="24"/>
          <w:szCs w:val="24"/>
        </w:rPr>
        <w:t>;</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C36C0E">
        <w:rPr>
          <w:rFonts w:ascii="Times New Roman" w:eastAsia="Times New Roman" w:hAnsi="Times New Roman" w:cs="Times New Roman"/>
          <w:b/>
          <w:sz w:val="24"/>
          <w:szCs w:val="24"/>
        </w:rPr>
        <w:lastRenderedPageBreak/>
        <w:t>градостроительное зонирование</w:t>
      </w:r>
      <w:r w:rsidRPr="00C36C0E">
        <w:rPr>
          <w:rFonts w:ascii="Times New Roman" w:eastAsia="Times New Roman" w:hAnsi="Times New Roman" w:cs="Times New Roman"/>
          <w:sz w:val="24"/>
          <w:szCs w:val="24"/>
        </w:rPr>
        <w:t xml:space="preserve"> </w:t>
      </w:r>
      <w:r w:rsidRPr="00202B9A">
        <w:rPr>
          <w:rFonts w:ascii="Times New Roman" w:eastAsia="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r w:rsidRPr="00C36C0E">
        <w:rPr>
          <w:rFonts w:ascii="Times New Roman" w:eastAsia="Times New Roman" w:hAnsi="Times New Roman" w:cs="Times New Roman"/>
          <w:sz w:val="24"/>
          <w:szCs w:val="24"/>
        </w:rPr>
        <w:t>;</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 xml:space="preserve">градостроительный регламент </w:t>
      </w:r>
      <w:r w:rsidRPr="00C36C0E">
        <w:rPr>
          <w:rFonts w:ascii="Times New Roman" w:eastAsia="Times New Roman" w:hAnsi="Times New Roman" w:cs="Times New Roman"/>
          <w:sz w:val="24"/>
          <w:szCs w:val="24"/>
        </w:rPr>
        <w:t xml:space="preserve">- </w:t>
      </w:r>
      <w:r w:rsidRPr="00202B9A">
        <w:rPr>
          <w:rFonts w:ascii="Times New Roman" w:eastAsia="Times New Roman" w:hAnsi="Times New Roman" w:cs="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C36C0E">
        <w:rPr>
          <w:rFonts w:ascii="Times New Roman" w:eastAsia="Times New Roman" w:hAnsi="Times New Roman" w:cs="Times New Roman"/>
          <w:sz w:val="24"/>
          <w:szCs w:val="24"/>
        </w:rPr>
        <w:t>;</w:t>
      </w:r>
    </w:p>
    <w:p w:rsidR="001E1EF6" w:rsidRPr="00C36C0E" w:rsidRDefault="001E1EF6"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eastAsia="Times New Roman" w:hAnsi="Times New Roman" w:cs="Times New Roman"/>
          <w:b/>
          <w:sz w:val="24"/>
          <w:szCs w:val="24"/>
        </w:rPr>
        <w:t>деятельность по комплексному и устойчивому развитию территории</w:t>
      </w:r>
      <w:r w:rsidRPr="00202B9A">
        <w:rPr>
          <w:rFonts w:ascii="Times New Roman" w:eastAsia="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застройщик</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561EE" w:rsidRPr="007561EE" w:rsidRDefault="007561EE" w:rsidP="000F6B2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61EE">
        <w:rPr>
          <w:rFonts w:ascii="Times New Roman" w:eastAsia="Times New Roman" w:hAnsi="Times New Roman" w:cs="Times New Roman"/>
          <w:b/>
          <w:sz w:val="24"/>
          <w:szCs w:val="24"/>
        </w:rPr>
        <w:t>землевладелец</w:t>
      </w:r>
      <w:r w:rsidRPr="007561EE">
        <w:rPr>
          <w:rFonts w:ascii="Times New Roman" w:eastAsia="Times New Roman" w:hAnsi="Times New Roman" w:cs="Times New Roman"/>
          <w:sz w:val="24"/>
          <w:szCs w:val="24"/>
        </w:rPr>
        <w:t xml:space="preserve"> - лицо, владеющее и пользующееся земельным участком на праве пожизненного наследуемого владения;</w:t>
      </w:r>
    </w:p>
    <w:p w:rsidR="007561EE" w:rsidRPr="00C36C0E" w:rsidRDefault="007561EE" w:rsidP="000F6B28">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perscript"/>
        </w:rPr>
      </w:pPr>
      <w:r w:rsidRPr="007561EE">
        <w:rPr>
          <w:rFonts w:ascii="Times New Roman" w:eastAsia="Times New Roman" w:hAnsi="Times New Roman" w:cs="Times New Roman"/>
          <w:b/>
          <w:sz w:val="24"/>
          <w:szCs w:val="24"/>
        </w:rPr>
        <w:t>землепользователь</w:t>
      </w:r>
      <w:r w:rsidRPr="007561EE">
        <w:rPr>
          <w:rFonts w:ascii="Times New Roman" w:eastAsia="Times New Roman" w:hAnsi="Times New Roman" w:cs="Times New Roman"/>
          <w:sz w:val="24"/>
          <w:szCs w:val="24"/>
        </w:rPr>
        <w:t xml:space="preserve">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pacing w:val="-4"/>
          <w:sz w:val="24"/>
          <w:szCs w:val="24"/>
        </w:rPr>
      </w:pPr>
      <w:r w:rsidRPr="00C36C0E">
        <w:rPr>
          <w:rFonts w:ascii="Times New Roman" w:eastAsia="Times New Roman" w:hAnsi="Times New Roman" w:cs="Times New Roman"/>
          <w:b/>
          <w:spacing w:val="-4"/>
          <w:sz w:val="24"/>
          <w:szCs w:val="24"/>
        </w:rPr>
        <w:t>зоны с особыми условиями использования территорий</w:t>
      </w:r>
      <w:r w:rsidRPr="00C36C0E">
        <w:rPr>
          <w:rFonts w:ascii="Times New Roman" w:eastAsia="Times New Roman" w:hAnsi="Times New Roman" w:cs="Times New Roman"/>
          <w:spacing w:val="-4"/>
          <w:sz w:val="24"/>
          <w:szCs w:val="24"/>
        </w:rPr>
        <w:t xml:space="preserve"> – </w:t>
      </w:r>
      <w:r w:rsidR="001E1EF6" w:rsidRPr="00202B9A">
        <w:rPr>
          <w:rFonts w:ascii="Times New Roman" w:eastAsia="Times New Roman" w:hAnsi="Times New Roman" w:cs="Times New Roman"/>
          <w:spacing w:val="-4"/>
          <w:sz w:val="24"/>
          <w:szCs w:val="24"/>
        </w:rPr>
        <w:t xml:space="preserve">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1E1EF6" w:rsidRPr="00202B9A">
        <w:rPr>
          <w:rFonts w:ascii="Times New Roman" w:eastAsia="Times New Roman" w:hAnsi="Times New Roman" w:cs="Times New Roman"/>
          <w:spacing w:val="-4"/>
          <w:sz w:val="24"/>
          <w:szCs w:val="24"/>
        </w:rPr>
        <w:t>приаэродромная</w:t>
      </w:r>
      <w:proofErr w:type="spellEnd"/>
      <w:r w:rsidR="001E1EF6" w:rsidRPr="00202B9A">
        <w:rPr>
          <w:rFonts w:ascii="Times New Roman" w:eastAsia="Times New Roman" w:hAnsi="Times New Roman" w:cs="Times New Roman"/>
          <w:spacing w:val="-4"/>
          <w:sz w:val="24"/>
          <w:szCs w:val="24"/>
        </w:rPr>
        <w:t xml:space="preserve"> территория, иные зоны, устанавливаемые в соответствии с законодательством Российской Федерации</w:t>
      </w:r>
      <w:r w:rsidRPr="00C36C0E">
        <w:rPr>
          <w:rFonts w:ascii="Times New Roman" w:eastAsia="Times New Roman" w:hAnsi="Times New Roman" w:cs="Times New Roman"/>
          <w:spacing w:val="-4"/>
          <w:sz w:val="24"/>
          <w:szCs w:val="24"/>
        </w:rPr>
        <w:t>;</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pacing w:val="-4"/>
          <w:sz w:val="24"/>
          <w:szCs w:val="24"/>
        </w:rPr>
      </w:pPr>
      <w:r w:rsidRPr="00C36C0E">
        <w:rPr>
          <w:rFonts w:ascii="Times New Roman" w:eastAsia="Times New Roman" w:hAnsi="Times New Roman" w:cs="Times New Roman"/>
          <w:b/>
          <w:spacing w:val="-4"/>
          <w:sz w:val="24"/>
          <w:szCs w:val="24"/>
        </w:rPr>
        <w:t>инженерные изыскания</w:t>
      </w:r>
      <w:r w:rsidRPr="00C36C0E">
        <w:rPr>
          <w:rFonts w:ascii="Times New Roman" w:eastAsia="Times New Roman" w:hAnsi="Times New Roman" w:cs="Times New Roman"/>
          <w:spacing w:val="-4"/>
          <w:sz w:val="24"/>
          <w:szCs w:val="24"/>
        </w:rPr>
        <w:t xml:space="preserve"> - </w:t>
      </w:r>
      <w:r w:rsidR="001E1EF6" w:rsidRPr="00202B9A">
        <w:rPr>
          <w:rFonts w:ascii="Times New Roman" w:eastAsia="Times New Roman" w:hAnsi="Times New Roman" w:cs="Times New Roman"/>
          <w:spacing w:val="-4"/>
          <w:sz w:val="24"/>
          <w:szCs w:val="24"/>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pacing w:val="-6"/>
          <w:sz w:val="24"/>
          <w:szCs w:val="24"/>
        </w:rPr>
      </w:pPr>
      <w:r w:rsidRPr="00C36C0E">
        <w:rPr>
          <w:rFonts w:ascii="Times New Roman" w:eastAsia="Times New Roman" w:hAnsi="Times New Roman" w:cs="Times New Roman"/>
          <w:sz w:val="24"/>
          <w:szCs w:val="24"/>
          <w:vertAlign w:val="superscript"/>
        </w:rPr>
        <w:lastRenderedPageBreak/>
        <w:tab/>
      </w:r>
      <w:r w:rsidRPr="00C36C0E">
        <w:rPr>
          <w:rFonts w:ascii="Times New Roman" w:eastAsia="Times New Roman" w:hAnsi="Times New Roman" w:cs="Times New Roman"/>
          <w:b/>
          <w:spacing w:val="-6"/>
          <w:sz w:val="24"/>
          <w:szCs w:val="24"/>
        </w:rPr>
        <w:t>информационные системы обеспечения градостроительной деятельности</w:t>
      </w:r>
      <w:r w:rsidRPr="00C36C0E">
        <w:rPr>
          <w:rFonts w:ascii="Times New Roman" w:eastAsia="Times New Roman" w:hAnsi="Times New Roman" w:cs="Times New Roman"/>
          <w:spacing w:val="-6"/>
          <w:sz w:val="24"/>
          <w:szCs w:val="24"/>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02B9A" w:rsidRPr="00C36C0E" w:rsidRDefault="00202B9A" w:rsidP="000F6B28">
      <w:pPr>
        <w:tabs>
          <w:tab w:val="left" w:pos="-142"/>
        </w:tabs>
        <w:spacing w:after="0" w:line="240" w:lineRule="auto"/>
        <w:ind w:firstLine="426"/>
        <w:jc w:val="both"/>
        <w:rPr>
          <w:rFonts w:ascii="Times New Roman" w:eastAsia="Times New Roman" w:hAnsi="Times New Roman" w:cs="Times New Roman"/>
          <w:spacing w:val="-6"/>
          <w:sz w:val="24"/>
          <w:szCs w:val="24"/>
        </w:rPr>
      </w:pPr>
      <w:r w:rsidRPr="00202B9A">
        <w:rPr>
          <w:rFonts w:ascii="Times New Roman" w:eastAsia="Times New Roman" w:hAnsi="Times New Roman" w:cs="Times New Roman"/>
          <w:b/>
          <w:spacing w:val="-6"/>
          <w:sz w:val="24"/>
          <w:szCs w:val="24"/>
        </w:rPr>
        <w:t>количество этажей здания</w:t>
      </w:r>
      <w:r w:rsidRPr="00202B9A">
        <w:rPr>
          <w:rFonts w:ascii="Times New Roman" w:eastAsia="Times New Roman" w:hAnsi="Times New Roman" w:cs="Times New Roman"/>
          <w:spacing w:val="-6"/>
          <w:sz w:val="24"/>
          <w:szCs w:val="24"/>
        </w:rPr>
        <w:t xml:space="preserve"> -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w:t>
      </w:r>
      <w:proofErr w:type="spellStart"/>
      <w:r w:rsidRPr="00202B9A">
        <w:rPr>
          <w:rFonts w:ascii="Times New Roman" w:eastAsia="Times New Roman" w:hAnsi="Times New Roman" w:cs="Times New Roman"/>
          <w:spacing w:val="-6"/>
          <w:sz w:val="24"/>
          <w:szCs w:val="24"/>
        </w:rPr>
        <w:t>венткамер</w:t>
      </w:r>
      <w:proofErr w:type="spellEnd"/>
      <w:r w:rsidRPr="00202B9A">
        <w:rPr>
          <w:rFonts w:ascii="Times New Roman" w:eastAsia="Times New Roman" w:hAnsi="Times New Roman" w:cs="Times New Roman"/>
          <w:spacing w:val="-6"/>
          <w:sz w:val="24"/>
          <w:szCs w:val="24"/>
        </w:rPr>
        <w:t>, расположенные на крыше, в количество этажей не включаются.);</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pacing w:val="-6"/>
          <w:sz w:val="24"/>
          <w:szCs w:val="24"/>
        </w:rPr>
      </w:pPr>
      <w:r w:rsidRPr="00C36C0E">
        <w:rPr>
          <w:rFonts w:ascii="Times New Roman" w:eastAsia="Times New Roman" w:hAnsi="Times New Roman" w:cs="Times New Roman"/>
          <w:b/>
          <w:spacing w:val="-6"/>
          <w:sz w:val="24"/>
          <w:szCs w:val="24"/>
        </w:rPr>
        <w:t xml:space="preserve"> комиссия по землепользованию и застройке</w:t>
      </w:r>
      <w:r w:rsidRPr="00C36C0E">
        <w:rPr>
          <w:rFonts w:ascii="Times New Roman" w:eastAsia="Times New Roman" w:hAnsi="Times New Roman" w:cs="Times New Roman"/>
          <w:spacing w:val="-6"/>
          <w:sz w:val="24"/>
          <w:szCs w:val="24"/>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 в области градостроительных отношений;</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красные линии</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C36C0E">
        <w:rPr>
          <w:rFonts w:ascii="Times New Roman" w:eastAsia="Times New Roman" w:hAnsi="Times New Roman" w:cs="Times New Roman"/>
          <w:sz w:val="24"/>
          <w:szCs w:val="24"/>
        </w:rPr>
        <w:t>;</w:t>
      </w:r>
    </w:p>
    <w:p w:rsidR="001E1EF6" w:rsidRPr="00202B9A" w:rsidRDefault="001E1EF6" w:rsidP="000F6B28">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линейные объекты</w:t>
      </w:r>
      <w:r w:rsidRPr="00202B9A">
        <w:rPr>
          <w:rFonts w:ascii="Times New Roman" w:hAnsi="Times New Roman" w:cs="Times New Roman"/>
          <w:color w:val="000000"/>
          <w:sz w:val="24"/>
          <w:szCs w:val="24"/>
          <w:shd w:val="clear" w:color="auto" w:fill="FFFFFF"/>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561EE" w:rsidRPr="007561EE" w:rsidRDefault="007561EE" w:rsidP="000F6B2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61EE">
        <w:rPr>
          <w:rFonts w:ascii="Times New Roman" w:eastAsia="Times New Roman" w:hAnsi="Times New Roman" w:cs="Times New Roman"/>
          <w:b/>
          <w:sz w:val="24"/>
          <w:szCs w:val="24"/>
        </w:rPr>
        <w:t>личное подсобное хозяйство</w:t>
      </w:r>
      <w:r w:rsidRPr="007561EE">
        <w:rPr>
          <w:rFonts w:ascii="Times New Roman" w:eastAsia="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w:t>
      </w:r>
    </w:p>
    <w:p w:rsidR="007561EE" w:rsidRPr="00202B9A" w:rsidRDefault="007561EE" w:rsidP="000F6B28">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машино-место</w:t>
      </w:r>
      <w:r w:rsidRPr="00202B9A">
        <w:rPr>
          <w:rFonts w:ascii="Times New Roman" w:hAnsi="Times New Roman" w:cs="Times New Roman"/>
          <w:color w:val="000000"/>
          <w:sz w:val="24"/>
          <w:szCs w:val="24"/>
          <w:shd w:val="clear" w:color="auto" w:fill="FFFFFF"/>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02B9A" w:rsidRPr="00202B9A" w:rsidRDefault="00202B9A" w:rsidP="000F6B28">
      <w:pPr>
        <w:tabs>
          <w:tab w:val="left" w:pos="-142"/>
        </w:tabs>
        <w:spacing w:after="0" w:line="240" w:lineRule="auto"/>
        <w:ind w:firstLine="426"/>
        <w:jc w:val="both"/>
        <w:rPr>
          <w:rFonts w:ascii="Times New Roman" w:hAnsi="Times New Roman" w:cs="Times New Roman"/>
          <w:b/>
          <w:color w:val="000000"/>
          <w:sz w:val="24"/>
          <w:szCs w:val="24"/>
          <w:shd w:val="clear" w:color="auto" w:fill="FFFFFF"/>
        </w:rPr>
      </w:pPr>
      <w:r w:rsidRPr="00202B9A">
        <w:rPr>
          <w:rFonts w:ascii="Times New Roman" w:hAnsi="Times New Roman" w:cs="Times New Roman"/>
          <w:b/>
          <w:color w:val="000000"/>
          <w:sz w:val="24"/>
          <w:szCs w:val="24"/>
          <w:shd w:val="clear" w:color="auto" w:fill="FFFFFF"/>
        </w:rPr>
        <w:t>многоквартирное здание -</w:t>
      </w:r>
      <w:r w:rsidRPr="00202B9A">
        <w:rPr>
          <w:rFonts w:ascii="Times New Roman" w:hAnsi="Times New Roman" w:cs="Times New Roman"/>
          <w:sz w:val="24"/>
          <w:szCs w:val="24"/>
        </w:rPr>
        <w:t xml:space="preserve"> ж</w:t>
      </w:r>
      <w:r w:rsidRPr="00202B9A">
        <w:rPr>
          <w:rFonts w:ascii="Times New Roman" w:hAnsi="Times New Roman" w:cs="Times New Roman"/>
          <w:color w:val="000000"/>
          <w:sz w:val="24"/>
          <w:szCs w:val="24"/>
          <w:shd w:val="clear" w:color="auto" w:fill="FFFFFF"/>
        </w:rPr>
        <w:t xml:space="preserve">илое здание, в котором квартиры имеют общие </w:t>
      </w:r>
      <w:proofErr w:type="spellStart"/>
      <w:r w:rsidRPr="00202B9A">
        <w:rPr>
          <w:rFonts w:ascii="Times New Roman" w:hAnsi="Times New Roman" w:cs="Times New Roman"/>
          <w:color w:val="000000"/>
          <w:sz w:val="24"/>
          <w:szCs w:val="24"/>
          <w:shd w:val="clear" w:color="auto" w:fill="FFFFFF"/>
        </w:rPr>
        <w:t>внеквартирные</w:t>
      </w:r>
      <w:proofErr w:type="spellEnd"/>
      <w:r w:rsidRPr="00202B9A">
        <w:rPr>
          <w:rFonts w:ascii="Times New Roman" w:hAnsi="Times New Roman" w:cs="Times New Roman"/>
          <w:color w:val="000000"/>
          <w:sz w:val="24"/>
          <w:szCs w:val="24"/>
          <w:shd w:val="clear" w:color="auto" w:fill="FFFFFF"/>
        </w:rPr>
        <w:t xml:space="preserve"> помещения и инженерные системы;</w:t>
      </w:r>
    </w:p>
    <w:p w:rsidR="00A75C3B" w:rsidRPr="00202B9A" w:rsidRDefault="00A75C3B"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eastAsia="Times New Roman" w:hAnsi="Times New Roman" w:cs="Times New Roman"/>
          <w:b/>
          <w:sz w:val="24"/>
          <w:szCs w:val="24"/>
        </w:rPr>
        <w:t>общественное обсуждение</w:t>
      </w:r>
      <w:r w:rsidRPr="00202B9A">
        <w:rPr>
          <w:rFonts w:ascii="Times New Roman" w:eastAsia="Times New Roman" w:hAnsi="Times New Roman" w:cs="Times New Roman"/>
          <w:sz w:val="24"/>
          <w:szCs w:val="24"/>
        </w:rPr>
        <w:t xml:space="preserve">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объект капитального строительства</w:t>
      </w:r>
      <w:r w:rsidR="001E1EF6" w:rsidRPr="00202B9A">
        <w:rPr>
          <w:rFonts w:ascii="Times New Roman" w:eastAsia="Times New Roman" w:hAnsi="Times New Roman" w:cs="Times New Roman"/>
          <w:b/>
          <w:sz w:val="24"/>
          <w:szCs w:val="24"/>
        </w:rPr>
        <w:t xml:space="preserve"> </w:t>
      </w:r>
      <w:r w:rsidR="001E1EF6" w:rsidRPr="00202B9A">
        <w:rPr>
          <w:rFonts w:ascii="Times New Roman" w:eastAsia="Times New Roman" w:hAnsi="Times New Roman" w:cs="Times New Roman"/>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202B9A">
        <w:rPr>
          <w:rFonts w:ascii="Times New Roman" w:hAnsi="Times New Roman" w:cs="Times New Roman"/>
          <w:b/>
          <w:color w:val="000000"/>
          <w:sz w:val="24"/>
          <w:szCs w:val="24"/>
          <w:shd w:val="clear" w:color="auto" w:fill="FFFFFF"/>
        </w:rPr>
        <w:t>парковка (парковочное место)</w:t>
      </w:r>
      <w:r w:rsidRPr="00202B9A">
        <w:rPr>
          <w:rFonts w:ascii="Times New Roman" w:hAnsi="Times New Roman" w:cs="Times New Roman"/>
          <w:color w:val="000000"/>
          <w:sz w:val="24"/>
          <w:szCs w:val="24"/>
          <w:shd w:val="clear" w:color="auto" w:fill="FFFFFF"/>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02B9A">
        <w:rPr>
          <w:rFonts w:ascii="Times New Roman" w:hAnsi="Times New Roman" w:cs="Times New Roman"/>
          <w:color w:val="000000"/>
          <w:sz w:val="24"/>
          <w:szCs w:val="24"/>
          <w:shd w:val="clear" w:color="auto" w:fill="FFFFFF"/>
        </w:rPr>
        <w:t>подэстакадных</w:t>
      </w:r>
      <w:proofErr w:type="spellEnd"/>
      <w:r w:rsidRPr="00202B9A">
        <w:rPr>
          <w:rFonts w:ascii="Times New Roman" w:hAnsi="Times New Roman" w:cs="Times New Roman"/>
          <w:color w:val="000000"/>
          <w:sz w:val="24"/>
          <w:szCs w:val="24"/>
          <w:shd w:val="clear" w:color="auto" w:fill="FFFFFF"/>
        </w:rPr>
        <w:t xml:space="preserve"> или </w:t>
      </w:r>
      <w:proofErr w:type="spellStart"/>
      <w:r w:rsidRPr="00202B9A">
        <w:rPr>
          <w:rFonts w:ascii="Times New Roman" w:hAnsi="Times New Roman" w:cs="Times New Roman"/>
          <w:color w:val="000000"/>
          <w:sz w:val="24"/>
          <w:szCs w:val="24"/>
          <w:shd w:val="clear" w:color="auto" w:fill="FFFFFF"/>
        </w:rPr>
        <w:t>подмостовых</w:t>
      </w:r>
      <w:proofErr w:type="spellEnd"/>
      <w:r w:rsidRPr="00202B9A">
        <w:rPr>
          <w:rFonts w:ascii="Times New Roman" w:hAnsi="Times New Roman" w:cs="Times New Roman"/>
          <w:color w:val="000000"/>
          <w:sz w:val="24"/>
          <w:szCs w:val="24"/>
          <w:shd w:val="clear" w:color="auto" w:fill="FFFFFF"/>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E1EF6" w:rsidRPr="00202B9A" w:rsidRDefault="00C36C0E" w:rsidP="000F6B28">
      <w:pPr>
        <w:tabs>
          <w:tab w:val="left" w:pos="-142"/>
        </w:tabs>
        <w:spacing w:after="0" w:line="240" w:lineRule="auto"/>
        <w:ind w:firstLine="426"/>
        <w:jc w:val="both"/>
        <w:rPr>
          <w:rFonts w:ascii="Times New Roman" w:hAnsi="Times New Roman" w:cs="Times New Roman"/>
          <w:sz w:val="24"/>
          <w:szCs w:val="24"/>
        </w:rPr>
      </w:pPr>
      <w:r w:rsidRPr="00C36C0E">
        <w:rPr>
          <w:rFonts w:ascii="Times New Roman" w:eastAsia="Times New Roman" w:hAnsi="Times New Roman" w:cs="Times New Roman"/>
          <w:b/>
          <w:spacing w:val="-6"/>
          <w:sz w:val="24"/>
          <w:szCs w:val="24"/>
        </w:rPr>
        <w:t xml:space="preserve">правила землепользования и застройки </w:t>
      </w:r>
      <w:r w:rsidRPr="00C36C0E">
        <w:rPr>
          <w:rFonts w:ascii="Times New Roman" w:eastAsia="Times New Roman" w:hAnsi="Times New Roman" w:cs="Times New Roman"/>
          <w:spacing w:val="-6"/>
          <w:sz w:val="24"/>
          <w:szCs w:val="24"/>
        </w:rPr>
        <w:t>– документ градостроительного зонирования, который утверждается нормативными правовыми актами Совета депутатов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r w:rsidR="001E1EF6" w:rsidRPr="00202B9A">
        <w:rPr>
          <w:rFonts w:ascii="Times New Roman" w:hAnsi="Times New Roman" w:cs="Times New Roman"/>
          <w:sz w:val="24"/>
          <w:szCs w:val="24"/>
        </w:rPr>
        <w:t xml:space="preserve"> </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lastRenderedPageBreak/>
        <w:t>прибрежная защитная полоса</w:t>
      </w:r>
      <w:r w:rsidRPr="00C36C0E">
        <w:rPr>
          <w:rFonts w:ascii="Times New Roman" w:eastAsia="Times New Roman" w:hAnsi="Times New Roman" w:cs="Times New Roman"/>
          <w:sz w:val="24"/>
          <w:szCs w:val="24"/>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p>
    <w:p w:rsidR="007561EE" w:rsidRPr="00C36C0E" w:rsidRDefault="007561EE"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прилегающая территория</w:t>
      </w:r>
      <w:r w:rsidRPr="00202B9A">
        <w:rPr>
          <w:rFonts w:ascii="Times New Roman" w:hAnsi="Times New Roman" w:cs="Times New Roman"/>
          <w:color w:val="000000"/>
          <w:sz w:val="24"/>
          <w:szCs w:val="24"/>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публичные слушания</w:t>
      </w:r>
      <w:r w:rsidRPr="00C36C0E">
        <w:rPr>
          <w:rFonts w:ascii="Times New Roman" w:eastAsia="Times New Roman" w:hAnsi="Times New Roman" w:cs="Times New Roman"/>
          <w:sz w:val="24"/>
          <w:szCs w:val="24"/>
        </w:rPr>
        <w:t xml:space="preserve"> – обсуждение проектов правовых актов органов местного самоуправления по вопросам градостроительной деятельности с участием жителей сельского поселения;</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реконструкция</w:t>
      </w:r>
      <w:r w:rsidRPr="00C36C0E">
        <w:rPr>
          <w:rFonts w:ascii="Times New Roman" w:eastAsia="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E1EF6" w:rsidRPr="00C36C0E" w:rsidRDefault="001E1EF6"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строительство</w:t>
      </w:r>
      <w:r w:rsidRPr="00202B9A">
        <w:rPr>
          <w:rFonts w:ascii="Times New Roman" w:hAnsi="Times New Roman" w:cs="Times New Roman"/>
          <w:color w:val="000000"/>
          <w:sz w:val="24"/>
          <w:szCs w:val="24"/>
          <w:shd w:val="clear" w:color="auto" w:fill="FFFFFF"/>
        </w:rPr>
        <w:t xml:space="preserve"> - создание зданий, строений, сооружений (в том числе на месте сносимых объектов капитального строительства);</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территориальные зоны</w:t>
      </w:r>
      <w:r w:rsidRPr="00C36C0E">
        <w:rPr>
          <w:rFonts w:ascii="Times New Roman" w:eastAsia="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 xml:space="preserve">территориальное планирование - </w:t>
      </w:r>
      <w:r w:rsidRPr="00202B9A">
        <w:rPr>
          <w:rFonts w:ascii="Times New Roman" w:hAnsi="Times New Roman" w:cs="Times New Roman"/>
          <w:color w:val="000000"/>
          <w:sz w:val="24"/>
          <w:szCs w:val="24"/>
          <w:shd w:val="clear" w:color="auto" w:fill="FFFFFF"/>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C36C0E">
        <w:rPr>
          <w:rFonts w:ascii="Times New Roman" w:eastAsia="Times New Roman" w:hAnsi="Times New Roman" w:cs="Times New Roman"/>
          <w:sz w:val="24"/>
          <w:szCs w:val="24"/>
        </w:rPr>
        <w:t>;</w:t>
      </w:r>
    </w:p>
    <w:p w:rsidR="001E1EF6" w:rsidRPr="00202B9A" w:rsidRDefault="001E1EF6"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территории общего пользования</w:t>
      </w:r>
      <w:r w:rsidRPr="00202B9A">
        <w:rPr>
          <w:rFonts w:ascii="Times New Roman" w:hAnsi="Times New Roman" w:cs="Times New Roman"/>
          <w:color w:val="000000"/>
          <w:sz w:val="24"/>
          <w:szCs w:val="24"/>
          <w:shd w:val="clear" w:color="auto" w:fill="FFFFFF"/>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36C0E" w:rsidRPr="00202B9A" w:rsidRDefault="00C36C0E" w:rsidP="000F6B28">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технический заказчик</w:t>
      </w:r>
      <w:r w:rsidRPr="00202B9A">
        <w:rPr>
          <w:rFonts w:ascii="Times New Roman" w:hAnsi="Times New Roman" w:cs="Times New Roman"/>
          <w:color w:val="000000"/>
          <w:sz w:val="24"/>
          <w:szCs w:val="24"/>
          <w:shd w:val="clear" w:color="auto" w:fill="FFFFFF"/>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r w:rsidR="007561EE" w:rsidRPr="00202B9A">
        <w:rPr>
          <w:rFonts w:ascii="Times New Roman" w:hAnsi="Times New Roman" w:cs="Times New Roman"/>
          <w:color w:val="000000"/>
          <w:sz w:val="24"/>
          <w:szCs w:val="24"/>
          <w:shd w:val="clear" w:color="auto" w:fill="FFFFFF"/>
        </w:rPr>
        <w:t>;</w:t>
      </w:r>
    </w:p>
    <w:p w:rsidR="007561EE" w:rsidRPr="00C36C0E" w:rsidRDefault="007561EE" w:rsidP="000F6B28">
      <w:pPr>
        <w:tabs>
          <w:tab w:val="left" w:pos="-142"/>
        </w:tabs>
        <w:spacing w:after="0" w:line="240" w:lineRule="auto"/>
        <w:ind w:firstLine="426"/>
        <w:jc w:val="both"/>
        <w:rPr>
          <w:rFonts w:ascii="Times New Roman" w:eastAsia="Times New Roman" w:hAnsi="Times New Roman" w:cs="Times New Roman"/>
          <w:b/>
          <w:sz w:val="24"/>
          <w:szCs w:val="24"/>
        </w:rPr>
      </w:pPr>
      <w:r w:rsidRPr="00202B9A">
        <w:rPr>
          <w:rFonts w:ascii="Times New Roman" w:hAnsi="Times New Roman" w:cs="Times New Roman"/>
          <w:b/>
          <w:color w:val="000000"/>
          <w:sz w:val="24"/>
          <w:szCs w:val="24"/>
          <w:shd w:val="clear" w:color="auto" w:fill="FFFFFF"/>
        </w:rPr>
        <w:t>транспортно-пересадочный узел</w:t>
      </w:r>
      <w:r w:rsidRPr="00202B9A">
        <w:rPr>
          <w:rFonts w:ascii="Times New Roman" w:hAnsi="Times New Roman" w:cs="Times New Roman"/>
          <w:color w:val="000000"/>
          <w:sz w:val="24"/>
          <w:szCs w:val="24"/>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устойчивое развитие территорий</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561EE" w:rsidRPr="00202B9A" w:rsidRDefault="007561EE"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элементы благоустройства</w:t>
      </w:r>
      <w:r w:rsidRPr="00202B9A">
        <w:rPr>
          <w:rFonts w:ascii="Times New Roman" w:hAnsi="Times New Roman" w:cs="Times New Roman"/>
          <w:color w:val="000000"/>
          <w:sz w:val="24"/>
          <w:szCs w:val="24"/>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w:t>
      </w:r>
      <w:r w:rsidRPr="00202B9A">
        <w:rPr>
          <w:rFonts w:ascii="Times New Roman" w:hAnsi="Times New Roman" w:cs="Times New Roman"/>
          <w:color w:val="000000"/>
          <w:sz w:val="24"/>
          <w:szCs w:val="24"/>
          <w:shd w:val="clear" w:color="auto" w:fill="FFFFFF"/>
        </w:rPr>
        <w:lastRenderedPageBreak/>
        <w:t>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561EE" w:rsidRPr="00202B9A" w:rsidRDefault="007561EE"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элемент планировочной структуры</w:t>
      </w:r>
      <w:r w:rsidRPr="00202B9A">
        <w:rPr>
          <w:rFonts w:ascii="Times New Roman" w:hAnsi="Times New Roman" w:cs="Times New Roman"/>
          <w:color w:val="000000"/>
          <w:sz w:val="24"/>
          <w:szCs w:val="24"/>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2" w:anchor="dst100011" w:history="1">
        <w:r w:rsidRPr="00202B9A">
          <w:rPr>
            <w:rFonts w:ascii="Times New Roman" w:hAnsi="Times New Roman" w:cs="Times New Roman"/>
            <w:color w:val="666699"/>
            <w:sz w:val="24"/>
            <w:szCs w:val="24"/>
            <w:u w:val="single"/>
            <w:shd w:val="clear" w:color="auto" w:fill="FFFFFF"/>
          </w:rPr>
          <w:t>Виды</w:t>
        </w:r>
      </w:hyperlink>
      <w:r w:rsidRPr="00202B9A">
        <w:rPr>
          <w:rFonts w:ascii="Times New Roman" w:hAnsi="Times New Roman" w:cs="Times New Roman"/>
          <w:color w:val="000000"/>
          <w:sz w:val="24"/>
          <w:szCs w:val="24"/>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36AD0" w:rsidRPr="00A36AD0" w:rsidRDefault="00A36AD0" w:rsidP="006C51FC">
      <w:pPr>
        <w:pStyle w:val="Default"/>
        <w:jc w:val="center"/>
        <w:outlineLvl w:val="0"/>
        <w:rPr>
          <w:b/>
          <w:color w:val="auto"/>
        </w:rPr>
      </w:pPr>
    </w:p>
    <w:p w:rsidR="0062232D" w:rsidRDefault="00A36AD0" w:rsidP="0062232D">
      <w:pPr>
        <w:pStyle w:val="2"/>
        <w:widowControl w:val="0"/>
      </w:pPr>
      <w:bookmarkStart w:id="8" w:name="_Toc490566087"/>
      <w:bookmarkStart w:id="9" w:name="_Toc500317072"/>
      <w:r w:rsidRPr="00A46385">
        <w:t xml:space="preserve">Статья </w:t>
      </w:r>
      <w:r w:rsidR="00B6057A">
        <w:t>1.</w:t>
      </w:r>
      <w:r w:rsidR="0062232D">
        <w:t>3</w:t>
      </w:r>
      <w:r w:rsidRPr="00A46385">
        <w:t xml:space="preserve">. </w:t>
      </w:r>
      <w:bookmarkEnd w:id="8"/>
      <w:bookmarkEnd w:id="9"/>
      <w:r w:rsidR="0062232D" w:rsidRPr="0062232D">
        <w:t xml:space="preserve">Полномочия органов местного самоуправления в области </w:t>
      </w:r>
    </w:p>
    <w:p w:rsidR="00A36AD0" w:rsidRPr="004B5DE5" w:rsidRDefault="0062232D" w:rsidP="0062232D">
      <w:pPr>
        <w:pStyle w:val="2"/>
        <w:widowControl w:val="0"/>
      </w:pPr>
      <w:r w:rsidRPr="0062232D">
        <w:t xml:space="preserve">землепользования и застройки </w:t>
      </w:r>
    </w:p>
    <w:p w:rsidR="0040346A" w:rsidRDefault="0062232D" w:rsidP="00037250">
      <w:pPr>
        <w:widowControl w:val="0"/>
        <w:spacing w:after="0" w:line="240" w:lineRule="auto"/>
        <w:ind w:firstLine="709"/>
        <w:jc w:val="both"/>
        <w:rPr>
          <w:rFonts w:ascii="Times New Roman" w:hAnsi="Times New Roman" w:cs="Times New Roman"/>
          <w:sz w:val="24"/>
          <w:szCs w:val="24"/>
        </w:rPr>
      </w:pPr>
      <w:r w:rsidRPr="0062232D">
        <w:rPr>
          <w:rFonts w:ascii="Times New Roman" w:hAnsi="Times New Roman" w:cs="Times New Roman"/>
          <w:sz w:val="24"/>
          <w:szCs w:val="24"/>
        </w:rPr>
        <w:t xml:space="preserve">1. К полномочиям </w:t>
      </w:r>
      <w:r w:rsidR="004A2FD8">
        <w:rPr>
          <w:rFonts w:ascii="Times New Roman" w:hAnsi="Times New Roman" w:cs="Times New Roman"/>
          <w:sz w:val="24"/>
          <w:szCs w:val="24"/>
        </w:rPr>
        <w:t>МО</w:t>
      </w:r>
      <w:r>
        <w:rPr>
          <w:rFonts w:ascii="Times New Roman" w:hAnsi="Times New Roman" w:cs="Times New Roman"/>
          <w:sz w:val="24"/>
          <w:szCs w:val="24"/>
        </w:rPr>
        <w:t xml:space="preserve"> </w:t>
      </w:r>
      <w:r w:rsidR="009F4C0C">
        <w:rPr>
          <w:rFonts w:ascii="Times New Roman" w:hAnsi="Times New Roman" w:cs="Times New Roman"/>
          <w:sz w:val="24"/>
          <w:szCs w:val="24"/>
        </w:rPr>
        <w:t>Алмалин</w:t>
      </w:r>
      <w:r>
        <w:rPr>
          <w:rFonts w:ascii="Times New Roman" w:hAnsi="Times New Roman" w:cs="Times New Roman"/>
          <w:sz w:val="24"/>
          <w:szCs w:val="24"/>
        </w:rPr>
        <w:t xml:space="preserve">ский сельсовет </w:t>
      </w:r>
      <w:r w:rsidRPr="0062232D">
        <w:rPr>
          <w:rFonts w:ascii="Times New Roman" w:hAnsi="Times New Roman" w:cs="Times New Roman"/>
          <w:sz w:val="24"/>
          <w:szCs w:val="24"/>
        </w:rPr>
        <w:t>в области градостроительной деятельности относятся:</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подготовка и утверждение документов территориального планирования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местных нормативов градостроительного проектирования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правил землепользования и застройки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документации по планировке территории в случаях, предусмотренных </w:t>
      </w:r>
      <w:proofErr w:type="spellStart"/>
      <w:r>
        <w:rPr>
          <w:rFonts w:ascii="Times New Roman" w:hAnsi="Times New Roman" w:cs="Times New Roman"/>
          <w:sz w:val="24"/>
          <w:szCs w:val="24"/>
        </w:rPr>
        <w:t>Гр</w:t>
      </w:r>
      <w:r w:rsidRPr="0062232D">
        <w:rPr>
          <w:rFonts w:ascii="Times New Roman" w:hAnsi="Times New Roman" w:cs="Times New Roman"/>
          <w:sz w:val="24"/>
          <w:szCs w:val="24"/>
        </w:rPr>
        <w:t>К</w:t>
      </w:r>
      <w:proofErr w:type="spellEnd"/>
      <w:r w:rsidR="004A2FD8">
        <w:rPr>
          <w:rFonts w:ascii="Times New Roman" w:hAnsi="Times New Roman" w:cs="Times New Roman"/>
          <w:sz w:val="24"/>
          <w:szCs w:val="24"/>
        </w:rPr>
        <w:t xml:space="preserve"> РФ</w:t>
      </w:r>
      <w:r w:rsidRPr="0062232D">
        <w:rPr>
          <w:rFonts w:ascii="Times New Roman" w:hAnsi="Times New Roman" w:cs="Times New Roman"/>
          <w:sz w:val="24"/>
          <w:szCs w:val="24"/>
        </w:rPr>
        <w:t>;</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принятие решений о развитии застроенных территорий;</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proofErr w:type="spellStart"/>
      <w:r w:rsidRPr="0040346A">
        <w:rPr>
          <w:rFonts w:ascii="Times New Roman" w:hAnsi="Times New Roman" w:cs="Times New Roman"/>
          <w:sz w:val="24"/>
          <w:szCs w:val="24"/>
        </w:rPr>
        <w:t>Гр</w:t>
      </w:r>
      <w:r w:rsidR="0062232D" w:rsidRPr="0062232D">
        <w:rPr>
          <w:rFonts w:ascii="Times New Roman" w:hAnsi="Times New Roman" w:cs="Times New Roman"/>
          <w:sz w:val="24"/>
          <w:szCs w:val="24"/>
        </w:rPr>
        <w:t>К</w:t>
      </w:r>
      <w:proofErr w:type="spellEnd"/>
      <w:r w:rsidR="004A2FD8">
        <w:rPr>
          <w:rFonts w:ascii="Times New Roman" w:hAnsi="Times New Roman" w:cs="Times New Roman"/>
          <w:sz w:val="24"/>
          <w:szCs w:val="24"/>
        </w:rPr>
        <w:t xml:space="preserve"> РФ</w:t>
      </w:r>
      <w:r w:rsidR="0062232D" w:rsidRPr="0062232D">
        <w:rPr>
          <w:rFonts w:ascii="Times New Roman" w:hAnsi="Times New Roman" w:cs="Times New Roman"/>
          <w:sz w:val="24"/>
          <w:szCs w:val="24"/>
        </w:rPr>
        <w:t>;</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принятие решения о комплексном развитии территории по инициативе </w:t>
      </w:r>
      <w:r w:rsidR="004A2FD8">
        <w:rPr>
          <w:rFonts w:ascii="Times New Roman" w:hAnsi="Times New Roman" w:cs="Times New Roman"/>
          <w:sz w:val="24"/>
          <w:szCs w:val="24"/>
        </w:rPr>
        <w:t>МО</w:t>
      </w:r>
      <w:r w:rsidRPr="0040346A">
        <w:rPr>
          <w:rFonts w:ascii="Times New Roman" w:hAnsi="Times New Roman" w:cs="Times New Roman"/>
          <w:sz w:val="24"/>
          <w:szCs w:val="24"/>
        </w:rPr>
        <w:t xml:space="preserve"> </w:t>
      </w:r>
      <w:r w:rsidR="009F4C0C">
        <w:rPr>
          <w:rFonts w:ascii="Times New Roman" w:hAnsi="Times New Roman" w:cs="Times New Roman"/>
          <w:sz w:val="24"/>
          <w:szCs w:val="24"/>
        </w:rPr>
        <w:t>Алмалин</w:t>
      </w:r>
      <w:r w:rsidRPr="0040346A">
        <w:rPr>
          <w:rFonts w:ascii="Times New Roman" w:hAnsi="Times New Roman" w:cs="Times New Roman"/>
          <w:sz w:val="24"/>
          <w:szCs w:val="24"/>
        </w:rPr>
        <w:t>ский сельсовет</w:t>
      </w:r>
      <w:r w:rsidR="0062232D" w:rsidRPr="0040346A">
        <w:rPr>
          <w:rFonts w:ascii="Times New Roman" w:hAnsi="Times New Roman" w:cs="Times New Roman"/>
          <w:sz w:val="24"/>
          <w:szCs w:val="24"/>
        </w:rPr>
        <w:t>.</w:t>
      </w:r>
    </w:p>
    <w:p w:rsidR="00A36AD0" w:rsidRPr="004B5DE5" w:rsidRDefault="006C47E8"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36AD0" w:rsidRPr="004B5DE5">
        <w:rPr>
          <w:rFonts w:ascii="Times New Roman" w:hAnsi="Times New Roman" w:cs="Times New Roman"/>
          <w:sz w:val="24"/>
          <w:szCs w:val="24"/>
        </w:rPr>
        <w:t>. Муниципальные правовые акты, принимаемые в целях регулирование землепользования и застройки, не могут противоречить настоящим Правилам.</w:t>
      </w:r>
    </w:p>
    <w:p w:rsidR="00A36AD0" w:rsidRPr="004B5DE5" w:rsidRDefault="006C47E8"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36AD0" w:rsidRPr="004B5DE5">
        <w:rPr>
          <w:rFonts w:ascii="Times New Roman" w:hAnsi="Times New Roman" w:cs="Times New Roman"/>
          <w:sz w:val="24"/>
          <w:szCs w:val="24"/>
        </w:rPr>
        <w:t>. 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rsidR="0040346A" w:rsidRDefault="006C47E8" w:rsidP="00037250">
      <w:pPr>
        <w:tabs>
          <w:tab w:val="left" w:pos="-142"/>
        </w:tabs>
        <w:spacing w:after="0"/>
        <w:ind w:firstLine="426"/>
        <w:jc w:val="both"/>
        <w:rPr>
          <w:rFonts w:ascii="Times New Roman" w:eastAsia="Times New Roman" w:hAnsi="Times New Roman" w:cs="Times New Roman"/>
          <w:sz w:val="24"/>
          <w:szCs w:val="24"/>
        </w:rPr>
      </w:pPr>
      <w:r>
        <w:rPr>
          <w:rFonts w:ascii="Times New Roman" w:hAnsi="Times New Roman" w:cs="Times New Roman"/>
          <w:sz w:val="24"/>
          <w:szCs w:val="24"/>
        </w:rPr>
        <w:t>4</w:t>
      </w:r>
      <w:r w:rsidR="00A36AD0" w:rsidRPr="004B5DE5">
        <w:rPr>
          <w:rFonts w:ascii="Times New Roman" w:hAnsi="Times New Roman" w:cs="Times New Roman"/>
          <w:sz w:val="24"/>
          <w:szCs w:val="24"/>
        </w:rPr>
        <w:t xml:space="preserve">. </w:t>
      </w:r>
      <w:r w:rsidR="0040346A" w:rsidRPr="0040346A">
        <w:rPr>
          <w:rFonts w:ascii="Times New Roman" w:eastAsia="Times New Roman" w:hAnsi="Times New Roman" w:cs="Times New Roman"/>
          <w:sz w:val="24"/>
          <w:szCs w:val="24"/>
        </w:rPr>
        <w:t xml:space="preserve">Органы местного самоуправления МО </w:t>
      </w:r>
      <w:r w:rsidR="009F4C0C">
        <w:rPr>
          <w:rFonts w:ascii="Times New Roman" w:eastAsia="Times New Roman" w:hAnsi="Times New Roman" w:cs="Times New Roman"/>
          <w:sz w:val="24"/>
          <w:szCs w:val="24"/>
        </w:rPr>
        <w:t>Алмалин</w:t>
      </w:r>
      <w:r w:rsidR="0040346A" w:rsidRPr="0040346A">
        <w:rPr>
          <w:rFonts w:ascii="Times New Roman" w:eastAsia="Times New Roman" w:hAnsi="Times New Roman" w:cs="Times New Roman"/>
          <w:sz w:val="24"/>
          <w:szCs w:val="24"/>
        </w:rPr>
        <w:t xml:space="preserve">ский сельсовет вправе заключать соглашения с органами местного самоуправления Тюльганского района о передаче им осуществления части своих полномочий за счет субвенций, предоставляемых из бюджета МО </w:t>
      </w:r>
      <w:r w:rsidR="009F4C0C">
        <w:rPr>
          <w:rFonts w:ascii="Times New Roman" w:eastAsia="Times New Roman" w:hAnsi="Times New Roman" w:cs="Times New Roman"/>
          <w:sz w:val="24"/>
          <w:szCs w:val="24"/>
        </w:rPr>
        <w:t>Алмалин</w:t>
      </w:r>
      <w:r w:rsidR="0040346A" w:rsidRPr="0040346A">
        <w:rPr>
          <w:rFonts w:ascii="Times New Roman" w:eastAsia="Times New Roman" w:hAnsi="Times New Roman" w:cs="Times New Roman"/>
          <w:sz w:val="24"/>
          <w:szCs w:val="24"/>
        </w:rPr>
        <w:t>ский сельсовет в бюджет Тюльганского района.</w:t>
      </w:r>
    </w:p>
    <w:p w:rsidR="0040346A" w:rsidRPr="0040346A" w:rsidRDefault="0040346A" w:rsidP="00037250">
      <w:pPr>
        <w:tabs>
          <w:tab w:val="left" w:pos="-142"/>
        </w:tabs>
        <w:spacing w:after="0"/>
        <w:ind w:firstLine="426"/>
        <w:jc w:val="both"/>
        <w:rPr>
          <w:rFonts w:ascii="Times New Roman" w:eastAsia="Times New Roman" w:hAnsi="Times New Roman" w:cs="Times New Roman"/>
          <w:sz w:val="24"/>
          <w:szCs w:val="24"/>
        </w:rPr>
      </w:pPr>
      <w:r w:rsidRPr="0040346A">
        <w:rPr>
          <w:rFonts w:ascii="Times New Roman" w:eastAsia="Times New Roman" w:hAnsi="Times New Roman" w:cs="Times New Roman"/>
          <w:sz w:val="24"/>
          <w:szCs w:val="24"/>
        </w:rPr>
        <w:t xml:space="preserve">Органы местного самоуправления Тюльганского района вправе заключать соглашения с органами местного самоуправления МО </w:t>
      </w:r>
      <w:r w:rsidR="009F4C0C">
        <w:rPr>
          <w:rFonts w:ascii="Times New Roman" w:eastAsia="Times New Roman" w:hAnsi="Times New Roman" w:cs="Times New Roman"/>
          <w:sz w:val="24"/>
          <w:szCs w:val="24"/>
        </w:rPr>
        <w:t>Алмалин</w:t>
      </w:r>
      <w:r w:rsidRPr="0040346A">
        <w:rPr>
          <w:rFonts w:ascii="Times New Roman" w:eastAsia="Times New Roman" w:hAnsi="Times New Roman" w:cs="Times New Roman"/>
          <w:sz w:val="24"/>
          <w:szCs w:val="24"/>
        </w:rPr>
        <w:t xml:space="preserve">ский сельсовет о передаче им осуществления </w:t>
      </w:r>
      <w:r w:rsidRPr="0040346A">
        <w:rPr>
          <w:rFonts w:ascii="Times New Roman" w:eastAsia="Times New Roman" w:hAnsi="Times New Roman" w:cs="Times New Roman"/>
          <w:sz w:val="24"/>
          <w:szCs w:val="24"/>
        </w:rPr>
        <w:lastRenderedPageBreak/>
        <w:t xml:space="preserve">части своих полномочий за счет субвенций, предоставляемых из бюджета Тюльганского района в бюджет МО </w:t>
      </w:r>
      <w:r w:rsidR="009F4C0C">
        <w:rPr>
          <w:rFonts w:ascii="Times New Roman" w:eastAsia="Times New Roman" w:hAnsi="Times New Roman" w:cs="Times New Roman"/>
          <w:sz w:val="24"/>
          <w:szCs w:val="24"/>
        </w:rPr>
        <w:t>Алмалин</w:t>
      </w:r>
      <w:r w:rsidRPr="0040346A">
        <w:rPr>
          <w:rFonts w:ascii="Times New Roman" w:eastAsia="Times New Roman" w:hAnsi="Times New Roman" w:cs="Times New Roman"/>
          <w:sz w:val="24"/>
          <w:szCs w:val="24"/>
        </w:rPr>
        <w:t>ский сельсовет.</w:t>
      </w:r>
    </w:p>
    <w:p w:rsidR="00A36AD0" w:rsidRDefault="0040346A" w:rsidP="00037250">
      <w:pPr>
        <w:widowControl w:val="0"/>
        <w:spacing w:after="0" w:line="240" w:lineRule="auto"/>
        <w:ind w:firstLine="709"/>
        <w:jc w:val="both"/>
        <w:rPr>
          <w:rFonts w:ascii="Times New Roman" w:hAnsi="Times New Roman" w:cs="Times New Roman"/>
          <w:sz w:val="24"/>
          <w:szCs w:val="24"/>
        </w:rPr>
      </w:pPr>
      <w:r w:rsidRPr="0040346A">
        <w:rPr>
          <w:rFonts w:ascii="Times New Roman" w:eastAsia="Times New Roman" w:hAnsi="Times New Roman" w:cs="Times New Roman"/>
          <w:sz w:val="24"/>
          <w:szCs w:val="24"/>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r w:rsidR="00A36AD0" w:rsidRPr="0040346A">
        <w:rPr>
          <w:rFonts w:ascii="Times New Roman" w:hAnsi="Times New Roman" w:cs="Times New Roman"/>
          <w:sz w:val="24"/>
          <w:szCs w:val="24"/>
        </w:rPr>
        <w:t>.</w:t>
      </w:r>
    </w:p>
    <w:p w:rsidR="006C47E8" w:rsidRPr="0040346A" w:rsidRDefault="006C47E8" w:rsidP="00037250">
      <w:pPr>
        <w:widowControl w:val="0"/>
        <w:spacing w:after="0" w:line="240" w:lineRule="auto"/>
        <w:ind w:firstLine="709"/>
        <w:jc w:val="both"/>
        <w:rPr>
          <w:rFonts w:ascii="Times New Roman" w:hAnsi="Times New Roman" w:cs="Times New Roman"/>
          <w:sz w:val="24"/>
          <w:szCs w:val="24"/>
        </w:rPr>
      </w:pPr>
    </w:p>
    <w:p w:rsidR="00A36AD0" w:rsidRDefault="00E81038" w:rsidP="00E81038">
      <w:pPr>
        <w:widowControl w:val="0"/>
        <w:spacing w:line="240" w:lineRule="auto"/>
        <w:ind w:firstLine="709"/>
        <w:jc w:val="center"/>
        <w:rPr>
          <w:rFonts w:ascii="Times New Roman" w:hAnsi="Times New Roman" w:cs="Times New Roman"/>
          <w:b/>
          <w:sz w:val="24"/>
          <w:szCs w:val="24"/>
        </w:rPr>
      </w:pPr>
      <w:r w:rsidRPr="00E81038">
        <w:rPr>
          <w:rFonts w:ascii="Times New Roman" w:hAnsi="Times New Roman" w:cs="Times New Roman"/>
          <w:b/>
          <w:sz w:val="24"/>
          <w:szCs w:val="24"/>
        </w:rPr>
        <w:t xml:space="preserve">Статья </w:t>
      </w:r>
      <w:r w:rsidR="00B6057A">
        <w:rPr>
          <w:rFonts w:ascii="Times New Roman" w:hAnsi="Times New Roman" w:cs="Times New Roman"/>
          <w:b/>
          <w:sz w:val="24"/>
          <w:szCs w:val="24"/>
        </w:rPr>
        <w:t>1.</w:t>
      </w:r>
      <w:r>
        <w:rPr>
          <w:rFonts w:ascii="Times New Roman" w:hAnsi="Times New Roman" w:cs="Times New Roman"/>
          <w:b/>
          <w:sz w:val="24"/>
          <w:szCs w:val="24"/>
        </w:rPr>
        <w:t>4</w:t>
      </w:r>
      <w:r w:rsidRPr="00E81038">
        <w:rPr>
          <w:rFonts w:ascii="Times New Roman" w:hAnsi="Times New Roman" w:cs="Times New Roman"/>
          <w:b/>
          <w:sz w:val="24"/>
          <w:szCs w:val="24"/>
        </w:rPr>
        <w:t>.</w:t>
      </w:r>
      <w:r w:rsidRPr="00E81038">
        <w:t xml:space="preserve"> </w:t>
      </w:r>
      <w:r w:rsidRPr="00E81038">
        <w:rPr>
          <w:rFonts w:ascii="Times New Roman" w:hAnsi="Times New Roman" w:cs="Times New Roman"/>
          <w:b/>
          <w:sz w:val="24"/>
          <w:szCs w:val="24"/>
        </w:rPr>
        <w:t>Комиссия по землепользованию и застройке</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81038" w:rsidRPr="00E81038">
        <w:rPr>
          <w:rFonts w:ascii="Times New Roman" w:eastAsia="Times New Roman" w:hAnsi="Times New Roman" w:cs="Times New Roman"/>
          <w:sz w:val="24"/>
          <w:szCs w:val="24"/>
        </w:rPr>
        <w:t xml:space="preserve"> Комиссия формируется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81038" w:rsidRPr="00E81038">
        <w:rPr>
          <w:rFonts w:ascii="Times New Roman" w:eastAsia="Times New Roman" w:hAnsi="Times New Roman" w:cs="Times New Roman"/>
          <w:sz w:val="24"/>
          <w:szCs w:val="24"/>
        </w:rPr>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сельсовета.</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81038" w:rsidRPr="00E81038">
        <w:rPr>
          <w:rFonts w:ascii="Times New Roman" w:eastAsia="Times New Roman" w:hAnsi="Times New Roman" w:cs="Times New Roman"/>
          <w:sz w:val="24"/>
          <w:szCs w:val="24"/>
        </w:rPr>
        <w:t>Комиссия:</w:t>
      </w:r>
    </w:p>
    <w:p w:rsidR="00E81038" w:rsidRPr="00E81038" w:rsidRDefault="006C05DF"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организует проведение</w:t>
      </w:r>
      <w:r w:rsidR="00E81038">
        <w:rPr>
          <w:rFonts w:ascii="Times New Roman" w:eastAsia="Times New Roman" w:hAnsi="Times New Roman" w:cs="Times New Roman"/>
          <w:sz w:val="24"/>
          <w:szCs w:val="24"/>
        </w:rPr>
        <w:t xml:space="preserve"> </w:t>
      </w:r>
      <w:r w:rsidR="0076187C" w:rsidRPr="0076187C">
        <w:rPr>
          <w:rFonts w:ascii="Times New Roman" w:eastAsia="Times New Roman" w:hAnsi="Times New Roman" w:cs="Times New Roman"/>
          <w:sz w:val="24"/>
          <w:szCs w:val="24"/>
        </w:rPr>
        <w:t xml:space="preserve">общественных обсуждений или </w:t>
      </w:r>
      <w:r w:rsidR="00E81038" w:rsidRPr="00E81038">
        <w:rPr>
          <w:rFonts w:ascii="Times New Roman" w:eastAsia="Times New Roman" w:hAnsi="Times New Roman" w:cs="Times New Roman"/>
          <w:sz w:val="24"/>
          <w:szCs w:val="24"/>
        </w:rPr>
        <w:t xml:space="preserve">публичных слушаний </w:t>
      </w:r>
      <w:r w:rsidR="00F6015A" w:rsidRPr="00F6015A">
        <w:rPr>
          <w:rFonts w:ascii="Times New Roman" w:eastAsia="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6015A">
        <w:rPr>
          <w:rFonts w:ascii="Times New Roman" w:eastAsia="Times New Roman" w:hAnsi="Times New Roman" w:cs="Times New Roman"/>
          <w:sz w:val="24"/>
          <w:szCs w:val="24"/>
        </w:rPr>
        <w:t xml:space="preserve">, </w:t>
      </w:r>
      <w:r w:rsidR="00E81038" w:rsidRPr="00E81038">
        <w:rPr>
          <w:rFonts w:ascii="Times New Roman" w:eastAsia="Times New Roman" w:hAnsi="Times New Roman" w:cs="Times New Roman"/>
          <w:sz w:val="24"/>
          <w:szCs w:val="24"/>
        </w:rPr>
        <w:t xml:space="preserve">в случаях и в порядке, установленных статьёй </w:t>
      </w:r>
      <w:r>
        <w:rPr>
          <w:rFonts w:ascii="Times New Roman" w:eastAsia="Times New Roman" w:hAnsi="Times New Roman" w:cs="Times New Roman"/>
          <w:sz w:val="24"/>
          <w:szCs w:val="24"/>
        </w:rPr>
        <w:t>4.1</w:t>
      </w:r>
      <w:r w:rsidR="00E81038"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sidR="006C05DF">
        <w:rPr>
          <w:rFonts w:ascii="Times New Roman" w:eastAsia="Times New Roman" w:hAnsi="Times New Roman" w:cs="Times New Roman"/>
          <w:sz w:val="24"/>
          <w:szCs w:val="24"/>
        </w:rPr>
        <w:t>2.1</w:t>
      </w:r>
      <w:r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sidR="006C05DF">
        <w:rPr>
          <w:rFonts w:ascii="Times New Roman" w:eastAsia="Times New Roman" w:hAnsi="Times New Roman" w:cs="Times New Roman"/>
          <w:sz w:val="24"/>
          <w:szCs w:val="24"/>
        </w:rPr>
        <w:t>2.2</w:t>
      </w:r>
      <w:r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готовит и направляет главе сельсовета заключение с рекомендациями о внесении изменений в Правила или об отклонении предложений о внесении изменений в порядке, установленном статьёй </w:t>
      </w:r>
      <w:r w:rsidR="006C05DF">
        <w:rPr>
          <w:rFonts w:ascii="Times New Roman" w:eastAsia="Times New Roman" w:hAnsi="Times New Roman" w:cs="Times New Roman"/>
          <w:sz w:val="24"/>
          <w:szCs w:val="24"/>
        </w:rPr>
        <w:t>5.2</w:t>
      </w:r>
      <w:r w:rsidRPr="00E81038">
        <w:rPr>
          <w:rFonts w:ascii="Times New Roman" w:eastAsia="Times New Roman" w:hAnsi="Times New Roman" w:cs="Times New Roman"/>
          <w:sz w:val="24"/>
          <w:szCs w:val="24"/>
        </w:rPr>
        <w:t xml:space="preserve"> Правил;</w:t>
      </w:r>
    </w:p>
    <w:p w:rsid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осуществляет иные полномочия в соответствии с законодательством.</w:t>
      </w:r>
    </w:p>
    <w:p w:rsidR="007F59D0" w:rsidRDefault="007F59D0"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7F59D0">
        <w:rPr>
          <w:rFonts w:ascii="Times New Roman" w:eastAsia="Times New Roman" w:hAnsi="Times New Roman" w:cs="Times New Roman"/>
          <w:b/>
          <w:sz w:val="24"/>
          <w:szCs w:val="24"/>
        </w:rPr>
        <w:t xml:space="preserve">Статья </w:t>
      </w:r>
      <w:r w:rsidR="00B6057A">
        <w:rPr>
          <w:rFonts w:ascii="Times New Roman" w:eastAsia="Times New Roman" w:hAnsi="Times New Roman" w:cs="Times New Roman"/>
          <w:b/>
          <w:sz w:val="24"/>
          <w:szCs w:val="24"/>
        </w:rPr>
        <w:t>1.</w:t>
      </w:r>
      <w:r w:rsidRPr="007F59D0">
        <w:rPr>
          <w:rFonts w:ascii="Times New Roman" w:eastAsia="Times New Roman" w:hAnsi="Times New Roman" w:cs="Times New Roman"/>
          <w:b/>
          <w:sz w:val="24"/>
          <w:szCs w:val="24"/>
        </w:rPr>
        <w:t>5. Обеспечение социальной защиты инвалидов при осуществлении деятельности по землепользованию и застройке</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1. При осуществлении деятельности по землепользованию и застройке в </w:t>
      </w:r>
      <w:r>
        <w:rPr>
          <w:rFonts w:ascii="Times New Roman" w:eastAsia="Times New Roman" w:hAnsi="Times New Roman" w:cs="Times New Roman"/>
          <w:sz w:val="24"/>
          <w:szCs w:val="24"/>
        </w:rPr>
        <w:t xml:space="preserve">МО </w:t>
      </w:r>
      <w:r w:rsidR="009F4C0C">
        <w:rPr>
          <w:rFonts w:ascii="Times New Roman" w:eastAsia="Times New Roman" w:hAnsi="Times New Roman" w:cs="Times New Roman"/>
          <w:sz w:val="24"/>
          <w:szCs w:val="24"/>
        </w:rPr>
        <w:t>Алмалин</w:t>
      </w:r>
      <w:r>
        <w:rPr>
          <w:rFonts w:ascii="Times New Roman" w:eastAsia="Times New Roman" w:hAnsi="Times New Roman" w:cs="Times New Roman"/>
          <w:sz w:val="24"/>
          <w:szCs w:val="24"/>
        </w:rPr>
        <w:t>ский сельсовет</w:t>
      </w:r>
      <w:r w:rsidRPr="007F59D0">
        <w:rPr>
          <w:rFonts w:ascii="Times New Roman" w:eastAsia="Times New Roman" w:hAnsi="Times New Roman" w:cs="Times New Roman"/>
          <w:sz w:val="24"/>
          <w:szCs w:val="24"/>
        </w:rPr>
        <w:t xml:space="preserve">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lastRenderedPageBreak/>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4. Осуществление мер, указанных в </w:t>
      </w:r>
      <w:r w:rsidR="00561AE1">
        <w:rPr>
          <w:rFonts w:ascii="Times New Roman" w:eastAsia="Times New Roman" w:hAnsi="Times New Roman" w:cs="Times New Roman"/>
          <w:sz w:val="24"/>
          <w:szCs w:val="24"/>
        </w:rPr>
        <w:t>главе</w:t>
      </w:r>
      <w:r w:rsidRPr="007F59D0">
        <w:rPr>
          <w:rFonts w:ascii="Times New Roman" w:eastAsia="Times New Roman" w:hAnsi="Times New Roman" w:cs="Times New Roman"/>
          <w:sz w:val="24"/>
          <w:szCs w:val="24"/>
        </w:rPr>
        <w:t xml:space="preserve"> </w:t>
      </w:r>
      <w:r w:rsidRPr="00561AE1">
        <w:rPr>
          <w:rFonts w:ascii="Times New Roman" w:eastAsia="Times New Roman" w:hAnsi="Times New Roman" w:cs="Times New Roman"/>
          <w:sz w:val="24"/>
          <w:szCs w:val="24"/>
        </w:rPr>
        <w:t>3</w:t>
      </w:r>
      <w:r w:rsidRPr="007F59D0">
        <w:rPr>
          <w:rFonts w:ascii="Times New Roman" w:eastAsia="Times New Roman" w:hAnsi="Times New Roman" w:cs="Times New Roman"/>
          <w:sz w:val="24"/>
          <w:szCs w:val="24"/>
        </w:rPr>
        <w:t xml:space="preserve"> Правил, должно производиться по согласованию с общественными объединениями инвалидов, действующими на территории </w:t>
      </w:r>
      <w:r>
        <w:rPr>
          <w:rFonts w:ascii="Times New Roman" w:eastAsia="Times New Roman" w:hAnsi="Times New Roman" w:cs="Times New Roman"/>
          <w:sz w:val="24"/>
          <w:szCs w:val="24"/>
        </w:rPr>
        <w:t>Тюльганского района</w:t>
      </w:r>
      <w:r w:rsidRPr="007F59D0">
        <w:rPr>
          <w:rFonts w:ascii="Times New Roman" w:eastAsia="Times New Roman" w:hAnsi="Times New Roman" w:cs="Times New Roman"/>
          <w:sz w:val="24"/>
          <w:szCs w:val="24"/>
        </w:rPr>
        <w:t>.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5. Администрация МО </w:t>
      </w:r>
      <w:r w:rsidR="009F4C0C">
        <w:rPr>
          <w:rFonts w:ascii="Times New Roman" w:eastAsia="Times New Roman" w:hAnsi="Times New Roman" w:cs="Times New Roman"/>
          <w:sz w:val="24"/>
          <w:szCs w:val="24"/>
        </w:rPr>
        <w:t>Алмалин</w:t>
      </w:r>
      <w:r w:rsidRPr="007F59D0">
        <w:rPr>
          <w:rFonts w:ascii="Times New Roman" w:eastAsia="Times New Roman" w:hAnsi="Times New Roman" w:cs="Times New Roman"/>
          <w:sz w:val="24"/>
          <w:szCs w:val="24"/>
        </w:rPr>
        <w:t>ский сельсовет</w:t>
      </w:r>
      <w:r w:rsidR="00363C93">
        <w:rPr>
          <w:rFonts w:ascii="Times New Roman" w:eastAsia="Times New Roman" w:hAnsi="Times New Roman" w:cs="Times New Roman"/>
          <w:sz w:val="24"/>
          <w:szCs w:val="24"/>
        </w:rPr>
        <w:t xml:space="preserve"> (далее- орган местного самоуправления)</w:t>
      </w:r>
      <w:r w:rsidRPr="007F59D0">
        <w:rPr>
          <w:rFonts w:ascii="Times New Roman" w:eastAsia="Times New Roman" w:hAnsi="Times New Roman" w:cs="Times New Roman"/>
          <w:sz w:val="24"/>
          <w:szCs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7F59D0" w:rsidRPr="00E81038"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keepNext/>
        <w:spacing w:after="0" w:line="240" w:lineRule="auto"/>
        <w:ind w:firstLine="567"/>
        <w:jc w:val="both"/>
        <w:outlineLvl w:val="1"/>
        <w:rPr>
          <w:rFonts w:ascii="Times New Roman" w:eastAsia="Times New Roman" w:hAnsi="Times New Roman" w:cs="Times New Roman"/>
          <w:b/>
          <w:bCs/>
          <w:iCs/>
          <w:sz w:val="24"/>
          <w:szCs w:val="24"/>
        </w:rPr>
      </w:pPr>
      <w:bookmarkStart w:id="10" w:name="_Toc498688099"/>
      <w:bookmarkStart w:id="11" w:name="_Toc490566088"/>
      <w:bookmarkStart w:id="12" w:name="_Toc500317073"/>
      <w:r w:rsidRPr="007F59D0">
        <w:rPr>
          <w:rFonts w:ascii="Times New Roman" w:eastAsia="Times New Roman" w:hAnsi="Times New Roman" w:cs="Times New Roman"/>
          <w:b/>
          <w:bCs/>
          <w:iCs/>
          <w:sz w:val="24"/>
          <w:szCs w:val="24"/>
        </w:rPr>
        <w:t xml:space="preserve">Статья </w:t>
      </w:r>
      <w:r w:rsidR="00B6057A">
        <w:rPr>
          <w:rFonts w:ascii="Times New Roman" w:eastAsia="Times New Roman" w:hAnsi="Times New Roman" w:cs="Times New Roman"/>
          <w:b/>
          <w:bCs/>
          <w:iCs/>
          <w:sz w:val="24"/>
          <w:szCs w:val="24"/>
        </w:rPr>
        <w:t>1.</w:t>
      </w:r>
      <w:r>
        <w:rPr>
          <w:rFonts w:ascii="Times New Roman" w:eastAsia="Times New Roman" w:hAnsi="Times New Roman" w:cs="Times New Roman"/>
          <w:b/>
          <w:bCs/>
          <w:iCs/>
          <w:sz w:val="24"/>
          <w:szCs w:val="24"/>
        </w:rPr>
        <w:t>6</w:t>
      </w:r>
      <w:r w:rsidRPr="007F59D0">
        <w:rPr>
          <w:rFonts w:ascii="Times New Roman" w:eastAsia="Times New Roman" w:hAnsi="Times New Roman" w:cs="Times New Roman"/>
          <w:b/>
          <w:bCs/>
          <w:iCs/>
          <w:sz w:val="24"/>
          <w:szCs w:val="24"/>
        </w:rPr>
        <w:t>. Открытость и доступность информации о землепользовании и застройке</w:t>
      </w:r>
      <w:bookmarkEnd w:id="10"/>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1. Настоящие Правила являются открытыми и доступными для всех физических и юридических лиц.</w:t>
      </w:r>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2. Правила подлежат официальному опубликованию в средствах массовой информации, размещению на сайт</w:t>
      </w:r>
      <w:r>
        <w:rPr>
          <w:rFonts w:ascii="Times New Roman" w:eastAsia="Times New Roman" w:hAnsi="Times New Roman" w:cs="Times New Roman"/>
          <w:sz w:val="24"/>
          <w:szCs w:val="24"/>
        </w:rPr>
        <w:t>е</w:t>
      </w:r>
      <w:r w:rsidRPr="007F59D0">
        <w:rPr>
          <w:rFonts w:ascii="Times New Roman" w:eastAsia="Times New Roman" w:hAnsi="Times New Roman" w:cs="Times New Roman"/>
          <w:sz w:val="24"/>
          <w:szCs w:val="24"/>
        </w:rPr>
        <w:t xml:space="preserve"> Администрации поселения в сети Интернет.</w:t>
      </w:r>
    </w:p>
    <w:p w:rsidR="00F6015A" w:rsidRDefault="007F59D0" w:rsidP="001964A6">
      <w:pPr>
        <w:spacing w:after="0" w:line="240" w:lineRule="auto"/>
        <w:ind w:firstLine="567"/>
        <w:jc w:val="both"/>
      </w:pPr>
      <w:r w:rsidRPr="007F59D0">
        <w:rPr>
          <w:rFonts w:ascii="Times New Roman" w:eastAsia="Times New Roman" w:hAnsi="Times New Roman" w:cs="Times New Roman"/>
          <w:sz w:val="24"/>
          <w:szCs w:val="24"/>
        </w:rPr>
        <w:t xml:space="preserve">3. </w:t>
      </w:r>
      <w:r w:rsidR="001964A6">
        <w:rPr>
          <w:rFonts w:ascii="Times New Roman" w:eastAsia="Times New Roman" w:hAnsi="Times New Roman" w:cs="Times New Roman"/>
          <w:sz w:val="24"/>
          <w:szCs w:val="24"/>
        </w:rPr>
        <w:t>П</w:t>
      </w:r>
      <w:r w:rsidR="001964A6" w:rsidRPr="001964A6">
        <w:rPr>
          <w:rFonts w:ascii="Times New Roman" w:eastAsia="Times New Roman" w:hAnsi="Times New Roman" w:cs="Times New Roman"/>
          <w:sz w:val="24"/>
          <w:szCs w:val="24"/>
        </w:rPr>
        <w:t xml:space="preserve">о запросам физических и юридических лиц </w:t>
      </w:r>
      <w:r w:rsidR="00363C93">
        <w:rPr>
          <w:rFonts w:ascii="Times New Roman" w:eastAsia="Times New Roman" w:hAnsi="Times New Roman" w:cs="Times New Roman"/>
          <w:sz w:val="24"/>
          <w:szCs w:val="24"/>
        </w:rPr>
        <w:t>орган местного самоуправления</w:t>
      </w:r>
      <w:r w:rsidR="001964A6">
        <w:rPr>
          <w:rFonts w:ascii="Times New Roman" w:eastAsia="Times New Roman" w:hAnsi="Times New Roman" w:cs="Times New Roman"/>
          <w:sz w:val="24"/>
          <w:szCs w:val="24"/>
        </w:rPr>
        <w:t xml:space="preserve"> предоставляет возможность ознакомления путем предоставления </w:t>
      </w:r>
      <w:r w:rsidR="001964A6" w:rsidRPr="001964A6">
        <w:rPr>
          <w:rFonts w:ascii="Times New Roman" w:eastAsia="Times New Roman" w:hAnsi="Times New Roman" w:cs="Times New Roman"/>
          <w:sz w:val="24"/>
          <w:szCs w:val="24"/>
        </w:rPr>
        <w:t>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7F59D0" w:rsidRDefault="007F59D0" w:rsidP="007F59D0"/>
    <w:p w:rsidR="001964A6" w:rsidRDefault="00B6057A" w:rsidP="00B6057A">
      <w:pPr>
        <w:jc w:val="center"/>
        <w:rPr>
          <w:rFonts w:ascii="Times New Roman" w:hAnsi="Times New Roman" w:cs="Times New Roman"/>
          <w:b/>
          <w:sz w:val="24"/>
          <w:szCs w:val="24"/>
        </w:rPr>
      </w:pPr>
      <w:r w:rsidRPr="00B6057A">
        <w:rPr>
          <w:rFonts w:ascii="Times New Roman" w:hAnsi="Times New Roman" w:cs="Times New Roman"/>
          <w:b/>
          <w:sz w:val="24"/>
          <w:szCs w:val="24"/>
        </w:rPr>
        <w:t xml:space="preserve">Глава </w:t>
      </w:r>
      <w:r>
        <w:rPr>
          <w:rFonts w:ascii="Times New Roman" w:hAnsi="Times New Roman" w:cs="Times New Roman"/>
          <w:b/>
          <w:sz w:val="24"/>
          <w:szCs w:val="24"/>
        </w:rPr>
        <w:t>2</w:t>
      </w:r>
      <w:r w:rsidRPr="00B6057A">
        <w:rPr>
          <w:rFonts w:ascii="Times New Roman" w:hAnsi="Times New Roman" w:cs="Times New Roman"/>
          <w:b/>
          <w:sz w:val="24"/>
          <w:szCs w:val="24"/>
        </w:rPr>
        <w:t>.</w:t>
      </w:r>
      <w:r>
        <w:rPr>
          <w:rFonts w:ascii="Times New Roman" w:hAnsi="Times New Roman" w:cs="Times New Roman"/>
          <w:b/>
          <w:sz w:val="24"/>
          <w:szCs w:val="24"/>
        </w:rPr>
        <w:t xml:space="preserve"> Положения </w:t>
      </w:r>
      <w:r w:rsidRPr="00B6057A">
        <w:rPr>
          <w:rFonts w:ascii="Times New Roman" w:hAnsi="Times New Roman" w:cs="Times New Roman"/>
          <w:b/>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A36AD0" w:rsidRDefault="00A36AD0" w:rsidP="00B6057A">
      <w:pPr>
        <w:pStyle w:val="2"/>
        <w:widowControl w:val="0"/>
        <w:jc w:val="both"/>
      </w:pPr>
      <w:r w:rsidRPr="004B5DE5">
        <w:t>Статья 2.</w:t>
      </w:r>
      <w:r w:rsidR="00B6057A">
        <w:t>1.</w:t>
      </w:r>
      <w:r w:rsidRPr="004B5DE5">
        <w:t xml:space="preserve"> </w:t>
      </w:r>
      <w:bookmarkEnd w:id="11"/>
      <w:bookmarkEnd w:id="12"/>
      <w:r w:rsidR="00B6057A" w:rsidRPr="00B6057A">
        <w:t>Порядок предоставления разрешения на условно разрешенный вид использования земельного участка или объекта капитального строительства</w:t>
      </w:r>
    </w:p>
    <w:p w:rsidR="00D06295" w:rsidRPr="00D06295" w:rsidRDefault="00D06295" w:rsidP="00D06295">
      <w:pPr>
        <w:spacing w:after="0"/>
      </w:pP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04D23">
        <w:rPr>
          <w:rFonts w:ascii="Times New Roman" w:hAnsi="Times New Roman" w:cs="Times New Roman"/>
          <w:sz w:val="24"/>
          <w:szCs w:val="24"/>
        </w:rPr>
        <w:t>.</w:t>
      </w:r>
      <w:r w:rsidR="00A04D23" w:rsidRPr="00A04D23">
        <w:t xml:space="preserve"> </w:t>
      </w:r>
      <w:r w:rsidR="00A04D23" w:rsidRPr="00A04D23">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разрешённый вид использования в Комиссию.</w:t>
      </w: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04D23">
        <w:rPr>
          <w:rFonts w:ascii="Times New Roman" w:hAnsi="Times New Roman" w:cs="Times New Roman"/>
          <w:sz w:val="24"/>
          <w:szCs w:val="24"/>
        </w:rPr>
        <w:t>.</w:t>
      </w:r>
      <w:r w:rsidR="00A04D23" w:rsidRPr="00A04D23">
        <w:t xml:space="preserve"> </w:t>
      </w:r>
      <w:r w:rsidR="00A04D23" w:rsidRPr="00A04D23">
        <w:rPr>
          <w:rFonts w:ascii="Times New Roman" w:hAnsi="Times New Roman" w:cs="Times New Roman"/>
          <w:sz w:val="24"/>
          <w:szCs w:val="24"/>
        </w:rPr>
        <w:t xml:space="preserve">Вопрос о предоставлении разрешения на условно разрешённый вид использования подлежит рассмотрению на </w:t>
      </w:r>
      <w:r w:rsidR="0076187C" w:rsidRPr="0076187C">
        <w:rPr>
          <w:rFonts w:ascii="Times New Roman" w:hAnsi="Times New Roman" w:cs="Times New Roman"/>
          <w:sz w:val="24"/>
          <w:szCs w:val="24"/>
        </w:rPr>
        <w:t xml:space="preserve">общественных обсуждений или </w:t>
      </w:r>
      <w:r w:rsidR="00A04D23" w:rsidRPr="00A04D23">
        <w:rPr>
          <w:rFonts w:ascii="Times New Roman" w:hAnsi="Times New Roman" w:cs="Times New Roman"/>
          <w:sz w:val="24"/>
          <w:szCs w:val="24"/>
        </w:rPr>
        <w:t xml:space="preserve">публичных слушаниях в соответствии со статьёй </w:t>
      </w:r>
      <w:r w:rsidR="006C05DF" w:rsidRPr="006C05DF">
        <w:rPr>
          <w:rFonts w:ascii="Times New Roman" w:hAnsi="Times New Roman" w:cs="Times New Roman"/>
          <w:sz w:val="24"/>
          <w:szCs w:val="24"/>
        </w:rPr>
        <w:t>4.1</w:t>
      </w:r>
      <w:r w:rsidR="00A04D23" w:rsidRPr="006C05DF">
        <w:rPr>
          <w:rFonts w:ascii="Times New Roman" w:hAnsi="Times New Roman" w:cs="Times New Roman"/>
          <w:sz w:val="24"/>
          <w:szCs w:val="24"/>
        </w:rPr>
        <w:t xml:space="preserve"> Правил</w:t>
      </w:r>
      <w:r w:rsidR="00A04D23" w:rsidRPr="00A04D23">
        <w:rPr>
          <w:rFonts w:ascii="Times New Roman" w:hAnsi="Times New Roman" w:cs="Times New Roman"/>
          <w:sz w:val="24"/>
          <w:szCs w:val="24"/>
        </w:rPr>
        <w:t>.</w:t>
      </w:r>
    </w:p>
    <w:p w:rsidR="0082481C" w:rsidRDefault="0082481C" w:rsidP="00037250">
      <w:pPr>
        <w:widowControl w:val="0"/>
        <w:spacing w:after="0" w:line="240" w:lineRule="auto"/>
        <w:ind w:firstLine="709"/>
        <w:jc w:val="both"/>
        <w:rPr>
          <w:rFonts w:ascii="Times New Roman" w:hAnsi="Times New Roman" w:cs="Times New Roman"/>
          <w:sz w:val="24"/>
          <w:szCs w:val="24"/>
        </w:rPr>
      </w:pPr>
      <w:r w:rsidRPr="0082481C">
        <w:rPr>
          <w:rFonts w:ascii="Times New Roman" w:hAnsi="Times New Roman" w:cs="Times New Roman"/>
          <w:sz w:val="24"/>
          <w:szCs w:val="24"/>
        </w:rPr>
        <w:t xml:space="preserve">Расходы, связанные с организацией и проведением </w:t>
      </w:r>
      <w:r w:rsidR="0076187C" w:rsidRPr="0076187C">
        <w:rPr>
          <w:rFonts w:ascii="Times New Roman" w:hAnsi="Times New Roman" w:cs="Times New Roman"/>
          <w:sz w:val="24"/>
          <w:szCs w:val="24"/>
        </w:rPr>
        <w:t xml:space="preserve">общественных обсуждений или </w:t>
      </w:r>
      <w:r w:rsidR="00590D88">
        <w:rPr>
          <w:rFonts w:ascii="Times New Roman" w:hAnsi="Times New Roman" w:cs="Times New Roman"/>
          <w:sz w:val="24"/>
          <w:szCs w:val="24"/>
        </w:rPr>
        <w:t xml:space="preserve">публичных слушаний </w:t>
      </w:r>
      <w:r w:rsidRPr="0082481C">
        <w:rPr>
          <w:rFonts w:ascii="Times New Roman" w:hAnsi="Times New Roman" w:cs="Times New Roman"/>
          <w:sz w:val="24"/>
          <w:szCs w:val="24"/>
        </w:rPr>
        <w:t>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A5B4A" w:rsidRDefault="00DA5B4A" w:rsidP="00037250">
      <w:pPr>
        <w:widowControl w:val="0"/>
        <w:spacing w:after="0" w:line="240" w:lineRule="auto"/>
        <w:ind w:firstLine="709"/>
        <w:jc w:val="both"/>
        <w:rPr>
          <w:rFonts w:ascii="Times New Roman" w:hAnsi="Times New Roman" w:cs="Times New Roman"/>
          <w:sz w:val="24"/>
          <w:szCs w:val="24"/>
        </w:rPr>
      </w:pPr>
      <w:r w:rsidRPr="00DA5B4A">
        <w:rPr>
          <w:rFonts w:ascii="Times New Roman" w:hAnsi="Times New Roman" w:cs="Times New Roman"/>
          <w:sz w:val="24"/>
          <w:szCs w:val="24"/>
        </w:rPr>
        <w:t xml:space="preserve">При внесении изменений в правила землепользования и застройки, в установленном порядке, по инициативе физического или юридического лица, заинтересованного в </w:t>
      </w:r>
      <w:r w:rsidRPr="00DA5B4A">
        <w:rPr>
          <w:rFonts w:ascii="Times New Roman" w:hAnsi="Times New Roman" w:cs="Times New Roman"/>
          <w:sz w:val="24"/>
          <w:szCs w:val="24"/>
        </w:rPr>
        <w:lastRenderedPageBreak/>
        <w:t xml:space="preserve">предоставлении разрешения на условно разрешенный вид использования, после проведения </w:t>
      </w:r>
      <w:r w:rsidR="0076187C" w:rsidRPr="0076187C">
        <w:rPr>
          <w:rFonts w:ascii="Times New Roman" w:hAnsi="Times New Roman" w:cs="Times New Roman"/>
          <w:sz w:val="24"/>
          <w:szCs w:val="24"/>
        </w:rPr>
        <w:t xml:space="preserve">общественных обсуждений или </w:t>
      </w:r>
      <w:r w:rsidR="00590D88">
        <w:rPr>
          <w:rFonts w:ascii="Times New Roman" w:hAnsi="Times New Roman" w:cs="Times New Roman"/>
          <w:sz w:val="24"/>
          <w:szCs w:val="24"/>
        </w:rPr>
        <w:t xml:space="preserve">публичных слушаний </w:t>
      </w:r>
      <w:r w:rsidRPr="00DA5B4A">
        <w:rPr>
          <w:rFonts w:ascii="Times New Roman" w:hAnsi="Times New Roman" w:cs="Times New Roman"/>
          <w:sz w:val="24"/>
          <w:szCs w:val="24"/>
        </w:rPr>
        <w:t>данный вид включен в градостроительный регламент, то решение о предоставлении разрешения на условно разрешенный вид использования такому лицу принимается без проведения публичных слушаний.</w:t>
      </w: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43381">
        <w:rPr>
          <w:rFonts w:ascii="Times New Roman" w:hAnsi="Times New Roman" w:cs="Times New Roman"/>
          <w:sz w:val="24"/>
          <w:szCs w:val="24"/>
        </w:rPr>
        <w:t xml:space="preserve">. </w:t>
      </w:r>
      <w:r w:rsidR="0076187C">
        <w:rPr>
          <w:rFonts w:ascii="Times New Roman" w:hAnsi="Times New Roman" w:cs="Times New Roman"/>
          <w:sz w:val="24"/>
          <w:szCs w:val="24"/>
        </w:rPr>
        <w:t>Общественные обсуждения</w:t>
      </w:r>
      <w:r w:rsidR="0076187C" w:rsidRPr="0076187C">
        <w:rPr>
          <w:rFonts w:ascii="Times New Roman" w:hAnsi="Times New Roman" w:cs="Times New Roman"/>
          <w:sz w:val="24"/>
          <w:szCs w:val="24"/>
        </w:rPr>
        <w:t xml:space="preserve"> или </w:t>
      </w:r>
      <w:r w:rsidR="0076187C">
        <w:rPr>
          <w:rFonts w:ascii="Times New Roman" w:hAnsi="Times New Roman" w:cs="Times New Roman"/>
          <w:sz w:val="24"/>
          <w:szCs w:val="24"/>
        </w:rPr>
        <w:t>п</w:t>
      </w:r>
      <w:r w:rsidR="00590D88">
        <w:rPr>
          <w:rFonts w:ascii="Times New Roman" w:hAnsi="Times New Roman" w:cs="Times New Roman"/>
          <w:sz w:val="24"/>
          <w:szCs w:val="24"/>
        </w:rPr>
        <w:t xml:space="preserve">убличные слушания </w:t>
      </w:r>
      <w:r w:rsidR="00F43381">
        <w:rPr>
          <w:rFonts w:ascii="Times New Roman" w:hAnsi="Times New Roman" w:cs="Times New Roman"/>
          <w:sz w:val="24"/>
          <w:szCs w:val="24"/>
        </w:rPr>
        <w:t>по п</w:t>
      </w:r>
      <w:r w:rsidR="00F43381" w:rsidRPr="00F43381">
        <w:rPr>
          <w:rFonts w:ascii="Times New Roman" w:hAnsi="Times New Roman" w:cs="Times New Roman"/>
          <w:sz w:val="24"/>
          <w:szCs w:val="24"/>
        </w:rPr>
        <w:t>роект</w:t>
      </w:r>
      <w:r w:rsidR="00F43381">
        <w:rPr>
          <w:rFonts w:ascii="Times New Roman" w:hAnsi="Times New Roman" w:cs="Times New Roman"/>
          <w:sz w:val="24"/>
          <w:szCs w:val="24"/>
        </w:rPr>
        <w:t>у</w:t>
      </w:r>
      <w:r w:rsidR="00F43381" w:rsidRPr="00F43381">
        <w:rPr>
          <w:rFonts w:ascii="Times New Roman" w:hAnsi="Times New Roman" w:cs="Times New Roman"/>
          <w:sz w:val="24"/>
          <w:szCs w:val="24"/>
        </w:rPr>
        <w:t xml:space="preserve"> решения о предоставлении разрешения на условно разрешенный вид использования</w:t>
      </w:r>
      <w:r w:rsidR="00F43381" w:rsidRPr="00F43381">
        <w:t xml:space="preserve"> </w:t>
      </w:r>
      <w:r w:rsidR="00F43381" w:rsidRPr="00F43381">
        <w:rPr>
          <w:rFonts w:ascii="Times New Roman" w:hAnsi="Times New Roman" w:cs="Times New Roman"/>
          <w:sz w:val="24"/>
          <w:szCs w:val="24"/>
        </w:rPr>
        <w:t>земельного участка или объекта капитального строительства</w:t>
      </w:r>
      <w:r w:rsidR="00F43381">
        <w:rPr>
          <w:rFonts w:ascii="Times New Roman" w:hAnsi="Times New Roman" w:cs="Times New Roman"/>
          <w:sz w:val="24"/>
          <w:szCs w:val="24"/>
        </w:rPr>
        <w:t xml:space="preserve">, в случае если он </w:t>
      </w:r>
      <w:r w:rsidR="00F43381" w:rsidRPr="00F43381">
        <w:rPr>
          <w:rFonts w:ascii="Times New Roman" w:hAnsi="Times New Roman" w:cs="Times New Roman"/>
          <w:sz w:val="24"/>
          <w:szCs w:val="24"/>
        </w:rPr>
        <w:t>может оказать негативное воздействие на окружающую среду,</w:t>
      </w:r>
      <w:r w:rsidR="00F43381" w:rsidRPr="00F43381">
        <w:t xml:space="preserve"> </w:t>
      </w:r>
      <w:r w:rsidR="00F43381" w:rsidRPr="00F43381">
        <w:rPr>
          <w:rFonts w:ascii="Times New Roman" w:hAnsi="Times New Roman" w:cs="Times New Roman"/>
          <w:sz w:val="24"/>
          <w:szCs w:val="24"/>
        </w:rPr>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43381"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52F7">
        <w:rPr>
          <w:rFonts w:ascii="Times New Roman" w:hAnsi="Times New Roman" w:cs="Times New Roman"/>
          <w:sz w:val="24"/>
          <w:szCs w:val="24"/>
        </w:rPr>
        <w:t xml:space="preserve">. </w:t>
      </w:r>
      <w:r w:rsidR="00F43381">
        <w:rPr>
          <w:rFonts w:ascii="Times New Roman" w:hAnsi="Times New Roman" w:cs="Times New Roman"/>
          <w:sz w:val="24"/>
          <w:szCs w:val="24"/>
        </w:rPr>
        <w:t>Н</w:t>
      </w:r>
      <w:r w:rsidR="00F43381" w:rsidRPr="00F43381">
        <w:rPr>
          <w:rFonts w:ascii="Times New Roman" w:hAnsi="Times New Roman" w:cs="Times New Roman"/>
          <w:sz w:val="24"/>
          <w:szCs w:val="24"/>
        </w:rPr>
        <w:t>е позднее чем через десять дней со дня поступления заявления о предоставлении разрешения на условн</w:t>
      </w:r>
      <w:r w:rsidR="00F43381">
        <w:rPr>
          <w:rFonts w:ascii="Times New Roman" w:hAnsi="Times New Roman" w:cs="Times New Roman"/>
          <w:sz w:val="24"/>
          <w:szCs w:val="24"/>
        </w:rPr>
        <w:t xml:space="preserve">о разрешенный вид использования </w:t>
      </w:r>
      <w:r w:rsidR="00D152F7">
        <w:rPr>
          <w:rFonts w:ascii="Times New Roman" w:hAnsi="Times New Roman" w:cs="Times New Roman"/>
          <w:sz w:val="24"/>
          <w:szCs w:val="24"/>
        </w:rPr>
        <w:t xml:space="preserve">Комиссия </w:t>
      </w:r>
      <w:r w:rsidR="00F43381" w:rsidRPr="00F43381">
        <w:rPr>
          <w:rFonts w:ascii="Times New Roman" w:hAnsi="Times New Roman" w:cs="Times New Roman"/>
          <w:sz w:val="24"/>
          <w:szCs w:val="24"/>
        </w:rPr>
        <w:t xml:space="preserve">направляет сообщения </w:t>
      </w:r>
      <w:r w:rsidR="00D152F7" w:rsidRPr="00D152F7">
        <w:rPr>
          <w:rFonts w:ascii="Times New Roman" w:hAnsi="Times New Roman" w:cs="Times New Roman"/>
          <w:sz w:val="24"/>
          <w:szCs w:val="24"/>
        </w:rPr>
        <w:t xml:space="preserve">о проведении </w:t>
      </w:r>
      <w:r w:rsidR="0076187C" w:rsidRPr="0076187C">
        <w:rPr>
          <w:rFonts w:ascii="Times New Roman" w:hAnsi="Times New Roman" w:cs="Times New Roman"/>
          <w:sz w:val="24"/>
          <w:szCs w:val="24"/>
        </w:rPr>
        <w:t xml:space="preserve">общественных обсуждений или </w:t>
      </w:r>
      <w:r w:rsidR="00590D88">
        <w:rPr>
          <w:rFonts w:ascii="Times New Roman" w:hAnsi="Times New Roman" w:cs="Times New Roman"/>
          <w:sz w:val="24"/>
          <w:szCs w:val="24"/>
        </w:rPr>
        <w:t xml:space="preserve">публичных слушаний </w:t>
      </w:r>
      <w:r w:rsidR="00F43381" w:rsidRPr="00F43381">
        <w:rPr>
          <w:rFonts w:ascii="Times New Roman" w:hAnsi="Times New Roman" w:cs="Times New Roman"/>
          <w:sz w:val="24"/>
          <w:szCs w:val="24"/>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152F7"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52F7">
        <w:rPr>
          <w:rFonts w:ascii="Times New Roman" w:hAnsi="Times New Roman" w:cs="Times New Roman"/>
          <w:sz w:val="24"/>
          <w:szCs w:val="24"/>
        </w:rPr>
        <w:t xml:space="preserve">. </w:t>
      </w:r>
      <w:r w:rsidR="00D152F7" w:rsidRPr="00D152F7">
        <w:rPr>
          <w:rFonts w:ascii="Times New Roman" w:hAnsi="Times New Roman" w:cs="Times New Roman"/>
          <w:sz w:val="24"/>
          <w:szCs w:val="24"/>
        </w:rPr>
        <w:t xml:space="preserve">Срок проведения </w:t>
      </w:r>
      <w:r w:rsidR="0076187C" w:rsidRPr="0076187C">
        <w:rPr>
          <w:rFonts w:ascii="Times New Roman" w:hAnsi="Times New Roman" w:cs="Times New Roman"/>
          <w:sz w:val="24"/>
          <w:szCs w:val="24"/>
        </w:rPr>
        <w:t xml:space="preserve">общественных обсуждений или </w:t>
      </w:r>
      <w:r w:rsidR="00590D88">
        <w:rPr>
          <w:rFonts w:ascii="Times New Roman" w:hAnsi="Times New Roman" w:cs="Times New Roman"/>
          <w:sz w:val="24"/>
          <w:szCs w:val="24"/>
        </w:rPr>
        <w:t xml:space="preserve">публичных слушаний </w:t>
      </w:r>
      <w:r w:rsidR="00D152F7" w:rsidRPr="00D152F7">
        <w:rPr>
          <w:rFonts w:ascii="Times New Roman" w:hAnsi="Times New Roman" w:cs="Times New Roman"/>
          <w:sz w:val="24"/>
          <w:szCs w:val="24"/>
        </w:rPr>
        <w:t xml:space="preserve">со дня оповещения жителей </w:t>
      </w:r>
      <w:r w:rsidR="00D152F7">
        <w:rPr>
          <w:rFonts w:ascii="Times New Roman" w:hAnsi="Times New Roman" w:cs="Times New Roman"/>
          <w:sz w:val="24"/>
          <w:szCs w:val="24"/>
        </w:rPr>
        <w:t xml:space="preserve">поселения </w:t>
      </w:r>
      <w:r w:rsidR="00D152F7" w:rsidRPr="00D152F7">
        <w:rPr>
          <w:rFonts w:ascii="Times New Roman" w:hAnsi="Times New Roman" w:cs="Times New Roman"/>
          <w:sz w:val="24"/>
          <w:szCs w:val="24"/>
        </w:rPr>
        <w:t xml:space="preserve">об их проведении до дня опубликования заключения о результатах </w:t>
      </w:r>
      <w:r w:rsidR="0076187C" w:rsidRPr="0076187C">
        <w:rPr>
          <w:rFonts w:ascii="Times New Roman" w:hAnsi="Times New Roman" w:cs="Times New Roman"/>
          <w:sz w:val="24"/>
          <w:szCs w:val="24"/>
        </w:rPr>
        <w:t xml:space="preserve">общественных обсуждений или </w:t>
      </w:r>
      <w:r w:rsidR="00590D88">
        <w:rPr>
          <w:rFonts w:ascii="Times New Roman" w:hAnsi="Times New Roman" w:cs="Times New Roman"/>
          <w:sz w:val="24"/>
          <w:szCs w:val="24"/>
        </w:rPr>
        <w:t xml:space="preserve">публичных слушаний </w:t>
      </w:r>
      <w:r w:rsidR="00D152F7" w:rsidRPr="00D152F7">
        <w:rPr>
          <w:rFonts w:ascii="Times New Roman" w:hAnsi="Times New Roman" w:cs="Times New Roman"/>
          <w:sz w:val="24"/>
          <w:szCs w:val="24"/>
        </w:rPr>
        <w:t xml:space="preserve">определяется </w:t>
      </w:r>
      <w:r w:rsidR="004F3D45">
        <w:rPr>
          <w:rFonts w:ascii="Times New Roman" w:hAnsi="Times New Roman" w:cs="Times New Roman"/>
          <w:sz w:val="24"/>
          <w:szCs w:val="24"/>
        </w:rPr>
        <w:t>У</w:t>
      </w:r>
      <w:r w:rsidR="00D152F7" w:rsidRPr="00D152F7">
        <w:rPr>
          <w:rFonts w:ascii="Times New Roman" w:hAnsi="Times New Roman" w:cs="Times New Roman"/>
          <w:sz w:val="24"/>
          <w:szCs w:val="24"/>
        </w:rPr>
        <w:t xml:space="preserve">ставом </w:t>
      </w:r>
      <w:r w:rsidR="004F3D45">
        <w:rPr>
          <w:rFonts w:ascii="Times New Roman" w:hAnsi="Times New Roman" w:cs="Times New Roman"/>
          <w:sz w:val="24"/>
          <w:szCs w:val="24"/>
        </w:rPr>
        <w:t>муниципального образования</w:t>
      </w:r>
      <w:r w:rsidR="00D152F7">
        <w:rPr>
          <w:rFonts w:ascii="Times New Roman" w:hAnsi="Times New Roman" w:cs="Times New Roman"/>
          <w:sz w:val="24"/>
          <w:szCs w:val="24"/>
        </w:rPr>
        <w:t xml:space="preserve"> </w:t>
      </w:r>
      <w:r w:rsidR="009F4C0C">
        <w:rPr>
          <w:rFonts w:ascii="Times New Roman" w:hAnsi="Times New Roman" w:cs="Times New Roman"/>
          <w:sz w:val="24"/>
          <w:szCs w:val="24"/>
        </w:rPr>
        <w:t>Алмалин</w:t>
      </w:r>
      <w:r w:rsidR="00D152F7">
        <w:rPr>
          <w:rFonts w:ascii="Times New Roman" w:hAnsi="Times New Roman" w:cs="Times New Roman"/>
          <w:sz w:val="24"/>
          <w:szCs w:val="24"/>
        </w:rPr>
        <w:t>ский сельсовет</w:t>
      </w:r>
      <w:r w:rsidR="00D152F7" w:rsidRPr="00D152F7">
        <w:rPr>
          <w:rFonts w:ascii="Times New Roman" w:hAnsi="Times New Roman" w:cs="Times New Roman"/>
          <w:sz w:val="24"/>
          <w:szCs w:val="24"/>
        </w:rPr>
        <w:t xml:space="preserve"> и </w:t>
      </w:r>
      <w:r w:rsidR="004F3D45" w:rsidRPr="004F3D45">
        <w:rPr>
          <w:rFonts w:ascii="Times New Roman" w:hAnsi="Times New Roman" w:cs="Times New Roman"/>
          <w:sz w:val="24"/>
          <w:szCs w:val="24"/>
        </w:rPr>
        <w:t xml:space="preserve">Положением о публичных слушаниях, утвержденным решением </w:t>
      </w:r>
      <w:r w:rsidR="004F3D45" w:rsidRPr="000D2D2C">
        <w:rPr>
          <w:rFonts w:ascii="Times New Roman" w:hAnsi="Times New Roman" w:cs="Times New Roman"/>
          <w:color w:val="000000" w:themeColor="text1"/>
          <w:sz w:val="24"/>
          <w:szCs w:val="24"/>
        </w:rPr>
        <w:t xml:space="preserve">Совета депутатов </w:t>
      </w:r>
      <w:r w:rsidR="009F4C0C" w:rsidRPr="000D2D2C">
        <w:rPr>
          <w:rFonts w:ascii="Times New Roman" w:hAnsi="Times New Roman" w:cs="Times New Roman"/>
          <w:color w:val="000000" w:themeColor="text1"/>
          <w:sz w:val="24"/>
          <w:szCs w:val="24"/>
        </w:rPr>
        <w:t>Алмалин</w:t>
      </w:r>
      <w:r w:rsidR="004F3D45" w:rsidRPr="000D2D2C">
        <w:rPr>
          <w:rFonts w:ascii="Times New Roman" w:hAnsi="Times New Roman" w:cs="Times New Roman"/>
          <w:color w:val="000000" w:themeColor="text1"/>
          <w:sz w:val="24"/>
          <w:szCs w:val="24"/>
        </w:rPr>
        <w:t>ск</w:t>
      </w:r>
      <w:r w:rsidR="006C47E8" w:rsidRPr="000D2D2C">
        <w:rPr>
          <w:rFonts w:ascii="Times New Roman" w:hAnsi="Times New Roman" w:cs="Times New Roman"/>
          <w:color w:val="000000" w:themeColor="text1"/>
          <w:sz w:val="24"/>
          <w:szCs w:val="24"/>
        </w:rPr>
        <w:t>ого</w:t>
      </w:r>
      <w:r w:rsidR="004F3D45" w:rsidRPr="000D2D2C">
        <w:rPr>
          <w:rFonts w:ascii="Times New Roman" w:hAnsi="Times New Roman" w:cs="Times New Roman"/>
          <w:color w:val="000000" w:themeColor="text1"/>
          <w:sz w:val="24"/>
          <w:szCs w:val="24"/>
        </w:rPr>
        <w:t xml:space="preserve"> сельсовет</w:t>
      </w:r>
      <w:r w:rsidR="006C47E8" w:rsidRPr="000D2D2C">
        <w:rPr>
          <w:rFonts w:ascii="Times New Roman" w:hAnsi="Times New Roman" w:cs="Times New Roman"/>
          <w:color w:val="000000" w:themeColor="text1"/>
          <w:sz w:val="24"/>
          <w:szCs w:val="24"/>
        </w:rPr>
        <w:t>а</w:t>
      </w:r>
      <w:r w:rsidR="004F3D45" w:rsidRPr="000D2D2C">
        <w:rPr>
          <w:rFonts w:ascii="Times New Roman" w:hAnsi="Times New Roman" w:cs="Times New Roman"/>
          <w:color w:val="000000" w:themeColor="text1"/>
          <w:sz w:val="24"/>
          <w:szCs w:val="24"/>
        </w:rPr>
        <w:t xml:space="preserve"> №</w:t>
      </w:r>
      <w:r w:rsidR="000D2D2C" w:rsidRPr="000D2D2C">
        <w:rPr>
          <w:rFonts w:ascii="Times New Roman" w:hAnsi="Times New Roman" w:cs="Times New Roman"/>
          <w:color w:val="000000" w:themeColor="text1"/>
          <w:sz w:val="24"/>
          <w:szCs w:val="24"/>
        </w:rPr>
        <w:t>55</w:t>
      </w:r>
      <w:r w:rsidR="000F6B28" w:rsidRPr="000D2D2C">
        <w:rPr>
          <w:rFonts w:ascii="Times New Roman" w:hAnsi="Times New Roman" w:cs="Times New Roman"/>
          <w:color w:val="000000" w:themeColor="text1"/>
          <w:sz w:val="24"/>
          <w:szCs w:val="24"/>
        </w:rPr>
        <w:t xml:space="preserve"> от </w:t>
      </w:r>
      <w:r w:rsidR="000D2D2C" w:rsidRPr="000D2D2C">
        <w:rPr>
          <w:rFonts w:ascii="Times New Roman" w:hAnsi="Times New Roman" w:cs="Times New Roman"/>
          <w:color w:val="000000" w:themeColor="text1"/>
          <w:sz w:val="24"/>
          <w:szCs w:val="24"/>
        </w:rPr>
        <w:t>01</w:t>
      </w:r>
      <w:r w:rsidR="000F6B28" w:rsidRPr="000D2D2C">
        <w:rPr>
          <w:rFonts w:ascii="Times New Roman" w:hAnsi="Times New Roman" w:cs="Times New Roman"/>
          <w:color w:val="000000" w:themeColor="text1"/>
          <w:sz w:val="24"/>
          <w:szCs w:val="24"/>
        </w:rPr>
        <w:t>.1</w:t>
      </w:r>
      <w:r w:rsidR="000D2D2C" w:rsidRPr="000D2D2C">
        <w:rPr>
          <w:rFonts w:ascii="Times New Roman" w:hAnsi="Times New Roman" w:cs="Times New Roman"/>
          <w:color w:val="000000" w:themeColor="text1"/>
          <w:sz w:val="24"/>
          <w:szCs w:val="24"/>
        </w:rPr>
        <w:t>1</w:t>
      </w:r>
      <w:r w:rsidR="000F6B28" w:rsidRPr="000D2D2C">
        <w:rPr>
          <w:rFonts w:ascii="Times New Roman" w:hAnsi="Times New Roman" w:cs="Times New Roman"/>
          <w:color w:val="000000" w:themeColor="text1"/>
          <w:sz w:val="24"/>
          <w:szCs w:val="24"/>
        </w:rPr>
        <w:t>.2006г.</w:t>
      </w:r>
      <w:r w:rsidR="004F3D45" w:rsidRPr="004F3D45">
        <w:rPr>
          <w:rFonts w:ascii="Times New Roman" w:hAnsi="Times New Roman" w:cs="Times New Roman"/>
          <w:sz w:val="24"/>
          <w:szCs w:val="24"/>
        </w:rPr>
        <w:t xml:space="preserve"> </w:t>
      </w:r>
      <w:r w:rsidR="00D152F7" w:rsidRPr="00D152F7">
        <w:rPr>
          <w:rFonts w:ascii="Times New Roman" w:hAnsi="Times New Roman" w:cs="Times New Roman"/>
          <w:sz w:val="24"/>
          <w:szCs w:val="24"/>
        </w:rPr>
        <w:t>и не может быть более одного месяца.</w:t>
      </w:r>
    </w:p>
    <w:p w:rsidR="0082481C"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2481C">
        <w:rPr>
          <w:rFonts w:ascii="Times New Roman" w:hAnsi="Times New Roman" w:cs="Times New Roman"/>
          <w:sz w:val="24"/>
          <w:szCs w:val="24"/>
        </w:rPr>
        <w:t>.</w:t>
      </w:r>
      <w:r w:rsidR="0082481C" w:rsidRPr="0082481C">
        <w:t xml:space="preserve"> </w:t>
      </w:r>
      <w:r w:rsidR="0082481C" w:rsidRPr="0082481C">
        <w:rPr>
          <w:rFonts w:ascii="Times New Roman" w:hAnsi="Times New Roman" w:cs="Times New Roman"/>
          <w:sz w:val="24"/>
          <w:szCs w:val="24"/>
        </w:rPr>
        <w:t xml:space="preserve">На основании заключения о результатах </w:t>
      </w:r>
      <w:r w:rsidR="0076187C" w:rsidRPr="0076187C">
        <w:rPr>
          <w:rFonts w:ascii="Times New Roman" w:hAnsi="Times New Roman" w:cs="Times New Roman"/>
          <w:sz w:val="24"/>
          <w:szCs w:val="24"/>
        </w:rPr>
        <w:t xml:space="preserve">общественных обсуждений или </w:t>
      </w:r>
      <w:r w:rsidR="00590D88">
        <w:rPr>
          <w:rFonts w:ascii="Times New Roman" w:hAnsi="Times New Roman" w:cs="Times New Roman"/>
          <w:sz w:val="24"/>
          <w:szCs w:val="24"/>
        </w:rPr>
        <w:t xml:space="preserve">публичных слушаний </w:t>
      </w:r>
      <w:r w:rsidR="0082481C" w:rsidRPr="0082481C">
        <w:rPr>
          <w:rFonts w:ascii="Times New Roman" w:hAnsi="Times New Roman" w:cs="Times New Roman"/>
          <w:sz w:val="24"/>
          <w:szCs w:val="24"/>
        </w:rPr>
        <w:t xml:space="preserve">по проекту решения о предоставлении разрешения на условно разрешенный вид использования </w:t>
      </w:r>
      <w:r w:rsidR="0082481C">
        <w:rPr>
          <w:rFonts w:ascii="Times New Roman" w:hAnsi="Times New Roman" w:cs="Times New Roman"/>
          <w:sz w:val="24"/>
          <w:szCs w:val="24"/>
        </w:rPr>
        <w:t>К</w:t>
      </w:r>
      <w:r w:rsidR="0082481C" w:rsidRPr="0082481C">
        <w:rPr>
          <w:rFonts w:ascii="Times New Roman" w:hAnsi="Times New Roman" w:cs="Times New Roman"/>
          <w:sz w:val="24"/>
          <w:szCs w:val="24"/>
        </w:rPr>
        <w:t xml:space="preserve">омиссия </w:t>
      </w:r>
      <w:r w:rsidR="0082481C">
        <w:rPr>
          <w:rFonts w:ascii="Times New Roman" w:hAnsi="Times New Roman" w:cs="Times New Roman"/>
          <w:sz w:val="24"/>
          <w:szCs w:val="24"/>
        </w:rPr>
        <w:t>готовит рекомендации</w:t>
      </w:r>
      <w:r w:rsidR="0082481C" w:rsidRPr="0082481C">
        <w:rPr>
          <w:rFonts w:ascii="Times New Roman" w:hAnsi="Times New Roman" w:cs="Times New Roman"/>
          <w:sz w:val="24"/>
          <w:szCs w:val="24"/>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363C93">
        <w:rPr>
          <w:rFonts w:ascii="Times New Roman" w:hAnsi="Times New Roman" w:cs="Times New Roman"/>
          <w:sz w:val="24"/>
          <w:szCs w:val="24"/>
        </w:rPr>
        <w:t>органа местного самоуправления</w:t>
      </w:r>
      <w:r w:rsidR="0082481C" w:rsidRPr="0082481C">
        <w:rPr>
          <w:rFonts w:ascii="Times New Roman" w:hAnsi="Times New Roman" w:cs="Times New Roman"/>
          <w:sz w:val="24"/>
          <w:szCs w:val="24"/>
        </w:rPr>
        <w:t>.</w:t>
      </w:r>
    </w:p>
    <w:p w:rsidR="0082481C"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2481C">
        <w:rPr>
          <w:rFonts w:ascii="Times New Roman" w:hAnsi="Times New Roman" w:cs="Times New Roman"/>
          <w:sz w:val="24"/>
          <w:szCs w:val="24"/>
        </w:rPr>
        <w:t xml:space="preserve">. </w:t>
      </w:r>
      <w:r w:rsidR="004A4FC4">
        <w:rPr>
          <w:rFonts w:ascii="Times New Roman" w:hAnsi="Times New Roman" w:cs="Times New Roman"/>
          <w:sz w:val="24"/>
          <w:szCs w:val="24"/>
        </w:rPr>
        <w:t>В</w:t>
      </w:r>
      <w:r w:rsidR="004A4FC4" w:rsidRPr="004A4FC4">
        <w:rPr>
          <w:rFonts w:ascii="Times New Roman" w:hAnsi="Times New Roman" w:cs="Times New Roman"/>
          <w:sz w:val="24"/>
          <w:szCs w:val="24"/>
        </w:rPr>
        <w:t xml:space="preserve"> течение трех дней со дня поступления </w:t>
      </w:r>
      <w:r w:rsidR="0082481C" w:rsidRPr="0082481C">
        <w:rPr>
          <w:rFonts w:ascii="Times New Roman" w:hAnsi="Times New Roman" w:cs="Times New Roman"/>
          <w:sz w:val="24"/>
          <w:szCs w:val="24"/>
        </w:rPr>
        <w:t xml:space="preserve">указанных в части </w:t>
      </w:r>
      <w:r w:rsidR="00037250">
        <w:rPr>
          <w:rFonts w:ascii="Times New Roman" w:hAnsi="Times New Roman" w:cs="Times New Roman"/>
          <w:sz w:val="24"/>
          <w:szCs w:val="24"/>
        </w:rPr>
        <w:t>6</w:t>
      </w:r>
      <w:r w:rsidR="0082481C" w:rsidRPr="0082481C">
        <w:rPr>
          <w:rFonts w:ascii="Times New Roman" w:hAnsi="Times New Roman" w:cs="Times New Roman"/>
          <w:sz w:val="24"/>
          <w:szCs w:val="24"/>
        </w:rPr>
        <w:t xml:space="preserve"> настоящей статьи рекомендаций глава </w:t>
      </w:r>
      <w:r w:rsidR="00363C93">
        <w:rPr>
          <w:rFonts w:ascii="Times New Roman" w:hAnsi="Times New Roman" w:cs="Times New Roman"/>
          <w:sz w:val="24"/>
          <w:szCs w:val="24"/>
        </w:rPr>
        <w:t>органа местного самоуправления</w:t>
      </w:r>
      <w:r w:rsidR="004A4FC4" w:rsidRPr="004A4FC4">
        <w:rPr>
          <w:rFonts w:ascii="Times New Roman" w:hAnsi="Times New Roman" w:cs="Times New Roman"/>
          <w:sz w:val="24"/>
          <w:szCs w:val="24"/>
        </w:rPr>
        <w:t xml:space="preserve"> </w:t>
      </w:r>
      <w:r w:rsidR="0082481C" w:rsidRPr="0082481C">
        <w:rPr>
          <w:rFonts w:ascii="Times New Roman" w:hAnsi="Times New Roman" w:cs="Times New Roman"/>
          <w:sz w:val="24"/>
          <w:szCs w:val="24"/>
        </w:rPr>
        <w:t xml:space="preserve">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proofErr w:type="gramStart"/>
      <w:r w:rsidR="0082481C" w:rsidRPr="0082481C">
        <w:rPr>
          <w:rFonts w:ascii="Times New Roman" w:hAnsi="Times New Roman" w:cs="Times New Roman"/>
          <w:sz w:val="24"/>
          <w:szCs w:val="24"/>
        </w:rPr>
        <w:t xml:space="preserve">сайте </w:t>
      </w:r>
      <w:r w:rsidR="004A4FC4">
        <w:rPr>
          <w:rFonts w:ascii="Times New Roman" w:hAnsi="Times New Roman" w:cs="Times New Roman"/>
          <w:sz w:val="24"/>
          <w:szCs w:val="24"/>
        </w:rPr>
        <w:t xml:space="preserve"> </w:t>
      </w:r>
      <w:r w:rsidR="004F3D45">
        <w:rPr>
          <w:rFonts w:ascii="Times New Roman" w:hAnsi="Times New Roman" w:cs="Times New Roman"/>
          <w:sz w:val="24"/>
          <w:szCs w:val="24"/>
        </w:rPr>
        <w:t>МО</w:t>
      </w:r>
      <w:proofErr w:type="gramEnd"/>
      <w:r w:rsidR="004F3D45">
        <w:rPr>
          <w:rFonts w:ascii="Times New Roman" w:hAnsi="Times New Roman" w:cs="Times New Roman"/>
          <w:sz w:val="24"/>
          <w:szCs w:val="24"/>
        </w:rPr>
        <w:t xml:space="preserve"> </w:t>
      </w:r>
      <w:r w:rsidR="009F4C0C">
        <w:rPr>
          <w:rFonts w:ascii="Times New Roman" w:hAnsi="Times New Roman" w:cs="Times New Roman"/>
          <w:sz w:val="24"/>
          <w:szCs w:val="24"/>
        </w:rPr>
        <w:t>Алмалин</w:t>
      </w:r>
      <w:r w:rsidR="004A4FC4">
        <w:rPr>
          <w:rFonts w:ascii="Times New Roman" w:hAnsi="Times New Roman" w:cs="Times New Roman"/>
          <w:sz w:val="24"/>
          <w:szCs w:val="24"/>
        </w:rPr>
        <w:t xml:space="preserve">ский сельсовет </w:t>
      </w:r>
      <w:r w:rsidR="0082481C" w:rsidRPr="0082481C">
        <w:rPr>
          <w:rFonts w:ascii="Times New Roman" w:hAnsi="Times New Roman" w:cs="Times New Roman"/>
          <w:sz w:val="24"/>
          <w:szCs w:val="24"/>
        </w:rPr>
        <w:t>в сети "Интернет".</w:t>
      </w:r>
    </w:p>
    <w:p w:rsidR="00B378A4"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A04D23" w:rsidRPr="00A04D23">
        <w:rPr>
          <w:rFonts w:ascii="Times New Roman" w:hAnsi="Times New Roman" w:cs="Times New Roman"/>
          <w:sz w:val="24"/>
          <w:szCs w:val="24"/>
        </w:rPr>
        <w:t xml:space="preserve">.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13" w:history="1">
        <w:r w:rsidR="00A04D23" w:rsidRPr="00463674">
          <w:rPr>
            <w:rStyle w:val="af2"/>
            <w:rFonts w:ascii="Times New Roman" w:hAnsi="Times New Roman" w:cs="Times New Roman"/>
            <w:sz w:val="24"/>
            <w:szCs w:val="24"/>
          </w:rPr>
          <w:t>http://тюльган.рф/administrativ</w:t>
        </w:r>
      </w:hyperlink>
    </w:p>
    <w:p w:rsidR="007622C8" w:rsidRDefault="007622C8" w:rsidP="00037250">
      <w:pPr>
        <w:widowControl w:val="0"/>
        <w:spacing w:after="0" w:line="240" w:lineRule="auto"/>
        <w:ind w:firstLine="709"/>
        <w:jc w:val="both"/>
        <w:rPr>
          <w:rFonts w:ascii="Times New Roman" w:hAnsi="Times New Roman" w:cs="Times New Roman"/>
          <w:sz w:val="24"/>
          <w:szCs w:val="24"/>
        </w:rPr>
      </w:pPr>
    </w:p>
    <w:p w:rsid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bookmarkStart w:id="13" w:name="_Toc130098620"/>
      <w:bookmarkStart w:id="14" w:name="_Toc200537092"/>
      <w:bookmarkStart w:id="15" w:name="_Toc208205274"/>
      <w:bookmarkStart w:id="16" w:name="_Toc427840784"/>
      <w:bookmarkStart w:id="17" w:name="_Toc427840966"/>
      <w:bookmarkStart w:id="18" w:name="_Toc465786386"/>
      <w:bookmarkStart w:id="19" w:name="_Toc490566089"/>
      <w:bookmarkStart w:id="20" w:name="_Toc500317074"/>
      <w:r w:rsidRPr="00D06295">
        <w:rPr>
          <w:rFonts w:ascii="Times New Roman" w:eastAsia="Times New Roman" w:hAnsi="Times New Roman" w:cs="Times New Roman"/>
          <w:b/>
          <w:bCs/>
          <w:iCs/>
          <w:sz w:val="24"/>
          <w:szCs w:val="24"/>
        </w:rPr>
        <w:t xml:space="preserve">Статья </w:t>
      </w:r>
      <w:r>
        <w:rPr>
          <w:rFonts w:ascii="Times New Roman" w:eastAsia="Times New Roman" w:hAnsi="Times New Roman" w:cs="Times New Roman"/>
          <w:b/>
          <w:bCs/>
          <w:iCs/>
          <w:sz w:val="24"/>
          <w:szCs w:val="24"/>
        </w:rPr>
        <w:t>2.2.</w:t>
      </w:r>
      <w:r w:rsidRPr="00D06295">
        <w:rPr>
          <w:rFonts w:ascii="Times New Roman" w:eastAsia="Times New Roman" w:hAnsi="Times New Roman" w:cs="Times New Roman"/>
          <w:b/>
          <w:bCs/>
          <w:iCs/>
          <w:sz w:val="24"/>
          <w:szCs w:val="24"/>
        </w:rPr>
        <w:t xml:space="preserve">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3"/>
      <w:bookmarkEnd w:id="14"/>
      <w:bookmarkEnd w:id="15"/>
      <w:bookmarkEnd w:id="16"/>
      <w:bookmarkEnd w:id="17"/>
      <w:bookmarkEnd w:id="18"/>
    </w:p>
    <w:p w:rsid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p>
    <w:p w:rsidR="00D06295" w:rsidRP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r w:rsidRPr="00D06295">
        <w:rPr>
          <w:rFonts w:ascii="Times New Roman" w:hAnsi="Times New Roman" w:cs="Times New Roman"/>
          <w:color w:val="000000"/>
          <w:sz w:val="24"/>
          <w:szCs w:val="24"/>
          <w:shd w:val="clear" w:color="auto" w:fill="FFFFFF"/>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D06295">
        <w:rPr>
          <w:rFonts w:ascii="Times New Roman" w:hAnsi="Times New Roman" w:cs="Times New Roman"/>
          <w:color w:val="000000"/>
          <w:sz w:val="24"/>
          <w:szCs w:val="24"/>
          <w:shd w:val="clear" w:color="auto" w:fill="FFFFFF"/>
        </w:rPr>
        <w:lastRenderedPageBreak/>
        <w:t>конфигурация, и</w:t>
      </w:r>
      <w:r w:rsidR="00373717">
        <w:rPr>
          <w:rFonts w:ascii="Times New Roman" w:hAnsi="Times New Roman" w:cs="Times New Roman"/>
          <w:color w:val="000000"/>
          <w:sz w:val="24"/>
          <w:szCs w:val="24"/>
          <w:shd w:val="clear" w:color="auto" w:fill="FFFFFF"/>
        </w:rPr>
        <w:t>нженерно-геологические или иные</w:t>
      </w:r>
      <w:r w:rsidR="006C47E8">
        <w:rPr>
          <w:rFonts w:ascii="Times New Roman" w:hAnsi="Times New Roman" w:cs="Times New Roman"/>
          <w:color w:val="000000"/>
          <w:sz w:val="24"/>
          <w:szCs w:val="24"/>
          <w:shd w:val="clear" w:color="auto" w:fill="FFFFFF"/>
        </w:rPr>
        <w:t xml:space="preserve"> </w:t>
      </w:r>
      <w:r w:rsidRPr="00D06295">
        <w:rPr>
          <w:rFonts w:ascii="Times New Roman" w:hAnsi="Times New Roman" w:cs="Times New Roman"/>
          <w:color w:val="000000"/>
          <w:sz w:val="24"/>
          <w:szCs w:val="24"/>
          <w:shd w:val="clear" w:color="auto" w:fill="FFFFFF"/>
        </w:rPr>
        <w:t>характеристики</w:t>
      </w:r>
      <w:r w:rsidR="006C47E8">
        <w:rPr>
          <w:rFonts w:ascii="Times New Roman" w:hAnsi="Times New Roman" w:cs="Times New Roman"/>
          <w:color w:val="000000"/>
          <w:sz w:val="24"/>
          <w:szCs w:val="24"/>
          <w:shd w:val="clear" w:color="auto" w:fill="FFFFFF"/>
        </w:rPr>
        <w:t>,</w:t>
      </w:r>
      <w:r w:rsidRPr="00D06295">
        <w:rPr>
          <w:rFonts w:ascii="Times New Roman" w:hAnsi="Times New Roman" w:cs="Times New Roman"/>
          <w:color w:val="000000"/>
          <w:sz w:val="24"/>
          <w:szCs w:val="24"/>
          <w:shd w:val="clear" w:color="auto" w:fill="FFFFFF"/>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7250" w:rsidRDefault="00D06295" w:rsidP="00D06295">
      <w:pPr>
        <w:autoSpaceDE w:val="0"/>
        <w:autoSpaceDN w:val="0"/>
        <w:adjustRightInd w:val="0"/>
        <w:spacing w:after="0" w:line="240" w:lineRule="auto"/>
        <w:ind w:firstLine="567"/>
        <w:jc w:val="both"/>
        <w:rPr>
          <w:rFonts w:ascii="Times New Roman" w:hAnsi="Times New Roman" w:cs="Times New Roman"/>
          <w:sz w:val="24"/>
          <w:szCs w:val="24"/>
        </w:rPr>
      </w:pPr>
      <w:r w:rsidRPr="00D06295">
        <w:rPr>
          <w:rFonts w:ascii="Times New Roman" w:eastAsia="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D06295">
        <w:t xml:space="preserve"> </w:t>
      </w:r>
      <w:r w:rsidRPr="00D06295">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Pr>
          <w:rFonts w:ascii="Times New Roman" w:hAnsi="Times New Roman" w:cs="Times New Roman"/>
          <w:sz w:val="24"/>
          <w:szCs w:val="24"/>
        </w:rPr>
        <w:t xml:space="preserve">      </w:t>
      </w:r>
    </w:p>
    <w:p w:rsidR="00D06295" w:rsidRDefault="00037250" w:rsidP="00D06295">
      <w:pPr>
        <w:autoSpaceDE w:val="0"/>
        <w:autoSpaceDN w:val="0"/>
        <w:adjustRightInd w:val="0"/>
        <w:spacing w:after="0" w:line="240" w:lineRule="auto"/>
        <w:ind w:firstLine="567"/>
        <w:jc w:val="both"/>
        <w:rPr>
          <w:rFonts w:ascii="Times New Roman" w:hAnsi="Times New Roman" w:cs="Times New Roman"/>
          <w:sz w:val="24"/>
          <w:szCs w:val="24"/>
        </w:rPr>
      </w:pPr>
      <w:r w:rsidRPr="00037250">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D06295">
        <w:rPr>
          <w:rFonts w:ascii="Times New Roman" w:hAnsi="Times New Roman" w:cs="Times New Roman"/>
          <w:sz w:val="24"/>
          <w:szCs w:val="24"/>
        </w:rPr>
        <w:t xml:space="preserve">          </w:t>
      </w:r>
    </w:p>
    <w:p w:rsidR="00D06295" w:rsidRDefault="00D06295"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06295">
        <w:rPr>
          <w:rFonts w:ascii="Times New Roman" w:eastAsia="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06295" w:rsidRDefault="00D06295"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06295">
        <w:t xml:space="preserve"> </w:t>
      </w:r>
      <w:r w:rsidRPr="00D06295">
        <w:rPr>
          <w:rFonts w:ascii="Times New Roman" w:eastAsia="Times New Roman" w:hAnsi="Times New Roman" w:cs="Times New Roman"/>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w:t>
      </w:r>
      <w:r w:rsidR="0076187C" w:rsidRPr="0076187C">
        <w:rPr>
          <w:rFonts w:ascii="Times New Roman" w:eastAsia="Times New Roman" w:hAnsi="Times New Roman" w:cs="Times New Roman"/>
          <w:sz w:val="24"/>
          <w:szCs w:val="24"/>
        </w:rPr>
        <w:t xml:space="preserve">общественных обсуждений или </w:t>
      </w:r>
      <w:r w:rsidRPr="00D06295">
        <w:rPr>
          <w:rFonts w:ascii="Times New Roman" w:eastAsia="Times New Roman" w:hAnsi="Times New Roman" w:cs="Times New Roman"/>
          <w:sz w:val="24"/>
          <w:szCs w:val="24"/>
        </w:rPr>
        <w:t xml:space="preserve">публичных слушаниях, проводимых в порядке, установленном статьей </w:t>
      </w:r>
      <w:r w:rsidR="006C05DF" w:rsidRPr="006C05DF">
        <w:rPr>
          <w:rFonts w:ascii="Times New Roman" w:eastAsia="Times New Roman" w:hAnsi="Times New Roman" w:cs="Times New Roman"/>
          <w:sz w:val="24"/>
          <w:szCs w:val="24"/>
        </w:rPr>
        <w:t xml:space="preserve">4.1 </w:t>
      </w:r>
      <w:r w:rsidRPr="006C05DF">
        <w:rPr>
          <w:rFonts w:ascii="Times New Roman" w:eastAsia="Times New Roman" w:hAnsi="Times New Roman" w:cs="Times New Roman"/>
          <w:sz w:val="24"/>
          <w:szCs w:val="24"/>
        </w:rPr>
        <w:t>Правил</w:t>
      </w:r>
      <w:r w:rsidRPr="00D06295">
        <w:rPr>
          <w:rFonts w:ascii="Times New Roman" w:eastAsia="Times New Roman" w:hAnsi="Times New Roman" w:cs="Times New Roman"/>
          <w:sz w:val="24"/>
          <w:szCs w:val="24"/>
        </w:rPr>
        <w:t xml:space="preserve">, с учетом положений статьи </w:t>
      </w:r>
      <w:r w:rsidR="004F3D45">
        <w:rPr>
          <w:rFonts w:ascii="Times New Roman" w:eastAsia="Times New Roman" w:hAnsi="Times New Roman" w:cs="Times New Roman"/>
          <w:sz w:val="24"/>
          <w:szCs w:val="24"/>
        </w:rPr>
        <w:t>2.2</w:t>
      </w:r>
      <w:r w:rsidRPr="00D06295">
        <w:rPr>
          <w:rFonts w:ascii="Times New Roman" w:eastAsia="Times New Roman" w:hAnsi="Times New Roman" w:cs="Times New Roman"/>
          <w:sz w:val="24"/>
          <w:szCs w:val="24"/>
        </w:rPr>
        <w:t xml:space="preserve"> </w:t>
      </w:r>
      <w:r w:rsidR="00037250">
        <w:rPr>
          <w:rFonts w:ascii="Times New Roman" w:eastAsia="Times New Roman" w:hAnsi="Times New Roman" w:cs="Times New Roman"/>
          <w:sz w:val="24"/>
          <w:szCs w:val="24"/>
        </w:rPr>
        <w:t>Правил</w:t>
      </w:r>
      <w:r w:rsidRPr="00D06295">
        <w:rPr>
          <w:rFonts w:ascii="Times New Roman" w:eastAsia="Times New Roman" w:hAnsi="Times New Roman" w:cs="Times New Roman"/>
          <w:sz w:val="24"/>
          <w:szCs w:val="24"/>
        </w:rPr>
        <w:t xml:space="preserve">. Расходы, связанные с организацией и проведением </w:t>
      </w:r>
      <w:r w:rsidR="0076187C" w:rsidRPr="0076187C">
        <w:rPr>
          <w:rFonts w:ascii="Times New Roman" w:eastAsia="Times New Roman" w:hAnsi="Times New Roman" w:cs="Times New Roman"/>
          <w:sz w:val="24"/>
          <w:szCs w:val="24"/>
        </w:rPr>
        <w:t xml:space="preserve">общественных обсуждений или </w:t>
      </w:r>
      <w:r w:rsidR="00590D88">
        <w:rPr>
          <w:rFonts w:ascii="Times New Roman" w:eastAsia="Times New Roman" w:hAnsi="Times New Roman" w:cs="Times New Roman"/>
          <w:sz w:val="24"/>
          <w:szCs w:val="24"/>
        </w:rPr>
        <w:t xml:space="preserve">публичных слушаний </w:t>
      </w:r>
      <w:r w:rsidRPr="00D06295">
        <w:rPr>
          <w:rFonts w:ascii="Times New Roman" w:eastAsia="Times New Roman" w:hAnsi="Times New Roman" w:cs="Times New Roman"/>
          <w:sz w:val="24"/>
          <w:szCs w:val="24"/>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37250" w:rsidRDefault="00037250"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37250">
        <w:t xml:space="preserve"> </w:t>
      </w:r>
      <w:r w:rsidRPr="00037250">
        <w:rPr>
          <w:rFonts w:ascii="Times New Roman" w:eastAsia="Times New Roman" w:hAnsi="Times New Roman" w:cs="Times New Roman"/>
          <w:sz w:val="24"/>
          <w:szCs w:val="24"/>
        </w:rPr>
        <w:t xml:space="preserve">На основании заключения о результатах </w:t>
      </w:r>
      <w:r w:rsidR="0076187C">
        <w:rPr>
          <w:rFonts w:ascii="Times New Roman" w:eastAsia="Times New Roman" w:hAnsi="Times New Roman" w:cs="Times New Roman"/>
          <w:sz w:val="24"/>
          <w:szCs w:val="24"/>
        </w:rPr>
        <w:t>общественных обсуждений</w:t>
      </w:r>
      <w:r w:rsidR="0076187C" w:rsidRPr="0076187C">
        <w:rPr>
          <w:rFonts w:ascii="Times New Roman" w:eastAsia="Times New Roman" w:hAnsi="Times New Roman" w:cs="Times New Roman"/>
          <w:sz w:val="24"/>
          <w:szCs w:val="24"/>
        </w:rPr>
        <w:t xml:space="preserve"> или </w:t>
      </w:r>
      <w:r w:rsidR="00590D88">
        <w:rPr>
          <w:rFonts w:ascii="Times New Roman" w:eastAsia="Times New Roman" w:hAnsi="Times New Roman" w:cs="Times New Roman"/>
          <w:sz w:val="24"/>
          <w:szCs w:val="24"/>
        </w:rPr>
        <w:t xml:space="preserve">публичных слушаний </w:t>
      </w:r>
      <w:r w:rsidRPr="00037250">
        <w:rPr>
          <w:rFonts w:ascii="Times New Roman" w:eastAsia="Times New Roman" w:hAnsi="Times New Roman" w:cs="Times New Roman"/>
          <w:sz w:val="24"/>
          <w:szCs w:val="24"/>
        </w:rPr>
        <w:t xml:space="preserve">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Pr>
          <w:rFonts w:ascii="Times New Roman" w:eastAsia="Times New Roman" w:hAnsi="Times New Roman" w:cs="Times New Roman"/>
          <w:sz w:val="24"/>
          <w:szCs w:val="24"/>
        </w:rPr>
        <w:t>готовит рекомендации</w:t>
      </w:r>
      <w:r w:rsidRPr="00037250">
        <w:rPr>
          <w:rFonts w:ascii="Times New Roman" w:eastAsia="Times New Roman" w:hAnsi="Times New Roman" w:cs="Times New Roman"/>
          <w:sz w:val="24"/>
          <w:szCs w:val="24"/>
        </w:rPr>
        <w:t xml:space="preserve">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363C93">
        <w:rPr>
          <w:rFonts w:ascii="Times New Roman" w:eastAsia="Times New Roman" w:hAnsi="Times New Roman" w:cs="Times New Roman"/>
          <w:sz w:val="24"/>
          <w:szCs w:val="24"/>
        </w:rPr>
        <w:t>органа местного самоуправления</w:t>
      </w:r>
      <w:r w:rsidRPr="00037250">
        <w:rPr>
          <w:rFonts w:ascii="Times New Roman" w:eastAsia="Times New Roman" w:hAnsi="Times New Roman" w:cs="Times New Roman"/>
          <w:sz w:val="24"/>
          <w:szCs w:val="24"/>
        </w:rPr>
        <w:t>.</w:t>
      </w:r>
    </w:p>
    <w:p w:rsidR="00037250" w:rsidRDefault="00037250" w:rsidP="000372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37250">
        <w:t xml:space="preserve"> </w:t>
      </w:r>
      <w:r w:rsidRPr="00037250">
        <w:rPr>
          <w:rFonts w:ascii="Times New Roman" w:eastAsia="Times New Roman" w:hAnsi="Times New Roman" w:cs="Times New Roman"/>
          <w:sz w:val="24"/>
          <w:szCs w:val="24"/>
        </w:rPr>
        <w:t xml:space="preserve">В течение семи дней со дня поступления указанных в части </w:t>
      </w:r>
      <w:r>
        <w:rPr>
          <w:rFonts w:ascii="Times New Roman" w:eastAsia="Times New Roman" w:hAnsi="Times New Roman" w:cs="Times New Roman"/>
          <w:sz w:val="24"/>
          <w:szCs w:val="24"/>
        </w:rPr>
        <w:t>5</w:t>
      </w:r>
      <w:r w:rsidRPr="00037250">
        <w:rPr>
          <w:rFonts w:ascii="Times New Roman" w:eastAsia="Times New Roman" w:hAnsi="Times New Roman" w:cs="Times New Roman"/>
          <w:sz w:val="24"/>
          <w:szCs w:val="24"/>
        </w:rPr>
        <w:t xml:space="preserve"> настоящей статьи рекомендаций глава </w:t>
      </w:r>
      <w:r w:rsidR="00363C93">
        <w:rPr>
          <w:rFonts w:ascii="Times New Roman" w:eastAsia="Times New Roman" w:hAnsi="Times New Roman" w:cs="Times New Roman"/>
          <w:sz w:val="24"/>
          <w:szCs w:val="24"/>
        </w:rPr>
        <w:t>органа местного самоуправления</w:t>
      </w:r>
      <w:r w:rsidRPr="00037250">
        <w:rPr>
          <w:rFonts w:ascii="Times New Roman" w:eastAsia="Times New Roman" w:hAnsi="Times New Roman" w:cs="Times New Roman"/>
          <w:sz w:val="24"/>
          <w:szCs w:val="24"/>
        </w:rPr>
        <w:t xml:space="preserve"> принимает решение</w:t>
      </w:r>
      <w:r>
        <w:rPr>
          <w:rFonts w:ascii="Times New Roman" w:eastAsia="Times New Roman" w:hAnsi="Times New Roman" w:cs="Times New Roman"/>
          <w:sz w:val="24"/>
          <w:szCs w:val="24"/>
        </w:rPr>
        <w:t xml:space="preserve"> </w:t>
      </w:r>
      <w:r w:rsidRPr="00037250">
        <w:rPr>
          <w:rFonts w:ascii="Times New Roman" w:eastAsia="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37250" w:rsidRDefault="00037250" w:rsidP="000372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037250">
        <w:rPr>
          <w:rFonts w:ascii="Times New Roman" w:eastAsia="Times New Roman" w:hAnsi="Times New Roman" w:cs="Times New Roman"/>
          <w:sz w:val="24"/>
          <w:szCs w:val="24"/>
        </w:rPr>
        <w:t xml:space="preserve">Сроки и последовательность действий,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указаны в административном регламенте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утвержденным постановлением администрации Тюльганского района №606-п от 29.06.2017г., размещенном  </w:t>
      </w:r>
      <w:hyperlink r:id="rId14" w:history="1">
        <w:r w:rsidRPr="00463674">
          <w:rPr>
            <w:rStyle w:val="af2"/>
            <w:rFonts w:ascii="Times New Roman" w:eastAsia="Times New Roman" w:hAnsi="Times New Roman" w:cs="Times New Roman"/>
            <w:sz w:val="24"/>
            <w:szCs w:val="24"/>
          </w:rPr>
          <w:t>http://тюльган.рф/administrativ</w:t>
        </w:r>
      </w:hyperlink>
    </w:p>
    <w:p w:rsidR="00037250" w:rsidRPr="00D06295" w:rsidRDefault="00037250" w:rsidP="0003725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06295" w:rsidRDefault="007622C8" w:rsidP="007D04E6">
      <w:pPr>
        <w:keepNext/>
        <w:spacing w:after="0" w:line="240" w:lineRule="auto"/>
        <w:ind w:firstLine="567"/>
        <w:jc w:val="center"/>
        <w:outlineLvl w:val="1"/>
        <w:rPr>
          <w:rFonts w:ascii="Times New Roman" w:eastAsia="Times New Roman" w:hAnsi="Times New Roman" w:cs="Times New Roman"/>
          <w:b/>
          <w:bCs/>
          <w:iCs/>
          <w:sz w:val="24"/>
          <w:szCs w:val="24"/>
        </w:rPr>
      </w:pPr>
      <w:r w:rsidRPr="00B6057A">
        <w:rPr>
          <w:rFonts w:ascii="Times New Roman" w:hAnsi="Times New Roman" w:cs="Times New Roman"/>
          <w:b/>
          <w:sz w:val="24"/>
          <w:szCs w:val="24"/>
        </w:rPr>
        <w:t xml:space="preserve">Глава </w:t>
      </w:r>
      <w:r>
        <w:rPr>
          <w:rFonts w:ascii="Times New Roman" w:hAnsi="Times New Roman" w:cs="Times New Roman"/>
          <w:b/>
          <w:sz w:val="24"/>
          <w:szCs w:val="24"/>
        </w:rPr>
        <w:t>3</w:t>
      </w:r>
      <w:r w:rsidRPr="00B6057A">
        <w:rPr>
          <w:rFonts w:ascii="Times New Roman" w:hAnsi="Times New Roman" w:cs="Times New Roman"/>
          <w:b/>
          <w:sz w:val="24"/>
          <w:szCs w:val="24"/>
        </w:rPr>
        <w:t>.</w:t>
      </w:r>
      <w:r>
        <w:rPr>
          <w:rFonts w:ascii="Times New Roman" w:hAnsi="Times New Roman" w:cs="Times New Roman"/>
          <w:b/>
          <w:sz w:val="24"/>
          <w:szCs w:val="24"/>
        </w:rPr>
        <w:t xml:space="preserve"> </w:t>
      </w:r>
      <w:r w:rsidRPr="00483723">
        <w:rPr>
          <w:rFonts w:ascii="Times New Roman" w:eastAsia="GOST Type AU" w:hAnsi="Times New Roman"/>
          <w:b/>
          <w:sz w:val="24"/>
          <w:lang w:eastAsia="ar-SA"/>
        </w:rPr>
        <w:t>Положения о подготовке документации по планировке территории органами местного самоуправления</w:t>
      </w:r>
    </w:p>
    <w:p w:rsidR="00D06295" w:rsidRP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p>
    <w:p w:rsidR="00A36AD0" w:rsidRDefault="00A36AD0" w:rsidP="007D04E6">
      <w:pPr>
        <w:pStyle w:val="2"/>
        <w:widowControl w:val="0"/>
        <w:jc w:val="both"/>
      </w:pPr>
      <w:r w:rsidRPr="004B5DE5">
        <w:t>Стать</w:t>
      </w:r>
      <w:bookmarkStart w:id="21" w:name="_Toc200537079"/>
      <w:bookmarkStart w:id="22" w:name="_Toc208205267"/>
      <w:r w:rsidR="007622C8">
        <w:rPr>
          <w:iCs/>
        </w:rPr>
        <w:t>я 3.1</w:t>
      </w:r>
      <w:r w:rsidR="007622C8" w:rsidRPr="00483723">
        <w:rPr>
          <w:iCs/>
        </w:rPr>
        <w:t>. Общие положения о планировке территории</w:t>
      </w:r>
      <w:bookmarkEnd w:id="21"/>
      <w:bookmarkEnd w:id="22"/>
      <w:r w:rsidR="007622C8" w:rsidRPr="004B5DE5">
        <w:t xml:space="preserve"> </w:t>
      </w:r>
      <w:bookmarkEnd w:id="19"/>
      <w:bookmarkEnd w:id="20"/>
    </w:p>
    <w:p w:rsidR="007D04E6" w:rsidRPr="007D04E6" w:rsidRDefault="004F3D45"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D04E6">
        <w:rPr>
          <w:rFonts w:ascii="Times New Roman" w:hAnsi="Times New Roman" w:cs="Times New Roman"/>
          <w:sz w:val="24"/>
          <w:szCs w:val="24"/>
        </w:rPr>
        <w:t xml:space="preserve">. </w:t>
      </w:r>
      <w:r w:rsidR="007D04E6" w:rsidRPr="007D04E6">
        <w:rPr>
          <w:rFonts w:ascii="Times New Roman" w:hAnsi="Times New Roman" w:cs="Times New Roman"/>
          <w:sz w:val="24"/>
          <w:szCs w:val="24"/>
        </w:rPr>
        <w:t xml:space="preserve">Подготовка документации по планировке территории в целях размещения объекта </w:t>
      </w:r>
      <w:r w:rsidR="007D04E6" w:rsidRPr="007D04E6">
        <w:rPr>
          <w:rFonts w:ascii="Times New Roman" w:hAnsi="Times New Roman" w:cs="Times New Roman"/>
          <w:sz w:val="24"/>
          <w:szCs w:val="24"/>
        </w:rPr>
        <w:lastRenderedPageBreak/>
        <w:t>капитального строительства является обязательной в следующих случаях:</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необходимы установление, изменение или отмена красных линий;</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D04E6" w:rsidRDefault="004F3D45"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D04E6">
        <w:rPr>
          <w:rFonts w:ascii="Times New Roman" w:hAnsi="Times New Roman" w:cs="Times New Roman"/>
          <w:sz w:val="24"/>
          <w:szCs w:val="24"/>
        </w:rPr>
        <w:t xml:space="preserve">. </w:t>
      </w:r>
      <w:r w:rsidR="007D04E6" w:rsidRPr="007D04E6">
        <w:rPr>
          <w:rFonts w:ascii="Times New Roman"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6468A6">
        <w:rPr>
          <w:rFonts w:ascii="Times New Roman" w:hAnsi="Times New Roman" w:cs="Times New Roman"/>
          <w:sz w:val="24"/>
          <w:szCs w:val="24"/>
        </w:rPr>
        <w:t>пункте</w:t>
      </w:r>
      <w:r w:rsidR="007D04E6" w:rsidRPr="007D04E6">
        <w:rPr>
          <w:rFonts w:ascii="Times New Roman" w:hAnsi="Times New Roman" w:cs="Times New Roman"/>
          <w:sz w:val="24"/>
          <w:szCs w:val="24"/>
        </w:rPr>
        <w:t xml:space="preserve"> </w:t>
      </w:r>
      <w:r w:rsidR="002C08ED">
        <w:rPr>
          <w:rFonts w:ascii="Times New Roman" w:hAnsi="Times New Roman" w:cs="Times New Roman"/>
          <w:sz w:val="24"/>
          <w:szCs w:val="24"/>
        </w:rPr>
        <w:t>1</w:t>
      </w:r>
      <w:r w:rsidR="007D04E6" w:rsidRPr="007D04E6">
        <w:rPr>
          <w:rFonts w:ascii="Times New Roman" w:hAnsi="Times New Roman" w:cs="Times New Roman"/>
          <w:sz w:val="24"/>
          <w:szCs w:val="24"/>
        </w:rPr>
        <w:t xml:space="preserve"> настоящей статьи.</w:t>
      </w:r>
    </w:p>
    <w:p w:rsidR="002C08ED"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2C08ED">
        <w:t xml:space="preserve"> </w:t>
      </w:r>
      <w:r w:rsidRPr="002C08ED">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F3D45" w:rsidRPr="004F3D45" w:rsidRDefault="002C08ED" w:rsidP="004F3D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F3D45" w:rsidRPr="004F3D45">
        <w:rPr>
          <w:rFonts w:ascii="Times New Roman" w:hAnsi="Times New Roman" w:cs="Times New Roman"/>
          <w:sz w:val="24"/>
          <w:szCs w:val="24"/>
        </w:rPr>
        <w:t>. Планировка территории осуществляется посредством разработки документации по планировке территории:</w:t>
      </w:r>
    </w:p>
    <w:p w:rsidR="004F3D45" w:rsidRP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планировки территорий как отдельных документов;</w:t>
      </w:r>
    </w:p>
    <w:p w:rsidR="004F3D45" w:rsidRP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планировки территорий с проектами межевания территорий в их составе;</w:t>
      </w:r>
    </w:p>
    <w:p w:rsid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межевания территорий как отдельных документов.</w:t>
      </w:r>
    </w:p>
    <w:p w:rsidR="007115D1"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115D1">
        <w:rPr>
          <w:rFonts w:ascii="Times New Roman" w:hAnsi="Times New Roman" w:cs="Times New Roman"/>
          <w:sz w:val="24"/>
          <w:szCs w:val="24"/>
        </w:rPr>
        <w:t xml:space="preserve">. </w:t>
      </w:r>
      <w:r w:rsidR="007115D1" w:rsidRPr="007115D1">
        <w:rPr>
          <w:rFonts w:ascii="Times New Roman" w:hAnsi="Times New Roman" w:cs="Times New Roman"/>
          <w:sz w:val="24"/>
          <w:szCs w:val="24"/>
        </w:rPr>
        <w:t xml:space="preserve">Проект планировки территории является основой для подготовки проекта межевания территории, за исключением случаев, </w:t>
      </w:r>
      <w:r w:rsidR="00DC3BCA">
        <w:rPr>
          <w:rFonts w:ascii="Times New Roman" w:hAnsi="Times New Roman" w:cs="Times New Roman"/>
          <w:sz w:val="24"/>
          <w:szCs w:val="24"/>
        </w:rPr>
        <w:t xml:space="preserve">когда </w:t>
      </w:r>
      <w:r w:rsidR="00DC3BCA" w:rsidRPr="00DC3BCA">
        <w:rPr>
          <w:rFonts w:ascii="Times New Roman" w:hAnsi="Times New Roman" w:cs="Times New Roman"/>
          <w:sz w:val="24"/>
          <w:szCs w:val="24"/>
        </w:rPr>
        <w:t>допускается подготовка проекта межевания территории без подготовки проекта планировки территории</w:t>
      </w:r>
      <w:r w:rsidR="00DC3BCA">
        <w:rPr>
          <w:rFonts w:ascii="Times New Roman" w:hAnsi="Times New Roman" w:cs="Times New Roman"/>
          <w:sz w:val="24"/>
          <w:szCs w:val="24"/>
        </w:rPr>
        <w:t xml:space="preserve"> (п</w:t>
      </w:r>
      <w:r w:rsidR="00DC3BCA" w:rsidRPr="00DC3BCA">
        <w:rPr>
          <w:rFonts w:ascii="Times New Roman" w:hAnsi="Times New Roman" w:cs="Times New Roman"/>
          <w:sz w:val="24"/>
          <w:szCs w:val="24"/>
        </w:rPr>
        <w:t>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w:t>
      </w:r>
      <w:r w:rsidR="00DC3BCA">
        <w:rPr>
          <w:rFonts w:ascii="Times New Roman" w:hAnsi="Times New Roman" w:cs="Times New Roman"/>
          <w:sz w:val="24"/>
          <w:szCs w:val="24"/>
        </w:rPr>
        <w:t xml:space="preserve">ся размещение линейных объектов в </w:t>
      </w:r>
      <w:r w:rsidR="00DC3BCA">
        <w:rPr>
          <w:rFonts w:ascii="Times New Roman" w:hAnsi="Times New Roman" w:cs="Times New Roman"/>
          <w:sz w:val="24"/>
          <w:szCs w:val="24"/>
        </w:rPr>
        <w:lastRenderedPageBreak/>
        <w:t xml:space="preserve">целях, </w:t>
      </w:r>
      <w:r w:rsidR="007115D1" w:rsidRPr="007115D1">
        <w:rPr>
          <w:rFonts w:ascii="Times New Roman" w:hAnsi="Times New Roman" w:cs="Times New Roman"/>
          <w:sz w:val="24"/>
          <w:szCs w:val="24"/>
        </w:rPr>
        <w:t xml:space="preserve">предусмотренных </w:t>
      </w:r>
      <w:r w:rsidR="00DC3BCA">
        <w:rPr>
          <w:rFonts w:ascii="Times New Roman" w:hAnsi="Times New Roman" w:cs="Times New Roman"/>
          <w:sz w:val="24"/>
          <w:szCs w:val="24"/>
        </w:rPr>
        <w:t>пунктом</w:t>
      </w:r>
      <w:r w:rsidR="007115D1" w:rsidRPr="007115D1">
        <w:rPr>
          <w:rFonts w:ascii="Times New Roman" w:hAnsi="Times New Roman" w:cs="Times New Roman"/>
          <w:sz w:val="24"/>
          <w:szCs w:val="24"/>
        </w:rPr>
        <w:t xml:space="preserve"> </w:t>
      </w:r>
      <w:r>
        <w:rPr>
          <w:rFonts w:ascii="Times New Roman" w:hAnsi="Times New Roman" w:cs="Times New Roman"/>
          <w:sz w:val="24"/>
          <w:szCs w:val="24"/>
        </w:rPr>
        <w:t>7</w:t>
      </w:r>
      <w:r w:rsidR="007115D1" w:rsidRPr="007115D1">
        <w:rPr>
          <w:rFonts w:ascii="Times New Roman" w:hAnsi="Times New Roman" w:cs="Times New Roman"/>
          <w:sz w:val="24"/>
          <w:szCs w:val="24"/>
        </w:rPr>
        <w:t xml:space="preserve"> настоящей статьи</w:t>
      </w:r>
      <w:r w:rsidR="00DC3BCA">
        <w:rPr>
          <w:rFonts w:ascii="Times New Roman" w:hAnsi="Times New Roman" w:cs="Times New Roman"/>
          <w:sz w:val="24"/>
          <w:szCs w:val="24"/>
        </w:rPr>
        <w:t>)</w:t>
      </w:r>
      <w:r w:rsidR="007115D1" w:rsidRPr="007115D1">
        <w:rPr>
          <w:rFonts w:ascii="Times New Roman" w:hAnsi="Times New Roman" w:cs="Times New Roman"/>
          <w:sz w:val="24"/>
          <w:szCs w:val="24"/>
        </w:rPr>
        <w:t xml:space="preserve">. </w:t>
      </w:r>
    </w:p>
    <w:p w:rsidR="00B21992" w:rsidRPr="00B21992" w:rsidRDefault="002C08ED" w:rsidP="007D04E6">
      <w:pPr>
        <w:shd w:val="clear" w:color="auto" w:fill="FFFFFF"/>
        <w:tabs>
          <w:tab w:val="left" w:pos="78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21992" w:rsidRPr="00B21992">
        <w:rPr>
          <w:rFonts w:ascii="Times New Roman" w:eastAsia="Times New Roman" w:hAnsi="Times New Roman" w:cs="Times New Roman"/>
          <w:sz w:val="24"/>
          <w:szCs w:val="24"/>
        </w:rPr>
        <w:t xml:space="preserve">. Разработка документации по планировке территории </w:t>
      </w:r>
      <w:r w:rsidR="009F4C0C">
        <w:rPr>
          <w:rFonts w:ascii="Times New Roman" w:eastAsia="Times New Roman" w:hAnsi="Times New Roman" w:cs="Times New Roman"/>
          <w:sz w:val="24"/>
          <w:szCs w:val="24"/>
        </w:rPr>
        <w:t>Алмалин</w:t>
      </w:r>
      <w:r w:rsidR="00B21992" w:rsidRPr="00B21992">
        <w:rPr>
          <w:rFonts w:ascii="Times New Roman" w:eastAsia="Times New Roman" w:hAnsi="Times New Roman" w:cs="Times New Roman"/>
          <w:sz w:val="24"/>
          <w:szCs w:val="24"/>
        </w:rPr>
        <w:t>ского сельсовета осуществляется с учётом характеристик планируемого развития конкретной территории, а также следующих особенностей:</w:t>
      </w:r>
    </w:p>
    <w:p w:rsidR="00B21992" w:rsidRDefault="00B21992"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21992">
        <w:rPr>
          <w:rFonts w:ascii="Times New Roman" w:eastAsia="Times New Roman" w:hAnsi="Times New Roman" w:cs="Times New Roman"/>
          <w:sz w:val="24"/>
          <w:szCs w:val="24"/>
        </w:rPr>
        <w:t xml:space="preserve"> проекты планировки территорий разрабатываются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w:t>
      </w:r>
      <w:r>
        <w:rPr>
          <w:rFonts w:ascii="Times New Roman" w:eastAsia="Times New Roman" w:hAnsi="Times New Roman" w:cs="Times New Roman"/>
          <w:sz w:val="24"/>
          <w:szCs w:val="24"/>
        </w:rPr>
        <w:t>ланируемого развития территории;</w:t>
      </w:r>
    </w:p>
    <w:p w:rsidR="007D04E6" w:rsidRDefault="00F419E5"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F419E5">
        <w:rPr>
          <w:rFonts w:ascii="Times New Roman" w:eastAsia="Times New Roman" w:hAnsi="Times New Roman" w:cs="Times New Roman"/>
          <w:sz w:val="24"/>
          <w:szCs w:val="24"/>
        </w:rPr>
        <w:t>роект межевания территорий разрабатывается для застроенных и подлежащих застройке территорий в границах установленных красных линий</w:t>
      </w:r>
      <w:r w:rsidR="007D04E6">
        <w:rPr>
          <w:rFonts w:ascii="Times New Roman" w:eastAsia="Times New Roman" w:hAnsi="Times New Roman" w:cs="Times New Roman"/>
          <w:sz w:val="24"/>
          <w:szCs w:val="24"/>
        </w:rPr>
        <w:t>.</w:t>
      </w:r>
    </w:p>
    <w:p w:rsidR="00F419E5" w:rsidRDefault="007115D1"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w:t>
      </w:r>
      <w:r w:rsidR="0038767D">
        <w:rPr>
          <w:rFonts w:ascii="Times New Roman" w:eastAsia="Times New Roman" w:hAnsi="Times New Roman" w:cs="Times New Roman"/>
          <w:sz w:val="24"/>
          <w:szCs w:val="24"/>
        </w:rPr>
        <w:t xml:space="preserve">Тюльганского </w:t>
      </w:r>
      <w:r w:rsidR="00F419E5" w:rsidRPr="00F419E5">
        <w:rPr>
          <w:rFonts w:ascii="Times New Roman" w:eastAsia="Times New Roman" w:hAnsi="Times New Roman" w:cs="Times New Roman"/>
          <w:sz w:val="24"/>
          <w:szCs w:val="24"/>
        </w:rPr>
        <w:t xml:space="preserve">района, генеральным планом </w:t>
      </w:r>
      <w:r w:rsidR="0038767D">
        <w:rPr>
          <w:rFonts w:ascii="Times New Roman" w:eastAsia="Times New Roman" w:hAnsi="Times New Roman" w:cs="Times New Roman"/>
          <w:sz w:val="24"/>
          <w:szCs w:val="24"/>
        </w:rPr>
        <w:t xml:space="preserve">МО </w:t>
      </w:r>
      <w:r w:rsidR="009F4C0C">
        <w:rPr>
          <w:rFonts w:ascii="Times New Roman" w:eastAsia="Times New Roman" w:hAnsi="Times New Roman" w:cs="Times New Roman"/>
          <w:sz w:val="24"/>
          <w:szCs w:val="24"/>
        </w:rPr>
        <w:t>Алмалин</w:t>
      </w:r>
      <w:r w:rsidR="0038767D">
        <w:rPr>
          <w:rFonts w:ascii="Times New Roman" w:eastAsia="Times New Roman" w:hAnsi="Times New Roman" w:cs="Times New Roman"/>
          <w:sz w:val="24"/>
          <w:szCs w:val="24"/>
        </w:rPr>
        <w:t>ский сельсовет,</w:t>
      </w:r>
      <w:r w:rsidR="00F419E5" w:rsidRPr="00F419E5">
        <w:rPr>
          <w:rFonts w:ascii="Times New Roman" w:eastAsia="Times New Roman" w:hAnsi="Times New Roman" w:cs="Times New Roman"/>
          <w:sz w:val="24"/>
          <w:szCs w:val="24"/>
        </w:rPr>
        <w:t xml:space="preserve"> функциональной зоны.</w:t>
      </w:r>
    </w:p>
    <w:p w:rsidR="00F419E5" w:rsidRPr="00F419E5" w:rsidRDefault="002C08ED"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C3BCA">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 xml:space="preserve">Подготовка проекта межевания территории </w:t>
      </w:r>
      <w:proofErr w:type="gramStart"/>
      <w:r w:rsidR="00F419E5" w:rsidRPr="00F419E5">
        <w:rPr>
          <w:rFonts w:ascii="Times New Roman" w:eastAsia="Times New Roman" w:hAnsi="Times New Roman" w:cs="Times New Roman"/>
          <w:sz w:val="24"/>
          <w:szCs w:val="24"/>
        </w:rPr>
        <w:t>осуществляется</w:t>
      </w:r>
      <w:proofErr w:type="gramEnd"/>
      <w:r w:rsidR="00DC3BCA">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для:</w:t>
      </w:r>
    </w:p>
    <w:p w:rsidR="00F419E5" w:rsidRPr="00F419E5" w:rsidRDefault="00F419E5" w:rsidP="007D04E6">
      <w:pPr>
        <w:widowControl w:val="0"/>
        <w:spacing w:after="0" w:line="240" w:lineRule="auto"/>
        <w:ind w:firstLine="709"/>
        <w:jc w:val="both"/>
        <w:rPr>
          <w:rFonts w:ascii="Times New Roman" w:eastAsia="Times New Roman" w:hAnsi="Times New Roman" w:cs="Times New Roman"/>
          <w:sz w:val="24"/>
          <w:szCs w:val="24"/>
        </w:rPr>
      </w:pPr>
      <w:r w:rsidRPr="00F419E5">
        <w:rPr>
          <w:rFonts w:ascii="Times New Roman" w:eastAsia="Times New Roman" w:hAnsi="Times New Roman" w:cs="Times New Roman"/>
          <w:sz w:val="24"/>
          <w:szCs w:val="24"/>
        </w:rPr>
        <w:t>1) определения местоположения границ</w:t>
      </w:r>
      <w:r w:rsidR="00DC3BCA">
        <w:rPr>
          <w:rFonts w:ascii="Times New Roman" w:eastAsia="Times New Roman" w:hAnsi="Times New Roman" w:cs="Times New Roman"/>
          <w:sz w:val="24"/>
          <w:szCs w:val="24"/>
        </w:rPr>
        <w:t>,</w:t>
      </w:r>
      <w:r w:rsidRPr="00F419E5">
        <w:rPr>
          <w:rFonts w:ascii="Times New Roman" w:eastAsia="Times New Roman" w:hAnsi="Times New Roman" w:cs="Times New Roman"/>
          <w:sz w:val="24"/>
          <w:szCs w:val="24"/>
        </w:rPr>
        <w:t xml:space="preserve"> образуемых и изменяемых земельных участков;</w:t>
      </w:r>
    </w:p>
    <w:p w:rsidR="00F419E5" w:rsidRDefault="00F419E5" w:rsidP="007D04E6">
      <w:pPr>
        <w:widowControl w:val="0"/>
        <w:spacing w:after="0" w:line="240" w:lineRule="auto"/>
        <w:ind w:firstLine="709"/>
        <w:jc w:val="both"/>
        <w:rPr>
          <w:rFonts w:ascii="Times New Roman" w:eastAsia="Times New Roman" w:hAnsi="Times New Roman" w:cs="Times New Roman"/>
          <w:sz w:val="24"/>
          <w:szCs w:val="24"/>
        </w:rPr>
      </w:pPr>
      <w:r w:rsidRPr="00F419E5">
        <w:rPr>
          <w:rFonts w:ascii="Times New Roman" w:eastAsia="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468A6" w:rsidRDefault="002C08ED"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68A6">
        <w:rPr>
          <w:rFonts w:ascii="Times New Roman" w:eastAsia="Times New Roman" w:hAnsi="Times New Roman" w:cs="Times New Roman"/>
          <w:sz w:val="24"/>
          <w:szCs w:val="24"/>
        </w:rPr>
        <w:t>.</w:t>
      </w:r>
      <w:r w:rsidR="006468A6" w:rsidRPr="006468A6">
        <w:t xml:space="preserve"> </w:t>
      </w:r>
      <w:r w:rsidR="006468A6" w:rsidRPr="006468A6">
        <w:rPr>
          <w:rFonts w:ascii="Times New Roman" w:eastAsia="Times New Roman" w:hAnsi="Times New Roman" w:cs="Times New Roman"/>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F3D93" w:rsidRDefault="002C08ED" w:rsidP="000F3D93">
      <w:pPr>
        <w:autoSpaceDE w:val="0"/>
        <w:autoSpaceDN w:val="0"/>
        <w:adjustRightInd w:val="0"/>
        <w:spacing w:after="0" w:line="240" w:lineRule="auto"/>
        <w:ind w:firstLine="540"/>
        <w:jc w:val="both"/>
      </w:pPr>
      <w:r>
        <w:rPr>
          <w:rFonts w:ascii="Times New Roman" w:eastAsia="Times New Roman" w:hAnsi="Times New Roman" w:cs="Times New Roman"/>
          <w:sz w:val="24"/>
          <w:szCs w:val="24"/>
        </w:rPr>
        <w:t>9</w:t>
      </w:r>
      <w:r w:rsidR="006468A6">
        <w:rPr>
          <w:rFonts w:ascii="Times New Roman" w:eastAsia="Times New Roman" w:hAnsi="Times New Roman" w:cs="Times New Roman"/>
          <w:sz w:val="24"/>
          <w:szCs w:val="24"/>
        </w:rPr>
        <w:t>.</w:t>
      </w:r>
      <w:r w:rsidR="006468A6" w:rsidRPr="006468A6">
        <w:t xml:space="preserve"> </w:t>
      </w:r>
      <w:hyperlink r:id="rId15" w:history="1">
        <w:r w:rsidR="000F3D93">
          <w:rPr>
            <w:rFonts w:ascii="Times New Roman" w:eastAsiaTheme="minorHAnsi" w:hAnsi="Times New Roman" w:cs="Times New Roman"/>
            <w:color w:val="0000FF"/>
            <w:sz w:val="24"/>
            <w:szCs w:val="24"/>
            <w:lang w:eastAsia="en-US"/>
          </w:rPr>
          <w:t>Виды</w:t>
        </w:r>
      </w:hyperlink>
      <w:r w:rsidR="000F3D93">
        <w:rPr>
          <w:rFonts w:ascii="Times New Roman" w:eastAsiaTheme="minorHAnsi" w:hAnsi="Times New Roman" w:cs="Times New Roman"/>
          <w:sz w:val="24"/>
          <w:szCs w:val="24"/>
          <w:lang w:eastAsia="en-US"/>
        </w:rPr>
        <w:t xml:space="preserve"> инженерных изысканий, необходимых для подготовки документации по планировке территории, </w:t>
      </w:r>
      <w:hyperlink r:id="rId16" w:history="1">
        <w:r w:rsidR="000F3D93">
          <w:rPr>
            <w:rFonts w:ascii="Times New Roman" w:eastAsiaTheme="minorHAnsi" w:hAnsi="Times New Roman" w:cs="Times New Roman"/>
            <w:color w:val="0000FF"/>
            <w:sz w:val="24"/>
            <w:szCs w:val="24"/>
            <w:lang w:eastAsia="en-US"/>
          </w:rPr>
          <w:t>порядок</w:t>
        </w:r>
      </w:hyperlink>
      <w:r w:rsidR="000F3D93">
        <w:rPr>
          <w:rFonts w:ascii="Times New Roman" w:eastAsiaTheme="minorHAnsi" w:hAnsi="Times New Roman" w:cs="Times New Roman"/>
          <w:sz w:val="24"/>
          <w:szCs w:val="24"/>
          <w:lang w:eastAsia="en-US"/>
        </w:rPr>
        <w:t xml:space="preserve"> их выполнения, а также случаи, при которых требуется их выполнение, устанавливаются Правительством Российской Федерации.</w:t>
      </w:r>
    </w:p>
    <w:p w:rsidR="0038767D" w:rsidRDefault="00594774" w:rsidP="0038767D">
      <w:pPr>
        <w:widowControl w:val="0"/>
        <w:spacing w:after="0" w:line="240" w:lineRule="auto"/>
        <w:ind w:firstLine="709"/>
        <w:jc w:val="both"/>
        <w:rPr>
          <w:rFonts w:ascii="Times New Roman" w:eastAsia="Times New Roman" w:hAnsi="Times New Roman" w:cs="Times New Roman"/>
          <w:sz w:val="24"/>
          <w:szCs w:val="24"/>
        </w:rPr>
      </w:pPr>
      <w:r w:rsidRPr="00594774">
        <w:rPr>
          <w:rFonts w:ascii="Times New Roman" w:eastAsia="Times New Roman" w:hAnsi="Times New Roman" w:cs="Times New Roman"/>
          <w:sz w:val="24"/>
          <w:szCs w:val="24"/>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proofErr w:type="spellStart"/>
      <w:r w:rsidR="00C5210D">
        <w:rPr>
          <w:rFonts w:ascii="Times New Roman" w:eastAsia="Times New Roman" w:hAnsi="Times New Roman" w:cs="Times New Roman"/>
          <w:sz w:val="24"/>
          <w:szCs w:val="24"/>
        </w:rPr>
        <w:t>ГрК</w:t>
      </w:r>
      <w:proofErr w:type="spellEnd"/>
      <w:r w:rsidR="00C5210D">
        <w:rPr>
          <w:rFonts w:ascii="Times New Roman" w:eastAsia="Times New Roman" w:hAnsi="Times New Roman" w:cs="Times New Roman"/>
          <w:sz w:val="24"/>
          <w:szCs w:val="24"/>
        </w:rPr>
        <w:t xml:space="preserve"> РФ</w:t>
      </w:r>
      <w:r w:rsidRPr="00594774">
        <w:rPr>
          <w:rFonts w:ascii="Times New Roman" w:eastAsia="Times New Roman" w:hAnsi="Times New Roman" w:cs="Times New Roman"/>
          <w:sz w:val="24"/>
          <w:szCs w:val="24"/>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5210D" w:rsidRDefault="00C5210D" w:rsidP="0038767D">
      <w:pPr>
        <w:widowControl w:val="0"/>
        <w:spacing w:after="0" w:line="240" w:lineRule="auto"/>
        <w:ind w:firstLine="709"/>
        <w:jc w:val="both"/>
        <w:rPr>
          <w:rFonts w:ascii="Times New Roman" w:hAnsi="Times New Roman" w:cs="Times New Roman"/>
          <w:b/>
          <w:sz w:val="24"/>
          <w:szCs w:val="24"/>
        </w:rPr>
      </w:pPr>
    </w:p>
    <w:p w:rsidR="00561AE1" w:rsidRDefault="00561AE1" w:rsidP="0038767D">
      <w:pPr>
        <w:widowControl w:val="0"/>
        <w:spacing w:after="0" w:line="240" w:lineRule="auto"/>
        <w:ind w:firstLine="709"/>
        <w:jc w:val="both"/>
        <w:rPr>
          <w:rFonts w:ascii="Times New Roman" w:hAnsi="Times New Roman" w:cs="Times New Roman"/>
          <w:b/>
          <w:sz w:val="24"/>
          <w:szCs w:val="24"/>
        </w:rPr>
      </w:pPr>
    </w:p>
    <w:p w:rsidR="0038767D" w:rsidRDefault="0038767D" w:rsidP="0038767D">
      <w:pPr>
        <w:widowControl w:val="0"/>
        <w:spacing w:after="0" w:line="240" w:lineRule="auto"/>
        <w:ind w:firstLine="709"/>
        <w:jc w:val="both"/>
        <w:rPr>
          <w:rFonts w:ascii="Times New Roman" w:hAnsi="Times New Roman" w:cs="Times New Roman"/>
          <w:b/>
          <w:bCs/>
          <w:iCs/>
          <w:sz w:val="24"/>
          <w:szCs w:val="24"/>
        </w:rPr>
      </w:pPr>
      <w:r w:rsidRPr="0038767D">
        <w:rPr>
          <w:rFonts w:ascii="Times New Roman" w:hAnsi="Times New Roman" w:cs="Times New Roman"/>
          <w:b/>
          <w:sz w:val="24"/>
          <w:szCs w:val="24"/>
        </w:rPr>
        <w:t>Стать</w:t>
      </w:r>
      <w:r>
        <w:rPr>
          <w:rFonts w:ascii="Times New Roman" w:hAnsi="Times New Roman" w:cs="Times New Roman"/>
          <w:b/>
          <w:iCs/>
          <w:sz w:val="24"/>
          <w:szCs w:val="24"/>
        </w:rPr>
        <w:t>я 3.2</w:t>
      </w:r>
      <w:r w:rsidRPr="0038767D">
        <w:rPr>
          <w:rFonts w:ascii="Times New Roman" w:hAnsi="Times New Roman" w:cs="Times New Roman"/>
          <w:b/>
          <w:bCs/>
          <w:iCs/>
          <w:sz w:val="24"/>
          <w:szCs w:val="24"/>
        </w:rPr>
        <w:t>.</w:t>
      </w:r>
      <w:r w:rsidRPr="0038767D">
        <w:t xml:space="preserve"> </w:t>
      </w:r>
      <w:r w:rsidRPr="0038767D">
        <w:rPr>
          <w:rFonts w:ascii="Times New Roman" w:hAnsi="Times New Roman" w:cs="Times New Roman"/>
          <w:b/>
          <w:bCs/>
          <w:iCs/>
          <w:sz w:val="24"/>
          <w:szCs w:val="24"/>
        </w:rPr>
        <w:t>Подготовка документации по планировке территории</w:t>
      </w:r>
      <w:r>
        <w:rPr>
          <w:rFonts w:ascii="Times New Roman" w:hAnsi="Times New Roman" w:cs="Times New Roman"/>
          <w:b/>
          <w:bCs/>
          <w:iCs/>
          <w:sz w:val="24"/>
          <w:szCs w:val="24"/>
        </w:rPr>
        <w:t xml:space="preserve"> </w:t>
      </w:r>
      <w:r w:rsidR="009F4C0C">
        <w:rPr>
          <w:rFonts w:ascii="Times New Roman" w:hAnsi="Times New Roman" w:cs="Times New Roman"/>
          <w:b/>
          <w:bCs/>
          <w:iCs/>
          <w:sz w:val="24"/>
          <w:szCs w:val="24"/>
        </w:rPr>
        <w:t>Алмалин</w:t>
      </w:r>
      <w:r>
        <w:rPr>
          <w:rFonts w:ascii="Times New Roman" w:hAnsi="Times New Roman" w:cs="Times New Roman"/>
          <w:b/>
          <w:bCs/>
          <w:iCs/>
          <w:sz w:val="24"/>
          <w:szCs w:val="24"/>
        </w:rPr>
        <w:t>ского сельсовета</w:t>
      </w:r>
    </w:p>
    <w:p w:rsidR="00C5210D" w:rsidRPr="00C5210D" w:rsidRDefault="0038767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hAnsi="Times New Roman" w:cs="Times New Roman"/>
          <w:sz w:val="24"/>
          <w:szCs w:val="24"/>
        </w:rPr>
        <w:t>1</w:t>
      </w:r>
      <w:r w:rsidR="00A36AD0" w:rsidRPr="00C5210D">
        <w:rPr>
          <w:rFonts w:ascii="Times New Roman" w:hAnsi="Times New Roman" w:cs="Times New Roman"/>
          <w:sz w:val="24"/>
          <w:szCs w:val="24"/>
        </w:rPr>
        <w:t xml:space="preserve">. </w:t>
      </w:r>
      <w:r w:rsidR="00C5210D" w:rsidRPr="00C5210D">
        <w:rPr>
          <w:rFonts w:ascii="Times New Roman" w:eastAsiaTheme="minorHAnsi" w:hAnsi="Times New Roman" w:cs="Times New Roman"/>
          <w:bCs/>
          <w:sz w:val="24"/>
          <w:szCs w:val="24"/>
          <w:lang w:eastAsia="en-US"/>
        </w:rPr>
        <w:t>Решения о подготовке документации по планировке территории принимаются самостоятельно:</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 xml:space="preserve">2) </w:t>
      </w:r>
      <w:r>
        <w:rPr>
          <w:rFonts w:ascii="Times New Roman" w:eastAsiaTheme="minorHAnsi" w:hAnsi="Times New Roman" w:cs="Times New Roman"/>
          <w:bCs/>
          <w:sz w:val="24"/>
          <w:szCs w:val="24"/>
          <w:lang w:eastAsia="en-US"/>
        </w:rPr>
        <w:t>правообладатели по инициативе которых ведется</w:t>
      </w:r>
      <w:r w:rsidRPr="00C5210D">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к</w:t>
      </w:r>
      <w:r w:rsidRPr="00C5210D">
        <w:rPr>
          <w:rFonts w:ascii="Times New Roman" w:eastAsiaTheme="minorHAnsi" w:hAnsi="Times New Roman" w:cs="Times New Roman"/>
          <w:bCs/>
          <w:sz w:val="24"/>
          <w:szCs w:val="24"/>
          <w:lang w:eastAsia="en-US"/>
        </w:rPr>
        <w:t>омплексное развитие территории, указанны</w:t>
      </w:r>
      <w:r>
        <w:rPr>
          <w:rFonts w:ascii="Times New Roman" w:eastAsiaTheme="minorHAnsi" w:hAnsi="Times New Roman" w:cs="Times New Roman"/>
          <w:bCs/>
          <w:sz w:val="24"/>
          <w:szCs w:val="24"/>
          <w:lang w:eastAsia="en-US"/>
        </w:rPr>
        <w:t>е</w:t>
      </w:r>
      <w:r w:rsidRPr="00C5210D">
        <w:rPr>
          <w:rFonts w:ascii="Times New Roman" w:eastAsiaTheme="minorHAnsi" w:hAnsi="Times New Roman" w:cs="Times New Roman"/>
          <w:bCs/>
          <w:sz w:val="24"/>
          <w:szCs w:val="24"/>
          <w:lang w:eastAsia="en-US"/>
        </w:rPr>
        <w:t xml:space="preserve"> в </w:t>
      </w:r>
      <w:hyperlink r:id="rId17" w:history="1">
        <w:r w:rsidRPr="00C5210D">
          <w:rPr>
            <w:rFonts w:ascii="Times New Roman" w:eastAsiaTheme="minorHAnsi" w:hAnsi="Times New Roman" w:cs="Times New Roman"/>
            <w:bCs/>
            <w:color w:val="0000FF"/>
            <w:sz w:val="24"/>
            <w:szCs w:val="24"/>
            <w:lang w:eastAsia="en-US"/>
          </w:rPr>
          <w:t>части 3 статьи 46.9</w:t>
        </w:r>
      </w:hyperlink>
      <w:r w:rsidRPr="00C5210D">
        <w:rPr>
          <w:rFonts w:ascii="Times New Roman" w:eastAsiaTheme="minorHAnsi" w:hAnsi="Times New Roman" w:cs="Times New Roman"/>
          <w:bCs/>
          <w:sz w:val="24"/>
          <w:szCs w:val="24"/>
          <w:lang w:eastAsia="en-US"/>
        </w:rPr>
        <w:t xml:space="preserve"> </w:t>
      </w:r>
      <w:proofErr w:type="spellStart"/>
      <w:r>
        <w:rPr>
          <w:rFonts w:ascii="Times New Roman" w:eastAsiaTheme="minorHAnsi" w:hAnsi="Times New Roman" w:cs="Times New Roman"/>
          <w:bCs/>
          <w:sz w:val="24"/>
          <w:szCs w:val="24"/>
          <w:lang w:eastAsia="en-US"/>
        </w:rPr>
        <w:t>ГрК</w:t>
      </w:r>
      <w:proofErr w:type="spellEnd"/>
      <w:r>
        <w:rPr>
          <w:rFonts w:ascii="Times New Roman" w:eastAsiaTheme="minorHAnsi" w:hAnsi="Times New Roman" w:cs="Times New Roman"/>
          <w:bCs/>
          <w:sz w:val="24"/>
          <w:szCs w:val="24"/>
          <w:lang w:eastAsia="en-US"/>
        </w:rPr>
        <w:t xml:space="preserve"> РФ</w:t>
      </w:r>
      <w:r w:rsidRPr="00C5210D">
        <w:rPr>
          <w:rFonts w:ascii="Times New Roman" w:eastAsiaTheme="minorHAnsi" w:hAnsi="Times New Roman" w:cs="Times New Roman"/>
          <w:bCs/>
          <w:sz w:val="24"/>
          <w:szCs w:val="24"/>
          <w:lang w:eastAsia="en-US"/>
        </w:rPr>
        <w:t>;</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8767D" w:rsidRDefault="00C5210D" w:rsidP="00C5210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36AD0" w:rsidRPr="004B5DE5">
        <w:rPr>
          <w:rFonts w:ascii="Times New Roman" w:hAnsi="Times New Roman" w:cs="Times New Roman"/>
          <w:sz w:val="24"/>
          <w:szCs w:val="24"/>
        </w:rPr>
        <w:t>Решения по подготовке документации по планировке территории применительно к территории поселения</w:t>
      </w:r>
      <w:r w:rsidR="004A2FD8">
        <w:rPr>
          <w:rFonts w:ascii="Times New Roman" w:hAnsi="Times New Roman" w:cs="Times New Roman"/>
          <w:sz w:val="24"/>
          <w:szCs w:val="24"/>
        </w:rPr>
        <w:t>,</w:t>
      </w:r>
      <w:r w:rsidR="004A2FD8" w:rsidRPr="004A2FD8">
        <w:rPr>
          <w:rFonts w:ascii="Arial" w:hAnsi="Arial" w:cs="Arial"/>
          <w:color w:val="000000"/>
          <w:shd w:val="clear" w:color="auto" w:fill="FFFFFF"/>
        </w:rPr>
        <w:t xml:space="preserve"> </w:t>
      </w:r>
      <w:r w:rsidR="004A2FD8" w:rsidRPr="004A2FD8">
        <w:rPr>
          <w:rFonts w:ascii="Times New Roman" w:hAnsi="Times New Roman" w:cs="Times New Roman"/>
          <w:color w:val="000000"/>
          <w:sz w:val="24"/>
          <w:szCs w:val="24"/>
          <w:shd w:val="clear" w:color="auto" w:fill="FFFFFF"/>
        </w:rPr>
        <w:t>за исключением случаев, указанных в </w:t>
      </w:r>
      <w:hyperlink r:id="rId18" w:anchor="dst1431" w:history="1">
        <w:r w:rsidR="004A2FD8" w:rsidRPr="004A2FD8">
          <w:rPr>
            <w:rFonts w:ascii="Times New Roman" w:hAnsi="Times New Roman" w:cs="Times New Roman"/>
            <w:color w:val="666699"/>
            <w:sz w:val="24"/>
            <w:szCs w:val="24"/>
            <w:u w:val="single"/>
            <w:shd w:val="clear" w:color="auto" w:fill="FFFFFF"/>
          </w:rPr>
          <w:t>частях 2</w:t>
        </w:r>
      </w:hyperlink>
      <w:r w:rsidR="004A2FD8" w:rsidRPr="004A2FD8">
        <w:rPr>
          <w:rFonts w:ascii="Times New Roman" w:hAnsi="Times New Roman" w:cs="Times New Roman"/>
          <w:color w:val="000000"/>
          <w:sz w:val="24"/>
          <w:szCs w:val="24"/>
          <w:shd w:val="clear" w:color="auto" w:fill="FFFFFF"/>
        </w:rPr>
        <w:t> - </w:t>
      </w:r>
      <w:hyperlink r:id="rId19" w:anchor="dst2019" w:history="1">
        <w:r w:rsidR="004A2FD8" w:rsidRPr="004A2FD8">
          <w:rPr>
            <w:rFonts w:ascii="Times New Roman" w:hAnsi="Times New Roman" w:cs="Times New Roman"/>
            <w:color w:val="666699"/>
            <w:sz w:val="24"/>
            <w:szCs w:val="24"/>
            <w:u w:val="single"/>
            <w:shd w:val="clear" w:color="auto" w:fill="FFFFFF"/>
          </w:rPr>
          <w:t>4.2</w:t>
        </w:r>
      </w:hyperlink>
      <w:r w:rsidR="004A2FD8" w:rsidRPr="004A2FD8">
        <w:rPr>
          <w:rFonts w:ascii="Times New Roman" w:hAnsi="Times New Roman" w:cs="Times New Roman"/>
          <w:color w:val="000000"/>
          <w:sz w:val="24"/>
          <w:szCs w:val="24"/>
          <w:shd w:val="clear" w:color="auto" w:fill="FFFFFF"/>
        </w:rPr>
        <w:t> и </w:t>
      </w:r>
      <w:hyperlink r:id="rId20" w:anchor="dst2020" w:history="1">
        <w:r w:rsidR="004A2FD8" w:rsidRPr="004A2FD8">
          <w:rPr>
            <w:rFonts w:ascii="Times New Roman" w:hAnsi="Times New Roman" w:cs="Times New Roman"/>
            <w:color w:val="666699"/>
            <w:sz w:val="24"/>
            <w:szCs w:val="24"/>
            <w:u w:val="single"/>
            <w:shd w:val="clear" w:color="auto" w:fill="FFFFFF"/>
          </w:rPr>
          <w:t>5.2 статьи 45</w:t>
        </w:r>
      </w:hyperlink>
      <w:r w:rsidR="004A2FD8" w:rsidRPr="004A2FD8">
        <w:rPr>
          <w:rFonts w:ascii="Times New Roman" w:hAnsi="Times New Roman" w:cs="Times New Roman"/>
          <w:color w:val="000000"/>
          <w:sz w:val="24"/>
          <w:szCs w:val="24"/>
          <w:shd w:val="clear" w:color="auto" w:fill="FFFFFF"/>
        </w:rPr>
        <w:t> </w:t>
      </w:r>
      <w:proofErr w:type="spellStart"/>
      <w:r w:rsidR="004A2FD8" w:rsidRPr="004A2FD8">
        <w:rPr>
          <w:rFonts w:ascii="Times New Roman" w:hAnsi="Times New Roman" w:cs="Times New Roman"/>
          <w:color w:val="000000"/>
          <w:sz w:val="24"/>
          <w:szCs w:val="24"/>
          <w:shd w:val="clear" w:color="auto" w:fill="FFFFFF"/>
        </w:rPr>
        <w:t>ГрК</w:t>
      </w:r>
      <w:proofErr w:type="spellEnd"/>
      <w:r w:rsidR="0038767D">
        <w:rPr>
          <w:rFonts w:ascii="Times New Roman" w:hAnsi="Times New Roman" w:cs="Times New Roman"/>
          <w:color w:val="000000"/>
          <w:sz w:val="24"/>
          <w:szCs w:val="24"/>
          <w:shd w:val="clear" w:color="auto" w:fill="FFFFFF"/>
        </w:rPr>
        <w:t xml:space="preserve"> РФ</w:t>
      </w:r>
      <w:r w:rsidR="004A2FD8">
        <w:rPr>
          <w:rFonts w:ascii="Times New Roman" w:hAnsi="Times New Roman" w:cs="Times New Roman"/>
          <w:color w:val="000000"/>
          <w:sz w:val="24"/>
          <w:szCs w:val="24"/>
          <w:shd w:val="clear" w:color="auto" w:fill="FFFFFF"/>
        </w:rPr>
        <w:t>,</w:t>
      </w:r>
      <w:r w:rsidR="00A36AD0" w:rsidRPr="004B5DE5">
        <w:rPr>
          <w:rFonts w:ascii="Times New Roman" w:hAnsi="Times New Roman" w:cs="Times New Roman"/>
          <w:sz w:val="24"/>
          <w:szCs w:val="24"/>
        </w:rPr>
        <w:t xml:space="preserve"> принимаются главой </w:t>
      </w:r>
      <w:r w:rsidR="00363C93">
        <w:rPr>
          <w:rFonts w:ascii="Times New Roman" w:hAnsi="Times New Roman" w:cs="Times New Roman"/>
          <w:sz w:val="24"/>
          <w:szCs w:val="24"/>
        </w:rPr>
        <w:t>органа местного самоуправления</w:t>
      </w:r>
      <w:r w:rsidR="00A36AD0" w:rsidRPr="004B5DE5">
        <w:rPr>
          <w:rFonts w:ascii="Times New Roman" w:hAnsi="Times New Roman" w:cs="Times New Roman"/>
          <w:sz w:val="24"/>
          <w:szCs w:val="24"/>
        </w:rPr>
        <w:t xml:space="preserve">, уполномоченным на принятие таких решений, по собственной инициативе или </w:t>
      </w:r>
      <w:r w:rsidR="00C82B7A">
        <w:rPr>
          <w:rFonts w:ascii="Times New Roman" w:hAnsi="Times New Roman" w:cs="Times New Roman"/>
          <w:sz w:val="24"/>
          <w:szCs w:val="24"/>
        </w:rPr>
        <w:t>на</w:t>
      </w:r>
      <w:r w:rsidR="00A36AD0" w:rsidRPr="004B5DE5">
        <w:rPr>
          <w:rFonts w:ascii="Times New Roman" w:hAnsi="Times New Roman" w:cs="Times New Roman"/>
          <w:sz w:val="24"/>
          <w:szCs w:val="24"/>
        </w:rPr>
        <w:t xml:space="preserve"> основании предложений</w:t>
      </w:r>
      <w:r w:rsidR="00C82B7A">
        <w:rPr>
          <w:rFonts w:ascii="Times New Roman" w:hAnsi="Times New Roman" w:cs="Times New Roman"/>
          <w:sz w:val="24"/>
          <w:szCs w:val="24"/>
        </w:rPr>
        <w:t xml:space="preserve"> </w:t>
      </w:r>
      <w:r w:rsidR="004A2FD8">
        <w:rPr>
          <w:rFonts w:ascii="Times New Roman" w:hAnsi="Times New Roman" w:cs="Times New Roman"/>
          <w:sz w:val="24"/>
          <w:szCs w:val="24"/>
        </w:rPr>
        <w:t xml:space="preserve"> физических или юридических лиц.</w:t>
      </w:r>
      <w:r w:rsidR="004A2FD8" w:rsidRPr="004A2FD8">
        <w:rPr>
          <w:rFonts w:ascii="Arial" w:hAnsi="Arial" w:cs="Arial"/>
          <w:color w:val="000000"/>
          <w:shd w:val="clear" w:color="auto" w:fill="FFFFFF"/>
        </w:rPr>
        <w:t xml:space="preserve"> </w:t>
      </w:r>
      <w:r w:rsidR="004A2FD8" w:rsidRPr="007115D1">
        <w:rPr>
          <w:rFonts w:ascii="Times New Roman" w:hAnsi="Times New Roman" w:cs="Times New Roman"/>
          <w:color w:val="000000"/>
          <w:sz w:val="24"/>
          <w:szCs w:val="24"/>
          <w:shd w:val="clear" w:color="auto" w:fill="FFFFFF"/>
        </w:rPr>
        <w:t>В случае подготовки документации по планировке территории заинтересованными лицами, указанными в </w:t>
      </w:r>
      <w:r w:rsidRPr="00C5210D">
        <w:rPr>
          <w:rFonts w:ascii="Times New Roman" w:hAnsi="Times New Roman" w:cs="Times New Roman"/>
          <w:sz w:val="24"/>
          <w:szCs w:val="24"/>
        </w:rPr>
        <w:t>части 1 настоящей статьи</w:t>
      </w:r>
      <w:r w:rsidR="004A2FD8" w:rsidRPr="007115D1">
        <w:rPr>
          <w:rFonts w:ascii="Times New Roman" w:hAnsi="Times New Roman" w:cs="Times New Roman"/>
          <w:color w:val="000000"/>
          <w:sz w:val="24"/>
          <w:szCs w:val="24"/>
          <w:shd w:val="clear" w:color="auto" w:fill="FFFFFF"/>
        </w:rPr>
        <w:t xml:space="preserve">, принятие </w:t>
      </w:r>
      <w:r w:rsidR="00363C93">
        <w:rPr>
          <w:rFonts w:ascii="Times New Roman" w:hAnsi="Times New Roman" w:cs="Times New Roman"/>
          <w:color w:val="000000"/>
          <w:sz w:val="24"/>
          <w:szCs w:val="24"/>
          <w:shd w:val="clear" w:color="auto" w:fill="FFFFFF"/>
        </w:rPr>
        <w:t>органом местного самоуправления</w:t>
      </w:r>
      <w:r w:rsidR="007115D1" w:rsidRPr="007115D1">
        <w:rPr>
          <w:rFonts w:ascii="Times New Roman" w:hAnsi="Times New Roman" w:cs="Times New Roman"/>
          <w:color w:val="000000"/>
          <w:sz w:val="24"/>
          <w:szCs w:val="24"/>
          <w:shd w:val="clear" w:color="auto" w:fill="FFFFFF"/>
        </w:rPr>
        <w:t xml:space="preserve"> </w:t>
      </w:r>
      <w:r w:rsidR="004A2FD8" w:rsidRPr="007115D1">
        <w:rPr>
          <w:rFonts w:ascii="Times New Roman" w:hAnsi="Times New Roman" w:cs="Times New Roman"/>
          <w:color w:val="000000"/>
          <w:sz w:val="24"/>
          <w:szCs w:val="24"/>
          <w:shd w:val="clear" w:color="auto" w:fill="FFFFFF"/>
        </w:rPr>
        <w:t>решения о подготовке документации по планировке территории не требуется.</w:t>
      </w:r>
      <w:r w:rsidR="004A2FD8" w:rsidRPr="004B5DE5">
        <w:rPr>
          <w:rFonts w:ascii="Times New Roman" w:hAnsi="Times New Roman" w:cs="Times New Roman"/>
          <w:sz w:val="24"/>
          <w:szCs w:val="24"/>
        </w:rPr>
        <w:t xml:space="preserve"> </w:t>
      </w:r>
    </w:p>
    <w:p w:rsidR="00C82B7A" w:rsidRDefault="00C5210D" w:rsidP="00C82B7A">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3.</w:t>
      </w:r>
      <w:r w:rsidR="00A36AD0" w:rsidRPr="004B5DE5">
        <w:rPr>
          <w:rFonts w:ascii="Times New Roman" w:hAnsi="Times New Roman" w:cs="Times New Roman"/>
          <w:sz w:val="24"/>
          <w:szCs w:val="24"/>
        </w:rPr>
        <w:t xml:space="preserve"> </w:t>
      </w:r>
      <w:r w:rsidR="00C82B7A">
        <w:rPr>
          <w:rFonts w:ascii="Times New Roman" w:hAnsi="Times New Roman" w:cs="Times New Roman"/>
          <w:sz w:val="24"/>
          <w:szCs w:val="24"/>
        </w:rPr>
        <w:t>Предложения в форме заявления, указанные</w:t>
      </w:r>
      <w:r w:rsidR="00A36AD0" w:rsidRPr="004B5DE5">
        <w:rPr>
          <w:rFonts w:ascii="Times New Roman" w:hAnsi="Times New Roman" w:cs="Times New Roman"/>
          <w:sz w:val="24"/>
          <w:szCs w:val="24"/>
        </w:rPr>
        <w:t xml:space="preserve"> в пункте </w:t>
      </w:r>
      <w:r>
        <w:rPr>
          <w:rFonts w:ascii="Times New Roman" w:hAnsi="Times New Roman" w:cs="Times New Roman"/>
          <w:sz w:val="24"/>
          <w:szCs w:val="24"/>
        </w:rPr>
        <w:t>2</w:t>
      </w:r>
      <w:r w:rsidR="00A36AD0" w:rsidRPr="004B5DE5">
        <w:rPr>
          <w:rFonts w:ascii="Times New Roman" w:hAnsi="Times New Roman" w:cs="Times New Roman"/>
          <w:sz w:val="24"/>
          <w:szCs w:val="24"/>
        </w:rPr>
        <w:t xml:space="preserve"> настоящей статьи,</w:t>
      </w:r>
      <w:r w:rsidR="00532412">
        <w:rPr>
          <w:rFonts w:ascii="Times New Roman" w:hAnsi="Times New Roman" w:cs="Times New Roman"/>
          <w:sz w:val="24"/>
          <w:szCs w:val="24"/>
        </w:rPr>
        <w:t xml:space="preserve"> </w:t>
      </w:r>
      <w:r w:rsidR="00532412">
        <w:rPr>
          <w:rFonts w:ascii="Times New Roman" w:hAnsi="Times New Roman"/>
          <w:sz w:val="24"/>
        </w:rPr>
        <w:t xml:space="preserve">должны быть </w:t>
      </w:r>
      <w:r w:rsidR="00C82B7A" w:rsidRPr="00C82B7A">
        <w:rPr>
          <w:rFonts w:ascii="Times New Roman" w:hAnsi="Times New Roman"/>
          <w:sz w:val="24"/>
        </w:rPr>
        <w:t xml:space="preserve">с приложением проекта задания на разработку </w:t>
      </w:r>
      <w:r w:rsidR="000E05E4" w:rsidRPr="000E05E4">
        <w:rPr>
          <w:rFonts w:ascii="Times New Roman" w:hAnsi="Times New Roman"/>
          <w:sz w:val="24"/>
        </w:rPr>
        <w:t xml:space="preserve">документации по планировке </w:t>
      </w:r>
      <w:r w:rsidR="00C82B7A" w:rsidRPr="00C82B7A">
        <w:rPr>
          <w:rFonts w:ascii="Times New Roman" w:hAnsi="Times New Roman"/>
          <w:sz w:val="24"/>
        </w:rPr>
        <w:t>территории, а также проект</w:t>
      </w:r>
      <w:r w:rsidR="00C82B7A">
        <w:rPr>
          <w:rFonts w:ascii="Times New Roman" w:hAnsi="Times New Roman"/>
          <w:sz w:val="24"/>
        </w:rPr>
        <w:t>ом</w:t>
      </w:r>
      <w:r w:rsidR="00C82B7A" w:rsidRPr="00C82B7A">
        <w:rPr>
          <w:rFonts w:ascii="Times New Roman" w:hAnsi="Times New Roman"/>
          <w:sz w:val="24"/>
        </w:rPr>
        <w:t xml:space="preserve">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N 402</w:t>
      </w:r>
      <w:r w:rsidR="00C82B7A">
        <w:rPr>
          <w:rFonts w:ascii="Times New Roman" w:hAnsi="Times New Roman"/>
          <w:sz w:val="24"/>
        </w:rPr>
        <w:t xml:space="preserve">. </w:t>
      </w:r>
    </w:p>
    <w:p w:rsid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 xml:space="preserve">В случае отсутствия необходимости выполнения инженерных изысканий для подготовки документации по планировке территории заинтересованное лицо вместе с заявлением и проектом задания на разработку </w:t>
      </w:r>
      <w:r w:rsidR="000E05E4" w:rsidRPr="000E05E4">
        <w:rPr>
          <w:rFonts w:ascii="Times New Roman" w:hAnsi="Times New Roman"/>
          <w:sz w:val="24"/>
        </w:rPr>
        <w:t xml:space="preserve">документации по планировке </w:t>
      </w:r>
      <w:r w:rsidRPr="00C82B7A">
        <w:rPr>
          <w:rFonts w:ascii="Times New Roman" w:hAnsi="Times New Roman"/>
          <w:sz w:val="24"/>
        </w:rPr>
        <w:t xml:space="preserve">территории направляет в </w:t>
      </w:r>
      <w:r w:rsidR="00363C93">
        <w:rPr>
          <w:rFonts w:ascii="Times New Roman" w:hAnsi="Times New Roman"/>
          <w:sz w:val="24"/>
        </w:rPr>
        <w:t>орган местного самоуправления</w:t>
      </w:r>
      <w:r>
        <w:rPr>
          <w:rFonts w:ascii="Times New Roman" w:hAnsi="Times New Roman"/>
          <w:sz w:val="24"/>
        </w:rPr>
        <w:t xml:space="preserve"> </w:t>
      </w:r>
      <w:r w:rsidRPr="00C82B7A">
        <w:rPr>
          <w:rFonts w:ascii="Times New Roman" w:hAnsi="Times New Roman"/>
          <w:sz w:val="24"/>
        </w:rPr>
        <w:t>пояснительную записку, содержащую обоснование отсутствия такой необходимости.</w:t>
      </w:r>
      <w:r>
        <w:rPr>
          <w:rFonts w:ascii="Times New Roman" w:hAnsi="Times New Roman"/>
          <w:sz w:val="24"/>
        </w:rPr>
        <w:t xml:space="preserve"> </w:t>
      </w:r>
      <w:r w:rsidRPr="00C82B7A">
        <w:rPr>
          <w:rFonts w:ascii="Times New Roman" w:hAnsi="Times New Roman"/>
          <w:sz w:val="24"/>
        </w:rPr>
        <w:t xml:space="preserve"> </w:t>
      </w:r>
    </w:p>
    <w:p w:rsidR="007A4B7C" w:rsidRDefault="007A4B7C" w:rsidP="00C82B7A">
      <w:pPr>
        <w:widowControl w:val="0"/>
        <w:spacing w:after="0" w:line="240" w:lineRule="auto"/>
        <w:ind w:firstLine="709"/>
        <w:jc w:val="both"/>
        <w:rPr>
          <w:rFonts w:ascii="Times New Roman" w:hAnsi="Times New Roman"/>
          <w:sz w:val="24"/>
        </w:rPr>
      </w:pPr>
      <w:r w:rsidRPr="007A4B7C">
        <w:rPr>
          <w:rFonts w:ascii="Times New Roman" w:hAnsi="Times New Roman"/>
          <w:sz w:val="24"/>
        </w:rPr>
        <w:t xml:space="preserve">В случае принятия </w:t>
      </w:r>
      <w:r w:rsidR="00363C93">
        <w:rPr>
          <w:rFonts w:ascii="Times New Roman" w:hAnsi="Times New Roman"/>
          <w:sz w:val="24"/>
        </w:rPr>
        <w:t>органом местного самоуправления</w:t>
      </w:r>
      <w:r w:rsidRPr="007A4B7C">
        <w:rPr>
          <w:rFonts w:ascii="Times New Roman" w:hAnsi="Times New Roman"/>
          <w:sz w:val="24"/>
        </w:rPr>
        <w:t xml:space="preserve"> решения о подготовке документации по планировке территории по собственной инициативе издает</w:t>
      </w:r>
      <w:r>
        <w:rPr>
          <w:rFonts w:ascii="Times New Roman" w:hAnsi="Times New Roman"/>
          <w:sz w:val="24"/>
        </w:rPr>
        <w:t>ся</w:t>
      </w:r>
      <w:r w:rsidRPr="007A4B7C">
        <w:rPr>
          <w:rFonts w:ascii="Times New Roman" w:hAnsi="Times New Roman"/>
          <w:sz w:val="24"/>
        </w:rPr>
        <w:t xml:space="preserve"> </w:t>
      </w:r>
      <w:r>
        <w:rPr>
          <w:rFonts w:ascii="Times New Roman" w:hAnsi="Times New Roman"/>
          <w:sz w:val="24"/>
        </w:rPr>
        <w:t>решение</w:t>
      </w:r>
      <w:r w:rsidRPr="007A4B7C">
        <w:rPr>
          <w:rFonts w:ascii="Times New Roman" w:hAnsi="Times New Roman"/>
          <w:sz w:val="24"/>
        </w:rPr>
        <w:t xml:space="preserve">, предусмотренный абзацем вторым пункта </w:t>
      </w:r>
      <w:r>
        <w:rPr>
          <w:rFonts w:ascii="Times New Roman" w:hAnsi="Times New Roman"/>
          <w:sz w:val="24"/>
        </w:rPr>
        <w:t>5</w:t>
      </w:r>
      <w:r w:rsidRPr="007A4B7C">
        <w:rPr>
          <w:rFonts w:ascii="Times New Roman" w:hAnsi="Times New Roman"/>
          <w:sz w:val="24"/>
        </w:rPr>
        <w:t xml:space="preserve"> настоящ</w:t>
      </w:r>
      <w:r>
        <w:rPr>
          <w:rFonts w:ascii="Times New Roman" w:hAnsi="Times New Roman"/>
          <w:sz w:val="24"/>
        </w:rPr>
        <w:t>ей статьи</w:t>
      </w:r>
      <w:r w:rsidRPr="007A4B7C">
        <w:rPr>
          <w:rFonts w:ascii="Times New Roman" w:hAnsi="Times New Roman"/>
          <w:sz w:val="24"/>
        </w:rPr>
        <w:t>.</w:t>
      </w:r>
    </w:p>
    <w:p w:rsidR="00C82B7A" w:rsidRPr="00C82B7A" w:rsidRDefault="00C5210D" w:rsidP="00C82B7A">
      <w:pPr>
        <w:widowControl w:val="0"/>
        <w:spacing w:after="0" w:line="240" w:lineRule="auto"/>
        <w:ind w:firstLine="709"/>
        <w:jc w:val="both"/>
        <w:rPr>
          <w:rFonts w:ascii="Times New Roman" w:hAnsi="Times New Roman"/>
          <w:sz w:val="24"/>
        </w:rPr>
      </w:pPr>
      <w:r>
        <w:rPr>
          <w:rFonts w:ascii="Times New Roman" w:hAnsi="Times New Roman"/>
          <w:sz w:val="24"/>
        </w:rPr>
        <w:t>4</w:t>
      </w:r>
      <w:r w:rsidR="000E05E4">
        <w:rPr>
          <w:rFonts w:ascii="Times New Roman" w:hAnsi="Times New Roman"/>
          <w:sz w:val="24"/>
        </w:rPr>
        <w:t xml:space="preserve">. </w:t>
      </w:r>
      <w:r w:rsidR="00C82B7A" w:rsidRPr="00C82B7A">
        <w:rPr>
          <w:rFonts w:ascii="Times New Roman" w:hAnsi="Times New Roman"/>
          <w:sz w:val="24"/>
        </w:rPr>
        <w:t>В заявлении указывается следующая информация:</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а) 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б) вид и наименование объекта капитального строительства;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в) основные характеристики планируемого к размещению объекта капитального строительства;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г) источник финансирования работ по подготовке документации по планировке территории;</w:t>
      </w:r>
    </w:p>
    <w:p w:rsidR="00A36AD0" w:rsidRPr="004B5DE5" w:rsidRDefault="00C82B7A" w:rsidP="00C82B7A">
      <w:pPr>
        <w:widowControl w:val="0"/>
        <w:spacing w:after="0" w:line="240" w:lineRule="auto"/>
        <w:ind w:firstLine="709"/>
        <w:jc w:val="both"/>
        <w:rPr>
          <w:rFonts w:ascii="Times New Roman" w:hAnsi="Times New Roman" w:cs="Times New Roman"/>
          <w:sz w:val="24"/>
          <w:szCs w:val="24"/>
        </w:rPr>
      </w:pPr>
      <w:r w:rsidRPr="00C82B7A">
        <w:rPr>
          <w:rFonts w:ascii="Times New Roman" w:hAnsi="Times New Roman"/>
          <w:sz w:val="24"/>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0E05E4" w:rsidRPr="00B9028D" w:rsidRDefault="00C5210D"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r>
        <w:rPr>
          <w:rFonts w:ascii="Times New Roman" w:hAnsi="Times New Roman" w:cs="Times New Roman"/>
          <w:sz w:val="24"/>
          <w:szCs w:val="24"/>
        </w:rPr>
        <w:t>5</w:t>
      </w:r>
      <w:r w:rsidR="00A36AD0" w:rsidRPr="004B5DE5">
        <w:rPr>
          <w:rFonts w:ascii="Times New Roman" w:hAnsi="Times New Roman" w:cs="Times New Roman"/>
          <w:sz w:val="24"/>
          <w:szCs w:val="24"/>
        </w:rPr>
        <w:t xml:space="preserve">. </w:t>
      </w:r>
      <w:r w:rsidR="000E05E4" w:rsidRPr="00B9028D">
        <w:rPr>
          <w:rFonts w:ascii="Times New Roman" w:eastAsia="Times New Roman" w:hAnsi="Times New Roman" w:cs="Times New Roman"/>
          <w:color w:val="000000"/>
          <w:sz w:val="24"/>
          <w:szCs w:val="24"/>
        </w:rPr>
        <w:t xml:space="preserve">Проект задания на разработку </w:t>
      </w:r>
      <w:r w:rsidR="000E05E4" w:rsidRPr="000E05E4">
        <w:rPr>
          <w:rFonts w:ascii="Times New Roman" w:eastAsia="Times New Roman" w:hAnsi="Times New Roman" w:cs="Times New Roman"/>
          <w:color w:val="000000"/>
          <w:sz w:val="24"/>
          <w:szCs w:val="24"/>
        </w:rPr>
        <w:t xml:space="preserve">документации по планировке </w:t>
      </w:r>
      <w:r w:rsidR="000E05E4" w:rsidRPr="00B9028D">
        <w:rPr>
          <w:rFonts w:ascii="Times New Roman" w:eastAsia="Times New Roman" w:hAnsi="Times New Roman" w:cs="Times New Roman"/>
          <w:color w:val="000000"/>
          <w:sz w:val="24"/>
          <w:szCs w:val="24"/>
        </w:rPr>
        <w:t>территории содержит следующие сведения:</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3" w:name="dst100093"/>
      <w:bookmarkEnd w:id="23"/>
      <w:r w:rsidRPr="00B9028D">
        <w:rPr>
          <w:rFonts w:ascii="Times New Roman" w:eastAsia="Times New Roman" w:hAnsi="Times New Roman" w:cs="Times New Roman"/>
          <w:color w:val="000000"/>
          <w:sz w:val="24"/>
          <w:szCs w:val="24"/>
        </w:rPr>
        <w:t>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4" w:name="dst100094"/>
      <w:bookmarkEnd w:id="24"/>
      <w:r w:rsidRPr="00B9028D">
        <w:rPr>
          <w:rFonts w:ascii="Times New Roman" w:eastAsia="Times New Roman" w:hAnsi="Times New Roman" w:cs="Times New Roman"/>
          <w:color w:val="000000"/>
          <w:sz w:val="24"/>
          <w:szCs w:val="24"/>
        </w:rPr>
        <w:t>заинтересованное лицо;</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5" w:name="dst100095"/>
      <w:bookmarkEnd w:id="25"/>
      <w:r w:rsidRPr="00B9028D">
        <w:rPr>
          <w:rFonts w:ascii="Times New Roman" w:eastAsia="Times New Roman" w:hAnsi="Times New Roman" w:cs="Times New Roman"/>
          <w:color w:val="000000"/>
          <w:sz w:val="24"/>
          <w:szCs w:val="24"/>
        </w:rPr>
        <w:t xml:space="preserve">источник финансирования работ по подготовке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6" w:name="dst100096"/>
      <w:bookmarkEnd w:id="26"/>
      <w:r w:rsidRPr="00B9028D">
        <w:rPr>
          <w:rFonts w:ascii="Times New Roman" w:eastAsia="Times New Roman" w:hAnsi="Times New Roman" w:cs="Times New Roman"/>
          <w:color w:val="000000"/>
          <w:sz w:val="24"/>
          <w:szCs w:val="24"/>
        </w:rPr>
        <w:t xml:space="preserve">состав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7" w:name="dst100097"/>
      <w:bookmarkEnd w:id="27"/>
      <w:r w:rsidRPr="00B9028D">
        <w:rPr>
          <w:rFonts w:ascii="Times New Roman" w:eastAsia="Times New Roman" w:hAnsi="Times New Roman" w:cs="Times New Roman"/>
          <w:color w:val="000000"/>
          <w:sz w:val="24"/>
          <w:szCs w:val="24"/>
        </w:rPr>
        <w:t>вид и наименование планируемого к размещению объекта капитального строительства и его основные характеристики.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8" w:name="dst100098"/>
      <w:bookmarkEnd w:id="28"/>
      <w:r w:rsidRPr="00B9028D">
        <w:rPr>
          <w:rFonts w:ascii="Times New Roman" w:eastAsia="Times New Roman" w:hAnsi="Times New Roman" w:cs="Times New Roman"/>
          <w:color w:val="000000"/>
          <w:sz w:val="24"/>
          <w:szCs w:val="24"/>
        </w:rPr>
        <w:lastRenderedPageBreak/>
        <w:t xml:space="preserve">В случае если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0E05E4" w:rsidRPr="000E05E4"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E05E4">
        <w:rPr>
          <w:rFonts w:ascii="Times New Roman" w:hAnsi="Times New Roman" w:cs="Times New Roman"/>
          <w:sz w:val="24"/>
          <w:szCs w:val="24"/>
        </w:rPr>
        <w:t xml:space="preserve">. </w:t>
      </w:r>
      <w:r w:rsidR="00363C93">
        <w:rPr>
          <w:rFonts w:ascii="Times New Roman" w:hAnsi="Times New Roman" w:cs="Times New Roman"/>
          <w:sz w:val="24"/>
          <w:szCs w:val="24"/>
        </w:rPr>
        <w:t>Орган местного самоуправления</w:t>
      </w:r>
      <w:r w:rsidR="000E05E4" w:rsidRPr="000E05E4">
        <w:rPr>
          <w:rFonts w:ascii="Times New Roman" w:hAnsi="Times New Roman" w:cs="Times New Roman"/>
          <w:sz w:val="24"/>
          <w:szCs w:val="24"/>
        </w:rPr>
        <w:t xml:space="preserve"> в течение 15 рабочих дней со дня получения заявления, проекта задания на разработку </w:t>
      </w:r>
      <w:r w:rsidR="0045733C" w:rsidRPr="0045733C">
        <w:rPr>
          <w:rFonts w:ascii="Times New Roman" w:hAnsi="Times New Roman" w:cs="Times New Roman"/>
          <w:sz w:val="24"/>
          <w:szCs w:val="24"/>
        </w:rPr>
        <w:t xml:space="preserve">документации по планировке </w:t>
      </w:r>
      <w:r w:rsidR="000E05E4" w:rsidRPr="000E05E4">
        <w:rPr>
          <w:rFonts w:ascii="Times New Roman" w:hAnsi="Times New Roman" w:cs="Times New Roman"/>
          <w:sz w:val="24"/>
          <w:szCs w:val="24"/>
        </w:rPr>
        <w:t xml:space="preserve">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4"/>
          <w:szCs w:val="24"/>
        </w:rPr>
        <w:t>3</w:t>
      </w:r>
      <w:r w:rsidR="000E05E4" w:rsidRPr="000E05E4">
        <w:rPr>
          <w:rFonts w:ascii="Times New Roman" w:hAnsi="Times New Roman" w:cs="Times New Roman"/>
          <w:sz w:val="24"/>
          <w:szCs w:val="24"/>
        </w:rPr>
        <w:t>-</w:t>
      </w:r>
      <w:r>
        <w:rPr>
          <w:rFonts w:ascii="Times New Roman" w:hAnsi="Times New Roman" w:cs="Times New Roman"/>
          <w:sz w:val="24"/>
          <w:szCs w:val="24"/>
        </w:rPr>
        <w:t>5</w:t>
      </w:r>
      <w:r w:rsidR="000E05E4" w:rsidRPr="000E05E4">
        <w:rPr>
          <w:rFonts w:ascii="Times New Roman" w:hAnsi="Times New Roman" w:cs="Times New Roman"/>
          <w:sz w:val="24"/>
          <w:szCs w:val="24"/>
        </w:rPr>
        <w:t xml:space="preserve"> </w:t>
      </w:r>
      <w:r w:rsidR="0045733C" w:rsidRPr="0045733C">
        <w:rPr>
          <w:rFonts w:ascii="Times New Roman" w:hAnsi="Times New Roman" w:cs="Times New Roman"/>
          <w:sz w:val="24"/>
          <w:szCs w:val="24"/>
        </w:rPr>
        <w:t>настоящей статьи</w:t>
      </w:r>
      <w:r w:rsidR="000E05E4" w:rsidRPr="000E05E4">
        <w:rPr>
          <w:rFonts w:ascii="Times New Roman" w:hAnsi="Times New Roman" w:cs="Times New Roman"/>
          <w:sz w:val="24"/>
          <w:szCs w:val="24"/>
        </w:rPr>
        <w:t xml:space="preserve">, и по результатам проверки принимает решение о подготовке </w:t>
      </w:r>
      <w:r w:rsidR="0045733C" w:rsidRPr="0045733C">
        <w:rPr>
          <w:rFonts w:ascii="Times New Roman" w:hAnsi="Times New Roman" w:cs="Times New Roman"/>
          <w:sz w:val="24"/>
          <w:szCs w:val="24"/>
        </w:rPr>
        <w:t xml:space="preserve">документации по планировке </w:t>
      </w:r>
      <w:r w:rsidR="000E05E4" w:rsidRPr="000E05E4">
        <w:rPr>
          <w:rFonts w:ascii="Times New Roman" w:hAnsi="Times New Roman" w:cs="Times New Roman"/>
          <w:sz w:val="24"/>
          <w:szCs w:val="24"/>
        </w:rPr>
        <w:t>территории либо отказывает в принятии такого решения с указанием причин отказа, о чем письменно уведомляет заинтересованное лицо.</w:t>
      </w:r>
    </w:p>
    <w:p w:rsidR="000E05E4" w:rsidRDefault="000E05E4" w:rsidP="007A4B7C">
      <w:pPr>
        <w:widowControl w:val="0"/>
        <w:spacing w:after="0" w:line="240" w:lineRule="auto"/>
        <w:ind w:firstLine="709"/>
        <w:jc w:val="both"/>
        <w:rPr>
          <w:rFonts w:ascii="Times New Roman" w:hAnsi="Times New Roman" w:cs="Times New Roman"/>
          <w:sz w:val="24"/>
          <w:szCs w:val="24"/>
        </w:rPr>
      </w:pPr>
      <w:r w:rsidRPr="000E05E4">
        <w:rPr>
          <w:rFonts w:ascii="Times New Roman" w:hAnsi="Times New Roman" w:cs="Times New Roman"/>
          <w:sz w:val="24"/>
          <w:szCs w:val="24"/>
        </w:rPr>
        <w:t>Решение</w:t>
      </w:r>
      <w:r w:rsidR="0045733C">
        <w:rPr>
          <w:rFonts w:ascii="Times New Roman" w:hAnsi="Times New Roman" w:cs="Times New Roman"/>
          <w:sz w:val="24"/>
          <w:szCs w:val="24"/>
        </w:rPr>
        <w:t>м</w:t>
      </w:r>
      <w:r w:rsidRPr="000E05E4">
        <w:rPr>
          <w:rFonts w:ascii="Times New Roman" w:hAnsi="Times New Roman" w:cs="Times New Roman"/>
          <w:sz w:val="24"/>
          <w:szCs w:val="24"/>
        </w:rPr>
        <w:t xml:space="preserve"> о подготовке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w:t>
      </w:r>
      <w:r w:rsidR="0045733C">
        <w:rPr>
          <w:rFonts w:ascii="Times New Roman" w:hAnsi="Times New Roman" w:cs="Times New Roman"/>
          <w:sz w:val="24"/>
          <w:szCs w:val="24"/>
        </w:rPr>
        <w:t>также утверждается</w:t>
      </w:r>
      <w:r w:rsidRPr="000E05E4">
        <w:rPr>
          <w:rFonts w:ascii="Times New Roman" w:hAnsi="Times New Roman" w:cs="Times New Roman"/>
          <w:sz w:val="24"/>
          <w:szCs w:val="24"/>
        </w:rPr>
        <w:t xml:space="preserve"> задание на разработку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Задание на выполнение инженерных изысканий, необходимых для подготовки документации по планировке территории, утверждается одновременно с принятием решения о подготовке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территории</w:t>
      </w:r>
      <w:r>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45733C">
        <w:rPr>
          <w:rFonts w:ascii="Times New Roman" w:hAnsi="Times New Roman" w:cs="Times New Roman"/>
          <w:sz w:val="24"/>
          <w:szCs w:val="24"/>
        </w:rPr>
        <w:t xml:space="preserve">. </w:t>
      </w:r>
      <w:r w:rsidR="00363C93">
        <w:rPr>
          <w:rFonts w:ascii="Times New Roman" w:hAnsi="Times New Roman" w:cs="Times New Roman"/>
          <w:sz w:val="24"/>
          <w:szCs w:val="24"/>
        </w:rPr>
        <w:t>Орган местного самоуправления</w:t>
      </w:r>
      <w:r w:rsidR="0045733C" w:rsidRPr="0045733C">
        <w:rPr>
          <w:rFonts w:ascii="Times New Roman" w:hAnsi="Times New Roman" w:cs="Times New Roman"/>
          <w:sz w:val="24"/>
          <w:szCs w:val="24"/>
        </w:rPr>
        <w:t xml:space="preserve"> принимает решение об отказе в подготовке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территории в следующих случаях:</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45733C" w:rsidRPr="0045733C">
        <w:rPr>
          <w:rFonts w:ascii="Times New Roman" w:hAnsi="Times New Roman" w:cs="Times New Roman"/>
          <w:sz w:val="24"/>
          <w:szCs w:val="24"/>
        </w:rPr>
        <w:t xml:space="preserve">) отсутствуют документы, необходимые для принятия решения о подготовке </w:t>
      </w:r>
      <w:r w:rsidR="007A4B7C" w:rsidRPr="007A4B7C">
        <w:rPr>
          <w:rFonts w:ascii="Times New Roman" w:hAnsi="Times New Roman" w:cs="Times New Roman"/>
          <w:sz w:val="24"/>
          <w:szCs w:val="24"/>
        </w:rPr>
        <w:t>документации по планировке</w:t>
      </w:r>
      <w:r w:rsidR="0045733C" w:rsidRPr="007A4B7C">
        <w:rPr>
          <w:rFonts w:ascii="Times New Roman" w:hAnsi="Times New Roman" w:cs="Times New Roman"/>
          <w:sz w:val="24"/>
          <w:szCs w:val="24"/>
        </w:rPr>
        <w:t xml:space="preserve"> </w:t>
      </w:r>
      <w:r w:rsidR="0045733C" w:rsidRPr="0045733C">
        <w:rPr>
          <w:rFonts w:ascii="Times New Roman" w:hAnsi="Times New Roman" w:cs="Times New Roman"/>
          <w:sz w:val="24"/>
          <w:szCs w:val="24"/>
        </w:rPr>
        <w:t xml:space="preserve">территории, предусмотренные пунктом 2 </w:t>
      </w:r>
      <w:r w:rsidR="007A4B7C" w:rsidRPr="007A4B7C">
        <w:rPr>
          <w:rFonts w:ascii="Times New Roman" w:hAnsi="Times New Roman" w:cs="Times New Roman"/>
          <w:sz w:val="24"/>
          <w:szCs w:val="24"/>
        </w:rPr>
        <w:t>настоящей статьи</w:t>
      </w:r>
      <w:r w:rsidR="0045733C" w:rsidRPr="0045733C">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5733C" w:rsidRPr="0045733C">
        <w:rPr>
          <w:rFonts w:ascii="Times New Roman" w:hAnsi="Times New Roman" w:cs="Times New Roman"/>
          <w:sz w:val="24"/>
          <w:szCs w:val="24"/>
        </w:rPr>
        <w:t xml:space="preserve">) полномочия по принятию решения о подготовке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 xml:space="preserve">территории не отнесены к компетенции </w:t>
      </w:r>
      <w:r w:rsidR="00363C93">
        <w:rPr>
          <w:rFonts w:ascii="Times New Roman" w:hAnsi="Times New Roman" w:cs="Times New Roman"/>
          <w:sz w:val="24"/>
          <w:szCs w:val="24"/>
        </w:rPr>
        <w:t>органа местного самоуправления</w:t>
      </w:r>
      <w:r w:rsidR="0045733C" w:rsidRPr="007A4B7C">
        <w:rPr>
          <w:rFonts w:ascii="Times New Roman" w:hAnsi="Times New Roman" w:cs="Times New Roman"/>
          <w:sz w:val="24"/>
          <w:szCs w:val="24"/>
        </w:rPr>
        <w:t>,</w:t>
      </w:r>
      <w:r w:rsidR="0045733C" w:rsidRPr="0045733C">
        <w:rPr>
          <w:rFonts w:ascii="Times New Roman" w:hAnsi="Times New Roman" w:cs="Times New Roman"/>
          <w:sz w:val="24"/>
          <w:szCs w:val="24"/>
        </w:rPr>
        <w:t xml:space="preserve"> или такое решение принимается самостоятельно лицами, указанными в части 1</w:t>
      </w:r>
      <w:r>
        <w:rPr>
          <w:rFonts w:ascii="Times New Roman" w:hAnsi="Times New Roman" w:cs="Times New Roman"/>
          <w:sz w:val="24"/>
          <w:szCs w:val="24"/>
        </w:rPr>
        <w:t xml:space="preserve"> настоящей</w:t>
      </w:r>
      <w:r w:rsidR="0045733C" w:rsidRPr="0045733C">
        <w:rPr>
          <w:rFonts w:ascii="Times New Roman" w:hAnsi="Times New Roman" w:cs="Times New Roman"/>
          <w:sz w:val="24"/>
          <w:szCs w:val="24"/>
        </w:rPr>
        <w:t xml:space="preserve"> статьи;</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5733C" w:rsidRPr="0045733C">
        <w:rPr>
          <w:rFonts w:ascii="Times New Roman" w:hAnsi="Times New Roman" w:cs="Times New Roman"/>
          <w:sz w:val="24"/>
          <w:szCs w:val="24"/>
        </w:rPr>
        <w:t>) заявление и (или) проект задания, представленные заинтересованным лицом, не соответствуют положе</w:t>
      </w:r>
      <w:r w:rsidR="007A4B7C">
        <w:rPr>
          <w:rFonts w:ascii="Times New Roman" w:hAnsi="Times New Roman" w:cs="Times New Roman"/>
          <w:sz w:val="24"/>
          <w:szCs w:val="24"/>
        </w:rPr>
        <w:t xml:space="preserve">ниям, предусмотренным пунктами </w:t>
      </w:r>
      <w:r w:rsidR="0045733C" w:rsidRPr="0045733C">
        <w:rPr>
          <w:rFonts w:ascii="Times New Roman" w:hAnsi="Times New Roman" w:cs="Times New Roman"/>
          <w:sz w:val="24"/>
          <w:szCs w:val="24"/>
        </w:rPr>
        <w:t xml:space="preserve">3 и 4 </w:t>
      </w:r>
      <w:r w:rsidR="007A4B7C" w:rsidRPr="007A4B7C">
        <w:rPr>
          <w:rFonts w:ascii="Times New Roman" w:hAnsi="Times New Roman" w:cs="Times New Roman"/>
          <w:sz w:val="24"/>
          <w:szCs w:val="24"/>
        </w:rPr>
        <w:t>настоящей статьи</w:t>
      </w:r>
      <w:r w:rsidR="0045733C" w:rsidRPr="0045733C">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5733C" w:rsidRPr="0045733C">
        <w:rPr>
          <w:rFonts w:ascii="Times New Roman" w:hAnsi="Times New Roman" w:cs="Times New Roman"/>
          <w:sz w:val="24"/>
          <w:szCs w:val="24"/>
        </w:rPr>
        <w:t xml:space="preserve">) у </w:t>
      </w:r>
      <w:r w:rsidR="00363C93">
        <w:rPr>
          <w:rFonts w:ascii="Times New Roman" w:hAnsi="Times New Roman" w:cs="Times New Roman"/>
          <w:sz w:val="24"/>
          <w:szCs w:val="24"/>
        </w:rPr>
        <w:t>органа местного самоуправления</w:t>
      </w:r>
      <w:r w:rsidR="007A4B7C" w:rsidRPr="007A4B7C">
        <w:rPr>
          <w:rFonts w:ascii="Times New Roman" w:hAnsi="Times New Roman" w:cs="Times New Roman"/>
          <w:sz w:val="24"/>
          <w:szCs w:val="24"/>
        </w:rPr>
        <w:t xml:space="preserve"> </w:t>
      </w:r>
      <w:r w:rsidR="0045733C" w:rsidRPr="0045733C">
        <w:rPr>
          <w:rFonts w:ascii="Times New Roman" w:hAnsi="Times New Roman" w:cs="Times New Roman"/>
          <w:sz w:val="24"/>
          <w:szCs w:val="24"/>
        </w:rPr>
        <w:t xml:space="preserve">отсутствуют средства, предусмотренные на подготовку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 xml:space="preserve">территории, при этом заинтересованным лицом в заявлении и проекте задания не указана информация о разработке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территории за счет собственных средств;</w:t>
      </w:r>
    </w:p>
    <w:p w:rsidR="00A36AD0" w:rsidRPr="004B5DE5"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5733C" w:rsidRPr="0045733C">
        <w:rPr>
          <w:rFonts w:ascii="Times New Roman" w:hAnsi="Times New Roman" w:cs="Times New Roman"/>
          <w:sz w:val="24"/>
          <w:szCs w:val="24"/>
        </w:rPr>
        <w:t>) в документах территориального планирования отсутствуют сведения о размещении объекта капитального строительства, при этом его отображение в документах территориального планирования предусмотрено в соответствии с законодательством Российской Федерации.</w:t>
      </w:r>
    </w:p>
    <w:p w:rsidR="00472084" w:rsidRPr="00472084" w:rsidRDefault="00C5210D"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72084">
        <w:rPr>
          <w:rFonts w:ascii="Times New Roman" w:hAnsi="Times New Roman" w:cs="Times New Roman"/>
          <w:sz w:val="24"/>
          <w:szCs w:val="24"/>
        </w:rPr>
        <w:t xml:space="preserve">. </w:t>
      </w:r>
      <w:r w:rsidR="00472084" w:rsidRPr="00472084">
        <w:rPr>
          <w:rFonts w:ascii="Times New Roman" w:hAnsi="Times New Roman" w:cs="Times New Roman"/>
          <w:sz w:val="24"/>
          <w:szCs w:val="24"/>
        </w:rPr>
        <w:t>Решение о подготовке проекта планировки территории подлежит опубликованию в порядке, установленном для официального опубликования муниципальных правовых актов и иной официальной информации, в течение 3 дней со дня принятия такого решения и размещается на официальном сайте поселения в сети "Интернет".</w:t>
      </w:r>
    </w:p>
    <w:p w:rsidR="00472084" w:rsidRDefault="00C5210D"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72084" w:rsidRPr="00472084">
        <w:rPr>
          <w:rFonts w:ascii="Times New Roman" w:hAnsi="Times New Roman" w:cs="Times New Roman"/>
          <w:sz w:val="24"/>
          <w:szCs w:val="24"/>
        </w:rPr>
        <w:t>.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городского округа свои предложения о порядке, сроках подготовки документации по планировке территории и его содержании.</w:t>
      </w:r>
    </w:p>
    <w:p w:rsidR="00472084" w:rsidRDefault="00C5210D"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323A3">
        <w:rPr>
          <w:rFonts w:ascii="Times New Roman" w:hAnsi="Times New Roman" w:cs="Times New Roman"/>
          <w:sz w:val="24"/>
          <w:szCs w:val="24"/>
        </w:rPr>
        <w:t xml:space="preserve">. </w:t>
      </w:r>
      <w:r w:rsidR="009323A3" w:rsidRPr="009323A3">
        <w:rPr>
          <w:rFonts w:ascii="Times New Roman" w:hAnsi="Times New Roman" w:cs="Times New Roman"/>
          <w:sz w:val="24"/>
          <w:szCs w:val="24"/>
        </w:rPr>
        <w:t>Заинтересованные лица, указанные в части 1</w:t>
      </w:r>
      <w:r>
        <w:rPr>
          <w:rFonts w:ascii="Times New Roman" w:hAnsi="Times New Roman" w:cs="Times New Roman"/>
          <w:sz w:val="24"/>
          <w:szCs w:val="24"/>
        </w:rPr>
        <w:t xml:space="preserve"> </w:t>
      </w:r>
      <w:r w:rsidRPr="00C5210D">
        <w:rPr>
          <w:rFonts w:ascii="Times New Roman" w:hAnsi="Times New Roman" w:cs="Times New Roman"/>
          <w:sz w:val="24"/>
          <w:szCs w:val="24"/>
        </w:rPr>
        <w:t>настоящей статьи</w:t>
      </w:r>
      <w:r w:rsidR="009323A3" w:rsidRPr="009323A3">
        <w:rPr>
          <w:rFonts w:ascii="Times New Roman" w:hAnsi="Times New Roman" w:cs="Times New Roman"/>
          <w:sz w:val="24"/>
          <w:szCs w:val="24"/>
        </w:rPr>
        <w:t xml:space="preserve">, осуществляют подготовку документации по планировке территории в соответствии с требованиями, указанными в части </w:t>
      </w:r>
      <w:r>
        <w:rPr>
          <w:rFonts w:ascii="Times New Roman" w:hAnsi="Times New Roman" w:cs="Times New Roman"/>
          <w:sz w:val="24"/>
          <w:szCs w:val="24"/>
        </w:rPr>
        <w:t>3</w:t>
      </w:r>
      <w:r w:rsidR="009323A3" w:rsidRPr="009323A3">
        <w:rPr>
          <w:rFonts w:ascii="Times New Roman" w:hAnsi="Times New Roman" w:cs="Times New Roman"/>
          <w:sz w:val="24"/>
          <w:szCs w:val="24"/>
        </w:rPr>
        <w:t xml:space="preserve"> статьи </w:t>
      </w:r>
      <w:r>
        <w:rPr>
          <w:rFonts w:ascii="Times New Roman" w:hAnsi="Times New Roman" w:cs="Times New Roman"/>
          <w:sz w:val="24"/>
          <w:szCs w:val="24"/>
        </w:rPr>
        <w:t>3.1 Правил</w:t>
      </w:r>
      <w:r w:rsidR="009323A3" w:rsidRPr="009323A3">
        <w:rPr>
          <w:rFonts w:ascii="Times New Roman" w:hAnsi="Times New Roman" w:cs="Times New Roman"/>
          <w:sz w:val="24"/>
          <w:szCs w:val="24"/>
        </w:rPr>
        <w:t>, и направляют ее для утверждения в</w:t>
      </w:r>
      <w:r w:rsidR="009323A3" w:rsidRPr="009323A3">
        <w:t xml:space="preserve"> </w:t>
      </w:r>
      <w:r w:rsidR="00363C93">
        <w:rPr>
          <w:rFonts w:ascii="Times New Roman" w:hAnsi="Times New Roman" w:cs="Times New Roman"/>
          <w:sz w:val="24"/>
          <w:szCs w:val="24"/>
        </w:rPr>
        <w:t>орган местного самоуправления</w:t>
      </w:r>
      <w:r w:rsidR="009323A3">
        <w:rPr>
          <w:rFonts w:ascii="Times New Roman" w:hAnsi="Times New Roman" w:cs="Times New Roman"/>
          <w:sz w:val="24"/>
          <w:szCs w:val="24"/>
        </w:rPr>
        <w:t>.</w:t>
      </w:r>
    </w:p>
    <w:p w:rsidR="009323A3" w:rsidRDefault="009323A3"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C70F3" w:rsidRPr="009C70F3">
        <w:t xml:space="preserve"> </w:t>
      </w:r>
      <w:r w:rsidR="00363C93">
        <w:rPr>
          <w:rFonts w:ascii="Times New Roman" w:hAnsi="Times New Roman" w:cs="Times New Roman"/>
          <w:sz w:val="24"/>
          <w:szCs w:val="24"/>
        </w:rPr>
        <w:t>Орган местного самоуправления</w:t>
      </w:r>
      <w:r w:rsidR="009C70F3" w:rsidRPr="009C70F3">
        <w:rPr>
          <w:rFonts w:ascii="Times New Roman" w:hAnsi="Times New Roman" w:cs="Times New Roman"/>
          <w:sz w:val="24"/>
          <w:szCs w:val="24"/>
        </w:rPr>
        <w:t xml:space="preserve">. осуществляет проверку документации по планировке территории на соответствие требованиям, установленным частью </w:t>
      </w:r>
      <w:r w:rsidR="00C5210D" w:rsidRPr="00C5210D">
        <w:rPr>
          <w:rFonts w:ascii="Times New Roman" w:hAnsi="Times New Roman" w:cs="Times New Roman"/>
          <w:sz w:val="24"/>
          <w:szCs w:val="24"/>
        </w:rPr>
        <w:t>3 статьи 3.1 Правил</w:t>
      </w:r>
      <w:r w:rsidR="009C70F3">
        <w:rPr>
          <w:rFonts w:ascii="Times New Roman" w:hAnsi="Times New Roman" w:cs="Times New Roman"/>
          <w:sz w:val="24"/>
          <w:szCs w:val="24"/>
        </w:rPr>
        <w:t xml:space="preserve">, и </w:t>
      </w:r>
      <w:r w:rsidR="009C70F3">
        <w:rPr>
          <w:rFonts w:ascii="Times New Roman" w:hAnsi="Times New Roman" w:cs="Times New Roman"/>
          <w:sz w:val="24"/>
          <w:szCs w:val="24"/>
        </w:rPr>
        <w:lastRenderedPageBreak/>
        <w:t>принимает</w:t>
      </w:r>
      <w:r w:rsidR="009C70F3" w:rsidRPr="009C70F3">
        <w:rPr>
          <w:rFonts w:ascii="Times New Roman" w:hAnsi="Times New Roman" w:cs="Times New Roman"/>
          <w:sz w:val="24"/>
          <w:szCs w:val="24"/>
        </w:rPr>
        <w:t xml:space="preserve"> решение о направлении документации по планировке территории главе по</w:t>
      </w:r>
      <w:r w:rsidR="009C70F3">
        <w:rPr>
          <w:rFonts w:ascii="Times New Roman" w:hAnsi="Times New Roman" w:cs="Times New Roman"/>
          <w:sz w:val="24"/>
          <w:szCs w:val="24"/>
        </w:rPr>
        <w:t>селения</w:t>
      </w:r>
      <w:r w:rsidR="009C70F3" w:rsidRPr="009C70F3">
        <w:rPr>
          <w:rFonts w:ascii="Times New Roman" w:hAnsi="Times New Roman" w:cs="Times New Roman"/>
          <w:sz w:val="24"/>
          <w:szCs w:val="24"/>
        </w:rPr>
        <w:t xml:space="preserve"> или об отклонении такой документации и о направлении ее на доработку.</w:t>
      </w:r>
    </w:p>
    <w:p w:rsidR="009C70F3" w:rsidRDefault="009C70F3"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9C70F3">
        <w:rPr>
          <w:rFonts w:ascii="Times New Roman" w:hAnsi="Times New Roman" w:cs="Times New Roman"/>
          <w:sz w:val="24"/>
          <w:szCs w:val="24"/>
        </w:rPr>
        <w:t xml:space="preserve">Проекты планировки территории и проекты межевания территории, решение об утверждении которых принимается в соответствии с </w:t>
      </w:r>
      <w:proofErr w:type="spellStart"/>
      <w:r w:rsidRPr="009C70F3">
        <w:rPr>
          <w:rFonts w:ascii="Times New Roman" w:hAnsi="Times New Roman" w:cs="Times New Roman"/>
          <w:sz w:val="24"/>
          <w:szCs w:val="24"/>
        </w:rPr>
        <w:t>ГрК</w:t>
      </w:r>
      <w:proofErr w:type="spellEnd"/>
      <w:r w:rsidRPr="009C70F3">
        <w:rPr>
          <w:rFonts w:ascii="Times New Roman" w:hAnsi="Times New Roman" w:cs="Times New Roman"/>
          <w:sz w:val="24"/>
          <w:szCs w:val="24"/>
        </w:rPr>
        <w:t xml:space="preserve"> </w:t>
      </w:r>
      <w:r w:rsidR="00363C93">
        <w:rPr>
          <w:rFonts w:ascii="Times New Roman" w:hAnsi="Times New Roman" w:cs="Times New Roman"/>
          <w:sz w:val="24"/>
          <w:szCs w:val="24"/>
        </w:rPr>
        <w:t>органом местного самоуправления</w:t>
      </w:r>
      <w:r w:rsidRPr="009C70F3">
        <w:rPr>
          <w:rFonts w:ascii="Times New Roman" w:hAnsi="Times New Roman" w:cs="Times New Roman"/>
          <w:sz w:val="24"/>
          <w:szCs w:val="24"/>
        </w:rPr>
        <w:t xml:space="preserve">, до их утверждения подлежат обязательному рассмотрению на </w:t>
      </w:r>
      <w:r w:rsidR="0076187C">
        <w:rPr>
          <w:rFonts w:ascii="Times New Roman" w:hAnsi="Times New Roman" w:cs="Times New Roman"/>
          <w:sz w:val="24"/>
          <w:szCs w:val="24"/>
        </w:rPr>
        <w:t>общественных</w:t>
      </w:r>
      <w:r w:rsidR="0076187C" w:rsidRPr="0076187C">
        <w:rPr>
          <w:rFonts w:ascii="Times New Roman" w:hAnsi="Times New Roman" w:cs="Times New Roman"/>
          <w:sz w:val="24"/>
          <w:szCs w:val="24"/>
        </w:rPr>
        <w:t xml:space="preserve"> обсуждения</w:t>
      </w:r>
      <w:r w:rsidR="0076187C">
        <w:rPr>
          <w:rFonts w:ascii="Times New Roman" w:hAnsi="Times New Roman" w:cs="Times New Roman"/>
          <w:sz w:val="24"/>
          <w:szCs w:val="24"/>
        </w:rPr>
        <w:t>х</w:t>
      </w:r>
      <w:r w:rsidR="0076187C" w:rsidRPr="0076187C">
        <w:rPr>
          <w:rFonts w:ascii="Times New Roman" w:hAnsi="Times New Roman" w:cs="Times New Roman"/>
          <w:sz w:val="24"/>
          <w:szCs w:val="24"/>
        </w:rPr>
        <w:t xml:space="preserve"> или </w:t>
      </w:r>
      <w:r w:rsidRPr="009C70F3">
        <w:rPr>
          <w:rFonts w:ascii="Times New Roman" w:hAnsi="Times New Roman" w:cs="Times New Roman"/>
          <w:sz w:val="24"/>
          <w:szCs w:val="24"/>
        </w:rPr>
        <w:t>публичных слушаниях.</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76187C" w:rsidRPr="0076187C">
        <w:rPr>
          <w:rFonts w:ascii="Times New Roman" w:hAnsi="Times New Roman" w:cs="Times New Roman"/>
          <w:sz w:val="24"/>
          <w:szCs w:val="24"/>
        </w:rPr>
        <w:t xml:space="preserve">Общественные обсуждения или </w:t>
      </w:r>
      <w:r w:rsidR="0076187C">
        <w:rPr>
          <w:rFonts w:ascii="Times New Roman" w:hAnsi="Times New Roman" w:cs="Times New Roman"/>
          <w:sz w:val="24"/>
          <w:szCs w:val="24"/>
        </w:rPr>
        <w:t>п</w:t>
      </w:r>
      <w:r w:rsidR="00590D88">
        <w:rPr>
          <w:rFonts w:ascii="Times New Roman" w:hAnsi="Times New Roman" w:cs="Times New Roman"/>
          <w:sz w:val="24"/>
          <w:szCs w:val="24"/>
        </w:rPr>
        <w:t>убличные слушания</w:t>
      </w:r>
      <w:r w:rsidRPr="009C70F3">
        <w:rPr>
          <w:rFonts w:ascii="Times New Roman" w:hAnsi="Times New Roman" w:cs="Times New Roman"/>
          <w:sz w:val="24"/>
          <w:szCs w:val="24"/>
        </w:rPr>
        <w:t xml:space="preserve"> по проекту планировки территории и проекту межевания территории не проводятся, если они подготовлены в отношении:</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C70F3" w:rsidRPr="009323A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3) территории для размещения линейных объектов в границах земель лесного фонда.</w:t>
      </w:r>
    </w:p>
    <w:p w:rsidR="00472084" w:rsidRDefault="003D384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DF0508">
        <w:rPr>
          <w:rFonts w:ascii="Times New Roman" w:hAnsi="Times New Roman" w:cs="Times New Roman"/>
          <w:sz w:val="24"/>
          <w:szCs w:val="24"/>
        </w:rPr>
        <w:t>О</w:t>
      </w:r>
      <w:r w:rsidR="00DF0508" w:rsidRPr="00DF0508">
        <w:rPr>
          <w:rFonts w:ascii="Times New Roman" w:hAnsi="Times New Roman" w:cs="Times New Roman"/>
          <w:sz w:val="24"/>
          <w:szCs w:val="24"/>
        </w:rPr>
        <w:t>бщественны</w:t>
      </w:r>
      <w:r w:rsidR="00DF0508">
        <w:rPr>
          <w:rFonts w:ascii="Times New Roman" w:hAnsi="Times New Roman" w:cs="Times New Roman"/>
          <w:sz w:val="24"/>
          <w:szCs w:val="24"/>
        </w:rPr>
        <w:t>е обсуждения</w:t>
      </w:r>
      <w:r w:rsidR="00DF0508" w:rsidRPr="00DF0508">
        <w:rPr>
          <w:rFonts w:ascii="Times New Roman" w:hAnsi="Times New Roman" w:cs="Times New Roman"/>
          <w:sz w:val="24"/>
          <w:szCs w:val="24"/>
        </w:rPr>
        <w:t xml:space="preserve"> или </w:t>
      </w:r>
      <w:r w:rsidR="00DF0508">
        <w:rPr>
          <w:rFonts w:ascii="Times New Roman" w:hAnsi="Times New Roman" w:cs="Times New Roman"/>
          <w:sz w:val="24"/>
          <w:szCs w:val="24"/>
        </w:rPr>
        <w:t>п</w:t>
      </w:r>
      <w:r w:rsidR="00590D88">
        <w:rPr>
          <w:rFonts w:ascii="Times New Roman" w:hAnsi="Times New Roman" w:cs="Times New Roman"/>
          <w:sz w:val="24"/>
          <w:szCs w:val="24"/>
        </w:rPr>
        <w:t>убличные слушания</w:t>
      </w:r>
      <w:r w:rsidRPr="003D3841">
        <w:rPr>
          <w:rFonts w:ascii="Times New Roman" w:hAnsi="Times New Roman" w:cs="Times New Roman"/>
          <w:sz w:val="24"/>
          <w:szCs w:val="24"/>
        </w:rPr>
        <w:t xml:space="preserve"> по проекту планировки территории и проекту межевания территории проводятся в п</w:t>
      </w:r>
      <w:r>
        <w:rPr>
          <w:rFonts w:ascii="Times New Roman" w:hAnsi="Times New Roman" w:cs="Times New Roman"/>
          <w:sz w:val="24"/>
          <w:szCs w:val="24"/>
        </w:rPr>
        <w:t xml:space="preserve">орядке, установленном статьей </w:t>
      </w:r>
      <w:r w:rsidR="006C05DF" w:rsidRPr="006C05DF">
        <w:rPr>
          <w:rFonts w:ascii="Times New Roman" w:hAnsi="Times New Roman" w:cs="Times New Roman"/>
          <w:sz w:val="24"/>
          <w:szCs w:val="24"/>
        </w:rPr>
        <w:t>4.1</w:t>
      </w:r>
      <w:r w:rsidRPr="006C05DF">
        <w:rPr>
          <w:rFonts w:ascii="Times New Roman" w:hAnsi="Times New Roman" w:cs="Times New Roman"/>
          <w:sz w:val="24"/>
          <w:szCs w:val="24"/>
        </w:rPr>
        <w:t xml:space="preserve"> настоящих Правил</w:t>
      </w:r>
      <w:r w:rsidRPr="003D3841">
        <w:rPr>
          <w:rFonts w:ascii="Times New Roman" w:hAnsi="Times New Roman" w:cs="Times New Roman"/>
          <w:sz w:val="24"/>
          <w:szCs w:val="24"/>
        </w:rPr>
        <w:t>.</w:t>
      </w:r>
    </w:p>
    <w:p w:rsidR="003D3841" w:rsidRDefault="003D384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C1716E" w:rsidRPr="00C1716E">
        <w:t xml:space="preserve"> </w:t>
      </w:r>
      <w:r w:rsidR="00C1716E" w:rsidRPr="00C1716E">
        <w:rPr>
          <w:rFonts w:ascii="Times New Roman" w:hAnsi="Times New Roman" w:cs="Times New Roman"/>
          <w:sz w:val="24"/>
          <w:szCs w:val="24"/>
        </w:rPr>
        <w:t xml:space="preserve">Срок проведения </w:t>
      </w:r>
      <w:r w:rsidR="00DF0508" w:rsidRPr="00DF0508">
        <w:rPr>
          <w:rFonts w:ascii="Times New Roman" w:hAnsi="Times New Roman" w:cs="Times New Roman"/>
          <w:sz w:val="24"/>
          <w:szCs w:val="24"/>
        </w:rPr>
        <w:t xml:space="preserve">общественных обсуждений или </w:t>
      </w:r>
      <w:r w:rsidR="00C1716E" w:rsidRPr="00C1716E">
        <w:rPr>
          <w:rFonts w:ascii="Times New Roman" w:hAnsi="Times New Roman" w:cs="Times New Roman"/>
          <w:sz w:val="24"/>
          <w:szCs w:val="24"/>
        </w:rPr>
        <w:t xml:space="preserve">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w:t>
      </w:r>
      <w:r w:rsidR="00C1716E">
        <w:rPr>
          <w:rFonts w:ascii="Times New Roman" w:hAnsi="Times New Roman" w:cs="Times New Roman"/>
          <w:sz w:val="24"/>
          <w:szCs w:val="24"/>
        </w:rPr>
        <w:t>У</w:t>
      </w:r>
      <w:r w:rsidR="00C1716E" w:rsidRPr="00C1716E">
        <w:rPr>
          <w:rFonts w:ascii="Times New Roman" w:hAnsi="Times New Roman" w:cs="Times New Roman"/>
          <w:sz w:val="24"/>
          <w:szCs w:val="24"/>
        </w:rPr>
        <w:t xml:space="preserve">ставом муниципального образования </w:t>
      </w:r>
      <w:r w:rsidR="009F4C0C">
        <w:rPr>
          <w:rFonts w:ascii="Times New Roman" w:hAnsi="Times New Roman" w:cs="Times New Roman"/>
          <w:sz w:val="24"/>
          <w:szCs w:val="24"/>
        </w:rPr>
        <w:t>Алмалин</w:t>
      </w:r>
      <w:r w:rsidR="00C1716E">
        <w:rPr>
          <w:rFonts w:ascii="Times New Roman" w:hAnsi="Times New Roman" w:cs="Times New Roman"/>
          <w:sz w:val="24"/>
          <w:szCs w:val="24"/>
        </w:rPr>
        <w:t xml:space="preserve">ский сельсовет </w:t>
      </w:r>
      <w:r w:rsidR="00C1716E" w:rsidRPr="00C1716E">
        <w:rPr>
          <w:rFonts w:ascii="Times New Roman" w:hAnsi="Times New Roman" w:cs="Times New Roman"/>
          <w:sz w:val="24"/>
          <w:szCs w:val="24"/>
        </w:rPr>
        <w:t xml:space="preserve">и Положением о публичных слушаниях, утвержденным </w:t>
      </w:r>
      <w:r w:rsidR="00C1716E" w:rsidRPr="000D2D2C">
        <w:rPr>
          <w:rFonts w:ascii="Times New Roman" w:hAnsi="Times New Roman" w:cs="Times New Roman"/>
          <w:color w:val="000000" w:themeColor="text1"/>
          <w:sz w:val="24"/>
          <w:szCs w:val="24"/>
        </w:rPr>
        <w:t xml:space="preserve">решением Совета депутатов </w:t>
      </w:r>
      <w:r w:rsidR="009F4C0C" w:rsidRPr="000D2D2C">
        <w:rPr>
          <w:rFonts w:ascii="Times New Roman" w:hAnsi="Times New Roman" w:cs="Times New Roman"/>
          <w:color w:val="000000" w:themeColor="text1"/>
          <w:sz w:val="24"/>
          <w:szCs w:val="24"/>
        </w:rPr>
        <w:t>Алмалин</w:t>
      </w:r>
      <w:r w:rsidR="00C1716E" w:rsidRPr="000D2D2C">
        <w:rPr>
          <w:rFonts w:ascii="Times New Roman" w:hAnsi="Times New Roman" w:cs="Times New Roman"/>
          <w:color w:val="000000" w:themeColor="text1"/>
          <w:sz w:val="24"/>
          <w:szCs w:val="24"/>
        </w:rPr>
        <w:t xml:space="preserve">ского сельсовета </w:t>
      </w:r>
      <w:r w:rsidR="000D2D2C" w:rsidRPr="000D2D2C">
        <w:rPr>
          <w:rFonts w:ascii="Times New Roman" w:hAnsi="Times New Roman" w:cs="Times New Roman"/>
          <w:color w:val="000000" w:themeColor="text1"/>
          <w:sz w:val="24"/>
          <w:szCs w:val="24"/>
        </w:rPr>
        <w:t>№55 от 01.11.2006г.</w:t>
      </w:r>
      <w:r w:rsidR="000D2D2C">
        <w:rPr>
          <w:rFonts w:ascii="Times New Roman" w:hAnsi="Times New Roman" w:cs="Times New Roman"/>
          <w:color w:val="FF0000"/>
          <w:sz w:val="24"/>
          <w:szCs w:val="24"/>
        </w:rPr>
        <w:t xml:space="preserve"> </w:t>
      </w:r>
      <w:r w:rsidR="00C1716E" w:rsidRPr="00C1716E">
        <w:rPr>
          <w:rFonts w:ascii="Times New Roman" w:hAnsi="Times New Roman" w:cs="Times New Roman"/>
          <w:sz w:val="24"/>
          <w:szCs w:val="24"/>
        </w:rPr>
        <w:t>и не может быть менее одного месяца и более трех месяцев.</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Администрация </w:t>
      </w:r>
      <w:r w:rsidR="009F4C0C">
        <w:rPr>
          <w:rFonts w:ascii="Times New Roman" w:hAnsi="Times New Roman" w:cs="Times New Roman"/>
          <w:sz w:val="24"/>
          <w:szCs w:val="24"/>
        </w:rPr>
        <w:t>Алмалин</w:t>
      </w:r>
      <w:r>
        <w:rPr>
          <w:rFonts w:ascii="Times New Roman" w:hAnsi="Times New Roman" w:cs="Times New Roman"/>
          <w:sz w:val="24"/>
          <w:szCs w:val="24"/>
        </w:rPr>
        <w:t xml:space="preserve">ского сельсовета </w:t>
      </w:r>
      <w:r w:rsidRPr="00C1716E">
        <w:rPr>
          <w:rFonts w:ascii="Times New Roman" w:hAnsi="Times New Roman" w:cs="Times New Roman"/>
          <w:sz w:val="24"/>
          <w:szCs w:val="24"/>
        </w:rPr>
        <w:t xml:space="preserve">направляет соответственно главе местной администрации поселения подготовленную документацию по планировке территории, протокол </w:t>
      </w:r>
      <w:r w:rsidR="0076187C" w:rsidRPr="0076187C">
        <w:rPr>
          <w:rFonts w:ascii="Times New Roman" w:hAnsi="Times New Roman" w:cs="Times New Roman"/>
          <w:sz w:val="24"/>
          <w:szCs w:val="24"/>
        </w:rPr>
        <w:t xml:space="preserve">общественных обсуждений или </w:t>
      </w:r>
      <w:r w:rsidRPr="00C1716E">
        <w:rPr>
          <w:rFonts w:ascii="Times New Roman" w:hAnsi="Times New Roman" w:cs="Times New Roman"/>
          <w:sz w:val="24"/>
          <w:szCs w:val="24"/>
        </w:rPr>
        <w:t xml:space="preserve">публичных слушаний по проекту планировки территории и проекту межевания территории и заключение о результатах </w:t>
      </w:r>
      <w:r w:rsidR="0076187C" w:rsidRPr="0076187C">
        <w:rPr>
          <w:rFonts w:ascii="Times New Roman" w:hAnsi="Times New Roman" w:cs="Times New Roman"/>
          <w:sz w:val="24"/>
          <w:szCs w:val="24"/>
        </w:rPr>
        <w:t xml:space="preserve">общественных обсуждений или </w:t>
      </w:r>
      <w:r w:rsidRPr="00C1716E">
        <w:rPr>
          <w:rFonts w:ascii="Times New Roman" w:hAnsi="Times New Roman" w:cs="Times New Roman"/>
          <w:sz w:val="24"/>
          <w:szCs w:val="24"/>
        </w:rPr>
        <w:t xml:space="preserve">публичных слушаний не позднее чем через пятнадцать дней со дня проведения </w:t>
      </w:r>
      <w:r w:rsidR="0076187C" w:rsidRPr="0076187C">
        <w:rPr>
          <w:rFonts w:ascii="Times New Roman" w:hAnsi="Times New Roman" w:cs="Times New Roman"/>
          <w:sz w:val="24"/>
          <w:szCs w:val="24"/>
        </w:rPr>
        <w:t xml:space="preserve">общественных обсуждений или </w:t>
      </w:r>
      <w:r w:rsidRPr="00C1716E">
        <w:rPr>
          <w:rFonts w:ascii="Times New Roman" w:hAnsi="Times New Roman" w:cs="Times New Roman"/>
          <w:sz w:val="24"/>
          <w:szCs w:val="24"/>
        </w:rPr>
        <w:t>публичных слушаний.</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C1716E">
        <w:rPr>
          <w:rFonts w:ascii="Times New Roman" w:hAnsi="Times New Roman" w:cs="Times New Roman"/>
          <w:sz w:val="24"/>
          <w:szCs w:val="24"/>
        </w:rPr>
        <w:t xml:space="preserve">Глава администрации </w:t>
      </w:r>
      <w:r w:rsidR="009F4C0C">
        <w:rPr>
          <w:rFonts w:ascii="Times New Roman" w:hAnsi="Times New Roman" w:cs="Times New Roman"/>
          <w:sz w:val="24"/>
          <w:szCs w:val="24"/>
        </w:rPr>
        <w:t>Алмалин</w:t>
      </w:r>
      <w:r w:rsidRPr="00C1716E">
        <w:rPr>
          <w:rFonts w:ascii="Times New Roman" w:hAnsi="Times New Roman" w:cs="Times New Roman"/>
          <w:sz w:val="24"/>
          <w:szCs w:val="24"/>
        </w:rPr>
        <w:t xml:space="preserve">ского сельсовета с учетом протокола </w:t>
      </w:r>
      <w:r w:rsidR="00DF0508" w:rsidRPr="00DF0508">
        <w:rPr>
          <w:rFonts w:ascii="Times New Roman" w:hAnsi="Times New Roman" w:cs="Times New Roman"/>
          <w:sz w:val="24"/>
          <w:szCs w:val="24"/>
        </w:rPr>
        <w:t xml:space="preserve">общественных обсуждений или </w:t>
      </w:r>
      <w:r w:rsidRPr="00C1716E">
        <w:rPr>
          <w:rFonts w:ascii="Times New Roman" w:hAnsi="Times New Roman" w:cs="Times New Roman"/>
          <w:sz w:val="24"/>
          <w:szCs w:val="24"/>
        </w:rPr>
        <w:t xml:space="preserve">публичных слушаний по проекту планировки территории и проекту межевания территории и заключения о результатах </w:t>
      </w:r>
      <w:r w:rsidR="00DF0508" w:rsidRPr="00DF0508">
        <w:rPr>
          <w:rFonts w:ascii="Times New Roman" w:hAnsi="Times New Roman" w:cs="Times New Roman"/>
          <w:sz w:val="24"/>
          <w:szCs w:val="24"/>
        </w:rPr>
        <w:t xml:space="preserve">общественных обсуждений или </w:t>
      </w:r>
      <w:r w:rsidRPr="00C1716E">
        <w:rPr>
          <w:rFonts w:ascii="Times New Roman" w:hAnsi="Times New Roman" w:cs="Times New Roman"/>
          <w:sz w:val="24"/>
          <w:szCs w:val="24"/>
        </w:rPr>
        <w:t>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C1716E">
        <w:rPr>
          <w:rFonts w:ascii="Times New Roman" w:hAnsi="Times New Roman" w:cs="Times New Roman"/>
          <w:sz w:val="24"/>
          <w:szCs w:val="24"/>
        </w:rPr>
        <w:t>Основанием для отклонения документации по планировке территории, подготовленной лицами, указанными в части 1</w:t>
      </w:r>
      <w:r>
        <w:rPr>
          <w:rFonts w:ascii="Times New Roman" w:hAnsi="Times New Roman" w:cs="Times New Roman"/>
          <w:sz w:val="24"/>
          <w:szCs w:val="24"/>
        </w:rPr>
        <w:t xml:space="preserve"> </w:t>
      </w:r>
      <w:r w:rsidRPr="00C1716E">
        <w:rPr>
          <w:rFonts w:ascii="Times New Roman" w:hAnsi="Times New Roman" w:cs="Times New Roman"/>
          <w:sz w:val="24"/>
          <w:szCs w:val="24"/>
        </w:rPr>
        <w:t>настояще</w:t>
      </w:r>
      <w:r>
        <w:rPr>
          <w:rFonts w:ascii="Times New Roman" w:hAnsi="Times New Roman" w:cs="Times New Roman"/>
          <w:sz w:val="24"/>
          <w:szCs w:val="24"/>
        </w:rPr>
        <w:t>й статьи</w:t>
      </w:r>
      <w:r w:rsidRPr="00C1716E">
        <w:rPr>
          <w:rFonts w:ascii="Times New Roman" w:hAnsi="Times New Roman" w:cs="Times New Roman"/>
          <w:sz w:val="24"/>
          <w:szCs w:val="24"/>
        </w:rPr>
        <w:t xml:space="preserve">, и направления ее на доработку является несоответствие такой документации требованиям, указанным в части </w:t>
      </w:r>
      <w:proofErr w:type="spellStart"/>
      <w:r w:rsidR="00561AE1" w:rsidRPr="00561AE1">
        <w:rPr>
          <w:rFonts w:ascii="Times New Roman" w:hAnsi="Times New Roman" w:cs="Times New Roman"/>
          <w:sz w:val="24"/>
          <w:szCs w:val="24"/>
        </w:rPr>
        <w:t>части</w:t>
      </w:r>
      <w:proofErr w:type="spellEnd"/>
      <w:r w:rsidR="00561AE1" w:rsidRPr="00561AE1">
        <w:rPr>
          <w:rFonts w:ascii="Times New Roman" w:hAnsi="Times New Roman" w:cs="Times New Roman"/>
          <w:sz w:val="24"/>
          <w:szCs w:val="24"/>
        </w:rPr>
        <w:t xml:space="preserve"> 3 статьи 3.1 Правил</w:t>
      </w:r>
      <w:r w:rsidRPr="00C1716E">
        <w:rPr>
          <w:rFonts w:ascii="Times New Roman" w:hAnsi="Times New Roman" w:cs="Times New Roman"/>
          <w:sz w:val="24"/>
          <w:szCs w:val="24"/>
        </w:rPr>
        <w:t>. В иных случаях отклонение представленной такими лицами документации по планировке территории не допускается.</w:t>
      </w:r>
    </w:p>
    <w:p w:rsidR="00561AE1" w:rsidRDefault="00561AE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Pr="00561AE1">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32412" w:rsidRDefault="00561AE1" w:rsidP="004B5DE5">
      <w:pPr>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532412">
        <w:rPr>
          <w:rFonts w:ascii="Times New Roman" w:hAnsi="Times New Roman" w:cs="Times New Roman"/>
          <w:sz w:val="24"/>
          <w:szCs w:val="24"/>
        </w:rPr>
        <w:t>.</w:t>
      </w:r>
      <w:r w:rsidR="00532412" w:rsidRPr="00532412">
        <w:t xml:space="preserve"> </w:t>
      </w:r>
      <w:r w:rsidR="00532412" w:rsidRPr="00532412">
        <w:rPr>
          <w:rFonts w:ascii="Times New Roman" w:hAnsi="Times New Roman" w:cs="Times New Roman"/>
          <w:sz w:val="24"/>
          <w:szCs w:val="24"/>
        </w:rPr>
        <w:t xml:space="preserve">Сроки и последовательность действий, осуществляемых органом местного </w:t>
      </w:r>
      <w:r w:rsidR="00532412" w:rsidRPr="00532412">
        <w:rPr>
          <w:rFonts w:ascii="Times New Roman" w:hAnsi="Times New Roman" w:cs="Times New Roman"/>
          <w:sz w:val="24"/>
          <w:szCs w:val="24"/>
        </w:rPr>
        <w:lastRenderedPageBreak/>
        <w:t>самоуправления при принятии решения о подготовке и утверждении подготовленной на основании документов территориального планирования документации по планировке территории указаны в административн</w:t>
      </w:r>
      <w:r>
        <w:rPr>
          <w:rFonts w:ascii="Times New Roman" w:hAnsi="Times New Roman" w:cs="Times New Roman"/>
          <w:sz w:val="24"/>
          <w:szCs w:val="24"/>
        </w:rPr>
        <w:t>ых регламентах</w:t>
      </w:r>
      <w:r w:rsidR="00532412" w:rsidRPr="00532412">
        <w:rPr>
          <w:rFonts w:ascii="Times New Roman" w:hAnsi="Times New Roman" w:cs="Times New Roman"/>
          <w:sz w:val="24"/>
          <w:szCs w:val="24"/>
        </w:rPr>
        <w:t xml:space="preserve">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 и «Утверждение подготовленной на основании документов территориального планирования документации по планировке территории», утвержденных постановлением администрации Тюльганского района №688-п от 27.07.2017г., размещенном  </w:t>
      </w:r>
      <w:hyperlink r:id="rId21" w:history="1">
        <w:r w:rsidR="00532412" w:rsidRPr="00807887">
          <w:rPr>
            <w:rStyle w:val="af2"/>
            <w:rFonts w:ascii="Times New Roman" w:hAnsi="Times New Roman" w:cs="Times New Roman"/>
            <w:sz w:val="24"/>
            <w:szCs w:val="24"/>
          </w:rPr>
          <w:t>http://тюльган.рф/administrativ</w:t>
        </w:r>
      </w:hyperlink>
    </w:p>
    <w:p w:rsidR="00532412" w:rsidRDefault="00532412" w:rsidP="004B5DE5">
      <w:pPr>
        <w:pStyle w:val="2"/>
        <w:widowControl w:val="0"/>
        <w:jc w:val="both"/>
      </w:pPr>
      <w:bookmarkStart w:id="29" w:name="_Toc490566090"/>
      <w:bookmarkStart w:id="30" w:name="_Toc500317075"/>
    </w:p>
    <w:bookmarkEnd w:id="29"/>
    <w:bookmarkEnd w:id="30"/>
    <w:p w:rsidR="00DF0508" w:rsidRDefault="00DF0508" w:rsidP="00DF0508">
      <w:pPr>
        <w:pStyle w:val="2"/>
        <w:widowControl w:val="0"/>
      </w:pPr>
      <w:r>
        <w:t>Глава</w:t>
      </w:r>
      <w:r w:rsidRPr="004B5DE5">
        <w:t xml:space="preserve"> 4. </w:t>
      </w:r>
      <w:r>
        <w:t>П</w:t>
      </w:r>
      <w:r w:rsidRPr="004B5DE5">
        <w:t>оложения о проведении</w:t>
      </w:r>
      <w:r w:rsidRPr="00B252EA">
        <w:t xml:space="preserve"> </w:t>
      </w:r>
      <w:r>
        <w:t>о</w:t>
      </w:r>
      <w:r w:rsidRPr="00B252EA">
        <w:t>бщественны</w:t>
      </w:r>
      <w:r>
        <w:t>х обсуждений,</w:t>
      </w:r>
      <w:r w:rsidRPr="004B5DE5">
        <w:t xml:space="preserve"> </w:t>
      </w:r>
      <w:r>
        <w:t xml:space="preserve">публичных слушаний </w:t>
      </w:r>
      <w:r w:rsidRPr="004B5DE5">
        <w:t>по вопросам землепользования и застройки</w:t>
      </w:r>
    </w:p>
    <w:p w:rsidR="00DF0508" w:rsidRPr="00B252EA" w:rsidRDefault="00DF0508" w:rsidP="00DF0508"/>
    <w:p w:rsidR="00DF0508" w:rsidRPr="009E472A" w:rsidRDefault="00DF0508" w:rsidP="00DF0508">
      <w:pPr>
        <w:spacing w:after="0"/>
        <w:rPr>
          <w:rFonts w:ascii="Times New Roman" w:eastAsia="Times New Roman" w:hAnsi="Times New Roman" w:cs="Times New Roman"/>
          <w:b/>
          <w:bCs/>
          <w:sz w:val="24"/>
          <w:szCs w:val="24"/>
        </w:rPr>
      </w:pPr>
      <w:r w:rsidRPr="00483723">
        <w:rPr>
          <w:rFonts w:ascii="Times New Roman" w:hAnsi="Times New Roman"/>
          <w:b/>
          <w:bCs/>
          <w:iCs/>
          <w:sz w:val="24"/>
        </w:rPr>
        <w:t>Статья</w:t>
      </w:r>
      <w:r>
        <w:rPr>
          <w:rFonts w:ascii="Times New Roman" w:hAnsi="Times New Roman"/>
          <w:b/>
          <w:bCs/>
          <w:iCs/>
          <w:sz w:val="24"/>
        </w:rPr>
        <w:t xml:space="preserve"> 4.1</w:t>
      </w:r>
      <w:r w:rsidRPr="00483723">
        <w:rPr>
          <w:rFonts w:ascii="Times New Roman" w:hAnsi="Times New Roman"/>
          <w:b/>
          <w:bCs/>
          <w:iCs/>
          <w:sz w:val="24"/>
        </w:rPr>
        <w:t xml:space="preserve">. </w:t>
      </w:r>
      <w:r w:rsidRPr="009E472A">
        <w:rPr>
          <w:rFonts w:ascii="Times New Roman" w:eastAsia="Times New Roman" w:hAnsi="Times New Roman" w:cs="Times New Roman"/>
          <w:b/>
          <w:bCs/>
          <w:sz w:val="24"/>
          <w:szCs w:val="24"/>
        </w:rPr>
        <w:t>Общественные обсуждения, публичные слушания по вопросам землепользования</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действующим в сельском поселении Положением о публичных слушаниях, общественных обсуждениях, и с учетом положений настоящих Правил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1" w:name="Par5"/>
      <w:bookmarkEnd w:id="31"/>
      <w:r w:rsidRPr="009E472A">
        <w:rPr>
          <w:rFonts w:ascii="Times New Roman" w:eastAsia="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w:t>
      </w:r>
      <w:r w:rsidRPr="009E472A">
        <w:rPr>
          <w:rFonts w:ascii="Times New Roman" w:eastAsia="Times New Roman" w:hAnsi="Times New Roman" w:cs="Times New Roman"/>
          <w:sz w:val="24"/>
          <w:szCs w:val="24"/>
        </w:rPr>
        <w:lastRenderedPageBreak/>
        <w:t>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Процедура проведения общественных обсуждений состоит из следующих этапов:</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оповещение о начале общественных обсуждений;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2" w:name="Par8"/>
      <w:bookmarkEnd w:id="32"/>
      <w:r w:rsidRPr="009E472A">
        <w:rPr>
          <w:rFonts w:ascii="Times New Roman" w:eastAsia="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504FCA">
        <w:rPr>
          <w:rFonts w:ascii="Times New Roman" w:eastAsia="Times New Roman" w:hAnsi="Times New Roman" w:cs="Times New Roman"/>
          <w:sz w:val="24"/>
          <w:szCs w:val="24"/>
        </w:rPr>
        <w:t>Алмалинского сельсовета</w:t>
      </w:r>
      <w:r w:rsidRPr="009E472A">
        <w:rPr>
          <w:rFonts w:ascii="Times New Roman" w:eastAsia="Times New Roman" w:hAnsi="Times New Roman" w:cs="Times New Roman"/>
          <w:sz w:val="24"/>
          <w:szCs w:val="24"/>
        </w:rPr>
        <w:t xml:space="preserve"> в информационно-телекоммуникационной сети "Интернет" и открытие экспозиции или экспозиций такого проекта;</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подготовка и оформление протокола общественных обсуждений;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подготовка и опубликование заключения о результатах общественных обсуждений.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Процедура проведения публичных слушаний состоит из следующих этапов:</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оповещение о начале публичных слушаний;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3" w:name="Par14"/>
      <w:bookmarkEnd w:id="33"/>
      <w:r w:rsidRPr="009E472A">
        <w:rPr>
          <w:rFonts w:ascii="Times New Roman" w:eastAsia="Times New Roman" w:hAnsi="Times New Roman" w:cs="Times New Roman"/>
          <w:sz w:val="24"/>
          <w:szCs w:val="24"/>
        </w:rPr>
        <w:t xml:space="preserve">2) размещение проекта, подлежащего рассмотрению на публичных слушаниях, и информационных материалов к нему на официальном сайте </w:t>
      </w:r>
      <w:r w:rsidR="00504FCA">
        <w:rPr>
          <w:rFonts w:ascii="Times New Roman" w:eastAsia="Times New Roman" w:hAnsi="Times New Roman" w:cs="Times New Roman"/>
          <w:sz w:val="24"/>
          <w:szCs w:val="24"/>
        </w:rPr>
        <w:t>Алмалинского сельсовета</w:t>
      </w:r>
      <w:r w:rsidRPr="009E472A">
        <w:rPr>
          <w:rFonts w:ascii="Times New Roman" w:eastAsia="Times New Roman" w:hAnsi="Times New Roman" w:cs="Times New Roman"/>
          <w:sz w:val="24"/>
          <w:szCs w:val="24"/>
        </w:rPr>
        <w:t xml:space="preserve"> и открытие экспозиции или экспозиций такого проекта;</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проведение собрания или собраний участников публичных слушаний;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подготовка и оформление протокола публичных слушаний;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6) подготовка и опубликование заключения о результатах публичных слушаний.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6. Оповещение о начале общественных обсуждений или публичных слушаний должно содержать:</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w:t>
      </w:r>
      <w:r w:rsidRPr="009E472A">
        <w:rPr>
          <w:rFonts w:ascii="Times New Roman" w:eastAsia="Times New Roman" w:hAnsi="Times New Roman" w:cs="Times New Roman"/>
          <w:sz w:val="24"/>
          <w:szCs w:val="24"/>
        </w:rPr>
        <w:lastRenderedPageBreak/>
        <w:t>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8. Оповещение о начале общественных обсуждений или публичных слушаний: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F0508" w:rsidRPr="00B252E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B252EA">
          <w:rPr>
            <w:rFonts w:ascii="Times New Roman" w:eastAsia="Times New Roman" w:hAnsi="Times New Roman" w:cs="Times New Roman"/>
            <w:sz w:val="24"/>
            <w:szCs w:val="24"/>
          </w:rPr>
          <w:t>части 3</w:t>
        </w:r>
      </w:hyperlink>
      <w:r w:rsidRPr="00B252EA">
        <w:rPr>
          <w:rFonts w:ascii="Times New Roman" w:eastAsia="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F0508" w:rsidRPr="00B252E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9. В течение всего периода размещения в соответствии с </w:t>
      </w:r>
      <w:hyperlink w:anchor="Par8" w:history="1">
        <w:r w:rsidRPr="00B252EA">
          <w:rPr>
            <w:rFonts w:ascii="Times New Roman" w:eastAsia="Times New Roman" w:hAnsi="Times New Roman" w:cs="Times New Roman"/>
            <w:sz w:val="24"/>
            <w:szCs w:val="24"/>
          </w:rPr>
          <w:t>пунктом 2 части 4</w:t>
        </w:r>
      </w:hyperlink>
      <w:r w:rsidRPr="009E472A">
        <w:rPr>
          <w:rFonts w:ascii="Times New Roman" w:eastAsia="Times New Roman" w:hAnsi="Times New Roman" w:cs="Times New Roman"/>
          <w:sz w:val="24"/>
          <w:szCs w:val="24"/>
        </w:rPr>
        <w:t xml:space="preserve"> </w:t>
      </w:r>
      <w:r w:rsidRPr="00B252EA">
        <w:rPr>
          <w:rFonts w:ascii="Times New Roman" w:eastAsia="Times New Roman" w:hAnsi="Times New Roman" w:cs="Times New Roman"/>
          <w:sz w:val="24"/>
          <w:szCs w:val="24"/>
        </w:rPr>
        <w:t xml:space="preserve">и </w:t>
      </w:r>
      <w:hyperlink w:anchor="Par14" w:history="1">
        <w:r w:rsidRPr="00B252EA">
          <w:rPr>
            <w:rFonts w:ascii="Times New Roman" w:eastAsia="Times New Roman" w:hAnsi="Times New Roman" w:cs="Times New Roman"/>
            <w:sz w:val="24"/>
            <w:szCs w:val="24"/>
          </w:rPr>
          <w:t>пунктом 2 части 5</w:t>
        </w:r>
      </w:hyperlink>
      <w:r w:rsidRPr="00B252EA">
        <w:rPr>
          <w:rFonts w:ascii="Times New Roman" w:eastAsia="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4" w:name="Par29"/>
      <w:bookmarkEnd w:id="34"/>
      <w:r w:rsidRPr="00B252EA">
        <w:rPr>
          <w:rFonts w:ascii="Times New Roman" w:eastAsia="Times New Roman" w:hAnsi="Times New Roman" w:cs="Times New Roman"/>
          <w:sz w:val="24"/>
          <w:szCs w:val="24"/>
        </w:rPr>
        <w:t xml:space="preserve">10. В период размещения в соответствии с </w:t>
      </w:r>
      <w:hyperlink w:anchor="Par8" w:history="1">
        <w:r w:rsidRPr="00B252EA">
          <w:rPr>
            <w:rFonts w:ascii="Times New Roman" w:eastAsia="Times New Roman" w:hAnsi="Times New Roman" w:cs="Times New Roman"/>
            <w:sz w:val="24"/>
            <w:szCs w:val="24"/>
          </w:rPr>
          <w:t>пунктом 2 части 4</w:t>
        </w:r>
      </w:hyperlink>
      <w:r w:rsidRPr="00B252EA">
        <w:rPr>
          <w:rFonts w:ascii="Times New Roman" w:eastAsia="Times New Roman" w:hAnsi="Times New Roman" w:cs="Times New Roman"/>
          <w:sz w:val="24"/>
          <w:szCs w:val="24"/>
        </w:rPr>
        <w:t xml:space="preserve"> и </w:t>
      </w:r>
      <w:hyperlink w:anchor="Par14" w:history="1">
        <w:r w:rsidRPr="00B252EA">
          <w:rPr>
            <w:rFonts w:ascii="Times New Roman" w:eastAsia="Times New Roman" w:hAnsi="Times New Roman" w:cs="Times New Roman"/>
            <w:sz w:val="24"/>
            <w:szCs w:val="24"/>
          </w:rPr>
          <w:t>пунктом 2 части 5</w:t>
        </w:r>
      </w:hyperlink>
      <w:r w:rsidRPr="00B252EA">
        <w:rPr>
          <w:rFonts w:ascii="Times New Roman" w:eastAsia="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B252EA">
          <w:rPr>
            <w:rFonts w:ascii="Times New Roman" w:eastAsia="Times New Roman" w:hAnsi="Times New Roman" w:cs="Times New Roman"/>
            <w:sz w:val="24"/>
            <w:szCs w:val="24"/>
          </w:rPr>
          <w:t>частью 12</w:t>
        </w:r>
      </w:hyperlink>
      <w:r w:rsidRPr="00B252EA">
        <w:rPr>
          <w:rFonts w:ascii="Times New Roman" w:eastAsia="Times New Roman" w:hAnsi="Times New Roman" w:cs="Times New Roman"/>
          <w:sz w:val="24"/>
          <w:szCs w:val="24"/>
        </w:rPr>
        <w:t xml:space="preserve"> настоящей статьи идентификацию, имеют право вносить </w:t>
      </w:r>
      <w:r w:rsidRPr="009E472A">
        <w:rPr>
          <w:rFonts w:ascii="Times New Roman" w:eastAsia="Times New Roman" w:hAnsi="Times New Roman" w:cs="Times New Roman"/>
          <w:sz w:val="24"/>
          <w:szCs w:val="24"/>
        </w:rPr>
        <w:t>предложения и замечания, касающиеся такого проекта:</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F0508" w:rsidRPr="00B252E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в письменной форме в адрес организатора общественных обсуждений или публичных слушаний;</w:t>
      </w:r>
    </w:p>
    <w:p w:rsidR="00DF0508" w:rsidRPr="00B252E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F0508" w:rsidRPr="00B252E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11. Предложения и замечания, внесенные в соответствии с </w:t>
      </w:r>
      <w:hyperlink w:anchor="Par29" w:history="1">
        <w:r w:rsidRPr="00B252EA">
          <w:rPr>
            <w:rFonts w:ascii="Times New Roman" w:eastAsia="Times New Roman" w:hAnsi="Times New Roman" w:cs="Times New Roman"/>
            <w:sz w:val="24"/>
            <w:szCs w:val="24"/>
          </w:rPr>
          <w:t>частью 10</w:t>
        </w:r>
      </w:hyperlink>
      <w:r w:rsidRPr="00B252EA">
        <w:rPr>
          <w:rFonts w:ascii="Times New Roman" w:eastAsia="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B252EA">
          <w:rPr>
            <w:rFonts w:ascii="Times New Roman" w:eastAsia="Times New Roman" w:hAnsi="Times New Roman" w:cs="Times New Roman"/>
            <w:sz w:val="24"/>
            <w:szCs w:val="24"/>
          </w:rPr>
          <w:t>частью 15</w:t>
        </w:r>
      </w:hyperlink>
      <w:r w:rsidRPr="00B252EA">
        <w:rPr>
          <w:rFonts w:ascii="Times New Roman" w:eastAsia="Times New Roman" w:hAnsi="Times New Roman" w:cs="Times New Roman"/>
          <w:sz w:val="24"/>
          <w:szCs w:val="24"/>
        </w:rPr>
        <w:t xml:space="preserve"> настоящей статьи.</w:t>
      </w:r>
    </w:p>
    <w:p w:rsidR="00DF0508" w:rsidRPr="00B252E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5" w:name="Par35"/>
      <w:bookmarkEnd w:id="35"/>
      <w:r w:rsidRPr="00B252EA">
        <w:rPr>
          <w:rFonts w:ascii="Times New Roman" w:eastAsia="Times New Roman" w:hAnsi="Times New Roman"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w:t>
      </w:r>
      <w:r w:rsidRPr="00B252EA">
        <w:rPr>
          <w:rFonts w:ascii="Times New Roman" w:eastAsia="Times New Roman" w:hAnsi="Times New Roman" w:cs="Times New Roman"/>
          <w:sz w:val="24"/>
          <w:szCs w:val="24"/>
        </w:rPr>
        <w:lastRenderedPageBreak/>
        <w:t xml:space="preserve">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w:t>
      </w:r>
      <w:r w:rsidRPr="009E472A">
        <w:rPr>
          <w:rFonts w:ascii="Times New Roman" w:eastAsia="Times New Roman" w:hAnsi="Times New Roman" w:cs="Times New Roman"/>
          <w:sz w:val="24"/>
          <w:szCs w:val="24"/>
        </w:rPr>
        <w:t>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F0508" w:rsidRPr="00B252E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13. Не требуется представление указанных в </w:t>
      </w:r>
      <w:hyperlink w:anchor="Par35" w:history="1">
        <w:r w:rsidRPr="00B252EA">
          <w:rPr>
            <w:rFonts w:ascii="Times New Roman" w:eastAsia="Times New Roman" w:hAnsi="Times New Roman" w:cs="Times New Roman"/>
            <w:sz w:val="24"/>
            <w:szCs w:val="24"/>
          </w:rPr>
          <w:t>части 12</w:t>
        </w:r>
      </w:hyperlink>
      <w:r w:rsidRPr="00B252EA">
        <w:rPr>
          <w:rFonts w:ascii="Times New Roman" w:eastAsia="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B252EA">
          <w:rPr>
            <w:rFonts w:ascii="Times New Roman" w:eastAsia="Times New Roman" w:hAnsi="Times New Roman" w:cs="Times New Roman"/>
            <w:sz w:val="24"/>
            <w:szCs w:val="24"/>
          </w:rPr>
          <w:t>части 12</w:t>
        </w:r>
      </w:hyperlink>
      <w:r w:rsidRPr="00B252EA">
        <w:rPr>
          <w:rFonts w:ascii="Times New Roman" w:eastAsia="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DF0508" w:rsidRPr="00B252E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2" w:history="1">
        <w:r w:rsidRPr="00B252EA">
          <w:rPr>
            <w:rFonts w:ascii="Times New Roman" w:eastAsia="Times New Roman" w:hAnsi="Times New Roman" w:cs="Times New Roman"/>
            <w:sz w:val="24"/>
            <w:szCs w:val="24"/>
          </w:rPr>
          <w:t>законом</w:t>
        </w:r>
      </w:hyperlink>
      <w:r w:rsidRPr="00B252EA">
        <w:rPr>
          <w:rFonts w:ascii="Times New Roman" w:eastAsia="Times New Roman" w:hAnsi="Times New Roman" w:cs="Times New Roman"/>
          <w:sz w:val="24"/>
          <w:szCs w:val="24"/>
        </w:rPr>
        <w:t xml:space="preserve"> от 27 июля 2006 года N 152-ФЗ "О персональных данных".</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6" w:name="Par38"/>
      <w:bookmarkEnd w:id="36"/>
      <w:r w:rsidRPr="00B252EA">
        <w:rPr>
          <w:rFonts w:ascii="Times New Roman" w:eastAsia="Times New Roman" w:hAnsi="Times New Roman" w:cs="Times New Roman"/>
          <w:sz w:val="24"/>
          <w:szCs w:val="24"/>
        </w:rPr>
        <w:t>15. Предложения и замечания</w:t>
      </w:r>
      <w:r w:rsidRPr="009E472A">
        <w:rPr>
          <w:rFonts w:ascii="Times New Roman" w:eastAsia="Times New Roman" w:hAnsi="Times New Roman" w:cs="Times New Roman"/>
          <w:sz w:val="24"/>
          <w:szCs w:val="24"/>
        </w:rPr>
        <w:t xml:space="preserve">, внесенные в соответствии с </w:t>
      </w:r>
      <w:hyperlink w:anchor="Par29" w:history="1">
        <w:r w:rsidRPr="00B252EA">
          <w:rPr>
            <w:rFonts w:ascii="Times New Roman" w:eastAsia="Times New Roman" w:hAnsi="Times New Roman" w:cs="Times New Roman"/>
            <w:sz w:val="24"/>
            <w:szCs w:val="24"/>
          </w:rPr>
          <w:t>частью 10</w:t>
        </w:r>
      </w:hyperlink>
      <w:r w:rsidRPr="009E472A">
        <w:rPr>
          <w:rFonts w:ascii="Times New Roman" w:eastAsia="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17. Официальный сайт и (или) информационные системы должны обеспечивать возможность:</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дата оформления протокола общественных обсуждений или публичных слушаний;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информация об организаторе общественных обсуждений или публичных слушаний;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дата оформления заключения о результатах общественных обсуждений или публичных слушаний;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w:t>
      </w:r>
      <w:r w:rsidRPr="009E472A">
        <w:rPr>
          <w:rFonts w:ascii="Times New Roman" w:eastAsia="Times New Roman" w:hAnsi="Times New Roman" w:cs="Times New Roman"/>
          <w:sz w:val="24"/>
          <w:szCs w:val="24"/>
        </w:rPr>
        <w:lastRenderedPageBreak/>
        <w:t xml:space="preserve">муниципальных правовых актов, иной официальной информации, и размещается на официальном сайте </w:t>
      </w:r>
      <w:r w:rsidR="00504FCA">
        <w:rPr>
          <w:rFonts w:ascii="Times New Roman" w:eastAsia="Times New Roman" w:hAnsi="Times New Roman" w:cs="Times New Roman"/>
          <w:sz w:val="24"/>
          <w:szCs w:val="24"/>
        </w:rPr>
        <w:t>Алмалинского сельсовета</w:t>
      </w:r>
      <w:r w:rsidRPr="009E472A">
        <w:rPr>
          <w:rFonts w:ascii="Times New Roman" w:eastAsia="Times New Roman" w:hAnsi="Times New Roman" w:cs="Times New Roman"/>
          <w:sz w:val="24"/>
          <w:szCs w:val="24"/>
        </w:rPr>
        <w:t>.</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24. Уставом муниципального образования и действующим в сельском поселении Положении о публичных слушаниях, общественных обсуждениях определяются:</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организатор общественных обсуждений или публичных слушаний;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срок проведения общественных обсуждений или публичных слушаний;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официальный сайт и (или) информационные системы;</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DF0508" w:rsidRPr="009E472A" w:rsidRDefault="00DF0508" w:rsidP="00DF05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F0508" w:rsidRDefault="00DF0508" w:rsidP="00DF0508">
      <w:pPr>
        <w:widowControl w:val="0"/>
        <w:spacing w:after="0" w:line="240" w:lineRule="auto"/>
        <w:ind w:firstLine="709"/>
        <w:jc w:val="both"/>
        <w:rPr>
          <w:rFonts w:ascii="Times New Roman" w:hAnsi="Times New Roman" w:cs="Times New Roman"/>
          <w:sz w:val="24"/>
          <w:szCs w:val="24"/>
        </w:rPr>
      </w:pPr>
      <w:r w:rsidRPr="009E472A">
        <w:rPr>
          <w:rFonts w:ascii="Times New Roman" w:hAnsi="Times New Roman" w:cs="Times New Roman"/>
          <w:sz w:val="24"/>
          <w:szCs w:val="24"/>
        </w:rPr>
        <w:t>26</w:t>
      </w:r>
      <w:r w:rsidRPr="004B5DE5">
        <w:rPr>
          <w:rFonts w:ascii="Times New Roman" w:hAnsi="Times New Roman" w:cs="Times New Roman"/>
          <w:sz w:val="24"/>
          <w:szCs w:val="24"/>
        </w:rPr>
        <w:t xml:space="preserve">. </w:t>
      </w:r>
      <w:r w:rsidRPr="009E472A">
        <w:rPr>
          <w:rFonts w:ascii="Times New Roman" w:hAnsi="Times New Roman" w:cs="Times New Roman"/>
          <w:b/>
          <w:sz w:val="24"/>
          <w:szCs w:val="24"/>
        </w:rPr>
        <w:t xml:space="preserve">В соответствии со статьей </w:t>
      </w:r>
      <w:r w:rsidRPr="009E472A">
        <w:rPr>
          <w:rFonts w:ascii="Times New Roman" w:hAnsi="Times New Roman" w:cs="Times New Roman"/>
          <w:b/>
          <w:color w:val="000000" w:themeColor="text1"/>
          <w:sz w:val="24"/>
          <w:szCs w:val="24"/>
        </w:rPr>
        <w:t>14</w:t>
      </w:r>
      <w:r w:rsidRPr="009E472A">
        <w:rPr>
          <w:rFonts w:ascii="Times New Roman" w:hAnsi="Times New Roman" w:cs="Times New Roman"/>
          <w:b/>
          <w:sz w:val="24"/>
          <w:szCs w:val="24"/>
        </w:rPr>
        <w:t xml:space="preserve"> Устава муниципального образования </w:t>
      </w:r>
      <w:r>
        <w:rPr>
          <w:rFonts w:ascii="Times New Roman" w:hAnsi="Times New Roman" w:cs="Times New Roman"/>
          <w:b/>
          <w:sz w:val="24"/>
          <w:szCs w:val="24"/>
        </w:rPr>
        <w:t>Алмалин</w:t>
      </w:r>
      <w:r w:rsidRPr="009E472A">
        <w:rPr>
          <w:rFonts w:ascii="Times New Roman" w:hAnsi="Times New Roman" w:cs="Times New Roman"/>
          <w:b/>
          <w:sz w:val="24"/>
          <w:szCs w:val="24"/>
        </w:rPr>
        <w:t>ский сельсове</w:t>
      </w:r>
      <w:r w:rsidRPr="007406D4">
        <w:rPr>
          <w:rFonts w:ascii="Times New Roman" w:hAnsi="Times New Roman" w:cs="Times New Roman"/>
          <w:sz w:val="24"/>
          <w:szCs w:val="24"/>
        </w:rPr>
        <w:t xml:space="preserve">т </w:t>
      </w:r>
      <w:r w:rsidRPr="004B5DE5">
        <w:rPr>
          <w:rFonts w:ascii="Times New Roman" w:hAnsi="Times New Roman" w:cs="Times New Roman"/>
          <w:sz w:val="24"/>
          <w:szCs w:val="24"/>
        </w:rPr>
        <w:t xml:space="preserve">по </w:t>
      </w:r>
      <w:r w:rsidRPr="00FB2E1A">
        <w:rPr>
          <w:rFonts w:ascii="Times New Roman" w:hAnsi="Times New Roman" w:cs="Times New Roman"/>
          <w:sz w:val="24"/>
          <w:szCs w:val="24"/>
        </w:rPr>
        <w:t xml:space="preserve">проектам генеральных планов, </w:t>
      </w:r>
      <w:r w:rsidRPr="004E1BE8">
        <w:rPr>
          <w:rFonts w:ascii="Times New Roman" w:hAnsi="Times New Roman" w:cs="Times New Roman"/>
          <w:sz w:val="24"/>
          <w:szCs w:val="24"/>
        </w:rPr>
        <w:t xml:space="preserve">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w:t>
      </w:r>
      <w:r>
        <w:rPr>
          <w:rFonts w:ascii="Times New Roman" w:hAnsi="Times New Roman" w:cs="Times New Roman"/>
          <w:sz w:val="24"/>
          <w:szCs w:val="24"/>
        </w:rPr>
        <w:t xml:space="preserve"> </w:t>
      </w:r>
      <w:r w:rsidRPr="009E472A">
        <w:rPr>
          <w:rFonts w:ascii="Times New Roman" w:hAnsi="Times New Roman" w:cs="Times New Roman"/>
          <w:b/>
          <w:sz w:val="24"/>
          <w:szCs w:val="24"/>
        </w:rPr>
        <w:t>проводятся публичные слушания</w:t>
      </w:r>
      <w:r w:rsidRPr="00A91531">
        <w:rPr>
          <w:rFonts w:ascii="Times New Roman" w:hAnsi="Times New Roman" w:cs="Times New Roman"/>
          <w:sz w:val="24"/>
          <w:szCs w:val="24"/>
        </w:rPr>
        <w:t xml:space="preserve">, за исключением случаев, предусмотренных </w:t>
      </w:r>
      <w:proofErr w:type="spellStart"/>
      <w:r w:rsidRPr="00A91531">
        <w:rPr>
          <w:rFonts w:ascii="Times New Roman" w:hAnsi="Times New Roman" w:cs="Times New Roman"/>
          <w:sz w:val="24"/>
          <w:szCs w:val="24"/>
        </w:rPr>
        <w:t>ГрК</w:t>
      </w:r>
      <w:proofErr w:type="spellEnd"/>
      <w:r w:rsidRPr="00A91531">
        <w:rPr>
          <w:rFonts w:ascii="Times New Roman" w:hAnsi="Times New Roman" w:cs="Times New Roman"/>
          <w:sz w:val="24"/>
          <w:szCs w:val="24"/>
        </w:rPr>
        <w:t xml:space="preserve"> РФ и другими федеральными законами.</w:t>
      </w:r>
      <w:r>
        <w:rPr>
          <w:rFonts w:ascii="Times New Roman" w:hAnsi="Times New Roman" w:cs="Times New Roman"/>
          <w:sz w:val="24"/>
          <w:szCs w:val="24"/>
        </w:rPr>
        <w:t xml:space="preserve"> </w:t>
      </w:r>
    </w:p>
    <w:p w:rsidR="00DF0508" w:rsidRPr="004B5DE5" w:rsidRDefault="00DF0508" w:rsidP="00DF0508">
      <w:pPr>
        <w:widowControl w:val="0"/>
        <w:spacing w:after="0" w:line="240" w:lineRule="auto"/>
        <w:ind w:firstLine="709"/>
        <w:jc w:val="both"/>
        <w:rPr>
          <w:rFonts w:ascii="Times New Roman" w:hAnsi="Times New Roman" w:cs="Times New Roman"/>
          <w:sz w:val="24"/>
          <w:szCs w:val="24"/>
        </w:rPr>
      </w:pPr>
      <w:r w:rsidRPr="00A91531">
        <w:rPr>
          <w:rFonts w:ascii="Times New Roman" w:hAnsi="Times New Roman" w:cs="Times New Roman"/>
          <w:sz w:val="24"/>
          <w:szCs w:val="24"/>
        </w:rPr>
        <w:t xml:space="preserve">Порядок организации и проведения публичных слушаний определяется </w:t>
      </w:r>
      <w:r w:rsidRPr="004617F9">
        <w:rPr>
          <w:rFonts w:ascii="Times New Roman" w:hAnsi="Times New Roman" w:cs="Times New Roman"/>
          <w:sz w:val="24"/>
          <w:szCs w:val="24"/>
        </w:rPr>
        <w:t xml:space="preserve">Положением о публичных слушаниях, утвержденным решением Совета депутатов </w:t>
      </w:r>
      <w:r>
        <w:rPr>
          <w:rFonts w:ascii="Times New Roman" w:hAnsi="Times New Roman" w:cs="Times New Roman"/>
          <w:sz w:val="24"/>
          <w:szCs w:val="24"/>
        </w:rPr>
        <w:t>Алмалин</w:t>
      </w:r>
      <w:r w:rsidRPr="004617F9">
        <w:rPr>
          <w:rFonts w:ascii="Times New Roman" w:hAnsi="Times New Roman" w:cs="Times New Roman"/>
          <w:sz w:val="24"/>
          <w:szCs w:val="24"/>
        </w:rPr>
        <w:t>ский сельсовет №5</w:t>
      </w:r>
      <w:r>
        <w:rPr>
          <w:rFonts w:ascii="Times New Roman" w:hAnsi="Times New Roman" w:cs="Times New Roman"/>
          <w:sz w:val="24"/>
          <w:szCs w:val="24"/>
        </w:rPr>
        <w:t>5 от 0</w:t>
      </w:r>
      <w:r w:rsidRPr="004617F9">
        <w:rPr>
          <w:rFonts w:ascii="Times New Roman" w:hAnsi="Times New Roman" w:cs="Times New Roman"/>
          <w:sz w:val="24"/>
          <w:szCs w:val="24"/>
        </w:rPr>
        <w:t xml:space="preserve">1.11.2006г </w:t>
      </w:r>
      <w:r w:rsidRPr="004E1BE8">
        <w:rPr>
          <w:rFonts w:ascii="Times New Roman" w:hAnsi="Times New Roman" w:cs="Times New Roman"/>
          <w:sz w:val="24"/>
          <w:szCs w:val="24"/>
        </w:rPr>
        <w:t xml:space="preserve">и с учетом положений, предусмотренных </w:t>
      </w:r>
      <w:proofErr w:type="spellStart"/>
      <w:r w:rsidRPr="00186CF0">
        <w:rPr>
          <w:rFonts w:ascii="Times New Roman" w:hAnsi="Times New Roman" w:cs="Times New Roman"/>
          <w:sz w:val="24"/>
          <w:szCs w:val="24"/>
        </w:rPr>
        <w:t>ГрК</w:t>
      </w:r>
      <w:proofErr w:type="spellEnd"/>
      <w:r w:rsidRPr="00186CF0">
        <w:rPr>
          <w:rFonts w:ascii="Times New Roman" w:hAnsi="Times New Roman" w:cs="Times New Roman"/>
          <w:sz w:val="24"/>
          <w:szCs w:val="24"/>
        </w:rPr>
        <w:t xml:space="preserve"> РФ </w:t>
      </w:r>
      <w:r w:rsidRPr="004E1BE8">
        <w:rPr>
          <w:rFonts w:ascii="Times New Roman" w:hAnsi="Times New Roman" w:cs="Times New Roman"/>
          <w:sz w:val="24"/>
          <w:szCs w:val="24"/>
        </w:rPr>
        <w:t>и другими федеральными законами.</w:t>
      </w:r>
    </w:p>
    <w:p w:rsidR="001B73E8" w:rsidRDefault="001B73E8" w:rsidP="001B73E8">
      <w:pPr>
        <w:widowControl w:val="0"/>
        <w:spacing w:after="0" w:line="240" w:lineRule="auto"/>
        <w:jc w:val="both"/>
        <w:rPr>
          <w:rFonts w:ascii="Times New Roman" w:hAnsi="Times New Roman" w:cs="Times New Roman"/>
          <w:sz w:val="24"/>
          <w:szCs w:val="24"/>
        </w:rPr>
      </w:pPr>
    </w:p>
    <w:p w:rsidR="001B73E8" w:rsidRPr="001B73E8" w:rsidRDefault="001B73E8" w:rsidP="001B73E8">
      <w:pPr>
        <w:widowControl w:val="0"/>
        <w:spacing w:after="0" w:line="240" w:lineRule="auto"/>
        <w:jc w:val="both"/>
        <w:rPr>
          <w:rFonts w:ascii="Times New Roman" w:hAnsi="Times New Roman" w:cs="Times New Roman"/>
          <w:sz w:val="24"/>
          <w:szCs w:val="24"/>
        </w:rPr>
      </w:pPr>
    </w:p>
    <w:p w:rsidR="00091ADC" w:rsidRDefault="00091ADC" w:rsidP="00091ADC">
      <w:pPr>
        <w:pStyle w:val="2"/>
        <w:widowControl w:val="0"/>
        <w:jc w:val="both"/>
      </w:pPr>
      <w:bookmarkStart w:id="37" w:name="_Toc490566091"/>
      <w:bookmarkStart w:id="38" w:name="_Toc500317076"/>
      <w:r>
        <w:t>Глава 5. П</w:t>
      </w:r>
      <w:r w:rsidRPr="004B5DE5">
        <w:t>оложения о внесении изменений в правила землепользования и застройки</w:t>
      </w:r>
      <w:bookmarkEnd w:id="37"/>
      <w:bookmarkEnd w:id="38"/>
    </w:p>
    <w:p w:rsidR="00650EA8" w:rsidRDefault="00650EA8" w:rsidP="00091ADC">
      <w:pPr>
        <w:pStyle w:val="2"/>
        <w:widowControl w:val="0"/>
        <w:jc w:val="both"/>
      </w:pPr>
    </w:p>
    <w:p w:rsidR="00091ADC" w:rsidRDefault="00091ADC" w:rsidP="00091ADC">
      <w:pPr>
        <w:pStyle w:val="2"/>
        <w:widowControl w:val="0"/>
        <w:jc w:val="both"/>
      </w:pPr>
      <w:r>
        <w:t>Статья</w:t>
      </w:r>
      <w:r w:rsidR="00561AE1">
        <w:t xml:space="preserve"> 5.1.</w:t>
      </w:r>
      <w:r>
        <w:t xml:space="preserve"> Основания для внесения изменений </w:t>
      </w:r>
      <w:r w:rsidRPr="004B5DE5">
        <w:t>в правила землепользования и застройки</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2. Основаниями для рассмотрения главой местной администрации вопроса о внесении изменений в Правила являются:</w:t>
      </w:r>
    </w:p>
    <w:p w:rsidR="00091ADC"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w:t>
      </w:r>
      <w:r>
        <w:rPr>
          <w:rFonts w:ascii="Times New Roman" w:hAnsi="Times New Roman" w:cs="Times New Roman"/>
          <w:sz w:val="24"/>
          <w:szCs w:val="24"/>
        </w:rPr>
        <w:t xml:space="preserve"> несоответствие Правил г</w:t>
      </w:r>
      <w:r w:rsidRPr="004B5DE5">
        <w:rPr>
          <w:rFonts w:ascii="Times New Roman" w:hAnsi="Times New Roman" w:cs="Times New Roman"/>
          <w:sz w:val="24"/>
          <w:szCs w:val="24"/>
        </w:rPr>
        <w:t xml:space="preserve">енеральному плану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w:t>
      </w:r>
      <w:r w:rsidR="009F4C0C">
        <w:rPr>
          <w:rFonts w:ascii="Times New Roman" w:hAnsi="Times New Roman" w:cs="Times New Roman"/>
          <w:sz w:val="24"/>
          <w:szCs w:val="24"/>
        </w:rPr>
        <w:lastRenderedPageBreak/>
        <w:t>Алмалин</w:t>
      </w:r>
      <w:r w:rsidRPr="004B5DE5">
        <w:rPr>
          <w:rFonts w:ascii="Times New Roman" w:hAnsi="Times New Roman" w:cs="Times New Roman"/>
          <w:sz w:val="24"/>
          <w:szCs w:val="24"/>
        </w:rPr>
        <w:t xml:space="preserve">ский сельсовет, схеме территориального планирования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 возникшее в результате внесения в них изменений</w:t>
      </w:r>
      <w:r>
        <w:rPr>
          <w:rFonts w:ascii="Times New Roman" w:hAnsi="Times New Roman" w:cs="Times New Roman"/>
          <w:sz w:val="24"/>
          <w:szCs w:val="24"/>
        </w:rPr>
        <w:t>;</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D02CE">
        <w:rPr>
          <w:rFonts w:ascii="Times New Roman" w:hAnsi="Times New Roman" w:cs="Times New Roman"/>
          <w:sz w:val="24"/>
          <w:szCs w:val="24"/>
        </w:rPr>
        <w:t xml:space="preserve">поступление от уполномоченного Правительством Российской Федерации </w:t>
      </w:r>
      <w:r w:rsidRPr="00FA46CE">
        <w:rPr>
          <w:rFonts w:ascii="Times New Roman" w:hAnsi="Times New Roman" w:cs="Times New Roman"/>
          <w:sz w:val="24"/>
          <w:szCs w:val="24"/>
        </w:rPr>
        <w:t>федерального органа исполнительной власти</w:t>
      </w:r>
      <w:r w:rsidRPr="003D02CE">
        <w:rPr>
          <w:rFonts w:ascii="Times New Roman" w:hAnsi="Times New Roman" w:cs="Times New Roman"/>
          <w:sz w:val="24"/>
          <w:szCs w:val="24"/>
        </w:rPr>
        <w:t xml:space="preserve">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w:t>
      </w:r>
      <w:r>
        <w:rPr>
          <w:rFonts w:ascii="Times New Roman" w:hAnsi="Times New Roman" w:cs="Times New Roman"/>
          <w:sz w:val="24"/>
          <w:szCs w:val="24"/>
        </w:rPr>
        <w:t>ьзования и застройки поселения</w:t>
      </w:r>
      <w:r w:rsidRPr="003D02CE">
        <w:rPr>
          <w:rFonts w:ascii="Times New Roman" w:hAnsi="Times New Roman" w:cs="Times New Roman"/>
          <w:sz w:val="24"/>
          <w:szCs w:val="24"/>
        </w:rPr>
        <w:t>;</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B5DE5">
        <w:rPr>
          <w:rFonts w:ascii="Times New Roman" w:hAnsi="Times New Roman" w:cs="Times New Roman"/>
          <w:sz w:val="24"/>
          <w:szCs w:val="24"/>
        </w:rPr>
        <w:t xml:space="preserve">) поступление предложений об изменении границ территориальных зон, изменении градостроительных регламентов. </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4.  Предложения о внесении изменений в Правила в комиссию направляются: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2) органами исполнительной власти Оренбургской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3) органами местного самоуправления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E32177">
        <w:rPr>
          <w:rFonts w:ascii="Times New Roman" w:hAnsi="Times New Roman" w:cs="Times New Roman"/>
          <w:sz w:val="24"/>
          <w:szCs w:val="24"/>
        </w:rPr>
        <w:t>МО</w:t>
      </w:r>
      <w:r w:rsidRPr="004B5DE5">
        <w:rPr>
          <w:rFonts w:ascii="Times New Roman" w:hAnsi="Times New Roman" w:cs="Times New Roman"/>
          <w:sz w:val="24"/>
          <w:szCs w:val="24"/>
        </w:rPr>
        <w:t xml:space="preserve"> </w:t>
      </w:r>
      <w:r w:rsidR="009F4C0C">
        <w:rPr>
          <w:rFonts w:ascii="Times New Roman" w:hAnsi="Times New Roman" w:cs="Times New Roman"/>
          <w:sz w:val="24"/>
          <w:szCs w:val="24"/>
        </w:rPr>
        <w:t>Алмалин</w:t>
      </w:r>
      <w:r w:rsidRPr="004B5DE5">
        <w:rPr>
          <w:rFonts w:ascii="Times New Roman" w:hAnsi="Times New Roman" w:cs="Times New Roman"/>
          <w:sz w:val="24"/>
          <w:szCs w:val="24"/>
        </w:rPr>
        <w:t>ский сельсовет;</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91ADC"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4. </w:t>
      </w:r>
      <w:r>
        <w:rPr>
          <w:rFonts w:ascii="Times New Roman" w:hAnsi="Times New Roman" w:cs="Times New Roman"/>
          <w:sz w:val="24"/>
          <w:szCs w:val="24"/>
        </w:rPr>
        <w:t>Если п</w:t>
      </w:r>
      <w:r w:rsidRPr="00A9144A">
        <w:rPr>
          <w:rFonts w:ascii="Times New Roman" w:hAnsi="Times New Roman" w:cs="Times New Roman"/>
          <w:sz w:val="24"/>
          <w:szCs w:val="24"/>
        </w:rPr>
        <w:t xml:space="preserve">ри подготовке правил землепользования и застройки в части установления границ территориальных зон и градостроительных регламентов </w:t>
      </w:r>
      <w:r>
        <w:rPr>
          <w:rFonts w:ascii="Times New Roman" w:hAnsi="Times New Roman" w:cs="Times New Roman"/>
          <w:sz w:val="24"/>
          <w:szCs w:val="24"/>
        </w:rPr>
        <w:t>не</w:t>
      </w:r>
      <w:r w:rsidRPr="00A9144A">
        <w:rPr>
          <w:rFonts w:ascii="Times New Roman" w:hAnsi="Times New Roman" w:cs="Times New Roman"/>
          <w:sz w:val="24"/>
          <w:szCs w:val="24"/>
        </w:rPr>
        <w:t xml:space="preserve"> бы</w:t>
      </w:r>
      <w:r>
        <w:rPr>
          <w:rFonts w:ascii="Times New Roman" w:hAnsi="Times New Roman" w:cs="Times New Roman"/>
          <w:sz w:val="24"/>
          <w:szCs w:val="24"/>
        </w:rPr>
        <w:t>ла</w:t>
      </w:r>
      <w:r w:rsidRPr="00A9144A">
        <w:rPr>
          <w:rFonts w:ascii="Times New Roman" w:hAnsi="Times New Roman" w:cs="Times New Roman"/>
          <w:sz w:val="24"/>
          <w:szCs w:val="24"/>
        </w:rPr>
        <w:t xml:space="preserve"> обеспечена возможность размещения на территориях МО </w:t>
      </w:r>
      <w:r w:rsidR="009F4C0C">
        <w:rPr>
          <w:rFonts w:ascii="Times New Roman" w:hAnsi="Times New Roman" w:cs="Times New Roman"/>
          <w:sz w:val="24"/>
          <w:szCs w:val="24"/>
        </w:rPr>
        <w:t>Алмалин</w:t>
      </w:r>
      <w:r w:rsidRPr="00A9144A">
        <w:rPr>
          <w:rFonts w:ascii="Times New Roman" w:hAnsi="Times New Roman" w:cs="Times New Roman"/>
          <w:sz w:val="24"/>
          <w:szCs w:val="24"/>
        </w:rPr>
        <w:t>ский сельсовет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Pr="004B5DE5">
        <w:rPr>
          <w:rFonts w:ascii="Times New Roman" w:hAnsi="Times New Roman" w:cs="Times New Roman"/>
          <w:sz w:val="24"/>
          <w:szCs w:val="24"/>
        </w:rPr>
        <w:t xml:space="preserve">, </w:t>
      </w:r>
      <w:r w:rsidRPr="00A91EE8">
        <w:rPr>
          <w:rFonts w:ascii="Times New Roman" w:hAnsi="Times New Roman" w:cs="Times New Roman"/>
          <w:sz w:val="24"/>
          <w:szCs w:val="24"/>
        </w:rPr>
        <w:t>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w:t>
      </w:r>
      <w:r w:rsidRPr="004B5DE5">
        <w:rPr>
          <w:rFonts w:ascii="Times New Roman" w:hAnsi="Times New Roman" w:cs="Times New Roman"/>
          <w:sz w:val="24"/>
          <w:szCs w:val="24"/>
        </w:rPr>
        <w:t xml:space="preserve">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w:t>
      </w:r>
    </w:p>
    <w:p w:rsidR="00561AE1" w:rsidRDefault="00561AE1" w:rsidP="00561AE1">
      <w:pPr>
        <w:widowControl w:val="0"/>
        <w:spacing w:after="0" w:line="240" w:lineRule="auto"/>
        <w:ind w:firstLine="709"/>
        <w:jc w:val="both"/>
        <w:rPr>
          <w:rFonts w:ascii="Times New Roman" w:hAnsi="Times New Roman" w:cs="Times New Roman"/>
          <w:sz w:val="24"/>
          <w:szCs w:val="24"/>
        </w:rPr>
      </w:pPr>
    </w:p>
    <w:p w:rsidR="00091ADC" w:rsidRDefault="00091ADC" w:rsidP="00091ADC">
      <w:pPr>
        <w:keepNext/>
        <w:spacing w:after="0" w:line="240" w:lineRule="auto"/>
        <w:ind w:firstLine="567"/>
        <w:jc w:val="both"/>
        <w:outlineLvl w:val="1"/>
        <w:rPr>
          <w:rFonts w:ascii="Times New Roman" w:eastAsia="Times New Roman" w:hAnsi="Times New Roman" w:cs="Times New Roman"/>
          <w:b/>
          <w:bCs/>
          <w:iCs/>
          <w:sz w:val="24"/>
          <w:szCs w:val="24"/>
        </w:rPr>
      </w:pPr>
      <w:bookmarkStart w:id="39" w:name="_Toc180470356"/>
      <w:bookmarkStart w:id="40" w:name="_Toc200537110"/>
      <w:bookmarkStart w:id="41" w:name="_Toc208205281"/>
      <w:bookmarkStart w:id="42" w:name="_Toc427840791"/>
      <w:bookmarkStart w:id="43" w:name="_Toc427840973"/>
      <w:bookmarkStart w:id="44" w:name="_Toc465786394"/>
      <w:r w:rsidRPr="00A9144A">
        <w:rPr>
          <w:rFonts w:ascii="Times New Roman" w:eastAsia="Times New Roman" w:hAnsi="Times New Roman" w:cs="Times New Roman"/>
          <w:b/>
          <w:bCs/>
          <w:iCs/>
          <w:sz w:val="24"/>
          <w:szCs w:val="24"/>
        </w:rPr>
        <w:t>Статья</w:t>
      </w:r>
      <w:r w:rsidR="00561AE1">
        <w:rPr>
          <w:rFonts w:ascii="Times New Roman" w:eastAsia="Times New Roman" w:hAnsi="Times New Roman" w:cs="Times New Roman"/>
          <w:b/>
          <w:bCs/>
          <w:iCs/>
          <w:sz w:val="24"/>
          <w:szCs w:val="24"/>
        </w:rPr>
        <w:t xml:space="preserve"> 5.2.</w:t>
      </w:r>
      <w:r w:rsidRPr="00A9144A">
        <w:rPr>
          <w:rFonts w:ascii="Times New Roman" w:eastAsia="Times New Roman" w:hAnsi="Times New Roman" w:cs="Times New Roman"/>
          <w:b/>
          <w:bCs/>
          <w:iCs/>
          <w:sz w:val="24"/>
          <w:szCs w:val="24"/>
        </w:rPr>
        <w:t xml:space="preserve"> Порядок внесения изменений в Правила</w:t>
      </w:r>
      <w:bookmarkEnd w:id="39"/>
      <w:bookmarkEnd w:id="40"/>
      <w:bookmarkEnd w:id="41"/>
      <w:bookmarkEnd w:id="42"/>
      <w:bookmarkEnd w:id="43"/>
      <w:bookmarkEnd w:id="44"/>
    </w:p>
    <w:p w:rsidR="00091ADC" w:rsidRPr="00A9144A" w:rsidRDefault="00091ADC" w:rsidP="00091ADC">
      <w:pPr>
        <w:keepNext/>
        <w:spacing w:after="0" w:line="240" w:lineRule="auto"/>
        <w:ind w:firstLine="567"/>
        <w:jc w:val="both"/>
        <w:outlineLvl w:val="1"/>
        <w:rPr>
          <w:rFonts w:ascii="Times New Roman" w:eastAsia="Times New Roman" w:hAnsi="Times New Roman" w:cs="Times New Roman"/>
          <w:b/>
          <w:bCs/>
          <w:iCs/>
          <w:sz w:val="24"/>
          <w:szCs w:val="24"/>
        </w:rPr>
      </w:pPr>
    </w:p>
    <w:p w:rsidR="00091ADC" w:rsidRDefault="00091ADC" w:rsidP="0025396F">
      <w:pPr>
        <w:pStyle w:val="26"/>
        <w:numPr>
          <w:ilvl w:val="0"/>
          <w:numId w:val="47"/>
        </w:numPr>
        <w:shd w:val="clear" w:color="auto" w:fill="auto"/>
        <w:tabs>
          <w:tab w:val="left" w:pos="860"/>
        </w:tabs>
        <w:spacing w:line="274" w:lineRule="exact"/>
        <w:ind w:firstLine="600"/>
        <w:jc w:val="both"/>
      </w:pPr>
      <w:r>
        <w:rPr>
          <w:sz w:val="24"/>
          <w:szCs w:val="24"/>
        </w:rPr>
        <w:t xml:space="preserve"> </w:t>
      </w:r>
      <w:r>
        <w:t>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091ADC" w:rsidRDefault="00091ADC" w:rsidP="00091ADC">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2</w:t>
      </w:r>
      <w:r w:rsidRPr="004B5DE5">
        <w:rPr>
          <w:rFonts w:ascii="Times New Roman" w:hAnsi="Times New Roman" w:cs="Times New Roman"/>
          <w:sz w:val="24"/>
          <w:szCs w:val="24"/>
        </w:rPr>
        <w:t xml:space="preserve">.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Pr="004B5DE5">
        <w:rPr>
          <w:rFonts w:ascii="Times New Roman" w:hAnsi="Times New Roman" w:cs="Times New Roman"/>
          <w:sz w:val="24"/>
          <w:szCs w:val="24"/>
        </w:rPr>
        <w:lastRenderedPageBreak/>
        <w:t>главе местной администрации.</w:t>
      </w:r>
      <w:r w:rsidRPr="003D02CE">
        <w:rPr>
          <w:rFonts w:ascii="Times New Roman" w:hAnsi="Times New Roman"/>
          <w:sz w:val="24"/>
        </w:rPr>
        <w:t xml:space="preserve"> </w:t>
      </w:r>
      <w:r>
        <w:rPr>
          <w:rFonts w:ascii="Times New Roman" w:hAnsi="Times New Roman"/>
          <w:sz w:val="24"/>
        </w:rPr>
        <w:t>Комиссия не рассматривает п</w:t>
      </w:r>
      <w:r w:rsidRPr="003D02CE">
        <w:rPr>
          <w:rFonts w:ascii="Times New Roman" w:hAnsi="Times New Roman"/>
          <w:sz w:val="24"/>
        </w:rPr>
        <w:t>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w:t>
      </w:r>
      <w:r>
        <w:rPr>
          <w:rFonts w:ascii="Times New Roman" w:hAnsi="Times New Roman"/>
          <w:sz w:val="24"/>
        </w:rPr>
        <w:t>.</w:t>
      </w:r>
    </w:p>
    <w:p w:rsidR="00091ADC"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sz w:val="24"/>
        </w:rPr>
        <w:t>3</w:t>
      </w:r>
      <w:r w:rsidRPr="004B5DE5">
        <w:rPr>
          <w:rFonts w:ascii="Times New Roman" w:hAnsi="Times New Roman" w:cs="Times New Roman"/>
          <w:sz w:val="24"/>
          <w:szCs w:val="24"/>
        </w:rPr>
        <w:t>.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091ADC" w:rsidRDefault="00091ADC" w:rsidP="00091ADC">
      <w:pPr>
        <w:widowControl w:val="0"/>
        <w:spacing w:after="0" w:line="240" w:lineRule="auto"/>
        <w:ind w:firstLine="709"/>
        <w:jc w:val="both"/>
        <w:rPr>
          <w:rFonts w:ascii="Arial" w:hAnsi="Arial" w:cs="Arial"/>
          <w:color w:val="000000"/>
          <w:shd w:val="clear" w:color="auto" w:fill="FFFFFF"/>
        </w:rPr>
      </w:pPr>
      <w:r w:rsidRPr="00C961A5">
        <w:rPr>
          <w:rFonts w:ascii="Times New Roman" w:hAnsi="Times New Roman" w:cs="Times New Roman"/>
          <w:sz w:val="24"/>
          <w:szCs w:val="24"/>
        </w:rPr>
        <w:t xml:space="preserve">4. </w:t>
      </w:r>
      <w:r w:rsidRPr="00C961A5">
        <w:rPr>
          <w:rFonts w:ascii="Times New Roman" w:hAnsi="Times New Roman" w:cs="Times New Roman"/>
          <w:color w:val="000000"/>
          <w:sz w:val="24"/>
          <w:szCs w:val="24"/>
          <w:shd w:val="clear" w:color="auto" w:fill="FFFFFF"/>
        </w:rPr>
        <w:t>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3" w:anchor="dst1969" w:history="1">
        <w:r w:rsidRPr="00C961A5">
          <w:rPr>
            <w:rFonts w:ascii="Times New Roman" w:hAnsi="Times New Roman" w:cs="Times New Roman"/>
            <w:sz w:val="24"/>
            <w:szCs w:val="24"/>
            <w:shd w:val="clear" w:color="auto" w:fill="FFFFFF"/>
          </w:rPr>
          <w:t>пункте 2 части 2</w:t>
        </w:r>
      </w:hyperlink>
      <w:r w:rsidRPr="00C961A5">
        <w:rPr>
          <w:rFonts w:ascii="Times New Roman" w:hAnsi="Times New Roman" w:cs="Times New Roman"/>
          <w:color w:val="000000"/>
          <w:sz w:val="24"/>
          <w:szCs w:val="24"/>
          <w:shd w:val="clear" w:color="auto" w:fill="FFFFFF"/>
        </w:rPr>
        <w:t> статьи 9, глава местной администрации обязан принять решение о внесении изменений в правила землепользования и застройки. Данное предписание может быть обжаловано главой местной администрации в суд</w:t>
      </w:r>
      <w:r w:rsidRPr="003D02CE">
        <w:rPr>
          <w:rFonts w:ascii="Arial" w:hAnsi="Arial" w:cs="Arial"/>
          <w:color w:val="000000"/>
          <w:shd w:val="clear" w:color="auto" w:fill="FFFFFF"/>
        </w:rPr>
        <w:t>.</w:t>
      </w:r>
    </w:p>
    <w:p w:rsidR="00091ADC" w:rsidRPr="00C961A5" w:rsidRDefault="00091ADC" w:rsidP="00091ADC">
      <w:pPr>
        <w:widowControl w:val="0"/>
        <w:spacing w:after="0" w:line="240" w:lineRule="auto"/>
        <w:ind w:firstLine="709"/>
        <w:jc w:val="both"/>
        <w:rPr>
          <w:rFonts w:ascii="Times New Roman" w:hAnsi="Times New Roman" w:cs="Times New Roman"/>
          <w:sz w:val="24"/>
          <w:szCs w:val="24"/>
        </w:rPr>
      </w:pPr>
      <w:r w:rsidRPr="00C961A5">
        <w:rPr>
          <w:rFonts w:ascii="Times New Roman" w:hAnsi="Times New Roman" w:cs="Times New Roman"/>
          <w:color w:val="000000"/>
          <w:sz w:val="24"/>
          <w:szCs w:val="24"/>
          <w:shd w:val="clear" w:color="auto" w:fill="FFFFFF"/>
        </w:rPr>
        <w:t>5. Глава поселения обеспечивают внесение изменений в правила землепользования и застройки в течение тридцати дней со дня получения указанного в части 4 статьи 9 требования, в данном случае</w:t>
      </w:r>
      <w:r w:rsidRPr="00C961A5">
        <w:rPr>
          <w:rFonts w:ascii="Times New Roman" w:hAnsi="Times New Roman" w:cs="Times New Roman"/>
          <w:sz w:val="24"/>
          <w:szCs w:val="24"/>
        </w:rPr>
        <w:t xml:space="preserve"> </w:t>
      </w:r>
      <w:r w:rsidRPr="00C961A5">
        <w:rPr>
          <w:rFonts w:ascii="Times New Roman" w:hAnsi="Times New Roman" w:cs="Times New Roman"/>
          <w:color w:val="000000"/>
          <w:sz w:val="24"/>
          <w:szCs w:val="24"/>
          <w:shd w:val="clear" w:color="auto" w:fill="FFFFFF"/>
        </w:rPr>
        <w:t xml:space="preserve">проведение </w:t>
      </w:r>
      <w:r w:rsidR="00590D88">
        <w:rPr>
          <w:rFonts w:ascii="Times New Roman" w:hAnsi="Times New Roman" w:cs="Times New Roman"/>
          <w:color w:val="000000"/>
          <w:sz w:val="24"/>
          <w:szCs w:val="24"/>
          <w:shd w:val="clear" w:color="auto" w:fill="FFFFFF"/>
        </w:rPr>
        <w:t xml:space="preserve">публичных слушаний </w:t>
      </w:r>
      <w:r w:rsidRPr="00C961A5">
        <w:rPr>
          <w:rFonts w:ascii="Times New Roman" w:hAnsi="Times New Roman" w:cs="Times New Roman"/>
          <w:color w:val="000000"/>
          <w:sz w:val="24"/>
          <w:szCs w:val="24"/>
          <w:shd w:val="clear" w:color="auto" w:fill="FFFFFF"/>
        </w:rPr>
        <w:t>не требуется.</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7.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w:t>
      </w:r>
      <w:r w:rsidR="009F4C0C">
        <w:rPr>
          <w:rFonts w:ascii="Times New Roman" w:hAnsi="Times New Roman" w:cs="Times New Roman"/>
          <w:sz w:val="24"/>
          <w:szCs w:val="24"/>
        </w:rPr>
        <w:t>Алмалин</w:t>
      </w:r>
      <w:r w:rsidRPr="004B5DE5">
        <w:rPr>
          <w:rFonts w:ascii="Times New Roman" w:hAnsi="Times New Roman" w:cs="Times New Roman"/>
          <w:sz w:val="24"/>
          <w:szCs w:val="24"/>
        </w:rPr>
        <w:t>ский сельсовет в сети "Интернет". Сообщение о принятии такого решения также может быть распространено по радио и телевидению.</w:t>
      </w:r>
      <w:r w:rsidRPr="00204EB8">
        <w:t xml:space="preserve"> </w:t>
      </w:r>
      <w:r>
        <w:t>О</w:t>
      </w:r>
      <w:r w:rsidRPr="00204EB8">
        <w:rPr>
          <w:rFonts w:ascii="Times New Roman" w:hAnsi="Times New Roman" w:cs="Times New Roman"/>
          <w:sz w:val="24"/>
          <w:szCs w:val="24"/>
        </w:rPr>
        <w:t>публикование сообщения о принятии решения о подготовке проекта о внесении изменений в правила землепользования и застройки не требуется</w:t>
      </w:r>
      <w:r w:rsidRPr="00204EB8">
        <w:t xml:space="preserve"> </w:t>
      </w:r>
      <w:r>
        <w:t>в</w:t>
      </w:r>
      <w:r w:rsidRPr="00204EB8">
        <w:rPr>
          <w:rFonts w:ascii="Times New Roman" w:hAnsi="Times New Roman" w:cs="Times New Roman"/>
          <w:sz w:val="24"/>
          <w:szCs w:val="24"/>
        </w:rPr>
        <w:t xml:space="preserve">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r>
        <w:rPr>
          <w:rFonts w:ascii="Times New Roman" w:hAnsi="Times New Roman" w:cs="Times New Roman"/>
          <w:sz w:val="24"/>
          <w:szCs w:val="24"/>
        </w:rPr>
        <w:t>.</w:t>
      </w:r>
    </w:p>
    <w:p w:rsidR="00091ADC"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8. </w:t>
      </w:r>
      <w:r>
        <w:rPr>
          <w:rFonts w:ascii="Times New Roman" w:hAnsi="Times New Roman" w:cs="Times New Roman"/>
          <w:sz w:val="24"/>
          <w:szCs w:val="24"/>
        </w:rPr>
        <w:t>О</w:t>
      </w:r>
      <w:r w:rsidRPr="009E38D1">
        <w:rPr>
          <w:rFonts w:ascii="Times New Roman" w:hAnsi="Times New Roman" w:cs="Times New Roman"/>
          <w:sz w:val="24"/>
          <w:szCs w:val="24"/>
        </w:rPr>
        <w:t xml:space="preserve">рганизатором </w:t>
      </w:r>
      <w:r w:rsidR="00590D88">
        <w:rPr>
          <w:rFonts w:ascii="Times New Roman" w:hAnsi="Times New Roman" w:cs="Times New Roman"/>
          <w:sz w:val="24"/>
          <w:szCs w:val="24"/>
        </w:rPr>
        <w:t xml:space="preserve">публичных слушаний </w:t>
      </w:r>
      <w:r>
        <w:rPr>
          <w:rFonts w:ascii="Times New Roman" w:hAnsi="Times New Roman" w:cs="Times New Roman"/>
          <w:sz w:val="24"/>
          <w:szCs w:val="24"/>
        </w:rPr>
        <w:t xml:space="preserve">при их проведении </w:t>
      </w:r>
      <w:r w:rsidRPr="009E38D1">
        <w:rPr>
          <w:rFonts w:ascii="Times New Roman" w:hAnsi="Times New Roman" w:cs="Times New Roman"/>
          <w:sz w:val="24"/>
          <w:szCs w:val="24"/>
        </w:rPr>
        <w:t>может выступать</w:t>
      </w:r>
      <w:r>
        <w:rPr>
          <w:rFonts w:ascii="Times New Roman" w:hAnsi="Times New Roman" w:cs="Times New Roman"/>
          <w:sz w:val="24"/>
          <w:szCs w:val="24"/>
        </w:rPr>
        <w:t xml:space="preserve"> </w:t>
      </w:r>
      <w:r w:rsidRPr="00561AE1">
        <w:rPr>
          <w:rFonts w:ascii="Times New Roman" w:hAnsi="Times New Roman" w:cs="Times New Roman"/>
          <w:sz w:val="24"/>
          <w:szCs w:val="24"/>
        </w:rPr>
        <w:t>комиссии по подготовке проекта внесения изменений в правила землепользования и застройки</w:t>
      </w:r>
      <w:r w:rsidRPr="009E38D1">
        <w:rPr>
          <w:rFonts w:ascii="Times New Roman" w:hAnsi="Times New Roman" w:cs="Times New Roman"/>
          <w:sz w:val="24"/>
          <w:szCs w:val="24"/>
        </w:rPr>
        <w:t xml:space="preserve"> (далее - комиссия),</w:t>
      </w:r>
      <w:r w:rsidRPr="009E38D1">
        <w:t xml:space="preserve"> </w:t>
      </w:r>
      <w:r w:rsidRPr="009E38D1">
        <w:rPr>
          <w:rFonts w:ascii="Times New Roman" w:hAnsi="Times New Roman" w:cs="Times New Roman"/>
          <w:sz w:val="24"/>
          <w:szCs w:val="24"/>
        </w:rPr>
        <w:t>состав и порядок деятельности</w:t>
      </w:r>
      <w:r>
        <w:rPr>
          <w:rFonts w:ascii="Times New Roman" w:hAnsi="Times New Roman" w:cs="Times New Roman"/>
          <w:sz w:val="24"/>
          <w:szCs w:val="24"/>
        </w:rPr>
        <w:t xml:space="preserve"> которой утверждаются о</w:t>
      </w:r>
      <w:r w:rsidRPr="009E38D1">
        <w:rPr>
          <w:rFonts w:ascii="Times New Roman" w:hAnsi="Times New Roman" w:cs="Times New Roman"/>
          <w:sz w:val="24"/>
          <w:szCs w:val="24"/>
        </w:rPr>
        <w:t>дновременно с принятием решения о подготовке проекта</w:t>
      </w:r>
      <w:r>
        <w:rPr>
          <w:rFonts w:ascii="Times New Roman" w:hAnsi="Times New Roman" w:cs="Times New Roman"/>
          <w:sz w:val="24"/>
          <w:szCs w:val="24"/>
        </w:rPr>
        <w:t xml:space="preserve">, в соответствии с частью 7 статьи 31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853DF9">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 xml:space="preserve"> осуществляет проверку проекта  внесения</w:t>
      </w:r>
      <w:r w:rsidRPr="004B5DE5">
        <w:rPr>
          <w:rFonts w:ascii="Times New Roman" w:hAnsi="Times New Roman" w:cs="Times New Roman"/>
          <w:sz w:val="24"/>
          <w:szCs w:val="24"/>
        </w:rPr>
        <w:t xml:space="preserve"> изменений в Правила, представленного комиссией, на соответствие требованиям технических регламентов, Генеральному плану </w:t>
      </w:r>
      <w:r>
        <w:rPr>
          <w:rFonts w:ascii="Times New Roman" w:hAnsi="Times New Roman" w:cs="Times New Roman"/>
          <w:sz w:val="24"/>
          <w:szCs w:val="24"/>
        </w:rPr>
        <w:t xml:space="preserve">МО </w:t>
      </w:r>
      <w:r w:rsidR="009F4C0C">
        <w:rPr>
          <w:rFonts w:ascii="Times New Roman" w:hAnsi="Times New Roman" w:cs="Times New Roman"/>
          <w:sz w:val="24"/>
          <w:szCs w:val="24"/>
        </w:rPr>
        <w:t>Алмалин</w:t>
      </w:r>
      <w:r w:rsidRPr="004B5DE5">
        <w:rPr>
          <w:rFonts w:ascii="Times New Roman" w:hAnsi="Times New Roman" w:cs="Times New Roman"/>
          <w:sz w:val="24"/>
          <w:szCs w:val="24"/>
        </w:rPr>
        <w:t xml:space="preserve">ский сельсовет, схеме территориального планирования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w:t>
      </w:r>
      <w:r w:rsidRPr="004C358A">
        <w:t xml:space="preserve"> </w:t>
      </w:r>
      <w:r w:rsidRPr="004C358A">
        <w:rPr>
          <w:rFonts w:ascii="Times New Roman" w:hAnsi="Times New Roman" w:cs="Times New Roman"/>
          <w:sz w:val="24"/>
          <w:szCs w:val="24"/>
        </w:rPr>
        <w:t xml:space="preserve">схемам территориального планирования двух и более субъектов Российской Федерации, </w:t>
      </w:r>
      <w:r w:rsidRPr="004B5DE5">
        <w:rPr>
          <w:rFonts w:ascii="Times New Roman" w:hAnsi="Times New Roman" w:cs="Times New Roman"/>
          <w:sz w:val="24"/>
          <w:szCs w:val="24"/>
        </w:rPr>
        <w:t xml:space="preserve"> схеме территориального планирования Оренбургской области, схемам территориального планирования Российской Федерации.</w:t>
      </w:r>
      <w:r w:rsidR="00FB2E1A">
        <w:rPr>
          <w:rFonts w:ascii="Times New Roman" w:hAnsi="Times New Roman" w:cs="Times New Roman"/>
          <w:sz w:val="24"/>
          <w:szCs w:val="24"/>
        </w:rPr>
        <w:t xml:space="preserve"> По результатам </w:t>
      </w:r>
      <w:r>
        <w:rPr>
          <w:rFonts w:ascii="Times New Roman" w:hAnsi="Times New Roman" w:cs="Times New Roman"/>
          <w:sz w:val="24"/>
          <w:szCs w:val="24"/>
        </w:rPr>
        <w:t xml:space="preserve">этой проверки проект направляется главе сельсовета или </w:t>
      </w:r>
      <w:r w:rsidRPr="004C358A">
        <w:rPr>
          <w:rFonts w:ascii="Times New Roman" w:hAnsi="Times New Roman" w:cs="Times New Roman"/>
          <w:sz w:val="24"/>
          <w:szCs w:val="24"/>
        </w:rPr>
        <w:t xml:space="preserve">в случае обнаружения его несоответствия </w:t>
      </w:r>
      <w:r>
        <w:rPr>
          <w:rFonts w:ascii="Times New Roman" w:hAnsi="Times New Roman" w:cs="Times New Roman"/>
          <w:sz w:val="24"/>
          <w:szCs w:val="24"/>
        </w:rPr>
        <w:t xml:space="preserve">указанным выше </w:t>
      </w:r>
      <w:r w:rsidRPr="004C358A">
        <w:rPr>
          <w:rFonts w:ascii="Times New Roman" w:hAnsi="Times New Roman" w:cs="Times New Roman"/>
          <w:sz w:val="24"/>
          <w:szCs w:val="24"/>
        </w:rPr>
        <w:t>требованиям и документам, в комиссию на доработку.</w:t>
      </w:r>
      <w:r>
        <w:rPr>
          <w:rFonts w:ascii="Times New Roman" w:hAnsi="Times New Roman" w:cs="Times New Roman"/>
          <w:sz w:val="24"/>
          <w:szCs w:val="24"/>
        </w:rPr>
        <w:t xml:space="preserve"> </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10. Глава местной администрации при получении проекта о внесении изменений в Правила принимает решение о проведении </w:t>
      </w:r>
      <w:r w:rsidR="00590D88">
        <w:rPr>
          <w:rFonts w:ascii="Times New Roman" w:hAnsi="Times New Roman" w:cs="Times New Roman"/>
          <w:sz w:val="24"/>
          <w:szCs w:val="24"/>
        </w:rPr>
        <w:t xml:space="preserve">публичных слушаний </w:t>
      </w:r>
      <w:r w:rsidRPr="004B5DE5">
        <w:rPr>
          <w:rFonts w:ascii="Times New Roman" w:hAnsi="Times New Roman" w:cs="Times New Roman"/>
          <w:sz w:val="24"/>
          <w:szCs w:val="24"/>
        </w:rPr>
        <w:t>по проекту в срок не позднее чем через десять дней со дня получения такого проекта.</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12.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13. После завершения </w:t>
      </w:r>
      <w:r w:rsidR="00590D88">
        <w:rPr>
          <w:rFonts w:ascii="Times New Roman" w:hAnsi="Times New Roman" w:cs="Times New Roman"/>
          <w:sz w:val="24"/>
          <w:szCs w:val="24"/>
        </w:rPr>
        <w:t xml:space="preserve">публичных слушаний </w:t>
      </w:r>
      <w:r w:rsidRPr="004B5DE5">
        <w:rPr>
          <w:rFonts w:ascii="Times New Roman" w:hAnsi="Times New Roman" w:cs="Times New Roman"/>
          <w:sz w:val="24"/>
          <w:szCs w:val="24"/>
        </w:rPr>
        <w:t xml:space="preserve">по проекту о внесении изменений в Правила комиссия с учетом результатов таких </w:t>
      </w:r>
      <w:r w:rsidR="00590D88">
        <w:rPr>
          <w:rFonts w:ascii="Times New Roman" w:hAnsi="Times New Roman" w:cs="Times New Roman"/>
          <w:sz w:val="24"/>
          <w:szCs w:val="24"/>
        </w:rPr>
        <w:t xml:space="preserve">публичных слушаний </w:t>
      </w:r>
      <w:r w:rsidRPr="004B5DE5">
        <w:rPr>
          <w:rFonts w:ascii="Times New Roman" w:hAnsi="Times New Roman" w:cs="Times New Roman"/>
          <w:sz w:val="24"/>
          <w:szCs w:val="24"/>
        </w:rPr>
        <w:t xml:space="preserve">обеспечивает внесение изменений в проект </w:t>
      </w:r>
      <w:r>
        <w:rPr>
          <w:rFonts w:ascii="Times New Roman" w:hAnsi="Times New Roman" w:cs="Times New Roman"/>
          <w:sz w:val="24"/>
          <w:szCs w:val="24"/>
        </w:rPr>
        <w:t>Правил</w:t>
      </w:r>
      <w:r w:rsidRPr="004B5DE5">
        <w:rPr>
          <w:rFonts w:ascii="Times New Roman" w:hAnsi="Times New Roman" w:cs="Times New Roman"/>
          <w:sz w:val="24"/>
          <w:szCs w:val="24"/>
        </w:rPr>
        <w:t xml:space="preserve"> и представляет указанный проект главе </w:t>
      </w:r>
      <w:r>
        <w:rPr>
          <w:rFonts w:ascii="Times New Roman" w:hAnsi="Times New Roman" w:cs="Times New Roman"/>
          <w:sz w:val="24"/>
          <w:szCs w:val="24"/>
        </w:rPr>
        <w:t xml:space="preserve">органа </w:t>
      </w:r>
      <w:r w:rsidRPr="004B5DE5">
        <w:rPr>
          <w:rFonts w:ascii="Times New Roman" w:hAnsi="Times New Roman" w:cs="Times New Roman"/>
          <w:sz w:val="24"/>
          <w:szCs w:val="24"/>
        </w:rPr>
        <w:t xml:space="preserve">местного самоуправления. Обязательными приложениями к проекту о внесении изменений в Правила являются протоколы </w:t>
      </w:r>
      <w:r w:rsidR="00590D88">
        <w:rPr>
          <w:rFonts w:ascii="Times New Roman" w:hAnsi="Times New Roman" w:cs="Times New Roman"/>
          <w:sz w:val="24"/>
          <w:szCs w:val="24"/>
        </w:rPr>
        <w:t xml:space="preserve">публичных слушаний </w:t>
      </w:r>
      <w:r w:rsidRPr="004B5DE5">
        <w:rPr>
          <w:rFonts w:ascii="Times New Roman" w:hAnsi="Times New Roman" w:cs="Times New Roman"/>
          <w:sz w:val="24"/>
          <w:szCs w:val="24"/>
        </w:rPr>
        <w:t xml:space="preserve">и заключение о результатах </w:t>
      </w:r>
      <w:r w:rsidRPr="00AD43A7">
        <w:rPr>
          <w:rFonts w:ascii="Times New Roman" w:hAnsi="Times New Roman" w:cs="Times New Roman"/>
          <w:sz w:val="24"/>
          <w:szCs w:val="24"/>
        </w:rPr>
        <w:t xml:space="preserve">общественных обсуждений или публичных </w:t>
      </w:r>
      <w:r w:rsidRPr="004B5DE5">
        <w:rPr>
          <w:rFonts w:ascii="Times New Roman" w:hAnsi="Times New Roman" w:cs="Times New Roman"/>
          <w:sz w:val="24"/>
          <w:szCs w:val="24"/>
        </w:rPr>
        <w:t>слушаний</w:t>
      </w:r>
      <w:r>
        <w:rPr>
          <w:rFonts w:ascii="Times New Roman" w:hAnsi="Times New Roman" w:cs="Times New Roman"/>
          <w:sz w:val="24"/>
          <w:szCs w:val="24"/>
        </w:rPr>
        <w:t>,</w:t>
      </w:r>
      <w:r w:rsidRPr="00AD43A7">
        <w:t xml:space="preserve"> </w:t>
      </w:r>
      <w:r w:rsidRPr="00AD43A7">
        <w:rPr>
          <w:rFonts w:ascii="Times New Roman" w:hAnsi="Times New Roman" w:cs="Times New Roman"/>
          <w:sz w:val="24"/>
          <w:szCs w:val="24"/>
        </w:rPr>
        <w:t xml:space="preserve">за исключением случаев, если их проведение в соответствии с </w:t>
      </w:r>
      <w:r>
        <w:rPr>
          <w:rFonts w:ascii="Times New Roman" w:hAnsi="Times New Roman" w:cs="Times New Roman"/>
          <w:sz w:val="24"/>
          <w:szCs w:val="24"/>
        </w:rPr>
        <w:t>Градостроительным Кодексом не требуется.</w:t>
      </w:r>
    </w:p>
    <w:p w:rsidR="00091ADC"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lastRenderedPageBreak/>
        <w:t xml:space="preserve">14. Глава местной администрации в течение десяти дней после представления ему проекта о внесении изменений </w:t>
      </w:r>
      <w:r>
        <w:rPr>
          <w:rFonts w:ascii="Times New Roman" w:hAnsi="Times New Roman" w:cs="Times New Roman"/>
          <w:sz w:val="24"/>
          <w:szCs w:val="24"/>
        </w:rPr>
        <w:t>в Правила и указанных в части 13</w:t>
      </w:r>
      <w:r w:rsidRPr="004B5DE5">
        <w:rPr>
          <w:rFonts w:ascii="Times New Roman" w:hAnsi="Times New Roman" w:cs="Times New Roman"/>
          <w:sz w:val="24"/>
          <w:szCs w:val="24"/>
        </w:rPr>
        <w:t xml:space="preserve"> настоящей статьи обязательных приложений должен принять решение о направлении указанного проекта в Совет Депутатов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6F3691">
        <w:rPr>
          <w:rFonts w:ascii="Times New Roman" w:hAnsi="Times New Roman" w:cs="Times New Roman"/>
          <w:sz w:val="24"/>
          <w:szCs w:val="24"/>
        </w:rPr>
        <w:t>Изменения в настоящие Правила утверждаются Советом Депутатов</w:t>
      </w:r>
      <w:r>
        <w:rPr>
          <w:rFonts w:ascii="Times New Roman" w:hAnsi="Times New Roman" w:cs="Times New Roman"/>
          <w:sz w:val="24"/>
          <w:szCs w:val="24"/>
        </w:rPr>
        <w:t xml:space="preserve"> </w:t>
      </w:r>
      <w:r w:rsidR="009F4C0C">
        <w:rPr>
          <w:rFonts w:ascii="Times New Roman" w:hAnsi="Times New Roman" w:cs="Times New Roman"/>
          <w:sz w:val="24"/>
          <w:szCs w:val="24"/>
        </w:rPr>
        <w:t>Алмалин</w:t>
      </w:r>
      <w:r>
        <w:rPr>
          <w:rFonts w:ascii="Times New Roman" w:hAnsi="Times New Roman" w:cs="Times New Roman"/>
          <w:sz w:val="24"/>
          <w:szCs w:val="24"/>
        </w:rPr>
        <w:t xml:space="preserve">ского сельсовета и </w:t>
      </w:r>
      <w:r w:rsidRPr="006F3691">
        <w:rPr>
          <w:rFonts w:ascii="Times New Roman" w:hAnsi="Times New Roman" w:cs="Times New Roman"/>
          <w:sz w:val="24"/>
          <w:szCs w:val="24"/>
        </w:rPr>
        <w:t>вступают в силу со дня их официального опубликования, если решением Совета Депутатов об их утверждении не установлен иной срок.</w:t>
      </w:r>
    </w:p>
    <w:p w:rsidR="00091ADC"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6F3691">
        <w:rPr>
          <w:rFonts w:ascii="Times New Roman" w:hAnsi="Times New Roman" w:cs="Times New Roman"/>
          <w:sz w:val="24"/>
          <w:szCs w:val="24"/>
        </w:rPr>
        <w:tab/>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650EA8" w:rsidRDefault="00650EA8" w:rsidP="00091ADC">
      <w:pPr>
        <w:shd w:val="clear" w:color="auto" w:fill="FFFFFF"/>
        <w:spacing w:line="240" w:lineRule="auto"/>
        <w:ind w:firstLine="851"/>
        <w:jc w:val="both"/>
        <w:rPr>
          <w:rFonts w:ascii="Times New Roman" w:hAnsi="Times New Roman" w:cs="Times New Roman"/>
          <w:b/>
          <w:bCs/>
          <w:sz w:val="24"/>
          <w:szCs w:val="24"/>
        </w:rPr>
      </w:pPr>
      <w:bookmarkStart w:id="45" w:name="bookmark36"/>
    </w:p>
    <w:p w:rsidR="00091ADC" w:rsidRPr="00091ADC" w:rsidRDefault="00091ADC" w:rsidP="00091ADC">
      <w:pPr>
        <w:shd w:val="clear" w:color="auto" w:fill="FFFFFF"/>
        <w:spacing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Глава 6. Регулирование иных вопросов землепользования и застройки</w:t>
      </w:r>
      <w:bookmarkEnd w:id="45"/>
    </w:p>
    <w:p w:rsidR="00650EA8" w:rsidRDefault="00091ADC" w:rsidP="00650EA8">
      <w:pPr>
        <w:shd w:val="clear" w:color="auto" w:fill="FFFFFF"/>
        <w:spacing w:line="240" w:lineRule="auto"/>
        <w:ind w:firstLine="851"/>
        <w:jc w:val="both"/>
        <w:rPr>
          <w:rFonts w:ascii="Times New Roman" w:hAnsi="Times New Roman" w:cs="Times New Roman"/>
          <w:b/>
          <w:bCs/>
          <w:sz w:val="24"/>
          <w:szCs w:val="24"/>
        </w:rPr>
      </w:pPr>
      <w:bookmarkStart w:id="46" w:name="bookmark37"/>
      <w:bookmarkStart w:id="47" w:name="bookmark38"/>
      <w:r w:rsidRPr="00091ADC">
        <w:rPr>
          <w:rFonts w:ascii="Times New Roman" w:hAnsi="Times New Roman" w:cs="Times New Roman"/>
          <w:b/>
          <w:bCs/>
          <w:sz w:val="24"/>
          <w:szCs w:val="24"/>
        </w:rPr>
        <w:t>Статья</w:t>
      </w:r>
      <w:r w:rsidR="00561AE1">
        <w:rPr>
          <w:rFonts w:ascii="Times New Roman" w:hAnsi="Times New Roman" w:cs="Times New Roman"/>
          <w:b/>
          <w:bCs/>
          <w:sz w:val="24"/>
          <w:szCs w:val="24"/>
        </w:rPr>
        <w:t xml:space="preserve"> 6.1.</w:t>
      </w:r>
      <w:r w:rsidRPr="00091ADC">
        <w:rPr>
          <w:rFonts w:ascii="Times New Roman" w:hAnsi="Times New Roman" w:cs="Times New Roman"/>
          <w:b/>
          <w:bCs/>
          <w:sz w:val="24"/>
          <w:szCs w:val="24"/>
        </w:rPr>
        <w:t xml:space="preserve">  Действие Правил по отношению к ранее возникшим правам</w:t>
      </w:r>
    </w:p>
    <w:p w:rsidR="00091ADC" w:rsidRPr="00091ADC" w:rsidRDefault="00091ADC" w:rsidP="00650EA8">
      <w:pPr>
        <w:shd w:val="clear" w:color="auto" w:fill="FFFFFF"/>
        <w:spacing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1. Правила не применяются к отношениям по землепользованию и застройке Тюльганского района,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3. Принятые до вступления в силу Правил муниципальные правовые акты Тюльганского района по вопросам землепользования и застройки применяются в части, не противоречащей Правилам.</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650EA8" w:rsidRDefault="00650EA8" w:rsidP="00650EA8">
      <w:pPr>
        <w:shd w:val="clear" w:color="auto" w:fill="FFFFFF"/>
        <w:spacing w:after="0" w:line="240" w:lineRule="auto"/>
        <w:ind w:firstLine="851"/>
        <w:jc w:val="both"/>
        <w:rPr>
          <w:rFonts w:ascii="Times New Roman" w:hAnsi="Times New Roman" w:cs="Times New Roman"/>
          <w:b/>
          <w:bCs/>
          <w:sz w:val="24"/>
          <w:szCs w:val="24"/>
        </w:rPr>
      </w:pPr>
    </w:p>
    <w:p w:rsidR="00650EA8" w:rsidRDefault="00091ADC" w:rsidP="00650EA8">
      <w:pPr>
        <w:shd w:val="clear" w:color="auto" w:fill="FFFFFF"/>
        <w:spacing w:after="0"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Статья</w:t>
      </w:r>
      <w:r w:rsidR="00561AE1">
        <w:rPr>
          <w:rFonts w:ascii="Times New Roman" w:hAnsi="Times New Roman" w:cs="Times New Roman"/>
          <w:b/>
          <w:bCs/>
          <w:sz w:val="24"/>
          <w:szCs w:val="24"/>
        </w:rPr>
        <w:t xml:space="preserve"> 6.2.</w:t>
      </w:r>
      <w:r w:rsidRPr="00091ADC">
        <w:rPr>
          <w:rFonts w:ascii="Times New Roman" w:hAnsi="Times New Roman" w:cs="Times New Roman"/>
          <w:b/>
          <w:bCs/>
          <w:sz w:val="24"/>
          <w:szCs w:val="24"/>
        </w:rPr>
        <w:t xml:space="preserve"> Ответственность за нарушение Правил</w:t>
      </w:r>
      <w:bookmarkEnd w:id="46"/>
      <w:bookmarkEnd w:id="47"/>
    </w:p>
    <w:p w:rsid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 xml:space="preserve">Лица, нарушившие положения Правил, несут административную, уголовную или гражданско-правовую ответственность в случаях и в порядке, установленных </w:t>
      </w:r>
      <w:r w:rsidRPr="00091ADC">
        <w:rPr>
          <w:rFonts w:ascii="Times New Roman" w:hAnsi="Times New Roman" w:cs="Times New Roman"/>
          <w:bCs/>
          <w:sz w:val="24"/>
          <w:szCs w:val="24"/>
        </w:rPr>
        <w:lastRenderedPageBreak/>
        <w:t>законодательством, а также дисциплинарную ответственность в порядке, установленном законодательством Российской Федерации и Оренбургской области.</w:t>
      </w:r>
    </w:p>
    <w:p w:rsidR="00650EA8" w:rsidRDefault="00650EA8" w:rsidP="00650EA8">
      <w:pPr>
        <w:shd w:val="clear" w:color="auto" w:fill="FFFFFF"/>
        <w:spacing w:after="0" w:line="240" w:lineRule="auto"/>
        <w:ind w:firstLine="851"/>
        <w:jc w:val="both"/>
        <w:rPr>
          <w:rFonts w:ascii="Times New Roman" w:hAnsi="Times New Roman" w:cs="Times New Roman"/>
          <w:b/>
          <w:bCs/>
          <w:sz w:val="24"/>
          <w:szCs w:val="24"/>
        </w:rPr>
      </w:pPr>
      <w:bookmarkStart w:id="48" w:name="_Toc330317434"/>
      <w:bookmarkStart w:id="49" w:name="_Toc474505276"/>
    </w:p>
    <w:p w:rsidR="00650EA8" w:rsidRDefault="00091ADC" w:rsidP="00650EA8">
      <w:pPr>
        <w:shd w:val="clear" w:color="auto" w:fill="FFFFFF"/>
        <w:spacing w:after="0"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Статья</w:t>
      </w:r>
      <w:r w:rsidR="00561AE1">
        <w:rPr>
          <w:rFonts w:ascii="Times New Roman" w:hAnsi="Times New Roman" w:cs="Times New Roman"/>
          <w:b/>
          <w:bCs/>
          <w:sz w:val="24"/>
          <w:szCs w:val="24"/>
        </w:rPr>
        <w:t xml:space="preserve"> 6.3.</w:t>
      </w:r>
      <w:r w:rsidRPr="00091ADC">
        <w:rPr>
          <w:rFonts w:ascii="Times New Roman" w:hAnsi="Times New Roman" w:cs="Times New Roman"/>
          <w:b/>
          <w:bCs/>
          <w:sz w:val="24"/>
          <w:szCs w:val="24"/>
        </w:rPr>
        <w:t xml:space="preserve">  Использование земель </w:t>
      </w:r>
      <w:r w:rsidR="00F579E8" w:rsidRPr="00F579E8">
        <w:rPr>
          <w:rFonts w:ascii="Times New Roman" w:hAnsi="Times New Roman" w:cs="Times New Roman"/>
          <w:b/>
          <w:bCs/>
          <w:sz w:val="24"/>
          <w:szCs w:val="24"/>
        </w:rPr>
        <w:t xml:space="preserve">общего пользования </w:t>
      </w:r>
      <w:r w:rsidRPr="00091ADC">
        <w:rPr>
          <w:rFonts w:ascii="Times New Roman" w:hAnsi="Times New Roman" w:cs="Times New Roman"/>
          <w:b/>
          <w:bCs/>
          <w:sz w:val="24"/>
          <w:szCs w:val="24"/>
        </w:rPr>
        <w:t>сельского поселения.</w:t>
      </w:r>
      <w:bookmarkEnd w:id="48"/>
      <w:bookmarkEnd w:id="49"/>
      <w:r w:rsidRPr="00091ADC">
        <w:rPr>
          <w:rFonts w:ascii="Times New Roman" w:hAnsi="Times New Roman" w:cs="Times New Roman"/>
          <w:b/>
          <w:bCs/>
          <w:sz w:val="24"/>
          <w:szCs w:val="24"/>
        </w:rPr>
        <w:t xml:space="preserve"> </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3. Земли общего пользования могут ограждаться только с разрешения администрации поселения. Установка ограждения может быть временной на срок, определяемый администрацией поселения.</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4. На землях общего пользования запрещается постоянное (более одного месяца) хранение материалов и транспортных средств.</w:t>
      </w:r>
    </w:p>
    <w:p w:rsid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 xml:space="preserve">5. На землях общего пользования запрещается размещение индивидуальных подземных и наземных инженерных сооружений. </w:t>
      </w:r>
    </w:p>
    <w:p w:rsidR="00303DCC" w:rsidRDefault="00303DCC" w:rsidP="00650EA8">
      <w:pPr>
        <w:shd w:val="clear" w:color="auto" w:fill="FFFFFF"/>
        <w:spacing w:after="0" w:line="240" w:lineRule="auto"/>
        <w:ind w:firstLine="851"/>
        <w:jc w:val="both"/>
        <w:rPr>
          <w:rFonts w:ascii="Times New Roman" w:hAnsi="Times New Roman" w:cs="Times New Roman"/>
          <w:bCs/>
          <w:sz w:val="24"/>
          <w:szCs w:val="24"/>
        </w:rPr>
      </w:pPr>
    </w:p>
    <w:p w:rsidR="00650EA8" w:rsidRDefault="00650EA8"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0F6B28" w:rsidRDefault="000F6B28" w:rsidP="00650EA8">
      <w:pPr>
        <w:shd w:val="clear" w:color="auto" w:fill="FFFFFF"/>
        <w:spacing w:after="0" w:line="240" w:lineRule="auto"/>
        <w:ind w:firstLine="851"/>
        <w:jc w:val="both"/>
        <w:rPr>
          <w:rFonts w:ascii="Times New Roman" w:hAnsi="Times New Roman" w:cs="Times New Roman"/>
          <w:bCs/>
          <w:sz w:val="24"/>
          <w:szCs w:val="24"/>
        </w:rPr>
      </w:pPr>
    </w:p>
    <w:p w:rsidR="006C47E8" w:rsidRDefault="006C47E8" w:rsidP="00650EA8">
      <w:pPr>
        <w:shd w:val="clear" w:color="auto" w:fill="FFFFFF"/>
        <w:spacing w:after="0" w:line="240" w:lineRule="auto"/>
        <w:ind w:firstLine="851"/>
        <w:jc w:val="both"/>
        <w:rPr>
          <w:rFonts w:ascii="Times New Roman" w:hAnsi="Times New Roman" w:cs="Times New Roman"/>
          <w:bCs/>
          <w:sz w:val="24"/>
          <w:szCs w:val="24"/>
        </w:rPr>
      </w:pPr>
    </w:p>
    <w:p w:rsidR="009F4C0C" w:rsidRDefault="009F4C0C" w:rsidP="00650EA8">
      <w:pPr>
        <w:shd w:val="clear" w:color="auto" w:fill="FFFFFF"/>
        <w:spacing w:after="0" w:line="240" w:lineRule="auto"/>
        <w:ind w:firstLine="851"/>
        <w:jc w:val="both"/>
        <w:rPr>
          <w:rFonts w:ascii="Times New Roman" w:hAnsi="Times New Roman" w:cs="Times New Roman"/>
          <w:bCs/>
          <w:sz w:val="24"/>
          <w:szCs w:val="24"/>
        </w:rPr>
      </w:pPr>
    </w:p>
    <w:p w:rsidR="009F4C0C" w:rsidRDefault="009F4C0C" w:rsidP="00650EA8">
      <w:pPr>
        <w:shd w:val="clear" w:color="auto" w:fill="FFFFFF"/>
        <w:spacing w:after="0" w:line="240" w:lineRule="auto"/>
        <w:ind w:firstLine="851"/>
        <w:jc w:val="both"/>
        <w:rPr>
          <w:rFonts w:ascii="Times New Roman" w:hAnsi="Times New Roman" w:cs="Times New Roman"/>
          <w:bCs/>
          <w:sz w:val="24"/>
          <w:szCs w:val="24"/>
        </w:rPr>
      </w:pPr>
    </w:p>
    <w:p w:rsidR="009F4C0C" w:rsidRDefault="009F4C0C" w:rsidP="00650EA8">
      <w:pPr>
        <w:shd w:val="clear" w:color="auto" w:fill="FFFFFF"/>
        <w:spacing w:after="0" w:line="240" w:lineRule="auto"/>
        <w:ind w:firstLine="851"/>
        <w:jc w:val="both"/>
        <w:rPr>
          <w:rFonts w:ascii="Times New Roman" w:hAnsi="Times New Roman" w:cs="Times New Roman"/>
          <w:bCs/>
          <w:sz w:val="24"/>
          <w:szCs w:val="24"/>
        </w:rPr>
      </w:pPr>
    </w:p>
    <w:p w:rsidR="009F4C0C" w:rsidRDefault="009F4C0C" w:rsidP="00650EA8">
      <w:pPr>
        <w:shd w:val="clear" w:color="auto" w:fill="FFFFFF"/>
        <w:spacing w:after="0" w:line="240" w:lineRule="auto"/>
        <w:ind w:firstLine="851"/>
        <w:jc w:val="both"/>
        <w:rPr>
          <w:rFonts w:ascii="Times New Roman" w:hAnsi="Times New Roman" w:cs="Times New Roman"/>
          <w:bCs/>
          <w:sz w:val="24"/>
          <w:szCs w:val="24"/>
        </w:rPr>
      </w:pPr>
    </w:p>
    <w:p w:rsidR="009F4C0C" w:rsidRDefault="009F4C0C" w:rsidP="00650EA8">
      <w:pPr>
        <w:shd w:val="clear" w:color="auto" w:fill="FFFFFF"/>
        <w:spacing w:after="0" w:line="240" w:lineRule="auto"/>
        <w:ind w:firstLine="851"/>
        <w:jc w:val="both"/>
        <w:rPr>
          <w:rFonts w:ascii="Times New Roman" w:hAnsi="Times New Roman" w:cs="Times New Roman"/>
          <w:bCs/>
          <w:sz w:val="24"/>
          <w:szCs w:val="24"/>
        </w:rPr>
      </w:pPr>
    </w:p>
    <w:p w:rsidR="009F4C0C" w:rsidRDefault="009F4C0C" w:rsidP="00650EA8">
      <w:pPr>
        <w:shd w:val="clear" w:color="auto" w:fill="FFFFFF"/>
        <w:spacing w:after="0" w:line="240" w:lineRule="auto"/>
        <w:ind w:firstLine="851"/>
        <w:jc w:val="both"/>
        <w:rPr>
          <w:rFonts w:ascii="Times New Roman" w:hAnsi="Times New Roman" w:cs="Times New Roman"/>
          <w:bCs/>
          <w:sz w:val="24"/>
          <w:szCs w:val="24"/>
        </w:rPr>
      </w:pPr>
    </w:p>
    <w:p w:rsidR="009F4C0C" w:rsidRDefault="009F4C0C" w:rsidP="00650EA8">
      <w:pPr>
        <w:shd w:val="clear" w:color="auto" w:fill="FFFFFF"/>
        <w:spacing w:after="0" w:line="240" w:lineRule="auto"/>
        <w:ind w:firstLine="851"/>
        <w:jc w:val="both"/>
        <w:rPr>
          <w:rFonts w:ascii="Times New Roman" w:hAnsi="Times New Roman" w:cs="Times New Roman"/>
          <w:bCs/>
          <w:sz w:val="24"/>
          <w:szCs w:val="24"/>
        </w:rPr>
      </w:pPr>
    </w:p>
    <w:p w:rsidR="009F4C0C" w:rsidRDefault="009F4C0C" w:rsidP="00650EA8">
      <w:pPr>
        <w:shd w:val="clear" w:color="auto" w:fill="FFFFFF"/>
        <w:spacing w:after="0" w:line="240" w:lineRule="auto"/>
        <w:ind w:firstLine="851"/>
        <w:jc w:val="both"/>
        <w:rPr>
          <w:rFonts w:ascii="Times New Roman" w:hAnsi="Times New Roman" w:cs="Times New Roman"/>
          <w:bCs/>
          <w:sz w:val="24"/>
          <w:szCs w:val="24"/>
        </w:rPr>
      </w:pPr>
    </w:p>
    <w:p w:rsidR="009F4C0C" w:rsidRDefault="009F4C0C" w:rsidP="00650EA8">
      <w:pPr>
        <w:shd w:val="clear" w:color="auto" w:fill="FFFFFF"/>
        <w:spacing w:after="0" w:line="240" w:lineRule="auto"/>
        <w:ind w:firstLine="851"/>
        <w:jc w:val="both"/>
        <w:rPr>
          <w:rFonts w:ascii="Times New Roman" w:hAnsi="Times New Roman" w:cs="Times New Roman"/>
          <w:bCs/>
          <w:sz w:val="24"/>
          <w:szCs w:val="24"/>
        </w:rPr>
      </w:pPr>
    </w:p>
    <w:p w:rsidR="006C47E8" w:rsidRDefault="006C47E8" w:rsidP="00650EA8">
      <w:pPr>
        <w:shd w:val="clear" w:color="auto" w:fill="FFFFFF"/>
        <w:spacing w:after="0" w:line="240" w:lineRule="auto"/>
        <w:ind w:firstLine="851"/>
        <w:jc w:val="both"/>
        <w:rPr>
          <w:rFonts w:ascii="Times New Roman" w:hAnsi="Times New Roman" w:cs="Times New Roman"/>
          <w:bCs/>
          <w:sz w:val="24"/>
          <w:szCs w:val="24"/>
        </w:rPr>
      </w:pPr>
    </w:p>
    <w:p w:rsidR="006C47E8" w:rsidRDefault="006C47E8" w:rsidP="00650EA8">
      <w:pPr>
        <w:shd w:val="clear" w:color="auto" w:fill="FFFFFF"/>
        <w:spacing w:after="0" w:line="240" w:lineRule="auto"/>
        <w:ind w:firstLine="851"/>
        <w:jc w:val="both"/>
        <w:rPr>
          <w:rFonts w:ascii="Times New Roman" w:hAnsi="Times New Roman" w:cs="Times New Roman"/>
          <w:bCs/>
          <w:sz w:val="24"/>
          <w:szCs w:val="24"/>
        </w:rPr>
      </w:pPr>
    </w:p>
    <w:p w:rsidR="000F6B28" w:rsidRDefault="000F6B28" w:rsidP="00650EA8">
      <w:pPr>
        <w:shd w:val="clear" w:color="auto" w:fill="FFFFFF"/>
        <w:spacing w:after="0" w:line="240" w:lineRule="auto"/>
        <w:ind w:firstLine="851"/>
        <w:jc w:val="both"/>
        <w:rPr>
          <w:rFonts w:ascii="Times New Roman" w:hAnsi="Times New Roman" w:cs="Times New Roman"/>
          <w:bCs/>
          <w:sz w:val="24"/>
          <w:szCs w:val="24"/>
        </w:rPr>
      </w:pPr>
    </w:p>
    <w:p w:rsidR="0076187C" w:rsidRDefault="0076187C" w:rsidP="00650EA8">
      <w:pPr>
        <w:shd w:val="clear" w:color="auto" w:fill="FFFFFF"/>
        <w:spacing w:after="0" w:line="240" w:lineRule="auto"/>
        <w:ind w:firstLine="851"/>
        <w:jc w:val="both"/>
        <w:rPr>
          <w:rFonts w:ascii="Times New Roman" w:hAnsi="Times New Roman" w:cs="Times New Roman"/>
          <w:bCs/>
          <w:sz w:val="24"/>
          <w:szCs w:val="24"/>
        </w:rPr>
      </w:pPr>
    </w:p>
    <w:p w:rsidR="0076187C" w:rsidRDefault="0076187C" w:rsidP="00650EA8">
      <w:pPr>
        <w:shd w:val="clear" w:color="auto" w:fill="FFFFFF"/>
        <w:spacing w:after="0" w:line="240" w:lineRule="auto"/>
        <w:ind w:firstLine="851"/>
        <w:jc w:val="both"/>
        <w:rPr>
          <w:rFonts w:ascii="Times New Roman" w:hAnsi="Times New Roman" w:cs="Times New Roman"/>
          <w:bCs/>
          <w:sz w:val="24"/>
          <w:szCs w:val="24"/>
        </w:rPr>
      </w:pPr>
    </w:p>
    <w:p w:rsidR="0076187C" w:rsidRDefault="0076187C" w:rsidP="00650EA8">
      <w:pPr>
        <w:shd w:val="clear" w:color="auto" w:fill="FFFFFF"/>
        <w:spacing w:after="0" w:line="240" w:lineRule="auto"/>
        <w:ind w:firstLine="851"/>
        <w:jc w:val="both"/>
        <w:rPr>
          <w:rFonts w:ascii="Times New Roman" w:hAnsi="Times New Roman" w:cs="Times New Roman"/>
          <w:bCs/>
          <w:sz w:val="24"/>
          <w:szCs w:val="24"/>
        </w:rPr>
      </w:pPr>
    </w:p>
    <w:p w:rsidR="0076187C" w:rsidRDefault="0076187C" w:rsidP="00650EA8">
      <w:pPr>
        <w:shd w:val="clear" w:color="auto" w:fill="FFFFFF"/>
        <w:spacing w:after="0" w:line="240" w:lineRule="auto"/>
        <w:ind w:firstLine="851"/>
        <w:jc w:val="both"/>
        <w:rPr>
          <w:rFonts w:ascii="Times New Roman" w:hAnsi="Times New Roman" w:cs="Times New Roman"/>
          <w:bCs/>
          <w:sz w:val="24"/>
          <w:szCs w:val="24"/>
        </w:rPr>
      </w:pPr>
    </w:p>
    <w:p w:rsidR="0076187C" w:rsidRDefault="0076187C" w:rsidP="00650EA8">
      <w:pPr>
        <w:shd w:val="clear" w:color="auto" w:fill="FFFFFF"/>
        <w:spacing w:after="0" w:line="240" w:lineRule="auto"/>
        <w:ind w:firstLine="851"/>
        <w:jc w:val="both"/>
        <w:rPr>
          <w:rFonts w:ascii="Times New Roman" w:hAnsi="Times New Roman" w:cs="Times New Roman"/>
          <w:bCs/>
          <w:sz w:val="24"/>
          <w:szCs w:val="24"/>
        </w:rPr>
      </w:pPr>
    </w:p>
    <w:p w:rsidR="0076187C" w:rsidRDefault="0076187C" w:rsidP="00650EA8">
      <w:pPr>
        <w:shd w:val="clear" w:color="auto" w:fill="FFFFFF"/>
        <w:spacing w:after="0" w:line="240" w:lineRule="auto"/>
        <w:ind w:firstLine="851"/>
        <w:jc w:val="both"/>
        <w:rPr>
          <w:rFonts w:ascii="Times New Roman" w:hAnsi="Times New Roman" w:cs="Times New Roman"/>
          <w:bCs/>
          <w:sz w:val="24"/>
          <w:szCs w:val="24"/>
        </w:rPr>
      </w:pPr>
    </w:p>
    <w:p w:rsidR="0076187C" w:rsidRDefault="0076187C" w:rsidP="00650EA8">
      <w:pPr>
        <w:shd w:val="clear" w:color="auto" w:fill="FFFFFF"/>
        <w:spacing w:after="0" w:line="240" w:lineRule="auto"/>
        <w:ind w:firstLine="851"/>
        <w:jc w:val="both"/>
        <w:rPr>
          <w:rFonts w:ascii="Times New Roman" w:hAnsi="Times New Roman" w:cs="Times New Roman"/>
          <w:bCs/>
          <w:sz w:val="24"/>
          <w:szCs w:val="24"/>
        </w:rPr>
      </w:pPr>
    </w:p>
    <w:p w:rsidR="0076187C" w:rsidRDefault="0076187C" w:rsidP="00650EA8">
      <w:pPr>
        <w:shd w:val="clear" w:color="auto" w:fill="FFFFFF"/>
        <w:spacing w:after="0" w:line="240" w:lineRule="auto"/>
        <w:ind w:firstLine="851"/>
        <w:jc w:val="both"/>
        <w:rPr>
          <w:rFonts w:ascii="Times New Roman" w:hAnsi="Times New Roman" w:cs="Times New Roman"/>
          <w:bCs/>
          <w:sz w:val="24"/>
          <w:szCs w:val="24"/>
        </w:rPr>
      </w:pPr>
    </w:p>
    <w:p w:rsidR="000F6B28" w:rsidRPr="00091ADC" w:rsidRDefault="000F6B28" w:rsidP="00650EA8">
      <w:pPr>
        <w:shd w:val="clear" w:color="auto" w:fill="FFFFFF"/>
        <w:spacing w:after="0" w:line="240" w:lineRule="auto"/>
        <w:ind w:firstLine="851"/>
        <w:jc w:val="both"/>
        <w:rPr>
          <w:rFonts w:ascii="Times New Roman" w:hAnsi="Times New Roman" w:cs="Times New Roman"/>
          <w:bCs/>
          <w:sz w:val="24"/>
          <w:szCs w:val="24"/>
        </w:rPr>
      </w:pPr>
    </w:p>
    <w:p w:rsidR="00A823D3" w:rsidRPr="00DF06E7" w:rsidRDefault="00F579E8" w:rsidP="00FF1374">
      <w:pPr>
        <w:shd w:val="clear" w:color="auto" w:fill="FFFFFF"/>
        <w:spacing w:line="240" w:lineRule="auto"/>
        <w:ind w:firstLine="851"/>
        <w:jc w:val="both"/>
        <w:rPr>
          <w:rFonts w:ascii="Times New Roman" w:hAnsi="Times New Roman" w:cs="Times New Roman"/>
          <w:color w:val="365F91" w:themeColor="accent1" w:themeShade="BF"/>
          <w:sz w:val="24"/>
          <w:szCs w:val="24"/>
        </w:rPr>
      </w:pPr>
      <w:r w:rsidRPr="00F579E8">
        <w:rPr>
          <w:rFonts w:ascii="Times New Roman" w:hAnsi="Times New Roman" w:cs="Times New Roman"/>
          <w:b/>
          <w:bCs/>
          <w:color w:val="365F91" w:themeColor="accent1" w:themeShade="BF"/>
          <w:sz w:val="24"/>
          <w:szCs w:val="24"/>
        </w:rPr>
        <w:lastRenderedPageBreak/>
        <w:t xml:space="preserve">Раздел </w:t>
      </w:r>
      <w:r w:rsidR="00A823D3" w:rsidRPr="00DF06E7">
        <w:rPr>
          <w:rFonts w:ascii="Times New Roman" w:hAnsi="Times New Roman" w:cs="Times New Roman"/>
          <w:b/>
          <w:bCs/>
          <w:color w:val="365F91" w:themeColor="accent1" w:themeShade="BF"/>
          <w:sz w:val="24"/>
          <w:szCs w:val="24"/>
          <w:lang w:val="en-US"/>
        </w:rPr>
        <w:t>II</w:t>
      </w:r>
      <w:r w:rsidR="00A823D3" w:rsidRPr="00DF06E7">
        <w:rPr>
          <w:rFonts w:ascii="Times New Roman" w:hAnsi="Times New Roman" w:cs="Times New Roman"/>
          <w:b/>
          <w:bCs/>
          <w:color w:val="365F91" w:themeColor="accent1" w:themeShade="BF"/>
          <w:sz w:val="24"/>
          <w:szCs w:val="24"/>
        </w:rPr>
        <w:t>. К</w:t>
      </w:r>
      <w:r w:rsidR="00A416AF">
        <w:rPr>
          <w:rFonts w:ascii="Times New Roman" w:hAnsi="Times New Roman" w:cs="Times New Roman"/>
          <w:b/>
          <w:bCs/>
          <w:color w:val="365F91" w:themeColor="accent1" w:themeShade="BF"/>
          <w:sz w:val="24"/>
          <w:szCs w:val="24"/>
        </w:rPr>
        <w:t>арта градостроительного зонирования</w:t>
      </w:r>
      <w:r w:rsidR="00A823D3" w:rsidRPr="00DF06E7">
        <w:rPr>
          <w:rFonts w:ascii="Times New Roman" w:hAnsi="Times New Roman" w:cs="Times New Roman"/>
          <w:b/>
          <w:bCs/>
          <w:color w:val="365F91" w:themeColor="accent1" w:themeShade="BF"/>
          <w:sz w:val="24"/>
          <w:szCs w:val="24"/>
        </w:rPr>
        <w:t>. К</w:t>
      </w:r>
      <w:r w:rsidR="00A416AF">
        <w:rPr>
          <w:rFonts w:ascii="Times New Roman" w:hAnsi="Times New Roman" w:cs="Times New Roman"/>
          <w:b/>
          <w:bCs/>
          <w:color w:val="365F91" w:themeColor="accent1" w:themeShade="BF"/>
          <w:sz w:val="24"/>
          <w:szCs w:val="24"/>
        </w:rPr>
        <w:t>арта зон с особыми условиями использования территорий</w:t>
      </w:r>
      <w:r w:rsidR="00A823D3" w:rsidRPr="00DF06E7">
        <w:rPr>
          <w:rFonts w:ascii="Times New Roman" w:hAnsi="Times New Roman" w:cs="Times New Roman"/>
          <w:b/>
          <w:bCs/>
          <w:color w:val="365F91" w:themeColor="accent1" w:themeShade="BF"/>
          <w:sz w:val="24"/>
          <w:szCs w:val="24"/>
        </w:rPr>
        <w:t>.</w:t>
      </w:r>
    </w:p>
    <w:p w:rsidR="000F6B28" w:rsidRDefault="00A823D3" w:rsidP="00D65071">
      <w:pPr>
        <w:spacing w:line="240" w:lineRule="auto"/>
        <w:ind w:firstLine="851"/>
        <w:jc w:val="both"/>
        <w:rPr>
          <w:rFonts w:ascii="Times New Roman" w:hAnsi="Times New Roman" w:cs="Times New Roman"/>
          <w:b/>
          <w:bCs/>
          <w:sz w:val="24"/>
          <w:szCs w:val="24"/>
        </w:rPr>
      </w:pPr>
      <w:r w:rsidRPr="00DF06E7">
        <w:rPr>
          <w:rFonts w:ascii="Times New Roman" w:hAnsi="Times New Roman" w:cs="Times New Roman"/>
          <w:b/>
          <w:bCs/>
          <w:sz w:val="24"/>
          <w:szCs w:val="24"/>
        </w:rPr>
        <w:t xml:space="preserve">Глава </w:t>
      </w:r>
      <w:r w:rsidR="00F579E8">
        <w:rPr>
          <w:rFonts w:ascii="Times New Roman" w:hAnsi="Times New Roman" w:cs="Times New Roman"/>
          <w:b/>
          <w:bCs/>
          <w:sz w:val="24"/>
          <w:szCs w:val="24"/>
        </w:rPr>
        <w:t>7</w:t>
      </w:r>
      <w:r w:rsidRPr="00DF06E7">
        <w:rPr>
          <w:rFonts w:ascii="Times New Roman" w:hAnsi="Times New Roman" w:cs="Times New Roman"/>
          <w:b/>
          <w:bCs/>
          <w:sz w:val="24"/>
          <w:szCs w:val="24"/>
        </w:rPr>
        <w:t xml:space="preserve">. </w:t>
      </w:r>
      <w:r w:rsidR="000F6B28" w:rsidRPr="000F6B28">
        <w:rPr>
          <w:rFonts w:ascii="Times New Roman" w:hAnsi="Times New Roman" w:cs="Times New Roman"/>
          <w:b/>
          <w:bCs/>
          <w:sz w:val="24"/>
          <w:szCs w:val="24"/>
        </w:rPr>
        <w:t xml:space="preserve">Карта градостроительного зонирования МО </w:t>
      </w:r>
      <w:r w:rsidR="009F4C0C">
        <w:rPr>
          <w:rFonts w:ascii="Times New Roman" w:hAnsi="Times New Roman" w:cs="Times New Roman"/>
          <w:b/>
          <w:bCs/>
          <w:sz w:val="24"/>
          <w:szCs w:val="24"/>
        </w:rPr>
        <w:t>Алмалин</w:t>
      </w:r>
      <w:r w:rsidR="000F6B28" w:rsidRPr="000F6B28">
        <w:rPr>
          <w:rFonts w:ascii="Times New Roman" w:hAnsi="Times New Roman" w:cs="Times New Roman"/>
          <w:b/>
          <w:bCs/>
          <w:sz w:val="24"/>
          <w:szCs w:val="24"/>
        </w:rPr>
        <w:t xml:space="preserve">ский сельсовет. Карта зон с особыми условиями использования территорий МО </w:t>
      </w:r>
      <w:r w:rsidR="009F4C0C">
        <w:rPr>
          <w:rFonts w:ascii="Times New Roman" w:hAnsi="Times New Roman" w:cs="Times New Roman"/>
          <w:b/>
          <w:bCs/>
          <w:sz w:val="24"/>
          <w:szCs w:val="24"/>
        </w:rPr>
        <w:t>Алмалин</w:t>
      </w:r>
      <w:r w:rsidR="000F6B28" w:rsidRPr="000F6B28">
        <w:rPr>
          <w:rFonts w:ascii="Times New Roman" w:hAnsi="Times New Roman" w:cs="Times New Roman"/>
          <w:b/>
          <w:bCs/>
          <w:sz w:val="24"/>
          <w:szCs w:val="24"/>
        </w:rPr>
        <w:t>ский сельсовет.</w:t>
      </w:r>
    </w:p>
    <w:p w:rsidR="00A25369" w:rsidRPr="00DF06E7" w:rsidRDefault="00A25369" w:rsidP="00D65071">
      <w:pPr>
        <w:spacing w:line="240" w:lineRule="auto"/>
        <w:ind w:firstLine="851"/>
        <w:jc w:val="both"/>
        <w:rPr>
          <w:rFonts w:ascii="Times New Roman" w:hAnsi="Times New Roman" w:cs="Times New Roman"/>
          <w:b/>
          <w:sz w:val="24"/>
          <w:szCs w:val="24"/>
        </w:rPr>
      </w:pPr>
      <w:r w:rsidRPr="00DF06E7">
        <w:rPr>
          <w:rFonts w:ascii="Times New Roman" w:hAnsi="Times New Roman" w:cs="Times New Roman"/>
          <w:b/>
          <w:i/>
          <w:sz w:val="24"/>
          <w:szCs w:val="24"/>
        </w:rPr>
        <w:t xml:space="preserve">Статья </w:t>
      </w:r>
      <w:r w:rsidR="00F579E8">
        <w:rPr>
          <w:rFonts w:ascii="Times New Roman" w:hAnsi="Times New Roman" w:cs="Times New Roman"/>
          <w:b/>
          <w:i/>
          <w:sz w:val="24"/>
          <w:szCs w:val="24"/>
        </w:rPr>
        <w:t>7.1</w:t>
      </w:r>
      <w:r w:rsidRPr="00DF06E7">
        <w:rPr>
          <w:rFonts w:ascii="Times New Roman" w:hAnsi="Times New Roman" w:cs="Times New Roman"/>
          <w:b/>
          <w:i/>
          <w:sz w:val="24"/>
          <w:szCs w:val="24"/>
        </w:rPr>
        <w:t>.</w:t>
      </w:r>
      <w:r w:rsidR="00F579E8">
        <w:rPr>
          <w:rFonts w:ascii="Times New Roman" w:hAnsi="Times New Roman" w:cs="Times New Roman"/>
          <w:b/>
          <w:i/>
          <w:sz w:val="24"/>
          <w:szCs w:val="24"/>
        </w:rPr>
        <w:t xml:space="preserve"> </w:t>
      </w:r>
      <w:r w:rsidR="000F6B28" w:rsidRPr="000F6B28">
        <w:rPr>
          <w:rFonts w:ascii="Times New Roman" w:hAnsi="Times New Roman" w:cs="Times New Roman"/>
          <w:b/>
          <w:bCs/>
          <w:sz w:val="24"/>
          <w:szCs w:val="24"/>
        </w:rPr>
        <w:t xml:space="preserve">Карта градостроительного зонирования МО </w:t>
      </w:r>
      <w:r w:rsidR="009F4C0C">
        <w:rPr>
          <w:rFonts w:ascii="Times New Roman" w:hAnsi="Times New Roman" w:cs="Times New Roman"/>
          <w:b/>
          <w:bCs/>
          <w:sz w:val="24"/>
          <w:szCs w:val="24"/>
        </w:rPr>
        <w:t>Алмалин</w:t>
      </w:r>
      <w:r w:rsidR="000F6B28" w:rsidRPr="000F6B28">
        <w:rPr>
          <w:rFonts w:ascii="Times New Roman" w:hAnsi="Times New Roman" w:cs="Times New Roman"/>
          <w:b/>
          <w:bCs/>
          <w:sz w:val="24"/>
          <w:szCs w:val="24"/>
        </w:rPr>
        <w:t>ский сельсовет.</w:t>
      </w:r>
    </w:p>
    <w:p w:rsidR="00A823D3" w:rsidRPr="00DF06E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 xml:space="preserve">На карте градостроительного зонирования: </w:t>
      </w:r>
    </w:p>
    <w:p w:rsidR="00A823D3" w:rsidRPr="00DF06E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1) установлены т</w:t>
      </w:r>
      <w:r w:rsidR="00E97FA4" w:rsidRPr="00DF06E7">
        <w:rPr>
          <w:rFonts w:ascii="Times New Roman" w:hAnsi="Times New Roman" w:cs="Times New Roman"/>
          <w:bCs/>
          <w:sz w:val="24"/>
          <w:szCs w:val="24"/>
        </w:rPr>
        <w:t xml:space="preserve">ерриториальные зоны – статья </w:t>
      </w:r>
      <w:r w:rsidR="00AE473F">
        <w:rPr>
          <w:rFonts w:ascii="Times New Roman" w:hAnsi="Times New Roman" w:cs="Times New Roman"/>
          <w:bCs/>
          <w:sz w:val="24"/>
          <w:szCs w:val="24"/>
        </w:rPr>
        <w:t>8.2</w:t>
      </w:r>
      <w:r w:rsidRPr="00DF06E7">
        <w:rPr>
          <w:rFonts w:ascii="Times New Roman" w:hAnsi="Times New Roman" w:cs="Times New Roman"/>
          <w:bCs/>
          <w:sz w:val="24"/>
          <w:szCs w:val="24"/>
        </w:rPr>
        <w:t xml:space="preserve">, </w:t>
      </w:r>
    </w:p>
    <w:p w:rsidR="00A823D3" w:rsidRPr="00DF06E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 xml:space="preserve">2) отображены зоны с особыми условиями использования территории – </w:t>
      </w:r>
      <w:r w:rsidR="00AE473F">
        <w:rPr>
          <w:rFonts w:ascii="Times New Roman" w:hAnsi="Times New Roman" w:cs="Times New Roman"/>
          <w:bCs/>
          <w:sz w:val="24"/>
          <w:szCs w:val="24"/>
        </w:rPr>
        <w:t xml:space="preserve">статья </w:t>
      </w:r>
      <w:r w:rsidR="00F97A3B">
        <w:rPr>
          <w:rFonts w:ascii="Times New Roman" w:hAnsi="Times New Roman" w:cs="Times New Roman"/>
          <w:bCs/>
          <w:sz w:val="24"/>
          <w:szCs w:val="24"/>
        </w:rPr>
        <w:t>9</w:t>
      </w:r>
      <w:r w:rsidR="00AE473F">
        <w:rPr>
          <w:rFonts w:ascii="Times New Roman" w:hAnsi="Times New Roman" w:cs="Times New Roman"/>
          <w:bCs/>
          <w:sz w:val="24"/>
          <w:szCs w:val="24"/>
        </w:rPr>
        <w:t>.1</w:t>
      </w:r>
      <w:r w:rsidRPr="00DF06E7">
        <w:rPr>
          <w:rFonts w:ascii="Times New Roman" w:hAnsi="Times New Roman" w:cs="Times New Roman"/>
          <w:bCs/>
          <w:sz w:val="24"/>
          <w:szCs w:val="24"/>
        </w:rPr>
        <w:t xml:space="preserve">; </w:t>
      </w:r>
    </w:p>
    <w:p w:rsidR="00A823D3"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633ED3" w:rsidRPr="0089573C" w:rsidRDefault="000F6B28" w:rsidP="00633ED3">
      <w:pPr>
        <w:spacing w:after="0"/>
        <w:ind w:firstLine="851"/>
        <w:jc w:val="both"/>
        <w:rPr>
          <w:rFonts w:ascii="Times New Roman" w:hAnsi="Times New Roman" w:cs="Times New Roman"/>
          <w:b/>
          <w:i/>
          <w:sz w:val="24"/>
          <w:szCs w:val="24"/>
        </w:rPr>
      </w:pPr>
      <w:r>
        <w:rPr>
          <w:rFonts w:ascii="Times New Roman" w:hAnsi="Times New Roman" w:cs="Times New Roman"/>
          <w:b/>
          <w:i/>
          <w:sz w:val="24"/>
          <w:szCs w:val="24"/>
        </w:rPr>
        <w:t>Н</w:t>
      </w:r>
      <w:r w:rsidR="00633ED3" w:rsidRPr="0089573C">
        <w:rPr>
          <w:rFonts w:ascii="Times New Roman" w:hAnsi="Times New Roman" w:cs="Times New Roman"/>
          <w:b/>
          <w:i/>
          <w:sz w:val="24"/>
          <w:szCs w:val="24"/>
        </w:rPr>
        <w:t xml:space="preserve">а территории МО </w:t>
      </w:r>
      <w:proofErr w:type="gramStart"/>
      <w:r w:rsidR="009F4C0C">
        <w:rPr>
          <w:rFonts w:ascii="Times New Roman" w:hAnsi="Times New Roman" w:cs="Times New Roman"/>
          <w:b/>
          <w:i/>
          <w:sz w:val="24"/>
          <w:szCs w:val="24"/>
        </w:rPr>
        <w:t>Алмалин</w:t>
      </w:r>
      <w:r w:rsidR="00F579E8">
        <w:rPr>
          <w:rFonts w:ascii="Times New Roman" w:hAnsi="Times New Roman" w:cs="Times New Roman"/>
          <w:b/>
          <w:i/>
          <w:sz w:val="24"/>
          <w:szCs w:val="24"/>
        </w:rPr>
        <w:t xml:space="preserve">ский </w:t>
      </w:r>
      <w:r w:rsidR="00633ED3">
        <w:rPr>
          <w:rFonts w:ascii="Times New Roman" w:hAnsi="Times New Roman" w:cs="Times New Roman"/>
          <w:b/>
          <w:i/>
          <w:sz w:val="24"/>
          <w:szCs w:val="24"/>
        </w:rPr>
        <w:t xml:space="preserve"> сельсовет</w:t>
      </w:r>
      <w:proofErr w:type="gramEnd"/>
      <w:r w:rsidR="00633ED3" w:rsidRPr="0089573C">
        <w:rPr>
          <w:rFonts w:ascii="Times New Roman" w:hAnsi="Times New Roman" w:cs="Times New Roman"/>
          <w:b/>
          <w:i/>
          <w:sz w:val="24"/>
          <w:szCs w:val="24"/>
        </w:rPr>
        <w:t xml:space="preserve"> </w:t>
      </w:r>
      <w:r w:rsidR="000D12F9">
        <w:rPr>
          <w:rFonts w:ascii="Times New Roman" w:hAnsi="Times New Roman" w:cs="Times New Roman"/>
          <w:b/>
          <w:i/>
          <w:sz w:val="24"/>
          <w:szCs w:val="24"/>
        </w:rPr>
        <w:t xml:space="preserve">не </w:t>
      </w:r>
      <w:r w:rsidR="00DB319F">
        <w:rPr>
          <w:rFonts w:ascii="Times New Roman" w:hAnsi="Times New Roman" w:cs="Times New Roman"/>
          <w:b/>
          <w:i/>
          <w:sz w:val="24"/>
          <w:szCs w:val="24"/>
        </w:rPr>
        <w:t>имеется о</w:t>
      </w:r>
      <w:r w:rsidR="00DB319F" w:rsidRPr="00DB319F">
        <w:rPr>
          <w:rFonts w:ascii="Times New Roman" w:hAnsi="Times New Roman" w:cs="Times New Roman"/>
          <w:b/>
          <w:i/>
          <w:sz w:val="24"/>
          <w:szCs w:val="24"/>
        </w:rPr>
        <w:t>бъ</w:t>
      </w:r>
      <w:r w:rsidR="00DB319F">
        <w:rPr>
          <w:rFonts w:ascii="Times New Roman" w:hAnsi="Times New Roman" w:cs="Times New Roman"/>
          <w:b/>
          <w:i/>
          <w:sz w:val="24"/>
          <w:szCs w:val="24"/>
        </w:rPr>
        <w:t>ект</w:t>
      </w:r>
      <w:r w:rsidR="000D12F9">
        <w:rPr>
          <w:rFonts w:ascii="Times New Roman" w:hAnsi="Times New Roman" w:cs="Times New Roman"/>
          <w:b/>
          <w:i/>
          <w:sz w:val="24"/>
          <w:szCs w:val="24"/>
        </w:rPr>
        <w:t>ов</w:t>
      </w:r>
      <w:r w:rsidR="00DB319F" w:rsidRPr="00DB319F">
        <w:rPr>
          <w:rFonts w:ascii="Times New Roman" w:hAnsi="Times New Roman" w:cs="Times New Roman"/>
          <w:b/>
          <w:i/>
          <w:sz w:val="24"/>
          <w:szCs w:val="24"/>
        </w:rPr>
        <w:t xml:space="preserve"> культурного наследия</w:t>
      </w:r>
      <w:r w:rsidR="00633ED3" w:rsidRPr="00DB319F">
        <w:rPr>
          <w:rFonts w:ascii="Times New Roman" w:hAnsi="Times New Roman" w:cs="Times New Roman"/>
          <w:b/>
          <w:i/>
          <w:sz w:val="24"/>
          <w:szCs w:val="24"/>
        </w:rPr>
        <w:t>.</w:t>
      </w:r>
    </w:p>
    <w:p w:rsidR="00DB319F" w:rsidRDefault="00DB319F" w:rsidP="00DB319F">
      <w:pPr>
        <w:shd w:val="clear" w:color="auto" w:fill="FFFFFF"/>
        <w:spacing w:after="0" w:line="240" w:lineRule="auto"/>
        <w:ind w:firstLine="851"/>
        <w:jc w:val="both"/>
        <w:rPr>
          <w:rFonts w:ascii="Times New Roman" w:hAnsi="Times New Roman" w:cs="Times New Roman"/>
          <w:bCs/>
          <w:color w:val="FF0000"/>
          <w:sz w:val="24"/>
          <w:szCs w:val="24"/>
        </w:rPr>
      </w:pPr>
    </w:p>
    <w:p w:rsidR="006C47E8" w:rsidRDefault="006C47E8" w:rsidP="00DB319F">
      <w:pPr>
        <w:shd w:val="clear" w:color="auto" w:fill="FFFFFF"/>
        <w:spacing w:after="0" w:line="240" w:lineRule="auto"/>
        <w:ind w:firstLine="851"/>
        <w:jc w:val="both"/>
        <w:rPr>
          <w:rFonts w:ascii="Times New Roman" w:hAnsi="Times New Roman" w:cs="Times New Roman"/>
          <w:bCs/>
          <w:color w:val="FF0000"/>
          <w:sz w:val="24"/>
          <w:szCs w:val="24"/>
        </w:rPr>
      </w:pPr>
    </w:p>
    <w:p w:rsidR="006C47E8" w:rsidRPr="00DB319F" w:rsidRDefault="006C47E8" w:rsidP="00DB319F">
      <w:pPr>
        <w:shd w:val="clear" w:color="auto" w:fill="FFFFFF"/>
        <w:spacing w:after="0" w:line="240" w:lineRule="auto"/>
        <w:ind w:firstLine="851"/>
        <w:jc w:val="both"/>
        <w:rPr>
          <w:rFonts w:ascii="Times New Roman" w:hAnsi="Times New Roman" w:cs="Times New Roman"/>
          <w:bCs/>
          <w:color w:val="FF0000"/>
          <w:sz w:val="24"/>
          <w:szCs w:val="24"/>
        </w:rPr>
      </w:pPr>
    </w:p>
    <w:p w:rsidR="00A823D3" w:rsidRPr="00DB319F" w:rsidRDefault="00A823D3" w:rsidP="00DB319F">
      <w:pPr>
        <w:spacing w:after="0" w:line="240" w:lineRule="auto"/>
        <w:ind w:firstLine="851"/>
        <w:jc w:val="both"/>
        <w:rPr>
          <w:rFonts w:ascii="Times New Roman" w:hAnsi="Times New Roman" w:cs="Times New Roman"/>
          <w:b/>
          <w:bCs/>
          <w:sz w:val="24"/>
          <w:szCs w:val="24"/>
        </w:rPr>
      </w:pPr>
      <w:r w:rsidRPr="00DF06E7">
        <w:rPr>
          <w:rFonts w:ascii="Times New Roman" w:hAnsi="Times New Roman" w:cs="Times New Roman"/>
          <w:b/>
          <w:i/>
          <w:sz w:val="24"/>
          <w:szCs w:val="24"/>
        </w:rPr>
        <w:t xml:space="preserve">Статья </w:t>
      </w:r>
      <w:r w:rsidR="00F579E8">
        <w:rPr>
          <w:rFonts w:ascii="Times New Roman" w:hAnsi="Times New Roman" w:cs="Times New Roman"/>
          <w:b/>
          <w:i/>
          <w:sz w:val="24"/>
          <w:szCs w:val="24"/>
        </w:rPr>
        <w:t>7</w:t>
      </w:r>
      <w:r w:rsidRPr="00DF06E7">
        <w:rPr>
          <w:rFonts w:ascii="Times New Roman" w:hAnsi="Times New Roman" w:cs="Times New Roman"/>
          <w:b/>
          <w:i/>
          <w:sz w:val="24"/>
          <w:szCs w:val="24"/>
        </w:rPr>
        <w:t>.</w:t>
      </w:r>
      <w:r w:rsidR="00F579E8">
        <w:rPr>
          <w:rFonts w:ascii="Times New Roman" w:hAnsi="Times New Roman" w:cs="Times New Roman"/>
          <w:b/>
          <w:i/>
          <w:sz w:val="24"/>
          <w:szCs w:val="24"/>
        </w:rPr>
        <w:t xml:space="preserve">2. </w:t>
      </w:r>
      <w:r w:rsidRPr="00DF06E7">
        <w:rPr>
          <w:rFonts w:ascii="Times New Roman" w:hAnsi="Times New Roman" w:cs="Times New Roman"/>
          <w:b/>
          <w:bCs/>
          <w:sz w:val="24"/>
          <w:szCs w:val="24"/>
        </w:rPr>
        <w:t xml:space="preserve">Карта </w:t>
      </w:r>
      <w:r w:rsidR="00A25369" w:rsidRPr="00DF06E7">
        <w:rPr>
          <w:rFonts w:ascii="Times New Roman" w:hAnsi="Times New Roman" w:cs="Times New Roman"/>
          <w:b/>
          <w:bCs/>
          <w:sz w:val="24"/>
          <w:szCs w:val="24"/>
        </w:rPr>
        <w:t>зон с особыми условиями использования территорий</w:t>
      </w:r>
      <w:r w:rsidR="00DB319F">
        <w:rPr>
          <w:rFonts w:ascii="Times New Roman" w:hAnsi="Times New Roman" w:cs="Times New Roman"/>
          <w:b/>
          <w:bCs/>
          <w:sz w:val="24"/>
          <w:szCs w:val="24"/>
        </w:rPr>
        <w:t>.</w:t>
      </w:r>
    </w:p>
    <w:p w:rsidR="00A823D3" w:rsidRPr="00DF06E7" w:rsidRDefault="00A823D3" w:rsidP="00A823D3">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На настоящей карте отображаются санитарно-защитные зоны предприятий:</w:t>
      </w:r>
    </w:p>
    <w:p w:rsidR="00A823D3" w:rsidRPr="00DF06E7" w:rsidRDefault="00A823D3" w:rsidP="00A823D3">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DF06E7"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DF06E7" w:rsidRDefault="00A823D3" w:rsidP="00A823D3">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F73EB" w:rsidRPr="00DF06E7" w:rsidRDefault="000F73EB" w:rsidP="000F73EB">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На настоящей карте отображаются з</w:t>
      </w:r>
      <w:r w:rsidRPr="00DF06E7">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DF06E7">
        <w:rPr>
          <w:rFonts w:ascii="Times New Roman" w:hAnsi="Times New Roman" w:cs="Times New Roman"/>
          <w:sz w:val="24"/>
          <w:szCs w:val="24"/>
        </w:rPr>
        <w:t>размеры которых определены в соответствии с</w:t>
      </w:r>
      <w:r w:rsidRPr="00DF06E7">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DF06E7"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F06E7">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DF06E7">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DF06E7"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F06E7">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DF06E7">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650EA8" w:rsidRDefault="00650EA8"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6C47E8" w:rsidRDefault="006C47E8"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6C47E8" w:rsidRPr="00DF06E7" w:rsidRDefault="006C47E8"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C252F3" w:rsidRDefault="00C252F3"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r>
        <w:rPr>
          <w:rFonts w:ascii="Times New Roman" w:eastAsia="Times New Roman" w:hAnsi="Times New Roman" w:cs="Times New Roman"/>
          <w:b/>
          <w:bCs/>
          <w:color w:val="365F91" w:themeColor="accent1" w:themeShade="BF"/>
          <w:sz w:val="24"/>
          <w:szCs w:val="24"/>
        </w:rPr>
        <w:lastRenderedPageBreak/>
        <w:t>Р</w:t>
      </w:r>
      <w:r w:rsidR="00F579E8">
        <w:rPr>
          <w:rFonts w:ascii="Times New Roman" w:eastAsia="Times New Roman" w:hAnsi="Times New Roman" w:cs="Times New Roman"/>
          <w:b/>
          <w:bCs/>
          <w:color w:val="365F91" w:themeColor="accent1" w:themeShade="BF"/>
          <w:sz w:val="24"/>
          <w:szCs w:val="24"/>
        </w:rPr>
        <w:t xml:space="preserve">аздел </w:t>
      </w:r>
      <w:r w:rsidR="005709B3" w:rsidRPr="00DF06E7">
        <w:rPr>
          <w:rFonts w:ascii="Times New Roman" w:eastAsia="Times New Roman" w:hAnsi="Times New Roman" w:cs="Times New Roman"/>
          <w:b/>
          <w:bCs/>
          <w:color w:val="365F91" w:themeColor="accent1" w:themeShade="BF"/>
          <w:sz w:val="24"/>
          <w:szCs w:val="24"/>
          <w:lang w:val="en-US"/>
        </w:rPr>
        <w:t>III</w:t>
      </w:r>
      <w:r w:rsidR="005709B3" w:rsidRPr="00DF06E7">
        <w:rPr>
          <w:rFonts w:ascii="Times New Roman" w:eastAsia="Times New Roman" w:hAnsi="Times New Roman" w:cs="Times New Roman"/>
          <w:b/>
          <w:bCs/>
          <w:color w:val="365F91" w:themeColor="accent1" w:themeShade="BF"/>
          <w:sz w:val="24"/>
          <w:szCs w:val="24"/>
        </w:rPr>
        <w:t>. Г</w:t>
      </w:r>
      <w:r>
        <w:rPr>
          <w:rFonts w:ascii="Times New Roman" w:eastAsia="Times New Roman" w:hAnsi="Times New Roman" w:cs="Times New Roman"/>
          <w:b/>
          <w:bCs/>
          <w:color w:val="365F91" w:themeColor="accent1" w:themeShade="BF"/>
          <w:sz w:val="24"/>
          <w:szCs w:val="24"/>
        </w:rPr>
        <w:t>радостроительные регламенты</w:t>
      </w:r>
    </w:p>
    <w:p w:rsidR="00650EA8" w:rsidRPr="007E3332" w:rsidRDefault="00650EA8" w:rsidP="00650EA8">
      <w:pPr>
        <w:pStyle w:val="70"/>
        <w:keepNext/>
        <w:keepLines/>
        <w:shd w:val="clear" w:color="auto" w:fill="auto"/>
        <w:spacing w:after="275" w:line="283" w:lineRule="exact"/>
        <w:ind w:firstLine="600"/>
        <w:jc w:val="both"/>
        <w:rPr>
          <w:sz w:val="24"/>
          <w:szCs w:val="24"/>
        </w:rPr>
      </w:pPr>
      <w:bookmarkStart w:id="50" w:name="bookmark44"/>
      <w:bookmarkStart w:id="51" w:name="bookmark45"/>
      <w:r w:rsidRPr="007E3332">
        <w:rPr>
          <w:sz w:val="24"/>
          <w:szCs w:val="24"/>
        </w:rPr>
        <w:t>Глава 8. Установление территориальных зон и применение градостроительных регламентов</w:t>
      </w:r>
      <w:bookmarkEnd w:id="50"/>
      <w:bookmarkEnd w:id="51"/>
    </w:p>
    <w:p w:rsidR="00650EA8" w:rsidRPr="007E3332" w:rsidRDefault="00650EA8" w:rsidP="00650EA8">
      <w:pPr>
        <w:pStyle w:val="70"/>
        <w:keepNext/>
        <w:keepLines/>
        <w:shd w:val="clear" w:color="auto" w:fill="auto"/>
        <w:spacing w:after="256" w:line="240" w:lineRule="exact"/>
        <w:ind w:firstLine="600"/>
        <w:jc w:val="both"/>
        <w:rPr>
          <w:sz w:val="24"/>
          <w:szCs w:val="24"/>
        </w:rPr>
      </w:pPr>
      <w:bookmarkStart w:id="52" w:name="bookmark46"/>
      <w:r w:rsidRPr="007E3332">
        <w:rPr>
          <w:sz w:val="24"/>
          <w:szCs w:val="24"/>
        </w:rPr>
        <w:t>Статья 8.1. Порядок установления территориальных зон</w:t>
      </w:r>
      <w:bookmarkEnd w:id="52"/>
    </w:p>
    <w:p w:rsidR="00650EA8" w:rsidRPr="007E3332" w:rsidRDefault="00650EA8" w:rsidP="00F97A3B">
      <w:pPr>
        <w:pStyle w:val="26"/>
        <w:numPr>
          <w:ilvl w:val="0"/>
          <w:numId w:val="48"/>
        </w:numPr>
        <w:shd w:val="clear" w:color="auto" w:fill="auto"/>
        <w:tabs>
          <w:tab w:val="left" w:pos="898"/>
        </w:tabs>
        <w:spacing w:line="276" w:lineRule="auto"/>
        <w:ind w:firstLine="600"/>
        <w:jc w:val="both"/>
        <w:rPr>
          <w:sz w:val="24"/>
          <w:szCs w:val="24"/>
        </w:rPr>
      </w:pPr>
      <w:r w:rsidRPr="007E3332">
        <w:rPr>
          <w:sz w:val="24"/>
          <w:szCs w:val="24"/>
        </w:rPr>
        <w:t>Состав территориальных зон определен в соответствии с Градостроительным Кодексом Российской Федерации, ст. 35, п. 1-15.</w:t>
      </w:r>
    </w:p>
    <w:p w:rsidR="00650EA8" w:rsidRPr="007E3332" w:rsidRDefault="00650EA8" w:rsidP="00F97A3B">
      <w:pPr>
        <w:pStyle w:val="26"/>
        <w:numPr>
          <w:ilvl w:val="0"/>
          <w:numId w:val="48"/>
        </w:numPr>
        <w:shd w:val="clear" w:color="auto" w:fill="auto"/>
        <w:tabs>
          <w:tab w:val="left" w:pos="927"/>
        </w:tabs>
        <w:spacing w:line="276" w:lineRule="auto"/>
        <w:ind w:firstLine="600"/>
        <w:jc w:val="both"/>
        <w:rPr>
          <w:sz w:val="24"/>
          <w:szCs w:val="24"/>
        </w:rPr>
      </w:pPr>
      <w:r w:rsidRPr="007E3332">
        <w:rPr>
          <w:sz w:val="24"/>
          <w:szCs w:val="24"/>
        </w:rPr>
        <w:t>Границы территориальных зон установлены с учётом:</w:t>
      </w:r>
    </w:p>
    <w:p w:rsidR="00650EA8" w:rsidRPr="007E3332" w:rsidRDefault="00650EA8" w:rsidP="00F97A3B">
      <w:pPr>
        <w:pStyle w:val="26"/>
        <w:numPr>
          <w:ilvl w:val="0"/>
          <w:numId w:val="49"/>
        </w:numPr>
        <w:shd w:val="clear" w:color="auto" w:fill="auto"/>
        <w:tabs>
          <w:tab w:val="left" w:pos="922"/>
        </w:tabs>
        <w:spacing w:line="276" w:lineRule="auto"/>
        <w:ind w:firstLine="600"/>
        <w:jc w:val="both"/>
        <w:rPr>
          <w:sz w:val="24"/>
          <w:szCs w:val="24"/>
        </w:rPr>
      </w:pPr>
      <w:r w:rsidRPr="007E3332">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50EA8" w:rsidRPr="007E3332" w:rsidRDefault="00650EA8" w:rsidP="00F97A3B">
      <w:pPr>
        <w:pStyle w:val="26"/>
        <w:numPr>
          <w:ilvl w:val="0"/>
          <w:numId w:val="49"/>
        </w:numPr>
        <w:shd w:val="clear" w:color="auto" w:fill="auto"/>
        <w:tabs>
          <w:tab w:val="left" w:pos="931"/>
        </w:tabs>
        <w:spacing w:line="276" w:lineRule="auto"/>
        <w:ind w:firstLine="600"/>
        <w:jc w:val="both"/>
        <w:rPr>
          <w:sz w:val="24"/>
          <w:szCs w:val="24"/>
        </w:rPr>
      </w:pPr>
      <w:r w:rsidRPr="007E3332">
        <w:rPr>
          <w:sz w:val="24"/>
          <w:szCs w:val="24"/>
        </w:rPr>
        <w:t xml:space="preserve">функциональных зон и параметров их планируемого развития, определенных Генеральным планом </w:t>
      </w:r>
      <w:r w:rsidR="009F4C0C">
        <w:rPr>
          <w:sz w:val="24"/>
          <w:szCs w:val="24"/>
        </w:rPr>
        <w:t>Алмалин</w:t>
      </w:r>
      <w:r w:rsidRPr="007E3332">
        <w:rPr>
          <w:sz w:val="24"/>
          <w:szCs w:val="24"/>
        </w:rPr>
        <w:t>ского сельсовета;</w:t>
      </w:r>
    </w:p>
    <w:p w:rsidR="00650EA8" w:rsidRPr="007E3332" w:rsidRDefault="00650EA8" w:rsidP="00F97A3B">
      <w:pPr>
        <w:pStyle w:val="26"/>
        <w:numPr>
          <w:ilvl w:val="0"/>
          <w:numId w:val="49"/>
        </w:numPr>
        <w:shd w:val="clear" w:color="auto" w:fill="auto"/>
        <w:tabs>
          <w:tab w:val="left" w:pos="927"/>
        </w:tabs>
        <w:spacing w:line="276" w:lineRule="auto"/>
        <w:ind w:firstLine="600"/>
        <w:jc w:val="both"/>
        <w:rPr>
          <w:sz w:val="24"/>
          <w:szCs w:val="24"/>
        </w:rPr>
      </w:pPr>
      <w:r w:rsidRPr="007E3332">
        <w:rPr>
          <w:sz w:val="24"/>
          <w:szCs w:val="24"/>
        </w:rPr>
        <w:t>территориальных зон, определенных Градостроительным кодексом Российской Федерации;</w:t>
      </w:r>
    </w:p>
    <w:p w:rsidR="00650EA8" w:rsidRPr="007E3332" w:rsidRDefault="00650EA8" w:rsidP="00F97A3B">
      <w:pPr>
        <w:pStyle w:val="26"/>
        <w:numPr>
          <w:ilvl w:val="0"/>
          <w:numId w:val="49"/>
        </w:numPr>
        <w:shd w:val="clear" w:color="auto" w:fill="auto"/>
        <w:tabs>
          <w:tab w:val="left" w:pos="960"/>
        </w:tabs>
        <w:spacing w:line="276" w:lineRule="auto"/>
        <w:ind w:firstLine="600"/>
        <w:jc w:val="both"/>
        <w:rPr>
          <w:sz w:val="24"/>
          <w:szCs w:val="24"/>
        </w:rPr>
      </w:pPr>
      <w:r w:rsidRPr="007E3332">
        <w:rPr>
          <w:sz w:val="24"/>
          <w:szCs w:val="24"/>
        </w:rPr>
        <w:t>сложившейся планировки территории и существующего землепользования;</w:t>
      </w:r>
    </w:p>
    <w:p w:rsidR="00650EA8" w:rsidRPr="007E3332" w:rsidRDefault="00650EA8" w:rsidP="00F97A3B">
      <w:pPr>
        <w:pStyle w:val="26"/>
        <w:numPr>
          <w:ilvl w:val="0"/>
          <w:numId w:val="49"/>
        </w:numPr>
        <w:shd w:val="clear" w:color="auto" w:fill="auto"/>
        <w:tabs>
          <w:tab w:val="left" w:pos="936"/>
        </w:tabs>
        <w:spacing w:line="276" w:lineRule="auto"/>
        <w:ind w:firstLine="600"/>
        <w:jc w:val="both"/>
        <w:rPr>
          <w:sz w:val="24"/>
          <w:szCs w:val="24"/>
        </w:rPr>
      </w:pPr>
      <w:r w:rsidRPr="007E3332">
        <w:rPr>
          <w:sz w:val="24"/>
          <w:szCs w:val="24"/>
        </w:rPr>
        <w:t>планируемых изменений границ земель различных категорий;</w:t>
      </w:r>
    </w:p>
    <w:p w:rsidR="00650EA8" w:rsidRPr="007E3332" w:rsidRDefault="00650EA8" w:rsidP="00F97A3B">
      <w:pPr>
        <w:pStyle w:val="26"/>
        <w:numPr>
          <w:ilvl w:val="0"/>
          <w:numId w:val="49"/>
        </w:numPr>
        <w:shd w:val="clear" w:color="auto" w:fill="auto"/>
        <w:tabs>
          <w:tab w:val="left" w:pos="927"/>
        </w:tabs>
        <w:spacing w:line="276" w:lineRule="auto"/>
        <w:ind w:firstLine="600"/>
        <w:jc w:val="both"/>
        <w:rPr>
          <w:sz w:val="24"/>
          <w:szCs w:val="24"/>
        </w:rPr>
      </w:pPr>
      <w:r w:rsidRPr="007E3332">
        <w:rPr>
          <w:sz w:val="24"/>
          <w:szCs w:val="24"/>
        </w:rPr>
        <w:t>исключения возможности причинения вреда объектам капитального строительства, расположенным на смежных земельных участках.</w:t>
      </w:r>
    </w:p>
    <w:p w:rsidR="00650EA8" w:rsidRPr="007E3332" w:rsidRDefault="00650EA8" w:rsidP="00F97A3B">
      <w:pPr>
        <w:pStyle w:val="26"/>
        <w:shd w:val="clear" w:color="auto" w:fill="auto"/>
        <w:spacing w:line="276" w:lineRule="auto"/>
        <w:ind w:firstLine="600"/>
        <w:jc w:val="both"/>
        <w:rPr>
          <w:sz w:val="24"/>
          <w:szCs w:val="24"/>
        </w:rPr>
      </w:pPr>
      <w:proofErr w:type="gramStart"/>
      <w:r w:rsidRPr="007E3332">
        <w:rPr>
          <w:sz w:val="24"/>
          <w:szCs w:val="24"/>
        </w:rPr>
        <w:t>3 .</w:t>
      </w:r>
      <w:proofErr w:type="gramEnd"/>
      <w:r w:rsidRPr="007E3332">
        <w:rPr>
          <w:sz w:val="24"/>
          <w:szCs w:val="24"/>
        </w:rPr>
        <w:t xml:space="preserve"> Границы территориальных зон могут устанавливаться по:</w:t>
      </w:r>
    </w:p>
    <w:p w:rsidR="00650EA8" w:rsidRPr="007E3332" w:rsidRDefault="00650EA8" w:rsidP="00F97A3B">
      <w:pPr>
        <w:pStyle w:val="26"/>
        <w:numPr>
          <w:ilvl w:val="0"/>
          <w:numId w:val="50"/>
        </w:numPr>
        <w:shd w:val="clear" w:color="auto" w:fill="auto"/>
        <w:tabs>
          <w:tab w:val="left" w:pos="922"/>
        </w:tabs>
        <w:spacing w:line="276" w:lineRule="auto"/>
        <w:ind w:firstLine="600"/>
        <w:jc w:val="both"/>
        <w:rPr>
          <w:sz w:val="24"/>
          <w:szCs w:val="24"/>
        </w:rPr>
      </w:pPr>
      <w:r w:rsidRPr="007E3332">
        <w:rPr>
          <w:sz w:val="24"/>
          <w:szCs w:val="24"/>
        </w:rPr>
        <w:t>линиям магистралей, улиц, проездов, разделяющим транспортные потоки противоположных направлений;</w:t>
      </w:r>
    </w:p>
    <w:p w:rsidR="00650EA8" w:rsidRPr="007E3332" w:rsidRDefault="00650EA8" w:rsidP="00F97A3B">
      <w:pPr>
        <w:pStyle w:val="26"/>
        <w:numPr>
          <w:ilvl w:val="0"/>
          <w:numId w:val="50"/>
        </w:numPr>
        <w:shd w:val="clear" w:color="auto" w:fill="auto"/>
        <w:tabs>
          <w:tab w:val="left" w:pos="960"/>
        </w:tabs>
        <w:spacing w:line="276" w:lineRule="auto"/>
        <w:ind w:firstLine="600"/>
        <w:jc w:val="both"/>
        <w:rPr>
          <w:sz w:val="24"/>
          <w:szCs w:val="24"/>
        </w:rPr>
      </w:pPr>
      <w:r w:rsidRPr="007E3332">
        <w:rPr>
          <w:sz w:val="24"/>
          <w:szCs w:val="24"/>
        </w:rPr>
        <w:t>красным линиям;</w:t>
      </w:r>
    </w:p>
    <w:p w:rsidR="00650EA8" w:rsidRPr="007E3332" w:rsidRDefault="00650EA8" w:rsidP="00F97A3B">
      <w:pPr>
        <w:pStyle w:val="26"/>
        <w:numPr>
          <w:ilvl w:val="0"/>
          <w:numId w:val="50"/>
        </w:numPr>
        <w:shd w:val="clear" w:color="auto" w:fill="auto"/>
        <w:tabs>
          <w:tab w:val="left" w:pos="960"/>
        </w:tabs>
        <w:spacing w:line="276" w:lineRule="auto"/>
        <w:ind w:firstLine="600"/>
        <w:jc w:val="both"/>
        <w:rPr>
          <w:sz w:val="24"/>
          <w:szCs w:val="24"/>
        </w:rPr>
      </w:pPr>
      <w:r w:rsidRPr="007E3332">
        <w:rPr>
          <w:sz w:val="24"/>
          <w:szCs w:val="24"/>
        </w:rPr>
        <w:t>границам земельных участков;</w:t>
      </w:r>
    </w:p>
    <w:p w:rsidR="007E3332" w:rsidRPr="007E3332" w:rsidRDefault="007E3332" w:rsidP="00F97A3B">
      <w:pPr>
        <w:pStyle w:val="26"/>
        <w:numPr>
          <w:ilvl w:val="0"/>
          <w:numId w:val="50"/>
        </w:numPr>
        <w:shd w:val="clear" w:color="auto" w:fill="auto"/>
        <w:tabs>
          <w:tab w:val="left" w:pos="960"/>
        </w:tabs>
        <w:spacing w:line="276" w:lineRule="auto"/>
        <w:ind w:left="993" w:hanging="360"/>
        <w:jc w:val="both"/>
        <w:rPr>
          <w:sz w:val="24"/>
          <w:szCs w:val="24"/>
        </w:rPr>
      </w:pPr>
      <w:r w:rsidRPr="007E3332">
        <w:rPr>
          <w:sz w:val="24"/>
          <w:szCs w:val="24"/>
        </w:rPr>
        <w:t>границам населенных пунктов в пределах муниципальных образований;</w:t>
      </w:r>
    </w:p>
    <w:p w:rsidR="00650EA8" w:rsidRPr="007E3332" w:rsidRDefault="00650EA8" w:rsidP="00F97A3B">
      <w:pPr>
        <w:pStyle w:val="26"/>
        <w:numPr>
          <w:ilvl w:val="0"/>
          <w:numId w:val="50"/>
        </w:numPr>
        <w:shd w:val="clear" w:color="auto" w:fill="auto"/>
        <w:tabs>
          <w:tab w:val="left" w:pos="948"/>
        </w:tabs>
        <w:spacing w:line="276" w:lineRule="auto"/>
        <w:ind w:firstLine="600"/>
        <w:jc w:val="both"/>
        <w:rPr>
          <w:sz w:val="24"/>
          <w:szCs w:val="24"/>
        </w:rPr>
      </w:pPr>
      <w:r w:rsidRPr="007E3332">
        <w:rPr>
          <w:sz w:val="24"/>
          <w:szCs w:val="24"/>
        </w:rPr>
        <w:t>естественным границам природных объектов;</w:t>
      </w:r>
    </w:p>
    <w:p w:rsidR="00650EA8" w:rsidRPr="007E3332" w:rsidRDefault="00650EA8" w:rsidP="00F97A3B">
      <w:pPr>
        <w:pStyle w:val="26"/>
        <w:numPr>
          <w:ilvl w:val="0"/>
          <w:numId w:val="50"/>
        </w:numPr>
        <w:shd w:val="clear" w:color="auto" w:fill="auto"/>
        <w:tabs>
          <w:tab w:val="left" w:pos="948"/>
        </w:tabs>
        <w:spacing w:line="276" w:lineRule="auto"/>
        <w:ind w:firstLine="600"/>
        <w:jc w:val="both"/>
        <w:rPr>
          <w:sz w:val="24"/>
          <w:szCs w:val="24"/>
        </w:rPr>
      </w:pPr>
      <w:r w:rsidRPr="007E3332">
        <w:rPr>
          <w:sz w:val="24"/>
          <w:szCs w:val="24"/>
        </w:rPr>
        <w:t>иным границам.</w:t>
      </w:r>
    </w:p>
    <w:p w:rsidR="00650EA8" w:rsidRPr="007E3332" w:rsidRDefault="007E3332" w:rsidP="00F97A3B">
      <w:pPr>
        <w:pStyle w:val="26"/>
        <w:shd w:val="clear" w:color="auto" w:fill="auto"/>
        <w:tabs>
          <w:tab w:val="left" w:pos="876"/>
        </w:tabs>
        <w:spacing w:line="276" w:lineRule="auto"/>
        <w:jc w:val="both"/>
        <w:rPr>
          <w:sz w:val="24"/>
          <w:szCs w:val="24"/>
        </w:rPr>
      </w:pPr>
      <w:r w:rsidRPr="007E3332">
        <w:rPr>
          <w:sz w:val="24"/>
          <w:szCs w:val="24"/>
        </w:rPr>
        <w:t xml:space="preserve">          4. </w:t>
      </w:r>
      <w:r w:rsidR="00650EA8" w:rsidRPr="007E3332">
        <w:rPr>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650EA8" w:rsidRDefault="00650EA8" w:rsidP="00F97A3B">
      <w:pPr>
        <w:pStyle w:val="26"/>
        <w:numPr>
          <w:ilvl w:val="0"/>
          <w:numId w:val="51"/>
        </w:numPr>
        <w:shd w:val="clear" w:color="auto" w:fill="auto"/>
        <w:tabs>
          <w:tab w:val="left" w:pos="895"/>
        </w:tabs>
        <w:spacing w:after="236" w:line="276" w:lineRule="auto"/>
        <w:ind w:left="0" w:firstLine="567"/>
        <w:jc w:val="both"/>
        <w:rPr>
          <w:sz w:val="24"/>
          <w:szCs w:val="24"/>
        </w:rPr>
      </w:pPr>
      <w:bookmarkStart w:id="53" w:name="bookmark47"/>
      <w:r w:rsidRPr="007E3332">
        <w:rPr>
          <w:sz w:val="24"/>
          <w:szCs w:val="24"/>
        </w:rPr>
        <w:t xml:space="preserve">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w:t>
      </w:r>
      <w:r w:rsidRPr="007E3332">
        <w:rPr>
          <w:sz w:val="24"/>
          <w:szCs w:val="24"/>
          <w:lang w:val="en-US" w:bidi="en-US"/>
        </w:rPr>
        <w:t>N</w:t>
      </w:r>
      <w:r w:rsidRPr="007E3332">
        <w:rPr>
          <w:sz w:val="24"/>
          <w:szCs w:val="24"/>
          <w:lang w:bidi="en-US"/>
        </w:rPr>
        <w:t xml:space="preserve"> </w:t>
      </w:r>
      <w:r w:rsidRPr="007E3332">
        <w:rPr>
          <w:sz w:val="24"/>
          <w:szCs w:val="24"/>
        </w:rPr>
        <w:t>136-ФЗ.</w:t>
      </w:r>
      <w:bookmarkEnd w:id="53"/>
    </w:p>
    <w:p w:rsidR="00F97A3B" w:rsidRDefault="00F97A3B" w:rsidP="00F97A3B">
      <w:pPr>
        <w:pStyle w:val="26"/>
        <w:shd w:val="clear" w:color="auto" w:fill="auto"/>
        <w:tabs>
          <w:tab w:val="left" w:pos="895"/>
        </w:tabs>
        <w:spacing w:after="236" w:line="276" w:lineRule="auto"/>
        <w:ind w:left="567"/>
        <w:jc w:val="both"/>
        <w:rPr>
          <w:sz w:val="24"/>
          <w:szCs w:val="24"/>
        </w:rPr>
      </w:pPr>
    </w:p>
    <w:p w:rsidR="007E3332" w:rsidRPr="007E3332" w:rsidRDefault="007E3332" w:rsidP="007E3332">
      <w:pPr>
        <w:pStyle w:val="70"/>
        <w:keepNext/>
        <w:keepLines/>
        <w:shd w:val="clear" w:color="auto" w:fill="auto"/>
        <w:spacing w:after="244" w:line="278" w:lineRule="exact"/>
        <w:ind w:firstLine="600"/>
        <w:jc w:val="both"/>
        <w:rPr>
          <w:sz w:val="24"/>
          <w:szCs w:val="24"/>
        </w:rPr>
      </w:pPr>
      <w:bookmarkStart w:id="54" w:name="bookmark48"/>
      <w:r w:rsidRPr="007E3332">
        <w:rPr>
          <w:sz w:val="24"/>
          <w:szCs w:val="24"/>
        </w:rPr>
        <w:t xml:space="preserve">Статья 8.2. </w:t>
      </w:r>
      <w:bookmarkEnd w:id="54"/>
      <w:r w:rsidR="00647425" w:rsidRPr="00647425">
        <w:rPr>
          <w:sz w:val="24"/>
          <w:szCs w:val="24"/>
        </w:rPr>
        <w:t>Виды и состав территориальных зон, выделенных на карте градостроительного зонирования</w:t>
      </w:r>
    </w:p>
    <w:p w:rsidR="007E3332" w:rsidRDefault="007E3332" w:rsidP="00303DCC">
      <w:pPr>
        <w:pStyle w:val="26"/>
        <w:numPr>
          <w:ilvl w:val="0"/>
          <w:numId w:val="52"/>
        </w:numPr>
        <w:shd w:val="clear" w:color="auto" w:fill="auto"/>
        <w:tabs>
          <w:tab w:val="left" w:pos="876"/>
        </w:tabs>
        <w:spacing w:line="276" w:lineRule="auto"/>
        <w:ind w:firstLine="600"/>
        <w:jc w:val="both"/>
        <w:rPr>
          <w:sz w:val="24"/>
          <w:szCs w:val="24"/>
        </w:rPr>
      </w:pPr>
      <w:r w:rsidRPr="007E3332">
        <w:rPr>
          <w:sz w:val="24"/>
          <w:szCs w:val="24"/>
        </w:rPr>
        <w:t xml:space="preserve">На карте градостроительного зонирования </w:t>
      </w:r>
      <w:r w:rsidR="009F4C0C">
        <w:rPr>
          <w:sz w:val="24"/>
          <w:szCs w:val="24"/>
        </w:rPr>
        <w:t>Алмалин</w:t>
      </w:r>
      <w:r w:rsidRPr="007E3332">
        <w:rPr>
          <w:sz w:val="24"/>
          <w:szCs w:val="24"/>
        </w:rPr>
        <w:t>ского сельсовета выделены следующие виды и состав территориальных зон н</w:t>
      </w:r>
      <w:r w:rsidR="003C5417">
        <w:rPr>
          <w:sz w:val="24"/>
          <w:szCs w:val="24"/>
        </w:rPr>
        <w:t xml:space="preserve">а </w:t>
      </w:r>
      <w:proofErr w:type="gramStart"/>
      <w:r w:rsidR="003C5417">
        <w:rPr>
          <w:sz w:val="24"/>
          <w:szCs w:val="24"/>
        </w:rPr>
        <w:t xml:space="preserve">которые </w:t>
      </w:r>
      <w:r w:rsidRPr="007E3332">
        <w:rPr>
          <w:sz w:val="24"/>
          <w:szCs w:val="24"/>
        </w:rPr>
        <w:t xml:space="preserve"> распространяется</w:t>
      </w:r>
      <w:proofErr w:type="gramEnd"/>
      <w:r w:rsidRPr="007E3332">
        <w:rPr>
          <w:sz w:val="24"/>
          <w:szCs w:val="24"/>
        </w:rPr>
        <w:t xml:space="preserve"> действие градостроительных регламентов:</w:t>
      </w:r>
    </w:p>
    <w:p w:rsidR="00F97A3B" w:rsidRPr="007E3332" w:rsidRDefault="00F97A3B" w:rsidP="00F97A3B">
      <w:pPr>
        <w:pStyle w:val="26"/>
        <w:shd w:val="clear" w:color="auto" w:fill="auto"/>
        <w:tabs>
          <w:tab w:val="left" w:pos="876"/>
        </w:tabs>
        <w:spacing w:line="276" w:lineRule="auto"/>
        <w:ind w:left="600"/>
        <w:jc w:val="both"/>
        <w:rPr>
          <w:sz w:val="24"/>
          <w:szCs w:val="24"/>
        </w:rPr>
      </w:pPr>
    </w:p>
    <w:p w:rsidR="000D53F4" w:rsidRPr="00DF06E7" w:rsidRDefault="000D53F4" w:rsidP="00303DCC">
      <w:pPr>
        <w:spacing w:after="0"/>
        <w:ind w:firstLine="851"/>
        <w:jc w:val="both"/>
        <w:rPr>
          <w:rFonts w:ascii="Times New Roman" w:eastAsia="Times New Roman" w:hAnsi="Times New Roman" w:cs="Times New Roman"/>
          <w:sz w:val="28"/>
          <w:szCs w:val="28"/>
        </w:rPr>
      </w:pPr>
    </w:p>
    <w:tbl>
      <w:tblPr>
        <w:tblStyle w:val="100"/>
        <w:tblW w:w="9575" w:type="dxa"/>
        <w:tblLayout w:type="fixed"/>
        <w:tblLook w:val="04A0" w:firstRow="1" w:lastRow="0" w:firstColumn="1" w:lastColumn="0" w:noHBand="0" w:noVBand="1"/>
      </w:tblPr>
      <w:tblGrid>
        <w:gridCol w:w="1696"/>
        <w:gridCol w:w="7879"/>
      </w:tblGrid>
      <w:tr w:rsidR="00F97A3B" w:rsidRPr="00F97A3B" w:rsidTr="00F97A3B">
        <w:tc>
          <w:tcPr>
            <w:tcW w:w="1696" w:type="dxa"/>
          </w:tcPr>
          <w:p w:rsidR="00F97A3B" w:rsidRPr="00F97A3B" w:rsidRDefault="00F97A3B" w:rsidP="00F97A3B">
            <w:pPr>
              <w:rPr>
                <w:rFonts w:eastAsia="Times New Roman"/>
                <w:b/>
                <w:color w:val="4F81BD" w:themeColor="accent1"/>
                <w:sz w:val="24"/>
                <w:szCs w:val="24"/>
              </w:rPr>
            </w:pPr>
            <w:r w:rsidRPr="00F97A3B">
              <w:rPr>
                <w:rFonts w:eastAsia="Times New Roman"/>
                <w:b/>
                <w:color w:val="4F81BD" w:themeColor="accent1"/>
                <w:sz w:val="24"/>
                <w:szCs w:val="24"/>
              </w:rPr>
              <w:lastRenderedPageBreak/>
              <w:t>Обозначения</w:t>
            </w:r>
          </w:p>
        </w:tc>
        <w:tc>
          <w:tcPr>
            <w:tcW w:w="7879" w:type="dxa"/>
            <w:tcBorders>
              <w:bottom w:val="single" w:sz="6" w:space="0" w:color="auto"/>
            </w:tcBorders>
          </w:tcPr>
          <w:p w:rsidR="00F97A3B" w:rsidRPr="00F97A3B" w:rsidRDefault="00F97A3B" w:rsidP="00F97A3B">
            <w:pPr>
              <w:ind w:firstLine="426"/>
              <w:rPr>
                <w:rFonts w:eastAsia="Times New Roman"/>
                <w:b/>
                <w:color w:val="4F81BD" w:themeColor="accent1"/>
                <w:sz w:val="24"/>
                <w:szCs w:val="24"/>
                <w:lang w:val="en-US"/>
              </w:rPr>
            </w:pPr>
          </w:p>
          <w:p w:rsidR="00F97A3B" w:rsidRPr="00F97A3B" w:rsidRDefault="00F97A3B" w:rsidP="00F97A3B">
            <w:pPr>
              <w:ind w:firstLine="426"/>
              <w:jc w:val="center"/>
              <w:rPr>
                <w:rFonts w:eastAsia="Times New Roman"/>
                <w:b/>
                <w:color w:val="4F81BD" w:themeColor="accent1"/>
                <w:sz w:val="24"/>
                <w:szCs w:val="24"/>
              </w:rPr>
            </w:pPr>
            <w:r w:rsidRPr="00F97A3B">
              <w:rPr>
                <w:rFonts w:eastAsia="Times New Roman"/>
                <w:b/>
                <w:color w:val="4F81BD" w:themeColor="accent1"/>
                <w:sz w:val="24"/>
                <w:szCs w:val="24"/>
              </w:rPr>
              <w:t>Наименование территориальных зон</w:t>
            </w:r>
          </w:p>
          <w:p w:rsidR="00F97A3B" w:rsidRPr="00F97A3B" w:rsidRDefault="00F97A3B" w:rsidP="00F97A3B">
            <w:pPr>
              <w:ind w:firstLine="426"/>
              <w:rPr>
                <w:rFonts w:eastAsia="Times New Roman"/>
                <w:b/>
                <w:color w:val="4F81BD" w:themeColor="accent1"/>
                <w:sz w:val="24"/>
                <w:szCs w:val="24"/>
              </w:rPr>
            </w:pPr>
          </w:p>
        </w:tc>
      </w:tr>
      <w:tr w:rsidR="00F97A3B" w:rsidRPr="00F97A3B" w:rsidTr="00F97A3B">
        <w:tc>
          <w:tcPr>
            <w:tcW w:w="1696" w:type="dxa"/>
          </w:tcPr>
          <w:p w:rsidR="00F97A3B" w:rsidRPr="00F97A3B" w:rsidRDefault="00F97A3B" w:rsidP="00F97A3B">
            <w:pPr>
              <w:jc w:val="center"/>
              <w:rPr>
                <w:rFonts w:eastAsia="Times New Roman"/>
                <w:color w:val="4F81BD" w:themeColor="accent1"/>
                <w:sz w:val="24"/>
                <w:szCs w:val="24"/>
              </w:rPr>
            </w:pPr>
          </w:p>
        </w:tc>
        <w:tc>
          <w:tcPr>
            <w:tcW w:w="7879" w:type="dxa"/>
          </w:tcPr>
          <w:p w:rsidR="00F97A3B" w:rsidRPr="00F97A3B" w:rsidRDefault="00F97A3B" w:rsidP="00F97A3B">
            <w:pPr>
              <w:jc w:val="center"/>
              <w:rPr>
                <w:rFonts w:eastAsia="Times New Roman"/>
                <w:b/>
                <w:color w:val="4F81BD" w:themeColor="accent1"/>
                <w:sz w:val="24"/>
                <w:szCs w:val="24"/>
              </w:rPr>
            </w:pPr>
            <w:r w:rsidRPr="00F97A3B">
              <w:rPr>
                <w:rFonts w:eastAsia="Times New Roman"/>
                <w:b/>
                <w:color w:val="4F81BD" w:themeColor="accent1"/>
                <w:sz w:val="24"/>
                <w:szCs w:val="24"/>
              </w:rPr>
              <w:t>Жилая зона</w:t>
            </w:r>
          </w:p>
        </w:tc>
      </w:tr>
      <w:tr w:rsidR="00F97A3B" w:rsidRPr="00F97A3B" w:rsidTr="00F97A3B">
        <w:tc>
          <w:tcPr>
            <w:tcW w:w="1696" w:type="dxa"/>
          </w:tcPr>
          <w:p w:rsidR="00F97A3B" w:rsidRPr="00F97A3B" w:rsidRDefault="00F97A3B" w:rsidP="00F97A3B">
            <w:pPr>
              <w:jc w:val="center"/>
              <w:rPr>
                <w:rFonts w:eastAsia="Times New Roman"/>
                <w:color w:val="4F81BD" w:themeColor="accent1"/>
                <w:sz w:val="24"/>
                <w:szCs w:val="24"/>
              </w:rPr>
            </w:pPr>
            <w:r w:rsidRPr="00F97A3B">
              <w:rPr>
                <w:rFonts w:eastAsia="Times New Roman"/>
                <w:color w:val="4F81BD" w:themeColor="accent1"/>
                <w:sz w:val="24"/>
                <w:szCs w:val="24"/>
              </w:rPr>
              <w:t>Ж1</w:t>
            </w:r>
          </w:p>
        </w:tc>
        <w:tc>
          <w:tcPr>
            <w:tcW w:w="7879" w:type="dxa"/>
          </w:tcPr>
          <w:p w:rsidR="00F97A3B" w:rsidRPr="00F97A3B" w:rsidRDefault="00F97A3B" w:rsidP="00F97A3B">
            <w:pPr>
              <w:rPr>
                <w:rFonts w:eastAsia="Times New Roman"/>
                <w:color w:val="4F81BD" w:themeColor="accent1"/>
                <w:sz w:val="24"/>
                <w:szCs w:val="24"/>
              </w:rPr>
            </w:pPr>
            <w:r w:rsidRPr="00F97A3B">
              <w:rPr>
                <w:rFonts w:eastAsia="Times New Roman"/>
                <w:color w:val="4F81BD" w:themeColor="accent1"/>
                <w:sz w:val="24"/>
                <w:szCs w:val="24"/>
              </w:rPr>
              <w:t>Зона застройки индивидуальными жилыми домами</w:t>
            </w:r>
          </w:p>
        </w:tc>
      </w:tr>
      <w:tr w:rsidR="00F97A3B" w:rsidRPr="00F97A3B" w:rsidTr="00F97A3B">
        <w:tc>
          <w:tcPr>
            <w:tcW w:w="1696" w:type="dxa"/>
          </w:tcPr>
          <w:p w:rsidR="00F97A3B" w:rsidRPr="00F97A3B" w:rsidRDefault="00F97A3B" w:rsidP="00F97A3B">
            <w:pPr>
              <w:jc w:val="center"/>
              <w:rPr>
                <w:rFonts w:eastAsia="Times New Roman"/>
                <w:color w:val="4F81BD" w:themeColor="accent1"/>
                <w:sz w:val="24"/>
                <w:szCs w:val="24"/>
              </w:rPr>
            </w:pPr>
          </w:p>
        </w:tc>
        <w:tc>
          <w:tcPr>
            <w:tcW w:w="7879" w:type="dxa"/>
          </w:tcPr>
          <w:p w:rsidR="00F97A3B" w:rsidRPr="00F97A3B" w:rsidRDefault="00F97A3B" w:rsidP="00F97A3B">
            <w:pPr>
              <w:jc w:val="center"/>
              <w:rPr>
                <w:rFonts w:eastAsia="Times New Roman"/>
                <w:b/>
                <w:color w:val="4F81BD" w:themeColor="accent1"/>
                <w:sz w:val="24"/>
                <w:szCs w:val="24"/>
              </w:rPr>
            </w:pPr>
            <w:r w:rsidRPr="00F97A3B">
              <w:rPr>
                <w:rFonts w:eastAsia="Times New Roman"/>
                <w:b/>
                <w:color w:val="4F81BD" w:themeColor="accent1"/>
                <w:sz w:val="24"/>
                <w:szCs w:val="24"/>
              </w:rPr>
              <w:t>Общественно-деловая зона</w:t>
            </w:r>
          </w:p>
        </w:tc>
      </w:tr>
      <w:tr w:rsidR="00F97A3B" w:rsidRPr="00F97A3B" w:rsidTr="00F97A3B">
        <w:trPr>
          <w:trHeight w:val="21"/>
        </w:trPr>
        <w:tc>
          <w:tcPr>
            <w:tcW w:w="1696" w:type="dxa"/>
          </w:tcPr>
          <w:p w:rsidR="00F97A3B" w:rsidRPr="00F97A3B" w:rsidRDefault="00F97A3B" w:rsidP="00F97A3B">
            <w:pPr>
              <w:jc w:val="center"/>
              <w:rPr>
                <w:rFonts w:eastAsia="Times New Roman"/>
                <w:color w:val="4F81BD" w:themeColor="accent1"/>
                <w:sz w:val="24"/>
                <w:szCs w:val="24"/>
              </w:rPr>
            </w:pPr>
            <w:r w:rsidRPr="00F97A3B">
              <w:rPr>
                <w:rFonts w:eastAsia="Times New Roman"/>
                <w:color w:val="4F81BD" w:themeColor="accent1"/>
                <w:sz w:val="24"/>
                <w:szCs w:val="24"/>
              </w:rPr>
              <w:t>О1</w:t>
            </w:r>
          </w:p>
        </w:tc>
        <w:tc>
          <w:tcPr>
            <w:tcW w:w="7879" w:type="dxa"/>
          </w:tcPr>
          <w:p w:rsidR="00F97A3B" w:rsidRPr="00F97A3B" w:rsidRDefault="00F97A3B" w:rsidP="00F97A3B">
            <w:pPr>
              <w:rPr>
                <w:rFonts w:eastAsia="Times New Roman"/>
                <w:color w:val="4F81BD" w:themeColor="accent1"/>
                <w:sz w:val="24"/>
                <w:szCs w:val="24"/>
              </w:rPr>
            </w:pPr>
            <w:r w:rsidRPr="00F97A3B">
              <w:rPr>
                <w:rFonts w:eastAsia="Times New Roman"/>
                <w:color w:val="4F81BD" w:themeColor="accent1"/>
                <w:sz w:val="24"/>
                <w:szCs w:val="24"/>
              </w:rPr>
              <w:t>Зона делового, общественного и коммерческого назначения.</w:t>
            </w:r>
          </w:p>
        </w:tc>
      </w:tr>
      <w:tr w:rsidR="00F97A3B" w:rsidRPr="00F97A3B" w:rsidTr="00F97A3B">
        <w:trPr>
          <w:trHeight w:val="21"/>
        </w:trPr>
        <w:tc>
          <w:tcPr>
            <w:tcW w:w="1696" w:type="dxa"/>
          </w:tcPr>
          <w:p w:rsidR="00F97A3B" w:rsidRPr="00F97A3B" w:rsidRDefault="00F97A3B" w:rsidP="00F97A3B">
            <w:pPr>
              <w:jc w:val="center"/>
              <w:rPr>
                <w:rFonts w:eastAsia="Times New Roman"/>
                <w:color w:val="4F81BD" w:themeColor="accent1"/>
                <w:sz w:val="24"/>
                <w:szCs w:val="24"/>
              </w:rPr>
            </w:pPr>
            <w:r w:rsidRPr="00F97A3B">
              <w:rPr>
                <w:rFonts w:eastAsia="Times New Roman"/>
                <w:color w:val="4F81BD" w:themeColor="accent1"/>
                <w:sz w:val="24"/>
                <w:szCs w:val="24"/>
              </w:rPr>
              <w:t>О2</w:t>
            </w:r>
          </w:p>
        </w:tc>
        <w:tc>
          <w:tcPr>
            <w:tcW w:w="7879" w:type="dxa"/>
          </w:tcPr>
          <w:p w:rsidR="00F97A3B" w:rsidRPr="00F97A3B" w:rsidRDefault="00F97A3B" w:rsidP="00F97A3B">
            <w:pPr>
              <w:rPr>
                <w:rFonts w:eastAsia="Times New Roman"/>
                <w:color w:val="4F81BD" w:themeColor="accent1"/>
                <w:sz w:val="24"/>
                <w:szCs w:val="24"/>
              </w:rPr>
            </w:pPr>
            <w:r w:rsidRPr="00F97A3B">
              <w:rPr>
                <w:rFonts w:eastAsia="Times New Roman"/>
                <w:color w:val="4F81BD" w:themeColor="accent1"/>
                <w:sz w:val="24"/>
                <w:szCs w:val="24"/>
              </w:rPr>
              <w:t>Зона размещения объектов социального и коммунально-бытового назначения.</w:t>
            </w:r>
          </w:p>
        </w:tc>
      </w:tr>
      <w:tr w:rsidR="00F97A3B" w:rsidRPr="00F97A3B" w:rsidTr="00F97A3B">
        <w:trPr>
          <w:trHeight w:val="21"/>
        </w:trPr>
        <w:tc>
          <w:tcPr>
            <w:tcW w:w="1696" w:type="dxa"/>
          </w:tcPr>
          <w:p w:rsidR="00F97A3B" w:rsidRPr="00F97A3B" w:rsidRDefault="00F97A3B" w:rsidP="00F97A3B">
            <w:pPr>
              <w:jc w:val="center"/>
              <w:rPr>
                <w:rFonts w:eastAsia="Times New Roman"/>
                <w:b/>
                <w:color w:val="4F81BD" w:themeColor="accent1"/>
                <w:sz w:val="24"/>
                <w:szCs w:val="24"/>
              </w:rPr>
            </w:pPr>
          </w:p>
        </w:tc>
        <w:tc>
          <w:tcPr>
            <w:tcW w:w="7879" w:type="dxa"/>
          </w:tcPr>
          <w:p w:rsidR="00F97A3B" w:rsidRPr="00F97A3B" w:rsidRDefault="00F97A3B" w:rsidP="00F97A3B">
            <w:pPr>
              <w:jc w:val="center"/>
              <w:rPr>
                <w:rFonts w:eastAsia="Times New Roman"/>
                <w:b/>
                <w:color w:val="4F81BD" w:themeColor="accent1"/>
                <w:sz w:val="24"/>
                <w:szCs w:val="24"/>
              </w:rPr>
            </w:pPr>
            <w:r w:rsidRPr="00F97A3B">
              <w:rPr>
                <w:rFonts w:eastAsia="Times New Roman"/>
                <w:b/>
                <w:color w:val="4F81BD" w:themeColor="accent1"/>
                <w:sz w:val="24"/>
                <w:szCs w:val="24"/>
              </w:rPr>
              <w:t>Производственная зона</w:t>
            </w:r>
          </w:p>
        </w:tc>
      </w:tr>
      <w:tr w:rsidR="00F97A3B" w:rsidRPr="00F97A3B" w:rsidTr="00F97A3B">
        <w:trPr>
          <w:trHeight w:val="96"/>
        </w:trPr>
        <w:tc>
          <w:tcPr>
            <w:tcW w:w="1696" w:type="dxa"/>
            <w:tcBorders>
              <w:top w:val="single" w:sz="4" w:space="0" w:color="auto"/>
            </w:tcBorders>
          </w:tcPr>
          <w:p w:rsidR="00F97A3B" w:rsidRPr="00F97A3B" w:rsidRDefault="00F97A3B" w:rsidP="00F97A3B">
            <w:pPr>
              <w:jc w:val="center"/>
              <w:rPr>
                <w:rFonts w:eastAsia="Times New Roman"/>
                <w:color w:val="4F81BD" w:themeColor="accent1"/>
                <w:sz w:val="24"/>
                <w:szCs w:val="24"/>
              </w:rPr>
            </w:pPr>
            <w:r w:rsidRPr="00F97A3B">
              <w:rPr>
                <w:rFonts w:eastAsia="Times New Roman"/>
                <w:color w:val="4F81BD" w:themeColor="accent1"/>
                <w:sz w:val="24"/>
                <w:szCs w:val="24"/>
              </w:rPr>
              <w:t>П1</w:t>
            </w:r>
          </w:p>
        </w:tc>
        <w:tc>
          <w:tcPr>
            <w:tcW w:w="7879" w:type="dxa"/>
            <w:tcBorders>
              <w:top w:val="single" w:sz="4" w:space="0" w:color="auto"/>
            </w:tcBorders>
          </w:tcPr>
          <w:p w:rsidR="00F97A3B" w:rsidRPr="00F97A3B" w:rsidRDefault="00F97A3B" w:rsidP="00F97A3B">
            <w:pPr>
              <w:rPr>
                <w:rFonts w:eastAsia="Times New Roman"/>
                <w:color w:val="4F81BD" w:themeColor="accent1"/>
                <w:sz w:val="24"/>
                <w:szCs w:val="24"/>
              </w:rPr>
            </w:pPr>
            <w:r w:rsidRPr="00F97A3B">
              <w:rPr>
                <w:rFonts w:eastAsia="Times New Roman"/>
                <w:color w:val="4F81BD" w:themeColor="accent1"/>
                <w:sz w:val="24"/>
                <w:szCs w:val="24"/>
              </w:rPr>
              <w:t>Коммунально-складская зона</w:t>
            </w:r>
          </w:p>
        </w:tc>
      </w:tr>
      <w:tr w:rsidR="00F97A3B" w:rsidRPr="00F97A3B" w:rsidTr="00F97A3B">
        <w:trPr>
          <w:trHeight w:val="96"/>
        </w:trPr>
        <w:tc>
          <w:tcPr>
            <w:tcW w:w="1696" w:type="dxa"/>
            <w:tcBorders>
              <w:top w:val="single" w:sz="4" w:space="0" w:color="auto"/>
            </w:tcBorders>
          </w:tcPr>
          <w:p w:rsidR="00F97A3B" w:rsidRPr="00F97A3B" w:rsidRDefault="00F97A3B" w:rsidP="00F97A3B">
            <w:pPr>
              <w:jc w:val="center"/>
              <w:rPr>
                <w:rFonts w:eastAsia="Times New Roman"/>
                <w:color w:val="4F81BD" w:themeColor="accent1"/>
                <w:sz w:val="24"/>
                <w:szCs w:val="24"/>
              </w:rPr>
            </w:pPr>
          </w:p>
        </w:tc>
        <w:tc>
          <w:tcPr>
            <w:tcW w:w="7879" w:type="dxa"/>
            <w:tcBorders>
              <w:top w:val="single" w:sz="4" w:space="0" w:color="auto"/>
            </w:tcBorders>
          </w:tcPr>
          <w:p w:rsidR="00F97A3B" w:rsidRPr="00F97A3B" w:rsidRDefault="00F97A3B" w:rsidP="00F97A3B">
            <w:pPr>
              <w:jc w:val="center"/>
              <w:rPr>
                <w:rFonts w:eastAsia="Times New Roman"/>
                <w:b/>
                <w:color w:val="4F81BD" w:themeColor="accent1"/>
                <w:sz w:val="24"/>
                <w:szCs w:val="24"/>
              </w:rPr>
            </w:pPr>
            <w:r w:rsidRPr="00F97A3B">
              <w:rPr>
                <w:rFonts w:eastAsia="Times New Roman"/>
                <w:b/>
                <w:color w:val="4F81BD" w:themeColor="accent1"/>
                <w:sz w:val="24"/>
                <w:szCs w:val="24"/>
              </w:rPr>
              <w:t>Зона инженерно-транспортной инфраструктуры</w:t>
            </w:r>
          </w:p>
        </w:tc>
      </w:tr>
      <w:tr w:rsidR="00F97A3B" w:rsidRPr="00F97A3B" w:rsidTr="00F97A3B">
        <w:trPr>
          <w:trHeight w:val="28"/>
        </w:trPr>
        <w:tc>
          <w:tcPr>
            <w:tcW w:w="1696" w:type="dxa"/>
            <w:tcBorders>
              <w:right w:val="single" w:sz="6" w:space="0" w:color="auto"/>
            </w:tcBorders>
          </w:tcPr>
          <w:p w:rsidR="00F97A3B" w:rsidRPr="00F97A3B" w:rsidRDefault="00F97A3B" w:rsidP="00F97A3B">
            <w:pPr>
              <w:jc w:val="center"/>
              <w:rPr>
                <w:rFonts w:eastAsia="Times New Roman"/>
                <w:color w:val="4F81BD" w:themeColor="accent1"/>
                <w:sz w:val="24"/>
                <w:szCs w:val="24"/>
              </w:rPr>
            </w:pPr>
            <w:r w:rsidRPr="00F97A3B">
              <w:rPr>
                <w:rFonts w:eastAsia="Times New Roman"/>
                <w:color w:val="4F81BD" w:themeColor="accent1"/>
                <w:sz w:val="24"/>
                <w:szCs w:val="24"/>
              </w:rPr>
              <w:t>И1</w:t>
            </w:r>
          </w:p>
        </w:tc>
        <w:tc>
          <w:tcPr>
            <w:tcW w:w="7879" w:type="dxa"/>
            <w:tcBorders>
              <w:left w:val="single" w:sz="6" w:space="0" w:color="auto"/>
              <w:right w:val="single" w:sz="6" w:space="0" w:color="auto"/>
            </w:tcBorders>
          </w:tcPr>
          <w:p w:rsidR="00F97A3B" w:rsidRPr="00F97A3B" w:rsidRDefault="00F97A3B" w:rsidP="00F97A3B">
            <w:pPr>
              <w:rPr>
                <w:rFonts w:eastAsia="Times New Roman"/>
                <w:color w:val="4F81BD" w:themeColor="accent1"/>
                <w:sz w:val="24"/>
                <w:szCs w:val="24"/>
              </w:rPr>
            </w:pPr>
            <w:r w:rsidRPr="00F97A3B">
              <w:rPr>
                <w:rFonts w:eastAsia="Times New Roman"/>
                <w:color w:val="4F81BD" w:themeColor="accent1"/>
                <w:sz w:val="24"/>
                <w:szCs w:val="24"/>
              </w:rPr>
              <w:t>Зона инженерной инфраструктуры</w:t>
            </w:r>
          </w:p>
        </w:tc>
      </w:tr>
      <w:tr w:rsidR="00F97A3B" w:rsidRPr="00F97A3B" w:rsidTr="00F97A3B">
        <w:trPr>
          <w:trHeight w:val="21"/>
        </w:trPr>
        <w:tc>
          <w:tcPr>
            <w:tcW w:w="1696" w:type="dxa"/>
          </w:tcPr>
          <w:p w:rsidR="00F97A3B" w:rsidRPr="00F97A3B" w:rsidRDefault="00F97A3B" w:rsidP="00F97A3B">
            <w:pPr>
              <w:jc w:val="center"/>
              <w:rPr>
                <w:rFonts w:eastAsia="Times New Roman"/>
                <w:color w:val="4F81BD" w:themeColor="accent1"/>
                <w:sz w:val="24"/>
                <w:szCs w:val="24"/>
              </w:rPr>
            </w:pPr>
            <w:r w:rsidRPr="00F97A3B">
              <w:rPr>
                <w:rFonts w:eastAsia="Times New Roman"/>
                <w:color w:val="4F81BD" w:themeColor="accent1"/>
                <w:sz w:val="24"/>
                <w:szCs w:val="24"/>
              </w:rPr>
              <w:t>ИТ</w:t>
            </w:r>
          </w:p>
        </w:tc>
        <w:tc>
          <w:tcPr>
            <w:tcW w:w="7879" w:type="dxa"/>
          </w:tcPr>
          <w:p w:rsidR="00F97A3B" w:rsidRPr="00F97A3B" w:rsidRDefault="00F97A3B" w:rsidP="00F97A3B">
            <w:pPr>
              <w:rPr>
                <w:rFonts w:eastAsia="Times New Roman"/>
                <w:color w:val="4F81BD" w:themeColor="accent1"/>
                <w:sz w:val="24"/>
                <w:szCs w:val="24"/>
              </w:rPr>
            </w:pPr>
            <w:r w:rsidRPr="00F97A3B">
              <w:rPr>
                <w:rFonts w:eastAsia="Times New Roman"/>
                <w:color w:val="4F81BD" w:themeColor="accent1"/>
                <w:sz w:val="24"/>
                <w:szCs w:val="24"/>
              </w:rPr>
              <w:t>Зона внешней инженерно-транспортной инфраструктуры</w:t>
            </w:r>
          </w:p>
        </w:tc>
      </w:tr>
      <w:tr w:rsidR="00F97A3B" w:rsidRPr="00F97A3B" w:rsidTr="00F97A3B">
        <w:trPr>
          <w:trHeight w:val="21"/>
        </w:trPr>
        <w:tc>
          <w:tcPr>
            <w:tcW w:w="1696" w:type="dxa"/>
          </w:tcPr>
          <w:p w:rsidR="00F97A3B" w:rsidRPr="00F97A3B" w:rsidRDefault="00F97A3B" w:rsidP="00F97A3B">
            <w:pPr>
              <w:jc w:val="center"/>
              <w:rPr>
                <w:rFonts w:eastAsia="Times New Roman"/>
                <w:color w:val="4F81BD" w:themeColor="accent1"/>
                <w:sz w:val="24"/>
                <w:szCs w:val="24"/>
              </w:rPr>
            </w:pPr>
            <w:r w:rsidRPr="00F97A3B">
              <w:rPr>
                <w:rFonts w:eastAsia="Times New Roman"/>
                <w:color w:val="4F81BD" w:themeColor="accent1"/>
                <w:sz w:val="24"/>
                <w:szCs w:val="24"/>
              </w:rPr>
              <w:t>ИТ1</w:t>
            </w:r>
          </w:p>
        </w:tc>
        <w:tc>
          <w:tcPr>
            <w:tcW w:w="7879" w:type="dxa"/>
          </w:tcPr>
          <w:p w:rsidR="00F97A3B" w:rsidRPr="00F97A3B" w:rsidRDefault="00F97A3B" w:rsidP="00F97A3B">
            <w:pPr>
              <w:rPr>
                <w:rFonts w:eastAsia="Times New Roman"/>
                <w:color w:val="4F81BD" w:themeColor="accent1"/>
                <w:sz w:val="24"/>
                <w:szCs w:val="24"/>
              </w:rPr>
            </w:pPr>
            <w:r w:rsidRPr="00F97A3B">
              <w:rPr>
                <w:rFonts w:eastAsia="Times New Roman"/>
                <w:color w:val="4F81BD" w:themeColor="accent1"/>
                <w:sz w:val="24"/>
                <w:szCs w:val="24"/>
              </w:rPr>
              <w:t>Зона внутренней инженерно-транспортной инфраструктуры</w:t>
            </w:r>
          </w:p>
        </w:tc>
      </w:tr>
      <w:tr w:rsidR="00F97A3B" w:rsidRPr="00F97A3B" w:rsidTr="00F97A3B">
        <w:trPr>
          <w:trHeight w:val="21"/>
        </w:trPr>
        <w:tc>
          <w:tcPr>
            <w:tcW w:w="1696" w:type="dxa"/>
          </w:tcPr>
          <w:p w:rsidR="00F97A3B" w:rsidRPr="00F97A3B" w:rsidRDefault="00F97A3B" w:rsidP="00F97A3B">
            <w:pPr>
              <w:jc w:val="center"/>
              <w:rPr>
                <w:rFonts w:eastAsia="Times New Roman"/>
                <w:color w:val="4F81BD" w:themeColor="accent1"/>
                <w:sz w:val="24"/>
                <w:szCs w:val="24"/>
              </w:rPr>
            </w:pPr>
          </w:p>
        </w:tc>
        <w:tc>
          <w:tcPr>
            <w:tcW w:w="7879" w:type="dxa"/>
          </w:tcPr>
          <w:p w:rsidR="00F97A3B" w:rsidRPr="00F97A3B" w:rsidRDefault="00F97A3B" w:rsidP="00F97A3B">
            <w:pPr>
              <w:jc w:val="center"/>
              <w:rPr>
                <w:rFonts w:eastAsia="Times New Roman"/>
                <w:b/>
                <w:color w:val="4F81BD" w:themeColor="accent1"/>
                <w:sz w:val="24"/>
                <w:szCs w:val="24"/>
              </w:rPr>
            </w:pPr>
            <w:r w:rsidRPr="00F97A3B">
              <w:rPr>
                <w:rFonts w:eastAsia="Times New Roman"/>
                <w:b/>
                <w:color w:val="4F81BD" w:themeColor="accent1"/>
                <w:sz w:val="24"/>
                <w:szCs w:val="24"/>
              </w:rPr>
              <w:t>Зона рекреационного назначения</w:t>
            </w:r>
          </w:p>
        </w:tc>
      </w:tr>
      <w:tr w:rsidR="00F97A3B" w:rsidRPr="00F97A3B" w:rsidTr="00F97A3B">
        <w:trPr>
          <w:trHeight w:val="21"/>
        </w:trPr>
        <w:tc>
          <w:tcPr>
            <w:tcW w:w="1696" w:type="dxa"/>
          </w:tcPr>
          <w:p w:rsidR="00F97A3B" w:rsidRPr="00F97A3B" w:rsidRDefault="00F97A3B" w:rsidP="00F97A3B">
            <w:pPr>
              <w:jc w:val="center"/>
              <w:rPr>
                <w:rFonts w:eastAsia="Times New Roman"/>
                <w:color w:val="4F81BD" w:themeColor="accent1"/>
                <w:sz w:val="24"/>
                <w:szCs w:val="24"/>
              </w:rPr>
            </w:pPr>
            <w:r w:rsidRPr="00F97A3B">
              <w:rPr>
                <w:rFonts w:eastAsia="Times New Roman"/>
                <w:color w:val="4F81BD" w:themeColor="accent1"/>
                <w:sz w:val="24"/>
                <w:szCs w:val="24"/>
              </w:rPr>
              <w:t>Р</w:t>
            </w:r>
          </w:p>
        </w:tc>
        <w:tc>
          <w:tcPr>
            <w:tcW w:w="7879" w:type="dxa"/>
          </w:tcPr>
          <w:p w:rsidR="00F97A3B" w:rsidRPr="00F97A3B" w:rsidRDefault="00F97A3B" w:rsidP="00F97A3B">
            <w:pPr>
              <w:rPr>
                <w:rFonts w:eastAsia="Times New Roman"/>
                <w:color w:val="4F81BD" w:themeColor="accent1"/>
                <w:sz w:val="24"/>
                <w:szCs w:val="24"/>
              </w:rPr>
            </w:pPr>
            <w:r w:rsidRPr="00F97A3B">
              <w:rPr>
                <w:rFonts w:eastAsia="Times New Roman"/>
                <w:color w:val="4F81BD" w:themeColor="accent1"/>
                <w:sz w:val="24"/>
                <w:szCs w:val="24"/>
              </w:rPr>
              <w:t>Зона общественных рекреационных территорий</w:t>
            </w:r>
          </w:p>
        </w:tc>
      </w:tr>
      <w:tr w:rsidR="00F97A3B" w:rsidRPr="00F97A3B" w:rsidTr="00F97A3B">
        <w:trPr>
          <w:trHeight w:val="21"/>
        </w:trPr>
        <w:tc>
          <w:tcPr>
            <w:tcW w:w="1696" w:type="dxa"/>
          </w:tcPr>
          <w:p w:rsidR="00F97A3B" w:rsidRPr="00F97A3B" w:rsidRDefault="00F97A3B" w:rsidP="00F97A3B">
            <w:pPr>
              <w:jc w:val="center"/>
              <w:rPr>
                <w:rFonts w:eastAsia="Times New Roman"/>
                <w:color w:val="4F81BD" w:themeColor="accent1"/>
                <w:sz w:val="24"/>
                <w:szCs w:val="24"/>
              </w:rPr>
            </w:pPr>
            <w:r w:rsidRPr="00F97A3B">
              <w:rPr>
                <w:rFonts w:eastAsia="Times New Roman"/>
                <w:color w:val="4F81BD" w:themeColor="accent1"/>
                <w:sz w:val="24"/>
                <w:szCs w:val="24"/>
              </w:rPr>
              <w:t>Р1</w:t>
            </w:r>
          </w:p>
        </w:tc>
        <w:tc>
          <w:tcPr>
            <w:tcW w:w="7879" w:type="dxa"/>
          </w:tcPr>
          <w:p w:rsidR="00F97A3B" w:rsidRPr="00F97A3B" w:rsidRDefault="00F97A3B" w:rsidP="00F97A3B">
            <w:pPr>
              <w:rPr>
                <w:rFonts w:eastAsia="Times New Roman"/>
                <w:color w:val="4F81BD" w:themeColor="accent1"/>
                <w:sz w:val="24"/>
                <w:szCs w:val="24"/>
              </w:rPr>
            </w:pPr>
            <w:r w:rsidRPr="00F97A3B">
              <w:rPr>
                <w:rFonts w:eastAsia="Times New Roman"/>
                <w:color w:val="4F81BD" w:themeColor="accent1"/>
                <w:sz w:val="24"/>
                <w:szCs w:val="24"/>
              </w:rPr>
              <w:t>Зона размещения объектов отдыха и туризма</w:t>
            </w:r>
          </w:p>
        </w:tc>
      </w:tr>
      <w:tr w:rsidR="00F97A3B" w:rsidRPr="00F97A3B" w:rsidTr="00F97A3B">
        <w:trPr>
          <w:trHeight w:val="21"/>
        </w:trPr>
        <w:tc>
          <w:tcPr>
            <w:tcW w:w="1696" w:type="dxa"/>
          </w:tcPr>
          <w:p w:rsidR="00F97A3B" w:rsidRPr="00F97A3B" w:rsidRDefault="00F97A3B" w:rsidP="00F97A3B">
            <w:pPr>
              <w:jc w:val="center"/>
              <w:rPr>
                <w:rFonts w:eastAsia="Times New Roman"/>
                <w:color w:val="4F81BD" w:themeColor="accent1"/>
                <w:sz w:val="24"/>
                <w:szCs w:val="24"/>
              </w:rPr>
            </w:pPr>
          </w:p>
        </w:tc>
        <w:tc>
          <w:tcPr>
            <w:tcW w:w="7879" w:type="dxa"/>
          </w:tcPr>
          <w:p w:rsidR="00F97A3B" w:rsidRPr="00F97A3B" w:rsidRDefault="00F97A3B" w:rsidP="00F97A3B">
            <w:pPr>
              <w:jc w:val="center"/>
              <w:rPr>
                <w:rFonts w:eastAsia="Times New Roman"/>
                <w:b/>
                <w:color w:val="4F81BD" w:themeColor="accent1"/>
                <w:sz w:val="24"/>
                <w:szCs w:val="24"/>
              </w:rPr>
            </w:pPr>
            <w:r w:rsidRPr="00F97A3B">
              <w:rPr>
                <w:rFonts w:eastAsia="Times New Roman"/>
                <w:b/>
                <w:color w:val="4F81BD" w:themeColor="accent1"/>
                <w:sz w:val="24"/>
                <w:szCs w:val="24"/>
              </w:rPr>
              <w:t>Зона сельскохозяйственного использования</w:t>
            </w:r>
          </w:p>
        </w:tc>
      </w:tr>
      <w:tr w:rsidR="00F97A3B" w:rsidRPr="00F97A3B" w:rsidTr="00F97A3B">
        <w:trPr>
          <w:trHeight w:val="137"/>
        </w:trPr>
        <w:tc>
          <w:tcPr>
            <w:tcW w:w="1696" w:type="dxa"/>
            <w:tcBorders>
              <w:bottom w:val="single" w:sz="4" w:space="0" w:color="auto"/>
            </w:tcBorders>
          </w:tcPr>
          <w:p w:rsidR="00F97A3B" w:rsidRPr="00F97A3B" w:rsidRDefault="00F97A3B" w:rsidP="00F97A3B">
            <w:pPr>
              <w:jc w:val="center"/>
              <w:rPr>
                <w:rFonts w:eastAsia="Times New Roman"/>
                <w:color w:val="4F81BD" w:themeColor="accent1"/>
                <w:sz w:val="24"/>
                <w:szCs w:val="24"/>
              </w:rPr>
            </w:pPr>
            <w:r w:rsidRPr="00F97A3B">
              <w:rPr>
                <w:rFonts w:eastAsia="Times New Roman"/>
                <w:color w:val="4F81BD" w:themeColor="accent1"/>
                <w:sz w:val="24"/>
                <w:szCs w:val="24"/>
              </w:rPr>
              <w:t>Сх1</w:t>
            </w:r>
          </w:p>
        </w:tc>
        <w:tc>
          <w:tcPr>
            <w:tcW w:w="7879" w:type="dxa"/>
            <w:tcBorders>
              <w:bottom w:val="single" w:sz="4" w:space="0" w:color="auto"/>
            </w:tcBorders>
          </w:tcPr>
          <w:p w:rsidR="00F97A3B" w:rsidRPr="00F97A3B" w:rsidRDefault="00F97A3B" w:rsidP="00F97A3B">
            <w:pPr>
              <w:ind w:firstLine="34"/>
              <w:rPr>
                <w:rFonts w:eastAsia="Times New Roman"/>
                <w:color w:val="4F81BD" w:themeColor="accent1"/>
                <w:sz w:val="24"/>
                <w:szCs w:val="24"/>
              </w:rPr>
            </w:pPr>
            <w:r w:rsidRPr="00F97A3B">
              <w:rPr>
                <w:rFonts w:eastAsia="Times New Roman"/>
                <w:color w:val="4F81BD" w:themeColor="accent1"/>
                <w:sz w:val="24"/>
                <w:szCs w:val="24"/>
              </w:rPr>
              <w:t>Зона сельскохозяйственных угодий в составе земель сельскохозяйственного назначения</w:t>
            </w:r>
          </w:p>
        </w:tc>
      </w:tr>
      <w:tr w:rsidR="00F97A3B" w:rsidRPr="00F97A3B" w:rsidTr="00F97A3B">
        <w:trPr>
          <w:trHeight w:val="200"/>
        </w:trPr>
        <w:tc>
          <w:tcPr>
            <w:tcW w:w="1696" w:type="dxa"/>
            <w:tcBorders>
              <w:top w:val="single" w:sz="4" w:space="0" w:color="auto"/>
            </w:tcBorders>
          </w:tcPr>
          <w:p w:rsidR="00F97A3B" w:rsidRPr="00F97A3B" w:rsidRDefault="00F97A3B" w:rsidP="00F97A3B">
            <w:pPr>
              <w:jc w:val="center"/>
              <w:rPr>
                <w:rFonts w:eastAsia="Times New Roman"/>
                <w:color w:val="4F81BD" w:themeColor="accent1"/>
                <w:sz w:val="24"/>
                <w:szCs w:val="24"/>
              </w:rPr>
            </w:pPr>
            <w:r w:rsidRPr="00F97A3B">
              <w:rPr>
                <w:rFonts w:eastAsia="Times New Roman"/>
                <w:color w:val="4F81BD" w:themeColor="accent1"/>
                <w:sz w:val="24"/>
                <w:szCs w:val="24"/>
              </w:rPr>
              <w:t>Сх2</w:t>
            </w:r>
          </w:p>
        </w:tc>
        <w:tc>
          <w:tcPr>
            <w:tcW w:w="7879" w:type="dxa"/>
            <w:tcBorders>
              <w:top w:val="single" w:sz="4" w:space="0" w:color="auto"/>
            </w:tcBorders>
          </w:tcPr>
          <w:p w:rsidR="00F97A3B" w:rsidRPr="00F97A3B" w:rsidRDefault="00F97A3B" w:rsidP="00F97A3B">
            <w:pPr>
              <w:ind w:firstLine="34"/>
              <w:rPr>
                <w:rFonts w:eastAsia="Times New Roman"/>
                <w:color w:val="4F81BD" w:themeColor="accent1"/>
                <w:sz w:val="24"/>
                <w:szCs w:val="24"/>
              </w:rPr>
            </w:pPr>
            <w:r w:rsidRPr="00F97A3B">
              <w:rPr>
                <w:rFonts w:eastAsia="Times New Roman"/>
                <w:color w:val="4F81BD" w:themeColor="accent1"/>
                <w:sz w:val="24"/>
                <w:szCs w:val="24"/>
              </w:rPr>
              <w:t>Зона, занятая объектами сельскохозяйственного назначения.</w:t>
            </w:r>
          </w:p>
        </w:tc>
      </w:tr>
      <w:tr w:rsidR="00F97A3B" w:rsidRPr="00F97A3B" w:rsidTr="00F97A3B">
        <w:trPr>
          <w:trHeight w:val="21"/>
        </w:trPr>
        <w:tc>
          <w:tcPr>
            <w:tcW w:w="1696" w:type="dxa"/>
          </w:tcPr>
          <w:p w:rsidR="00F97A3B" w:rsidRPr="00F97A3B" w:rsidRDefault="00F97A3B" w:rsidP="00F97A3B">
            <w:pPr>
              <w:jc w:val="center"/>
              <w:rPr>
                <w:rFonts w:eastAsia="Times New Roman"/>
                <w:color w:val="4F81BD" w:themeColor="accent1"/>
                <w:sz w:val="24"/>
                <w:szCs w:val="24"/>
              </w:rPr>
            </w:pPr>
            <w:r w:rsidRPr="00F97A3B">
              <w:rPr>
                <w:rFonts w:eastAsia="Times New Roman"/>
                <w:color w:val="4F81BD" w:themeColor="accent1"/>
                <w:sz w:val="24"/>
                <w:szCs w:val="24"/>
              </w:rPr>
              <w:t>Сх3</w:t>
            </w:r>
          </w:p>
        </w:tc>
        <w:tc>
          <w:tcPr>
            <w:tcW w:w="7879" w:type="dxa"/>
          </w:tcPr>
          <w:p w:rsidR="00F97A3B" w:rsidRPr="00F97A3B" w:rsidRDefault="00F97A3B" w:rsidP="00F97A3B">
            <w:pPr>
              <w:ind w:firstLine="34"/>
              <w:rPr>
                <w:rFonts w:eastAsia="Times New Roman"/>
                <w:color w:val="4F81BD" w:themeColor="accent1"/>
                <w:sz w:val="24"/>
                <w:szCs w:val="24"/>
              </w:rPr>
            </w:pPr>
            <w:r w:rsidRPr="00F97A3B">
              <w:rPr>
                <w:rFonts w:eastAsia="Times New Roman"/>
                <w:color w:val="4F81BD" w:themeColor="accent1"/>
                <w:sz w:val="24"/>
                <w:szCs w:val="24"/>
              </w:rPr>
              <w:t>Зона сельскохозяйственных угодий</w:t>
            </w:r>
          </w:p>
        </w:tc>
      </w:tr>
      <w:tr w:rsidR="00F97A3B" w:rsidRPr="00F97A3B" w:rsidTr="00F97A3B">
        <w:trPr>
          <w:trHeight w:val="21"/>
        </w:trPr>
        <w:tc>
          <w:tcPr>
            <w:tcW w:w="1696" w:type="dxa"/>
          </w:tcPr>
          <w:p w:rsidR="00F97A3B" w:rsidRPr="00F97A3B" w:rsidRDefault="00F97A3B" w:rsidP="00F97A3B">
            <w:pPr>
              <w:jc w:val="center"/>
              <w:rPr>
                <w:rFonts w:eastAsia="Times New Roman"/>
                <w:color w:val="4F81BD" w:themeColor="accent1"/>
                <w:sz w:val="24"/>
                <w:szCs w:val="24"/>
              </w:rPr>
            </w:pPr>
            <w:r w:rsidRPr="00F97A3B">
              <w:rPr>
                <w:rFonts w:eastAsia="Times New Roman"/>
                <w:color w:val="4F81BD" w:themeColor="accent1"/>
                <w:sz w:val="24"/>
                <w:szCs w:val="24"/>
              </w:rPr>
              <w:t>Сх4</w:t>
            </w:r>
          </w:p>
        </w:tc>
        <w:tc>
          <w:tcPr>
            <w:tcW w:w="7879" w:type="dxa"/>
          </w:tcPr>
          <w:p w:rsidR="00F97A3B" w:rsidRPr="00F97A3B" w:rsidRDefault="00F97A3B" w:rsidP="00F97A3B">
            <w:pPr>
              <w:rPr>
                <w:rFonts w:eastAsia="Times New Roman"/>
                <w:color w:val="4F81BD" w:themeColor="accent1"/>
                <w:sz w:val="24"/>
                <w:szCs w:val="24"/>
              </w:rPr>
            </w:pPr>
            <w:r w:rsidRPr="00F97A3B">
              <w:rPr>
                <w:rFonts w:eastAsia="Times New Roman"/>
                <w:color w:val="4F81BD" w:themeColor="accent1"/>
                <w:sz w:val="24"/>
                <w:szCs w:val="24"/>
              </w:rPr>
              <w:t>Зона древесно-кустарниковой растительности в составе зоны сельскохозяйственного использования</w:t>
            </w:r>
          </w:p>
        </w:tc>
      </w:tr>
      <w:tr w:rsidR="00F97A3B" w:rsidRPr="00F97A3B" w:rsidTr="00F97A3B">
        <w:trPr>
          <w:trHeight w:val="21"/>
        </w:trPr>
        <w:tc>
          <w:tcPr>
            <w:tcW w:w="1696" w:type="dxa"/>
          </w:tcPr>
          <w:p w:rsidR="00F97A3B" w:rsidRPr="00F97A3B" w:rsidRDefault="00F97A3B" w:rsidP="00F97A3B">
            <w:pPr>
              <w:jc w:val="center"/>
              <w:rPr>
                <w:rFonts w:eastAsia="Times New Roman"/>
                <w:color w:val="4F81BD" w:themeColor="accent1"/>
                <w:sz w:val="24"/>
                <w:szCs w:val="24"/>
              </w:rPr>
            </w:pPr>
          </w:p>
        </w:tc>
        <w:tc>
          <w:tcPr>
            <w:tcW w:w="7879" w:type="dxa"/>
          </w:tcPr>
          <w:p w:rsidR="00F97A3B" w:rsidRPr="00F97A3B" w:rsidRDefault="00F97A3B" w:rsidP="00F97A3B">
            <w:pPr>
              <w:jc w:val="center"/>
              <w:rPr>
                <w:rFonts w:eastAsia="Times New Roman"/>
                <w:b/>
                <w:color w:val="4F81BD" w:themeColor="accent1"/>
                <w:sz w:val="24"/>
                <w:szCs w:val="24"/>
              </w:rPr>
            </w:pPr>
            <w:r w:rsidRPr="00F97A3B">
              <w:rPr>
                <w:rFonts w:eastAsia="Times New Roman"/>
                <w:b/>
                <w:color w:val="4F81BD" w:themeColor="accent1"/>
                <w:sz w:val="24"/>
                <w:szCs w:val="24"/>
              </w:rPr>
              <w:t>Зона специального назначения</w:t>
            </w:r>
          </w:p>
        </w:tc>
      </w:tr>
      <w:tr w:rsidR="00F97A3B" w:rsidRPr="00F97A3B" w:rsidTr="00F97A3B">
        <w:trPr>
          <w:trHeight w:val="21"/>
        </w:trPr>
        <w:tc>
          <w:tcPr>
            <w:tcW w:w="1696" w:type="dxa"/>
          </w:tcPr>
          <w:p w:rsidR="00F97A3B" w:rsidRPr="00F97A3B" w:rsidRDefault="00F97A3B" w:rsidP="00F97A3B">
            <w:pPr>
              <w:jc w:val="center"/>
              <w:rPr>
                <w:rFonts w:eastAsia="Times New Roman"/>
                <w:color w:val="4F81BD" w:themeColor="accent1"/>
                <w:sz w:val="24"/>
                <w:szCs w:val="24"/>
              </w:rPr>
            </w:pPr>
            <w:r w:rsidRPr="00F97A3B">
              <w:rPr>
                <w:rFonts w:eastAsia="Times New Roman"/>
                <w:color w:val="4F81BD" w:themeColor="accent1"/>
                <w:sz w:val="24"/>
                <w:szCs w:val="24"/>
              </w:rPr>
              <w:t>Сп1</w:t>
            </w:r>
          </w:p>
        </w:tc>
        <w:tc>
          <w:tcPr>
            <w:tcW w:w="7879" w:type="dxa"/>
          </w:tcPr>
          <w:p w:rsidR="00F97A3B" w:rsidRPr="00F97A3B" w:rsidRDefault="00F97A3B" w:rsidP="00F97A3B">
            <w:pPr>
              <w:rPr>
                <w:rFonts w:eastAsia="Times New Roman"/>
                <w:color w:val="4F81BD" w:themeColor="accent1"/>
                <w:sz w:val="24"/>
                <w:szCs w:val="24"/>
              </w:rPr>
            </w:pPr>
            <w:r w:rsidRPr="00F97A3B">
              <w:rPr>
                <w:rFonts w:eastAsia="Times New Roman"/>
                <w:color w:val="4F81BD" w:themeColor="accent1"/>
                <w:sz w:val="24"/>
                <w:szCs w:val="24"/>
              </w:rPr>
              <w:t>Зона специального назначения, связанная с захоронениями.</w:t>
            </w:r>
          </w:p>
        </w:tc>
      </w:tr>
    </w:tbl>
    <w:p w:rsidR="007E3332" w:rsidRDefault="007E3332" w:rsidP="007E3332">
      <w:pPr>
        <w:pStyle w:val="26"/>
        <w:shd w:val="clear" w:color="auto" w:fill="auto"/>
        <w:spacing w:before="184" w:line="274" w:lineRule="exact"/>
        <w:ind w:firstLine="600"/>
        <w:jc w:val="both"/>
      </w:pPr>
      <w:r>
        <w:t>Примечание:</w:t>
      </w:r>
    </w:p>
    <w:p w:rsidR="007E3332" w:rsidRDefault="007E3332" w:rsidP="007E3332">
      <w:pPr>
        <w:pStyle w:val="26"/>
        <w:shd w:val="clear" w:color="auto" w:fill="auto"/>
        <w:spacing w:line="274" w:lineRule="exact"/>
        <w:ind w:firstLine="600"/>
        <w:jc w:val="both"/>
      </w:pPr>
      <w:r>
        <w:t>На карте градостроительного зонирования и в пояснительной записке приняты следующие обозначения:</w:t>
      </w:r>
    </w:p>
    <w:p w:rsidR="007E3332" w:rsidRP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r w:rsidRPr="007E3332">
        <w:rPr>
          <w:rFonts w:ascii="Times New Roman" w:eastAsia="Times New Roman" w:hAnsi="Times New Roman" w:cs="Times New Roman"/>
          <w:sz w:val="20"/>
          <w:szCs w:val="20"/>
        </w:rPr>
        <w:t>Ж1, О</w:t>
      </w:r>
      <w:proofErr w:type="gramStart"/>
      <w:r w:rsidRPr="007E3332">
        <w:rPr>
          <w:rFonts w:ascii="Times New Roman" w:eastAsia="Times New Roman" w:hAnsi="Times New Roman" w:cs="Times New Roman"/>
          <w:sz w:val="20"/>
          <w:szCs w:val="20"/>
        </w:rPr>
        <w:t>1,О</w:t>
      </w:r>
      <w:proofErr w:type="gramEnd"/>
      <w:r w:rsidRPr="007E3332">
        <w:rPr>
          <w:rFonts w:ascii="Times New Roman" w:eastAsia="Times New Roman" w:hAnsi="Times New Roman" w:cs="Times New Roman"/>
          <w:sz w:val="20"/>
          <w:szCs w:val="20"/>
        </w:rPr>
        <w:t>2 и т.д. - вид территориальной зоны;</w:t>
      </w:r>
    </w:p>
    <w:p w:rsid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r w:rsidRPr="007E3332">
        <w:rPr>
          <w:rFonts w:ascii="Times New Roman" w:eastAsia="Times New Roman" w:hAnsi="Times New Roman" w:cs="Times New Roman"/>
          <w:sz w:val="20"/>
          <w:szCs w:val="20"/>
        </w:rPr>
        <w:t>(1.0) -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7E3332" w:rsidRP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p>
    <w:p w:rsidR="007E3332" w:rsidRDefault="007E3332" w:rsidP="007E3332">
      <w:pPr>
        <w:pStyle w:val="70"/>
        <w:keepNext/>
        <w:keepLines/>
        <w:shd w:val="clear" w:color="auto" w:fill="auto"/>
        <w:spacing w:after="251" w:line="240" w:lineRule="exact"/>
        <w:ind w:firstLine="600"/>
        <w:jc w:val="both"/>
      </w:pPr>
      <w:bookmarkStart w:id="55" w:name="bookmark49"/>
      <w:bookmarkStart w:id="56" w:name="bookmark50"/>
      <w:r>
        <w:t>Статья 8.3.  Градостроительный регламент</w:t>
      </w:r>
      <w:bookmarkEnd w:id="55"/>
      <w:bookmarkEnd w:id="56"/>
    </w:p>
    <w:p w:rsidR="007E3332" w:rsidRPr="00373717" w:rsidRDefault="007E3332" w:rsidP="0025396F">
      <w:pPr>
        <w:pStyle w:val="26"/>
        <w:numPr>
          <w:ilvl w:val="0"/>
          <w:numId w:val="54"/>
        </w:numPr>
        <w:shd w:val="clear" w:color="auto" w:fill="auto"/>
        <w:tabs>
          <w:tab w:val="left" w:pos="860"/>
        </w:tabs>
        <w:spacing w:line="274" w:lineRule="exact"/>
        <w:ind w:firstLine="600"/>
        <w:jc w:val="both"/>
        <w:rPr>
          <w:sz w:val="24"/>
          <w:szCs w:val="24"/>
        </w:rPr>
      </w:pPr>
      <w:r w:rsidRPr="00373717">
        <w:rPr>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3332" w:rsidRPr="00373717" w:rsidRDefault="007E3332" w:rsidP="0025396F">
      <w:pPr>
        <w:pStyle w:val="26"/>
        <w:numPr>
          <w:ilvl w:val="0"/>
          <w:numId w:val="54"/>
        </w:numPr>
        <w:shd w:val="clear" w:color="auto" w:fill="auto"/>
        <w:tabs>
          <w:tab w:val="left" w:pos="894"/>
        </w:tabs>
        <w:spacing w:line="274" w:lineRule="exact"/>
        <w:ind w:firstLine="600"/>
        <w:jc w:val="both"/>
        <w:rPr>
          <w:sz w:val="24"/>
          <w:szCs w:val="24"/>
        </w:rPr>
      </w:pPr>
      <w:r w:rsidRPr="00373717">
        <w:rPr>
          <w:sz w:val="24"/>
          <w:szCs w:val="24"/>
        </w:rPr>
        <w:t>Градостроительные регламенты устанавливаются с учётом:</w:t>
      </w:r>
    </w:p>
    <w:p w:rsidR="007E3332" w:rsidRPr="00373717" w:rsidRDefault="007E3332" w:rsidP="0025396F">
      <w:pPr>
        <w:pStyle w:val="26"/>
        <w:numPr>
          <w:ilvl w:val="0"/>
          <w:numId w:val="55"/>
        </w:numPr>
        <w:shd w:val="clear" w:color="auto" w:fill="auto"/>
        <w:tabs>
          <w:tab w:val="left" w:pos="998"/>
        </w:tabs>
        <w:spacing w:line="274" w:lineRule="exact"/>
        <w:ind w:firstLine="600"/>
        <w:jc w:val="both"/>
        <w:rPr>
          <w:sz w:val="24"/>
          <w:szCs w:val="24"/>
        </w:rPr>
      </w:pPr>
      <w:r w:rsidRPr="00373717">
        <w:rPr>
          <w:sz w:val="24"/>
          <w:szCs w:val="24"/>
        </w:rPr>
        <w:t>фактического использования земельных участков и объектов капитального строительства в границах территориальной зоны;</w:t>
      </w:r>
    </w:p>
    <w:p w:rsidR="007E3332" w:rsidRPr="00373717" w:rsidRDefault="007E3332" w:rsidP="0025396F">
      <w:pPr>
        <w:pStyle w:val="26"/>
        <w:numPr>
          <w:ilvl w:val="0"/>
          <w:numId w:val="55"/>
        </w:numPr>
        <w:shd w:val="clear" w:color="auto" w:fill="auto"/>
        <w:tabs>
          <w:tab w:val="left" w:pos="889"/>
        </w:tabs>
        <w:spacing w:line="274" w:lineRule="exact"/>
        <w:ind w:firstLine="600"/>
        <w:jc w:val="both"/>
        <w:rPr>
          <w:sz w:val="24"/>
          <w:szCs w:val="24"/>
        </w:rPr>
      </w:pPr>
      <w:r w:rsidRPr="00373717">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3332" w:rsidRPr="00373717" w:rsidRDefault="007E3332" w:rsidP="0025396F">
      <w:pPr>
        <w:pStyle w:val="26"/>
        <w:numPr>
          <w:ilvl w:val="0"/>
          <w:numId w:val="55"/>
        </w:numPr>
        <w:shd w:val="clear" w:color="auto" w:fill="auto"/>
        <w:tabs>
          <w:tab w:val="left" w:pos="903"/>
        </w:tabs>
        <w:spacing w:line="274" w:lineRule="exact"/>
        <w:ind w:firstLine="600"/>
        <w:jc w:val="both"/>
        <w:rPr>
          <w:sz w:val="24"/>
          <w:szCs w:val="24"/>
        </w:rPr>
      </w:pPr>
      <w:r w:rsidRPr="00373717">
        <w:rPr>
          <w:sz w:val="24"/>
          <w:szCs w:val="24"/>
        </w:rPr>
        <w:t xml:space="preserve">функциональных зон и характеристик их планируемого развития, определенных Генеральным планом </w:t>
      </w:r>
      <w:r w:rsidR="009F4C0C">
        <w:rPr>
          <w:sz w:val="24"/>
          <w:szCs w:val="24"/>
        </w:rPr>
        <w:t>Алмалин</w:t>
      </w:r>
      <w:r w:rsidR="00631F88" w:rsidRPr="00373717">
        <w:rPr>
          <w:sz w:val="24"/>
          <w:szCs w:val="24"/>
        </w:rPr>
        <w:t>ского сельсовета</w:t>
      </w:r>
      <w:r w:rsidRPr="00373717">
        <w:rPr>
          <w:sz w:val="24"/>
          <w:szCs w:val="24"/>
        </w:rPr>
        <w:t>;</w:t>
      </w:r>
    </w:p>
    <w:p w:rsidR="007E3332" w:rsidRPr="00373717" w:rsidRDefault="007E3332" w:rsidP="0025396F">
      <w:pPr>
        <w:pStyle w:val="26"/>
        <w:numPr>
          <w:ilvl w:val="0"/>
          <w:numId w:val="55"/>
        </w:numPr>
        <w:shd w:val="clear" w:color="auto" w:fill="auto"/>
        <w:tabs>
          <w:tab w:val="left" w:pos="927"/>
        </w:tabs>
        <w:spacing w:line="274" w:lineRule="exact"/>
        <w:ind w:firstLine="600"/>
        <w:jc w:val="both"/>
        <w:rPr>
          <w:sz w:val="24"/>
          <w:szCs w:val="24"/>
        </w:rPr>
      </w:pPr>
      <w:r w:rsidRPr="00373717">
        <w:rPr>
          <w:sz w:val="24"/>
          <w:szCs w:val="24"/>
        </w:rPr>
        <w:lastRenderedPageBreak/>
        <w:t>видов территориальных зон;</w:t>
      </w:r>
    </w:p>
    <w:p w:rsidR="007E3332" w:rsidRPr="00373717" w:rsidRDefault="007E3332" w:rsidP="0025396F">
      <w:pPr>
        <w:pStyle w:val="26"/>
        <w:numPr>
          <w:ilvl w:val="0"/>
          <w:numId w:val="55"/>
        </w:numPr>
        <w:shd w:val="clear" w:color="auto" w:fill="auto"/>
        <w:tabs>
          <w:tab w:val="left" w:pos="898"/>
        </w:tabs>
        <w:spacing w:line="274" w:lineRule="exact"/>
        <w:ind w:firstLine="600"/>
        <w:jc w:val="both"/>
        <w:rPr>
          <w:sz w:val="24"/>
          <w:szCs w:val="24"/>
        </w:rPr>
      </w:pPr>
      <w:r w:rsidRPr="00373717">
        <w:rPr>
          <w:sz w:val="24"/>
          <w:szCs w:val="24"/>
        </w:rPr>
        <w:t>требований охраны объектов культурного наследия, а также особо охраняемых природных территорий, иных природных объектов.</w:t>
      </w:r>
    </w:p>
    <w:p w:rsidR="007E3332" w:rsidRPr="00373717" w:rsidRDefault="007E3332" w:rsidP="0025396F">
      <w:pPr>
        <w:pStyle w:val="26"/>
        <w:numPr>
          <w:ilvl w:val="0"/>
          <w:numId w:val="54"/>
        </w:numPr>
        <w:shd w:val="clear" w:color="auto" w:fill="auto"/>
        <w:tabs>
          <w:tab w:val="left" w:pos="870"/>
        </w:tabs>
        <w:spacing w:line="274" w:lineRule="exact"/>
        <w:ind w:firstLine="600"/>
        <w:jc w:val="both"/>
        <w:rPr>
          <w:sz w:val="24"/>
          <w:szCs w:val="24"/>
        </w:rPr>
      </w:pPr>
      <w:r w:rsidRPr="00373717">
        <w:rPr>
          <w:sz w:val="24"/>
          <w:szCs w:val="24"/>
        </w:rPr>
        <w:t>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3332" w:rsidRPr="00373717" w:rsidRDefault="007E3332" w:rsidP="0025396F">
      <w:pPr>
        <w:pStyle w:val="26"/>
        <w:numPr>
          <w:ilvl w:val="0"/>
          <w:numId w:val="54"/>
        </w:numPr>
        <w:shd w:val="clear" w:color="auto" w:fill="auto"/>
        <w:tabs>
          <w:tab w:val="left" w:pos="894"/>
        </w:tabs>
        <w:spacing w:line="274" w:lineRule="exact"/>
        <w:ind w:firstLine="600"/>
        <w:jc w:val="both"/>
        <w:rPr>
          <w:sz w:val="24"/>
          <w:szCs w:val="24"/>
        </w:rPr>
      </w:pPr>
      <w:r w:rsidRPr="00373717">
        <w:rPr>
          <w:sz w:val="24"/>
          <w:szCs w:val="24"/>
        </w:rPr>
        <w:t>Действие градостроительных регламентов не распространяется на земельные участки:</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в границах территорий общего пользования;</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предназначенные для размещения линейных объектов и (или) занятые линейными объектами;</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предоставленные для добычи полезных ископаемых.</w:t>
      </w:r>
    </w:p>
    <w:p w:rsidR="007E3332" w:rsidRDefault="007E3332" w:rsidP="0025396F">
      <w:pPr>
        <w:pStyle w:val="26"/>
        <w:numPr>
          <w:ilvl w:val="0"/>
          <w:numId w:val="54"/>
        </w:numPr>
        <w:shd w:val="clear" w:color="auto" w:fill="auto"/>
        <w:tabs>
          <w:tab w:val="left" w:pos="874"/>
        </w:tabs>
        <w:spacing w:line="274" w:lineRule="exact"/>
        <w:ind w:firstLine="600"/>
        <w:jc w:val="both"/>
        <w:rPr>
          <w:sz w:val="24"/>
          <w:szCs w:val="24"/>
        </w:rPr>
      </w:pPr>
      <w:r w:rsidRPr="00373717">
        <w:rPr>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(гл.4 ст.36 п.</w:t>
      </w:r>
      <w:r w:rsidR="00631F88" w:rsidRPr="00373717">
        <w:rPr>
          <w:sz w:val="24"/>
          <w:szCs w:val="24"/>
        </w:rPr>
        <w:t>5-</w:t>
      </w:r>
      <w:r w:rsidRPr="00373717">
        <w:rPr>
          <w:sz w:val="24"/>
          <w:szCs w:val="24"/>
        </w:rPr>
        <w:t>6 Градостроительного кодекса РФ от 29.12.2004 №190-ФЗ).</w:t>
      </w:r>
    </w:p>
    <w:p w:rsidR="00DF0508" w:rsidRPr="00DF0508" w:rsidRDefault="00DF0508" w:rsidP="00DF0508">
      <w:pPr>
        <w:pStyle w:val="26"/>
        <w:shd w:val="clear" w:color="auto" w:fill="auto"/>
        <w:tabs>
          <w:tab w:val="left" w:pos="874"/>
        </w:tabs>
        <w:spacing w:line="274" w:lineRule="exact"/>
        <w:ind w:firstLine="600"/>
        <w:jc w:val="both"/>
        <w:rPr>
          <w:color w:val="984806" w:themeColor="accent6" w:themeShade="80"/>
          <w:sz w:val="24"/>
          <w:szCs w:val="24"/>
        </w:rPr>
      </w:pPr>
      <w:r w:rsidRPr="00DF0508">
        <w:rPr>
          <w:color w:val="984806" w:themeColor="accent6" w:themeShade="80"/>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E3332" w:rsidRPr="00373717" w:rsidRDefault="007E3332" w:rsidP="0025396F">
      <w:pPr>
        <w:pStyle w:val="26"/>
        <w:numPr>
          <w:ilvl w:val="0"/>
          <w:numId w:val="54"/>
        </w:numPr>
        <w:shd w:val="clear" w:color="auto" w:fill="auto"/>
        <w:tabs>
          <w:tab w:val="left" w:pos="855"/>
        </w:tabs>
        <w:spacing w:line="274" w:lineRule="exact"/>
        <w:ind w:firstLine="600"/>
        <w:jc w:val="both"/>
        <w:rPr>
          <w:sz w:val="24"/>
          <w:szCs w:val="24"/>
        </w:rPr>
      </w:pPr>
      <w:r w:rsidRPr="00373717">
        <w:rPr>
          <w:sz w:val="24"/>
          <w:szCs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3332" w:rsidRPr="00373717" w:rsidRDefault="007E3332" w:rsidP="0025396F">
      <w:pPr>
        <w:pStyle w:val="26"/>
        <w:numPr>
          <w:ilvl w:val="0"/>
          <w:numId w:val="54"/>
        </w:numPr>
        <w:shd w:val="clear" w:color="auto" w:fill="auto"/>
        <w:tabs>
          <w:tab w:val="left" w:pos="865"/>
        </w:tabs>
        <w:spacing w:line="274" w:lineRule="exact"/>
        <w:ind w:firstLine="600"/>
        <w:jc w:val="both"/>
        <w:rPr>
          <w:sz w:val="24"/>
          <w:szCs w:val="24"/>
        </w:rPr>
      </w:pPr>
      <w:r w:rsidRPr="00373717">
        <w:rPr>
          <w:sz w:val="24"/>
          <w:szCs w:val="24"/>
        </w:rPr>
        <w:t xml:space="preserve">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w:t>
      </w:r>
      <w:r w:rsidRPr="00373717">
        <w:rPr>
          <w:sz w:val="24"/>
          <w:szCs w:val="24"/>
        </w:rPr>
        <w:lastRenderedPageBreak/>
        <w:t>градостроительным регламентом.</w:t>
      </w:r>
    </w:p>
    <w:p w:rsidR="007E3332" w:rsidRPr="00373717" w:rsidRDefault="007E3332" w:rsidP="0025396F">
      <w:pPr>
        <w:pStyle w:val="26"/>
        <w:numPr>
          <w:ilvl w:val="0"/>
          <w:numId w:val="54"/>
        </w:numPr>
        <w:shd w:val="clear" w:color="auto" w:fill="auto"/>
        <w:tabs>
          <w:tab w:val="left" w:pos="865"/>
        </w:tabs>
        <w:spacing w:line="274" w:lineRule="exact"/>
        <w:ind w:firstLine="600"/>
        <w:jc w:val="both"/>
        <w:rPr>
          <w:sz w:val="24"/>
          <w:szCs w:val="24"/>
        </w:rPr>
      </w:pPr>
      <w:r w:rsidRPr="00373717">
        <w:rPr>
          <w:sz w:val="24"/>
          <w:szCs w:val="24"/>
        </w:rPr>
        <w:t>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3332" w:rsidRPr="00373717" w:rsidRDefault="007E3332" w:rsidP="0025396F">
      <w:pPr>
        <w:pStyle w:val="26"/>
        <w:numPr>
          <w:ilvl w:val="0"/>
          <w:numId w:val="54"/>
        </w:numPr>
        <w:shd w:val="clear" w:color="auto" w:fill="auto"/>
        <w:tabs>
          <w:tab w:val="left" w:pos="985"/>
        </w:tabs>
        <w:spacing w:line="274" w:lineRule="exact"/>
        <w:ind w:firstLine="600"/>
        <w:jc w:val="both"/>
        <w:rPr>
          <w:sz w:val="24"/>
          <w:szCs w:val="24"/>
        </w:rPr>
      </w:pPr>
      <w:r w:rsidRPr="00373717">
        <w:rPr>
          <w:sz w:val="24"/>
          <w:szCs w:val="24"/>
        </w:rPr>
        <w:t xml:space="preserve">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w:t>
      </w:r>
      <w:proofErr w:type="spellStart"/>
      <w:r w:rsidRPr="00373717">
        <w:rPr>
          <w:sz w:val="24"/>
          <w:szCs w:val="24"/>
        </w:rPr>
        <w:t>газообеспечение</w:t>
      </w:r>
      <w:proofErr w:type="spellEnd"/>
      <w:r w:rsidRPr="00373717">
        <w:rPr>
          <w:sz w:val="24"/>
          <w:szCs w:val="24"/>
        </w:rPr>
        <w:t>,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7E3332" w:rsidRPr="00373717" w:rsidRDefault="007E3332" w:rsidP="007E3332">
      <w:pPr>
        <w:pStyle w:val="26"/>
        <w:shd w:val="clear" w:color="auto" w:fill="auto"/>
        <w:spacing w:after="240" w:line="274" w:lineRule="exact"/>
        <w:ind w:firstLine="600"/>
        <w:jc w:val="both"/>
        <w:rPr>
          <w:sz w:val="24"/>
          <w:szCs w:val="24"/>
        </w:rPr>
      </w:pPr>
      <w:bookmarkStart w:id="57" w:name="bookmark51"/>
      <w:r w:rsidRPr="00373717">
        <w:rPr>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bookmarkEnd w:id="57"/>
    </w:p>
    <w:p w:rsidR="002D2F65" w:rsidRPr="00373717" w:rsidRDefault="002D2F65" w:rsidP="002D2F65">
      <w:pPr>
        <w:pStyle w:val="70"/>
        <w:keepNext/>
        <w:keepLines/>
        <w:shd w:val="clear" w:color="auto" w:fill="auto"/>
        <w:spacing w:after="236" w:line="274" w:lineRule="exact"/>
        <w:ind w:firstLine="600"/>
        <w:jc w:val="both"/>
        <w:rPr>
          <w:sz w:val="24"/>
          <w:szCs w:val="24"/>
        </w:rPr>
      </w:pPr>
      <w:bookmarkStart w:id="58" w:name="bookmark52"/>
      <w:r w:rsidRPr="00373717">
        <w:rPr>
          <w:sz w:val="24"/>
          <w:szCs w:val="24"/>
        </w:rPr>
        <w:t>Статья 8.</w:t>
      </w:r>
      <w:r w:rsidR="007D185E" w:rsidRPr="00373717">
        <w:rPr>
          <w:sz w:val="24"/>
          <w:szCs w:val="24"/>
        </w:rPr>
        <w:t>4</w:t>
      </w:r>
      <w:r w:rsidRPr="00373717">
        <w:rPr>
          <w:sz w:val="24"/>
          <w:szCs w:val="24"/>
        </w:rPr>
        <w:t xml:space="preserve">.  </w:t>
      </w:r>
      <w:bookmarkEnd w:id="58"/>
      <w:r w:rsidR="00F90EEC" w:rsidRPr="00F90EEC">
        <w:rPr>
          <w:sz w:val="24"/>
          <w:szCs w:val="24"/>
        </w:rPr>
        <w:t>Виды разрешённого использования земельных участков и объектов капитального строительства</w:t>
      </w:r>
    </w:p>
    <w:p w:rsidR="002D2F65" w:rsidRPr="00373717" w:rsidRDefault="002D2F65" w:rsidP="0025396F">
      <w:pPr>
        <w:pStyle w:val="26"/>
        <w:numPr>
          <w:ilvl w:val="0"/>
          <w:numId w:val="56"/>
        </w:numPr>
        <w:shd w:val="clear" w:color="auto" w:fill="auto"/>
        <w:spacing w:line="278" w:lineRule="exact"/>
        <w:ind w:firstLine="600"/>
        <w:jc w:val="both"/>
        <w:rPr>
          <w:sz w:val="24"/>
          <w:szCs w:val="24"/>
        </w:rPr>
      </w:pPr>
      <w:r w:rsidRPr="00373717">
        <w:rPr>
          <w:sz w:val="24"/>
          <w:szCs w:val="24"/>
        </w:rPr>
        <w:t xml:space="preserve"> Разрешённое использование земельных участков и объектов капитального строительства может быть следующих видов:</w:t>
      </w:r>
    </w:p>
    <w:p w:rsidR="002D2F65" w:rsidRPr="00373717" w:rsidRDefault="002D2F65" w:rsidP="0025396F">
      <w:pPr>
        <w:pStyle w:val="26"/>
        <w:numPr>
          <w:ilvl w:val="0"/>
          <w:numId w:val="57"/>
        </w:numPr>
        <w:shd w:val="clear" w:color="auto" w:fill="auto"/>
        <w:tabs>
          <w:tab w:val="left" w:pos="903"/>
        </w:tabs>
        <w:spacing w:line="274" w:lineRule="exact"/>
        <w:ind w:firstLine="600"/>
        <w:jc w:val="both"/>
        <w:rPr>
          <w:sz w:val="24"/>
          <w:szCs w:val="24"/>
        </w:rPr>
      </w:pPr>
      <w:r w:rsidRPr="00373717">
        <w:rPr>
          <w:sz w:val="24"/>
          <w:szCs w:val="24"/>
        </w:rPr>
        <w:t>основные виды разрешённого использования;</w:t>
      </w:r>
    </w:p>
    <w:p w:rsidR="002D2F65" w:rsidRPr="00373717" w:rsidRDefault="002D2F65" w:rsidP="0025396F">
      <w:pPr>
        <w:pStyle w:val="26"/>
        <w:numPr>
          <w:ilvl w:val="0"/>
          <w:numId w:val="57"/>
        </w:numPr>
        <w:shd w:val="clear" w:color="auto" w:fill="auto"/>
        <w:tabs>
          <w:tab w:val="left" w:pos="927"/>
        </w:tabs>
        <w:spacing w:line="274" w:lineRule="exact"/>
        <w:ind w:firstLine="600"/>
        <w:jc w:val="both"/>
        <w:rPr>
          <w:sz w:val="24"/>
          <w:szCs w:val="24"/>
        </w:rPr>
      </w:pPr>
      <w:r w:rsidRPr="00373717">
        <w:rPr>
          <w:sz w:val="24"/>
          <w:szCs w:val="24"/>
        </w:rPr>
        <w:t>условно разрешённые виды использования;</w:t>
      </w:r>
    </w:p>
    <w:p w:rsidR="002D2F65" w:rsidRPr="00373717" w:rsidRDefault="002D2F65" w:rsidP="0025396F">
      <w:pPr>
        <w:pStyle w:val="26"/>
        <w:numPr>
          <w:ilvl w:val="0"/>
          <w:numId w:val="57"/>
        </w:numPr>
        <w:shd w:val="clear" w:color="auto" w:fill="auto"/>
        <w:tabs>
          <w:tab w:val="left" w:pos="898"/>
        </w:tabs>
        <w:spacing w:line="274" w:lineRule="exact"/>
        <w:ind w:firstLine="600"/>
        <w:jc w:val="both"/>
        <w:rPr>
          <w:sz w:val="24"/>
          <w:szCs w:val="24"/>
        </w:rPr>
      </w:pPr>
      <w:r w:rsidRPr="00373717">
        <w:rPr>
          <w:sz w:val="24"/>
          <w:szCs w:val="24"/>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2D2F65" w:rsidRPr="00373717" w:rsidRDefault="002D2F65" w:rsidP="0025396F">
      <w:pPr>
        <w:pStyle w:val="26"/>
        <w:numPr>
          <w:ilvl w:val="0"/>
          <w:numId w:val="56"/>
        </w:numPr>
        <w:shd w:val="clear" w:color="auto" w:fill="auto"/>
        <w:tabs>
          <w:tab w:val="left" w:pos="859"/>
        </w:tabs>
        <w:spacing w:line="274" w:lineRule="exact"/>
        <w:ind w:firstLine="600"/>
        <w:jc w:val="both"/>
        <w:rPr>
          <w:sz w:val="24"/>
          <w:szCs w:val="24"/>
        </w:rPr>
      </w:pPr>
      <w:r w:rsidRPr="00373717">
        <w:rPr>
          <w:sz w:val="24"/>
          <w:szCs w:val="24"/>
        </w:rPr>
        <w:t>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2D2F65" w:rsidRPr="00373717" w:rsidRDefault="00F544B0" w:rsidP="00F544B0">
      <w:pPr>
        <w:pStyle w:val="26"/>
        <w:shd w:val="clear" w:color="auto" w:fill="auto"/>
        <w:tabs>
          <w:tab w:val="left" w:pos="859"/>
        </w:tabs>
        <w:spacing w:line="274" w:lineRule="exact"/>
        <w:ind w:firstLine="709"/>
        <w:jc w:val="both"/>
        <w:rPr>
          <w:sz w:val="24"/>
          <w:szCs w:val="24"/>
        </w:rPr>
      </w:pPr>
      <w:r w:rsidRPr="00373717">
        <w:rPr>
          <w:sz w:val="24"/>
          <w:szCs w:val="24"/>
        </w:rPr>
        <w:t xml:space="preserve">3. </w:t>
      </w:r>
      <w:r w:rsidR="002D2F65" w:rsidRPr="00373717">
        <w:rPr>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D2F65" w:rsidRPr="00373717" w:rsidRDefault="00F544B0" w:rsidP="00F544B0">
      <w:pPr>
        <w:pStyle w:val="26"/>
        <w:shd w:val="clear" w:color="auto" w:fill="auto"/>
        <w:tabs>
          <w:tab w:val="left" w:pos="870"/>
        </w:tabs>
        <w:spacing w:line="274" w:lineRule="exact"/>
        <w:ind w:firstLine="709"/>
        <w:jc w:val="both"/>
        <w:rPr>
          <w:sz w:val="24"/>
          <w:szCs w:val="24"/>
        </w:rPr>
      </w:pPr>
      <w:r w:rsidRPr="00373717">
        <w:rPr>
          <w:sz w:val="24"/>
          <w:szCs w:val="24"/>
        </w:rPr>
        <w:t xml:space="preserve">4. </w:t>
      </w:r>
      <w:r w:rsidR="002D2F65" w:rsidRPr="00373717">
        <w:rPr>
          <w:sz w:val="24"/>
          <w:szCs w:val="24"/>
        </w:rPr>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D2F65" w:rsidRDefault="00F544B0" w:rsidP="00F544B0">
      <w:pPr>
        <w:pStyle w:val="26"/>
        <w:shd w:val="clear" w:color="auto" w:fill="auto"/>
        <w:tabs>
          <w:tab w:val="left" w:pos="860"/>
        </w:tabs>
        <w:spacing w:line="274" w:lineRule="exact"/>
        <w:ind w:firstLine="709"/>
        <w:jc w:val="both"/>
        <w:rPr>
          <w:sz w:val="24"/>
          <w:szCs w:val="24"/>
        </w:rPr>
      </w:pPr>
      <w:r w:rsidRPr="00373717">
        <w:rPr>
          <w:sz w:val="24"/>
          <w:szCs w:val="24"/>
        </w:rPr>
        <w:t xml:space="preserve">5. </w:t>
      </w:r>
      <w:r w:rsidR="002D2F65" w:rsidRPr="00373717">
        <w:rPr>
          <w:sz w:val="24"/>
          <w:szCs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Вспомогательный вид использования напра</w:t>
      </w:r>
      <w:r>
        <w:rPr>
          <w:sz w:val="24"/>
          <w:szCs w:val="24"/>
        </w:rPr>
        <w:t>в</w:t>
      </w:r>
      <w:r w:rsidRPr="00976EDF">
        <w:rPr>
          <w:sz w:val="24"/>
          <w:szCs w:val="24"/>
        </w:rPr>
        <w:t>лен на обеспечение функционирования основного вида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Для всех видов объектов с основными и условно разрешёнными видами использования вспомогательные виды разрешённого использования применяются в отношении объектов, технологически связанных с объектами, имеющими основной и условно разрешённый вид использования или обеспечивающих их безопасность в соответствии с нормативно-</w:t>
      </w:r>
      <w:r w:rsidRPr="00976EDF">
        <w:rPr>
          <w:sz w:val="24"/>
          <w:szCs w:val="24"/>
        </w:rPr>
        <w:lastRenderedPageBreak/>
        <w:t>техническими документами, в том числе:</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проезды общего 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автостоянки и гаражи (в том числе открытого типа, подземные и многоэтажные) для обслуживания жителей и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благоустроенные, в том числе озелененные, детские площадки, площадки для отдыха, спортивных занятий,</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площадки хозяйственные, в том числе площадки для мусоросборников,</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общественные туалеты,</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торговли, общественного питания и бытового обслуживания, необходимые для обслуживания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временного проживания, необходимые для обслуживания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иные объекты, в том числе обеспечивающие безопасность объектов основных и условно разрешённых видов использования, включая противопожарную.</w:t>
      </w:r>
    </w:p>
    <w:p w:rsidR="002D2F65" w:rsidRPr="00373717" w:rsidRDefault="00F544B0" w:rsidP="00976EDF">
      <w:pPr>
        <w:pStyle w:val="26"/>
        <w:shd w:val="clear" w:color="auto" w:fill="auto"/>
        <w:tabs>
          <w:tab w:val="left" w:pos="865"/>
        </w:tabs>
        <w:spacing w:line="274" w:lineRule="exact"/>
        <w:ind w:firstLine="709"/>
        <w:jc w:val="both"/>
        <w:rPr>
          <w:sz w:val="24"/>
          <w:szCs w:val="24"/>
        </w:rPr>
      </w:pPr>
      <w:r w:rsidRPr="00373717">
        <w:rPr>
          <w:sz w:val="24"/>
          <w:szCs w:val="24"/>
        </w:rPr>
        <w:t xml:space="preserve">6. </w:t>
      </w:r>
      <w:r w:rsidR="002D2F65" w:rsidRPr="00373717">
        <w:rPr>
          <w:sz w:val="24"/>
          <w:szCs w:val="24"/>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w:t>
      </w:r>
      <w:r w:rsidR="00976EDF">
        <w:rPr>
          <w:sz w:val="24"/>
          <w:szCs w:val="24"/>
        </w:rPr>
        <w:t xml:space="preserve"> </w:t>
      </w:r>
      <w:r w:rsidR="002D2F65" w:rsidRPr="00373717">
        <w:rPr>
          <w:sz w:val="24"/>
          <w:szCs w:val="24"/>
        </w:rPr>
        <w:t>градостроительных регламентов не распространяется, на другой вид такого использования, принимаются в соответствии с федеральными законами.</w:t>
      </w:r>
    </w:p>
    <w:p w:rsidR="002D2F65" w:rsidRPr="00373717" w:rsidRDefault="00F544B0" w:rsidP="006C05DF">
      <w:pPr>
        <w:spacing w:after="0" w:line="240" w:lineRule="auto"/>
        <w:ind w:firstLine="709"/>
        <w:jc w:val="both"/>
        <w:rPr>
          <w:sz w:val="24"/>
          <w:szCs w:val="24"/>
        </w:rPr>
      </w:pPr>
      <w:r w:rsidRPr="00373717">
        <w:rPr>
          <w:rFonts w:ascii="Times New Roman" w:hAnsi="Times New Roman" w:cs="Times New Roman"/>
          <w:sz w:val="24"/>
          <w:szCs w:val="24"/>
        </w:rPr>
        <w:t xml:space="preserve">7. </w:t>
      </w:r>
      <w:bookmarkStart w:id="59" w:name="bookmark53"/>
      <w:r w:rsidR="002D2F65" w:rsidRPr="00373717">
        <w:rPr>
          <w:rFonts w:ascii="Times New Roman" w:hAnsi="Times New Roman" w:cs="Times New Roman"/>
          <w:sz w:val="24"/>
          <w:szCs w:val="24"/>
        </w:rPr>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sidRPr="00373717">
        <w:rPr>
          <w:rFonts w:ascii="Times New Roman" w:hAnsi="Times New Roman" w:cs="Times New Roman"/>
          <w:sz w:val="24"/>
          <w:szCs w:val="24"/>
        </w:rPr>
        <w:t>2.1</w:t>
      </w:r>
      <w:r w:rsidR="002D2F65" w:rsidRPr="00373717">
        <w:rPr>
          <w:rFonts w:ascii="Times New Roman" w:hAnsi="Times New Roman" w:cs="Times New Roman"/>
          <w:sz w:val="24"/>
          <w:szCs w:val="24"/>
        </w:rPr>
        <w:t xml:space="preserve"> Правил</w:t>
      </w:r>
      <w:r w:rsidR="002D2F65" w:rsidRPr="00373717">
        <w:rPr>
          <w:sz w:val="24"/>
          <w:szCs w:val="24"/>
        </w:rPr>
        <w:t>.</w:t>
      </w:r>
      <w:bookmarkEnd w:id="59"/>
    </w:p>
    <w:p w:rsidR="006C05DF" w:rsidRPr="00373717" w:rsidRDefault="006C05DF" w:rsidP="006C05DF">
      <w:pPr>
        <w:spacing w:after="0" w:line="240" w:lineRule="auto"/>
        <w:ind w:firstLine="709"/>
        <w:jc w:val="both"/>
        <w:rPr>
          <w:rFonts w:ascii="Times New Roman" w:hAnsi="Times New Roman" w:cs="Times New Roman"/>
          <w:sz w:val="24"/>
          <w:szCs w:val="24"/>
        </w:rPr>
      </w:pPr>
      <w:r w:rsidRPr="00373717">
        <w:rPr>
          <w:rFonts w:ascii="Times New Roman" w:hAnsi="Times New Roman" w:cs="Times New Roman"/>
          <w:sz w:val="24"/>
          <w:szCs w:val="24"/>
        </w:rPr>
        <w:t xml:space="preserve">8.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24" w:history="1">
        <w:r w:rsidRPr="00373717">
          <w:rPr>
            <w:rStyle w:val="af2"/>
            <w:rFonts w:ascii="Times New Roman" w:hAnsi="Times New Roman" w:cs="Times New Roman"/>
            <w:sz w:val="24"/>
            <w:szCs w:val="24"/>
          </w:rPr>
          <w:t>http://тюльган.рф/administrativ</w:t>
        </w:r>
      </w:hyperlink>
    </w:p>
    <w:p w:rsidR="006C05DF" w:rsidRPr="00373717" w:rsidRDefault="006C05DF" w:rsidP="006C05DF">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p>
    <w:p w:rsidR="0076187C" w:rsidRDefault="0076187C" w:rsidP="0076187C">
      <w:pPr>
        <w:pStyle w:val="70"/>
        <w:keepNext/>
        <w:keepLines/>
        <w:shd w:val="clear" w:color="auto" w:fill="auto"/>
        <w:spacing w:after="256" w:line="240" w:lineRule="exact"/>
        <w:ind w:firstLine="600"/>
        <w:rPr>
          <w:sz w:val="24"/>
          <w:szCs w:val="24"/>
        </w:rPr>
      </w:pPr>
      <w:bookmarkStart w:id="60" w:name="bookmark54"/>
    </w:p>
    <w:p w:rsidR="00BD02BB" w:rsidRDefault="00BD02BB" w:rsidP="0076187C">
      <w:pPr>
        <w:pStyle w:val="70"/>
        <w:keepNext/>
        <w:keepLines/>
        <w:shd w:val="clear" w:color="auto" w:fill="auto"/>
        <w:spacing w:after="256" w:line="240" w:lineRule="exact"/>
        <w:ind w:firstLine="600"/>
        <w:rPr>
          <w:sz w:val="24"/>
          <w:szCs w:val="24"/>
        </w:rPr>
      </w:pPr>
      <w:r w:rsidRPr="00373717">
        <w:rPr>
          <w:sz w:val="24"/>
          <w:szCs w:val="24"/>
        </w:rPr>
        <w:t>Глава 9. Градостроительные регламенты</w:t>
      </w:r>
      <w:bookmarkEnd w:id="60"/>
    </w:p>
    <w:p w:rsidR="00F90EEC" w:rsidRPr="00B80283" w:rsidRDefault="00F90EEC" w:rsidP="00F90EEC">
      <w:pPr>
        <w:shd w:val="clear" w:color="auto" w:fill="FFFFFF"/>
        <w:spacing w:after="0" w:line="240" w:lineRule="auto"/>
        <w:ind w:firstLine="851"/>
        <w:jc w:val="both"/>
        <w:rPr>
          <w:rFonts w:ascii="Times New Roman" w:hAnsi="Times New Roman" w:cs="Times New Roman"/>
          <w:b/>
          <w:sz w:val="24"/>
          <w:szCs w:val="24"/>
        </w:rPr>
      </w:pPr>
      <w:r w:rsidRPr="00B80283">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B80283">
        <w:rPr>
          <w:rFonts w:ascii="Times New Roman" w:hAnsi="Times New Roman" w:cs="Times New Roman"/>
          <w:b/>
          <w:sz w:val="24"/>
          <w:szCs w:val="24"/>
        </w:rPr>
        <w:t>.1. Зоны с особыми условиями использования территорий</w:t>
      </w:r>
    </w:p>
    <w:p w:rsidR="00F90EEC" w:rsidRPr="00715D59" w:rsidRDefault="00F90EEC" w:rsidP="00F90EEC">
      <w:pPr>
        <w:shd w:val="clear" w:color="auto" w:fill="FFFFFF"/>
        <w:spacing w:after="0" w:line="240" w:lineRule="auto"/>
        <w:ind w:firstLine="851"/>
        <w:jc w:val="both"/>
        <w:rPr>
          <w:color w:val="C0504D" w:themeColor="accent2"/>
          <w:sz w:val="24"/>
          <w:szCs w:val="24"/>
        </w:rPr>
      </w:pPr>
    </w:p>
    <w:p w:rsidR="00F90EEC" w:rsidRDefault="00F90EEC" w:rsidP="00F90EEC">
      <w:pPr>
        <w:pStyle w:val="26"/>
        <w:shd w:val="clear" w:color="auto" w:fill="auto"/>
        <w:spacing w:line="240" w:lineRule="auto"/>
        <w:ind w:right="260" w:firstLine="600"/>
        <w:jc w:val="both"/>
        <w:rPr>
          <w:sz w:val="24"/>
          <w:szCs w:val="24"/>
        </w:rPr>
      </w:pPr>
      <w:r w:rsidRPr="00BD02BB">
        <w:rPr>
          <w:sz w:val="24"/>
          <w:szCs w:val="24"/>
        </w:rPr>
        <w:t xml:space="preserve">В границах </w:t>
      </w:r>
      <w:r w:rsidR="009F4C0C">
        <w:rPr>
          <w:sz w:val="24"/>
          <w:szCs w:val="24"/>
        </w:rPr>
        <w:t>Алмалин</w:t>
      </w:r>
      <w:r w:rsidRPr="00BD02BB">
        <w:rPr>
          <w:sz w:val="24"/>
          <w:szCs w:val="24"/>
        </w:rPr>
        <w:t>ского сельсовета устанавливаются следующие зоны с особыми условиями использования территории:</w:t>
      </w:r>
    </w:p>
    <w:p w:rsidR="00F90EEC" w:rsidRPr="00BD02BB" w:rsidRDefault="00F90EEC" w:rsidP="00F90EEC">
      <w:pPr>
        <w:pStyle w:val="26"/>
        <w:shd w:val="clear" w:color="auto" w:fill="auto"/>
        <w:spacing w:line="240" w:lineRule="auto"/>
        <w:ind w:right="260" w:firstLine="600"/>
        <w:jc w:val="both"/>
        <w:rPr>
          <w:sz w:val="24"/>
          <w:szCs w:val="24"/>
        </w:rPr>
      </w:pPr>
    </w:p>
    <w:p w:rsidR="00F90EEC" w:rsidRPr="00BD02BB" w:rsidRDefault="00F90EEC" w:rsidP="00F90EEC">
      <w:pPr>
        <w:pStyle w:val="80"/>
        <w:shd w:val="clear" w:color="auto" w:fill="auto"/>
        <w:spacing w:line="240" w:lineRule="auto"/>
        <w:ind w:firstLine="600"/>
        <w:rPr>
          <w:sz w:val="24"/>
          <w:szCs w:val="24"/>
        </w:rPr>
      </w:pPr>
      <w:r w:rsidRPr="00BD02BB">
        <w:rPr>
          <w:sz w:val="24"/>
          <w:szCs w:val="24"/>
        </w:rPr>
        <w:t>Санитарно-защитные зоны</w:t>
      </w:r>
    </w:p>
    <w:p w:rsidR="00F90EEC" w:rsidRPr="00BD02BB" w:rsidRDefault="00F90EEC" w:rsidP="00F90EEC">
      <w:pPr>
        <w:pStyle w:val="26"/>
        <w:shd w:val="clear" w:color="auto" w:fill="auto"/>
        <w:spacing w:line="240" w:lineRule="auto"/>
        <w:ind w:right="260" w:firstLine="600"/>
        <w:jc w:val="both"/>
        <w:rPr>
          <w:sz w:val="24"/>
          <w:szCs w:val="24"/>
        </w:rPr>
      </w:pPr>
      <w:r w:rsidRPr="00BD02BB">
        <w:rPr>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w:t>
      </w:r>
      <w:r w:rsidRPr="00BD02BB">
        <w:rPr>
          <w:sz w:val="24"/>
          <w:szCs w:val="24"/>
        </w:rPr>
        <w:lastRenderedPageBreak/>
        <w:t>оздоровительные учреждения общего пользования.</w:t>
      </w:r>
    </w:p>
    <w:p w:rsidR="00440EC4" w:rsidRPr="00BD02BB" w:rsidRDefault="00440EC4" w:rsidP="00440EC4">
      <w:pPr>
        <w:pStyle w:val="26"/>
        <w:shd w:val="clear" w:color="auto" w:fill="auto"/>
        <w:spacing w:line="240" w:lineRule="auto"/>
        <w:ind w:right="260" w:firstLine="600"/>
        <w:jc w:val="both"/>
        <w:rPr>
          <w:sz w:val="24"/>
          <w:szCs w:val="24"/>
        </w:rPr>
      </w:pPr>
      <w:r w:rsidRPr="00BD02BB">
        <w:rPr>
          <w:sz w:val="24"/>
          <w:szCs w:val="24"/>
        </w:rPr>
        <w:t>Санитарно-защитные зоны от сельскохозяйственных и производственно-коммунальных предприятий</w:t>
      </w:r>
      <w:r>
        <w:rPr>
          <w:sz w:val="24"/>
          <w:szCs w:val="24"/>
        </w:rPr>
        <w:t xml:space="preserve"> </w:t>
      </w:r>
      <w:r w:rsidRPr="00626416">
        <w:rPr>
          <w:sz w:val="24"/>
          <w:szCs w:val="24"/>
        </w:rPr>
        <w:t>устан</w:t>
      </w:r>
      <w:r>
        <w:rPr>
          <w:sz w:val="24"/>
          <w:szCs w:val="24"/>
        </w:rPr>
        <w:t>а</w:t>
      </w:r>
      <w:r w:rsidRPr="00626416">
        <w:rPr>
          <w:sz w:val="24"/>
          <w:szCs w:val="24"/>
        </w:rPr>
        <w:t>вл</w:t>
      </w:r>
      <w:r>
        <w:rPr>
          <w:sz w:val="24"/>
          <w:szCs w:val="24"/>
        </w:rPr>
        <w:t xml:space="preserve">иваются </w:t>
      </w:r>
      <w:r w:rsidRPr="00626416">
        <w:rPr>
          <w:sz w:val="24"/>
          <w:szCs w:val="24"/>
        </w:rPr>
        <w:t>СанПиН 2.2.1/2.1.1.1200-03 "Санитарно-защитные зоны и санитарная классификация предприятий, сооружений и иных объекто</w:t>
      </w:r>
      <w:r>
        <w:rPr>
          <w:sz w:val="24"/>
          <w:szCs w:val="24"/>
        </w:rPr>
        <w:t>в».</w:t>
      </w:r>
    </w:p>
    <w:p w:rsidR="00F90EEC" w:rsidRPr="00BD02BB" w:rsidRDefault="00F90EEC" w:rsidP="00F90EEC">
      <w:pPr>
        <w:pStyle w:val="26"/>
        <w:shd w:val="clear" w:color="auto" w:fill="auto"/>
        <w:tabs>
          <w:tab w:val="left" w:pos="862"/>
        </w:tabs>
        <w:spacing w:line="240" w:lineRule="auto"/>
        <w:ind w:left="600"/>
        <w:jc w:val="both"/>
        <w:rPr>
          <w:sz w:val="24"/>
          <w:szCs w:val="24"/>
        </w:rPr>
      </w:pPr>
    </w:p>
    <w:p w:rsidR="00F90EEC" w:rsidRPr="00BD02BB" w:rsidRDefault="00F90EEC" w:rsidP="00F90EEC">
      <w:pPr>
        <w:pStyle w:val="80"/>
        <w:shd w:val="clear" w:color="auto" w:fill="auto"/>
        <w:spacing w:line="240" w:lineRule="auto"/>
        <w:ind w:firstLine="600"/>
        <w:rPr>
          <w:sz w:val="24"/>
          <w:szCs w:val="24"/>
        </w:rPr>
      </w:pPr>
      <w:r w:rsidRPr="00BD02BB">
        <w:rPr>
          <w:sz w:val="24"/>
          <w:szCs w:val="24"/>
        </w:rPr>
        <w:t>Санитарные разрывы</w:t>
      </w:r>
    </w:p>
    <w:p w:rsidR="00F90EEC" w:rsidRPr="00BD02BB" w:rsidRDefault="00F90EEC" w:rsidP="00F90EEC">
      <w:pPr>
        <w:pStyle w:val="26"/>
        <w:shd w:val="clear" w:color="auto" w:fill="auto"/>
        <w:spacing w:line="240" w:lineRule="auto"/>
        <w:ind w:firstLine="600"/>
        <w:jc w:val="both"/>
        <w:rPr>
          <w:sz w:val="24"/>
          <w:szCs w:val="24"/>
        </w:rPr>
      </w:pPr>
      <w:r w:rsidRPr="00BD02BB">
        <w:rPr>
          <w:sz w:val="24"/>
          <w:szCs w:val="24"/>
        </w:rPr>
        <w:t>Характеристика и режим использования аналогичен режиму для санитарно-защитных зон.</w:t>
      </w:r>
    </w:p>
    <w:p w:rsidR="00F90EEC" w:rsidRPr="00BD02BB" w:rsidRDefault="00F90EEC" w:rsidP="00F90EEC">
      <w:pPr>
        <w:pStyle w:val="26"/>
        <w:shd w:val="clear" w:color="auto" w:fill="auto"/>
        <w:spacing w:line="240" w:lineRule="auto"/>
        <w:ind w:firstLine="600"/>
        <w:jc w:val="both"/>
        <w:rPr>
          <w:sz w:val="24"/>
          <w:szCs w:val="24"/>
        </w:rPr>
      </w:pPr>
      <w:r w:rsidRPr="00BD02BB">
        <w:rPr>
          <w:sz w:val="24"/>
          <w:szCs w:val="24"/>
        </w:rPr>
        <w:t>Санитарные разрывы от автомагистралей.</w:t>
      </w:r>
    </w:p>
    <w:p w:rsidR="00F90EEC" w:rsidRPr="00BD02BB" w:rsidRDefault="00F90EEC" w:rsidP="00F90EEC">
      <w:pPr>
        <w:pStyle w:val="26"/>
        <w:shd w:val="clear" w:color="auto" w:fill="auto"/>
        <w:spacing w:line="240" w:lineRule="auto"/>
        <w:ind w:right="260" w:firstLine="600"/>
        <w:jc w:val="both"/>
        <w:rPr>
          <w:sz w:val="24"/>
          <w:szCs w:val="24"/>
        </w:rPr>
      </w:pPr>
      <w:r w:rsidRPr="00BD02BB">
        <w:rPr>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F90EEC" w:rsidRPr="00BD02BB" w:rsidRDefault="00F90EEC" w:rsidP="00F90EEC">
      <w:pPr>
        <w:pStyle w:val="26"/>
        <w:numPr>
          <w:ilvl w:val="0"/>
          <w:numId w:val="58"/>
        </w:numPr>
        <w:shd w:val="clear" w:color="auto" w:fill="auto"/>
        <w:tabs>
          <w:tab w:val="left" w:pos="834"/>
        </w:tabs>
        <w:spacing w:line="240" w:lineRule="auto"/>
        <w:ind w:right="260" w:firstLine="600"/>
        <w:jc w:val="both"/>
        <w:rPr>
          <w:sz w:val="24"/>
          <w:szCs w:val="24"/>
        </w:rPr>
      </w:pPr>
      <w:r w:rsidRPr="00BD02BB">
        <w:rPr>
          <w:sz w:val="24"/>
          <w:szCs w:val="24"/>
          <w:lang w:val="en-US" w:bidi="en-US"/>
        </w:rPr>
        <w:t>I</w:t>
      </w:r>
      <w:r w:rsidRPr="00BD02BB">
        <w:rPr>
          <w:sz w:val="24"/>
          <w:szCs w:val="24"/>
          <w:lang w:bidi="en-US"/>
        </w:rPr>
        <w:t xml:space="preserve">, </w:t>
      </w:r>
      <w:r w:rsidRPr="00BD02BB">
        <w:rPr>
          <w:sz w:val="24"/>
          <w:szCs w:val="24"/>
        </w:rPr>
        <w:t>II, III категорий до жилой застройки — 100 м, до садоводческих, огороднических, дачных объединений — 50 м;</w:t>
      </w:r>
    </w:p>
    <w:p w:rsidR="00F90EEC" w:rsidRPr="00BD02BB" w:rsidRDefault="00F90EEC" w:rsidP="00F90EEC">
      <w:pPr>
        <w:pStyle w:val="26"/>
        <w:numPr>
          <w:ilvl w:val="0"/>
          <w:numId w:val="58"/>
        </w:numPr>
        <w:shd w:val="clear" w:color="auto" w:fill="auto"/>
        <w:tabs>
          <w:tab w:val="left" w:pos="829"/>
        </w:tabs>
        <w:spacing w:line="240" w:lineRule="auto"/>
        <w:ind w:right="260" w:firstLine="600"/>
        <w:jc w:val="both"/>
        <w:rPr>
          <w:sz w:val="24"/>
          <w:szCs w:val="24"/>
        </w:rPr>
      </w:pPr>
      <w:r w:rsidRPr="00BD02BB">
        <w:rPr>
          <w:sz w:val="24"/>
          <w:szCs w:val="24"/>
        </w:rPr>
        <w:t>IV категории до жилой застройки — 50 м, до садоводческих огороднических, дачных объединений — 25 м.</w:t>
      </w:r>
    </w:p>
    <w:p w:rsidR="00F90EEC" w:rsidRPr="00BD02BB" w:rsidRDefault="00F90EEC" w:rsidP="00F90EEC">
      <w:pPr>
        <w:pStyle w:val="26"/>
        <w:shd w:val="clear" w:color="auto" w:fill="auto"/>
        <w:spacing w:line="240" w:lineRule="auto"/>
        <w:ind w:firstLine="600"/>
        <w:jc w:val="both"/>
        <w:rPr>
          <w:sz w:val="24"/>
          <w:szCs w:val="24"/>
        </w:rPr>
      </w:pPr>
      <w:r w:rsidRPr="00BD02BB">
        <w:rPr>
          <w:sz w:val="24"/>
          <w:szCs w:val="24"/>
        </w:rPr>
        <w:t>Санитарные разрывы от сооружений для хранения легкового транспорта</w:t>
      </w:r>
    </w:p>
    <w:p w:rsidR="00F90EEC" w:rsidRDefault="00F90EEC" w:rsidP="00F90EEC">
      <w:pPr>
        <w:pStyle w:val="26"/>
        <w:shd w:val="clear" w:color="auto" w:fill="auto"/>
        <w:spacing w:line="240" w:lineRule="auto"/>
        <w:ind w:right="260" w:firstLine="600"/>
        <w:jc w:val="both"/>
        <w:rPr>
          <w:sz w:val="24"/>
          <w:szCs w:val="24"/>
        </w:rPr>
      </w:pPr>
      <w:r w:rsidRPr="00BD02BB">
        <w:rPr>
          <w:sz w:val="24"/>
          <w:szCs w:val="24"/>
        </w:rPr>
        <w:t>Согласно СанПиН 2.2.1/2.1.1.1200-03, на территории располагаются санитарные разрывы от стоянок легкового транспорта.</w:t>
      </w:r>
    </w:p>
    <w:p w:rsidR="00F90EEC" w:rsidRDefault="00F90EEC" w:rsidP="00F90EEC">
      <w:pPr>
        <w:pStyle w:val="26"/>
        <w:shd w:val="clear" w:color="auto" w:fill="auto"/>
        <w:spacing w:line="240" w:lineRule="auto"/>
        <w:ind w:right="260" w:firstLine="600"/>
        <w:jc w:val="both"/>
        <w:rPr>
          <w:sz w:val="24"/>
          <w:szCs w:val="24"/>
        </w:rPr>
      </w:pPr>
    </w:p>
    <w:p w:rsidR="00F90EEC" w:rsidRDefault="00F90EEC" w:rsidP="00F90EEC">
      <w:pPr>
        <w:pStyle w:val="26"/>
        <w:shd w:val="clear" w:color="auto" w:fill="auto"/>
        <w:spacing w:line="240" w:lineRule="auto"/>
        <w:ind w:right="260" w:firstLine="600"/>
        <w:jc w:val="both"/>
        <w:rPr>
          <w:rStyle w:val="32"/>
          <w:rFonts w:eastAsiaTheme="minorEastAsia"/>
        </w:rPr>
      </w:pPr>
      <w:r w:rsidRPr="00BD02BB">
        <w:rPr>
          <w:rStyle w:val="32"/>
          <w:rFonts w:eastAsiaTheme="minorEastAsia"/>
        </w:rPr>
        <w:t>Разрыв от сооружений для хранения легкового автотранспорта до объектов застройки</w:t>
      </w:r>
    </w:p>
    <w:p w:rsidR="00F90EEC" w:rsidRDefault="00F90EEC" w:rsidP="00F90EEC">
      <w:pPr>
        <w:pStyle w:val="26"/>
        <w:shd w:val="clear" w:color="auto" w:fill="auto"/>
        <w:spacing w:line="240" w:lineRule="auto"/>
        <w:ind w:right="260" w:firstLine="600"/>
        <w:jc w:val="both"/>
        <w:rPr>
          <w:rStyle w:val="32"/>
          <w:rFonts w:eastAsiaTheme="minorEastAsia"/>
        </w:rPr>
      </w:pPr>
    </w:p>
    <w:tbl>
      <w:tblPr>
        <w:tblStyle w:val="af0"/>
        <w:tblW w:w="10031" w:type="dxa"/>
        <w:tblLook w:val="04A0" w:firstRow="1" w:lastRow="0" w:firstColumn="1" w:lastColumn="0" w:noHBand="0" w:noVBand="1"/>
      </w:tblPr>
      <w:tblGrid>
        <w:gridCol w:w="2943"/>
        <w:gridCol w:w="1418"/>
        <w:gridCol w:w="1276"/>
        <w:gridCol w:w="1275"/>
        <w:gridCol w:w="1418"/>
        <w:gridCol w:w="1701"/>
      </w:tblGrid>
      <w:tr w:rsidR="00F90EEC" w:rsidTr="00195AA7">
        <w:tc>
          <w:tcPr>
            <w:tcW w:w="2943" w:type="dxa"/>
            <w:vMerge w:val="restart"/>
          </w:tcPr>
          <w:p w:rsidR="00F90EEC" w:rsidRDefault="00F90EEC" w:rsidP="00195AA7">
            <w:pPr>
              <w:pStyle w:val="26"/>
              <w:shd w:val="clear" w:color="auto" w:fill="auto"/>
              <w:spacing w:line="240" w:lineRule="auto"/>
              <w:ind w:right="260"/>
              <w:jc w:val="center"/>
              <w:rPr>
                <w:sz w:val="24"/>
                <w:szCs w:val="24"/>
              </w:rPr>
            </w:pPr>
            <w:r w:rsidRPr="001A4DC2">
              <w:rPr>
                <w:sz w:val="24"/>
                <w:szCs w:val="24"/>
              </w:rPr>
              <w:t>Объекты, до которых исчисляется разрыв</w:t>
            </w:r>
          </w:p>
        </w:tc>
        <w:tc>
          <w:tcPr>
            <w:tcW w:w="7088" w:type="dxa"/>
            <w:gridSpan w:val="5"/>
          </w:tcPr>
          <w:p w:rsidR="00F90EEC" w:rsidRDefault="00F90EEC" w:rsidP="00195AA7">
            <w:pPr>
              <w:pStyle w:val="26"/>
              <w:shd w:val="clear" w:color="auto" w:fill="auto"/>
              <w:spacing w:line="240" w:lineRule="auto"/>
              <w:ind w:right="260"/>
              <w:jc w:val="center"/>
              <w:rPr>
                <w:sz w:val="24"/>
                <w:szCs w:val="24"/>
              </w:rPr>
            </w:pPr>
            <w:r w:rsidRPr="001A4DC2">
              <w:rPr>
                <w:sz w:val="24"/>
                <w:szCs w:val="24"/>
              </w:rPr>
              <w:t>Расстояние, м</w:t>
            </w:r>
          </w:p>
        </w:tc>
      </w:tr>
      <w:tr w:rsidR="00F90EEC" w:rsidTr="00195AA7">
        <w:tc>
          <w:tcPr>
            <w:tcW w:w="2943" w:type="dxa"/>
            <w:vMerge/>
          </w:tcPr>
          <w:p w:rsidR="00F90EEC" w:rsidRDefault="00F90EEC" w:rsidP="00195AA7">
            <w:pPr>
              <w:pStyle w:val="26"/>
              <w:shd w:val="clear" w:color="auto" w:fill="auto"/>
              <w:spacing w:line="240" w:lineRule="auto"/>
              <w:ind w:right="260"/>
              <w:jc w:val="both"/>
              <w:rPr>
                <w:sz w:val="24"/>
                <w:szCs w:val="24"/>
              </w:rPr>
            </w:pPr>
          </w:p>
        </w:tc>
        <w:tc>
          <w:tcPr>
            <w:tcW w:w="7088" w:type="dxa"/>
            <w:gridSpan w:val="5"/>
          </w:tcPr>
          <w:p w:rsidR="00F90EEC" w:rsidRDefault="00F90EEC" w:rsidP="00195AA7">
            <w:pPr>
              <w:pStyle w:val="26"/>
              <w:shd w:val="clear" w:color="auto" w:fill="auto"/>
              <w:spacing w:line="240" w:lineRule="auto"/>
              <w:ind w:right="260"/>
              <w:jc w:val="both"/>
              <w:rPr>
                <w:sz w:val="24"/>
                <w:szCs w:val="24"/>
              </w:rPr>
            </w:pPr>
            <w:r w:rsidRPr="001A4DC2">
              <w:rPr>
                <w:sz w:val="24"/>
                <w:szCs w:val="24"/>
              </w:rPr>
              <w:t>Открытые автостоянки и паркинги вместимостью, машино-мест</w:t>
            </w:r>
          </w:p>
        </w:tc>
      </w:tr>
      <w:tr w:rsidR="00F90EEC" w:rsidTr="00195AA7">
        <w:tc>
          <w:tcPr>
            <w:tcW w:w="2943" w:type="dxa"/>
            <w:vMerge/>
          </w:tcPr>
          <w:p w:rsidR="00F90EEC" w:rsidRDefault="00F90EEC" w:rsidP="00195AA7">
            <w:pPr>
              <w:pStyle w:val="26"/>
              <w:shd w:val="clear" w:color="auto" w:fill="auto"/>
              <w:spacing w:line="240" w:lineRule="auto"/>
              <w:ind w:right="260"/>
              <w:jc w:val="both"/>
              <w:rPr>
                <w:sz w:val="24"/>
                <w:szCs w:val="24"/>
              </w:rPr>
            </w:pPr>
          </w:p>
        </w:tc>
        <w:tc>
          <w:tcPr>
            <w:tcW w:w="1418"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195AA7">
            <w:pPr>
              <w:pStyle w:val="26"/>
              <w:shd w:val="clear" w:color="auto" w:fill="auto"/>
              <w:spacing w:line="240" w:lineRule="auto"/>
              <w:ind w:left="160"/>
              <w:jc w:val="left"/>
              <w:rPr>
                <w:sz w:val="20"/>
                <w:szCs w:val="20"/>
              </w:rPr>
            </w:pPr>
            <w:r w:rsidRPr="00DB319F">
              <w:rPr>
                <w:sz w:val="20"/>
                <w:szCs w:val="20"/>
              </w:rPr>
              <w:t>10 и менее</w:t>
            </w:r>
          </w:p>
        </w:tc>
        <w:tc>
          <w:tcPr>
            <w:tcW w:w="1276"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11-50</w:t>
            </w:r>
          </w:p>
        </w:tc>
        <w:tc>
          <w:tcPr>
            <w:tcW w:w="1275"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51-100</w:t>
            </w:r>
          </w:p>
        </w:tc>
        <w:tc>
          <w:tcPr>
            <w:tcW w:w="1418"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101-300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F90EEC" w:rsidRPr="00DB319F" w:rsidRDefault="00F90EEC" w:rsidP="00195AA7">
            <w:pPr>
              <w:pStyle w:val="26"/>
              <w:shd w:val="clear" w:color="auto" w:fill="auto"/>
              <w:spacing w:line="240" w:lineRule="auto"/>
              <w:ind w:left="140"/>
              <w:jc w:val="left"/>
              <w:rPr>
                <w:sz w:val="20"/>
                <w:szCs w:val="20"/>
              </w:rPr>
            </w:pPr>
            <w:r w:rsidRPr="00DB319F">
              <w:rPr>
                <w:sz w:val="20"/>
                <w:szCs w:val="20"/>
              </w:rPr>
              <w:t>свыше 300</w:t>
            </w:r>
          </w:p>
        </w:tc>
      </w:tr>
      <w:tr w:rsidR="00F90EEC" w:rsidTr="00195AA7">
        <w:tc>
          <w:tcPr>
            <w:tcW w:w="2943" w:type="dxa"/>
          </w:tcPr>
          <w:p w:rsidR="00F90EEC" w:rsidRDefault="00F90EEC" w:rsidP="00195AA7">
            <w:pPr>
              <w:pStyle w:val="26"/>
              <w:shd w:val="clear" w:color="auto" w:fill="auto"/>
              <w:spacing w:line="240" w:lineRule="auto"/>
              <w:ind w:right="260"/>
              <w:jc w:val="both"/>
              <w:rPr>
                <w:sz w:val="24"/>
                <w:szCs w:val="24"/>
              </w:rPr>
            </w:pPr>
            <w:r w:rsidRPr="00DB319F">
              <w:rPr>
                <w:sz w:val="20"/>
                <w:szCs w:val="20"/>
              </w:rPr>
              <w:t>Фасады жилых домов и торцы с окнами</w:t>
            </w:r>
          </w:p>
        </w:tc>
        <w:tc>
          <w:tcPr>
            <w:tcW w:w="1418"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10</w:t>
            </w:r>
          </w:p>
        </w:tc>
        <w:tc>
          <w:tcPr>
            <w:tcW w:w="1276"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15</w:t>
            </w:r>
          </w:p>
        </w:tc>
        <w:tc>
          <w:tcPr>
            <w:tcW w:w="1275"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25</w:t>
            </w:r>
          </w:p>
        </w:tc>
        <w:tc>
          <w:tcPr>
            <w:tcW w:w="1418"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35</w:t>
            </w:r>
          </w:p>
        </w:tc>
        <w:tc>
          <w:tcPr>
            <w:tcW w:w="1701" w:type="dxa"/>
            <w:tcBorders>
              <w:top w:val="single" w:sz="4" w:space="0" w:color="auto"/>
              <w:left w:val="single" w:sz="4" w:space="0" w:color="auto"/>
              <w:righ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r>
      <w:tr w:rsidR="00F90EEC" w:rsidTr="00195AA7">
        <w:tc>
          <w:tcPr>
            <w:tcW w:w="2943" w:type="dxa"/>
          </w:tcPr>
          <w:p w:rsidR="00F90EEC" w:rsidRDefault="00F90EEC" w:rsidP="00195AA7">
            <w:pPr>
              <w:pStyle w:val="26"/>
              <w:shd w:val="clear" w:color="auto" w:fill="auto"/>
              <w:spacing w:line="240" w:lineRule="auto"/>
              <w:ind w:right="260"/>
              <w:jc w:val="both"/>
              <w:rPr>
                <w:sz w:val="24"/>
                <w:szCs w:val="24"/>
              </w:rPr>
            </w:pPr>
            <w:r w:rsidRPr="00DB319F">
              <w:rPr>
                <w:sz w:val="20"/>
                <w:szCs w:val="20"/>
              </w:rPr>
              <w:t>Торцы жилых домов без окон</w:t>
            </w:r>
          </w:p>
        </w:tc>
        <w:tc>
          <w:tcPr>
            <w:tcW w:w="1418" w:type="dxa"/>
            <w:tcBorders>
              <w:top w:val="single" w:sz="4" w:space="0" w:color="auto"/>
              <w:lef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10</w:t>
            </w:r>
          </w:p>
        </w:tc>
        <w:tc>
          <w:tcPr>
            <w:tcW w:w="1276" w:type="dxa"/>
            <w:tcBorders>
              <w:top w:val="single" w:sz="4" w:space="0" w:color="auto"/>
              <w:lef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10</w:t>
            </w:r>
          </w:p>
        </w:tc>
        <w:tc>
          <w:tcPr>
            <w:tcW w:w="1275" w:type="dxa"/>
            <w:tcBorders>
              <w:top w:val="single" w:sz="4" w:space="0" w:color="auto"/>
              <w:lef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15</w:t>
            </w:r>
          </w:p>
        </w:tc>
        <w:tc>
          <w:tcPr>
            <w:tcW w:w="1418" w:type="dxa"/>
            <w:tcBorders>
              <w:top w:val="single" w:sz="4" w:space="0" w:color="auto"/>
              <w:lef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25</w:t>
            </w:r>
          </w:p>
        </w:tc>
        <w:tc>
          <w:tcPr>
            <w:tcW w:w="1701" w:type="dxa"/>
            <w:tcBorders>
              <w:top w:val="single" w:sz="4" w:space="0" w:color="auto"/>
              <w:left w:val="single" w:sz="4" w:space="0" w:color="auto"/>
              <w:right w:val="single" w:sz="4" w:space="0" w:color="auto"/>
            </w:tcBorders>
            <w:shd w:val="clear" w:color="auto" w:fill="FFFFFF"/>
            <w:vAlign w:val="bottom"/>
          </w:tcPr>
          <w:p w:rsidR="00F90EEC" w:rsidRPr="00DB319F" w:rsidRDefault="00F90EEC" w:rsidP="00195AA7">
            <w:pPr>
              <w:pStyle w:val="26"/>
              <w:shd w:val="clear" w:color="auto" w:fill="auto"/>
              <w:spacing w:line="240" w:lineRule="auto"/>
              <w:jc w:val="center"/>
              <w:rPr>
                <w:sz w:val="20"/>
                <w:szCs w:val="20"/>
              </w:rPr>
            </w:pPr>
            <w:r w:rsidRPr="00DB319F">
              <w:rPr>
                <w:sz w:val="20"/>
                <w:szCs w:val="20"/>
              </w:rPr>
              <w:t>35</w:t>
            </w:r>
          </w:p>
        </w:tc>
      </w:tr>
      <w:tr w:rsidR="00F90EEC" w:rsidTr="00195AA7">
        <w:tc>
          <w:tcPr>
            <w:tcW w:w="2943" w:type="dxa"/>
          </w:tcPr>
          <w:p w:rsidR="00F90EEC" w:rsidRDefault="00F90EEC" w:rsidP="00195AA7">
            <w:pPr>
              <w:pStyle w:val="26"/>
              <w:shd w:val="clear" w:color="auto" w:fill="auto"/>
              <w:spacing w:line="240" w:lineRule="auto"/>
              <w:ind w:right="260"/>
              <w:jc w:val="both"/>
              <w:rPr>
                <w:sz w:val="24"/>
                <w:szCs w:val="24"/>
              </w:rPr>
            </w:pPr>
            <w:r w:rsidRPr="00DB319F">
              <w:rPr>
                <w:sz w:val="20"/>
                <w:szCs w:val="20"/>
              </w:rPr>
              <w:t>Территории школ, детских учреждений, ПТУ, техникумов, площадок для отдыха, игр и спорта, детских</w:t>
            </w:r>
          </w:p>
        </w:tc>
        <w:tc>
          <w:tcPr>
            <w:tcW w:w="1418"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25</w:t>
            </w:r>
          </w:p>
        </w:tc>
        <w:tc>
          <w:tcPr>
            <w:tcW w:w="1276"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c>
          <w:tcPr>
            <w:tcW w:w="1275"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c>
          <w:tcPr>
            <w:tcW w:w="1418" w:type="dxa"/>
            <w:tcBorders>
              <w:top w:val="single" w:sz="4" w:space="0" w:color="auto"/>
              <w:lef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c>
          <w:tcPr>
            <w:tcW w:w="1701" w:type="dxa"/>
            <w:tcBorders>
              <w:top w:val="single" w:sz="4" w:space="0" w:color="auto"/>
              <w:left w:val="single" w:sz="4" w:space="0" w:color="auto"/>
              <w:righ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r>
      <w:tr w:rsidR="00F90EEC" w:rsidTr="00195AA7">
        <w:tc>
          <w:tcPr>
            <w:tcW w:w="2943" w:type="dxa"/>
          </w:tcPr>
          <w:p w:rsidR="00F90EEC" w:rsidRDefault="00F90EEC" w:rsidP="00195AA7">
            <w:pPr>
              <w:pStyle w:val="26"/>
              <w:shd w:val="clear" w:color="auto" w:fill="auto"/>
              <w:spacing w:line="240" w:lineRule="auto"/>
              <w:ind w:right="260"/>
              <w:jc w:val="both"/>
              <w:rPr>
                <w:sz w:val="24"/>
                <w:szCs w:val="24"/>
              </w:rPr>
            </w:pPr>
            <w:r w:rsidRPr="00DB319F">
              <w:rPr>
                <w:sz w:val="20"/>
                <w:szCs w:val="20"/>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418"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25</w:t>
            </w:r>
          </w:p>
        </w:tc>
        <w:tc>
          <w:tcPr>
            <w:tcW w:w="1276"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50</w:t>
            </w:r>
          </w:p>
        </w:tc>
        <w:tc>
          <w:tcPr>
            <w:tcW w:w="1275"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sidRPr="00DB319F">
              <w:rPr>
                <w:sz w:val="20"/>
                <w:szCs w:val="20"/>
              </w:rPr>
              <w:t>по расчетам</w:t>
            </w:r>
          </w:p>
        </w:tc>
        <w:tc>
          <w:tcPr>
            <w:tcW w:w="1418"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195AA7">
            <w:pPr>
              <w:pStyle w:val="26"/>
              <w:shd w:val="clear" w:color="auto" w:fill="auto"/>
              <w:spacing w:line="240" w:lineRule="auto"/>
              <w:ind w:left="140"/>
              <w:jc w:val="left"/>
              <w:rPr>
                <w:sz w:val="20"/>
                <w:szCs w:val="20"/>
              </w:rPr>
            </w:pPr>
            <w:r w:rsidRPr="00DB319F">
              <w:rPr>
                <w:sz w:val="20"/>
                <w:szCs w:val="20"/>
              </w:rPr>
              <w:t>по расчетам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0EEC" w:rsidRPr="00DB319F" w:rsidRDefault="00F90EEC" w:rsidP="00195AA7">
            <w:pPr>
              <w:pStyle w:val="26"/>
              <w:shd w:val="clear" w:color="auto" w:fill="auto"/>
              <w:spacing w:line="240" w:lineRule="auto"/>
              <w:jc w:val="center"/>
              <w:rPr>
                <w:sz w:val="20"/>
                <w:szCs w:val="20"/>
              </w:rPr>
            </w:pPr>
            <w:r>
              <w:rPr>
                <w:sz w:val="20"/>
                <w:szCs w:val="20"/>
              </w:rPr>
              <w:t>п</w:t>
            </w:r>
            <w:r w:rsidRPr="00DB319F">
              <w:rPr>
                <w:sz w:val="20"/>
                <w:szCs w:val="20"/>
              </w:rPr>
              <w:t>о</w:t>
            </w:r>
            <w:r>
              <w:rPr>
                <w:sz w:val="20"/>
                <w:szCs w:val="20"/>
              </w:rPr>
              <w:t xml:space="preserve"> </w:t>
            </w:r>
            <w:r w:rsidRPr="00DB319F">
              <w:rPr>
                <w:sz w:val="20"/>
                <w:szCs w:val="20"/>
              </w:rPr>
              <w:t>расчетам</w:t>
            </w:r>
          </w:p>
        </w:tc>
      </w:tr>
    </w:tbl>
    <w:p w:rsidR="00F90EEC" w:rsidRDefault="00F90EEC" w:rsidP="00F90EEC">
      <w:pPr>
        <w:pStyle w:val="70"/>
        <w:keepNext/>
        <w:keepLines/>
        <w:shd w:val="clear" w:color="auto" w:fill="auto"/>
        <w:spacing w:before="244" w:line="276" w:lineRule="auto"/>
        <w:ind w:firstLine="600"/>
        <w:jc w:val="both"/>
      </w:pPr>
      <w:bookmarkStart w:id="61" w:name="bookmark57"/>
      <w:r>
        <w:t>Водоохранные зоны</w:t>
      </w:r>
      <w:bookmarkEnd w:id="61"/>
    </w:p>
    <w:p w:rsidR="00F90EEC" w:rsidRDefault="00F90EEC" w:rsidP="00F90EEC">
      <w:pPr>
        <w:pStyle w:val="26"/>
        <w:shd w:val="clear" w:color="auto" w:fill="auto"/>
        <w:spacing w:line="276" w:lineRule="auto"/>
        <w:ind w:firstLine="600"/>
        <w:jc w:val="both"/>
      </w:pPr>
      <w:r>
        <w:t>В границах водоохранных зон запрещаются:</w:t>
      </w:r>
    </w:p>
    <w:p w:rsidR="00F90EEC" w:rsidRDefault="00F90EEC" w:rsidP="00F90EEC">
      <w:pPr>
        <w:pStyle w:val="26"/>
        <w:numPr>
          <w:ilvl w:val="0"/>
          <w:numId w:val="59"/>
        </w:numPr>
        <w:shd w:val="clear" w:color="auto" w:fill="auto"/>
        <w:tabs>
          <w:tab w:val="left" w:pos="903"/>
        </w:tabs>
        <w:spacing w:line="276" w:lineRule="auto"/>
        <w:ind w:firstLine="600"/>
        <w:jc w:val="both"/>
      </w:pPr>
      <w:r>
        <w:t>использование сточных вод в целях регулирования плодородия почв;</w:t>
      </w:r>
    </w:p>
    <w:p w:rsidR="00F90EEC" w:rsidRDefault="00F90EEC" w:rsidP="00F90EEC">
      <w:pPr>
        <w:pStyle w:val="26"/>
        <w:numPr>
          <w:ilvl w:val="0"/>
          <w:numId w:val="59"/>
        </w:numPr>
        <w:shd w:val="clear" w:color="auto" w:fill="auto"/>
        <w:tabs>
          <w:tab w:val="left" w:pos="889"/>
        </w:tabs>
        <w:spacing w:line="276" w:lineRule="auto"/>
        <w:ind w:right="260" w:firstLine="600"/>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90EEC" w:rsidRDefault="00F90EEC" w:rsidP="00F90EEC">
      <w:pPr>
        <w:pStyle w:val="26"/>
        <w:numPr>
          <w:ilvl w:val="0"/>
          <w:numId w:val="59"/>
        </w:numPr>
        <w:shd w:val="clear" w:color="auto" w:fill="auto"/>
        <w:tabs>
          <w:tab w:val="left" w:pos="927"/>
        </w:tabs>
        <w:spacing w:line="276" w:lineRule="auto"/>
        <w:ind w:firstLine="600"/>
        <w:jc w:val="both"/>
      </w:pPr>
      <w:r>
        <w:t>осуществление авиационных мер по борьбе с вредными организмами;</w:t>
      </w:r>
    </w:p>
    <w:p w:rsidR="00F90EEC" w:rsidRDefault="00F90EEC" w:rsidP="00F90EEC">
      <w:pPr>
        <w:pStyle w:val="26"/>
        <w:numPr>
          <w:ilvl w:val="0"/>
          <w:numId w:val="59"/>
        </w:numPr>
        <w:shd w:val="clear" w:color="auto" w:fill="auto"/>
        <w:tabs>
          <w:tab w:val="left" w:pos="889"/>
        </w:tabs>
        <w:spacing w:line="276" w:lineRule="auto"/>
        <w:ind w:right="260" w:firstLine="600"/>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90EEC" w:rsidRDefault="00F90EEC" w:rsidP="00F90EEC">
      <w:pPr>
        <w:pStyle w:val="26"/>
        <w:numPr>
          <w:ilvl w:val="0"/>
          <w:numId w:val="59"/>
        </w:numPr>
        <w:shd w:val="clear" w:color="auto" w:fill="auto"/>
        <w:tabs>
          <w:tab w:val="left" w:pos="908"/>
        </w:tabs>
        <w:spacing w:line="276" w:lineRule="auto"/>
        <w:ind w:right="260" w:firstLine="600"/>
        <w:jc w:val="both"/>
      </w:pPr>
      <w:r>
        <w:t xml:space="preserve">размещение автозаправочных станций, складов горюче-смазочных материалов (за </w:t>
      </w:r>
      <w:r>
        <w:lastRenderedPageBreak/>
        <w:t>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90EEC" w:rsidRDefault="00F90EEC" w:rsidP="00F90EEC">
      <w:pPr>
        <w:pStyle w:val="26"/>
        <w:numPr>
          <w:ilvl w:val="0"/>
          <w:numId w:val="59"/>
        </w:numPr>
        <w:shd w:val="clear" w:color="auto" w:fill="auto"/>
        <w:tabs>
          <w:tab w:val="left" w:pos="894"/>
        </w:tabs>
        <w:spacing w:line="276" w:lineRule="auto"/>
        <w:ind w:right="260" w:firstLine="600"/>
        <w:jc w:val="both"/>
      </w:pPr>
      <w:r>
        <w:t>размещение специализированных хранилищ пестицидов и агрохимикатов, применение пестицидов и агрохимикатов;</w:t>
      </w:r>
    </w:p>
    <w:p w:rsidR="00F90EEC" w:rsidRDefault="00F90EEC" w:rsidP="00F90EEC">
      <w:pPr>
        <w:pStyle w:val="26"/>
        <w:numPr>
          <w:ilvl w:val="0"/>
          <w:numId w:val="59"/>
        </w:numPr>
        <w:shd w:val="clear" w:color="auto" w:fill="auto"/>
        <w:tabs>
          <w:tab w:val="left" w:pos="927"/>
        </w:tabs>
        <w:spacing w:line="276" w:lineRule="auto"/>
        <w:ind w:firstLine="600"/>
        <w:jc w:val="both"/>
      </w:pPr>
      <w:r>
        <w:t>сброс сточных, в том числе дренажных, вод;</w:t>
      </w:r>
    </w:p>
    <w:p w:rsidR="00F90EEC" w:rsidRDefault="00F90EEC" w:rsidP="00F90EEC">
      <w:pPr>
        <w:pStyle w:val="26"/>
        <w:numPr>
          <w:ilvl w:val="0"/>
          <w:numId w:val="59"/>
        </w:numPr>
        <w:shd w:val="clear" w:color="auto" w:fill="auto"/>
        <w:tabs>
          <w:tab w:val="left" w:pos="908"/>
        </w:tabs>
        <w:spacing w:line="276" w:lineRule="auto"/>
        <w:ind w:right="260" w:firstLine="600"/>
        <w:jc w:val="both"/>
      </w:pPr>
      <w: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Pr>
          <w:lang w:val="en-US" w:bidi="en-US"/>
        </w:rPr>
        <w:t>N</w:t>
      </w:r>
      <w:r w:rsidRPr="00BD02BB">
        <w:rPr>
          <w:lang w:bidi="en-US"/>
        </w:rPr>
        <w:t xml:space="preserve"> </w:t>
      </w:r>
      <w:r>
        <w:t>2395-1 "О недрах").</w:t>
      </w:r>
    </w:p>
    <w:p w:rsidR="00F90EEC" w:rsidRDefault="00F90EEC" w:rsidP="00F90EEC">
      <w:pPr>
        <w:pStyle w:val="26"/>
        <w:shd w:val="clear" w:color="auto" w:fill="auto"/>
        <w:spacing w:line="276" w:lineRule="auto"/>
        <w:ind w:right="260" w:firstLine="60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F90EEC" w:rsidRDefault="00F90EEC" w:rsidP="00F90EEC">
      <w:pPr>
        <w:pStyle w:val="26"/>
        <w:shd w:val="clear" w:color="auto" w:fill="auto"/>
        <w:spacing w:line="276" w:lineRule="auto"/>
        <w:ind w:right="260" w:firstLine="600"/>
        <w:jc w:val="both"/>
      </w:pPr>
      <w:r>
        <w:t>В границах прибрежных защитных полос наряду с вышеперечисленными ограничениями запрещаются:</w:t>
      </w:r>
    </w:p>
    <w:p w:rsidR="00F90EEC" w:rsidRDefault="00F90EEC" w:rsidP="00F90EEC">
      <w:pPr>
        <w:pStyle w:val="26"/>
        <w:numPr>
          <w:ilvl w:val="0"/>
          <w:numId w:val="60"/>
        </w:numPr>
        <w:shd w:val="clear" w:color="auto" w:fill="auto"/>
        <w:tabs>
          <w:tab w:val="left" w:pos="903"/>
        </w:tabs>
        <w:spacing w:line="276" w:lineRule="auto"/>
        <w:ind w:firstLine="600"/>
        <w:jc w:val="both"/>
      </w:pPr>
      <w:r>
        <w:t>распашка земель;</w:t>
      </w:r>
    </w:p>
    <w:p w:rsidR="00F90EEC" w:rsidRDefault="00F90EEC" w:rsidP="00F90EEC">
      <w:pPr>
        <w:pStyle w:val="26"/>
        <w:numPr>
          <w:ilvl w:val="0"/>
          <w:numId w:val="60"/>
        </w:numPr>
        <w:shd w:val="clear" w:color="auto" w:fill="auto"/>
        <w:tabs>
          <w:tab w:val="left" w:pos="927"/>
        </w:tabs>
        <w:spacing w:line="276" w:lineRule="auto"/>
        <w:ind w:firstLine="600"/>
        <w:jc w:val="both"/>
      </w:pPr>
      <w:r>
        <w:t>размещение отвалов размываемых грунтов;</w:t>
      </w:r>
    </w:p>
    <w:p w:rsidR="00F90EEC" w:rsidRPr="00715D59" w:rsidRDefault="00F90EEC" w:rsidP="00F90EEC">
      <w:pPr>
        <w:pStyle w:val="a3"/>
        <w:numPr>
          <w:ilvl w:val="0"/>
          <w:numId w:val="60"/>
        </w:numPr>
        <w:spacing w:after="0"/>
        <w:rPr>
          <w:rFonts w:ascii="Times New Roman" w:eastAsia="Times New Roman" w:hAnsi="Times New Roman" w:cs="Times New Roman"/>
          <w:lang w:eastAsia="en-US"/>
        </w:rPr>
      </w:pPr>
      <w:r w:rsidRPr="00715D59">
        <w:rPr>
          <w:rFonts w:ascii="Times New Roman" w:eastAsia="Times New Roman" w:hAnsi="Times New Roman" w:cs="Times New Roman"/>
          <w:lang w:eastAsia="en-US"/>
        </w:rPr>
        <w:t>выпас сельскохозяйственных животных, организация для них летних лагерей, ванн.</w:t>
      </w:r>
    </w:p>
    <w:p w:rsidR="00F90EEC" w:rsidRDefault="00F90EEC" w:rsidP="00F90EEC">
      <w:pPr>
        <w:pStyle w:val="70"/>
        <w:keepNext/>
        <w:keepLines/>
        <w:shd w:val="clear" w:color="auto" w:fill="auto"/>
        <w:spacing w:before="244" w:line="240" w:lineRule="auto"/>
        <w:ind w:firstLine="600"/>
        <w:jc w:val="both"/>
      </w:pPr>
      <w:bookmarkStart w:id="62" w:name="bookmark58"/>
      <w:r>
        <w:t>Зоны санитарной охраны источников водоснабжения</w:t>
      </w:r>
      <w:bookmarkEnd w:id="62"/>
    </w:p>
    <w:p w:rsidR="00F90EEC" w:rsidRDefault="00F90EEC" w:rsidP="00F90EEC">
      <w:pPr>
        <w:spacing w:after="0" w:line="240" w:lineRule="auto"/>
        <w:rPr>
          <w:rStyle w:val="32"/>
          <w:rFonts w:eastAsiaTheme="minorEastAsia"/>
        </w:rPr>
      </w:pPr>
      <w:r w:rsidRPr="00715D59">
        <w:rPr>
          <w:rStyle w:val="32"/>
          <w:rFonts w:eastAsiaTheme="minorEastAsia"/>
        </w:rPr>
        <w:t>Водные объекты МО Тюльганский район</w:t>
      </w:r>
    </w:p>
    <w:p w:rsidR="00F90EEC" w:rsidRDefault="00F90EEC" w:rsidP="00F90EEC">
      <w:pPr>
        <w:spacing w:after="0" w:line="240" w:lineRule="auto"/>
      </w:pPr>
    </w:p>
    <w:tbl>
      <w:tblPr>
        <w:tblW w:w="0" w:type="auto"/>
        <w:tblLayout w:type="fixed"/>
        <w:tblCellMar>
          <w:left w:w="10" w:type="dxa"/>
          <w:right w:w="10" w:type="dxa"/>
        </w:tblCellMar>
        <w:tblLook w:val="04A0" w:firstRow="1" w:lastRow="0" w:firstColumn="1" w:lastColumn="0" w:noHBand="0" w:noVBand="1"/>
      </w:tblPr>
      <w:tblGrid>
        <w:gridCol w:w="599"/>
        <w:gridCol w:w="3877"/>
        <w:gridCol w:w="821"/>
        <w:gridCol w:w="1383"/>
        <w:gridCol w:w="1276"/>
        <w:gridCol w:w="1006"/>
      </w:tblGrid>
      <w:tr w:rsidR="00F90EEC" w:rsidTr="00195AA7">
        <w:trPr>
          <w:trHeight w:hRule="exact" w:val="245"/>
        </w:trPr>
        <w:tc>
          <w:tcPr>
            <w:tcW w:w="599" w:type="dxa"/>
            <w:vMerge w:val="restart"/>
            <w:tcBorders>
              <w:top w:val="single" w:sz="4" w:space="0" w:color="auto"/>
              <w:left w:val="single" w:sz="4" w:space="0" w:color="auto"/>
            </w:tcBorders>
            <w:shd w:val="clear" w:color="auto" w:fill="FFFFFF"/>
            <w:vAlign w:val="center"/>
          </w:tcPr>
          <w:p w:rsidR="00F90EEC" w:rsidRDefault="00F90EEC" w:rsidP="00195AA7">
            <w:pPr>
              <w:pStyle w:val="26"/>
              <w:shd w:val="clear" w:color="auto" w:fill="auto"/>
              <w:spacing w:line="240" w:lineRule="auto"/>
              <w:jc w:val="center"/>
            </w:pPr>
            <w:r>
              <w:rPr>
                <w:rStyle w:val="29pt"/>
              </w:rPr>
              <w:t>№</w:t>
            </w:r>
          </w:p>
          <w:p w:rsidR="00F90EEC" w:rsidRDefault="00F90EEC" w:rsidP="00195AA7">
            <w:pPr>
              <w:pStyle w:val="26"/>
              <w:shd w:val="clear" w:color="auto" w:fill="auto"/>
              <w:spacing w:before="60" w:line="240" w:lineRule="auto"/>
              <w:jc w:val="center"/>
            </w:pPr>
            <w:r>
              <w:rPr>
                <w:rStyle w:val="29pt"/>
              </w:rPr>
              <w:t>п/п</w:t>
            </w:r>
          </w:p>
        </w:tc>
        <w:tc>
          <w:tcPr>
            <w:tcW w:w="3877" w:type="dxa"/>
            <w:vMerge w:val="restart"/>
            <w:tcBorders>
              <w:top w:val="single" w:sz="4" w:space="0" w:color="auto"/>
              <w:left w:val="single" w:sz="4" w:space="0" w:color="auto"/>
            </w:tcBorders>
            <w:shd w:val="clear" w:color="auto" w:fill="FFFFFF"/>
            <w:vAlign w:val="center"/>
          </w:tcPr>
          <w:p w:rsidR="00F90EEC" w:rsidRDefault="00F90EEC" w:rsidP="00195AA7">
            <w:pPr>
              <w:pStyle w:val="26"/>
              <w:shd w:val="clear" w:color="auto" w:fill="auto"/>
              <w:spacing w:line="240" w:lineRule="auto"/>
              <w:jc w:val="center"/>
            </w:pPr>
            <w:r w:rsidRPr="008B29A2">
              <w:rPr>
                <w:rStyle w:val="29pt"/>
              </w:rPr>
              <w:t>Водный объект</w:t>
            </w:r>
          </w:p>
        </w:tc>
        <w:tc>
          <w:tcPr>
            <w:tcW w:w="821" w:type="dxa"/>
            <w:vMerge w:val="restart"/>
            <w:tcBorders>
              <w:top w:val="single" w:sz="4" w:space="0" w:color="auto"/>
              <w:left w:val="single" w:sz="4" w:space="0" w:color="auto"/>
            </w:tcBorders>
            <w:shd w:val="clear" w:color="auto" w:fill="FFFFFF"/>
            <w:vAlign w:val="center"/>
          </w:tcPr>
          <w:p w:rsidR="00F90EEC" w:rsidRDefault="00F90EEC" w:rsidP="00195AA7">
            <w:pPr>
              <w:pStyle w:val="26"/>
              <w:shd w:val="clear" w:color="auto" w:fill="auto"/>
              <w:spacing w:line="240" w:lineRule="auto"/>
              <w:ind w:left="180"/>
              <w:jc w:val="left"/>
            </w:pPr>
            <w:r>
              <w:rPr>
                <w:rStyle w:val="29pt"/>
              </w:rPr>
              <w:t>Длина</w:t>
            </w:r>
          </w:p>
          <w:p w:rsidR="00F90EEC" w:rsidRDefault="00F90EEC" w:rsidP="00195AA7">
            <w:pPr>
              <w:pStyle w:val="26"/>
              <w:shd w:val="clear" w:color="auto" w:fill="auto"/>
              <w:spacing w:line="240" w:lineRule="auto"/>
              <w:jc w:val="center"/>
            </w:pPr>
            <w:r>
              <w:rPr>
                <w:rStyle w:val="29pt"/>
              </w:rPr>
              <w:t>реки,</w:t>
            </w:r>
          </w:p>
          <w:p w:rsidR="00F90EEC" w:rsidRDefault="00F90EEC" w:rsidP="00195AA7">
            <w:pPr>
              <w:pStyle w:val="26"/>
              <w:shd w:val="clear" w:color="auto" w:fill="auto"/>
              <w:spacing w:line="240" w:lineRule="auto"/>
              <w:jc w:val="center"/>
            </w:pPr>
            <w:r>
              <w:rPr>
                <w:rStyle w:val="29pt"/>
              </w:rPr>
              <w:t>км</w:t>
            </w:r>
          </w:p>
        </w:tc>
        <w:tc>
          <w:tcPr>
            <w:tcW w:w="3665" w:type="dxa"/>
            <w:gridSpan w:val="3"/>
            <w:tcBorders>
              <w:top w:val="single" w:sz="4" w:space="0" w:color="auto"/>
              <w:left w:val="single" w:sz="4" w:space="0" w:color="auto"/>
              <w:right w:val="single" w:sz="4" w:space="0" w:color="auto"/>
            </w:tcBorders>
            <w:shd w:val="clear" w:color="auto" w:fill="FFFFFF"/>
            <w:vAlign w:val="bottom"/>
          </w:tcPr>
          <w:p w:rsidR="00F90EEC" w:rsidRDefault="00F90EEC" w:rsidP="00195AA7">
            <w:pPr>
              <w:pStyle w:val="26"/>
              <w:shd w:val="clear" w:color="auto" w:fill="auto"/>
              <w:spacing w:line="240" w:lineRule="auto"/>
              <w:jc w:val="center"/>
            </w:pPr>
            <w:r>
              <w:rPr>
                <w:rStyle w:val="29pt"/>
              </w:rPr>
              <w:t>Ширина, м</w:t>
            </w:r>
          </w:p>
        </w:tc>
      </w:tr>
      <w:tr w:rsidR="00F90EEC" w:rsidTr="00195AA7">
        <w:trPr>
          <w:trHeight w:hRule="exact" w:val="1128"/>
        </w:trPr>
        <w:tc>
          <w:tcPr>
            <w:tcW w:w="599" w:type="dxa"/>
            <w:vMerge/>
            <w:tcBorders>
              <w:left w:val="single" w:sz="4" w:space="0" w:color="auto"/>
            </w:tcBorders>
            <w:shd w:val="clear" w:color="auto" w:fill="FFFFFF"/>
            <w:vAlign w:val="center"/>
          </w:tcPr>
          <w:p w:rsidR="00F90EEC" w:rsidRDefault="00F90EEC" w:rsidP="00195AA7">
            <w:pPr>
              <w:spacing w:after="0" w:line="240" w:lineRule="auto"/>
            </w:pPr>
          </w:p>
        </w:tc>
        <w:tc>
          <w:tcPr>
            <w:tcW w:w="3877" w:type="dxa"/>
            <w:vMerge/>
            <w:tcBorders>
              <w:left w:val="single" w:sz="4" w:space="0" w:color="auto"/>
            </w:tcBorders>
            <w:shd w:val="clear" w:color="auto" w:fill="FFFFFF"/>
            <w:vAlign w:val="center"/>
          </w:tcPr>
          <w:p w:rsidR="00F90EEC" w:rsidRDefault="00F90EEC" w:rsidP="00195AA7">
            <w:pPr>
              <w:spacing w:after="0" w:line="240" w:lineRule="auto"/>
            </w:pPr>
          </w:p>
        </w:tc>
        <w:tc>
          <w:tcPr>
            <w:tcW w:w="821" w:type="dxa"/>
            <w:vMerge/>
            <w:tcBorders>
              <w:left w:val="single" w:sz="4" w:space="0" w:color="auto"/>
            </w:tcBorders>
            <w:shd w:val="clear" w:color="auto" w:fill="FFFFFF"/>
            <w:vAlign w:val="center"/>
          </w:tcPr>
          <w:p w:rsidR="00F90EEC" w:rsidRDefault="00F90EEC" w:rsidP="00195AA7">
            <w:pPr>
              <w:spacing w:after="0" w:line="240" w:lineRule="auto"/>
            </w:pPr>
          </w:p>
        </w:tc>
        <w:tc>
          <w:tcPr>
            <w:tcW w:w="1383" w:type="dxa"/>
            <w:tcBorders>
              <w:top w:val="single" w:sz="4" w:space="0" w:color="auto"/>
              <w:left w:val="single" w:sz="4" w:space="0" w:color="auto"/>
            </w:tcBorders>
            <w:shd w:val="clear" w:color="auto" w:fill="FFFFFF"/>
            <w:vAlign w:val="center"/>
          </w:tcPr>
          <w:p w:rsidR="00F90EEC" w:rsidRPr="008B29A2" w:rsidRDefault="00F90EEC" w:rsidP="00195AA7">
            <w:pPr>
              <w:pStyle w:val="26"/>
              <w:shd w:val="clear" w:color="auto" w:fill="auto"/>
              <w:spacing w:line="240" w:lineRule="auto"/>
              <w:ind w:left="160"/>
              <w:jc w:val="center"/>
              <w:rPr>
                <w:b/>
              </w:rPr>
            </w:pPr>
            <w:proofErr w:type="spellStart"/>
            <w:r w:rsidRPr="008B29A2">
              <w:rPr>
                <w:rStyle w:val="29pt"/>
                <w:b w:val="0"/>
              </w:rPr>
              <w:t>водо</w:t>
            </w:r>
            <w:r w:rsidRPr="008B29A2">
              <w:rPr>
                <w:rStyle w:val="29pt"/>
                <w:b w:val="0"/>
              </w:rPr>
              <w:softHyphen/>
              <w:t>охран</w:t>
            </w:r>
            <w:r w:rsidRPr="008B29A2">
              <w:rPr>
                <w:rStyle w:val="29pt"/>
                <w:b w:val="0"/>
              </w:rPr>
              <w:softHyphen/>
              <w:t>ной</w:t>
            </w:r>
            <w:proofErr w:type="spellEnd"/>
          </w:p>
          <w:p w:rsidR="00F90EEC" w:rsidRDefault="00F90EEC" w:rsidP="00195AA7">
            <w:pPr>
              <w:pStyle w:val="26"/>
              <w:shd w:val="clear" w:color="auto" w:fill="auto"/>
              <w:spacing w:line="240" w:lineRule="auto"/>
              <w:ind w:left="160"/>
              <w:jc w:val="center"/>
            </w:pPr>
            <w:r w:rsidRPr="008B29A2">
              <w:rPr>
                <w:rStyle w:val="29pt"/>
                <w:b w:val="0"/>
              </w:rPr>
              <w:t>зоны</w:t>
            </w:r>
          </w:p>
        </w:tc>
        <w:tc>
          <w:tcPr>
            <w:tcW w:w="1276" w:type="dxa"/>
            <w:tcBorders>
              <w:top w:val="single" w:sz="4" w:space="0" w:color="auto"/>
              <w:left w:val="single" w:sz="4" w:space="0" w:color="auto"/>
            </w:tcBorders>
            <w:shd w:val="clear" w:color="auto" w:fill="FFFFFF"/>
            <w:vAlign w:val="bottom"/>
          </w:tcPr>
          <w:p w:rsidR="00F90EEC" w:rsidRPr="008B29A2" w:rsidRDefault="00F90EEC" w:rsidP="00195AA7">
            <w:pPr>
              <w:pStyle w:val="26"/>
              <w:shd w:val="clear" w:color="auto" w:fill="auto"/>
              <w:spacing w:line="240" w:lineRule="auto"/>
              <w:jc w:val="center"/>
              <w:rPr>
                <w:b/>
              </w:rPr>
            </w:pPr>
            <w:r w:rsidRPr="008B29A2">
              <w:rPr>
                <w:rStyle w:val="29pt"/>
                <w:b w:val="0"/>
              </w:rPr>
              <w:t>прибрежной</w:t>
            </w:r>
          </w:p>
          <w:p w:rsidR="00F90EEC" w:rsidRPr="008B29A2" w:rsidRDefault="00F90EEC" w:rsidP="00195AA7">
            <w:pPr>
              <w:pStyle w:val="26"/>
              <w:shd w:val="clear" w:color="auto" w:fill="auto"/>
              <w:spacing w:line="240" w:lineRule="auto"/>
              <w:jc w:val="center"/>
              <w:rPr>
                <w:b/>
              </w:rPr>
            </w:pPr>
            <w:r w:rsidRPr="008B29A2">
              <w:rPr>
                <w:rStyle w:val="29pt"/>
                <w:b w:val="0"/>
              </w:rPr>
              <w:t>защит</w:t>
            </w:r>
            <w:r w:rsidRPr="008B29A2">
              <w:rPr>
                <w:rStyle w:val="29pt"/>
                <w:b w:val="0"/>
              </w:rPr>
              <w:softHyphen/>
              <w:t>ной</w:t>
            </w:r>
          </w:p>
          <w:p w:rsidR="00F90EEC" w:rsidRDefault="00F90EEC" w:rsidP="00195AA7">
            <w:pPr>
              <w:pStyle w:val="26"/>
              <w:shd w:val="clear" w:color="auto" w:fill="auto"/>
              <w:spacing w:line="240" w:lineRule="auto"/>
              <w:jc w:val="center"/>
            </w:pPr>
            <w:r w:rsidRPr="008B29A2">
              <w:rPr>
                <w:rStyle w:val="29pt"/>
                <w:b w:val="0"/>
              </w:rPr>
              <w:t>полосы</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8B29A2" w:rsidRDefault="00F90EEC" w:rsidP="00195AA7">
            <w:pPr>
              <w:pStyle w:val="26"/>
              <w:shd w:val="clear" w:color="auto" w:fill="auto"/>
              <w:spacing w:line="240" w:lineRule="auto"/>
              <w:jc w:val="center"/>
              <w:rPr>
                <w:b/>
              </w:rPr>
            </w:pPr>
            <w:r w:rsidRPr="008B29A2">
              <w:rPr>
                <w:rStyle w:val="29pt"/>
                <w:b w:val="0"/>
              </w:rPr>
              <w:t>береговой</w:t>
            </w:r>
          </w:p>
          <w:p w:rsidR="00F90EEC" w:rsidRPr="008B29A2" w:rsidRDefault="00F90EEC" w:rsidP="00195AA7">
            <w:pPr>
              <w:pStyle w:val="26"/>
              <w:shd w:val="clear" w:color="auto" w:fill="auto"/>
              <w:spacing w:line="240" w:lineRule="auto"/>
              <w:jc w:val="center"/>
              <w:rPr>
                <w:b/>
              </w:rPr>
            </w:pPr>
            <w:r w:rsidRPr="008B29A2">
              <w:rPr>
                <w:rStyle w:val="29pt"/>
                <w:b w:val="0"/>
              </w:rPr>
              <w:t>полосы</w:t>
            </w:r>
          </w:p>
          <w:p w:rsidR="00F90EEC" w:rsidRPr="008B29A2" w:rsidRDefault="00F90EEC" w:rsidP="00195AA7">
            <w:pPr>
              <w:pStyle w:val="26"/>
              <w:shd w:val="clear" w:color="auto" w:fill="auto"/>
              <w:spacing w:line="240" w:lineRule="auto"/>
              <w:jc w:val="center"/>
              <w:rPr>
                <w:b/>
              </w:rPr>
            </w:pPr>
            <w:r w:rsidRPr="008B29A2">
              <w:rPr>
                <w:rStyle w:val="29pt"/>
                <w:b w:val="0"/>
              </w:rPr>
              <w:t>общего</w:t>
            </w:r>
          </w:p>
          <w:p w:rsidR="00F90EEC" w:rsidRPr="008B29A2" w:rsidRDefault="00F90EEC" w:rsidP="00195AA7">
            <w:pPr>
              <w:pStyle w:val="26"/>
              <w:shd w:val="clear" w:color="auto" w:fill="auto"/>
              <w:spacing w:line="240" w:lineRule="auto"/>
              <w:jc w:val="center"/>
              <w:rPr>
                <w:b/>
              </w:rPr>
            </w:pPr>
            <w:proofErr w:type="spellStart"/>
            <w:r w:rsidRPr="008B29A2">
              <w:rPr>
                <w:rStyle w:val="29pt"/>
                <w:b w:val="0"/>
              </w:rPr>
              <w:t>пользо</w:t>
            </w:r>
            <w:proofErr w:type="spellEnd"/>
            <w:r w:rsidRPr="008B29A2">
              <w:rPr>
                <w:rStyle w:val="29pt"/>
                <w:b w:val="0"/>
              </w:rPr>
              <w:softHyphen/>
            </w:r>
          </w:p>
          <w:p w:rsidR="00F90EEC" w:rsidRDefault="00F90EEC" w:rsidP="00195AA7">
            <w:pPr>
              <w:pStyle w:val="26"/>
              <w:shd w:val="clear" w:color="auto" w:fill="auto"/>
              <w:spacing w:line="240" w:lineRule="auto"/>
              <w:jc w:val="center"/>
            </w:pPr>
            <w:proofErr w:type="spellStart"/>
            <w:r w:rsidRPr="008B29A2">
              <w:rPr>
                <w:rStyle w:val="29pt"/>
                <w:b w:val="0"/>
              </w:rPr>
              <w:t>вания</w:t>
            </w:r>
            <w:proofErr w:type="spellEnd"/>
          </w:p>
        </w:tc>
      </w:tr>
      <w:tr w:rsidR="00F90EEC" w:rsidTr="00195AA7">
        <w:trPr>
          <w:trHeight w:hRule="exact" w:val="240"/>
        </w:trPr>
        <w:tc>
          <w:tcPr>
            <w:tcW w:w="599" w:type="dxa"/>
            <w:tcBorders>
              <w:top w:val="single" w:sz="4" w:space="0" w:color="auto"/>
              <w:left w:val="single" w:sz="4" w:space="0" w:color="auto"/>
            </w:tcBorders>
            <w:shd w:val="clear" w:color="auto" w:fill="FFFFFF"/>
            <w:vAlign w:val="bottom"/>
          </w:tcPr>
          <w:p w:rsidR="00F90EEC" w:rsidRPr="008B29A2" w:rsidRDefault="00F90EEC" w:rsidP="00195AA7">
            <w:pPr>
              <w:pStyle w:val="26"/>
              <w:shd w:val="clear" w:color="auto" w:fill="auto"/>
              <w:spacing w:line="240" w:lineRule="auto"/>
              <w:ind w:left="220"/>
              <w:jc w:val="left"/>
              <w:rPr>
                <w:b/>
                <w:sz w:val="20"/>
                <w:szCs w:val="20"/>
              </w:rPr>
            </w:pPr>
            <w:r w:rsidRPr="008B29A2">
              <w:rPr>
                <w:rStyle w:val="29pt"/>
                <w:b w:val="0"/>
                <w:sz w:val="20"/>
                <w:szCs w:val="20"/>
              </w:rPr>
              <w:t>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Большой </w:t>
            </w:r>
            <w:proofErr w:type="spellStart"/>
            <w:r w:rsidRPr="008B29A2">
              <w:rPr>
                <w:rFonts w:ascii="Times New Roman" w:hAnsi="Times New Roman" w:cs="Times New Roman"/>
                <w:sz w:val="20"/>
                <w:szCs w:val="20"/>
                <w:lang w:eastAsia="en-US"/>
              </w:rPr>
              <w:t>Юшатырь</w:t>
            </w:r>
            <w:proofErr w:type="spellEnd"/>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92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w:t>
            </w:r>
            <w:proofErr w:type="spellStart"/>
            <w:r w:rsidRPr="008B29A2">
              <w:rPr>
                <w:rFonts w:ascii="Times New Roman" w:hAnsi="Times New Roman" w:cs="Times New Roman"/>
                <w:sz w:val="20"/>
                <w:szCs w:val="20"/>
                <w:lang w:eastAsia="en-US"/>
              </w:rPr>
              <w:t>Чебенька</w:t>
            </w:r>
            <w:proofErr w:type="spellEnd"/>
          </w:p>
          <w:p w:rsidR="00F90EEC" w:rsidRPr="008B29A2" w:rsidRDefault="00F90EEC" w:rsidP="00195AA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center"/>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3</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Купля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center"/>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4</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Верхняя </w:t>
            </w:r>
            <w:proofErr w:type="spellStart"/>
            <w:r w:rsidRPr="008B29A2">
              <w:rPr>
                <w:rFonts w:ascii="Times New Roman" w:hAnsi="Times New Roman" w:cs="Times New Roman"/>
                <w:sz w:val="20"/>
                <w:szCs w:val="20"/>
                <w:lang w:eastAsia="en-US"/>
              </w:rPr>
              <w:t>Чебенька</w:t>
            </w:r>
            <w:proofErr w:type="spellEnd"/>
            <w:r w:rsidRPr="008B29A2">
              <w:rPr>
                <w:rFonts w:ascii="Times New Roman" w:hAnsi="Times New Roman" w:cs="Times New Roman"/>
                <w:sz w:val="20"/>
                <w:szCs w:val="20"/>
                <w:lang w:eastAsia="en-US"/>
              </w:rPr>
              <w:t xml:space="preserve"> </w:t>
            </w:r>
          </w:p>
          <w:p w:rsidR="00F90EEC" w:rsidRPr="008B29A2" w:rsidRDefault="00F90EEC" w:rsidP="00195AA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5</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w:t>
            </w:r>
            <w:proofErr w:type="spellStart"/>
            <w:r w:rsidRPr="008B29A2">
              <w:rPr>
                <w:rFonts w:ascii="Times New Roman" w:hAnsi="Times New Roman" w:cs="Times New Roman"/>
                <w:sz w:val="20"/>
                <w:szCs w:val="20"/>
                <w:lang w:eastAsia="en-US"/>
              </w:rPr>
              <w:t>Чебенька</w:t>
            </w:r>
            <w:proofErr w:type="spellEnd"/>
            <w:r w:rsidRPr="008B29A2">
              <w:rPr>
                <w:rFonts w:ascii="Times New Roman" w:hAnsi="Times New Roman" w:cs="Times New Roman"/>
                <w:sz w:val="20"/>
                <w:szCs w:val="20"/>
                <w:lang w:eastAsia="en-US"/>
              </w:rPr>
              <w:t xml:space="preserve"> </w:t>
            </w:r>
          </w:p>
          <w:p w:rsidR="00F90EEC" w:rsidRPr="008B29A2" w:rsidRDefault="00F90EEC" w:rsidP="00195AA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6</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w:t>
            </w:r>
            <w:proofErr w:type="spellStart"/>
            <w:r w:rsidRPr="008B29A2">
              <w:rPr>
                <w:rFonts w:ascii="Times New Roman" w:hAnsi="Times New Roman" w:cs="Times New Roman"/>
                <w:sz w:val="20"/>
                <w:szCs w:val="20"/>
                <w:lang w:eastAsia="en-US"/>
              </w:rPr>
              <w:t>Чебенька</w:t>
            </w:r>
            <w:proofErr w:type="spellEnd"/>
            <w:r w:rsidRPr="008B29A2">
              <w:rPr>
                <w:rFonts w:ascii="Times New Roman" w:hAnsi="Times New Roman" w:cs="Times New Roman"/>
                <w:sz w:val="20"/>
                <w:szCs w:val="20"/>
                <w:lang w:eastAsia="en-US"/>
              </w:rPr>
              <w:t xml:space="preserve"> </w:t>
            </w:r>
          </w:p>
          <w:p w:rsidR="00F90EEC" w:rsidRPr="008B29A2" w:rsidRDefault="00F90EEC" w:rsidP="00195AA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7</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w:t>
            </w:r>
            <w:proofErr w:type="spellStart"/>
            <w:r w:rsidRPr="008B29A2">
              <w:rPr>
                <w:rFonts w:ascii="Times New Roman" w:hAnsi="Times New Roman" w:cs="Times New Roman"/>
                <w:sz w:val="20"/>
                <w:szCs w:val="20"/>
                <w:lang w:eastAsia="en-US"/>
              </w:rPr>
              <w:t>Сирик</w:t>
            </w:r>
            <w:proofErr w:type="spellEnd"/>
            <w:r w:rsidRPr="008B29A2">
              <w:rPr>
                <w:rFonts w:ascii="Times New Roman" w:hAnsi="Times New Roman" w:cs="Times New Roman"/>
                <w:sz w:val="20"/>
                <w:szCs w:val="20"/>
                <w:lang w:eastAsia="en-US"/>
              </w:rPr>
              <w:t xml:space="preserve">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8</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w:t>
            </w:r>
            <w:proofErr w:type="spellStart"/>
            <w:r w:rsidRPr="008B29A2">
              <w:rPr>
                <w:rFonts w:ascii="Times New Roman" w:hAnsi="Times New Roman" w:cs="Times New Roman"/>
                <w:sz w:val="20"/>
                <w:szCs w:val="20"/>
                <w:lang w:eastAsia="en-US"/>
              </w:rPr>
              <w:t>Чебенька</w:t>
            </w:r>
            <w:proofErr w:type="spellEnd"/>
            <w:r w:rsidRPr="008B29A2">
              <w:rPr>
                <w:rFonts w:ascii="Times New Roman" w:hAnsi="Times New Roman" w:cs="Times New Roman"/>
                <w:sz w:val="20"/>
                <w:szCs w:val="20"/>
                <w:lang w:eastAsia="en-US"/>
              </w:rPr>
              <w:t xml:space="preserve">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62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200</w:t>
            </w:r>
          </w:p>
        </w:tc>
        <w:tc>
          <w:tcPr>
            <w:tcW w:w="1276" w:type="dxa"/>
            <w:tcBorders>
              <w:top w:val="single" w:sz="4" w:space="0" w:color="auto"/>
              <w:left w:val="single" w:sz="4" w:space="0" w:color="auto"/>
              <w:bottom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tcPr>
          <w:p w:rsidR="00F90EEC" w:rsidRPr="00715D59" w:rsidRDefault="00F90EEC" w:rsidP="00195AA7">
            <w:pPr>
              <w:pStyle w:val="26"/>
              <w:shd w:val="clear" w:color="auto" w:fill="auto"/>
              <w:spacing w:line="240" w:lineRule="auto"/>
              <w:jc w:val="center"/>
              <w:rPr>
                <w:b/>
                <w:sz w:val="20"/>
                <w:szCs w:val="20"/>
              </w:rPr>
            </w:pPr>
            <w:r w:rsidRPr="00715D59">
              <w:rPr>
                <w:rStyle w:val="29pt"/>
                <w:b w:val="0"/>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9</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w:t>
            </w:r>
            <w:proofErr w:type="spellStart"/>
            <w:r w:rsidRPr="008B29A2">
              <w:rPr>
                <w:rFonts w:ascii="Times New Roman" w:hAnsi="Times New Roman" w:cs="Times New Roman"/>
                <w:sz w:val="20"/>
                <w:szCs w:val="20"/>
                <w:lang w:eastAsia="en-US"/>
              </w:rPr>
              <w:t>Балыкла</w:t>
            </w:r>
            <w:proofErr w:type="spellEnd"/>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10</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w:t>
            </w:r>
            <w:proofErr w:type="spellStart"/>
            <w:r w:rsidRPr="008B29A2">
              <w:rPr>
                <w:rFonts w:ascii="Times New Roman" w:hAnsi="Times New Roman" w:cs="Times New Roman"/>
                <w:sz w:val="20"/>
                <w:szCs w:val="20"/>
                <w:lang w:eastAsia="en-US"/>
              </w:rPr>
              <w:t>Чугуш</w:t>
            </w:r>
            <w:proofErr w:type="spellEnd"/>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Тюльган</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F90EEC" w:rsidTr="00195AA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195AA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Моховая</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19</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195AA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195AA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bl>
    <w:p w:rsidR="00F90EEC" w:rsidRDefault="00F90EEC" w:rsidP="00F90EEC">
      <w:pPr>
        <w:pStyle w:val="26"/>
        <w:shd w:val="clear" w:color="auto" w:fill="auto"/>
        <w:spacing w:line="240" w:lineRule="auto"/>
        <w:ind w:right="140" w:firstLine="600"/>
        <w:jc w:val="both"/>
      </w:pPr>
    </w:p>
    <w:p w:rsidR="00F90EEC" w:rsidRDefault="00F90EEC" w:rsidP="00F90EEC">
      <w:pPr>
        <w:pStyle w:val="26"/>
        <w:shd w:val="clear" w:color="auto" w:fill="auto"/>
        <w:spacing w:line="240" w:lineRule="auto"/>
        <w:ind w:right="140" w:firstLine="600"/>
        <w:jc w:val="both"/>
      </w:pPr>
      <w:r>
        <w:t>Требуется разработка и утверждение проектов зон ЗСО для всех источников водоснабжения.</w:t>
      </w:r>
    </w:p>
    <w:p w:rsidR="00F90EEC" w:rsidRDefault="00F90EEC" w:rsidP="00F90EEC">
      <w:pPr>
        <w:pStyle w:val="72"/>
        <w:shd w:val="clear" w:color="auto" w:fill="auto"/>
        <w:spacing w:line="240" w:lineRule="auto"/>
        <w:ind w:firstLine="600"/>
        <w:jc w:val="both"/>
      </w:pPr>
      <w:r>
        <w:t>Подземный водозабор</w:t>
      </w:r>
    </w:p>
    <w:p w:rsidR="00F90EEC" w:rsidRDefault="00F90EEC" w:rsidP="00F90EEC">
      <w:pPr>
        <w:pStyle w:val="26"/>
        <w:shd w:val="clear" w:color="auto" w:fill="auto"/>
        <w:spacing w:line="240" w:lineRule="auto"/>
        <w:ind w:right="140" w:firstLine="600"/>
        <w:jc w:val="both"/>
      </w:pPr>
      <w:r>
        <w:lastRenderedPageBreak/>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F90EEC" w:rsidRDefault="00F90EEC" w:rsidP="00F90EEC">
      <w:pPr>
        <w:pStyle w:val="26"/>
        <w:shd w:val="clear" w:color="auto" w:fill="auto"/>
        <w:spacing w:line="240" w:lineRule="auto"/>
        <w:ind w:firstLine="600"/>
        <w:jc w:val="both"/>
      </w:pPr>
      <w:r>
        <w:t>В первом поясе ЗСО подземных водозаборов не допускается:</w:t>
      </w:r>
    </w:p>
    <w:p w:rsidR="00F90EEC" w:rsidRDefault="00F90EEC" w:rsidP="00F90EEC">
      <w:pPr>
        <w:pStyle w:val="26"/>
        <w:numPr>
          <w:ilvl w:val="0"/>
          <w:numId w:val="58"/>
        </w:numPr>
        <w:shd w:val="clear" w:color="auto" w:fill="auto"/>
        <w:tabs>
          <w:tab w:val="left" w:pos="862"/>
        </w:tabs>
        <w:spacing w:line="240" w:lineRule="auto"/>
        <w:ind w:firstLine="600"/>
        <w:jc w:val="both"/>
      </w:pPr>
      <w:r>
        <w:t>посадка высокоствольных деревьев;</w:t>
      </w:r>
    </w:p>
    <w:p w:rsidR="00F90EEC" w:rsidRDefault="00F90EEC" w:rsidP="00F90EEC">
      <w:pPr>
        <w:pStyle w:val="26"/>
        <w:numPr>
          <w:ilvl w:val="0"/>
          <w:numId w:val="58"/>
        </w:numPr>
        <w:shd w:val="clear" w:color="auto" w:fill="auto"/>
        <w:tabs>
          <w:tab w:val="left" w:pos="834"/>
        </w:tabs>
        <w:spacing w:line="240" w:lineRule="auto"/>
        <w:ind w:right="140" w:firstLine="600"/>
        <w:jc w:val="both"/>
      </w:pPr>
      <w:r>
        <w:t>все виды строительства, не имеющие непосредственного отношения к эксплуатации, реконструкции и расширению водопроводных сооружений;</w:t>
      </w:r>
    </w:p>
    <w:p w:rsidR="00F90EEC" w:rsidRDefault="00F90EEC" w:rsidP="00F90EEC">
      <w:pPr>
        <w:pStyle w:val="26"/>
        <w:numPr>
          <w:ilvl w:val="0"/>
          <w:numId w:val="58"/>
        </w:numPr>
        <w:shd w:val="clear" w:color="auto" w:fill="auto"/>
        <w:tabs>
          <w:tab w:val="left" w:pos="862"/>
        </w:tabs>
        <w:spacing w:line="240" w:lineRule="auto"/>
        <w:ind w:firstLine="600"/>
        <w:jc w:val="both"/>
      </w:pPr>
      <w:r>
        <w:t>прокладка трубопроводов различного назначения;</w:t>
      </w:r>
    </w:p>
    <w:p w:rsidR="00F90EEC" w:rsidRDefault="00F90EEC" w:rsidP="00F90EEC">
      <w:pPr>
        <w:pStyle w:val="26"/>
        <w:numPr>
          <w:ilvl w:val="0"/>
          <w:numId w:val="58"/>
        </w:numPr>
        <w:shd w:val="clear" w:color="auto" w:fill="auto"/>
        <w:tabs>
          <w:tab w:val="left" w:pos="862"/>
        </w:tabs>
        <w:spacing w:line="240" w:lineRule="auto"/>
        <w:ind w:firstLine="600"/>
        <w:jc w:val="both"/>
      </w:pPr>
      <w:r>
        <w:t>размещение жилых и хозяйственно-бытовых зданий;</w:t>
      </w:r>
    </w:p>
    <w:p w:rsidR="00F90EEC" w:rsidRDefault="00F90EEC" w:rsidP="00F90EEC">
      <w:pPr>
        <w:pStyle w:val="26"/>
        <w:numPr>
          <w:ilvl w:val="0"/>
          <w:numId w:val="58"/>
        </w:numPr>
        <w:shd w:val="clear" w:color="auto" w:fill="auto"/>
        <w:tabs>
          <w:tab w:val="left" w:pos="862"/>
        </w:tabs>
        <w:spacing w:line="240" w:lineRule="auto"/>
        <w:ind w:firstLine="600"/>
        <w:jc w:val="both"/>
      </w:pPr>
      <w:r>
        <w:t>проживание людей;</w:t>
      </w:r>
    </w:p>
    <w:p w:rsidR="00F90EEC" w:rsidRDefault="00F90EEC" w:rsidP="00F90EEC">
      <w:pPr>
        <w:pStyle w:val="26"/>
        <w:numPr>
          <w:ilvl w:val="0"/>
          <w:numId w:val="58"/>
        </w:numPr>
        <w:shd w:val="clear" w:color="auto" w:fill="auto"/>
        <w:tabs>
          <w:tab w:val="left" w:pos="862"/>
        </w:tabs>
        <w:spacing w:line="240" w:lineRule="auto"/>
        <w:ind w:firstLine="600"/>
        <w:jc w:val="both"/>
      </w:pPr>
      <w:r>
        <w:t>применение удобрений и ядохимикатов.</w:t>
      </w:r>
    </w:p>
    <w:p w:rsidR="00F90EEC" w:rsidRDefault="00F90EEC" w:rsidP="00F90EEC">
      <w:pPr>
        <w:pStyle w:val="26"/>
        <w:shd w:val="clear" w:color="auto" w:fill="auto"/>
        <w:spacing w:line="240" w:lineRule="auto"/>
        <w:ind w:firstLine="600"/>
        <w:jc w:val="both"/>
      </w:pPr>
      <w:r>
        <w:t>Во втором и третьем поясе ЗСО подземных водозаборов не допускается:</w:t>
      </w:r>
    </w:p>
    <w:p w:rsidR="00F90EEC" w:rsidRDefault="00F90EEC" w:rsidP="00F90EEC">
      <w:pPr>
        <w:pStyle w:val="26"/>
        <w:numPr>
          <w:ilvl w:val="0"/>
          <w:numId w:val="58"/>
        </w:numPr>
        <w:shd w:val="clear" w:color="auto" w:fill="auto"/>
        <w:tabs>
          <w:tab w:val="left" w:pos="829"/>
        </w:tabs>
        <w:spacing w:line="240" w:lineRule="auto"/>
        <w:ind w:right="140" w:firstLine="600"/>
        <w:jc w:val="both"/>
      </w:pPr>
      <w:r>
        <w:t>закачка отработанных вод в подземные горизонты, подземного складирования твердых отходов и разработки недр земли,</w:t>
      </w:r>
    </w:p>
    <w:p w:rsidR="00F90EEC" w:rsidRDefault="00F90EEC" w:rsidP="00F90EEC">
      <w:pPr>
        <w:pStyle w:val="26"/>
        <w:numPr>
          <w:ilvl w:val="0"/>
          <w:numId w:val="58"/>
        </w:numPr>
        <w:shd w:val="clear" w:color="auto" w:fill="auto"/>
        <w:tabs>
          <w:tab w:val="left" w:pos="838"/>
        </w:tabs>
        <w:spacing w:line="240" w:lineRule="auto"/>
        <w:ind w:right="140" w:firstLine="600"/>
        <w:jc w:val="both"/>
      </w:pPr>
      <w:r>
        <w:t xml:space="preserve">размещение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обусловливающих опасность химического загрязнения подземных вод.</w:t>
      </w:r>
    </w:p>
    <w:p w:rsidR="00F90EEC" w:rsidRDefault="00F90EEC" w:rsidP="00F90EEC">
      <w:pPr>
        <w:pStyle w:val="26"/>
        <w:shd w:val="clear" w:color="auto" w:fill="auto"/>
        <w:spacing w:line="240" w:lineRule="auto"/>
        <w:ind w:firstLine="600"/>
        <w:jc w:val="both"/>
      </w:pPr>
      <w:r>
        <w:t>Во втором поясе ЗСО подземных водозаборов не допускается:</w:t>
      </w:r>
    </w:p>
    <w:p w:rsidR="00F90EEC" w:rsidRDefault="00F90EEC" w:rsidP="00F90EEC">
      <w:pPr>
        <w:pStyle w:val="26"/>
        <w:numPr>
          <w:ilvl w:val="0"/>
          <w:numId w:val="58"/>
        </w:numPr>
        <w:shd w:val="clear" w:color="auto" w:fill="auto"/>
        <w:tabs>
          <w:tab w:val="left" w:pos="829"/>
        </w:tabs>
        <w:spacing w:line="240" w:lineRule="auto"/>
        <w:ind w:right="140" w:firstLine="600"/>
        <w:jc w:val="both"/>
      </w:pPr>
      <w:r>
        <w:t>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90EEC" w:rsidRDefault="00F90EEC" w:rsidP="00F90EEC">
      <w:pPr>
        <w:pStyle w:val="26"/>
        <w:numPr>
          <w:ilvl w:val="0"/>
          <w:numId w:val="58"/>
        </w:numPr>
        <w:shd w:val="clear" w:color="auto" w:fill="auto"/>
        <w:tabs>
          <w:tab w:val="left" w:pos="862"/>
        </w:tabs>
        <w:spacing w:line="240" w:lineRule="auto"/>
        <w:ind w:firstLine="600"/>
        <w:jc w:val="both"/>
      </w:pPr>
      <w:r>
        <w:t>применение удобрений и ядохимикатов;</w:t>
      </w:r>
    </w:p>
    <w:p w:rsidR="00F90EEC" w:rsidRDefault="00F90EEC" w:rsidP="00F90EEC">
      <w:pPr>
        <w:pStyle w:val="26"/>
        <w:numPr>
          <w:ilvl w:val="0"/>
          <w:numId w:val="58"/>
        </w:numPr>
        <w:shd w:val="clear" w:color="auto" w:fill="auto"/>
        <w:tabs>
          <w:tab w:val="left" w:pos="862"/>
        </w:tabs>
        <w:spacing w:line="240" w:lineRule="auto"/>
        <w:ind w:firstLine="600"/>
        <w:jc w:val="both"/>
      </w:pPr>
      <w:r>
        <w:t>рубка леса главного пользования.</w:t>
      </w:r>
    </w:p>
    <w:p w:rsidR="00F90EEC" w:rsidRDefault="00F90EEC" w:rsidP="00F90EEC">
      <w:pPr>
        <w:pStyle w:val="72"/>
        <w:shd w:val="clear" w:color="auto" w:fill="auto"/>
        <w:spacing w:line="240" w:lineRule="auto"/>
        <w:ind w:firstLine="600"/>
        <w:jc w:val="both"/>
      </w:pPr>
      <w:r>
        <w:t>Водопроводные сооружения</w:t>
      </w:r>
    </w:p>
    <w:p w:rsidR="00F90EEC" w:rsidRDefault="00F90EEC" w:rsidP="00F90EEC">
      <w:pPr>
        <w:pStyle w:val="26"/>
        <w:shd w:val="clear" w:color="auto" w:fill="auto"/>
        <w:spacing w:line="240" w:lineRule="auto"/>
        <w:ind w:firstLine="600"/>
        <w:jc w:val="both"/>
      </w:pPr>
      <w:r>
        <w:t>Граница первого пояса ЗСО водопроводных сооружений принимается на расстоянии:</w:t>
      </w:r>
    </w:p>
    <w:p w:rsidR="00F90EEC" w:rsidRDefault="00F90EEC" w:rsidP="00F90EEC">
      <w:pPr>
        <w:pStyle w:val="26"/>
        <w:numPr>
          <w:ilvl w:val="0"/>
          <w:numId w:val="58"/>
        </w:numPr>
        <w:shd w:val="clear" w:color="auto" w:fill="auto"/>
        <w:tabs>
          <w:tab w:val="left" w:pos="829"/>
        </w:tabs>
        <w:spacing w:line="240" w:lineRule="auto"/>
        <w:ind w:right="140" w:firstLine="600"/>
        <w:jc w:val="both"/>
      </w:pPr>
      <w:r>
        <w:t>от стен запасных и регулирующих ёмкостей, фильтров и контактных осветлителей - не менее 30 м;</w:t>
      </w:r>
    </w:p>
    <w:p w:rsidR="00F90EEC" w:rsidRDefault="00F90EEC" w:rsidP="00F90EEC">
      <w:pPr>
        <w:pStyle w:val="26"/>
        <w:numPr>
          <w:ilvl w:val="0"/>
          <w:numId w:val="58"/>
        </w:numPr>
        <w:shd w:val="clear" w:color="auto" w:fill="auto"/>
        <w:tabs>
          <w:tab w:val="left" w:pos="862"/>
        </w:tabs>
        <w:spacing w:line="240" w:lineRule="auto"/>
        <w:ind w:firstLine="600"/>
        <w:jc w:val="both"/>
      </w:pPr>
      <w:r>
        <w:t>от водонапорных башен - не менее 10 м;</w:t>
      </w:r>
    </w:p>
    <w:p w:rsidR="00F90EEC" w:rsidRDefault="00F90EEC" w:rsidP="00F90EEC">
      <w:pPr>
        <w:pStyle w:val="26"/>
        <w:shd w:val="clear" w:color="auto" w:fill="auto"/>
        <w:spacing w:line="240" w:lineRule="auto"/>
        <w:ind w:firstLine="600"/>
        <w:jc w:val="both"/>
      </w:pPr>
      <w:r>
        <w:t xml:space="preserve">- от остальных помещений (отстойники, </w:t>
      </w:r>
      <w:proofErr w:type="spellStart"/>
      <w:r>
        <w:t>реагентное</w:t>
      </w:r>
      <w:proofErr w:type="spellEnd"/>
      <w:r>
        <w:t xml:space="preserve"> хозяйство, склад хлора, насосные станции и др.) - не менее 15 м.</w:t>
      </w:r>
    </w:p>
    <w:p w:rsidR="00F90EEC" w:rsidRDefault="00F90EEC" w:rsidP="00F90EEC">
      <w:pPr>
        <w:pStyle w:val="26"/>
        <w:shd w:val="clear" w:color="auto" w:fill="auto"/>
        <w:spacing w:line="240" w:lineRule="auto"/>
        <w:ind w:firstLine="600"/>
        <w:jc w:val="both"/>
      </w:pPr>
      <w:r>
        <w:t>Ширину санитарно-защитной полосы следует принимать по обе стороны от крайних линий водопровода:</w:t>
      </w:r>
    </w:p>
    <w:p w:rsidR="00F90EEC" w:rsidRDefault="00F90EEC" w:rsidP="00F90EEC">
      <w:pPr>
        <w:pStyle w:val="26"/>
        <w:shd w:val="clear" w:color="auto" w:fill="auto"/>
        <w:tabs>
          <w:tab w:val="left" w:pos="880"/>
        </w:tabs>
        <w:spacing w:line="240" w:lineRule="auto"/>
        <w:ind w:firstLine="600"/>
        <w:jc w:val="both"/>
      </w:pPr>
      <w:r>
        <w:t>а)</w:t>
      </w:r>
      <w:r>
        <w:tab/>
        <w:t>при отсутствии грунтовых вод не менее 10 м при диаметре водоводов до 1 000 мм и не менее 20 м при диаметре водоводов более 1 000 мм;</w:t>
      </w:r>
    </w:p>
    <w:p w:rsidR="00F90EEC" w:rsidRDefault="00F90EEC" w:rsidP="00F90EEC">
      <w:pPr>
        <w:pStyle w:val="26"/>
        <w:shd w:val="clear" w:color="auto" w:fill="auto"/>
        <w:tabs>
          <w:tab w:val="left" w:pos="922"/>
        </w:tabs>
        <w:spacing w:line="240" w:lineRule="auto"/>
        <w:ind w:firstLine="600"/>
        <w:jc w:val="both"/>
      </w:pPr>
      <w:r>
        <w:t>б)</w:t>
      </w:r>
      <w:r>
        <w:tab/>
        <w:t>при наличии грунтовых вод - не менее 50 м вне зависимости от диаметра водоводов.</w:t>
      </w:r>
    </w:p>
    <w:p w:rsidR="00F90EEC" w:rsidRDefault="00F90EEC" w:rsidP="00F90EEC">
      <w:pPr>
        <w:pStyle w:val="26"/>
        <w:shd w:val="clear" w:color="auto" w:fill="auto"/>
        <w:spacing w:line="240" w:lineRule="auto"/>
        <w:ind w:firstLine="600"/>
        <w:jc w:val="both"/>
      </w:pPr>
      <w: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90EEC" w:rsidRDefault="00F90EEC" w:rsidP="00F90EEC">
      <w:pPr>
        <w:pStyle w:val="80"/>
        <w:shd w:val="clear" w:color="auto" w:fill="auto"/>
        <w:spacing w:line="240" w:lineRule="auto"/>
        <w:ind w:firstLine="600"/>
      </w:pPr>
      <w:r>
        <w:t>Охранные зоны</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трубопроводов</w:t>
      </w:r>
    </w:p>
    <w:p w:rsidR="00F90EEC" w:rsidRDefault="00F90EEC" w:rsidP="00F90EEC">
      <w:pPr>
        <w:pStyle w:val="26"/>
        <w:shd w:val="clear" w:color="auto" w:fill="auto"/>
        <w:spacing w:line="240" w:lineRule="auto"/>
        <w:ind w:firstLine="600"/>
        <w:jc w:val="both"/>
      </w:pPr>
      <w:r>
        <w:t>Для газораспределительных сетей устанавливаются следующие охранные зоны:</w:t>
      </w:r>
    </w:p>
    <w:p w:rsidR="00F90EEC" w:rsidRDefault="00F90EEC" w:rsidP="00F90EEC">
      <w:pPr>
        <w:pStyle w:val="26"/>
        <w:shd w:val="clear" w:color="auto" w:fill="auto"/>
        <w:tabs>
          <w:tab w:val="left" w:pos="880"/>
        </w:tabs>
        <w:spacing w:line="240" w:lineRule="auto"/>
        <w:ind w:firstLine="600"/>
        <w:jc w:val="both"/>
      </w:pPr>
      <w:r>
        <w:t>а)</w:t>
      </w:r>
      <w:r>
        <w:tab/>
        <w:t>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F90EEC" w:rsidRDefault="00F90EEC" w:rsidP="00F90EEC">
      <w:pPr>
        <w:pStyle w:val="26"/>
        <w:shd w:val="clear" w:color="auto" w:fill="auto"/>
        <w:tabs>
          <w:tab w:val="left" w:pos="898"/>
        </w:tabs>
        <w:spacing w:line="240" w:lineRule="auto"/>
        <w:ind w:firstLine="600"/>
        <w:jc w:val="both"/>
      </w:pPr>
      <w:r>
        <w:t>б)</w:t>
      </w:r>
      <w:r>
        <w:tab/>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90EEC" w:rsidRDefault="00F90EEC" w:rsidP="00F90EEC">
      <w:pPr>
        <w:pStyle w:val="26"/>
        <w:shd w:val="clear" w:color="auto" w:fill="auto"/>
        <w:tabs>
          <w:tab w:val="left" w:pos="894"/>
        </w:tabs>
        <w:spacing w:line="240" w:lineRule="auto"/>
        <w:ind w:firstLine="600"/>
        <w:jc w:val="both"/>
      </w:pPr>
      <w:r>
        <w:t>в)</w:t>
      </w:r>
      <w:r>
        <w:tab/>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F90EEC" w:rsidRDefault="00F90EEC" w:rsidP="00F90EEC">
      <w:pPr>
        <w:pStyle w:val="26"/>
        <w:shd w:val="clear" w:color="auto" w:fill="auto"/>
        <w:tabs>
          <w:tab w:val="left" w:pos="884"/>
        </w:tabs>
        <w:spacing w:line="240" w:lineRule="auto"/>
        <w:ind w:firstLine="600"/>
        <w:jc w:val="both"/>
      </w:pPr>
      <w:r>
        <w:t>г)</w:t>
      </w:r>
      <w:r>
        <w:tab/>
        <w:t xml:space="preserve">вокруг отдельно стоящих газорегуляторных пунктов — в виде территории, ограниченной </w:t>
      </w:r>
      <w:r>
        <w:lastRenderedPageBreak/>
        <w:t>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90EEC" w:rsidRDefault="00F90EEC" w:rsidP="00F90EEC">
      <w:pPr>
        <w:pStyle w:val="26"/>
        <w:shd w:val="clear" w:color="auto" w:fill="auto"/>
        <w:tabs>
          <w:tab w:val="left" w:pos="894"/>
        </w:tabs>
        <w:spacing w:line="240" w:lineRule="auto"/>
        <w:ind w:firstLine="600"/>
        <w:jc w:val="both"/>
      </w:pPr>
      <w:r>
        <w:t>д)</w:t>
      </w:r>
      <w:r>
        <w:tab/>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F90EEC" w:rsidRDefault="00F90EEC" w:rsidP="00F90EEC">
      <w:pPr>
        <w:pStyle w:val="26"/>
        <w:shd w:val="clear" w:color="auto" w:fill="auto"/>
        <w:tabs>
          <w:tab w:val="left" w:pos="903"/>
        </w:tabs>
        <w:spacing w:line="240" w:lineRule="auto"/>
        <w:ind w:firstLine="600"/>
        <w:jc w:val="both"/>
      </w:pPr>
      <w:r>
        <w:t>е)</w:t>
      </w:r>
      <w:r>
        <w:tab/>
        <w:t xml:space="preserve">вдоль трасс межпоселковых газопроводов, проходящих по лесам и </w:t>
      </w:r>
      <w:proofErr w:type="spellStart"/>
      <w:r>
        <w:t>древесно</w:t>
      </w:r>
      <w:proofErr w:type="spellEnd"/>
      <w:r>
        <w:t xml:space="preserve">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90EEC" w:rsidRDefault="00F90EEC" w:rsidP="00F90EEC">
      <w:pPr>
        <w:pStyle w:val="26"/>
        <w:shd w:val="clear" w:color="auto" w:fill="auto"/>
        <w:spacing w:line="240" w:lineRule="auto"/>
        <w:ind w:firstLine="600"/>
        <w:jc w:val="both"/>
      </w:pPr>
      <w: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F90EEC" w:rsidRDefault="00F90EEC" w:rsidP="00F90EEC">
      <w:pPr>
        <w:pStyle w:val="26"/>
        <w:shd w:val="clear" w:color="auto" w:fill="auto"/>
        <w:tabs>
          <w:tab w:val="left" w:pos="1051"/>
        </w:tabs>
        <w:spacing w:line="240" w:lineRule="auto"/>
        <w:ind w:firstLine="600"/>
        <w:jc w:val="both"/>
      </w:pPr>
      <w:r>
        <w:t>а)</w:t>
      </w:r>
      <w:r>
        <w:tab/>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F90EEC" w:rsidRDefault="00F90EEC" w:rsidP="00F90EEC">
      <w:pPr>
        <w:pStyle w:val="26"/>
        <w:shd w:val="clear" w:color="auto" w:fill="auto"/>
        <w:tabs>
          <w:tab w:val="left" w:pos="889"/>
        </w:tabs>
        <w:spacing w:line="240" w:lineRule="auto"/>
        <w:ind w:firstLine="600"/>
        <w:jc w:val="both"/>
      </w:pPr>
      <w:r>
        <w:t>б)</w:t>
      </w:r>
      <w:r>
        <w:tab/>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F90EEC" w:rsidRDefault="00F90EEC" w:rsidP="00F90EEC">
      <w:pPr>
        <w:pStyle w:val="26"/>
        <w:shd w:val="clear" w:color="auto" w:fill="auto"/>
        <w:tabs>
          <w:tab w:val="left" w:pos="898"/>
        </w:tabs>
        <w:spacing w:line="240" w:lineRule="auto"/>
        <w:ind w:firstLine="600"/>
        <w:jc w:val="both"/>
      </w:pPr>
      <w:r>
        <w:t>в)</w:t>
      </w:r>
      <w:r>
        <w:tab/>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90EEC" w:rsidRDefault="00F90EEC" w:rsidP="00F90EEC">
      <w:pPr>
        <w:pStyle w:val="26"/>
        <w:shd w:val="clear" w:color="auto" w:fill="auto"/>
        <w:tabs>
          <w:tab w:val="left" w:pos="865"/>
        </w:tabs>
        <w:spacing w:line="240" w:lineRule="auto"/>
        <w:ind w:firstLine="600"/>
        <w:jc w:val="both"/>
      </w:pPr>
      <w:r>
        <w:t>г)</w:t>
      </w:r>
      <w:r>
        <w:tab/>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F90EEC" w:rsidRDefault="00F90EEC" w:rsidP="00F90EEC">
      <w:pPr>
        <w:pStyle w:val="26"/>
        <w:shd w:val="clear" w:color="auto" w:fill="auto"/>
        <w:tabs>
          <w:tab w:val="left" w:pos="889"/>
        </w:tabs>
        <w:spacing w:line="240" w:lineRule="auto"/>
        <w:ind w:firstLine="600"/>
        <w:jc w:val="both"/>
      </w:pPr>
      <w:r>
        <w:t>д)</w:t>
      </w:r>
      <w:r>
        <w:tab/>
        <w:t xml:space="preserve">вокруг емкостей для хранения и </w:t>
      </w:r>
      <w:proofErr w:type="spellStart"/>
      <w:r>
        <w:t>разгазирования</w:t>
      </w:r>
      <w:proofErr w:type="spellEnd"/>
      <w: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F90EEC" w:rsidRDefault="00F90EEC" w:rsidP="00F90EEC">
      <w:pPr>
        <w:pStyle w:val="26"/>
        <w:shd w:val="clear" w:color="auto" w:fill="auto"/>
        <w:tabs>
          <w:tab w:val="left" w:pos="894"/>
        </w:tabs>
        <w:spacing w:line="240" w:lineRule="auto"/>
        <w:ind w:firstLine="600"/>
        <w:jc w:val="both"/>
      </w:pPr>
      <w:r>
        <w:t>е)</w:t>
      </w:r>
      <w:r>
        <w:tab/>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F90EEC" w:rsidRDefault="00F90EEC" w:rsidP="00F90EEC">
      <w:pPr>
        <w:pStyle w:val="26"/>
        <w:shd w:val="clear" w:color="auto" w:fill="auto"/>
        <w:spacing w:line="240" w:lineRule="auto"/>
        <w:ind w:firstLine="600"/>
        <w:jc w:val="both"/>
      </w:pPr>
      <w: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объектов электросетевого хозяйства</w:t>
      </w:r>
    </w:p>
    <w:p w:rsidR="00F90EEC" w:rsidRDefault="00F90EEC" w:rsidP="00F90EEC">
      <w:pPr>
        <w:pStyle w:val="26"/>
        <w:shd w:val="clear" w:color="auto" w:fill="auto"/>
        <w:spacing w:line="240" w:lineRule="auto"/>
        <w:ind w:firstLine="600"/>
        <w:jc w:val="both"/>
      </w:pPr>
      <w:r>
        <w:t>Охранные зоны устанавливаются:</w:t>
      </w:r>
    </w:p>
    <w:p w:rsidR="00F90EEC" w:rsidRDefault="00F90EEC" w:rsidP="00F90EEC">
      <w:pPr>
        <w:pStyle w:val="26"/>
        <w:shd w:val="clear" w:color="auto" w:fill="auto"/>
        <w:tabs>
          <w:tab w:val="left" w:pos="884"/>
        </w:tabs>
        <w:spacing w:line="240" w:lineRule="auto"/>
        <w:ind w:firstLine="600"/>
        <w:jc w:val="both"/>
      </w:pPr>
      <w:r>
        <w:t>а)</w:t>
      </w:r>
      <w:r>
        <w:tab/>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t>неотклоненном</w:t>
      </w:r>
      <w:proofErr w:type="spellEnd"/>
      <w:r>
        <w:t xml:space="preserve"> их положении на следующем расстоянии, м:</w:t>
      </w:r>
    </w:p>
    <w:p w:rsidR="00F90EEC" w:rsidRDefault="00F90EEC" w:rsidP="00F90EEC">
      <w:pPr>
        <w:pStyle w:val="26"/>
        <w:shd w:val="clear" w:color="auto" w:fill="auto"/>
        <w:spacing w:line="240" w:lineRule="auto"/>
        <w:ind w:firstLine="600"/>
        <w:jc w:val="both"/>
      </w:pPr>
      <w:r>
        <w:t xml:space="preserve">2 - для ВЛ напряжением до 1 </w:t>
      </w:r>
      <w:proofErr w:type="spellStart"/>
      <w:r>
        <w:t>кВ</w:t>
      </w:r>
      <w:proofErr w:type="spellEnd"/>
      <w:r>
        <w:t>;</w:t>
      </w:r>
    </w:p>
    <w:p w:rsidR="00F90EEC" w:rsidRDefault="00F90EEC" w:rsidP="00F90EEC">
      <w:pPr>
        <w:pStyle w:val="26"/>
        <w:shd w:val="clear" w:color="auto" w:fill="auto"/>
        <w:spacing w:line="240" w:lineRule="auto"/>
        <w:ind w:firstLine="600"/>
        <w:jc w:val="both"/>
      </w:pPr>
      <w:r>
        <w:t xml:space="preserve">10 - для ВЛ напряжением от 1 до 20 </w:t>
      </w:r>
      <w:proofErr w:type="spellStart"/>
      <w:r>
        <w:t>кВ</w:t>
      </w:r>
      <w:proofErr w:type="spellEnd"/>
      <w:r>
        <w:t>;</w:t>
      </w:r>
    </w:p>
    <w:p w:rsidR="00F90EEC" w:rsidRDefault="00F90EEC" w:rsidP="00F90EEC">
      <w:pPr>
        <w:pStyle w:val="26"/>
        <w:shd w:val="clear" w:color="auto" w:fill="auto"/>
        <w:spacing w:line="240" w:lineRule="auto"/>
        <w:ind w:firstLine="600"/>
        <w:jc w:val="both"/>
      </w:pPr>
      <w:r>
        <w:t xml:space="preserve">15 - для ВЛ напряжением 35 </w:t>
      </w:r>
      <w:proofErr w:type="spellStart"/>
      <w:r>
        <w:t>кВ</w:t>
      </w:r>
      <w:proofErr w:type="spellEnd"/>
      <w:r>
        <w:t>;</w:t>
      </w:r>
    </w:p>
    <w:p w:rsidR="00F90EEC" w:rsidRDefault="00F90EEC" w:rsidP="00F90EEC">
      <w:pPr>
        <w:pStyle w:val="26"/>
        <w:shd w:val="clear" w:color="auto" w:fill="auto"/>
        <w:spacing w:line="240" w:lineRule="auto"/>
        <w:ind w:firstLine="600"/>
        <w:jc w:val="both"/>
      </w:pPr>
      <w:r>
        <w:t xml:space="preserve">20 - для ВЛ напряжением 110 </w:t>
      </w:r>
      <w:proofErr w:type="spellStart"/>
      <w:r>
        <w:t>кВ</w:t>
      </w:r>
      <w:proofErr w:type="spellEnd"/>
      <w:r>
        <w:t>;</w:t>
      </w:r>
    </w:p>
    <w:p w:rsidR="00F90EEC" w:rsidRDefault="00F90EEC" w:rsidP="00F90EEC">
      <w:pPr>
        <w:pStyle w:val="26"/>
        <w:shd w:val="clear" w:color="auto" w:fill="auto"/>
        <w:tabs>
          <w:tab w:val="left" w:pos="898"/>
        </w:tabs>
        <w:spacing w:line="240" w:lineRule="auto"/>
        <w:ind w:firstLine="600"/>
        <w:jc w:val="both"/>
      </w:pPr>
      <w:r>
        <w:t>б)</w:t>
      </w:r>
      <w:r>
        <w:tab/>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F90EEC" w:rsidRDefault="00F90EEC" w:rsidP="00F90EEC">
      <w:pPr>
        <w:pStyle w:val="26"/>
        <w:shd w:val="clear" w:color="auto" w:fill="auto"/>
        <w:tabs>
          <w:tab w:val="left" w:pos="889"/>
        </w:tabs>
        <w:spacing w:line="240" w:lineRule="auto"/>
        <w:ind w:firstLine="600"/>
        <w:jc w:val="both"/>
      </w:pPr>
      <w:r>
        <w:lastRenderedPageBreak/>
        <w:t>в)</w:t>
      </w:r>
      <w:r>
        <w:tab/>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F90EEC" w:rsidRDefault="00F90EEC" w:rsidP="00F90EEC">
      <w:pPr>
        <w:pStyle w:val="26"/>
        <w:shd w:val="clear" w:color="auto" w:fill="auto"/>
        <w:tabs>
          <w:tab w:val="left" w:pos="889"/>
        </w:tabs>
        <w:spacing w:line="240" w:lineRule="auto"/>
        <w:ind w:firstLine="600"/>
        <w:jc w:val="both"/>
      </w:pPr>
      <w:r>
        <w:t>г)</w:t>
      </w:r>
      <w:r>
        <w:tab/>
        <w:t xml:space="preserve">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t>неотклоненном</w:t>
      </w:r>
      <w:proofErr w:type="spellEnd"/>
      <w:r>
        <w:t xml:space="preserve">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F90EEC" w:rsidRDefault="00F90EEC" w:rsidP="00F90EEC">
      <w:pPr>
        <w:pStyle w:val="26"/>
        <w:shd w:val="clear" w:color="auto" w:fill="auto"/>
        <w:spacing w:line="240" w:lineRule="auto"/>
        <w:ind w:firstLine="600"/>
        <w:jc w:val="both"/>
      </w:pPr>
      <w: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линий и сооружений связи</w:t>
      </w:r>
    </w:p>
    <w:p w:rsidR="00F90EEC" w:rsidRDefault="00F90EEC" w:rsidP="00F90EEC">
      <w:pPr>
        <w:pStyle w:val="26"/>
        <w:shd w:val="clear" w:color="auto" w:fill="auto"/>
        <w:spacing w:line="240" w:lineRule="auto"/>
        <w:ind w:firstLine="600"/>
        <w:jc w:val="both"/>
      </w:pPr>
      <w:r>
        <w:t>Устанавливаются охранные зоны с особыми условиями использования:</w:t>
      </w:r>
    </w:p>
    <w:p w:rsidR="00F90EEC" w:rsidRDefault="00F90EEC" w:rsidP="00F90EEC">
      <w:pPr>
        <w:pStyle w:val="26"/>
        <w:shd w:val="clear" w:color="auto" w:fill="auto"/>
        <w:spacing w:line="240" w:lineRule="auto"/>
        <w:ind w:firstLine="600"/>
        <w:jc w:val="both"/>
      </w:pPr>
      <w: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F90EEC" w:rsidRDefault="00F90EEC" w:rsidP="00F90EEC">
      <w:pPr>
        <w:pStyle w:val="26"/>
        <w:numPr>
          <w:ilvl w:val="0"/>
          <w:numId w:val="58"/>
        </w:numPr>
        <w:shd w:val="clear" w:color="auto" w:fill="auto"/>
        <w:tabs>
          <w:tab w:val="left" w:pos="776"/>
        </w:tabs>
        <w:spacing w:line="240" w:lineRule="auto"/>
        <w:ind w:firstLine="600"/>
        <w:jc w:val="both"/>
      </w:pPr>
      <w: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F90EEC" w:rsidRDefault="00F90EEC" w:rsidP="00F90EEC">
      <w:pPr>
        <w:pStyle w:val="26"/>
        <w:numPr>
          <w:ilvl w:val="0"/>
          <w:numId w:val="58"/>
        </w:numPr>
        <w:shd w:val="clear" w:color="auto" w:fill="auto"/>
        <w:tabs>
          <w:tab w:val="left" w:pos="776"/>
        </w:tabs>
        <w:spacing w:line="240" w:lineRule="auto"/>
        <w:ind w:firstLine="600"/>
        <w:jc w:val="both"/>
      </w:pPr>
      <w: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F90EEC" w:rsidRDefault="00F90EEC" w:rsidP="00F90EEC">
      <w:pPr>
        <w:pStyle w:val="26"/>
        <w:shd w:val="clear" w:color="auto" w:fill="auto"/>
        <w:spacing w:line="240" w:lineRule="auto"/>
        <w:ind w:firstLine="600"/>
        <w:jc w:val="both"/>
      </w:pPr>
      <w:r>
        <w:t>Создаются просеки в лесных массивах и зеленых насаждениях:</w:t>
      </w:r>
    </w:p>
    <w:p w:rsidR="00F90EEC" w:rsidRDefault="00F90EEC" w:rsidP="00F90EEC">
      <w:pPr>
        <w:pStyle w:val="26"/>
        <w:numPr>
          <w:ilvl w:val="0"/>
          <w:numId w:val="58"/>
        </w:numPr>
        <w:shd w:val="clear" w:color="auto" w:fill="auto"/>
        <w:tabs>
          <w:tab w:val="left" w:pos="776"/>
        </w:tabs>
        <w:spacing w:line="240" w:lineRule="auto"/>
        <w:ind w:firstLine="600"/>
        <w:jc w:val="both"/>
      </w:pPr>
      <w: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F90EEC" w:rsidRDefault="00F90EEC" w:rsidP="00F90EEC">
      <w:pPr>
        <w:pStyle w:val="26"/>
        <w:numPr>
          <w:ilvl w:val="0"/>
          <w:numId w:val="58"/>
        </w:numPr>
        <w:shd w:val="clear" w:color="auto" w:fill="auto"/>
        <w:tabs>
          <w:tab w:val="left" w:pos="776"/>
        </w:tabs>
        <w:spacing w:line="240" w:lineRule="auto"/>
        <w:ind w:firstLine="600"/>
        <w:jc w:val="both"/>
      </w:pPr>
      <w: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F90EEC" w:rsidRDefault="00F90EEC" w:rsidP="00F90EEC">
      <w:pPr>
        <w:pStyle w:val="26"/>
        <w:numPr>
          <w:ilvl w:val="0"/>
          <w:numId w:val="58"/>
        </w:numPr>
        <w:shd w:val="clear" w:color="auto" w:fill="auto"/>
        <w:tabs>
          <w:tab w:val="left" w:pos="776"/>
        </w:tabs>
        <w:spacing w:line="240" w:lineRule="auto"/>
        <w:ind w:firstLine="600"/>
        <w:jc w:val="both"/>
      </w:pPr>
      <w:r>
        <w:t>вдоль трассы кабеля связи - шириной не менее 6 метров (по 3 метра с каждой стороны от кабеля связи).</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Охранная зона тепловой сети</w:t>
      </w:r>
    </w:p>
    <w:p w:rsidR="00F90EEC" w:rsidRDefault="00F90EEC" w:rsidP="00F90EEC">
      <w:pPr>
        <w:pStyle w:val="26"/>
        <w:shd w:val="clear" w:color="auto" w:fill="auto"/>
        <w:spacing w:line="240" w:lineRule="auto"/>
        <w:ind w:firstLine="600"/>
        <w:jc w:val="both"/>
      </w:pPr>
      <w:r>
        <w:t>Охранная зона устанавливается вдоль трассы прокладки тепловой сети и должна составлять не менее 6 метров.</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геодезических пунктов</w:t>
      </w:r>
    </w:p>
    <w:p w:rsidR="00F90EEC" w:rsidRDefault="00F90EEC" w:rsidP="00F90EEC">
      <w:pPr>
        <w:pStyle w:val="26"/>
        <w:shd w:val="clear" w:color="auto" w:fill="auto"/>
        <w:spacing w:line="240" w:lineRule="auto"/>
        <w:ind w:firstLine="600"/>
        <w:jc w:val="both"/>
      </w:pPr>
      <w: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объектов государственной наблюдательной сети</w:t>
      </w:r>
    </w:p>
    <w:p w:rsidR="00F90EEC" w:rsidRDefault="00F90EEC" w:rsidP="00F90EEC">
      <w:pPr>
        <w:pStyle w:val="26"/>
        <w:shd w:val="clear" w:color="auto" w:fill="auto"/>
        <w:spacing w:line="240" w:lineRule="auto"/>
        <w:ind w:firstLine="600"/>
        <w:jc w:val="both"/>
      </w:pPr>
      <w:r>
        <w:t xml:space="preserve">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w:t>
      </w:r>
      <w:r>
        <w:lastRenderedPageBreak/>
        <w:t>стационарных пунктов наблюдений определяются в зависимости от рельефа местности и других условий.</w:t>
      </w:r>
    </w:p>
    <w:p w:rsidR="00F90EEC" w:rsidRDefault="00F90EEC" w:rsidP="00F90EEC">
      <w:pPr>
        <w:pStyle w:val="26"/>
        <w:shd w:val="clear" w:color="auto" w:fill="auto"/>
        <w:spacing w:line="240" w:lineRule="auto"/>
        <w:ind w:firstLine="600"/>
        <w:jc w:val="both"/>
      </w:pPr>
      <w:r w:rsidRPr="007568CF">
        <w:rPr>
          <w:u w:val="single"/>
        </w:rPr>
        <w:t>Охранные зоны особо охраняемых природных территорий</w:t>
      </w:r>
      <w:r>
        <w:t xml:space="preserve"> (за исключением лечебно</w:t>
      </w:r>
      <w:r>
        <w:softHyphen/>
        <w:t>оздоровительных местностей и курортов)</w:t>
      </w:r>
    </w:p>
    <w:p w:rsidR="00F90EEC" w:rsidRDefault="00F90EEC" w:rsidP="00F90EEC">
      <w:pPr>
        <w:pStyle w:val="26"/>
        <w:shd w:val="clear" w:color="auto" w:fill="auto"/>
        <w:spacing w:line="240" w:lineRule="auto"/>
        <w:ind w:firstLine="600"/>
        <w:jc w:val="both"/>
      </w:pPr>
      <w: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F90EEC" w:rsidRDefault="00F90EEC" w:rsidP="00F90EEC">
      <w:pPr>
        <w:pStyle w:val="26"/>
        <w:shd w:val="clear" w:color="auto" w:fill="auto"/>
        <w:spacing w:line="240" w:lineRule="auto"/>
        <w:ind w:firstLine="600"/>
        <w:jc w:val="both"/>
      </w:pPr>
      <w:r>
        <w:t>В настоящее время охранных зон для ООПТ на территории поселения не разработано.</w:t>
      </w:r>
    </w:p>
    <w:p w:rsidR="00F90EEC" w:rsidRDefault="00F90EEC" w:rsidP="00F90EEC">
      <w:pPr>
        <w:spacing w:after="0" w:line="240" w:lineRule="auto"/>
        <w:ind w:firstLine="851"/>
        <w:jc w:val="both"/>
        <w:rPr>
          <w:rFonts w:ascii="Times New Roman" w:hAnsi="Times New Roman" w:cs="Times New Roman"/>
          <w:b/>
          <w:sz w:val="24"/>
          <w:szCs w:val="24"/>
        </w:rPr>
      </w:pPr>
      <w:r w:rsidRPr="00715D59">
        <w:rPr>
          <w:rFonts w:ascii="Times New Roman" w:hAnsi="Times New Roman" w:cs="Times New Roman"/>
          <w:b/>
          <w:sz w:val="24"/>
          <w:szCs w:val="24"/>
        </w:rPr>
        <w:t>Придорожная полоса автомобильных дорог</w:t>
      </w:r>
    </w:p>
    <w:p w:rsidR="00F90EEC" w:rsidRDefault="00F90EEC" w:rsidP="00F90EEC">
      <w:pPr>
        <w:pStyle w:val="26"/>
        <w:shd w:val="clear" w:color="auto" w:fill="auto"/>
        <w:spacing w:line="240" w:lineRule="auto"/>
        <w:ind w:firstLine="600"/>
        <w:jc w:val="both"/>
      </w:pPr>
      <w: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F90EEC" w:rsidRDefault="00F90EEC" w:rsidP="00F90EEC">
      <w:pPr>
        <w:pStyle w:val="26"/>
        <w:shd w:val="clear" w:color="auto" w:fill="auto"/>
        <w:spacing w:line="240" w:lineRule="auto"/>
        <w:ind w:firstLine="600"/>
        <w:jc w:val="both"/>
      </w:pPr>
      <w:r>
        <w:t>Зона ограничения до жилой застройки.</w:t>
      </w:r>
    </w:p>
    <w:p w:rsidR="00F90EEC" w:rsidRDefault="00F90EEC" w:rsidP="00F90EEC">
      <w:pPr>
        <w:pStyle w:val="26"/>
        <w:shd w:val="clear" w:color="auto" w:fill="auto"/>
        <w:spacing w:line="240" w:lineRule="auto"/>
        <w:ind w:firstLine="600"/>
        <w:jc w:val="both"/>
      </w:pPr>
      <w: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10м.</w:t>
      </w:r>
    </w:p>
    <w:p w:rsidR="00F90EEC" w:rsidRDefault="00F90EEC" w:rsidP="00F90EEC">
      <w:pPr>
        <w:pStyle w:val="26"/>
        <w:shd w:val="clear" w:color="auto" w:fill="auto"/>
        <w:spacing w:line="240" w:lineRule="auto"/>
        <w:ind w:firstLine="600"/>
        <w:jc w:val="both"/>
      </w:pPr>
      <w:bookmarkStart w:id="63" w:name="bookmark59"/>
      <w: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w:t>
      </w:r>
      <w:r>
        <w:softHyphen/>
        <w:t>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bookmarkEnd w:id="63"/>
    </w:p>
    <w:p w:rsidR="00F90EEC" w:rsidRDefault="00F90EEC" w:rsidP="00F90EEC">
      <w:pPr>
        <w:spacing w:after="0" w:line="240" w:lineRule="auto"/>
        <w:ind w:firstLine="709"/>
        <w:jc w:val="both"/>
        <w:rPr>
          <w:rFonts w:ascii="Times New Roman" w:eastAsiaTheme="minorHAnsi" w:hAnsi="Times New Roman" w:cs="Times New Roman"/>
          <w:b/>
          <w:color w:val="1F497D" w:themeColor="text2"/>
          <w:sz w:val="24"/>
          <w:szCs w:val="24"/>
          <w:lang w:eastAsia="en-US"/>
        </w:rPr>
      </w:pPr>
    </w:p>
    <w:p w:rsidR="00F90EEC" w:rsidRPr="00B87133" w:rsidRDefault="00F90EEC" w:rsidP="00F90EEC">
      <w:pPr>
        <w:spacing w:after="0" w:line="240" w:lineRule="auto"/>
        <w:ind w:firstLine="709"/>
        <w:jc w:val="both"/>
        <w:rPr>
          <w:rFonts w:ascii="Times New Roman" w:eastAsiaTheme="minorHAnsi" w:hAnsi="Times New Roman" w:cs="Times New Roman"/>
          <w:b/>
          <w:sz w:val="24"/>
          <w:szCs w:val="24"/>
          <w:lang w:eastAsia="en-US"/>
        </w:rPr>
      </w:pPr>
      <w:r w:rsidRPr="00B87133">
        <w:rPr>
          <w:rFonts w:ascii="Times New Roman" w:eastAsiaTheme="minorHAnsi" w:hAnsi="Times New Roman" w:cs="Times New Roman"/>
          <w:b/>
          <w:sz w:val="24"/>
          <w:szCs w:val="24"/>
          <w:lang w:eastAsia="en-US"/>
        </w:rPr>
        <w:t>Зоны охраны объектов культурного наследия</w:t>
      </w:r>
    </w:p>
    <w:p w:rsidR="00667C88" w:rsidRPr="00B87133" w:rsidRDefault="00667C88" w:rsidP="00667C88">
      <w:pPr>
        <w:spacing w:after="0" w:line="240" w:lineRule="auto"/>
        <w:ind w:firstLine="709"/>
        <w:jc w:val="both"/>
        <w:rPr>
          <w:rFonts w:ascii="Times New Roman" w:eastAsia="Times New Roman" w:hAnsi="Times New Roman" w:cs="Times New Roman"/>
          <w:i/>
          <w:sz w:val="24"/>
          <w:szCs w:val="24"/>
        </w:rPr>
      </w:pPr>
      <w:r w:rsidRPr="00B87133">
        <w:rPr>
          <w:rFonts w:ascii="Times New Roman" w:eastAsia="Times New Roman" w:hAnsi="Times New Roman" w:cs="Times New Roman"/>
          <w:i/>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w:t>
      </w:r>
    </w:p>
    <w:p w:rsidR="00667C88" w:rsidRPr="00B87133" w:rsidRDefault="00667C88" w:rsidP="00667C88">
      <w:pPr>
        <w:spacing w:after="0" w:line="240" w:lineRule="auto"/>
        <w:ind w:firstLine="567"/>
        <w:jc w:val="both"/>
        <w:rPr>
          <w:rFonts w:ascii="Times New Roman" w:eastAsia="Times New Roman" w:hAnsi="Times New Roman" w:cs="Times New Roman"/>
          <w:i/>
          <w:sz w:val="24"/>
          <w:szCs w:val="24"/>
        </w:rPr>
      </w:pPr>
      <w:r w:rsidRPr="00B87133">
        <w:rPr>
          <w:rFonts w:ascii="Times New Roman" w:eastAsia="Times New Roman" w:hAnsi="Times New Roman" w:cs="Times New Roman"/>
          <w:i/>
          <w:sz w:val="24"/>
          <w:szCs w:val="24"/>
        </w:rPr>
        <w:t xml:space="preserve">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667C88" w:rsidRPr="00B87133" w:rsidRDefault="00667C88" w:rsidP="00667C88">
      <w:pPr>
        <w:spacing w:after="0" w:line="240" w:lineRule="auto"/>
        <w:ind w:firstLine="567"/>
        <w:jc w:val="both"/>
        <w:rPr>
          <w:rFonts w:ascii="Times New Roman" w:eastAsia="Times New Roman" w:hAnsi="Times New Roman" w:cs="Times New Roman"/>
          <w:i/>
          <w:sz w:val="24"/>
          <w:szCs w:val="24"/>
        </w:rPr>
      </w:pPr>
      <w:r w:rsidRPr="00B87133">
        <w:rPr>
          <w:rFonts w:ascii="Times New Roman" w:eastAsia="Times New Roman" w:hAnsi="Times New Roman" w:cs="Times New Roman"/>
          <w:i/>
          <w:sz w:val="24"/>
          <w:szCs w:val="24"/>
        </w:rPr>
        <w:t xml:space="preserve"> После утверждения в установленном порядке проекта зон охраны объектов культурного наследия, в настоящую статью вносятся дополнения, и изменения в части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F90EEC" w:rsidRPr="00B87133" w:rsidRDefault="00F90EEC" w:rsidP="00667C88">
      <w:pPr>
        <w:pStyle w:val="70"/>
        <w:keepNext/>
        <w:keepLines/>
        <w:shd w:val="clear" w:color="auto" w:fill="auto"/>
        <w:spacing w:after="256" w:line="240" w:lineRule="exact"/>
        <w:ind w:firstLine="600"/>
        <w:jc w:val="both"/>
        <w:rPr>
          <w:sz w:val="24"/>
          <w:szCs w:val="24"/>
        </w:rPr>
      </w:pPr>
    </w:p>
    <w:p w:rsidR="00AB3AE2" w:rsidRPr="00B87133" w:rsidRDefault="007568CF" w:rsidP="000E5482">
      <w:pPr>
        <w:spacing w:line="240" w:lineRule="auto"/>
        <w:ind w:firstLine="851"/>
        <w:rPr>
          <w:rFonts w:ascii="Times New Roman" w:hAnsi="Times New Roman" w:cs="Times New Roman"/>
          <w:b/>
          <w:sz w:val="24"/>
          <w:szCs w:val="24"/>
        </w:rPr>
      </w:pPr>
      <w:r w:rsidRPr="00B87133">
        <w:rPr>
          <w:rFonts w:ascii="Times New Roman" w:hAnsi="Times New Roman" w:cs="Times New Roman"/>
          <w:b/>
          <w:sz w:val="24"/>
          <w:szCs w:val="24"/>
        </w:rPr>
        <w:t>Статья 9.</w:t>
      </w:r>
      <w:r w:rsidR="00F90EEC" w:rsidRPr="00B87133">
        <w:rPr>
          <w:rFonts w:ascii="Times New Roman" w:hAnsi="Times New Roman" w:cs="Times New Roman"/>
          <w:b/>
          <w:sz w:val="24"/>
          <w:szCs w:val="24"/>
        </w:rPr>
        <w:t>2</w:t>
      </w:r>
      <w:r w:rsidRPr="00B87133">
        <w:rPr>
          <w:rFonts w:ascii="Times New Roman" w:hAnsi="Times New Roman" w:cs="Times New Roman"/>
          <w:b/>
          <w:sz w:val="24"/>
          <w:szCs w:val="24"/>
        </w:rPr>
        <w:t>.</w:t>
      </w:r>
      <w:r w:rsidRPr="00B87133">
        <w:rPr>
          <w:rFonts w:ascii="Times New Roman" w:hAnsi="Times New Roman" w:cs="Times New Roman"/>
          <w:b/>
          <w:i/>
          <w:sz w:val="24"/>
          <w:szCs w:val="24"/>
        </w:rPr>
        <w:t xml:space="preserve"> </w:t>
      </w:r>
      <w:r w:rsidR="00AB3AE2" w:rsidRPr="00B87133">
        <w:rPr>
          <w:rFonts w:ascii="Times New Roman" w:hAnsi="Times New Roman" w:cs="Times New Roman"/>
          <w:b/>
          <w:sz w:val="24"/>
          <w:szCs w:val="24"/>
        </w:rPr>
        <w:t>Градостроительные регламенты. Жилые зоны.</w:t>
      </w:r>
    </w:p>
    <w:p w:rsidR="00F97A3B" w:rsidRPr="00B87133" w:rsidRDefault="00F97A3B" w:rsidP="00F97A3B">
      <w:pPr>
        <w:spacing w:after="0" w:line="240" w:lineRule="auto"/>
        <w:ind w:firstLine="426"/>
        <w:jc w:val="center"/>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t>Ж1- Зона застройки индивидуальными жилыми домами</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Режим использования приквартирных участков определяется градостроительной документацией с учетом законодательства Российской Федерации.</w:t>
      </w:r>
    </w:p>
    <w:p w:rsidR="00F97A3B" w:rsidRPr="00B87133" w:rsidRDefault="00F97A3B" w:rsidP="00F97A3B">
      <w:pPr>
        <w:spacing w:after="0" w:line="240" w:lineRule="auto"/>
        <w:ind w:firstLine="426"/>
        <w:jc w:val="both"/>
        <w:rPr>
          <w:rFonts w:ascii="Times New Roman" w:eastAsia="Times New Roman" w:hAnsi="Times New Roman" w:cs="Times New Roman"/>
          <w:i/>
          <w:sz w:val="24"/>
          <w:szCs w:val="24"/>
        </w:rPr>
      </w:pPr>
      <w:r w:rsidRPr="00B87133">
        <w:rPr>
          <w:rFonts w:ascii="Times New Roman" w:eastAsia="Times New Roman" w:hAnsi="Times New Roman" w:cs="Times New Roman"/>
          <w:i/>
          <w:sz w:val="24"/>
          <w:szCs w:val="24"/>
        </w:rPr>
        <w:lastRenderedPageBreak/>
        <w:t>Перечень видов разрешенного использования земельных участков и объектов капитального строительства в зоне Ж1:</w:t>
      </w:r>
    </w:p>
    <w:tbl>
      <w:tblPr>
        <w:tblStyle w:val="250"/>
        <w:tblW w:w="9889" w:type="dxa"/>
        <w:tblLayout w:type="fixed"/>
        <w:tblLook w:val="04A0" w:firstRow="1" w:lastRow="0" w:firstColumn="1" w:lastColumn="0" w:noHBand="0" w:noVBand="1"/>
      </w:tblPr>
      <w:tblGrid>
        <w:gridCol w:w="2405"/>
        <w:gridCol w:w="5528"/>
        <w:gridCol w:w="1956"/>
      </w:tblGrid>
      <w:tr w:rsidR="00F97A3B" w:rsidRPr="00B87133" w:rsidTr="00F97A3B">
        <w:tc>
          <w:tcPr>
            <w:tcW w:w="2405" w:type="dxa"/>
            <w:tcBorders>
              <w:top w:val="single" w:sz="4" w:space="0" w:color="auto"/>
              <w:left w:val="single" w:sz="4" w:space="0" w:color="auto"/>
              <w:bottom w:val="single" w:sz="4" w:space="0" w:color="auto"/>
              <w:right w:val="single" w:sz="4" w:space="0" w:color="auto"/>
            </w:tcBorders>
            <w:hideMark/>
          </w:tcPr>
          <w:p w:rsidR="00F97A3B" w:rsidRPr="00B87133" w:rsidRDefault="00F97A3B" w:rsidP="00F97A3B">
            <w:pPr>
              <w:tabs>
                <w:tab w:val="left" w:pos="1620"/>
              </w:tabs>
              <w:ind w:right="-1"/>
              <w:jc w:val="center"/>
              <w:rPr>
                <w:rFonts w:eastAsia="Times New Roman"/>
                <w:b/>
                <w:sz w:val="24"/>
                <w:szCs w:val="24"/>
                <w:lang w:eastAsia="en-US"/>
              </w:rPr>
            </w:pPr>
            <w:r w:rsidRPr="00B87133">
              <w:rPr>
                <w:rFonts w:eastAsia="Times New Roman"/>
                <w:b/>
                <w:sz w:val="24"/>
                <w:szCs w:val="24"/>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F97A3B" w:rsidRPr="00B87133" w:rsidRDefault="00440EC4" w:rsidP="00F97A3B">
            <w:pPr>
              <w:tabs>
                <w:tab w:val="left" w:pos="1620"/>
              </w:tabs>
              <w:ind w:right="-1"/>
              <w:jc w:val="center"/>
              <w:rPr>
                <w:rFonts w:eastAsia="Times New Roman"/>
                <w:b/>
                <w:sz w:val="24"/>
                <w:szCs w:val="24"/>
                <w:lang w:eastAsia="en-US"/>
              </w:rPr>
            </w:pPr>
            <w:r w:rsidRPr="00B87133">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F97A3B" w:rsidRPr="00B87133" w:rsidRDefault="00F97A3B" w:rsidP="00F97A3B">
            <w:pPr>
              <w:tabs>
                <w:tab w:val="left" w:pos="1620"/>
              </w:tabs>
              <w:ind w:right="-1"/>
              <w:jc w:val="center"/>
              <w:rPr>
                <w:rFonts w:eastAsia="Times New Roman"/>
                <w:b/>
                <w:sz w:val="24"/>
                <w:szCs w:val="24"/>
                <w:lang w:eastAsia="en-US"/>
              </w:rPr>
            </w:pPr>
            <w:r w:rsidRPr="00B87133">
              <w:rPr>
                <w:rFonts w:eastAsia="Times New Roman"/>
                <w:b/>
                <w:sz w:val="24"/>
                <w:szCs w:val="24"/>
              </w:rPr>
              <w:t>Код (числовое обозначение) вида разрешенного использования земельного участка</w:t>
            </w:r>
          </w:p>
        </w:tc>
      </w:tr>
      <w:tr w:rsidR="00F97A3B" w:rsidRPr="00B87133"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1. Основные виды разрешенного использования</w:t>
            </w:r>
          </w:p>
        </w:tc>
      </w:tr>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Calibri"/>
                <w:sz w:val="24"/>
                <w:szCs w:val="24"/>
              </w:rPr>
            </w:pPr>
            <w:r w:rsidRPr="00B87133">
              <w:rPr>
                <w:rFonts w:eastAsia="Times New Roman"/>
                <w:sz w:val="24"/>
                <w:szCs w:val="24"/>
              </w:rPr>
              <w:t>Для индивидуального жилищного строительства</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выращивание плодовых, ягодных, овощных, бахчевых или иных декоративных, или сельскохозяйственных культур;</w:t>
            </w:r>
          </w:p>
          <w:p w:rsidR="00F97A3B" w:rsidRPr="00B87133" w:rsidRDefault="00F97A3B" w:rsidP="00F97A3B">
            <w:pPr>
              <w:tabs>
                <w:tab w:val="left" w:pos="1620"/>
              </w:tabs>
              <w:ind w:right="-1"/>
              <w:jc w:val="both"/>
              <w:rPr>
                <w:rFonts w:eastAsia="Times New Roman"/>
                <w:sz w:val="24"/>
                <w:szCs w:val="24"/>
                <w:lang w:eastAsia="en-US"/>
              </w:rPr>
            </w:pPr>
            <w:r w:rsidRPr="00B87133">
              <w:rPr>
                <w:rFonts w:eastAsia="Times New Roman"/>
                <w:sz w:val="24"/>
                <w:szCs w:val="24"/>
              </w:rPr>
              <w:t>размещение индивидуальных гаражей и подсобных сооружений</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2.1</w:t>
            </w:r>
          </w:p>
        </w:tc>
      </w:tr>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Для ведения личного подсобного хозяйства</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производство сельскохозяйственной продукции;</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гаража и иных вспомогательных сооружений;</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содержание сельскохозяйственных животных</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2.2</w:t>
            </w:r>
          </w:p>
        </w:tc>
      </w:tr>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Блокированная жилая застройка</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2.3</w:t>
            </w:r>
          </w:p>
        </w:tc>
      </w:tr>
      <w:tr w:rsidR="00F97A3B" w:rsidRPr="00B87133" w:rsidTr="00F97A3B">
        <w:tc>
          <w:tcPr>
            <w:tcW w:w="2405" w:type="dxa"/>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Магазины</w:t>
            </w:r>
          </w:p>
        </w:tc>
        <w:tc>
          <w:tcPr>
            <w:tcW w:w="5528" w:type="dxa"/>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4.4</w:t>
            </w:r>
          </w:p>
        </w:tc>
      </w:tr>
      <w:tr w:rsidR="00F97A3B" w:rsidRPr="00B87133"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2. Условно разрешенные виды использования</w:t>
            </w:r>
          </w:p>
        </w:tc>
      </w:tr>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Социальное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 xml:space="preserve">Размещение объектов капитального строительства, предназначенных для оказания гражданам </w:t>
            </w:r>
            <w:r w:rsidRPr="00B87133">
              <w:rPr>
                <w:rFonts w:eastAsia="Times New Roman"/>
                <w:sz w:val="24"/>
                <w:szCs w:val="24"/>
              </w:rPr>
              <w:lastRenderedPageBreak/>
              <w:t>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для размещения отделений почты и телеграфа;</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lastRenderedPageBreak/>
              <w:t>3.2</w:t>
            </w:r>
          </w:p>
        </w:tc>
      </w:tr>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lastRenderedPageBreak/>
              <w:t>Бытовое обслуживание</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3.3</w:t>
            </w:r>
          </w:p>
        </w:tc>
      </w:tr>
      <w:tr w:rsidR="00F97A3B" w:rsidRPr="00B87133" w:rsidTr="00F97A3B">
        <w:tc>
          <w:tcPr>
            <w:tcW w:w="2405" w:type="dxa"/>
            <w:tcBorders>
              <w:top w:val="single" w:sz="4" w:space="0" w:color="auto"/>
              <w:left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Здравоохранение</w:t>
            </w:r>
          </w:p>
        </w:tc>
        <w:tc>
          <w:tcPr>
            <w:tcW w:w="5528" w:type="dxa"/>
            <w:tcBorders>
              <w:top w:val="single" w:sz="4" w:space="0" w:color="auto"/>
              <w:left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B87133">
                <w:rPr>
                  <w:rFonts w:eastAsia="Times New Roman"/>
                  <w:sz w:val="24"/>
                  <w:szCs w:val="24"/>
                </w:rPr>
                <w:t>кодами 3.4.1</w:t>
              </w:r>
            </w:hyperlink>
            <w:r w:rsidRPr="00B87133">
              <w:rPr>
                <w:rFonts w:eastAsia="Times New Roman"/>
                <w:sz w:val="24"/>
                <w:szCs w:val="24"/>
              </w:rPr>
              <w:t xml:space="preserve"> - </w:t>
            </w:r>
            <w:hyperlink w:anchor="Par201" w:tooltip="Стационарное медицинское обслуживание" w:history="1">
              <w:r w:rsidRPr="00B87133">
                <w:rPr>
                  <w:rFonts w:eastAsia="Times New Roman"/>
                  <w:sz w:val="24"/>
                  <w:szCs w:val="24"/>
                </w:rPr>
                <w:t>3.4.2</w:t>
              </w:r>
            </w:hyperlink>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3.4</w:t>
            </w:r>
          </w:p>
        </w:tc>
      </w:tr>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Дошкольное, начальное и среднее общее образование</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3.5.1</w:t>
            </w:r>
          </w:p>
        </w:tc>
      </w:tr>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Культурное развитие</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устройство площадок для празднеств и гуляний;</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3.6</w:t>
            </w:r>
          </w:p>
        </w:tc>
      </w:tr>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4.6</w:t>
            </w:r>
          </w:p>
        </w:tc>
      </w:tr>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 xml:space="preserve">Размещение гостиниц, а также иных зданий, используемых с целью извлечения предпринимательской выгоды из предоставления </w:t>
            </w:r>
            <w:r w:rsidRPr="00B87133">
              <w:rPr>
                <w:rFonts w:eastAsia="Times New Roman"/>
                <w:sz w:val="24"/>
                <w:szCs w:val="24"/>
              </w:rPr>
              <w:lastRenderedPageBreak/>
              <w:t>жилого помещения для временного проживания в них</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lastRenderedPageBreak/>
              <w:t>4.7</w:t>
            </w:r>
          </w:p>
        </w:tc>
      </w:tr>
      <w:tr w:rsidR="00F97A3B" w:rsidRPr="00B87133"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lastRenderedPageBreak/>
              <w:t>3. Вспомогательные виды разрешенного использования</w:t>
            </w:r>
          </w:p>
        </w:tc>
      </w:tr>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3.1</w:t>
            </w:r>
          </w:p>
        </w:tc>
      </w:tr>
      <w:tr w:rsidR="00F97A3B" w:rsidRPr="00B87133" w:rsidTr="00F97A3B">
        <w:tc>
          <w:tcPr>
            <w:tcW w:w="2405" w:type="dxa"/>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Обслуживание автотранспорта</w:t>
            </w:r>
          </w:p>
        </w:tc>
        <w:tc>
          <w:tcPr>
            <w:tcW w:w="5528" w:type="dxa"/>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4.9</w:t>
            </w:r>
          </w:p>
        </w:tc>
      </w:tr>
      <w:tr w:rsidR="00F97A3B" w:rsidRPr="00B87133" w:rsidTr="00F97A3B">
        <w:tc>
          <w:tcPr>
            <w:tcW w:w="2405" w:type="dxa"/>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Автомобильный транспорт</w:t>
            </w:r>
          </w:p>
        </w:tc>
        <w:tc>
          <w:tcPr>
            <w:tcW w:w="5528" w:type="dxa"/>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автомобильных дорог и технически связанных с ними сооружений;</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7.2</w:t>
            </w:r>
          </w:p>
        </w:tc>
      </w:tr>
      <w:tr w:rsidR="00F97A3B" w:rsidRPr="00B87133" w:rsidTr="00F97A3B">
        <w:tc>
          <w:tcPr>
            <w:tcW w:w="2405" w:type="dxa"/>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Объекты гаражного назначения</w:t>
            </w:r>
          </w:p>
        </w:tc>
        <w:tc>
          <w:tcPr>
            <w:tcW w:w="5528" w:type="dxa"/>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2.7.1</w:t>
            </w:r>
          </w:p>
        </w:tc>
      </w:tr>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Земельные участки (территории) общего пользования</w:t>
            </w:r>
          </w:p>
          <w:p w:rsidR="00F97A3B" w:rsidRPr="00B87133" w:rsidRDefault="00F97A3B" w:rsidP="00F97A3B">
            <w:pPr>
              <w:tabs>
                <w:tab w:val="left" w:pos="1620"/>
              </w:tabs>
              <w:ind w:right="-1"/>
              <w:jc w:val="both"/>
              <w:rPr>
                <w:rFonts w:eastAsia="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12.0</w:t>
            </w:r>
          </w:p>
        </w:tc>
      </w:tr>
    </w:tbl>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B87133">
        <w:rPr>
          <w:rFonts w:ascii="Times New Roman" w:eastAsia="Times New Roman" w:hAnsi="Times New Roman" w:cs="Times New Roman"/>
          <w:b/>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B87133">
        <w:rPr>
          <w:rFonts w:ascii="Times New Roman" w:eastAsia="Times New Roman" w:hAnsi="Times New Roman" w:cs="Times New Roman"/>
          <w:i/>
          <w:sz w:val="24"/>
          <w:szCs w:val="24"/>
        </w:rPr>
        <w:t xml:space="preserve"> </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а)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б) до границы соседнего участка:</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1,0 м – для одноэтажного жилого дома;</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1,5 м – для двухэтажного жилого дома, при условии, что расстояние до расположенного на соседнем земельном участке жилого дома не менее 5м.</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B87133">
        <w:rPr>
          <w:rFonts w:ascii="Times New Roman" w:eastAsia="Times New Roman" w:hAnsi="Times New Roman" w:cs="Times New Roman"/>
          <w:sz w:val="24"/>
          <w:szCs w:val="24"/>
        </w:rPr>
        <w:tab/>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2. Предельное количество этажей зданий, строений, сооружений:</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индивидуальное жилищное строительство – не выше 2-х надземных этажей включая мансарду;</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блокированная жилая застройка - не выше 2-х надземных этажей включая мансарду;</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 нежилые здания, строения, сооружения </w:t>
      </w:r>
      <w:r w:rsidR="003C5417">
        <w:rPr>
          <w:rFonts w:ascii="Times New Roman" w:eastAsia="Times New Roman" w:hAnsi="Times New Roman" w:cs="Times New Roman"/>
          <w:sz w:val="24"/>
          <w:szCs w:val="24"/>
        </w:rPr>
        <w:t>–</w:t>
      </w:r>
      <w:r w:rsidRPr="00B87133">
        <w:rPr>
          <w:rFonts w:ascii="Times New Roman" w:eastAsia="Times New Roman" w:hAnsi="Times New Roman" w:cs="Times New Roman"/>
          <w:sz w:val="24"/>
          <w:szCs w:val="24"/>
        </w:rPr>
        <w:t xml:space="preserve"> </w:t>
      </w:r>
      <w:r w:rsidR="003C5417">
        <w:rPr>
          <w:rFonts w:ascii="Times New Roman" w:eastAsia="Times New Roman" w:hAnsi="Times New Roman" w:cs="Times New Roman"/>
          <w:sz w:val="24"/>
          <w:szCs w:val="24"/>
        </w:rPr>
        <w:t xml:space="preserve">не выше </w:t>
      </w:r>
      <w:r w:rsidRPr="00B87133">
        <w:rPr>
          <w:rFonts w:ascii="Times New Roman" w:eastAsia="Times New Roman" w:hAnsi="Times New Roman" w:cs="Times New Roman"/>
          <w:sz w:val="24"/>
          <w:szCs w:val="24"/>
        </w:rPr>
        <w:t>3</w:t>
      </w:r>
      <w:r w:rsidR="003C5417">
        <w:rPr>
          <w:rFonts w:ascii="Times New Roman" w:eastAsia="Times New Roman" w:hAnsi="Times New Roman" w:cs="Times New Roman"/>
          <w:sz w:val="24"/>
          <w:szCs w:val="24"/>
        </w:rPr>
        <w:t>-х надземных этажей</w:t>
      </w:r>
      <w:r w:rsidRPr="00B87133">
        <w:rPr>
          <w:rFonts w:ascii="Times New Roman" w:eastAsia="Times New Roman" w:hAnsi="Times New Roman" w:cs="Times New Roman"/>
          <w:sz w:val="24"/>
          <w:szCs w:val="24"/>
        </w:rPr>
        <w:t>.</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разрешенного использования с кодами 7.2, 12.0 не подлежит установлению.</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250"/>
        <w:tblW w:w="9889" w:type="dxa"/>
        <w:tblLook w:val="04A0" w:firstRow="1" w:lastRow="0" w:firstColumn="1" w:lastColumn="0" w:noHBand="0" w:noVBand="1"/>
      </w:tblPr>
      <w:tblGrid>
        <w:gridCol w:w="2472"/>
        <w:gridCol w:w="2472"/>
        <w:gridCol w:w="2472"/>
        <w:gridCol w:w="2473"/>
      </w:tblGrid>
      <w:tr w:rsidR="00F97A3B" w:rsidRPr="00B87133" w:rsidTr="00F97A3B">
        <w:trPr>
          <w:trHeight w:val="1243"/>
        </w:trPr>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b/>
                <w:sz w:val="24"/>
                <w:szCs w:val="24"/>
              </w:rPr>
            </w:pPr>
            <w:r w:rsidRPr="00B87133">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b/>
                <w:sz w:val="24"/>
                <w:szCs w:val="24"/>
              </w:rPr>
            </w:pPr>
            <w:r w:rsidRPr="00B87133">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b/>
                <w:sz w:val="24"/>
                <w:szCs w:val="24"/>
              </w:rPr>
            </w:pPr>
            <w:r w:rsidRPr="00B87133">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b/>
                <w:sz w:val="24"/>
                <w:szCs w:val="24"/>
              </w:rPr>
            </w:pPr>
            <w:r w:rsidRPr="00B87133">
              <w:rPr>
                <w:rFonts w:eastAsia="Times New Roman"/>
                <w:b/>
                <w:sz w:val="24"/>
                <w:szCs w:val="24"/>
              </w:rPr>
              <w:t>Максимальный процент застройки в границах земельного участка, %</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F97A3B" w:rsidRPr="00B87133" w:rsidRDefault="00F97A3B" w:rsidP="00F97A3B">
            <w:pPr>
              <w:tabs>
                <w:tab w:val="center" w:pos="1128"/>
                <w:tab w:val="left" w:pos="1620"/>
                <w:tab w:val="right" w:pos="2257"/>
              </w:tabs>
              <w:ind w:right="-1"/>
              <w:rPr>
                <w:rFonts w:eastAsia="Times New Roman"/>
                <w:sz w:val="24"/>
                <w:szCs w:val="24"/>
                <w:lang w:eastAsia="en-US"/>
              </w:rPr>
            </w:pPr>
            <w:r w:rsidRPr="00B87133">
              <w:rPr>
                <w:rFonts w:eastAsia="Times New Roman"/>
                <w:sz w:val="24"/>
                <w:szCs w:val="24"/>
                <w:lang w:eastAsia="en-US"/>
              </w:rPr>
              <w:tab/>
              <w:t xml:space="preserve"> 600</w:t>
            </w:r>
            <w:r w:rsidRPr="00B87133">
              <w:rPr>
                <w:rFonts w:eastAsia="Times New Roman"/>
                <w:sz w:val="24"/>
                <w:szCs w:val="24"/>
                <w:vertAlign w:val="superscript"/>
                <w:lang w:eastAsia="en-US"/>
              </w:rPr>
              <w:t>1</w:t>
            </w:r>
            <w:r w:rsidRPr="00B87133">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F97A3B" w:rsidRPr="00B87133" w:rsidRDefault="00774CF8" w:rsidP="00F97A3B">
            <w:pPr>
              <w:tabs>
                <w:tab w:val="left" w:pos="1620"/>
              </w:tabs>
              <w:ind w:right="-1"/>
              <w:jc w:val="center"/>
              <w:rPr>
                <w:rFonts w:eastAsia="Times New Roman"/>
                <w:sz w:val="24"/>
                <w:szCs w:val="24"/>
                <w:lang w:eastAsia="en-US"/>
              </w:rPr>
            </w:pPr>
            <w:r>
              <w:rPr>
                <w:rFonts w:eastAsia="Times New Roman"/>
                <w:sz w:val="24"/>
                <w:szCs w:val="24"/>
                <w:lang w:eastAsia="en-US"/>
              </w:rPr>
              <w:t>100</w:t>
            </w:r>
            <w:r w:rsidR="00F97A3B" w:rsidRPr="00B87133">
              <w:rPr>
                <w:rFonts w:eastAsia="Times New Roman"/>
                <w:sz w:val="24"/>
                <w:szCs w:val="24"/>
                <w:lang w:eastAsia="en-US"/>
              </w:rPr>
              <w:t>00</w:t>
            </w:r>
            <w:r w:rsidR="00F97A3B" w:rsidRPr="00B87133">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20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600</w:t>
            </w:r>
            <w:r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10000</w:t>
            </w:r>
            <w:r w:rsidRPr="00B87133">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20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vertAlign w:val="superscript"/>
                <w:lang w:eastAsia="en-US"/>
              </w:rPr>
            </w:pPr>
            <w:r w:rsidRPr="00B87133">
              <w:rPr>
                <w:rFonts w:eastAsia="Times New Roman"/>
                <w:sz w:val="24"/>
                <w:szCs w:val="24"/>
                <w:lang w:eastAsia="en-US"/>
              </w:rPr>
              <w:t>600</w:t>
            </w:r>
            <w:r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val="en-US"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30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2.7.1</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25</w:t>
            </w:r>
            <w:r w:rsidRPr="00B87133">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80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vertAlign w:val="superscript"/>
                <w:lang w:eastAsia="en-US"/>
              </w:rPr>
            </w:pPr>
            <w:r w:rsidRPr="00B87133">
              <w:rPr>
                <w:rFonts w:eastAsia="Times New Roman"/>
                <w:sz w:val="24"/>
                <w:szCs w:val="24"/>
                <w:lang w:eastAsia="en-US"/>
              </w:rPr>
              <w:t>18</w:t>
            </w:r>
            <w:r w:rsidRPr="00B87133">
              <w:rPr>
                <w:rFonts w:eastAsia="Times New Roman"/>
                <w:sz w:val="24"/>
                <w:szCs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val="en-US"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0D2D2C" w:rsidP="000D2D2C">
            <w:pPr>
              <w:tabs>
                <w:tab w:val="left" w:pos="1620"/>
              </w:tabs>
              <w:ind w:right="-1"/>
              <w:jc w:val="center"/>
              <w:rPr>
                <w:rFonts w:eastAsia="Times New Roman"/>
                <w:sz w:val="24"/>
                <w:szCs w:val="24"/>
                <w:lang w:eastAsia="en-US"/>
              </w:rPr>
            </w:pPr>
            <w:r w:rsidRPr="00B87133">
              <w:rPr>
                <w:rFonts w:eastAsia="Times New Roman"/>
                <w:sz w:val="24"/>
                <w:szCs w:val="24"/>
                <w:lang w:eastAsia="en-US"/>
              </w:rPr>
              <w:t>6</w:t>
            </w:r>
            <w:r w:rsidR="00F97A3B" w:rsidRPr="00B87133">
              <w:rPr>
                <w:rFonts w:eastAsia="Times New Roman"/>
                <w:sz w:val="24"/>
                <w:szCs w:val="24"/>
                <w:lang w:eastAsia="en-US"/>
              </w:rPr>
              <w:t>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highlight w:val="yellow"/>
                <w:vertAlign w:val="superscript"/>
                <w:lang w:eastAsia="en-US"/>
              </w:rPr>
            </w:pPr>
            <w:r w:rsidRPr="00B87133">
              <w:rPr>
                <w:rFonts w:eastAsia="Times New Roman"/>
                <w:sz w:val="24"/>
                <w:szCs w:val="24"/>
              </w:rPr>
              <w:t>600</w:t>
            </w:r>
            <w:r w:rsidR="0076187C" w:rsidRPr="00B87133">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val="en-US"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1000</w:t>
            </w:r>
            <w:r w:rsidR="0076187C" w:rsidRPr="00B87133">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lastRenderedPageBreak/>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1000</w:t>
            </w:r>
            <w:r w:rsidR="0076187C" w:rsidRPr="00B87133">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val="en-US"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3.5.1</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3000</w:t>
            </w:r>
            <w:r w:rsidR="0076187C"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1000</w:t>
            </w:r>
            <w:r w:rsidR="0076187C" w:rsidRPr="00B87133">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val="en-US"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200</w:t>
            </w:r>
            <w:r w:rsidR="0076187C"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400</w:t>
            </w:r>
            <w:r w:rsidRPr="00B87133">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val="en-US"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1300</w:t>
            </w:r>
            <w:r w:rsidRPr="00B87133">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25</w:t>
            </w:r>
            <w:r w:rsidRPr="00B87133">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val="en-US"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80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100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r>
      <w:tr w:rsidR="00F97A3B" w:rsidRPr="00B87133" w:rsidTr="00F97A3B">
        <w:tc>
          <w:tcPr>
            <w:tcW w:w="9889" w:type="dxa"/>
            <w:gridSpan w:val="4"/>
            <w:tcBorders>
              <w:top w:val="single" w:sz="4" w:space="0" w:color="auto"/>
              <w:left w:val="single" w:sz="4" w:space="0" w:color="auto"/>
              <w:bottom w:val="single" w:sz="4" w:space="0" w:color="auto"/>
              <w:right w:val="single" w:sz="6" w:space="0" w:color="000000"/>
            </w:tcBorders>
          </w:tcPr>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Примечания:</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1</w:t>
            </w:r>
            <w:r w:rsidRPr="00B87133">
              <w:rPr>
                <w:rFonts w:eastAsia="Times New Roman"/>
                <w:sz w:val="24"/>
                <w:szCs w:val="24"/>
              </w:rPr>
              <w:t xml:space="preserve"> </w:t>
            </w:r>
            <w:r w:rsidR="0076187C" w:rsidRPr="00B87133">
              <w:rPr>
                <w:rFonts w:eastAsia="Times New Roman"/>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r w:rsidR="00774CF8">
              <w:rPr>
                <w:rFonts w:eastAsia="Times New Roman"/>
                <w:sz w:val="24"/>
                <w:szCs w:val="24"/>
              </w:rPr>
              <w:t>Алмалин</w:t>
            </w:r>
            <w:r w:rsidR="0076187C" w:rsidRPr="00B87133">
              <w:rPr>
                <w:rFonts w:eastAsia="Times New Roman"/>
                <w:sz w:val="24"/>
                <w:szCs w:val="24"/>
              </w:rPr>
              <w:t>ский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2</w:t>
            </w:r>
            <w:r w:rsidRPr="00B87133">
              <w:rPr>
                <w:rFonts w:eastAsia="Times New Roman"/>
                <w:sz w:val="24"/>
                <w:szCs w:val="24"/>
              </w:rPr>
              <w:t xml:space="preserve"> Площадь участка для стоянки одного автотранспортного средства на автостоянках принимается 25 </w:t>
            </w:r>
            <w:proofErr w:type="spellStart"/>
            <w:proofErr w:type="gramStart"/>
            <w:r w:rsidRPr="00B87133">
              <w:rPr>
                <w:rFonts w:eastAsia="Times New Roman"/>
                <w:sz w:val="24"/>
                <w:szCs w:val="24"/>
              </w:rPr>
              <w:t>кв.м</w:t>
            </w:r>
            <w:proofErr w:type="spellEnd"/>
            <w:proofErr w:type="gramEnd"/>
            <w:r w:rsidRPr="00B87133">
              <w:rPr>
                <w:rFonts w:eastAsia="Times New Roman"/>
                <w:sz w:val="24"/>
                <w:szCs w:val="24"/>
              </w:rPr>
              <w:t xml:space="preserve"> на одно машино-место.</w:t>
            </w:r>
          </w:p>
          <w:p w:rsidR="00F97A3B" w:rsidRPr="00B87133" w:rsidRDefault="00F97A3B" w:rsidP="0076187C">
            <w:pPr>
              <w:autoSpaceDE w:val="0"/>
              <w:autoSpaceDN w:val="0"/>
              <w:adjustRightInd w:val="0"/>
              <w:ind w:firstLine="567"/>
              <w:jc w:val="both"/>
              <w:rPr>
                <w:rFonts w:eastAsia="Times New Roman"/>
                <w:sz w:val="24"/>
                <w:szCs w:val="24"/>
                <w:lang w:eastAsia="en-US"/>
              </w:rPr>
            </w:pPr>
            <w:r w:rsidRPr="00B87133">
              <w:rPr>
                <w:rFonts w:eastAsia="Times New Roman"/>
                <w:sz w:val="24"/>
                <w:szCs w:val="24"/>
                <w:vertAlign w:val="superscript"/>
              </w:rPr>
              <w:t xml:space="preserve">3 </w:t>
            </w:r>
            <w:r w:rsidRPr="00B87133">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Примечания:</w:t>
      </w:r>
    </w:p>
    <w:p w:rsidR="00F97A3B" w:rsidRPr="00B97A5F" w:rsidRDefault="00B97A5F" w:rsidP="00B97A5F">
      <w:pPr>
        <w:pStyle w:val="a3"/>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rPr>
      </w:pPr>
      <w:r w:rsidRPr="00B97A5F">
        <w:rPr>
          <w:rFonts w:ascii="Times New Roman" w:eastAsia="Times New Roman" w:hAnsi="Times New Roman" w:cs="Times New Roman"/>
          <w:sz w:val="24"/>
          <w:szCs w:val="24"/>
        </w:rPr>
        <w:t>Максимальная высота строений (до конька крыши) – 12 м.</w:t>
      </w:r>
    </w:p>
    <w:p w:rsidR="00B97A5F" w:rsidRPr="00B97A5F" w:rsidRDefault="00B97A5F" w:rsidP="00B97A5F">
      <w:pPr>
        <w:pStyle w:val="a3"/>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7A5F">
        <w:rPr>
          <w:rFonts w:ascii="Times New Roman" w:eastAsia="Times New Roman" w:hAnsi="Times New Roman" w:cs="Times New Roman"/>
          <w:sz w:val="24"/>
          <w:szCs w:val="24"/>
        </w:rPr>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w:t>
      </w:r>
      <w:proofErr w:type="gramStart"/>
      <w:r w:rsidRPr="00B97A5F">
        <w:rPr>
          <w:rFonts w:ascii="Times New Roman" w:eastAsia="Times New Roman" w:hAnsi="Times New Roman" w:cs="Times New Roman"/>
          <w:sz w:val="24"/>
          <w:szCs w:val="24"/>
        </w:rPr>
        <w:t>капитального строительства</w:t>
      </w:r>
      <w:proofErr w:type="gramEnd"/>
      <w:r w:rsidRPr="00B97A5F">
        <w:rPr>
          <w:rFonts w:ascii="Times New Roman" w:eastAsia="Times New Roman" w:hAnsi="Times New Roman" w:cs="Times New Roman"/>
          <w:sz w:val="24"/>
          <w:szCs w:val="24"/>
        </w:rPr>
        <w:t xml:space="preserve"> отнесенного к основному виду разрешенного использован</w:t>
      </w:r>
      <w:r>
        <w:rPr>
          <w:rFonts w:ascii="Times New Roman" w:eastAsia="Times New Roman" w:hAnsi="Times New Roman" w:cs="Times New Roman"/>
          <w:sz w:val="24"/>
          <w:szCs w:val="24"/>
        </w:rPr>
        <w:t xml:space="preserve">ия и размещенному на </w:t>
      </w:r>
      <w:r w:rsidRPr="00B97A5F">
        <w:rPr>
          <w:rFonts w:ascii="Times New Roman" w:eastAsia="Times New Roman" w:hAnsi="Times New Roman" w:cs="Times New Roman"/>
          <w:sz w:val="24"/>
          <w:szCs w:val="24"/>
        </w:rPr>
        <w:t xml:space="preserve">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w:t>
      </w:r>
      <w:proofErr w:type="gramStart"/>
      <w:r w:rsidRPr="00B97A5F">
        <w:rPr>
          <w:rFonts w:ascii="Times New Roman" w:eastAsia="Times New Roman" w:hAnsi="Times New Roman" w:cs="Times New Roman"/>
          <w:sz w:val="24"/>
          <w:szCs w:val="24"/>
        </w:rPr>
        <w:t>к</w:t>
      </w:r>
      <w:r w:rsidR="009D46D9">
        <w:rPr>
          <w:rFonts w:ascii="Times New Roman" w:eastAsia="Times New Roman" w:hAnsi="Times New Roman" w:cs="Times New Roman"/>
          <w:sz w:val="24"/>
          <w:szCs w:val="24"/>
        </w:rPr>
        <w:t xml:space="preserve">апитального </w:t>
      </w:r>
      <w:r w:rsidRPr="00B97A5F">
        <w:rPr>
          <w:rFonts w:ascii="Times New Roman" w:eastAsia="Times New Roman" w:hAnsi="Times New Roman" w:cs="Times New Roman"/>
          <w:sz w:val="24"/>
          <w:szCs w:val="24"/>
        </w:rPr>
        <w:t>строительства</w:t>
      </w:r>
      <w:proofErr w:type="gramEnd"/>
      <w:r w:rsidRPr="00B97A5F">
        <w:rPr>
          <w:rFonts w:ascii="Times New Roman" w:eastAsia="Times New Roman" w:hAnsi="Times New Roman" w:cs="Times New Roman"/>
          <w:sz w:val="24"/>
          <w:szCs w:val="24"/>
        </w:rPr>
        <w:t xml:space="preserve"> отнесенного к основному виду разрешенного и</w:t>
      </w:r>
      <w:r>
        <w:rPr>
          <w:rFonts w:ascii="Times New Roman" w:eastAsia="Times New Roman" w:hAnsi="Times New Roman" w:cs="Times New Roman"/>
          <w:sz w:val="24"/>
          <w:szCs w:val="24"/>
        </w:rPr>
        <w:t xml:space="preserve">спользования и размещенному на </w:t>
      </w:r>
      <w:r w:rsidRPr="00B97A5F">
        <w:rPr>
          <w:rFonts w:ascii="Times New Roman" w:eastAsia="Times New Roman" w:hAnsi="Times New Roman" w:cs="Times New Roman"/>
          <w:sz w:val="24"/>
          <w:szCs w:val="24"/>
        </w:rPr>
        <w:t>одном с ним земельном участке.</w:t>
      </w:r>
    </w:p>
    <w:p w:rsidR="00F80843" w:rsidRDefault="009D46D9"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F97A3B" w:rsidRPr="00B87133">
        <w:rPr>
          <w:rFonts w:ascii="Times New Roman" w:eastAsia="Times New Roman" w:hAnsi="Times New Roman" w:cs="Times New Roman"/>
          <w:sz w:val="24"/>
          <w:szCs w:val="24"/>
        </w:rPr>
        <w:t>Земельные участки под объектами индивидуального жилищного строительства должны быть огорожены вдо</w:t>
      </w:r>
      <w:r>
        <w:rPr>
          <w:rFonts w:ascii="Times New Roman" w:eastAsia="Times New Roman" w:hAnsi="Times New Roman" w:cs="Times New Roman"/>
          <w:sz w:val="24"/>
          <w:szCs w:val="24"/>
        </w:rPr>
        <w:t>ль красных линий улиц, проулков, х</w:t>
      </w:r>
      <w:r w:rsidRPr="009D46D9">
        <w:rPr>
          <w:rFonts w:ascii="Times New Roman" w:eastAsia="Times New Roman" w:hAnsi="Times New Roman" w:cs="Times New Roman"/>
          <w:sz w:val="24"/>
          <w:szCs w:val="24"/>
        </w:rPr>
        <w:t xml:space="preserve">арактеристики (высота, материал, стилевое единство и т. д.) </w:t>
      </w:r>
      <w:r>
        <w:rPr>
          <w:rFonts w:ascii="Times New Roman" w:eastAsia="Times New Roman" w:hAnsi="Times New Roman" w:cs="Times New Roman"/>
          <w:sz w:val="24"/>
          <w:szCs w:val="24"/>
        </w:rPr>
        <w:t xml:space="preserve">устанавливаются </w:t>
      </w:r>
      <w:r w:rsidRPr="007B2ED9">
        <w:rPr>
          <w:rFonts w:ascii="Times New Roman" w:eastAsia="Times New Roman" w:hAnsi="Times New Roman" w:cs="Times New Roman"/>
          <w:sz w:val="24"/>
          <w:szCs w:val="24"/>
        </w:rPr>
        <w:t xml:space="preserve">Правилами </w:t>
      </w:r>
      <w:r w:rsidR="007B2ED9" w:rsidRPr="007B2ED9">
        <w:rPr>
          <w:rFonts w:ascii="Times New Roman" w:eastAsia="Times New Roman" w:hAnsi="Times New Roman" w:cs="Times New Roman"/>
          <w:sz w:val="24"/>
          <w:szCs w:val="24"/>
        </w:rPr>
        <w:t>по благоустройству территории муниципального образования Алмалинский сельсовет</w:t>
      </w:r>
      <w:r>
        <w:rPr>
          <w:rFonts w:ascii="Times New Roman" w:eastAsia="Times New Roman" w:hAnsi="Times New Roman" w:cs="Times New Roman"/>
          <w:sz w:val="24"/>
          <w:szCs w:val="24"/>
        </w:rPr>
        <w:t>.</w:t>
      </w:r>
      <w:r w:rsidR="00F97A3B" w:rsidRPr="00B87133">
        <w:rPr>
          <w:rFonts w:ascii="Times New Roman" w:eastAsia="Times New Roman" w:hAnsi="Times New Roman" w:cs="Times New Roman"/>
          <w:sz w:val="24"/>
          <w:szCs w:val="24"/>
        </w:rPr>
        <w:t xml:space="preserve"> </w:t>
      </w:r>
      <w:r w:rsidRPr="009D46D9">
        <w:rPr>
          <w:rFonts w:ascii="Times New Roman" w:eastAsia="Times New Roman" w:hAnsi="Times New Roman" w:cs="Times New Roman"/>
          <w:sz w:val="24"/>
          <w:szCs w:val="24"/>
        </w:rPr>
        <w:t>На границе с соседним земельным участком с целью минимального затенения его территории должны устанавливаться сетчатые и</w:t>
      </w:r>
      <w:r>
        <w:rPr>
          <w:rFonts w:ascii="Times New Roman" w:eastAsia="Times New Roman" w:hAnsi="Times New Roman" w:cs="Times New Roman"/>
          <w:sz w:val="24"/>
          <w:szCs w:val="24"/>
        </w:rPr>
        <w:t xml:space="preserve">ли решетчатые ограждения, </w:t>
      </w:r>
      <w:r w:rsidR="00F80843" w:rsidRPr="00F80843">
        <w:rPr>
          <w:rFonts w:ascii="Times New Roman" w:eastAsia="Times New Roman" w:hAnsi="Times New Roman" w:cs="Times New Roman"/>
          <w:sz w:val="24"/>
          <w:szCs w:val="24"/>
        </w:rPr>
        <w:t>высота ограждения должна быть не более</w:t>
      </w:r>
      <w:r w:rsidR="00F80843">
        <w:rPr>
          <w:rFonts w:ascii="Times New Roman" w:eastAsia="Times New Roman" w:hAnsi="Times New Roman" w:cs="Times New Roman"/>
          <w:sz w:val="24"/>
          <w:szCs w:val="24"/>
        </w:rPr>
        <w:t xml:space="preserve"> чем</w:t>
      </w:r>
      <w:r w:rsidR="00F80843" w:rsidRPr="00F80843">
        <w:rPr>
          <w:rFonts w:ascii="Times New Roman" w:eastAsia="Times New Roman" w:hAnsi="Times New Roman" w:cs="Times New Roman"/>
          <w:sz w:val="24"/>
          <w:szCs w:val="24"/>
        </w:rPr>
        <w:t xml:space="preserve"> </w:t>
      </w:r>
      <w:r w:rsidR="007B2ED9">
        <w:rPr>
          <w:rFonts w:ascii="Times New Roman" w:eastAsia="Times New Roman" w:hAnsi="Times New Roman" w:cs="Times New Roman"/>
          <w:sz w:val="24"/>
          <w:szCs w:val="24"/>
        </w:rPr>
        <w:t>1,5</w:t>
      </w:r>
      <w:r w:rsidR="00F80843" w:rsidRPr="00F80843">
        <w:rPr>
          <w:rFonts w:ascii="Times New Roman" w:eastAsia="Times New Roman" w:hAnsi="Times New Roman" w:cs="Times New Roman"/>
          <w:sz w:val="24"/>
          <w:szCs w:val="24"/>
        </w:rPr>
        <w:t xml:space="preserve"> метра до наиболее высокой части ограждения.</w:t>
      </w:r>
    </w:p>
    <w:p w:rsidR="00F97A3B" w:rsidRPr="00B87133" w:rsidRDefault="009D46D9"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97A3B" w:rsidRPr="00B87133">
        <w:rPr>
          <w:rFonts w:ascii="Times New Roman" w:eastAsia="Times New Roman" w:hAnsi="Times New Roman" w:cs="Times New Roman"/>
          <w:sz w:val="24"/>
          <w:szCs w:val="24"/>
        </w:rPr>
        <w:t>.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F97A3B" w:rsidRPr="00B87133" w:rsidRDefault="009D46D9"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97A3B" w:rsidRPr="00B87133">
        <w:rPr>
          <w:rFonts w:ascii="Times New Roman" w:eastAsia="Times New Roman" w:hAnsi="Times New Roman" w:cs="Times New Roman"/>
          <w:sz w:val="24"/>
          <w:szCs w:val="24"/>
        </w:rPr>
        <w:t>.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F97A3B" w:rsidRPr="00B87133" w:rsidRDefault="009D46D9"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97A3B" w:rsidRPr="00B87133">
        <w:rPr>
          <w:rFonts w:ascii="Times New Roman" w:eastAsia="Times New Roman" w:hAnsi="Times New Roman" w:cs="Times New Roman"/>
          <w:sz w:val="24"/>
          <w:szCs w:val="24"/>
        </w:rPr>
        <w:t>.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F97A3B" w:rsidRPr="00B87133" w:rsidRDefault="009D46D9"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F97A3B" w:rsidRPr="00B87133">
        <w:rPr>
          <w:rFonts w:ascii="Times New Roman" w:eastAsia="Times New Roman" w:hAnsi="Times New Roman" w:cs="Times New Roman"/>
          <w:sz w:val="24"/>
          <w:szCs w:val="24"/>
        </w:rPr>
        <w:t>.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F97A3B"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7. Объекты хозяйственного назначения </w:t>
      </w:r>
      <w:r w:rsidRPr="00B87133">
        <w:rPr>
          <w:rFonts w:ascii="Times New Roman" w:eastAsia="Times New Roman" w:hAnsi="Times New Roman" w:cs="Arial"/>
          <w:sz w:val="24"/>
          <w:szCs w:val="24"/>
        </w:rPr>
        <w:t>–</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отдельно</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стоящие</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строения</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пристроенные</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к</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жилым</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домам</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и</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друг</w:t>
      </w:r>
      <w:r w:rsidRPr="00B87133">
        <w:rPr>
          <w:rFonts w:ascii="Times New Roman" w:eastAsia="Times New Roman" w:hAnsi="Times New Roman" w:cs="Times New Roman"/>
          <w:sz w:val="24"/>
          <w:szCs w:val="24"/>
        </w:rPr>
        <w:t>им строениям.</w:t>
      </w:r>
    </w:p>
    <w:p w:rsidR="009D46D9" w:rsidRPr="00B87133" w:rsidRDefault="009D46D9"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6D9">
        <w:rPr>
          <w:rFonts w:ascii="Times New Roman" w:eastAsia="Times New Roman" w:hAnsi="Times New Roman" w:cs="Times New Roman"/>
          <w:sz w:val="24"/>
          <w:szCs w:val="24"/>
        </w:rPr>
        <w:t>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F97A3B" w:rsidRPr="00B87133" w:rsidRDefault="00D23F0A"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97A3B" w:rsidRPr="00B87133">
        <w:rPr>
          <w:rFonts w:ascii="Times New Roman" w:eastAsia="Times New Roman" w:hAnsi="Times New Roman" w:cs="Times New Roman"/>
          <w:sz w:val="24"/>
          <w:szCs w:val="24"/>
        </w:rPr>
        <w:t>. Допускается блокировка хозяйственных построек</w:t>
      </w:r>
      <w:r w:rsidR="009D46D9">
        <w:rPr>
          <w:rFonts w:ascii="Times New Roman" w:eastAsia="Times New Roman" w:hAnsi="Times New Roman" w:cs="Times New Roman"/>
          <w:sz w:val="24"/>
          <w:szCs w:val="24"/>
        </w:rPr>
        <w:t xml:space="preserve"> и гаражей</w:t>
      </w:r>
      <w:r w:rsidR="00F97A3B" w:rsidRPr="00B87133">
        <w:rPr>
          <w:rFonts w:ascii="Times New Roman" w:eastAsia="Times New Roman" w:hAnsi="Times New Roman" w:cs="Times New Roman"/>
          <w:sz w:val="24"/>
          <w:szCs w:val="24"/>
        </w:rPr>
        <w:t xml:space="preserve"> на смежных участках при условии взаимного согласия собственников жилых домов.</w:t>
      </w:r>
    </w:p>
    <w:p w:rsidR="00711EFB" w:rsidRPr="00B87133" w:rsidRDefault="00711EFB" w:rsidP="00711EFB">
      <w:pPr>
        <w:widowControl w:val="0"/>
        <w:spacing w:after="0"/>
        <w:ind w:left="720"/>
        <w:jc w:val="both"/>
        <w:rPr>
          <w:rFonts w:ascii="Times New Roman" w:hAnsi="Times New Roman" w:cs="Times New Roman"/>
          <w:i/>
          <w:sz w:val="24"/>
          <w:szCs w:val="24"/>
        </w:rPr>
      </w:pPr>
    </w:p>
    <w:p w:rsidR="003F51A0" w:rsidRPr="00B87133" w:rsidRDefault="003F51A0" w:rsidP="003F51A0">
      <w:pPr>
        <w:spacing w:after="0" w:line="240" w:lineRule="auto"/>
        <w:ind w:firstLine="851"/>
        <w:jc w:val="both"/>
        <w:rPr>
          <w:rFonts w:ascii="Times New Roman" w:hAnsi="Times New Roman" w:cs="Times New Roman"/>
          <w:b/>
          <w:iCs/>
          <w:sz w:val="24"/>
          <w:szCs w:val="24"/>
        </w:rPr>
      </w:pPr>
      <w:r w:rsidRPr="00B87133">
        <w:rPr>
          <w:rFonts w:ascii="Times New Roman" w:hAnsi="Times New Roman" w:cs="Times New Roman"/>
          <w:b/>
          <w:iCs/>
          <w:sz w:val="24"/>
          <w:szCs w:val="24"/>
        </w:rPr>
        <w:t xml:space="preserve">Статья </w:t>
      </w:r>
      <w:r w:rsidR="006B3468" w:rsidRPr="00B87133">
        <w:rPr>
          <w:rFonts w:ascii="Times New Roman" w:hAnsi="Times New Roman" w:cs="Times New Roman"/>
          <w:b/>
          <w:iCs/>
          <w:sz w:val="24"/>
          <w:szCs w:val="24"/>
        </w:rPr>
        <w:t>9</w:t>
      </w:r>
      <w:r w:rsidRPr="00B87133">
        <w:rPr>
          <w:rFonts w:ascii="Times New Roman" w:hAnsi="Times New Roman" w:cs="Times New Roman"/>
          <w:b/>
          <w:iCs/>
          <w:sz w:val="24"/>
          <w:szCs w:val="24"/>
        </w:rPr>
        <w:t>.</w:t>
      </w:r>
      <w:r w:rsidR="00F90EEC" w:rsidRPr="00B87133">
        <w:rPr>
          <w:rFonts w:ascii="Times New Roman" w:hAnsi="Times New Roman" w:cs="Times New Roman"/>
          <w:b/>
          <w:iCs/>
          <w:sz w:val="24"/>
          <w:szCs w:val="24"/>
        </w:rPr>
        <w:t>3</w:t>
      </w:r>
      <w:r w:rsidR="006B3468" w:rsidRPr="00B87133">
        <w:rPr>
          <w:rFonts w:ascii="Times New Roman" w:hAnsi="Times New Roman" w:cs="Times New Roman"/>
          <w:b/>
          <w:iCs/>
          <w:sz w:val="24"/>
          <w:szCs w:val="24"/>
        </w:rPr>
        <w:t xml:space="preserve">. </w:t>
      </w:r>
      <w:r w:rsidRPr="00B87133">
        <w:rPr>
          <w:rFonts w:ascii="Times New Roman" w:hAnsi="Times New Roman" w:cs="Times New Roman"/>
          <w:b/>
          <w:iCs/>
          <w:sz w:val="24"/>
          <w:szCs w:val="24"/>
        </w:rPr>
        <w:t xml:space="preserve"> Градостроит</w:t>
      </w:r>
      <w:r w:rsidR="00AE7EC0" w:rsidRPr="00B87133">
        <w:rPr>
          <w:rFonts w:ascii="Times New Roman" w:hAnsi="Times New Roman" w:cs="Times New Roman"/>
          <w:b/>
          <w:iCs/>
          <w:sz w:val="24"/>
          <w:szCs w:val="24"/>
        </w:rPr>
        <w:t>ельные регламенты. Общественно-</w:t>
      </w:r>
      <w:r w:rsidRPr="00B87133">
        <w:rPr>
          <w:rFonts w:ascii="Times New Roman" w:hAnsi="Times New Roman" w:cs="Times New Roman"/>
          <w:b/>
          <w:iCs/>
          <w:sz w:val="24"/>
          <w:szCs w:val="24"/>
        </w:rPr>
        <w:t>деловые зоны.</w:t>
      </w:r>
    </w:p>
    <w:p w:rsidR="003F51A0" w:rsidRPr="00B87133" w:rsidRDefault="003F51A0" w:rsidP="003F51A0">
      <w:pPr>
        <w:spacing w:after="0" w:line="240" w:lineRule="auto"/>
        <w:ind w:firstLine="851"/>
        <w:jc w:val="both"/>
        <w:rPr>
          <w:rFonts w:ascii="Times New Roman" w:hAnsi="Times New Roman" w:cs="Times New Roman"/>
          <w:b/>
          <w:iCs/>
          <w:sz w:val="24"/>
          <w:szCs w:val="24"/>
        </w:rPr>
      </w:pPr>
    </w:p>
    <w:p w:rsidR="00F97A3B" w:rsidRPr="00B87133" w:rsidRDefault="00F97A3B" w:rsidP="00F97A3B">
      <w:pPr>
        <w:spacing w:after="0" w:line="240" w:lineRule="auto"/>
        <w:ind w:firstLine="426"/>
        <w:jc w:val="center"/>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t>О1-Зона делового, общественного и коммерческого назначения.</w:t>
      </w:r>
    </w:p>
    <w:p w:rsidR="00F97A3B" w:rsidRPr="00B87133" w:rsidRDefault="00F97A3B" w:rsidP="00F97A3B">
      <w:pPr>
        <w:spacing w:after="0" w:line="240" w:lineRule="auto"/>
        <w:ind w:firstLine="426"/>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Зона делового, общественного и коммерческого назначения О1 выделена для обеспечения правовых условий формирования местных (локальных) центров населенных пунктов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F97A3B" w:rsidRPr="00B87133" w:rsidRDefault="00F97A3B" w:rsidP="00F97A3B">
      <w:pPr>
        <w:spacing w:after="0" w:line="240" w:lineRule="auto"/>
        <w:ind w:firstLine="426"/>
        <w:jc w:val="both"/>
        <w:rPr>
          <w:rFonts w:ascii="Times New Roman" w:eastAsia="Times New Roman" w:hAnsi="Times New Roman" w:cs="Times New Roman"/>
          <w:i/>
          <w:sz w:val="24"/>
          <w:szCs w:val="24"/>
        </w:rPr>
      </w:pPr>
      <w:r w:rsidRPr="00B87133">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О1:</w:t>
      </w:r>
    </w:p>
    <w:tbl>
      <w:tblPr>
        <w:tblStyle w:val="310"/>
        <w:tblW w:w="9889" w:type="dxa"/>
        <w:tblLayout w:type="fixed"/>
        <w:tblLook w:val="04A0" w:firstRow="1" w:lastRow="0" w:firstColumn="1" w:lastColumn="0" w:noHBand="0" w:noVBand="1"/>
      </w:tblPr>
      <w:tblGrid>
        <w:gridCol w:w="2405"/>
        <w:gridCol w:w="5528"/>
        <w:gridCol w:w="1956"/>
      </w:tblGrid>
      <w:tr w:rsidR="00F97A3B" w:rsidRPr="00B87133" w:rsidTr="00F97A3B">
        <w:tc>
          <w:tcPr>
            <w:tcW w:w="2405" w:type="dxa"/>
            <w:tcBorders>
              <w:top w:val="single" w:sz="4" w:space="0" w:color="auto"/>
              <w:left w:val="single" w:sz="4" w:space="0" w:color="auto"/>
              <w:bottom w:val="single" w:sz="4" w:space="0" w:color="auto"/>
              <w:right w:val="single" w:sz="4" w:space="0" w:color="auto"/>
            </w:tcBorders>
            <w:hideMark/>
          </w:tcPr>
          <w:p w:rsidR="00F97A3B" w:rsidRPr="00B87133" w:rsidRDefault="00F97A3B" w:rsidP="00F97A3B">
            <w:pPr>
              <w:tabs>
                <w:tab w:val="left" w:pos="1620"/>
              </w:tabs>
              <w:ind w:right="-1"/>
              <w:jc w:val="center"/>
              <w:rPr>
                <w:rFonts w:eastAsia="Times New Roman"/>
                <w:b/>
                <w:sz w:val="24"/>
                <w:szCs w:val="24"/>
                <w:lang w:eastAsia="en-US"/>
              </w:rPr>
            </w:pPr>
            <w:r w:rsidRPr="00B87133">
              <w:rPr>
                <w:rFonts w:eastAsia="Times New Roman"/>
                <w:b/>
                <w:sz w:val="24"/>
                <w:szCs w:val="24"/>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F97A3B" w:rsidRPr="00B87133" w:rsidRDefault="00440EC4" w:rsidP="00F97A3B">
            <w:pPr>
              <w:tabs>
                <w:tab w:val="left" w:pos="1620"/>
              </w:tabs>
              <w:ind w:right="-1"/>
              <w:jc w:val="center"/>
              <w:rPr>
                <w:rFonts w:eastAsia="Times New Roman"/>
                <w:b/>
                <w:sz w:val="24"/>
                <w:szCs w:val="24"/>
                <w:lang w:eastAsia="en-US"/>
              </w:rPr>
            </w:pPr>
            <w:r w:rsidRPr="00B87133">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F97A3B" w:rsidRPr="00B87133" w:rsidRDefault="00F97A3B" w:rsidP="00F97A3B">
            <w:pPr>
              <w:tabs>
                <w:tab w:val="left" w:pos="1620"/>
              </w:tabs>
              <w:ind w:right="-1"/>
              <w:jc w:val="center"/>
              <w:rPr>
                <w:rFonts w:eastAsia="Times New Roman"/>
                <w:b/>
                <w:sz w:val="24"/>
                <w:szCs w:val="24"/>
                <w:lang w:eastAsia="en-US"/>
              </w:rPr>
            </w:pPr>
            <w:r w:rsidRPr="00B87133">
              <w:rPr>
                <w:rFonts w:eastAsia="Times New Roman"/>
                <w:b/>
                <w:sz w:val="24"/>
                <w:szCs w:val="24"/>
              </w:rPr>
              <w:t>Код (числовое обозначение) вида разрешенного использования земельного участка</w:t>
            </w:r>
          </w:p>
        </w:tc>
      </w:tr>
      <w:tr w:rsidR="00F97A3B" w:rsidRPr="00B87133"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1. Основные виды разрешенного использования</w:t>
            </w:r>
          </w:p>
        </w:tc>
      </w:tr>
      <w:tr w:rsidR="00F97A3B" w:rsidRPr="00B87133" w:rsidTr="00F97A3B">
        <w:tc>
          <w:tcPr>
            <w:tcW w:w="2405" w:type="dxa"/>
            <w:tcBorders>
              <w:top w:val="single" w:sz="4" w:space="0" w:color="auto"/>
              <w:left w:val="single" w:sz="4" w:space="0" w:color="auto"/>
              <w:right w:val="single" w:sz="4" w:space="0" w:color="auto"/>
            </w:tcBorders>
          </w:tcPr>
          <w:p w:rsidR="00F97A3B" w:rsidRPr="00B87133" w:rsidRDefault="00F97A3B" w:rsidP="00F97A3B">
            <w:pPr>
              <w:widowControl w:val="0"/>
              <w:autoSpaceDE w:val="0"/>
              <w:autoSpaceDN w:val="0"/>
              <w:adjustRightInd w:val="0"/>
              <w:jc w:val="both"/>
              <w:rPr>
                <w:rFonts w:eastAsia="Times New Roman"/>
                <w:sz w:val="24"/>
                <w:szCs w:val="24"/>
              </w:rPr>
            </w:pPr>
            <w:r w:rsidRPr="00B87133">
              <w:rPr>
                <w:rFonts w:eastAsia="Times New Roman"/>
                <w:sz w:val="24"/>
                <w:szCs w:val="24"/>
              </w:rPr>
              <w:t>Общественное управление</w:t>
            </w:r>
          </w:p>
        </w:tc>
        <w:tc>
          <w:tcPr>
            <w:tcW w:w="5528" w:type="dxa"/>
            <w:tcBorders>
              <w:top w:val="single" w:sz="4" w:space="0" w:color="auto"/>
              <w:left w:val="single" w:sz="4" w:space="0" w:color="auto"/>
              <w:right w:val="single" w:sz="4" w:space="0" w:color="auto"/>
            </w:tcBorders>
          </w:tcPr>
          <w:p w:rsidR="00F97A3B" w:rsidRPr="00B87133" w:rsidRDefault="00F97A3B" w:rsidP="00F97A3B">
            <w:pPr>
              <w:widowControl w:val="0"/>
              <w:autoSpaceDE w:val="0"/>
              <w:autoSpaceDN w:val="0"/>
              <w:adjustRightInd w:val="0"/>
              <w:ind w:firstLine="720"/>
              <w:jc w:val="both"/>
              <w:rPr>
                <w:rFonts w:eastAsia="Times New Roman"/>
                <w:sz w:val="24"/>
                <w:szCs w:val="24"/>
              </w:rPr>
            </w:pPr>
            <w:r w:rsidRPr="00B87133">
              <w:rPr>
                <w:rFonts w:eastAsia="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97A3B" w:rsidRPr="00B87133" w:rsidRDefault="00F97A3B" w:rsidP="00F97A3B">
            <w:pPr>
              <w:widowControl w:val="0"/>
              <w:autoSpaceDE w:val="0"/>
              <w:autoSpaceDN w:val="0"/>
              <w:adjustRightInd w:val="0"/>
              <w:ind w:firstLine="720"/>
              <w:jc w:val="both"/>
              <w:rPr>
                <w:rFonts w:eastAsia="Times New Roman"/>
                <w:sz w:val="24"/>
                <w:szCs w:val="24"/>
              </w:rPr>
            </w:pPr>
            <w:r w:rsidRPr="00B87133">
              <w:rPr>
                <w:rFonts w:eastAsia="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97A3B" w:rsidRPr="00B87133" w:rsidRDefault="00F97A3B" w:rsidP="00F97A3B">
            <w:pPr>
              <w:widowControl w:val="0"/>
              <w:autoSpaceDE w:val="0"/>
              <w:autoSpaceDN w:val="0"/>
              <w:adjustRightInd w:val="0"/>
              <w:ind w:firstLine="720"/>
              <w:jc w:val="both"/>
              <w:rPr>
                <w:rFonts w:eastAsia="Times New Roman"/>
                <w:sz w:val="24"/>
                <w:szCs w:val="24"/>
              </w:rPr>
            </w:pPr>
            <w:r w:rsidRPr="00B87133">
              <w:rPr>
                <w:rFonts w:eastAsia="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956" w:type="dxa"/>
            <w:tcBorders>
              <w:top w:val="single" w:sz="4" w:space="0" w:color="auto"/>
              <w:left w:val="single" w:sz="4" w:space="0" w:color="auto"/>
              <w:right w:val="single" w:sz="4" w:space="0" w:color="auto"/>
            </w:tcBorders>
          </w:tcPr>
          <w:p w:rsidR="00F97A3B" w:rsidRPr="00B87133" w:rsidRDefault="00F97A3B" w:rsidP="00F97A3B">
            <w:pPr>
              <w:widowControl w:val="0"/>
              <w:autoSpaceDE w:val="0"/>
              <w:autoSpaceDN w:val="0"/>
              <w:adjustRightInd w:val="0"/>
              <w:ind w:firstLine="720"/>
              <w:jc w:val="center"/>
              <w:rPr>
                <w:rFonts w:eastAsia="Times New Roman"/>
                <w:sz w:val="24"/>
                <w:szCs w:val="24"/>
              </w:rPr>
            </w:pPr>
            <w:r w:rsidRPr="00B87133">
              <w:rPr>
                <w:rFonts w:eastAsia="Times New Roman"/>
                <w:sz w:val="24"/>
                <w:szCs w:val="24"/>
              </w:rPr>
              <w:t>3.8</w:t>
            </w:r>
          </w:p>
        </w:tc>
      </w:tr>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Деловое управление</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lang w:eastAsia="en-US"/>
              </w:rPr>
            </w:pPr>
            <w:r w:rsidRPr="00B87133">
              <w:rPr>
                <w:rFonts w:eastAsia="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w:t>
            </w:r>
            <w:r w:rsidRPr="00B87133">
              <w:rPr>
                <w:rFonts w:eastAsia="Times New Roman"/>
                <w:sz w:val="24"/>
                <w:szCs w:val="24"/>
              </w:rPr>
              <w:lastRenderedPageBreak/>
              <w:t>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lastRenderedPageBreak/>
              <w:t>4.1</w:t>
            </w:r>
          </w:p>
        </w:tc>
      </w:tr>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lastRenderedPageBreak/>
              <w:t>Магазины</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4.4</w:t>
            </w:r>
          </w:p>
        </w:tc>
      </w:tr>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Банковская и страховая деятельность</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4.5</w:t>
            </w:r>
          </w:p>
        </w:tc>
      </w:tr>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4.6</w:t>
            </w:r>
          </w:p>
        </w:tc>
      </w:tr>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4.7</w:t>
            </w:r>
          </w:p>
        </w:tc>
      </w:tr>
      <w:tr w:rsidR="00F97A3B" w:rsidRPr="00B87133" w:rsidTr="00F97A3B">
        <w:tc>
          <w:tcPr>
            <w:tcW w:w="2405" w:type="dxa"/>
            <w:tcBorders>
              <w:top w:val="single" w:sz="4" w:space="0" w:color="auto"/>
              <w:left w:val="single" w:sz="4" w:space="0" w:color="auto"/>
              <w:right w:val="single" w:sz="4" w:space="0" w:color="auto"/>
            </w:tcBorders>
          </w:tcPr>
          <w:p w:rsidR="00F97A3B" w:rsidRPr="00B87133" w:rsidRDefault="00F97A3B" w:rsidP="00F97A3B">
            <w:pPr>
              <w:widowControl w:val="0"/>
              <w:autoSpaceDE w:val="0"/>
              <w:autoSpaceDN w:val="0"/>
              <w:adjustRightInd w:val="0"/>
              <w:jc w:val="both"/>
              <w:rPr>
                <w:rFonts w:eastAsia="Times New Roman"/>
                <w:sz w:val="24"/>
                <w:szCs w:val="24"/>
              </w:rPr>
            </w:pPr>
            <w:r w:rsidRPr="00B87133">
              <w:rPr>
                <w:rFonts w:eastAsia="Times New Roman"/>
                <w:sz w:val="24"/>
                <w:szCs w:val="24"/>
              </w:rPr>
              <w:t>Культурное развитие</w:t>
            </w:r>
          </w:p>
        </w:tc>
        <w:tc>
          <w:tcPr>
            <w:tcW w:w="5528" w:type="dxa"/>
            <w:tcBorders>
              <w:top w:val="single" w:sz="4" w:space="0" w:color="auto"/>
              <w:left w:val="single" w:sz="4" w:space="0" w:color="auto"/>
              <w:right w:val="single" w:sz="4" w:space="0" w:color="auto"/>
            </w:tcBorders>
          </w:tcPr>
          <w:p w:rsidR="00F97A3B" w:rsidRPr="00B87133" w:rsidRDefault="00F97A3B" w:rsidP="00F97A3B">
            <w:pPr>
              <w:widowControl w:val="0"/>
              <w:autoSpaceDE w:val="0"/>
              <w:autoSpaceDN w:val="0"/>
              <w:adjustRightInd w:val="0"/>
              <w:ind w:firstLine="720"/>
              <w:jc w:val="both"/>
              <w:rPr>
                <w:rFonts w:eastAsia="Times New Roman"/>
                <w:sz w:val="24"/>
                <w:szCs w:val="24"/>
              </w:rPr>
            </w:pPr>
            <w:r w:rsidRPr="00B87133">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97A3B" w:rsidRPr="00B87133" w:rsidRDefault="00F97A3B" w:rsidP="00F97A3B">
            <w:pPr>
              <w:widowControl w:val="0"/>
              <w:autoSpaceDE w:val="0"/>
              <w:autoSpaceDN w:val="0"/>
              <w:adjustRightInd w:val="0"/>
              <w:ind w:firstLine="720"/>
              <w:jc w:val="both"/>
              <w:rPr>
                <w:rFonts w:eastAsia="Times New Roman"/>
                <w:sz w:val="24"/>
                <w:szCs w:val="24"/>
              </w:rPr>
            </w:pPr>
            <w:r w:rsidRPr="00B87133">
              <w:rPr>
                <w:rFonts w:eastAsia="Times New Roman"/>
                <w:sz w:val="24"/>
                <w:szCs w:val="24"/>
              </w:rPr>
              <w:t>устройство площадок для празднеств и гуляний;</w:t>
            </w:r>
          </w:p>
          <w:p w:rsidR="00F97A3B" w:rsidRPr="00B87133" w:rsidRDefault="00F97A3B" w:rsidP="00F97A3B">
            <w:pPr>
              <w:widowControl w:val="0"/>
              <w:autoSpaceDE w:val="0"/>
              <w:autoSpaceDN w:val="0"/>
              <w:adjustRightInd w:val="0"/>
              <w:ind w:firstLine="720"/>
              <w:jc w:val="both"/>
              <w:rPr>
                <w:rFonts w:eastAsia="Times New Roman"/>
                <w:sz w:val="24"/>
                <w:szCs w:val="24"/>
              </w:rPr>
            </w:pPr>
            <w:r w:rsidRPr="00B87133">
              <w:rPr>
                <w:rFonts w:eastAsia="Times New Roman"/>
                <w:sz w:val="24"/>
                <w:szCs w:val="24"/>
              </w:rPr>
              <w:t>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right w:val="single" w:sz="4" w:space="0" w:color="auto"/>
            </w:tcBorders>
          </w:tcPr>
          <w:p w:rsidR="00F97A3B" w:rsidRPr="00B87133" w:rsidRDefault="00F97A3B" w:rsidP="00F97A3B">
            <w:pPr>
              <w:widowControl w:val="0"/>
              <w:autoSpaceDE w:val="0"/>
              <w:autoSpaceDN w:val="0"/>
              <w:adjustRightInd w:val="0"/>
              <w:ind w:firstLine="720"/>
              <w:jc w:val="center"/>
              <w:rPr>
                <w:rFonts w:eastAsia="Times New Roman"/>
                <w:sz w:val="24"/>
                <w:szCs w:val="24"/>
              </w:rPr>
            </w:pPr>
            <w:r w:rsidRPr="00B87133">
              <w:rPr>
                <w:rFonts w:eastAsia="Times New Roman"/>
                <w:sz w:val="24"/>
                <w:szCs w:val="24"/>
              </w:rPr>
              <w:t>3.6</w:t>
            </w:r>
          </w:p>
        </w:tc>
      </w:tr>
      <w:tr w:rsidR="00F97A3B" w:rsidRPr="00B87133"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2. Условно разрешенные виды использования</w:t>
            </w:r>
          </w:p>
        </w:tc>
      </w:tr>
    </w:tbl>
    <w:tbl>
      <w:tblPr>
        <w:tblStyle w:val="41"/>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F97A3B" w:rsidRPr="00B87133" w:rsidTr="00F97A3B">
        <w:tc>
          <w:tcPr>
            <w:tcW w:w="2405" w:type="dxa"/>
          </w:tcPr>
          <w:p w:rsidR="00F97A3B" w:rsidRPr="00B87133" w:rsidRDefault="00F97A3B" w:rsidP="00F97A3B">
            <w:pPr>
              <w:tabs>
                <w:tab w:val="left" w:pos="1620"/>
              </w:tabs>
              <w:ind w:right="-1"/>
              <w:jc w:val="both"/>
              <w:rPr>
                <w:rFonts w:eastAsia="Calibri"/>
                <w:sz w:val="24"/>
                <w:szCs w:val="24"/>
              </w:rPr>
            </w:pPr>
            <w:r w:rsidRPr="00B87133">
              <w:rPr>
                <w:rFonts w:eastAsia="Times New Roman"/>
                <w:sz w:val="24"/>
                <w:szCs w:val="24"/>
              </w:rPr>
              <w:t>Для индивидуального жилищного строительства</w:t>
            </w:r>
          </w:p>
        </w:tc>
        <w:tc>
          <w:tcPr>
            <w:tcW w:w="5528" w:type="dxa"/>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выращивание плодовых, ягодных, овощных, бахчевых или иных декоративных, или сельскохозяйственных культур;</w:t>
            </w:r>
          </w:p>
          <w:p w:rsidR="00F97A3B" w:rsidRPr="00B87133" w:rsidRDefault="00F97A3B" w:rsidP="00F97A3B">
            <w:pPr>
              <w:tabs>
                <w:tab w:val="left" w:pos="1620"/>
              </w:tabs>
              <w:ind w:right="-1"/>
              <w:jc w:val="both"/>
              <w:rPr>
                <w:rFonts w:eastAsia="Times New Roman"/>
                <w:sz w:val="24"/>
                <w:szCs w:val="24"/>
                <w:lang w:eastAsia="en-US"/>
              </w:rPr>
            </w:pPr>
            <w:r w:rsidRPr="00B87133">
              <w:rPr>
                <w:rFonts w:eastAsia="Times New Roman"/>
                <w:sz w:val="24"/>
                <w:szCs w:val="24"/>
              </w:rPr>
              <w:t>размещение индивидуальных гаражей и подсобных сооружений</w:t>
            </w:r>
          </w:p>
        </w:tc>
        <w:tc>
          <w:tcPr>
            <w:tcW w:w="1956" w:type="dxa"/>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2.1</w:t>
            </w:r>
          </w:p>
        </w:tc>
      </w:tr>
      <w:tr w:rsidR="00F97A3B" w:rsidRPr="00B87133" w:rsidTr="00F97A3B">
        <w:tc>
          <w:tcPr>
            <w:tcW w:w="2405" w:type="dxa"/>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Для ведения личного подсобного хозяйства</w:t>
            </w:r>
          </w:p>
        </w:tc>
        <w:tc>
          <w:tcPr>
            <w:tcW w:w="5528" w:type="dxa"/>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производство сельскохозяйственной продукции;</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гаража и иных вспомогательных сооружений;</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содержание сельскохозяйственных животных</w:t>
            </w:r>
          </w:p>
        </w:tc>
        <w:tc>
          <w:tcPr>
            <w:tcW w:w="1956" w:type="dxa"/>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2.2</w:t>
            </w:r>
          </w:p>
        </w:tc>
      </w:tr>
    </w:tbl>
    <w:tbl>
      <w:tblPr>
        <w:tblStyle w:val="310"/>
        <w:tblW w:w="9889" w:type="dxa"/>
        <w:tblLayout w:type="fixed"/>
        <w:tblLook w:val="04A0" w:firstRow="1" w:lastRow="0" w:firstColumn="1" w:lastColumn="0" w:noHBand="0" w:noVBand="1"/>
      </w:tblPr>
      <w:tblGrid>
        <w:gridCol w:w="2405"/>
        <w:gridCol w:w="5528"/>
        <w:gridCol w:w="1956"/>
      </w:tblGrid>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Блокированная жилая застройка</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w:t>
            </w:r>
            <w:r w:rsidRPr="00B87133">
              <w:rPr>
                <w:rFonts w:eastAsia="Times New Roman"/>
                <w:sz w:val="24"/>
                <w:szCs w:val="24"/>
              </w:rPr>
              <w:lastRenderedPageBreak/>
              <w:t>(количеством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lastRenderedPageBreak/>
              <w:t>2.3</w:t>
            </w:r>
          </w:p>
        </w:tc>
      </w:tr>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lastRenderedPageBreak/>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3.1</w:t>
            </w:r>
          </w:p>
        </w:tc>
      </w:tr>
    </w:tbl>
    <w:tbl>
      <w:tblPr>
        <w:tblStyle w:val="260"/>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F97A3B" w:rsidRPr="00B87133" w:rsidTr="00F97A3B">
        <w:tc>
          <w:tcPr>
            <w:tcW w:w="2405" w:type="dxa"/>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Религиозное использование</w:t>
            </w:r>
          </w:p>
        </w:tc>
        <w:tc>
          <w:tcPr>
            <w:tcW w:w="5528" w:type="dxa"/>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56" w:type="dxa"/>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3.7</w:t>
            </w:r>
          </w:p>
        </w:tc>
      </w:tr>
    </w:tbl>
    <w:tbl>
      <w:tblPr>
        <w:tblStyle w:val="310"/>
        <w:tblW w:w="9889" w:type="dxa"/>
        <w:tblLayout w:type="fixed"/>
        <w:tblLook w:val="04A0" w:firstRow="1" w:lastRow="0" w:firstColumn="1" w:lastColumn="0" w:noHBand="0" w:noVBand="1"/>
      </w:tblPr>
      <w:tblGrid>
        <w:gridCol w:w="2405"/>
        <w:gridCol w:w="5528"/>
        <w:gridCol w:w="1956"/>
      </w:tblGrid>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Рынки</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97A3B" w:rsidRPr="00B87133" w:rsidRDefault="00F97A3B" w:rsidP="00F97A3B">
            <w:pPr>
              <w:tabs>
                <w:tab w:val="left" w:pos="1620"/>
              </w:tabs>
              <w:ind w:right="-1"/>
              <w:jc w:val="both"/>
              <w:rPr>
                <w:rFonts w:eastAsia="Times New Roman"/>
                <w:sz w:val="24"/>
                <w:szCs w:val="24"/>
                <w:lang w:eastAsia="en-US"/>
              </w:rPr>
            </w:pPr>
            <w:r w:rsidRPr="00B87133">
              <w:rPr>
                <w:rFonts w:eastAsia="Times New Roman"/>
                <w:sz w:val="24"/>
                <w:szCs w:val="24"/>
              </w:rPr>
              <w:t>размещение гаражей и (или) стоянок для автомобилей сотрудников и посетителей рынка</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4.3</w:t>
            </w:r>
          </w:p>
        </w:tc>
      </w:tr>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lastRenderedPageBreak/>
              <w:t>Спорт</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спортивных баз и лагерей</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5.1</w:t>
            </w:r>
          </w:p>
        </w:tc>
      </w:tr>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widowControl w:val="0"/>
              <w:autoSpaceDE w:val="0"/>
              <w:autoSpaceDN w:val="0"/>
              <w:adjustRightInd w:val="0"/>
              <w:ind w:firstLine="720"/>
              <w:jc w:val="both"/>
              <w:rPr>
                <w:rFonts w:eastAsia="Times New Roman"/>
                <w:sz w:val="24"/>
                <w:szCs w:val="24"/>
              </w:rPr>
            </w:pPr>
            <w:r w:rsidRPr="00B87133">
              <w:rPr>
                <w:rFonts w:eastAsia="Times New Roman"/>
                <w:sz w:val="24"/>
                <w:szCs w:val="24"/>
              </w:rPr>
              <w:t>Связь</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widowControl w:val="0"/>
              <w:autoSpaceDE w:val="0"/>
              <w:autoSpaceDN w:val="0"/>
              <w:adjustRightInd w:val="0"/>
              <w:ind w:firstLine="720"/>
              <w:jc w:val="both"/>
              <w:rPr>
                <w:rFonts w:eastAsia="Times New Roman"/>
                <w:sz w:val="24"/>
                <w:szCs w:val="24"/>
              </w:rPr>
            </w:pPr>
            <w:r w:rsidRPr="00B87133">
              <w:rPr>
                <w:rFonts w:eastAsia="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4" w:tooltip="Коммунальное обслуживание" w:history="1">
              <w:r w:rsidRPr="00B87133">
                <w:rPr>
                  <w:rFonts w:eastAsia="Times New Roman"/>
                  <w:sz w:val="24"/>
                  <w:szCs w:val="24"/>
                </w:rPr>
                <w:t>кодом 3.1</w:t>
              </w:r>
            </w:hyperlink>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widowControl w:val="0"/>
              <w:autoSpaceDE w:val="0"/>
              <w:autoSpaceDN w:val="0"/>
              <w:adjustRightInd w:val="0"/>
              <w:ind w:firstLine="720"/>
              <w:jc w:val="center"/>
              <w:rPr>
                <w:rFonts w:eastAsia="Times New Roman"/>
                <w:sz w:val="24"/>
                <w:szCs w:val="24"/>
              </w:rPr>
            </w:pPr>
            <w:r w:rsidRPr="00B87133">
              <w:rPr>
                <w:rFonts w:eastAsia="Times New Roman"/>
                <w:sz w:val="24"/>
                <w:szCs w:val="24"/>
              </w:rPr>
              <w:t>6.8</w:t>
            </w:r>
          </w:p>
        </w:tc>
      </w:tr>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 xml:space="preserve">Размещение автомобильных дорог и технически связанных с ними сооружений; </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7.2</w:t>
            </w:r>
          </w:p>
        </w:tc>
      </w:tr>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Обеспечение внутреннего правопорядка</w:t>
            </w:r>
          </w:p>
          <w:p w:rsidR="00F97A3B" w:rsidRPr="00B87133" w:rsidRDefault="00F97A3B" w:rsidP="00F97A3B">
            <w:pPr>
              <w:tabs>
                <w:tab w:val="left" w:pos="1620"/>
              </w:tabs>
              <w:ind w:right="-1"/>
              <w:jc w:val="both"/>
              <w:rPr>
                <w:rFonts w:eastAsia="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8.3</w:t>
            </w:r>
          </w:p>
        </w:tc>
      </w:tr>
      <w:tr w:rsidR="00F97A3B" w:rsidRPr="00B87133"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3. Вспомогательные виды разрешенного использования</w:t>
            </w:r>
          </w:p>
        </w:tc>
      </w:tr>
    </w:tbl>
    <w:tbl>
      <w:tblPr>
        <w:tblStyle w:val="510"/>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F97A3B" w:rsidRPr="00B87133" w:rsidTr="00F97A3B">
        <w:tc>
          <w:tcPr>
            <w:tcW w:w="2405" w:type="dxa"/>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Объекты гаражного назначения</w:t>
            </w:r>
          </w:p>
        </w:tc>
        <w:tc>
          <w:tcPr>
            <w:tcW w:w="5528" w:type="dxa"/>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2.7.1</w:t>
            </w:r>
          </w:p>
        </w:tc>
      </w:tr>
    </w:tbl>
    <w:tbl>
      <w:tblPr>
        <w:tblStyle w:val="310"/>
        <w:tblW w:w="9889" w:type="dxa"/>
        <w:tblLayout w:type="fixed"/>
        <w:tblLook w:val="04A0" w:firstRow="1" w:lastRow="0" w:firstColumn="1" w:lastColumn="0" w:noHBand="0" w:noVBand="1"/>
      </w:tblPr>
      <w:tblGrid>
        <w:gridCol w:w="2405"/>
        <w:gridCol w:w="5528"/>
        <w:gridCol w:w="1956"/>
      </w:tblGrid>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 xml:space="preserve">Размещение постоянных или временных гаражей с несколькими стояночными местами, стоянок </w:t>
            </w:r>
            <w:r w:rsidRPr="00B87133">
              <w:rPr>
                <w:rFonts w:eastAsia="Times New Roman"/>
                <w:sz w:val="24"/>
                <w:szCs w:val="24"/>
              </w:rPr>
              <w:lastRenderedPageBreak/>
              <w:t>(парковок),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lastRenderedPageBreak/>
              <w:t>4.9</w:t>
            </w:r>
          </w:p>
        </w:tc>
      </w:tr>
      <w:tr w:rsidR="00F97A3B" w:rsidRPr="00B87133" w:rsidTr="00F97A3B">
        <w:tc>
          <w:tcPr>
            <w:tcW w:w="2405"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lastRenderedPageBreak/>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12.0</w:t>
            </w:r>
          </w:p>
        </w:tc>
      </w:tr>
    </w:tbl>
    <w:p w:rsidR="00F97A3B" w:rsidRPr="00B87133" w:rsidRDefault="00F97A3B" w:rsidP="00F97A3B">
      <w:pPr>
        <w:spacing w:after="0" w:line="240" w:lineRule="auto"/>
        <w:ind w:firstLine="567"/>
        <w:jc w:val="both"/>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разрешённого использования с кодом 4.9, 8.3, 12.0 – 0 м.</w:t>
      </w:r>
    </w:p>
    <w:p w:rsidR="003C5417"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2. Предельное количество этажей зданий, строений, сооружений</w:t>
      </w:r>
      <w:r w:rsidR="003C5417">
        <w:rPr>
          <w:rFonts w:ascii="Times New Roman" w:eastAsia="Times New Roman" w:hAnsi="Times New Roman" w:cs="Times New Roman"/>
          <w:sz w:val="24"/>
          <w:szCs w:val="24"/>
        </w:rPr>
        <w:t xml:space="preserve">: </w:t>
      </w:r>
    </w:p>
    <w:p w:rsidR="003C5417" w:rsidRPr="00B87133" w:rsidRDefault="003C5417" w:rsidP="003C541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индивидуальное жилищное строительство – не выше 2-х надземных этажей включая мансарду;</w:t>
      </w:r>
    </w:p>
    <w:p w:rsidR="003C5417" w:rsidRPr="00B87133" w:rsidRDefault="003C5417" w:rsidP="003C541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блокированная жилая застройка - не выше 2-х надземных этажей включая мансарду;</w:t>
      </w:r>
    </w:p>
    <w:p w:rsidR="003C5417" w:rsidRPr="00B87133" w:rsidRDefault="003C5417" w:rsidP="003C541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 нежилые здания, строения, сооружения </w:t>
      </w:r>
      <w:r>
        <w:rPr>
          <w:rFonts w:ascii="Times New Roman" w:eastAsia="Times New Roman" w:hAnsi="Times New Roman" w:cs="Times New Roman"/>
          <w:sz w:val="24"/>
          <w:szCs w:val="24"/>
        </w:rPr>
        <w:t>–</w:t>
      </w:r>
      <w:r w:rsidRPr="00B871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 выше </w:t>
      </w:r>
      <w:r w:rsidRPr="00B87133">
        <w:rPr>
          <w:rFonts w:ascii="Times New Roman" w:eastAsia="Times New Roman" w:hAnsi="Times New Roman" w:cs="Times New Roman"/>
          <w:sz w:val="24"/>
          <w:szCs w:val="24"/>
        </w:rPr>
        <w:t>3</w:t>
      </w:r>
      <w:r>
        <w:rPr>
          <w:rFonts w:ascii="Times New Roman" w:eastAsia="Times New Roman" w:hAnsi="Times New Roman" w:cs="Times New Roman"/>
          <w:sz w:val="24"/>
          <w:szCs w:val="24"/>
        </w:rPr>
        <w:t>-х надземных этажей</w:t>
      </w:r>
      <w:r w:rsidRPr="00B87133">
        <w:rPr>
          <w:rFonts w:ascii="Times New Roman" w:eastAsia="Times New Roman" w:hAnsi="Times New Roman" w:cs="Times New Roman"/>
          <w:sz w:val="24"/>
          <w:szCs w:val="24"/>
        </w:rPr>
        <w:t>.</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разрешенного использования с кодами 3.1, 12.0, не подлежит установлению.</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87133">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10"/>
        <w:tblW w:w="9889" w:type="dxa"/>
        <w:tblLook w:val="04A0" w:firstRow="1" w:lastRow="0" w:firstColumn="1" w:lastColumn="0" w:noHBand="0" w:noVBand="1"/>
      </w:tblPr>
      <w:tblGrid>
        <w:gridCol w:w="2472"/>
        <w:gridCol w:w="2472"/>
        <w:gridCol w:w="2472"/>
        <w:gridCol w:w="2473"/>
      </w:tblGrid>
      <w:tr w:rsidR="00F97A3B" w:rsidRPr="00B87133" w:rsidTr="00F97A3B">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b/>
                <w:sz w:val="24"/>
                <w:szCs w:val="24"/>
              </w:rPr>
            </w:pPr>
            <w:r w:rsidRPr="00B87133">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b/>
                <w:sz w:val="24"/>
                <w:szCs w:val="24"/>
              </w:rPr>
            </w:pPr>
            <w:r w:rsidRPr="00B87133">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b/>
                <w:sz w:val="24"/>
                <w:szCs w:val="24"/>
              </w:rPr>
            </w:pPr>
            <w:r w:rsidRPr="00B87133">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b/>
                <w:sz w:val="24"/>
                <w:szCs w:val="24"/>
              </w:rPr>
            </w:pPr>
            <w:r w:rsidRPr="00B87133">
              <w:rPr>
                <w:rFonts w:eastAsia="Times New Roman"/>
                <w:b/>
                <w:sz w:val="24"/>
                <w:szCs w:val="24"/>
              </w:rPr>
              <w:t>Максимальный процент застройки в границах земельного участка, %</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F97A3B" w:rsidRPr="00B87133" w:rsidRDefault="00F97A3B" w:rsidP="00F97A3B">
            <w:pPr>
              <w:tabs>
                <w:tab w:val="center" w:pos="1128"/>
                <w:tab w:val="left" w:pos="1620"/>
                <w:tab w:val="right" w:pos="2257"/>
              </w:tabs>
              <w:ind w:right="-1"/>
              <w:rPr>
                <w:rFonts w:eastAsia="Times New Roman"/>
                <w:sz w:val="24"/>
                <w:szCs w:val="24"/>
                <w:lang w:eastAsia="en-US"/>
              </w:rPr>
            </w:pPr>
            <w:r w:rsidRPr="00B87133">
              <w:rPr>
                <w:rFonts w:eastAsia="Times New Roman"/>
                <w:sz w:val="24"/>
                <w:szCs w:val="24"/>
                <w:lang w:eastAsia="en-US"/>
              </w:rPr>
              <w:tab/>
              <w:t>600</w:t>
            </w:r>
            <w:r w:rsidR="0076187C" w:rsidRPr="00B87133">
              <w:rPr>
                <w:rFonts w:eastAsia="Times New Roman"/>
                <w:sz w:val="24"/>
                <w:szCs w:val="24"/>
                <w:vertAlign w:val="superscript"/>
                <w:lang w:eastAsia="en-US"/>
              </w:rPr>
              <w:t>1</w:t>
            </w:r>
            <w:r w:rsidRPr="00B87133">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F97A3B" w:rsidRPr="00B87133" w:rsidRDefault="00D91F75"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100</w:t>
            </w:r>
            <w:r w:rsidR="00F97A3B" w:rsidRPr="00B87133">
              <w:rPr>
                <w:rFonts w:eastAsia="Times New Roman"/>
                <w:sz w:val="24"/>
                <w:szCs w:val="24"/>
                <w:lang w:eastAsia="en-US"/>
              </w:rPr>
              <w:t>00</w:t>
            </w:r>
            <w:r w:rsidR="0076187C" w:rsidRPr="00B87133">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20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600</w:t>
            </w:r>
            <w:r w:rsidR="00B850C0"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D91F75"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1</w:t>
            </w:r>
            <w:r w:rsidR="00B850C0" w:rsidRPr="00B87133">
              <w:rPr>
                <w:rFonts w:eastAsia="Times New Roman"/>
                <w:sz w:val="24"/>
                <w:szCs w:val="24"/>
                <w:lang w:eastAsia="en-US"/>
              </w:rPr>
              <w:t>0</w:t>
            </w:r>
            <w:r w:rsidR="0076187C" w:rsidRPr="00B87133">
              <w:rPr>
                <w:rFonts w:eastAsia="Times New Roman"/>
                <w:sz w:val="24"/>
                <w:szCs w:val="24"/>
                <w:lang w:eastAsia="en-US"/>
              </w:rPr>
              <w:t>000</w:t>
            </w:r>
            <w:r w:rsidR="00B850C0" w:rsidRPr="00B87133">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20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vertAlign w:val="superscript"/>
                <w:lang w:eastAsia="en-US"/>
              </w:rPr>
            </w:pPr>
            <w:r w:rsidRPr="00B87133">
              <w:rPr>
                <w:rFonts w:eastAsia="Times New Roman"/>
                <w:sz w:val="24"/>
                <w:szCs w:val="24"/>
                <w:lang w:eastAsia="en-US"/>
              </w:rPr>
              <w:t>600</w:t>
            </w:r>
            <w:r w:rsidR="00B850C0"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val="en-US"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30</w:t>
            </w:r>
          </w:p>
        </w:tc>
      </w:tr>
    </w:tbl>
    <w:tbl>
      <w:tblPr>
        <w:tblStyle w:val="260"/>
        <w:tblW w:w="9889" w:type="dxa"/>
        <w:tblInd w:w="3" w:type="dxa"/>
        <w:tblBorders>
          <w:top w:val="none" w:sz="0" w:space="0" w:color="auto"/>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F97A3B" w:rsidRPr="00B87133" w:rsidTr="00F97A3B">
        <w:tc>
          <w:tcPr>
            <w:tcW w:w="2472" w:type="dxa"/>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2.7.1</w:t>
            </w:r>
          </w:p>
        </w:tc>
        <w:tc>
          <w:tcPr>
            <w:tcW w:w="2472" w:type="dxa"/>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25</w:t>
            </w:r>
            <w:r w:rsidRPr="00B87133">
              <w:rPr>
                <w:rFonts w:eastAsia="Times New Roman"/>
                <w:sz w:val="24"/>
                <w:szCs w:val="24"/>
                <w:vertAlign w:val="superscript"/>
                <w:lang w:eastAsia="en-US"/>
              </w:rPr>
              <w:t>3</w:t>
            </w:r>
          </w:p>
        </w:tc>
        <w:tc>
          <w:tcPr>
            <w:tcW w:w="2472" w:type="dxa"/>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80</w:t>
            </w:r>
          </w:p>
        </w:tc>
      </w:tr>
    </w:tbl>
    <w:tbl>
      <w:tblPr>
        <w:tblStyle w:val="310"/>
        <w:tblW w:w="9889" w:type="dxa"/>
        <w:tblLook w:val="04A0" w:firstRow="1" w:lastRow="0" w:firstColumn="1" w:lastColumn="0" w:noHBand="0" w:noVBand="1"/>
      </w:tblPr>
      <w:tblGrid>
        <w:gridCol w:w="2472"/>
        <w:gridCol w:w="2472"/>
        <w:gridCol w:w="2472"/>
        <w:gridCol w:w="2473"/>
      </w:tblGrid>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vertAlign w:val="superscript"/>
                <w:lang w:eastAsia="en-US"/>
              </w:rPr>
            </w:pPr>
            <w:r w:rsidRPr="00B87133">
              <w:rPr>
                <w:rFonts w:eastAsia="Times New Roman"/>
                <w:sz w:val="24"/>
                <w:szCs w:val="24"/>
                <w:lang w:eastAsia="en-US"/>
              </w:rPr>
              <w:t>18</w:t>
            </w:r>
            <w:r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2C6151"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3.6</w:t>
            </w:r>
          </w:p>
        </w:tc>
        <w:tc>
          <w:tcPr>
            <w:tcW w:w="2472" w:type="dxa"/>
          </w:tcPr>
          <w:p w:rsidR="00F97A3B" w:rsidRPr="00B87133" w:rsidRDefault="00F97A3B" w:rsidP="00F97A3B">
            <w:pPr>
              <w:tabs>
                <w:tab w:val="left" w:pos="1620"/>
              </w:tabs>
              <w:ind w:right="-1"/>
              <w:jc w:val="center"/>
              <w:rPr>
                <w:rFonts w:eastAsia="Times New Roman"/>
                <w:sz w:val="24"/>
                <w:szCs w:val="24"/>
                <w:highlight w:val="yellow"/>
                <w:lang w:eastAsia="en-US"/>
              </w:rPr>
            </w:pPr>
            <w:r w:rsidRPr="00B87133">
              <w:rPr>
                <w:rFonts w:eastAsia="Times New Roman"/>
                <w:sz w:val="24"/>
                <w:szCs w:val="24"/>
              </w:rPr>
              <w:t>1000</w:t>
            </w:r>
            <w:r w:rsidRPr="00B87133">
              <w:rPr>
                <w:rFonts w:eastAsia="Times New Roman"/>
                <w:sz w:val="24"/>
                <w:szCs w:val="24"/>
                <w:vertAlign w:val="superscript"/>
              </w:rPr>
              <w:t>1</w:t>
            </w:r>
          </w:p>
        </w:tc>
        <w:tc>
          <w:tcPr>
            <w:tcW w:w="2472" w:type="dxa"/>
          </w:tcPr>
          <w:p w:rsidR="00F97A3B" w:rsidRPr="00B87133" w:rsidRDefault="00F97A3B" w:rsidP="00F97A3B">
            <w:pPr>
              <w:tabs>
                <w:tab w:val="left" w:pos="1620"/>
              </w:tabs>
              <w:ind w:right="-1"/>
              <w:jc w:val="center"/>
              <w:rPr>
                <w:rFonts w:eastAsia="Times New Roman"/>
                <w:sz w:val="24"/>
                <w:szCs w:val="24"/>
                <w:lang w:val="en-US"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3.7</w:t>
            </w:r>
          </w:p>
        </w:tc>
        <w:tc>
          <w:tcPr>
            <w:tcW w:w="2472" w:type="dxa"/>
            <w:tcBorders>
              <w:top w:val="single" w:sz="4" w:space="0" w:color="auto"/>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val="en-US"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2" w:type="dxa"/>
            <w:tcBorders>
              <w:top w:val="single" w:sz="4" w:space="0" w:color="auto"/>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4" w:space="0" w:color="auto"/>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3.8</w:t>
            </w:r>
          </w:p>
        </w:tc>
        <w:tc>
          <w:tcPr>
            <w:tcW w:w="2472" w:type="dxa"/>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600</w:t>
            </w:r>
            <w:r w:rsidRPr="00B87133">
              <w:rPr>
                <w:rFonts w:eastAsia="Times New Roman"/>
                <w:sz w:val="24"/>
                <w:szCs w:val="24"/>
                <w:vertAlign w:val="superscript"/>
              </w:rPr>
              <w:t>1</w:t>
            </w:r>
          </w:p>
        </w:tc>
        <w:tc>
          <w:tcPr>
            <w:tcW w:w="2472" w:type="dxa"/>
          </w:tcPr>
          <w:p w:rsidR="00F97A3B" w:rsidRPr="00B87133" w:rsidRDefault="00F97A3B" w:rsidP="00F97A3B">
            <w:pPr>
              <w:tabs>
                <w:tab w:val="left" w:pos="1620"/>
              </w:tabs>
              <w:ind w:right="-1"/>
              <w:jc w:val="center"/>
              <w:rPr>
                <w:rFonts w:eastAsia="Times New Roman"/>
                <w:sz w:val="24"/>
                <w:szCs w:val="24"/>
                <w:lang w:val="en-US"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lastRenderedPageBreak/>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600</w:t>
            </w:r>
            <w:r w:rsidRPr="00B87133">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4.3</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400</w:t>
            </w:r>
            <w:r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200</w:t>
            </w:r>
            <w:r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500</w:t>
            </w:r>
            <w:r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400</w:t>
            </w:r>
            <w:r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1300</w:t>
            </w:r>
            <w:r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25</w:t>
            </w:r>
            <w:r w:rsidRPr="00B87133">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80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600</w:t>
            </w:r>
            <w:r w:rsidRPr="00B87133">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60</w:t>
            </w:r>
          </w:p>
        </w:tc>
      </w:tr>
      <w:tr w:rsidR="00F97A3B" w:rsidRPr="00B87133" w:rsidTr="00F97A3B">
        <w:tc>
          <w:tcPr>
            <w:tcW w:w="2472" w:type="dxa"/>
          </w:tcPr>
          <w:p w:rsidR="00F97A3B" w:rsidRPr="00B87133" w:rsidRDefault="00F97A3B" w:rsidP="00F97A3B">
            <w:pPr>
              <w:tabs>
                <w:tab w:val="left" w:pos="1620"/>
              </w:tabs>
              <w:ind w:right="-1"/>
              <w:jc w:val="center"/>
              <w:rPr>
                <w:rFonts w:eastAsia="Times New Roman"/>
                <w:i/>
                <w:sz w:val="24"/>
                <w:szCs w:val="24"/>
                <w:lang w:eastAsia="en-US"/>
              </w:rPr>
            </w:pPr>
            <w:r w:rsidRPr="00B87133">
              <w:rPr>
                <w:rFonts w:eastAsia="Times New Roman"/>
                <w:sz w:val="24"/>
                <w:szCs w:val="24"/>
              </w:rPr>
              <w:t>6.8</w:t>
            </w:r>
          </w:p>
        </w:tc>
        <w:tc>
          <w:tcPr>
            <w:tcW w:w="2472" w:type="dxa"/>
          </w:tcPr>
          <w:p w:rsidR="00F97A3B" w:rsidRPr="00B87133" w:rsidRDefault="00F97A3B" w:rsidP="00F97A3B">
            <w:pPr>
              <w:tabs>
                <w:tab w:val="left" w:pos="904"/>
                <w:tab w:val="center" w:pos="1129"/>
                <w:tab w:val="left" w:pos="1620"/>
              </w:tabs>
              <w:ind w:right="-1"/>
              <w:rPr>
                <w:rFonts w:eastAsia="Times New Roman"/>
                <w:i/>
                <w:sz w:val="24"/>
                <w:szCs w:val="24"/>
                <w:lang w:eastAsia="en-US"/>
              </w:rPr>
            </w:pPr>
            <w:r w:rsidRPr="00B87133">
              <w:rPr>
                <w:rFonts w:eastAsia="Times New Roman"/>
                <w:sz w:val="24"/>
                <w:szCs w:val="24"/>
                <w:lang w:eastAsia="en-US"/>
              </w:rPr>
              <w:tab/>
              <w:t>НР</w:t>
            </w:r>
            <w:r w:rsidRPr="00B87133">
              <w:rPr>
                <w:rFonts w:eastAsia="Times New Roman"/>
                <w:sz w:val="24"/>
                <w:szCs w:val="24"/>
                <w:vertAlign w:val="superscript"/>
                <w:lang w:eastAsia="en-US"/>
              </w:rPr>
              <w:t>1</w:t>
            </w:r>
          </w:p>
        </w:tc>
        <w:tc>
          <w:tcPr>
            <w:tcW w:w="2472" w:type="dxa"/>
          </w:tcPr>
          <w:p w:rsidR="00F97A3B" w:rsidRPr="00B87133" w:rsidRDefault="00F97A3B" w:rsidP="00F97A3B">
            <w:pPr>
              <w:tabs>
                <w:tab w:val="left" w:pos="904"/>
                <w:tab w:val="center" w:pos="1129"/>
                <w:tab w:val="left" w:pos="1620"/>
              </w:tabs>
              <w:ind w:right="-1"/>
              <w:rPr>
                <w:rFonts w:eastAsia="Times New Roman"/>
                <w:i/>
                <w:sz w:val="24"/>
                <w:szCs w:val="24"/>
                <w:lang w:eastAsia="en-US"/>
              </w:rPr>
            </w:pPr>
            <w:r w:rsidRPr="00B87133">
              <w:rPr>
                <w:rFonts w:eastAsia="Times New Roman"/>
                <w:sz w:val="24"/>
                <w:szCs w:val="24"/>
                <w:lang w:eastAsia="en-US"/>
              </w:rPr>
              <w:tab/>
              <w:t>НР</w:t>
            </w:r>
            <w:r w:rsidRPr="00B87133">
              <w:rPr>
                <w:rFonts w:eastAsia="Times New Roman"/>
                <w:sz w:val="24"/>
                <w:szCs w:val="24"/>
                <w:vertAlign w:val="superscript"/>
                <w:lang w:eastAsia="en-US"/>
              </w:rPr>
              <w:t>1</w:t>
            </w:r>
          </w:p>
        </w:tc>
        <w:tc>
          <w:tcPr>
            <w:tcW w:w="2473" w:type="dxa"/>
          </w:tcPr>
          <w:p w:rsidR="00F97A3B" w:rsidRPr="00B87133" w:rsidRDefault="00F97A3B" w:rsidP="00F97A3B">
            <w:pPr>
              <w:tabs>
                <w:tab w:val="left" w:pos="1620"/>
              </w:tabs>
              <w:ind w:right="-1"/>
              <w:jc w:val="center"/>
              <w:rPr>
                <w:rFonts w:eastAsia="Times New Roman"/>
                <w:i/>
                <w:sz w:val="24"/>
                <w:szCs w:val="24"/>
                <w:lang w:eastAsia="en-US"/>
              </w:rPr>
            </w:pPr>
            <w:r w:rsidRPr="00B87133">
              <w:rPr>
                <w:rFonts w:eastAsia="Times New Roman"/>
                <w:sz w:val="24"/>
                <w:szCs w:val="24"/>
              </w:rPr>
              <w:t>80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100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871"/>
                <w:tab w:val="center" w:pos="1128"/>
                <w:tab w:val="left" w:pos="1620"/>
              </w:tabs>
              <w:ind w:right="-1"/>
              <w:rPr>
                <w:rFonts w:eastAsia="Times New Roman"/>
                <w:sz w:val="24"/>
                <w:szCs w:val="24"/>
              </w:rPr>
            </w:pPr>
            <w:r w:rsidRPr="00B87133">
              <w:rPr>
                <w:rFonts w:eastAsia="Times New Roman"/>
                <w:sz w:val="24"/>
                <w:szCs w:val="24"/>
              </w:rPr>
              <w:tab/>
            </w:r>
            <w:r w:rsidRPr="00B87133">
              <w:rPr>
                <w:rFonts w:eastAsia="Times New Roman"/>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600</w:t>
            </w:r>
            <w:r w:rsidRPr="00B87133">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r>
      <w:tr w:rsidR="00F97A3B" w:rsidRPr="00B87133" w:rsidTr="00F97A3B">
        <w:tc>
          <w:tcPr>
            <w:tcW w:w="9889" w:type="dxa"/>
            <w:gridSpan w:val="4"/>
            <w:tcBorders>
              <w:top w:val="single" w:sz="4" w:space="0" w:color="auto"/>
              <w:left w:val="single" w:sz="4" w:space="0" w:color="auto"/>
              <w:bottom w:val="single" w:sz="4" w:space="0" w:color="auto"/>
              <w:right w:val="single" w:sz="6" w:space="0" w:color="000000"/>
            </w:tcBorders>
            <w:vAlign w:val="center"/>
          </w:tcPr>
          <w:p w:rsidR="00F97A3B" w:rsidRPr="00B87133" w:rsidRDefault="00F97A3B" w:rsidP="00F97A3B">
            <w:pPr>
              <w:autoSpaceDE w:val="0"/>
              <w:autoSpaceDN w:val="0"/>
              <w:adjustRightInd w:val="0"/>
              <w:ind w:firstLine="567"/>
              <w:jc w:val="both"/>
              <w:rPr>
                <w:rFonts w:eastAsia="Times New Roman"/>
                <w:sz w:val="24"/>
                <w:szCs w:val="24"/>
                <w:vertAlign w:val="superscript"/>
              </w:rPr>
            </w:pPr>
            <w:r w:rsidRPr="00B87133">
              <w:rPr>
                <w:rFonts w:eastAsia="Times New Roman"/>
                <w:sz w:val="24"/>
                <w:szCs w:val="24"/>
              </w:rPr>
              <w:t>Примечания:</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1</w:t>
            </w:r>
            <w:r w:rsidRPr="00B87133">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Алмалинский сельсовет Тюльганского района Оренбургской области</w:t>
            </w:r>
            <w:r w:rsidR="00D91F75" w:rsidRPr="00B87133">
              <w:rPr>
                <w:rFonts w:eastAsia="Times New Roman"/>
                <w:sz w:val="24"/>
                <w:szCs w:val="24"/>
              </w:rPr>
              <w:t xml:space="preserve"> и СП 42.13330.2016 Градостроительство. Планировка и застройка городских и сельских поселений.</w:t>
            </w:r>
          </w:p>
          <w:p w:rsidR="00F97A3B" w:rsidRPr="00B87133" w:rsidRDefault="00F97A3B" w:rsidP="00F97A3B">
            <w:pPr>
              <w:autoSpaceDE w:val="0"/>
              <w:autoSpaceDN w:val="0"/>
              <w:adjustRightInd w:val="0"/>
              <w:ind w:firstLine="567"/>
              <w:jc w:val="both"/>
              <w:rPr>
                <w:rFonts w:eastAsia="Times New Roman"/>
                <w:sz w:val="24"/>
                <w:szCs w:val="24"/>
                <w:vertAlign w:val="superscript"/>
              </w:rPr>
            </w:pPr>
            <w:r w:rsidRPr="00B87133">
              <w:rPr>
                <w:rFonts w:eastAsia="Times New Roman"/>
                <w:sz w:val="24"/>
                <w:szCs w:val="24"/>
                <w:vertAlign w:val="superscript"/>
              </w:rPr>
              <w:t xml:space="preserve">2 </w:t>
            </w:r>
            <w:r w:rsidRPr="00B87133">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3</w:t>
            </w:r>
            <w:r w:rsidRPr="00B87133">
              <w:rPr>
                <w:rFonts w:eastAsia="Times New Roman"/>
                <w:sz w:val="24"/>
                <w:szCs w:val="24"/>
              </w:rPr>
              <w:t xml:space="preserve"> Размеры земельных участков объектов по техническому обслуживанию автомобилей принимать:</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5 постов - 0,5 </w:t>
            </w:r>
            <w:proofErr w:type="gramStart"/>
            <w:r w:rsidRPr="00B87133">
              <w:rPr>
                <w:rFonts w:eastAsia="Times New Roman"/>
                <w:sz w:val="24"/>
                <w:szCs w:val="24"/>
              </w:rPr>
              <w:t>га;</w:t>
            </w:r>
            <w:r w:rsidR="00D91F75" w:rsidRPr="00B87133">
              <w:rPr>
                <w:rFonts w:eastAsia="Times New Roman"/>
                <w:sz w:val="24"/>
                <w:szCs w:val="24"/>
              </w:rPr>
              <w:t xml:space="preserve">   </w:t>
            </w:r>
            <w:proofErr w:type="gramEnd"/>
            <w:r w:rsidR="00D91F75" w:rsidRPr="00B87133">
              <w:rPr>
                <w:rFonts w:eastAsia="Times New Roman"/>
                <w:sz w:val="24"/>
                <w:szCs w:val="24"/>
              </w:rPr>
              <w:t xml:space="preserve">                                  </w:t>
            </w:r>
            <w:r w:rsidRPr="00B87133">
              <w:rPr>
                <w:rFonts w:eastAsia="Times New Roman"/>
                <w:sz w:val="24"/>
                <w:szCs w:val="24"/>
              </w:rPr>
              <w:t>на 10 постов - 1,0 га;</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15 постов - 1,5 </w:t>
            </w:r>
            <w:proofErr w:type="gramStart"/>
            <w:r w:rsidRPr="00B87133">
              <w:rPr>
                <w:rFonts w:eastAsia="Times New Roman"/>
                <w:sz w:val="24"/>
                <w:szCs w:val="24"/>
              </w:rPr>
              <w:t>га;</w:t>
            </w:r>
            <w:r w:rsidR="00D91F75" w:rsidRPr="00B87133">
              <w:rPr>
                <w:rFonts w:eastAsia="Times New Roman"/>
                <w:sz w:val="24"/>
                <w:szCs w:val="24"/>
              </w:rPr>
              <w:t xml:space="preserve">   </w:t>
            </w:r>
            <w:proofErr w:type="gramEnd"/>
            <w:r w:rsidR="00D91F75" w:rsidRPr="00B87133">
              <w:rPr>
                <w:rFonts w:eastAsia="Times New Roman"/>
                <w:sz w:val="24"/>
                <w:szCs w:val="24"/>
              </w:rPr>
              <w:t xml:space="preserve">                                </w:t>
            </w:r>
            <w:r w:rsidRPr="00B87133">
              <w:rPr>
                <w:rFonts w:eastAsia="Times New Roman"/>
                <w:sz w:val="24"/>
                <w:szCs w:val="24"/>
              </w:rPr>
              <w:t>на 25 постов - 2,0 га;</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на 40 постов - 3,5 га.</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Размеры земельных участков автозаправочных станций (АЗС) принимать:</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на 2 топливораздаточной колонки – 0,1 га;</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5 колонок – 0,2 </w:t>
            </w:r>
            <w:proofErr w:type="gramStart"/>
            <w:r w:rsidRPr="00B87133">
              <w:rPr>
                <w:rFonts w:eastAsia="Times New Roman"/>
                <w:sz w:val="24"/>
                <w:szCs w:val="24"/>
              </w:rPr>
              <w:t>га;</w:t>
            </w:r>
            <w:r w:rsidR="00D91F75" w:rsidRPr="00B87133">
              <w:rPr>
                <w:rFonts w:eastAsia="Times New Roman"/>
                <w:sz w:val="24"/>
                <w:szCs w:val="24"/>
              </w:rPr>
              <w:t xml:space="preserve">   </w:t>
            </w:r>
            <w:proofErr w:type="gramEnd"/>
            <w:r w:rsidR="00D91F75" w:rsidRPr="00B87133">
              <w:rPr>
                <w:rFonts w:eastAsia="Times New Roman"/>
                <w:sz w:val="24"/>
                <w:szCs w:val="24"/>
              </w:rPr>
              <w:t xml:space="preserve">                                  </w:t>
            </w:r>
            <w:r w:rsidRPr="00B87133">
              <w:rPr>
                <w:rFonts w:eastAsia="Times New Roman"/>
                <w:sz w:val="24"/>
                <w:szCs w:val="24"/>
              </w:rPr>
              <w:t>на 7 колонок – 0,3 га;</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9 колонок – 0,35 </w:t>
            </w:r>
            <w:proofErr w:type="gramStart"/>
            <w:r w:rsidRPr="00B87133">
              <w:rPr>
                <w:rFonts w:eastAsia="Times New Roman"/>
                <w:sz w:val="24"/>
                <w:szCs w:val="24"/>
              </w:rPr>
              <w:t>га;</w:t>
            </w:r>
            <w:r w:rsidR="00D91F75" w:rsidRPr="00B87133">
              <w:rPr>
                <w:rFonts w:eastAsia="Times New Roman"/>
                <w:sz w:val="24"/>
                <w:szCs w:val="24"/>
              </w:rPr>
              <w:t xml:space="preserve">   </w:t>
            </w:r>
            <w:proofErr w:type="gramEnd"/>
            <w:r w:rsidR="00D91F75" w:rsidRPr="00B87133">
              <w:rPr>
                <w:rFonts w:eastAsia="Times New Roman"/>
                <w:sz w:val="24"/>
                <w:szCs w:val="24"/>
              </w:rPr>
              <w:t xml:space="preserve">                                </w:t>
            </w:r>
            <w:r w:rsidRPr="00B87133">
              <w:rPr>
                <w:rFonts w:eastAsia="Times New Roman"/>
                <w:sz w:val="24"/>
                <w:szCs w:val="24"/>
              </w:rPr>
              <w:t>на 11 колонок – 0,4 га.</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Площадь участка для стоянки одного автотранспортного средства на автостоянках принимается 25 </w:t>
            </w:r>
            <w:proofErr w:type="spellStart"/>
            <w:proofErr w:type="gramStart"/>
            <w:r w:rsidRPr="00B87133">
              <w:rPr>
                <w:rFonts w:eastAsia="Times New Roman"/>
                <w:sz w:val="24"/>
                <w:szCs w:val="24"/>
              </w:rPr>
              <w:t>кв.м</w:t>
            </w:r>
            <w:proofErr w:type="spellEnd"/>
            <w:proofErr w:type="gramEnd"/>
            <w:r w:rsidRPr="00B87133">
              <w:rPr>
                <w:rFonts w:eastAsia="Times New Roman"/>
                <w:sz w:val="24"/>
                <w:szCs w:val="24"/>
              </w:rPr>
              <w:t xml:space="preserve"> на одно машино-место.</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Размер земельных участков рамповых гаражей принимается: </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этажность гаражей - 1, </w:t>
            </w:r>
            <w:r w:rsidRPr="00B87133">
              <w:rPr>
                <w:rFonts w:eastAsia="Times New Roman"/>
                <w:sz w:val="24"/>
                <w:szCs w:val="24"/>
              </w:rPr>
              <w:tab/>
              <w:t>площадь участка, на одно машино-место, 30 кв. м;</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ab/>
              <w:t xml:space="preserve">этажность гаражей - 2, </w:t>
            </w:r>
            <w:r w:rsidRPr="00B87133">
              <w:rPr>
                <w:rFonts w:eastAsia="Times New Roman"/>
                <w:sz w:val="24"/>
                <w:szCs w:val="24"/>
              </w:rPr>
              <w:tab/>
              <w:t>площадь участка, на одно машино-место, 20 кв. м;</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этажность гаражей - 3, </w:t>
            </w:r>
            <w:r w:rsidRPr="00B87133">
              <w:rPr>
                <w:rFonts w:eastAsia="Times New Roman"/>
                <w:sz w:val="24"/>
                <w:szCs w:val="24"/>
              </w:rPr>
              <w:tab/>
              <w:t>площадь участка, на одно машино-место, 14 кв. м;</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этажность гаражей - 4, </w:t>
            </w:r>
            <w:r w:rsidRPr="00B87133">
              <w:rPr>
                <w:rFonts w:eastAsia="Times New Roman"/>
                <w:sz w:val="24"/>
                <w:szCs w:val="24"/>
              </w:rPr>
              <w:tab/>
              <w:t>площадь участка, на одно машино-место, 12 кв. м;</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этажность гаражей - 5, </w:t>
            </w:r>
            <w:r w:rsidRPr="00B87133">
              <w:rPr>
                <w:rFonts w:eastAsia="Times New Roman"/>
                <w:sz w:val="24"/>
                <w:szCs w:val="24"/>
              </w:rPr>
              <w:tab/>
              <w:t>площадь участка, на одно машино-место, 10 кв. м.</w:t>
            </w:r>
          </w:p>
          <w:p w:rsidR="00F97A3B" w:rsidRPr="00B87133" w:rsidRDefault="00F97A3B" w:rsidP="0076187C">
            <w:pPr>
              <w:autoSpaceDE w:val="0"/>
              <w:autoSpaceDN w:val="0"/>
              <w:adjustRightInd w:val="0"/>
              <w:ind w:firstLine="567"/>
              <w:jc w:val="both"/>
              <w:rPr>
                <w:rFonts w:eastAsia="Times New Roman"/>
                <w:sz w:val="24"/>
                <w:szCs w:val="24"/>
              </w:rPr>
            </w:pPr>
            <w:r w:rsidRPr="00B87133">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F97A3B" w:rsidRPr="00B87133" w:rsidRDefault="00F97A3B" w:rsidP="00F97A3B">
      <w:pPr>
        <w:spacing w:after="0" w:line="240" w:lineRule="auto"/>
        <w:ind w:firstLine="426"/>
        <w:rPr>
          <w:rFonts w:ascii="Times New Roman" w:eastAsia="Times New Roman" w:hAnsi="Times New Roman" w:cs="Times New Roman"/>
          <w:b/>
          <w:sz w:val="24"/>
          <w:szCs w:val="24"/>
        </w:rPr>
      </w:pPr>
    </w:p>
    <w:p w:rsidR="00F97A3B" w:rsidRPr="00B87133" w:rsidRDefault="00F97A3B" w:rsidP="00F97A3B">
      <w:pPr>
        <w:spacing w:after="0" w:line="240" w:lineRule="auto"/>
        <w:ind w:firstLine="426"/>
        <w:rPr>
          <w:rFonts w:ascii="Times New Roman" w:eastAsia="Times New Roman" w:hAnsi="Times New Roman" w:cs="Times New Roman"/>
          <w:sz w:val="24"/>
          <w:szCs w:val="24"/>
        </w:rPr>
      </w:pPr>
      <w:r w:rsidRPr="00B87133">
        <w:rPr>
          <w:rFonts w:ascii="Times New Roman" w:eastAsia="Times New Roman" w:hAnsi="Times New Roman" w:cs="Times New Roman"/>
          <w:b/>
          <w:sz w:val="24"/>
          <w:szCs w:val="24"/>
        </w:rPr>
        <w:t>О2- Зона размещения объектов социального и коммунально-бытового назначения.</w:t>
      </w:r>
      <w:r w:rsidRPr="00B87133">
        <w:rPr>
          <w:rFonts w:ascii="Times New Roman" w:eastAsia="Times New Roman" w:hAnsi="Times New Roman" w:cs="Times New Roman"/>
          <w:sz w:val="24"/>
          <w:szCs w:val="24"/>
        </w:rPr>
        <w:t xml:space="preserve"> </w:t>
      </w:r>
    </w:p>
    <w:p w:rsidR="00F97A3B" w:rsidRPr="00B87133" w:rsidRDefault="00F97A3B" w:rsidP="00F97A3B">
      <w:pPr>
        <w:spacing w:after="0" w:line="240" w:lineRule="auto"/>
        <w:ind w:firstLine="426"/>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Зона О2 выделена для обеспечения правовых условий формирования территорий социального и коммунально-бытового назначения.</w:t>
      </w:r>
    </w:p>
    <w:p w:rsidR="00F97A3B" w:rsidRPr="00B87133" w:rsidRDefault="00F97A3B" w:rsidP="00F97A3B">
      <w:pPr>
        <w:spacing w:after="0" w:line="240" w:lineRule="auto"/>
        <w:ind w:firstLine="426"/>
        <w:jc w:val="both"/>
        <w:rPr>
          <w:rFonts w:ascii="Times New Roman" w:eastAsia="Times New Roman" w:hAnsi="Times New Roman" w:cs="Times New Roman"/>
          <w:i/>
          <w:sz w:val="24"/>
          <w:szCs w:val="24"/>
        </w:rPr>
      </w:pPr>
      <w:r w:rsidRPr="00B87133">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О2:</w:t>
      </w:r>
    </w:p>
    <w:tbl>
      <w:tblPr>
        <w:tblStyle w:val="61"/>
        <w:tblW w:w="9889" w:type="dxa"/>
        <w:tblLayout w:type="fixed"/>
        <w:tblLook w:val="04A0" w:firstRow="1" w:lastRow="0" w:firstColumn="1" w:lastColumn="0" w:noHBand="0" w:noVBand="1"/>
      </w:tblPr>
      <w:tblGrid>
        <w:gridCol w:w="2263"/>
        <w:gridCol w:w="5529"/>
        <w:gridCol w:w="2097"/>
      </w:tblGrid>
      <w:tr w:rsidR="00F97A3B" w:rsidRPr="00B87133" w:rsidTr="00B850C0">
        <w:tc>
          <w:tcPr>
            <w:tcW w:w="2263" w:type="dxa"/>
            <w:tcBorders>
              <w:top w:val="single" w:sz="4" w:space="0" w:color="auto"/>
              <w:left w:val="single" w:sz="4" w:space="0" w:color="auto"/>
              <w:bottom w:val="single" w:sz="4" w:space="0" w:color="auto"/>
              <w:right w:val="single" w:sz="4" w:space="0" w:color="auto"/>
            </w:tcBorders>
            <w:hideMark/>
          </w:tcPr>
          <w:p w:rsidR="00F97A3B" w:rsidRPr="00B87133" w:rsidRDefault="00F97A3B" w:rsidP="00F97A3B">
            <w:pPr>
              <w:tabs>
                <w:tab w:val="left" w:pos="1620"/>
              </w:tabs>
              <w:ind w:right="-1"/>
              <w:jc w:val="center"/>
              <w:rPr>
                <w:rFonts w:eastAsia="Times New Roman"/>
                <w:b/>
                <w:sz w:val="24"/>
                <w:szCs w:val="24"/>
                <w:lang w:eastAsia="en-US"/>
              </w:rPr>
            </w:pPr>
            <w:r w:rsidRPr="00B87133">
              <w:rPr>
                <w:rFonts w:eastAsia="Times New Roman"/>
                <w:b/>
                <w:sz w:val="24"/>
                <w:szCs w:val="24"/>
              </w:rPr>
              <w:lastRenderedPageBreak/>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F97A3B" w:rsidRPr="00B87133" w:rsidRDefault="00440EC4" w:rsidP="00F97A3B">
            <w:pPr>
              <w:tabs>
                <w:tab w:val="left" w:pos="1620"/>
              </w:tabs>
              <w:ind w:right="-1"/>
              <w:jc w:val="center"/>
              <w:rPr>
                <w:rFonts w:eastAsia="Times New Roman"/>
                <w:b/>
                <w:sz w:val="24"/>
                <w:szCs w:val="24"/>
                <w:lang w:eastAsia="en-US"/>
              </w:rPr>
            </w:pPr>
            <w:r w:rsidRPr="00B87133">
              <w:rPr>
                <w:rFonts w:eastAsia="Times New Roman"/>
                <w:b/>
                <w:sz w:val="24"/>
                <w:szCs w:val="24"/>
              </w:rPr>
              <w:t>Описание вида разрешенного использования земельных участков и ОКС</w:t>
            </w:r>
          </w:p>
        </w:tc>
        <w:tc>
          <w:tcPr>
            <w:tcW w:w="2097" w:type="dxa"/>
            <w:tcBorders>
              <w:top w:val="single" w:sz="4" w:space="0" w:color="auto"/>
              <w:left w:val="single" w:sz="4" w:space="0" w:color="auto"/>
              <w:bottom w:val="single" w:sz="4" w:space="0" w:color="auto"/>
              <w:right w:val="single" w:sz="4" w:space="0" w:color="auto"/>
            </w:tcBorders>
            <w:hideMark/>
          </w:tcPr>
          <w:p w:rsidR="00F97A3B" w:rsidRPr="00B87133" w:rsidRDefault="00F97A3B" w:rsidP="00F97A3B">
            <w:pPr>
              <w:tabs>
                <w:tab w:val="left" w:pos="1620"/>
              </w:tabs>
              <w:ind w:right="-1"/>
              <w:jc w:val="center"/>
              <w:rPr>
                <w:rFonts w:eastAsia="Times New Roman"/>
                <w:b/>
                <w:sz w:val="24"/>
                <w:szCs w:val="24"/>
                <w:lang w:eastAsia="en-US"/>
              </w:rPr>
            </w:pPr>
            <w:r w:rsidRPr="00B87133">
              <w:rPr>
                <w:rFonts w:eastAsia="Times New Roman"/>
                <w:b/>
                <w:sz w:val="24"/>
                <w:szCs w:val="24"/>
              </w:rPr>
              <w:t>Код (числовое обозначение) вида разрешенного использования земельного участка</w:t>
            </w:r>
          </w:p>
        </w:tc>
      </w:tr>
      <w:tr w:rsidR="00F97A3B" w:rsidRPr="00B87133"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1. Основные виды разрешенного использования</w:t>
            </w:r>
          </w:p>
        </w:tc>
      </w:tr>
      <w:tr w:rsidR="00F97A3B" w:rsidRPr="00B87133" w:rsidTr="00B850C0">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97"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3.1</w:t>
            </w:r>
          </w:p>
        </w:tc>
      </w:tr>
      <w:tr w:rsidR="00F97A3B" w:rsidRPr="00B87133" w:rsidTr="00B850C0">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для размещения отделений почты и телеграфа;</w:t>
            </w:r>
          </w:p>
          <w:p w:rsidR="00F97A3B" w:rsidRPr="00B87133" w:rsidRDefault="00F97A3B" w:rsidP="00F97A3B">
            <w:pPr>
              <w:tabs>
                <w:tab w:val="left" w:pos="1620"/>
              </w:tabs>
              <w:ind w:right="-1"/>
              <w:jc w:val="both"/>
              <w:rPr>
                <w:rFonts w:eastAsia="Times New Roman"/>
                <w:sz w:val="24"/>
                <w:szCs w:val="24"/>
                <w:lang w:eastAsia="en-US"/>
              </w:rPr>
            </w:pPr>
            <w:r w:rsidRPr="00B87133">
              <w:rPr>
                <w:rFonts w:eastAsia="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097"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3.2</w:t>
            </w:r>
          </w:p>
        </w:tc>
      </w:tr>
      <w:tr w:rsidR="00F97A3B" w:rsidRPr="00B87133" w:rsidTr="00B850C0">
        <w:tc>
          <w:tcPr>
            <w:tcW w:w="2263" w:type="dxa"/>
            <w:tcBorders>
              <w:top w:val="single" w:sz="4" w:space="0" w:color="auto"/>
              <w:left w:val="single" w:sz="4" w:space="0" w:color="auto"/>
              <w:right w:val="single" w:sz="4" w:space="0" w:color="auto"/>
            </w:tcBorders>
          </w:tcPr>
          <w:p w:rsidR="00F97A3B" w:rsidRPr="00B87133" w:rsidRDefault="00F97A3B" w:rsidP="00F97A3B">
            <w:pPr>
              <w:widowControl w:val="0"/>
              <w:autoSpaceDE w:val="0"/>
              <w:autoSpaceDN w:val="0"/>
              <w:adjustRightInd w:val="0"/>
              <w:jc w:val="both"/>
              <w:rPr>
                <w:rFonts w:eastAsia="Times New Roman"/>
                <w:sz w:val="24"/>
                <w:szCs w:val="24"/>
              </w:rPr>
            </w:pPr>
            <w:r w:rsidRPr="00B87133">
              <w:rPr>
                <w:rFonts w:eastAsia="Times New Roman"/>
                <w:sz w:val="24"/>
                <w:szCs w:val="24"/>
              </w:rPr>
              <w:t>Бытовое обслуживание</w:t>
            </w:r>
          </w:p>
        </w:tc>
        <w:tc>
          <w:tcPr>
            <w:tcW w:w="5529" w:type="dxa"/>
            <w:tcBorders>
              <w:top w:val="single" w:sz="4" w:space="0" w:color="auto"/>
              <w:left w:val="single" w:sz="4" w:space="0" w:color="auto"/>
              <w:right w:val="single" w:sz="4" w:space="0" w:color="auto"/>
            </w:tcBorders>
          </w:tcPr>
          <w:p w:rsidR="00F97A3B" w:rsidRPr="00B87133" w:rsidRDefault="00F97A3B" w:rsidP="00F97A3B">
            <w:pPr>
              <w:widowControl w:val="0"/>
              <w:autoSpaceDE w:val="0"/>
              <w:autoSpaceDN w:val="0"/>
              <w:adjustRightInd w:val="0"/>
              <w:ind w:firstLine="720"/>
              <w:jc w:val="both"/>
              <w:rPr>
                <w:rFonts w:eastAsia="Times New Roman"/>
                <w:sz w:val="24"/>
                <w:szCs w:val="24"/>
              </w:rPr>
            </w:pPr>
            <w:r w:rsidRPr="00B87133">
              <w:rPr>
                <w:rFonts w:eastAsia="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97" w:type="dxa"/>
            <w:tcBorders>
              <w:top w:val="single" w:sz="4" w:space="0" w:color="auto"/>
              <w:left w:val="single" w:sz="4" w:space="0" w:color="auto"/>
              <w:right w:val="single" w:sz="4" w:space="0" w:color="auto"/>
            </w:tcBorders>
          </w:tcPr>
          <w:p w:rsidR="00F97A3B" w:rsidRPr="00B87133" w:rsidRDefault="00F97A3B" w:rsidP="00F97A3B">
            <w:pPr>
              <w:widowControl w:val="0"/>
              <w:autoSpaceDE w:val="0"/>
              <w:autoSpaceDN w:val="0"/>
              <w:adjustRightInd w:val="0"/>
              <w:ind w:firstLine="720"/>
              <w:jc w:val="center"/>
              <w:rPr>
                <w:rFonts w:eastAsia="Times New Roman"/>
                <w:sz w:val="24"/>
                <w:szCs w:val="24"/>
              </w:rPr>
            </w:pPr>
            <w:r w:rsidRPr="00B87133">
              <w:rPr>
                <w:rFonts w:eastAsia="Times New Roman"/>
                <w:sz w:val="24"/>
                <w:szCs w:val="24"/>
              </w:rPr>
              <w:t>3.3</w:t>
            </w:r>
          </w:p>
        </w:tc>
      </w:tr>
      <w:tr w:rsidR="00F97A3B" w:rsidRPr="00B87133" w:rsidTr="00B850C0">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Здравоохранение</w:t>
            </w:r>
          </w:p>
        </w:tc>
        <w:tc>
          <w:tcPr>
            <w:tcW w:w="5529"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lang w:eastAsia="en-US"/>
              </w:rPr>
            </w:pPr>
            <w:r w:rsidRPr="00B87133">
              <w:rPr>
                <w:rFonts w:eastAsia="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w:t>
            </w:r>
            <w:r w:rsidRPr="00B87133">
              <w:rPr>
                <w:rFonts w:eastAsia="Times New Roman"/>
                <w:sz w:val="24"/>
                <w:szCs w:val="24"/>
              </w:rPr>
              <w:lastRenderedPageBreak/>
              <w:t>разрешенного использования включает в себя содержание видов разрешенного использования с кодами 3.4.1 - 3.4.2</w:t>
            </w:r>
          </w:p>
        </w:tc>
        <w:tc>
          <w:tcPr>
            <w:tcW w:w="2097"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lastRenderedPageBreak/>
              <w:t>3.4</w:t>
            </w:r>
          </w:p>
        </w:tc>
      </w:tr>
      <w:tr w:rsidR="00F97A3B" w:rsidRPr="00B87133" w:rsidTr="00B850C0">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lastRenderedPageBreak/>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097"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3.5.1</w:t>
            </w:r>
          </w:p>
        </w:tc>
      </w:tr>
      <w:tr w:rsidR="00F97A3B" w:rsidRPr="00B87133"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2. Условно разрешенные виды использования</w:t>
            </w:r>
          </w:p>
        </w:tc>
      </w:tr>
      <w:tr w:rsidR="00F97A3B" w:rsidRPr="00B87133" w:rsidTr="00B850C0">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i/>
                <w:sz w:val="24"/>
                <w:szCs w:val="24"/>
              </w:rPr>
            </w:pPr>
            <w:r w:rsidRPr="00B87133">
              <w:rPr>
                <w:rFonts w:eastAsia="Times New Roman"/>
                <w:sz w:val="24"/>
                <w:szCs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i/>
                <w:sz w:val="24"/>
                <w:szCs w:val="24"/>
              </w:rPr>
            </w:pPr>
            <w:r w:rsidRPr="00B87133">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97A3B" w:rsidRPr="00B87133" w:rsidRDefault="00F97A3B" w:rsidP="00F97A3B">
            <w:pPr>
              <w:tabs>
                <w:tab w:val="left" w:pos="1620"/>
              </w:tabs>
              <w:ind w:right="-1"/>
              <w:jc w:val="both"/>
              <w:rPr>
                <w:rFonts w:eastAsia="Times New Roman"/>
                <w:i/>
                <w:sz w:val="24"/>
                <w:szCs w:val="24"/>
              </w:rPr>
            </w:pPr>
            <w:r w:rsidRPr="00B87133">
              <w:rPr>
                <w:rFonts w:eastAsia="Times New Roman"/>
                <w:sz w:val="24"/>
                <w:szCs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2097"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3.6</w:t>
            </w:r>
          </w:p>
        </w:tc>
      </w:tr>
      <w:tr w:rsidR="00F97A3B" w:rsidRPr="00B87133" w:rsidTr="00B850C0">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097"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3.7</w:t>
            </w:r>
          </w:p>
        </w:tc>
      </w:tr>
      <w:tr w:rsidR="00F97A3B" w:rsidRPr="00B87133" w:rsidTr="00B850C0">
        <w:tc>
          <w:tcPr>
            <w:tcW w:w="2263" w:type="dxa"/>
            <w:tcBorders>
              <w:top w:val="single" w:sz="4" w:space="0" w:color="auto"/>
              <w:left w:val="single" w:sz="4" w:space="0" w:color="auto"/>
              <w:right w:val="single" w:sz="4" w:space="0" w:color="auto"/>
            </w:tcBorders>
          </w:tcPr>
          <w:p w:rsidR="00F97A3B" w:rsidRPr="00B87133" w:rsidRDefault="00F97A3B" w:rsidP="00F97A3B">
            <w:pPr>
              <w:widowControl w:val="0"/>
              <w:autoSpaceDE w:val="0"/>
              <w:autoSpaceDN w:val="0"/>
              <w:adjustRightInd w:val="0"/>
              <w:ind w:firstLine="720"/>
              <w:jc w:val="both"/>
              <w:rPr>
                <w:rFonts w:eastAsia="Times New Roman"/>
                <w:sz w:val="24"/>
                <w:szCs w:val="24"/>
              </w:rPr>
            </w:pPr>
            <w:r w:rsidRPr="00B87133">
              <w:rPr>
                <w:rFonts w:eastAsia="Times New Roman"/>
                <w:sz w:val="24"/>
                <w:szCs w:val="24"/>
              </w:rPr>
              <w:t>Рынки</w:t>
            </w:r>
          </w:p>
        </w:tc>
        <w:tc>
          <w:tcPr>
            <w:tcW w:w="5529" w:type="dxa"/>
            <w:tcBorders>
              <w:top w:val="single" w:sz="4" w:space="0" w:color="auto"/>
              <w:left w:val="single" w:sz="4" w:space="0" w:color="auto"/>
              <w:right w:val="single" w:sz="4" w:space="0" w:color="auto"/>
            </w:tcBorders>
          </w:tcPr>
          <w:p w:rsidR="00F97A3B" w:rsidRPr="00B87133" w:rsidRDefault="00F97A3B" w:rsidP="00F97A3B">
            <w:pPr>
              <w:widowControl w:val="0"/>
              <w:autoSpaceDE w:val="0"/>
              <w:autoSpaceDN w:val="0"/>
              <w:adjustRightInd w:val="0"/>
              <w:ind w:firstLine="720"/>
              <w:jc w:val="both"/>
              <w:rPr>
                <w:rFonts w:eastAsia="Times New Roman"/>
                <w:sz w:val="24"/>
                <w:szCs w:val="24"/>
              </w:rPr>
            </w:pPr>
            <w:r w:rsidRPr="00B87133">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97A3B" w:rsidRPr="00B87133" w:rsidRDefault="00F97A3B" w:rsidP="00F97A3B">
            <w:pPr>
              <w:widowControl w:val="0"/>
              <w:autoSpaceDE w:val="0"/>
              <w:autoSpaceDN w:val="0"/>
              <w:adjustRightInd w:val="0"/>
              <w:ind w:firstLine="720"/>
              <w:jc w:val="both"/>
              <w:rPr>
                <w:rFonts w:eastAsia="Times New Roman"/>
                <w:sz w:val="24"/>
                <w:szCs w:val="24"/>
              </w:rPr>
            </w:pPr>
            <w:r w:rsidRPr="00B87133">
              <w:rPr>
                <w:rFonts w:eastAsia="Times New Roman"/>
                <w:sz w:val="24"/>
                <w:szCs w:val="24"/>
              </w:rPr>
              <w:t>размещение гаражей и (или) стоянок для автомобилей сотрудников и посетителей рынка</w:t>
            </w:r>
          </w:p>
        </w:tc>
        <w:tc>
          <w:tcPr>
            <w:tcW w:w="2097" w:type="dxa"/>
            <w:tcBorders>
              <w:top w:val="single" w:sz="4" w:space="0" w:color="auto"/>
              <w:left w:val="single" w:sz="4" w:space="0" w:color="auto"/>
              <w:right w:val="single" w:sz="4" w:space="0" w:color="auto"/>
            </w:tcBorders>
          </w:tcPr>
          <w:p w:rsidR="00F97A3B" w:rsidRPr="00B87133" w:rsidRDefault="00F97A3B" w:rsidP="00F97A3B">
            <w:pPr>
              <w:widowControl w:val="0"/>
              <w:autoSpaceDE w:val="0"/>
              <w:autoSpaceDN w:val="0"/>
              <w:adjustRightInd w:val="0"/>
              <w:ind w:firstLine="720"/>
              <w:jc w:val="center"/>
              <w:rPr>
                <w:rFonts w:eastAsia="Times New Roman"/>
                <w:sz w:val="24"/>
                <w:szCs w:val="24"/>
              </w:rPr>
            </w:pPr>
            <w:r w:rsidRPr="00B87133">
              <w:rPr>
                <w:rFonts w:eastAsia="Times New Roman"/>
                <w:sz w:val="24"/>
                <w:szCs w:val="24"/>
              </w:rPr>
              <w:t>4.3</w:t>
            </w:r>
          </w:p>
        </w:tc>
      </w:tr>
      <w:tr w:rsidR="00F97A3B" w:rsidRPr="00B87133"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3. Вспомогательные виды разрешенного использования</w:t>
            </w:r>
          </w:p>
        </w:tc>
      </w:tr>
    </w:tbl>
    <w:tbl>
      <w:tblPr>
        <w:tblStyle w:val="510"/>
        <w:tblW w:w="9889" w:type="dxa"/>
        <w:tblBorders>
          <w:top w:val="none" w:sz="0" w:space="0" w:color="auto"/>
          <w:bottom w:val="none" w:sz="0" w:space="0" w:color="auto"/>
        </w:tblBorders>
        <w:tblLayout w:type="fixed"/>
        <w:tblLook w:val="04A0" w:firstRow="1" w:lastRow="0" w:firstColumn="1" w:lastColumn="0" w:noHBand="0" w:noVBand="1"/>
      </w:tblPr>
      <w:tblGrid>
        <w:gridCol w:w="2263"/>
        <w:gridCol w:w="5529"/>
        <w:gridCol w:w="2097"/>
      </w:tblGrid>
      <w:tr w:rsidR="00F97A3B" w:rsidRPr="00B87133" w:rsidTr="00B850C0">
        <w:tc>
          <w:tcPr>
            <w:tcW w:w="2263" w:type="dxa"/>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Объекты гаражного назначения</w:t>
            </w:r>
          </w:p>
        </w:tc>
        <w:tc>
          <w:tcPr>
            <w:tcW w:w="5529" w:type="dxa"/>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97" w:type="dxa"/>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2.7.1</w:t>
            </w:r>
          </w:p>
        </w:tc>
      </w:tr>
    </w:tbl>
    <w:tbl>
      <w:tblPr>
        <w:tblStyle w:val="310"/>
        <w:tblW w:w="9889" w:type="dxa"/>
        <w:tblBorders>
          <w:bottom w:val="none" w:sz="0" w:space="0" w:color="auto"/>
        </w:tblBorders>
        <w:tblLayout w:type="fixed"/>
        <w:tblLook w:val="04A0" w:firstRow="1" w:lastRow="0" w:firstColumn="1" w:lastColumn="0" w:noHBand="0" w:noVBand="1"/>
      </w:tblPr>
      <w:tblGrid>
        <w:gridCol w:w="2263"/>
        <w:gridCol w:w="5529"/>
        <w:gridCol w:w="2097"/>
      </w:tblGrid>
      <w:tr w:rsidR="00F97A3B" w:rsidRPr="00B87133" w:rsidTr="00B850C0">
        <w:tc>
          <w:tcPr>
            <w:tcW w:w="2263" w:type="dxa"/>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Обслуживание автотранспорта</w:t>
            </w:r>
          </w:p>
        </w:tc>
        <w:tc>
          <w:tcPr>
            <w:tcW w:w="5529" w:type="dxa"/>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97" w:type="dxa"/>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4.9</w:t>
            </w:r>
          </w:p>
        </w:tc>
      </w:tr>
    </w:tbl>
    <w:tbl>
      <w:tblPr>
        <w:tblStyle w:val="61"/>
        <w:tblW w:w="9889" w:type="dxa"/>
        <w:tblLayout w:type="fixed"/>
        <w:tblLook w:val="04A0" w:firstRow="1" w:lastRow="0" w:firstColumn="1" w:lastColumn="0" w:noHBand="0" w:noVBand="1"/>
      </w:tblPr>
      <w:tblGrid>
        <w:gridCol w:w="2263"/>
        <w:gridCol w:w="5529"/>
        <w:gridCol w:w="2097"/>
      </w:tblGrid>
      <w:tr w:rsidR="00F97A3B" w:rsidRPr="00B87133" w:rsidTr="00B850C0">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lastRenderedPageBreak/>
              <w:t>Спорт</w:t>
            </w:r>
          </w:p>
        </w:tc>
        <w:tc>
          <w:tcPr>
            <w:tcW w:w="5529"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спортивных баз и лагерей</w:t>
            </w:r>
          </w:p>
        </w:tc>
        <w:tc>
          <w:tcPr>
            <w:tcW w:w="2097"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5.1</w:t>
            </w:r>
          </w:p>
        </w:tc>
      </w:tr>
      <w:tr w:rsidR="00F97A3B" w:rsidRPr="00B87133" w:rsidTr="00B850C0">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Обеспечение внутреннего правопорядка</w:t>
            </w:r>
          </w:p>
          <w:p w:rsidR="00F97A3B" w:rsidRPr="00B87133" w:rsidRDefault="00F97A3B" w:rsidP="00F97A3B">
            <w:pPr>
              <w:tabs>
                <w:tab w:val="left" w:pos="1620"/>
              </w:tabs>
              <w:ind w:right="-1"/>
              <w:jc w:val="both"/>
              <w:rPr>
                <w:rFonts w:eastAsia="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2097"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8.3</w:t>
            </w:r>
          </w:p>
        </w:tc>
      </w:tr>
      <w:tr w:rsidR="00F97A3B" w:rsidRPr="00B87133" w:rsidTr="00B850C0">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97"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12.0</w:t>
            </w:r>
          </w:p>
        </w:tc>
      </w:tr>
    </w:tbl>
    <w:p w:rsidR="00F97A3B" w:rsidRPr="00B87133" w:rsidRDefault="00F97A3B" w:rsidP="00F97A3B">
      <w:pPr>
        <w:spacing w:after="0" w:line="240" w:lineRule="auto"/>
        <w:ind w:firstLine="567"/>
        <w:jc w:val="both"/>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разрешённого использования с кодом 8.3, 12.0 – 0 м.</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2. </w:t>
      </w:r>
      <w:r w:rsidR="003C5417">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B87133">
        <w:rPr>
          <w:rFonts w:ascii="Times New Roman" w:eastAsia="Times New Roman" w:hAnsi="Times New Roman" w:cs="Times New Roman"/>
          <w:sz w:val="24"/>
          <w:szCs w:val="24"/>
        </w:rPr>
        <w:t>.</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разрешенного использования с кодами 3.1, 12.0, не подлежит установлению.</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B87133">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B87133">
        <w:rPr>
          <w:rFonts w:ascii="Times New Roman" w:eastAsia="Times New Roman" w:hAnsi="Times New Roman" w:cs="Times New Roman"/>
          <w:sz w:val="24"/>
          <w:szCs w:val="20"/>
          <w:lang w:eastAsia="ar-SA"/>
        </w:rPr>
        <w:t xml:space="preserve"> </w:t>
      </w:r>
    </w:p>
    <w:tbl>
      <w:tblPr>
        <w:tblStyle w:val="61"/>
        <w:tblW w:w="9889" w:type="dxa"/>
        <w:tblLook w:val="04A0" w:firstRow="1" w:lastRow="0" w:firstColumn="1" w:lastColumn="0" w:noHBand="0" w:noVBand="1"/>
      </w:tblPr>
      <w:tblGrid>
        <w:gridCol w:w="2472"/>
        <w:gridCol w:w="2472"/>
        <w:gridCol w:w="2472"/>
        <w:gridCol w:w="2473"/>
      </w:tblGrid>
      <w:tr w:rsidR="00F97A3B" w:rsidRPr="00B87133" w:rsidTr="00F97A3B">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b/>
                <w:sz w:val="24"/>
                <w:szCs w:val="24"/>
              </w:rPr>
            </w:pPr>
            <w:r w:rsidRPr="00B87133">
              <w:rPr>
                <w:rFonts w:eastAsia="Times New Roman"/>
                <w:b/>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b/>
                <w:sz w:val="24"/>
                <w:szCs w:val="24"/>
              </w:rPr>
            </w:pPr>
            <w:r w:rsidRPr="00B87133">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b/>
                <w:sz w:val="24"/>
                <w:szCs w:val="24"/>
              </w:rPr>
            </w:pPr>
            <w:r w:rsidRPr="00B87133">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b/>
                <w:sz w:val="24"/>
                <w:szCs w:val="24"/>
              </w:rPr>
            </w:pPr>
            <w:r w:rsidRPr="00B87133">
              <w:rPr>
                <w:rFonts w:eastAsia="Times New Roman"/>
                <w:b/>
                <w:sz w:val="24"/>
                <w:szCs w:val="24"/>
              </w:rPr>
              <w:t>Максимальный процент застройки в границах земельного участка, %</w:t>
            </w:r>
          </w:p>
        </w:tc>
      </w:tr>
      <w:tr w:rsidR="00F97A3B" w:rsidRPr="00B87133" w:rsidTr="00F97A3B">
        <w:trPr>
          <w:trHeight w:val="95"/>
        </w:trPr>
        <w:tc>
          <w:tcPr>
            <w:tcW w:w="2472" w:type="dxa"/>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3.1</w:t>
            </w:r>
          </w:p>
        </w:tc>
        <w:tc>
          <w:tcPr>
            <w:tcW w:w="2472" w:type="dxa"/>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18</w:t>
            </w:r>
          </w:p>
        </w:tc>
        <w:tc>
          <w:tcPr>
            <w:tcW w:w="2472" w:type="dxa"/>
          </w:tcPr>
          <w:p w:rsidR="00F97A3B" w:rsidRPr="00B87133" w:rsidRDefault="00F97A3B" w:rsidP="00F97A3B">
            <w:pPr>
              <w:tabs>
                <w:tab w:val="left" w:pos="1620"/>
              </w:tabs>
              <w:ind w:right="-1"/>
              <w:jc w:val="center"/>
              <w:rPr>
                <w:rFonts w:eastAsia="Times New Roman"/>
                <w:sz w:val="24"/>
                <w:szCs w:val="24"/>
                <w:lang w:val="en-US"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Pr>
          <w:p w:rsidR="00F97A3B" w:rsidRPr="00B87133" w:rsidRDefault="001F4487"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w:t>
            </w:r>
            <w:r w:rsidR="00F97A3B" w:rsidRPr="00B87133">
              <w:rPr>
                <w:rFonts w:eastAsia="Times New Roman"/>
                <w:sz w:val="24"/>
                <w:szCs w:val="24"/>
                <w:lang w:eastAsia="en-US"/>
              </w:rPr>
              <w:t>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600</w:t>
            </w:r>
            <w:r w:rsidRPr="00B87133">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val="en-US"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1000</w:t>
            </w:r>
            <w:r w:rsidRPr="00B87133">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1000</w:t>
            </w:r>
            <w:r w:rsidRPr="00B87133">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val="en-US"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3.5.1</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3000</w:t>
            </w:r>
            <w:r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1000</w:t>
            </w:r>
            <w:r w:rsidRPr="00B87133">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val="en-US"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4.3</w:t>
            </w:r>
          </w:p>
        </w:tc>
        <w:tc>
          <w:tcPr>
            <w:tcW w:w="2472" w:type="dxa"/>
          </w:tcPr>
          <w:p w:rsidR="00F97A3B" w:rsidRPr="00B87133" w:rsidRDefault="00F97A3B" w:rsidP="00F97A3B">
            <w:pPr>
              <w:tabs>
                <w:tab w:val="left" w:pos="1620"/>
              </w:tabs>
              <w:ind w:right="-1"/>
              <w:jc w:val="center"/>
              <w:rPr>
                <w:rFonts w:eastAsia="Times New Roman"/>
                <w:sz w:val="24"/>
                <w:szCs w:val="24"/>
                <w:highlight w:val="yellow"/>
                <w:lang w:eastAsia="en-US"/>
              </w:rPr>
            </w:pPr>
            <w:r w:rsidRPr="00B87133">
              <w:rPr>
                <w:rFonts w:eastAsia="Times New Roman"/>
                <w:sz w:val="24"/>
                <w:szCs w:val="24"/>
                <w:lang w:eastAsia="en-US"/>
              </w:rPr>
              <w:t>400</w:t>
            </w:r>
            <w:r w:rsidRPr="00B87133">
              <w:rPr>
                <w:rFonts w:eastAsia="Times New Roman"/>
                <w:sz w:val="24"/>
                <w:szCs w:val="24"/>
                <w:vertAlign w:val="superscript"/>
                <w:lang w:eastAsia="en-US"/>
              </w:rPr>
              <w:t>1</w:t>
            </w:r>
          </w:p>
        </w:tc>
        <w:tc>
          <w:tcPr>
            <w:tcW w:w="2472" w:type="dxa"/>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bl>
    <w:tbl>
      <w:tblPr>
        <w:tblStyle w:val="260"/>
        <w:tblW w:w="9889" w:type="dxa"/>
        <w:tblInd w:w="3" w:type="dxa"/>
        <w:tblBorders>
          <w:top w:val="none" w:sz="0" w:space="0" w:color="auto"/>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F97A3B" w:rsidRPr="00B87133" w:rsidTr="00F97A3B">
        <w:tc>
          <w:tcPr>
            <w:tcW w:w="2472" w:type="dxa"/>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2.7.1</w:t>
            </w:r>
          </w:p>
        </w:tc>
        <w:tc>
          <w:tcPr>
            <w:tcW w:w="2472" w:type="dxa"/>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25</w:t>
            </w:r>
            <w:r w:rsidRPr="00B87133">
              <w:rPr>
                <w:rFonts w:eastAsia="Times New Roman"/>
                <w:sz w:val="24"/>
                <w:szCs w:val="24"/>
                <w:vertAlign w:val="superscript"/>
                <w:lang w:eastAsia="en-US"/>
              </w:rPr>
              <w:t>2</w:t>
            </w:r>
          </w:p>
        </w:tc>
        <w:tc>
          <w:tcPr>
            <w:tcW w:w="2472" w:type="dxa"/>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80</w:t>
            </w:r>
          </w:p>
        </w:tc>
      </w:tr>
    </w:tbl>
    <w:tbl>
      <w:tblPr>
        <w:tblStyle w:val="61"/>
        <w:tblW w:w="9889" w:type="dxa"/>
        <w:tblLook w:val="04A0" w:firstRow="1" w:lastRow="0" w:firstColumn="1" w:lastColumn="0" w:noHBand="0" w:noVBand="1"/>
      </w:tblPr>
      <w:tblGrid>
        <w:gridCol w:w="2472"/>
        <w:gridCol w:w="2472"/>
        <w:gridCol w:w="2472"/>
        <w:gridCol w:w="2473"/>
      </w:tblGrid>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600</w:t>
            </w:r>
            <w:r w:rsidRPr="00B87133">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8.3</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600</w:t>
            </w:r>
            <w:r w:rsidRPr="00B87133">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val="en-US"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60</w:t>
            </w:r>
          </w:p>
        </w:tc>
      </w:tr>
      <w:tr w:rsidR="00F97A3B" w:rsidRPr="00B87133" w:rsidTr="00F97A3B">
        <w:tc>
          <w:tcPr>
            <w:tcW w:w="2472" w:type="dxa"/>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4.9</w:t>
            </w:r>
          </w:p>
        </w:tc>
        <w:tc>
          <w:tcPr>
            <w:tcW w:w="2472" w:type="dxa"/>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25</w:t>
            </w:r>
            <w:r w:rsidRPr="00B87133">
              <w:rPr>
                <w:rFonts w:eastAsia="Times New Roman"/>
                <w:sz w:val="24"/>
                <w:szCs w:val="24"/>
                <w:vertAlign w:val="superscript"/>
                <w:lang w:eastAsia="en-US"/>
              </w:rPr>
              <w:t>3</w:t>
            </w:r>
          </w:p>
        </w:tc>
        <w:tc>
          <w:tcPr>
            <w:tcW w:w="2472" w:type="dxa"/>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80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val="en-US"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r>
      <w:tr w:rsidR="00F97A3B" w:rsidRPr="00B87133" w:rsidTr="00F97A3B">
        <w:tc>
          <w:tcPr>
            <w:tcW w:w="9889" w:type="dxa"/>
            <w:gridSpan w:val="4"/>
            <w:tcBorders>
              <w:top w:val="single" w:sz="4" w:space="0" w:color="auto"/>
              <w:left w:val="single" w:sz="4" w:space="0" w:color="auto"/>
              <w:bottom w:val="single" w:sz="4" w:space="0" w:color="auto"/>
              <w:right w:val="single" w:sz="6" w:space="0" w:color="000000"/>
            </w:tcBorders>
            <w:vAlign w:val="center"/>
          </w:tcPr>
          <w:p w:rsidR="00F97A3B" w:rsidRPr="00B87133" w:rsidRDefault="00F97A3B" w:rsidP="00F97A3B">
            <w:pPr>
              <w:autoSpaceDE w:val="0"/>
              <w:autoSpaceDN w:val="0"/>
              <w:adjustRightInd w:val="0"/>
              <w:ind w:firstLine="567"/>
              <w:jc w:val="both"/>
              <w:rPr>
                <w:rFonts w:eastAsia="Times New Roman"/>
                <w:sz w:val="24"/>
                <w:szCs w:val="24"/>
                <w:vertAlign w:val="superscript"/>
              </w:rPr>
            </w:pPr>
            <w:r w:rsidRPr="00B87133">
              <w:rPr>
                <w:rFonts w:eastAsia="Times New Roman"/>
                <w:sz w:val="24"/>
                <w:szCs w:val="24"/>
              </w:rPr>
              <w:t>Примечания:</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1</w:t>
            </w:r>
            <w:r w:rsidRPr="00B87133">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Алмалинский сельсовет Тюльганского района Оренбургской области и в соответствии с СП 42.13330.2016 Градостроительство. Планировка и застройка городских и сельских поселений.</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 xml:space="preserve">2 </w:t>
            </w:r>
            <w:r w:rsidRPr="00B87133">
              <w:rPr>
                <w:rFonts w:eastAsia="Times New Roman"/>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3 Размеры земельных участков объектов по техническому обслуживанию автомобилей принимать:</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5 постов - 0,5 </w:t>
            </w:r>
            <w:proofErr w:type="gramStart"/>
            <w:r w:rsidRPr="00B87133">
              <w:rPr>
                <w:rFonts w:eastAsia="Times New Roman"/>
                <w:sz w:val="24"/>
                <w:szCs w:val="24"/>
              </w:rPr>
              <w:t>га;</w:t>
            </w:r>
            <w:r w:rsidR="00D91F75" w:rsidRPr="00B87133">
              <w:rPr>
                <w:rFonts w:eastAsia="Times New Roman"/>
                <w:sz w:val="24"/>
                <w:szCs w:val="24"/>
              </w:rPr>
              <w:t xml:space="preserve">   </w:t>
            </w:r>
            <w:proofErr w:type="gramEnd"/>
            <w:r w:rsidR="00D91F75" w:rsidRPr="00B87133">
              <w:rPr>
                <w:rFonts w:eastAsia="Times New Roman"/>
                <w:sz w:val="24"/>
                <w:szCs w:val="24"/>
              </w:rPr>
              <w:t xml:space="preserve">                                                         </w:t>
            </w:r>
            <w:r w:rsidRPr="00B87133">
              <w:rPr>
                <w:rFonts w:eastAsia="Times New Roman"/>
                <w:sz w:val="24"/>
                <w:szCs w:val="24"/>
              </w:rPr>
              <w:t>на 10 постов - 1,0 га;</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15 постов - 1,5 </w:t>
            </w:r>
            <w:proofErr w:type="gramStart"/>
            <w:r w:rsidRPr="00B87133">
              <w:rPr>
                <w:rFonts w:eastAsia="Times New Roman"/>
                <w:sz w:val="24"/>
                <w:szCs w:val="24"/>
              </w:rPr>
              <w:t>га;</w:t>
            </w:r>
            <w:r w:rsidR="00D91F75" w:rsidRPr="00B87133">
              <w:rPr>
                <w:rFonts w:eastAsia="Times New Roman"/>
                <w:sz w:val="24"/>
                <w:szCs w:val="24"/>
              </w:rPr>
              <w:t xml:space="preserve">   </w:t>
            </w:r>
            <w:proofErr w:type="gramEnd"/>
            <w:r w:rsidR="00D91F75" w:rsidRPr="00B87133">
              <w:rPr>
                <w:rFonts w:eastAsia="Times New Roman"/>
                <w:sz w:val="24"/>
                <w:szCs w:val="24"/>
              </w:rPr>
              <w:t xml:space="preserve">                                                       </w:t>
            </w:r>
            <w:r w:rsidRPr="00B87133">
              <w:rPr>
                <w:rFonts w:eastAsia="Times New Roman"/>
                <w:sz w:val="24"/>
                <w:szCs w:val="24"/>
              </w:rPr>
              <w:t>на 25 постов - 2,0 га;</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на 40 постов - 3,5 га.</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Размеры земельных участков автозаправочных станций (АЗС) принимать:</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на 2 топливораздаточной колонки – 0,1 га;</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5 колонок – 0,2 </w:t>
            </w:r>
            <w:proofErr w:type="gramStart"/>
            <w:r w:rsidRPr="00B87133">
              <w:rPr>
                <w:rFonts w:eastAsia="Times New Roman"/>
                <w:sz w:val="24"/>
                <w:szCs w:val="24"/>
              </w:rPr>
              <w:t>га;</w:t>
            </w:r>
            <w:r w:rsidR="00D91F75" w:rsidRPr="00B87133">
              <w:rPr>
                <w:rFonts w:eastAsia="Times New Roman"/>
                <w:sz w:val="24"/>
                <w:szCs w:val="24"/>
              </w:rPr>
              <w:t xml:space="preserve">   </w:t>
            </w:r>
            <w:proofErr w:type="gramEnd"/>
            <w:r w:rsidR="00D91F75" w:rsidRPr="00B87133">
              <w:rPr>
                <w:rFonts w:eastAsia="Times New Roman"/>
                <w:sz w:val="24"/>
                <w:szCs w:val="24"/>
              </w:rPr>
              <w:t xml:space="preserve">                                       </w:t>
            </w:r>
            <w:r w:rsidRPr="00B87133">
              <w:rPr>
                <w:rFonts w:eastAsia="Times New Roman"/>
                <w:sz w:val="24"/>
                <w:szCs w:val="24"/>
              </w:rPr>
              <w:t>на 7 колонок – 0,3 га;</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9 колонок – 0,35 </w:t>
            </w:r>
            <w:proofErr w:type="gramStart"/>
            <w:r w:rsidRPr="00B87133">
              <w:rPr>
                <w:rFonts w:eastAsia="Times New Roman"/>
                <w:sz w:val="24"/>
                <w:szCs w:val="24"/>
              </w:rPr>
              <w:t>га;</w:t>
            </w:r>
            <w:r w:rsidR="00D91F75" w:rsidRPr="00B87133">
              <w:rPr>
                <w:rFonts w:eastAsia="Times New Roman"/>
                <w:sz w:val="24"/>
                <w:szCs w:val="24"/>
              </w:rPr>
              <w:t xml:space="preserve">   </w:t>
            </w:r>
            <w:proofErr w:type="gramEnd"/>
            <w:r w:rsidR="00D91F75" w:rsidRPr="00B87133">
              <w:rPr>
                <w:rFonts w:eastAsia="Times New Roman"/>
                <w:sz w:val="24"/>
                <w:szCs w:val="24"/>
              </w:rPr>
              <w:t xml:space="preserve">                                     </w:t>
            </w:r>
            <w:r w:rsidRPr="00B87133">
              <w:rPr>
                <w:rFonts w:eastAsia="Times New Roman"/>
                <w:sz w:val="24"/>
                <w:szCs w:val="24"/>
              </w:rPr>
              <w:t>на 11 колонок – 0,4 га.</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Площадь участка для стоянки одного автотранспортного средства на автостоянках принимается 25 </w:t>
            </w:r>
            <w:proofErr w:type="spellStart"/>
            <w:proofErr w:type="gramStart"/>
            <w:r w:rsidRPr="00B87133">
              <w:rPr>
                <w:rFonts w:eastAsia="Times New Roman"/>
                <w:sz w:val="24"/>
                <w:szCs w:val="24"/>
              </w:rPr>
              <w:t>кв.м</w:t>
            </w:r>
            <w:proofErr w:type="spellEnd"/>
            <w:proofErr w:type="gramEnd"/>
            <w:r w:rsidRPr="00B87133">
              <w:rPr>
                <w:rFonts w:eastAsia="Times New Roman"/>
                <w:sz w:val="24"/>
                <w:szCs w:val="24"/>
              </w:rPr>
              <w:t xml:space="preserve"> на одно машино-место.</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Размер земельных участков рамповых гаражей принимается: </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этажность гаражей - 1, </w:t>
            </w:r>
            <w:r w:rsidRPr="00B87133">
              <w:rPr>
                <w:rFonts w:eastAsia="Times New Roman"/>
                <w:sz w:val="24"/>
                <w:szCs w:val="24"/>
              </w:rPr>
              <w:tab/>
              <w:t>площадь участка, на одно машино-место, 30 кв. м;</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ab/>
              <w:t xml:space="preserve">этажность гаражей - 2, </w:t>
            </w:r>
            <w:r w:rsidRPr="00B87133">
              <w:rPr>
                <w:rFonts w:eastAsia="Times New Roman"/>
                <w:sz w:val="24"/>
                <w:szCs w:val="24"/>
              </w:rPr>
              <w:tab/>
              <w:t>площадь участка, на одно машино-место, 20 кв. м;</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этажность гаражей - 3, </w:t>
            </w:r>
            <w:r w:rsidRPr="00B87133">
              <w:rPr>
                <w:rFonts w:eastAsia="Times New Roman"/>
                <w:sz w:val="24"/>
                <w:szCs w:val="24"/>
              </w:rPr>
              <w:tab/>
              <w:t>площадь участка, на одно машино-место, 14 кв. м;</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этажность гаражей - 4, </w:t>
            </w:r>
            <w:r w:rsidRPr="00B87133">
              <w:rPr>
                <w:rFonts w:eastAsia="Times New Roman"/>
                <w:sz w:val="24"/>
                <w:szCs w:val="24"/>
              </w:rPr>
              <w:tab/>
              <w:t>площадь участка, на одно машино-место, 12 кв. м;</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этажность гаражей - 5, </w:t>
            </w:r>
            <w:r w:rsidRPr="00B87133">
              <w:rPr>
                <w:rFonts w:eastAsia="Times New Roman"/>
                <w:sz w:val="24"/>
                <w:szCs w:val="24"/>
              </w:rPr>
              <w:tab/>
              <w:t>площадь участка, на одно машино-место, 10 кв. м.</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633ED3" w:rsidRPr="00B87133" w:rsidRDefault="00633ED3" w:rsidP="000D7037">
      <w:pPr>
        <w:spacing w:line="240" w:lineRule="auto"/>
        <w:ind w:firstLine="851"/>
        <w:jc w:val="both"/>
        <w:rPr>
          <w:rFonts w:ascii="Times New Roman" w:hAnsi="Times New Roman" w:cs="Times New Roman"/>
          <w:b/>
          <w:sz w:val="24"/>
          <w:szCs w:val="24"/>
          <w:u w:val="single"/>
        </w:rPr>
      </w:pPr>
    </w:p>
    <w:p w:rsidR="008B7250" w:rsidRPr="00B87133" w:rsidRDefault="008B7250" w:rsidP="00426CFC">
      <w:pPr>
        <w:spacing w:after="0" w:line="240" w:lineRule="auto"/>
        <w:ind w:firstLine="851"/>
        <w:jc w:val="both"/>
        <w:rPr>
          <w:rFonts w:ascii="Times New Roman" w:hAnsi="Times New Roman" w:cs="Times New Roman"/>
          <w:b/>
          <w:iCs/>
          <w:sz w:val="24"/>
          <w:szCs w:val="24"/>
        </w:rPr>
      </w:pPr>
      <w:r w:rsidRPr="00B87133">
        <w:rPr>
          <w:rFonts w:ascii="Times New Roman" w:hAnsi="Times New Roman" w:cs="Times New Roman"/>
          <w:b/>
          <w:iCs/>
          <w:sz w:val="24"/>
          <w:szCs w:val="24"/>
        </w:rPr>
        <w:t xml:space="preserve">Статья </w:t>
      </w:r>
      <w:r w:rsidR="0021251F" w:rsidRPr="00B87133">
        <w:rPr>
          <w:rFonts w:ascii="Times New Roman" w:hAnsi="Times New Roman" w:cs="Times New Roman"/>
          <w:b/>
          <w:iCs/>
          <w:sz w:val="24"/>
          <w:szCs w:val="24"/>
        </w:rPr>
        <w:t>9</w:t>
      </w:r>
      <w:r w:rsidRPr="00B87133">
        <w:rPr>
          <w:rFonts w:ascii="Times New Roman" w:hAnsi="Times New Roman" w:cs="Times New Roman"/>
          <w:b/>
          <w:iCs/>
          <w:sz w:val="24"/>
          <w:szCs w:val="24"/>
        </w:rPr>
        <w:t>.</w:t>
      </w:r>
      <w:r w:rsidR="00F90EEC" w:rsidRPr="00B87133">
        <w:rPr>
          <w:rFonts w:ascii="Times New Roman" w:hAnsi="Times New Roman" w:cs="Times New Roman"/>
          <w:b/>
          <w:iCs/>
          <w:sz w:val="24"/>
          <w:szCs w:val="24"/>
        </w:rPr>
        <w:t>4</w:t>
      </w:r>
      <w:r w:rsidRPr="00B87133">
        <w:rPr>
          <w:rFonts w:ascii="Times New Roman" w:hAnsi="Times New Roman" w:cs="Times New Roman"/>
          <w:b/>
          <w:iCs/>
          <w:sz w:val="24"/>
          <w:szCs w:val="24"/>
        </w:rPr>
        <w:t>. Г</w:t>
      </w:r>
      <w:r w:rsidR="00AE7EC0" w:rsidRPr="00B87133">
        <w:rPr>
          <w:rFonts w:ascii="Times New Roman" w:hAnsi="Times New Roman" w:cs="Times New Roman"/>
          <w:b/>
          <w:iCs/>
          <w:sz w:val="24"/>
          <w:szCs w:val="24"/>
        </w:rPr>
        <w:t>радостроительные регламенты</w:t>
      </w:r>
      <w:r w:rsidRPr="00B87133">
        <w:rPr>
          <w:rFonts w:ascii="Times New Roman" w:hAnsi="Times New Roman" w:cs="Times New Roman"/>
          <w:b/>
          <w:iCs/>
          <w:sz w:val="24"/>
          <w:szCs w:val="24"/>
        </w:rPr>
        <w:t>.</w:t>
      </w:r>
      <w:r w:rsidR="001F7957" w:rsidRPr="00B87133">
        <w:rPr>
          <w:rFonts w:ascii="Times New Roman" w:hAnsi="Times New Roman" w:cs="Times New Roman"/>
          <w:b/>
          <w:iCs/>
          <w:sz w:val="24"/>
          <w:szCs w:val="24"/>
        </w:rPr>
        <w:t xml:space="preserve"> </w:t>
      </w:r>
      <w:r w:rsidRPr="00B87133">
        <w:rPr>
          <w:rFonts w:ascii="Times New Roman" w:hAnsi="Times New Roman" w:cs="Times New Roman"/>
          <w:b/>
          <w:iCs/>
          <w:sz w:val="24"/>
          <w:szCs w:val="24"/>
        </w:rPr>
        <w:t>П</w:t>
      </w:r>
      <w:r w:rsidR="00AE7EC0" w:rsidRPr="00B87133">
        <w:rPr>
          <w:rFonts w:ascii="Times New Roman" w:hAnsi="Times New Roman" w:cs="Times New Roman"/>
          <w:b/>
          <w:iCs/>
          <w:sz w:val="24"/>
          <w:szCs w:val="24"/>
        </w:rPr>
        <w:t>роизводственные зоны.</w:t>
      </w:r>
    </w:p>
    <w:p w:rsidR="00F97A3B" w:rsidRPr="00B87133" w:rsidRDefault="00F97A3B" w:rsidP="00F97A3B">
      <w:pPr>
        <w:spacing w:after="0" w:line="240" w:lineRule="auto"/>
        <w:jc w:val="center"/>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lastRenderedPageBreak/>
        <w:t>П1- Коммунально-складская зона</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B87133">
        <w:rPr>
          <w:rFonts w:ascii="Times New Roman" w:eastAsia="Times New Roman" w:hAnsi="Times New Roman" w:cs="Times New Roman"/>
          <w:sz w:val="24"/>
          <w:szCs w:val="24"/>
        </w:rPr>
        <w:t>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w:t>
      </w:r>
      <w:r w:rsidRPr="00B87133">
        <w:rPr>
          <w:rFonts w:ascii="Times New Roman" w:eastAsia="Times New Roman" w:hAnsi="Times New Roman" w:cs="Times New Roman"/>
          <w:sz w:val="24"/>
          <w:szCs w:val="24"/>
          <w:lang w:eastAsia="ar-SA"/>
        </w:rPr>
        <w:t xml:space="preserve">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объектов. *</w:t>
      </w:r>
    </w:p>
    <w:p w:rsidR="00F97A3B" w:rsidRPr="00B87133" w:rsidRDefault="00F97A3B" w:rsidP="00F97A3B">
      <w:pPr>
        <w:spacing w:after="0" w:line="240" w:lineRule="auto"/>
        <w:ind w:firstLine="567"/>
        <w:jc w:val="both"/>
        <w:rPr>
          <w:rFonts w:ascii="Times New Roman" w:eastAsia="Times New Roman" w:hAnsi="Times New Roman" w:cs="Times New Roman"/>
          <w:i/>
          <w:sz w:val="24"/>
          <w:szCs w:val="24"/>
        </w:rPr>
      </w:pPr>
      <w:r w:rsidRPr="00B87133">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П1:</w:t>
      </w:r>
    </w:p>
    <w:tbl>
      <w:tblPr>
        <w:tblStyle w:val="710"/>
        <w:tblW w:w="9889" w:type="dxa"/>
        <w:tblLayout w:type="fixed"/>
        <w:tblLook w:val="04A0" w:firstRow="1" w:lastRow="0" w:firstColumn="1" w:lastColumn="0" w:noHBand="0" w:noVBand="1"/>
      </w:tblPr>
      <w:tblGrid>
        <w:gridCol w:w="2263"/>
        <w:gridCol w:w="5670"/>
        <w:gridCol w:w="1956"/>
      </w:tblGrid>
      <w:tr w:rsidR="00F97A3B" w:rsidRPr="00B87133" w:rsidTr="00F97A3B">
        <w:tc>
          <w:tcPr>
            <w:tcW w:w="2263" w:type="dxa"/>
            <w:tcBorders>
              <w:top w:val="single" w:sz="4" w:space="0" w:color="auto"/>
              <w:left w:val="single" w:sz="4" w:space="0" w:color="auto"/>
              <w:bottom w:val="single" w:sz="4" w:space="0" w:color="auto"/>
              <w:right w:val="single" w:sz="4" w:space="0" w:color="auto"/>
            </w:tcBorders>
            <w:hideMark/>
          </w:tcPr>
          <w:p w:rsidR="00F97A3B" w:rsidRPr="00B87133" w:rsidRDefault="00F97A3B" w:rsidP="00F97A3B">
            <w:pPr>
              <w:tabs>
                <w:tab w:val="left" w:pos="1620"/>
              </w:tabs>
              <w:ind w:right="-1"/>
              <w:jc w:val="center"/>
              <w:rPr>
                <w:rFonts w:eastAsia="Times New Roman"/>
                <w:b/>
                <w:sz w:val="24"/>
                <w:szCs w:val="24"/>
                <w:lang w:eastAsia="en-US"/>
              </w:rPr>
            </w:pPr>
            <w:r w:rsidRPr="00B87133">
              <w:rPr>
                <w:rFonts w:eastAsia="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F97A3B" w:rsidRPr="00B87133" w:rsidRDefault="00440EC4" w:rsidP="00F97A3B">
            <w:pPr>
              <w:tabs>
                <w:tab w:val="left" w:pos="1620"/>
              </w:tabs>
              <w:ind w:right="-1"/>
              <w:jc w:val="center"/>
              <w:rPr>
                <w:rFonts w:eastAsia="Times New Roman"/>
                <w:b/>
                <w:sz w:val="24"/>
                <w:szCs w:val="24"/>
                <w:lang w:eastAsia="en-US"/>
              </w:rPr>
            </w:pPr>
            <w:r w:rsidRPr="00B87133">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F97A3B" w:rsidRPr="00B87133" w:rsidRDefault="00F97A3B" w:rsidP="00F97A3B">
            <w:pPr>
              <w:tabs>
                <w:tab w:val="left" w:pos="1620"/>
              </w:tabs>
              <w:ind w:right="-1"/>
              <w:jc w:val="center"/>
              <w:rPr>
                <w:rFonts w:eastAsia="Times New Roman"/>
                <w:b/>
                <w:sz w:val="24"/>
                <w:szCs w:val="24"/>
                <w:lang w:eastAsia="en-US"/>
              </w:rPr>
            </w:pPr>
            <w:r w:rsidRPr="00B87133">
              <w:rPr>
                <w:rFonts w:eastAsia="Times New Roman"/>
                <w:b/>
                <w:sz w:val="24"/>
                <w:szCs w:val="24"/>
              </w:rPr>
              <w:t>Код (числовое обозначение) вида разрешенного использования земельного участка</w:t>
            </w:r>
          </w:p>
        </w:tc>
      </w:tr>
      <w:tr w:rsidR="00F97A3B" w:rsidRPr="00B87133"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1. Основные виды разрешенного использования</w:t>
            </w:r>
          </w:p>
        </w:tc>
      </w:tr>
      <w:tr w:rsidR="00F97A3B" w:rsidRPr="00B87133" w:rsidTr="00F97A3B">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4.9</w:t>
            </w:r>
          </w:p>
        </w:tc>
      </w:tr>
      <w:tr w:rsidR="00F97A3B" w:rsidRPr="00B87133" w:rsidTr="00F97A3B">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Легкая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6.3</w:t>
            </w:r>
          </w:p>
        </w:tc>
      </w:tr>
      <w:tr w:rsidR="00F97A3B" w:rsidRPr="00B87133" w:rsidTr="00F97A3B">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Пищевая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lang w:eastAsia="en-US"/>
              </w:rPr>
            </w:pPr>
            <w:r w:rsidRPr="00B87133">
              <w:rPr>
                <w:rFonts w:eastAsia="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6.4</w:t>
            </w:r>
          </w:p>
        </w:tc>
      </w:tr>
      <w:tr w:rsidR="00F97A3B" w:rsidRPr="00B87133" w:rsidTr="00F97A3B">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Строительная промышленность</w:t>
            </w:r>
          </w:p>
          <w:p w:rsidR="00F97A3B" w:rsidRPr="00B87133" w:rsidRDefault="00F97A3B" w:rsidP="00F97A3B">
            <w:pPr>
              <w:tabs>
                <w:tab w:val="left" w:pos="1620"/>
              </w:tabs>
              <w:ind w:right="-1"/>
              <w:jc w:val="both"/>
              <w:rPr>
                <w:rFonts w:eastAsia="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lang w:eastAsia="en-US"/>
              </w:rPr>
            </w:pPr>
            <w:r w:rsidRPr="00B87133">
              <w:rPr>
                <w:rFonts w:eastAsia="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6.6</w:t>
            </w:r>
          </w:p>
        </w:tc>
      </w:tr>
      <w:tr w:rsidR="00F97A3B" w:rsidRPr="00B87133" w:rsidTr="00F97A3B">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Энергетика</w:t>
            </w:r>
          </w:p>
          <w:p w:rsidR="00F97A3B" w:rsidRPr="00B87133" w:rsidRDefault="00F97A3B" w:rsidP="00F97A3B">
            <w:pPr>
              <w:tabs>
                <w:tab w:val="left" w:pos="1620"/>
              </w:tabs>
              <w:ind w:right="-1"/>
              <w:jc w:val="both"/>
              <w:rPr>
                <w:rFonts w:eastAsia="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87133">
              <w:rPr>
                <w:rFonts w:eastAsia="Times New Roman"/>
                <w:sz w:val="24"/>
                <w:szCs w:val="24"/>
              </w:rPr>
              <w:t>золоотвалов</w:t>
            </w:r>
            <w:proofErr w:type="spellEnd"/>
            <w:r w:rsidRPr="00B87133">
              <w:rPr>
                <w:rFonts w:eastAsia="Times New Roman"/>
                <w:sz w:val="24"/>
                <w:szCs w:val="24"/>
              </w:rPr>
              <w:t>, гидротехнических сооружений);</w:t>
            </w:r>
          </w:p>
          <w:p w:rsidR="00F97A3B" w:rsidRPr="00B87133" w:rsidRDefault="00F97A3B" w:rsidP="00F97A3B">
            <w:pPr>
              <w:tabs>
                <w:tab w:val="left" w:pos="1620"/>
              </w:tabs>
              <w:ind w:right="-1"/>
              <w:jc w:val="both"/>
              <w:rPr>
                <w:rFonts w:eastAsia="Times New Roman"/>
                <w:sz w:val="24"/>
                <w:szCs w:val="24"/>
                <w:lang w:eastAsia="en-US"/>
              </w:rPr>
            </w:pPr>
            <w:r w:rsidRPr="00B87133">
              <w:rPr>
                <w:rFonts w:eastAsia="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6.7</w:t>
            </w:r>
          </w:p>
        </w:tc>
      </w:tr>
      <w:tr w:rsidR="00F97A3B" w:rsidRPr="00B87133" w:rsidTr="00F97A3B">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lastRenderedPageBreak/>
              <w:t>Склады</w:t>
            </w:r>
          </w:p>
        </w:tc>
        <w:tc>
          <w:tcPr>
            <w:tcW w:w="5670"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6.9</w:t>
            </w:r>
          </w:p>
        </w:tc>
      </w:tr>
      <w:tr w:rsidR="00F97A3B" w:rsidRPr="00B87133"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2. Условно разрешенные виды использования</w:t>
            </w:r>
          </w:p>
        </w:tc>
      </w:tr>
      <w:tr w:rsidR="00F97A3B" w:rsidRPr="00B87133" w:rsidTr="00F97A3B">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автозаправочных станций (бензиновых, газовых);</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4.9.1</w:t>
            </w:r>
          </w:p>
        </w:tc>
      </w:tr>
      <w:tr w:rsidR="00F97A3B" w:rsidRPr="00B87133" w:rsidTr="00F97A3B">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Связь</w:t>
            </w:r>
          </w:p>
        </w:tc>
        <w:tc>
          <w:tcPr>
            <w:tcW w:w="5670"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6.8</w:t>
            </w:r>
          </w:p>
        </w:tc>
      </w:tr>
      <w:tr w:rsidR="00F97A3B" w:rsidRPr="00B87133" w:rsidTr="00F97A3B">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Бытовое обслуживание</w:t>
            </w:r>
          </w:p>
        </w:tc>
        <w:tc>
          <w:tcPr>
            <w:tcW w:w="5670"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3.3</w:t>
            </w:r>
          </w:p>
        </w:tc>
      </w:tr>
      <w:tr w:rsidR="00F97A3B" w:rsidRPr="00B87133" w:rsidTr="00F97A3B">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Деловое управление</w:t>
            </w:r>
          </w:p>
        </w:tc>
        <w:tc>
          <w:tcPr>
            <w:tcW w:w="5670"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4.1</w:t>
            </w:r>
          </w:p>
        </w:tc>
      </w:tr>
      <w:tr w:rsidR="00F97A3B" w:rsidRPr="00B87133" w:rsidTr="00F97A3B">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Общественное питание</w:t>
            </w:r>
          </w:p>
        </w:tc>
        <w:tc>
          <w:tcPr>
            <w:tcW w:w="5670"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4.6</w:t>
            </w:r>
          </w:p>
        </w:tc>
      </w:tr>
      <w:tr w:rsidR="00F97A3B" w:rsidRPr="00B87133" w:rsidTr="00F97A3B">
        <w:tc>
          <w:tcPr>
            <w:tcW w:w="9889" w:type="dxa"/>
            <w:gridSpan w:val="3"/>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3. Вспомогательные виды разрешенного использования</w:t>
            </w:r>
          </w:p>
        </w:tc>
      </w:tr>
      <w:tr w:rsidR="00F97A3B" w:rsidRPr="00B87133" w:rsidTr="00F97A3B">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lastRenderedPageBreak/>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3.1</w:t>
            </w:r>
          </w:p>
        </w:tc>
      </w:tr>
      <w:tr w:rsidR="00F97A3B" w:rsidRPr="00B87133" w:rsidTr="00F97A3B">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405"/>
                <w:tab w:val="center" w:pos="601"/>
                <w:tab w:val="left" w:pos="1620"/>
              </w:tabs>
              <w:ind w:right="-1"/>
              <w:jc w:val="center"/>
              <w:rPr>
                <w:rFonts w:eastAsia="Times New Roman"/>
                <w:sz w:val="24"/>
                <w:szCs w:val="24"/>
              </w:rPr>
            </w:pPr>
            <w:r w:rsidRPr="00B87133">
              <w:rPr>
                <w:rFonts w:eastAsia="Times New Roman"/>
                <w:sz w:val="24"/>
                <w:szCs w:val="24"/>
              </w:rPr>
              <w:t>7.2</w:t>
            </w:r>
          </w:p>
        </w:tc>
      </w:tr>
      <w:tr w:rsidR="00F97A3B" w:rsidRPr="00B87133" w:rsidTr="00F97A3B">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Трубопроводный транспорт</w:t>
            </w:r>
          </w:p>
        </w:tc>
        <w:tc>
          <w:tcPr>
            <w:tcW w:w="5670"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405"/>
                <w:tab w:val="center" w:pos="601"/>
                <w:tab w:val="left" w:pos="1620"/>
              </w:tabs>
              <w:ind w:right="-1"/>
              <w:jc w:val="center"/>
              <w:rPr>
                <w:rFonts w:eastAsia="Times New Roman"/>
                <w:sz w:val="24"/>
                <w:szCs w:val="24"/>
              </w:rPr>
            </w:pPr>
            <w:r w:rsidRPr="00B87133">
              <w:rPr>
                <w:rFonts w:eastAsia="Times New Roman"/>
                <w:sz w:val="24"/>
                <w:szCs w:val="24"/>
              </w:rPr>
              <w:t>7.5</w:t>
            </w:r>
          </w:p>
        </w:tc>
      </w:tr>
      <w:tr w:rsidR="00F97A3B" w:rsidRPr="00B87133" w:rsidTr="00F97A3B">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Обеспечение внутреннего правопорядка</w:t>
            </w:r>
          </w:p>
          <w:p w:rsidR="00F97A3B" w:rsidRPr="00B87133" w:rsidRDefault="00F97A3B" w:rsidP="00F97A3B">
            <w:pPr>
              <w:tabs>
                <w:tab w:val="left" w:pos="1620"/>
              </w:tabs>
              <w:ind w:right="-1"/>
              <w:jc w:val="both"/>
              <w:rPr>
                <w:rFonts w:eastAsia="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8.3</w:t>
            </w:r>
          </w:p>
        </w:tc>
      </w:tr>
      <w:tr w:rsidR="00F97A3B" w:rsidRPr="00B87133" w:rsidTr="00F97A3B">
        <w:tc>
          <w:tcPr>
            <w:tcW w:w="2263"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both"/>
              <w:rPr>
                <w:rFonts w:eastAsia="Times New Roman"/>
                <w:sz w:val="24"/>
                <w:szCs w:val="24"/>
              </w:rPr>
            </w:pPr>
            <w:r w:rsidRPr="00B87133">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12.0</w:t>
            </w:r>
          </w:p>
        </w:tc>
      </w:tr>
    </w:tbl>
    <w:p w:rsidR="00F97A3B" w:rsidRPr="00B87133" w:rsidRDefault="00F97A3B" w:rsidP="00F97A3B">
      <w:pPr>
        <w:spacing w:after="0" w:line="240" w:lineRule="auto"/>
        <w:ind w:firstLine="567"/>
        <w:jc w:val="both"/>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87133">
        <w:rPr>
          <w:rFonts w:ascii="Times New Roman" w:eastAsia="Times New Roman" w:hAnsi="Times New Roman" w:cs="Times New Roman"/>
          <w:sz w:val="24"/>
          <w:szCs w:val="24"/>
          <w:shd w:val="clear" w:color="auto" w:fill="FFFFFF" w:themeFill="background1"/>
        </w:rPr>
        <w:t>3</w:t>
      </w:r>
      <w:r w:rsidRPr="00B87133">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разрешённого использования с кодом 4.9, 6.8, 12.0 – 0 м.</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2. Предельное количество этажей зданий, строений, сооружений не выше </w:t>
      </w:r>
      <w:r w:rsidR="003C5417">
        <w:rPr>
          <w:rFonts w:ascii="Times New Roman" w:eastAsia="Times New Roman" w:hAnsi="Times New Roman" w:cs="Times New Roman"/>
          <w:sz w:val="24"/>
          <w:szCs w:val="24"/>
        </w:rPr>
        <w:t xml:space="preserve">3-х надземных </w:t>
      </w:r>
      <w:r w:rsidRPr="00B87133">
        <w:rPr>
          <w:rFonts w:ascii="Times New Roman" w:eastAsia="Times New Roman" w:hAnsi="Times New Roman" w:cs="Times New Roman"/>
          <w:sz w:val="24"/>
          <w:szCs w:val="24"/>
        </w:rPr>
        <w:t>этажей.</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разрешенного использования с кодами 3.1, 6.4, 6.6, 6.7, 6.8, 12.0, 12.2 не подлежит установлению.</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B87133">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10"/>
        <w:tblW w:w="9889" w:type="dxa"/>
        <w:tblLook w:val="04A0" w:firstRow="1" w:lastRow="0" w:firstColumn="1" w:lastColumn="0" w:noHBand="0" w:noVBand="1"/>
      </w:tblPr>
      <w:tblGrid>
        <w:gridCol w:w="2472"/>
        <w:gridCol w:w="2472"/>
        <w:gridCol w:w="2472"/>
        <w:gridCol w:w="2473"/>
      </w:tblGrid>
      <w:tr w:rsidR="00F97A3B" w:rsidRPr="00B87133" w:rsidTr="00F97A3B">
        <w:trPr>
          <w:trHeight w:val="1243"/>
        </w:trPr>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b/>
                <w:sz w:val="24"/>
                <w:szCs w:val="24"/>
              </w:rPr>
            </w:pPr>
            <w:r w:rsidRPr="00B87133">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b/>
                <w:sz w:val="24"/>
                <w:szCs w:val="24"/>
              </w:rPr>
            </w:pPr>
            <w:r w:rsidRPr="00B87133">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b/>
                <w:sz w:val="24"/>
                <w:szCs w:val="24"/>
              </w:rPr>
            </w:pPr>
            <w:r w:rsidRPr="00B87133">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b/>
                <w:sz w:val="24"/>
                <w:szCs w:val="24"/>
              </w:rPr>
            </w:pPr>
            <w:r w:rsidRPr="00B87133">
              <w:rPr>
                <w:rFonts w:eastAsia="Times New Roman"/>
                <w:b/>
                <w:sz w:val="24"/>
                <w:szCs w:val="24"/>
              </w:rPr>
              <w:t>Максимальный процент застройки в границах земельного участка, %</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25</w:t>
            </w:r>
            <w:r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80</w:t>
            </w:r>
          </w:p>
        </w:tc>
      </w:tr>
      <w:tr w:rsidR="00F97A3B" w:rsidRPr="00B87133" w:rsidTr="00F97A3B">
        <w:trPr>
          <w:trHeight w:val="65"/>
        </w:trPr>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1000</w:t>
            </w:r>
            <w:r w:rsidRPr="00B87133">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80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6.3</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80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6.4</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80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6.6</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80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6.7</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80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6.8</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80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80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1000</w:t>
            </w:r>
            <w:r w:rsidRPr="00B87133">
              <w:rPr>
                <w:rFonts w:eastAsia="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rPr>
              <w:t>600</w:t>
            </w:r>
            <w:r w:rsidRPr="00B87133">
              <w:rPr>
                <w:rFonts w:eastAsia="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400</w:t>
            </w:r>
            <w:r w:rsidRPr="00B87133">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97A3B" w:rsidRPr="00B87133" w:rsidRDefault="001F4487"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6</w:t>
            </w:r>
            <w:r w:rsidR="00F97A3B" w:rsidRPr="00B87133">
              <w:rPr>
                <w:rFonts w:eastAsia="Times New Roman"/>
                <w:sz w:val="24"/>
                <w:szCs w:val="24"/>
                <w:lang w:eastAsia="en-US"/>
              </w:rPr>
              <w:t>0</w:t>
            </w:r>
          </w:p>
        </w:tc>
      </w:tr>
      <w:tr w:rsidR="00F97A3B" w:rsidRPr="00B87133" w:rsidTr="00F97A3B">
        <w:trPr>
          <w:trHeight w:val="135"/>
        </w:trPr>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405"/>
                <w:tab w:val="center" w:pos="601"/>
                <w:tab w:val="left" w:pos="1620"/>
              </w:tabs>
              <w:ind w:right="-1"/>
              <w:jc w:val="center"/>
              <w:rPr>
                <w:rFonts w:eastAsia="Times New Roman"/>
                <w:sz w:val="24"/>
                <w:szCs w:val="24"/>
              </w:rPr>
            </w:pPr>
            <w:r w:rsidRPr="00B87133">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100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405"/>
                <w:tab w:val="center" w:pos="601"/>
                <w:tab w:val="left" w:pos="1620"/>
              </w:tabs>
              <w:ind w:right="-1"/>
              <w:jc w:val="center"/>
              <w:rPr>
                <w:rFonts w:eastAsia="Times New Roman"/>
                <w:sz w:val="24"/>
                <w:szCs w:val="24"/>
              </w:rPr>
            </w:pPr>
            <w:r w:rsidRPr="00B87133">
              <w:rPr>
                <w:rFonts w:eastAsia="Times New Roman"/>
                <w:sz w:val="24"/>
                <w:szCs w:val="24"/>
              </w:rPr>
              <w:t>7.5</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100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871"/>
                <w:tab w:val="center" w:pos="1128"/>
                <w:tab w:val="left" w:pos="1620"/>
              </w:tabs>
              <w:ind w:right="-1"/>
              <w:rPr>
                <w:rFonts w:eastAsia="Times New Roman"/>
                <w:sz w:val="24"/>
                <w:szCs w:val="24"/>
              </w:rPr>
            </w:pPr>
            <w:r w:rsidRPr="00B87133">
              <w:rPr>
                <w:rFonts w:eastAsia="Times New Roman"/>
                <w:sz w:val="24"/>
                <w:szCs w:val="24"/>
              </w:rPr>
              <w:tab/>
            </w:r>
            <w:r w:rsidRPr="00B87133">
              <w:rPr>
                <w:rFonts w:eastAsia="Times New Roman"/>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600</w:t>
            </w:r>
            <w:r w:rsidRPr="00B87133">
              <w:rPr>
                <w:rFonts w:eastAsia="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60</w:t>
            </w:r>
          </w:p>
        </w:tc>
      </w:tr>
      <w:tr w:rsidR="00F97A3B" w:rsidRPr="00B87133" w:rsidTr="00F97A3B">
        <w:tc>
          <w:tcPr>
            <w:tcW w:w="2472" w:type="dxa"/>
            <w:tcBorders>
              <w:top w:val="single" w:sz="4" w:space="0" w:color="auto"/>
              <w:left w:val="single" w:sz="4" w:space="0" w:color="auto"/>
              <w:bottom w:val="single" w:sz="4" w:space="0" w:color="auto"/>
              <w:right w:val="single" w:sz="4" w:space="0" w:color="auto"/>
            </w:tcBorders>
          </w:tcPr>
          <w:p w:rsidR="00F97A3B" w:rsidRPr="00B87133" w:rsidRDefault="00F97A3B" w:rsidP="00F97A3B">
            <w:pPr>
              <w:tabs>
                <w:tab w:val="left" w:pos="1620"/>
              </w:tabs>
              <w:ind w:right="-1"/>
              <w:jc w:val="center"/>
              <w:rPr>
                <w:rFonts w:eastAsia="Times New Roman"/>
                <w:sz w:val="24"/>
                <w:szCs w:val="24"/>
              </w:rPr>
            </w:pPr>
            <w:r w:rsidRPr="00B87133">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A3B" w:rsidRPr="00B87133" w:rsidRDefault="00F97A3B" w:rsidP="00F97A3B">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r>
      <w:tr w:rsidR="00F97A3B" w:rsidRPr="00B87133" w:rsidTr="00F97A3B">
        <w:tc>
          <w:tcPr>
            <w:tcW w:w="9889" w:type="dxa"/>
            <w:gridSpan w:val="4"/>
            <w:tcBorders>
              <w:top w:val="single" w:sz="4" w:space="0" w:color="auto"/>
              <w:left w:val="single" w:sz="4" w:space="0" w:color="auto"/>
              <w:bottom w:val="single" w:sz="4" w:space="0" w:color="auto"/>
              <w:right w:val="single" w:sz="6" w:space="0" w:color="000000"/>
            </w:tcBorders>
          </w:tcPr>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Примечания:</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1</w:t>
            </w:r>
            <w:r w:rsidRPr="00B87133">
              <w:rPr>
                <w:rFonts w:eastAsia="Times New Roman"/>
                <w:sz w:val="24"/>
                <w:szCs w:val="24"/>
              </w:rPr>
              <w:t xml:space="preserve"> Размеры земельных участков объектов по техническому обслуживанию автомобилей принимать:</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5 постов - 0,5 </w:t>
            </w:r>
            <w:proofErr w:type="gramStart"/>
            <w:r w:rsidRPr="00B87133">
              <w:rPr>
                <w:rFonts w:eastAsia="Times New Roman"/>
                <w:sz w:val="24"/>
                <w:szCs w:val="24"/>
              </w:rPr>
              <w:t>га;</w:t>
            </w:r>
            <w:r w:rsidR="00D91F75" w:rsidRPr="00B87133">
              <w:rPr>
                <w:rFonts w:eastAsia="Times New Roman"/>
                <w:sz w:val="24"/>
                <w:szCs w:val="24"/>
              </w:rPr>
              <w:t xml:space="preserve">   </w:t>
            </w:r>
            <w:proofErr w:type="gramEnd"/>
            <w:r w:rsidR="00D91F75" w:rsidRPr="00B87133">
              <w:rPr>
                <w:rFonts w:eastAsia="Times New Roman"/>
                <w:sz w:val="24"/>
                <w:szCs w:val="24"/>
              </w:rPr>
              <w:t xml:space="preserve">                                                     </w:t>
            </w:r>
            <w:r w:rsidRPr="00B87133">
              <w:rPr>
                <w:rFonts w:eastAsia="Times New Roman"/>
                <w:sz w:val="24"/>
                <w:szCs w:val="24"/>
              </w:rPr>
              <w:t>на 10 постов - 1,0 га;</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15 постов - 1,5 </w:t>
            </w:r>
            <w:proofErr w:type="gramStart"/>
            <w:r w:rsidRPr="00B87133">
              <w:rPr>
                <w:rFonts w:eastAsia="Times New Roman"/>
                <w:sz w:val="24"/>
                <w:szCs w:val="24"/>
              </w:rPr>
              <w:t>га;</w:t>
            </w:r>
            <w:r w:rsidR="00D91F75" w:rsidRPr="00B87133">
              <w:rPr>
                <w:rFonts w:eastAsia="Times New Roman"/>
                <w:sz w:val="24"/>
                <w:szCs w:val="24"/>
              </w:rPr>
              <w:t xml:space="preserve">   </w:t>
            </w:r>
            <w:proofErr w:type="gramEnd"/>
            <w:r w:rsidR="00D91F75" w:rsidRPr="00B87133">
              <w:rPr>
                <w:rFonts w:eastAsia="Times New Roman"/>
                <w:sz w:val="24"/>
                <w:szCs w:val="24"/>
              </w:rPr>
              <w:t xml:space="preserve">                                                   </w:t>
            </w:r>
            <w:r w:rsidRPr="00B87133">
              <w:rPr>
                <w:rFonts w:eastAsia="Times New Roman"/>
                <w:sz w:val="24"/>
                <w:szCs w:val="24"/>
              </w:rPr>
              <w:t>на 25 постов - 2,0 га;</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на 40 постов - 3,5 га.</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Размеры земельных участков автозаправочных станций (АЗС) принимать:</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lastRenderedPageBreak/>
              <w:t>на 2 топливораздаточной колонки – 0,1 га;</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5 колонок – 0,2 </w:t>
            </w:r>
            <w:proofErr w:type="gramStart"/>
            <w:r w:rsidRPr="00B87133">
              <w:rPr>
                <w:rFonts w:eastAsia="Times New Roman"/>
                <w:sz w:val="24"/>
                <w:szCs w:val="24"/>
              </w:rPr>
              <w:t>га;</w:t>
            </w:r>
            <w:r w:rsidR="00D91F75" w:rsidRPr="00B87133">
              <w:rPr>
                <w:rFonts w:eastAsia="Times New Roman"/>
                <w:sz w:val="24"/>
                <w:szCs w:val="24"/>
              </w:rPr>
              <w:t xml:space="preserve">   </w:t>
            </w:r>
            <w:proofErr w:type="gramEnd"/>
            <w:r w:rsidR="00D91F75" w:rsidRPr="00B87133">
              <w:rPr>
                <w:rFonts w:eastAsia="Times New Roman"/>
                <w:sz w:val="24"/>
                <w:szCs w:val="24"/>
              </w:rPr>
              <w:t xml:space="preserve">                                         </w:t>
            </w:r>
            <w:r w:rsidRPr="00B87133">
              <w:rPr>
                <w:rFonts w:eastAsia="Times New Roman"/>
                <w:sz w:val="24"/>
                <w:szCs w:val="24"/>
              </w:rPr>
              <w:t>на 7 колонок – 0,3 га;</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9 колонок – 0,35 </w:t>
            </w:r>
            <w:proofErr w:type="gramStart"/>
            <w:r w:rsidRPr="00B87133">
              <w:rPr>
                <w:rFonts w:eastAsia="Times New Roman"/>
                <w:sz w:val="24"/>
                <w:szCs w:val="24"/>
              </w:rPr>
              <w:t>га;</w:t>
            </w:r>
            <w:r w:rsidR="00D91F75" w:rsidRPr="00B87133">
              <w:rPr>
                <w:rFonts w:eastAsia="Times New Roman"/>
                <w:sz w:val="24"/>
                <w:szCs w:val="24"/>
              </w:rPr>
              <w:t xml:space="preserve">   </w:t>
            </w:r>
            <w:proofErr w:type="gramEnd"/>
            <w:r w:rsidR="00D91F75" w:rsidRPr="00B87133">
              <w:rPr>
                <w:rFonts w:eastAsia="Times New Roman"/>
                <w:sz w:val="24"/>
                <w:szCs w:val="24"/>
              </w:rPr>
              <w:t xml:space="preserve">                                       </w:t>
            </w:r>
            <w:r w:rsidRPr="00B87133">
              <w:rPr>
                <w:rFonts w:eastAsia="Times New Roman"/>
                <w:sz w:val="24"/>
                <w:szCs w:val="24"/>
              </w:rPr>
              <w:t>на 11 колонок – 0,4 га.</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Площадь участка для стоянки одного автотранспортного средства на автостоянках принимается 25 </w:t>
            </w:r>
            <w:proofErr w:type="spellStart"/>
            <w:proofErr w:type="gramStart"/>
            <w:r w:rsidRPr="00B87133">
              <w:rPr>
                <w:rFonts w:eastAsia="Times New Roman"/>
                <w:sz w:val="24"/>
                <w:szCs w:val="24"/>
              </w:rPr>
              <w:t>кв.м</w:t>
            </w:r>
            <w:proofErr w:type="spellEnd"/>
            <w:proofErr w:type="gramEnd"/>
            <w:r w:rsidRPr="00B87133">
              <w:rPr>
                <w:rFonts w:eastAsia="Times New Roman"/>
                <w:sz w:val="24"/>
                <w:szCs w:val="24"/>
              </w:rPr>
              <w:t xml:space="preserve"> на одно машино-место.</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Размер земельных участков рамповых гаражей принимается: </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этажность гаражей - 1, </w:t>
            </w:r>
            <w:r w:rsidRPr="00B87133">
              <w:rPr>
                <w:rFonts w:eastAsia="Times New Roman"/>
                <w:sz w:val="24"/>
                <w:szCs w:val="24"/>
              </w:rPr>
              <w:tab/>
              <w:t>площадь участка, на одно машино-место, 30 кв. м;</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ab/>
              <w:t xml:space="preserve">этажность гаражей - 2, </w:t>
            </w:r>
            <w:r w:rsidRPr="00B87133">
              <w:rPr>
                <w:rFonts w:eastAsia="Times New Roman"/>
                <w:sz w:val="24"/>
                <w:szCs w:val="24"/>
              </w:rPr>
              <w:tab/>
              <w:t>площадь участка, на одно машино-место, 20 кв. м;</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этажность гаражей - 3, </w:t>
            </w:r>
            <w:r w:rsidRPr="00B87133">
              <w:rPr>
                <w:rFonts w:eastAsia="Times New Roman"/>
                <w:sz w:val="24"/>
                <w:szCs w:val="24"/>
              </w:rPr>
              <w:tab/>
              <w:t>площадь участка, на одно машино-место, 14 кв. м;</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этажность гаражей - 4, </w:t>
            </w:r>
            <w:r w:rsidRPr="00B87133">
              <w:rPr>
                <w:rFonts w:eastAsia="Times New Roman"/>
                <w:sz w:val="24"/>
                <w:szCs w:val="24"/>
              </w:rPr>
              <w:tab/>
              <w:t>площадь участка, на одно машино-место, 12 кв. м;</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этажность гаражей - 5, </w:t>
            </w:r>
            <w:r w:rsidRPr="00B87133">
              <w:rPr>
                <w:rFonts w:eastAsia="Times New Roman"/>
                <w:sz w:val="24"/>
                <w:szCs w:val="24"/>
              </w:rPr>
              <w:tab/>
              <w:t>площадь участка, на одно машино-место, 10 кв. м.</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rPr>
              <w:t xml:space="preserve">Размеры земельных участков объектов придорожного сервиса приняты </w:t>
            </w:r>
            <w:r w:rsidR="00C14674" w:rsidRPr="00B87133">
              <w:rPr>
                <w:rFonts w:eastAsia="Times New Roman"/>
                <w:sz w:val="24"/>
                <w:szCs w:val="24"/>
              </w:rPr>
              <w:t>в соответствии с СП 42.13330.2016</w:t>
            </w:r>
            <w:r w:rsidRPr="00B87133">
              <w:rPr>
                <w:rFonts w:eastAsia="Times New Roman"/>
                <w:sz w:val="24"/>
                <w:szCs w:val="24"/>
              </w:rPr>
              <w:t xml:space="preserve"> Градостроительство. Планировка и застройка городских и сельских поселений.</w:t>
            </w:r>
          </w:p>
          <w:p w:rsidR="00F97A3B" w:rsidRPr="00B87133" w:rsidRDefault="00F97A3B" w:rsidP="00F97A3B">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 xml:space="preserve">2 </w:t>
            </w:r>
            <w:r w:rsidRPr="00B87133">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F97A3B" w:rsidRPr="00B87133" w:rsidRDefault="00F97A3B" w:rsidP="00B850C0">
            <w:pPr>
              <w:autoSpaceDE w:val="0"/>
              <w:autoSpaceDN w:val="0"/>
              <w:adjustRightInd w:val="0"/>
              <w:ind w:firstLine="567"/>
              <w:jc w:val="both"/>
              <w:rPr>
                <w:rFonts w:eastAsia="Times New Roman"/>
                <w:sz w:val="24"/>
                <w:szCs w:val="24"/>
                <w:vertAlign w:val="superscript"/>
              </w:rPr>
            </w:pPr>
            <w:r w:rsidRPr="00B87133">
              <w:rPr>
                <w:rFonts w:eastAsia="Times New Roman"/>
                <w:sz w:val="24"/>
                <w:szCs w:val="24"/>
                <w:vertAlign w:val="superscript"/>
              </w:rPr>
              <w:t>3</w:t>
            </w:r>
            <w:r w:rsidRPr="00B87133">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Алмалинский сельсовет Тюльганского района Оренбургской области</w:t>
            </w:r>
            <w:r w:rsidR="00B850C0" w:rsidRPr="00B87133">
              <w:rPr>
                <w:rFonts w:eastAsia="Times New Roman"/>
                <w:sz w:val="24"/>
                <w:szCs w:val="24"/>
              </w:rPr>
              <w:t xml:space="preserve"> и СП 42.13330.2016 Градостроительство. Планировка и застройка городских и сельских поселений.</w:t>
            </w:r>
          </w:p>
        </w:tc>
      </w:tr>
    </w:tbl>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lastRenderedPageBreak/>
        <w:t>*Примечания:</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2. </w:t>
      </w:r>
      <w:r w:rsidRPr="00B87133">
        <w:rPr>
          <w:rFonts w:ascii="Times New Roman" w:eastAsia="Times New Roman" w:hAnsi="Times New Roman" w:cs="Times New Roman"/>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F97A3B" w:rsidRPr="00B87133" w:rsidRDefault="00F97A3B" w:rsidP="00F97A3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8B7250" w:rsidRPr="00B87133" w:rsidRDefault="008B7250" w:rsidP="00426CFC">
      <w:pPr>
        <w:spacing w:after="0" w:line="240" w:lineRule="auto"/>
        <w:jc w:val="both"/>
        <w:rPr>
          <w:rFonts w:ascii="Calibri" w:eastAsia="Times New Roman" w:hAnsi="Calibri" w:cs="Times New Roman"/>
          <w:sz w:val="24"/>
          <w:szCs w:val="24"/>
        </w:rPr>
      </w:pPr>
    </w:p>
    <w:p w:rsidR="0012356B" w:rsidRPr="00B87133" w:rsidRDefault="0012356B" w:rsidP="00426CFC">
      <w:pPr>
        <w:pStyle w:val="2"/>
        <w:spacing w:before="240"/>
        <w:ind w:firstLine="851"/>
        <w:jc w:val="both"/>
      </w:pPr>
      <w:bookmarkStart w:id="64" w:name="_Toc368413033"/>
      <w:r w:rsidRPr="00B87133">
        <w:t>Статья 9.</w:t>
      </w:r>
      <w:r w:rsidR="00F90EEC" w:rsidRPr="00B87133">
        <w:t>5</w:t>
      </w:r>
      <w:r w:rsidRPr="00B87133">
        <w:t>. Градостроительные регламенты. Зоны инженерной и транспортной инфраструктур.</w:t>
      </w:r>
      <w:bookmarkEnd w:id="64"/>
    </w:p>
    <w:p w:rsidR="00C14674" w:rsidRPr="00B87133" w:rsidRDefault="00C14674" w:rsidP="00C14674">
      <w:pPr>
        <w:spacing w:after="0" w:line="240" w:lineRule="auto"/>
        <w:ind w:firstLine="426"/>
        <w:jc w:val="center"/>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t>И1- Зона инженерной инфраструктуры.</w:t>
      </w:r>
    </w:p>
    <w:p w:rsidR="00C14674" w:rsidRPr="00B87133" w:rsidRDefault="00C14674" w:rsidP="00C14674">
      <w:pPr>
        <w:spacing w:after="0" w:line="240" w:lineRule="auto"/>
        <w:ind w:firstLine="426"/>
        <w:jc w:val="center"/>
        <w:rPr>
          <w:rFonts w:ascii="Times New Roman" w:eastAsia="Times New Roman" w:hAnsi="Times New Roman" w:cs="Times New Roman"/>
          <w:b/>
          <w:sz w:val="24"/>
          <w:szCs w:val="24"/>
        </w:rPr>
      </w:pPr>
    </w:p>
    <w:p w:rsidR="00C14674" w:rsidRPr="00B87133" w:rsidRDefault="00C14674" w:rsidP="00C14674">
      <w:pPr>
        <w:spacing w:after="0" w:line="240" w:lineRule="auto"/>
        <w:ind w:firstLine="426"/>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14674" w:rsidRPr="00B87133" w:rsidRDefault="00C14674" w:rsidP="00C14674">
      <w:pPr>
        <w:spacing w:after="0" w:line="240" w:lineRule="auto"/>
        <w:ind w:firstLine="426"/>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lastRenderedPageBreak/>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C14674" w:rsidRPr="00B87133" w:rsidRDefault="00C14674" w:rsidP="00C14674">
      <w:pPr>
        <w:spacing w:after="0" w:line="240" w:lineRule="auto"/>
        <w:ind w:firstLine="426"/>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rsidR="00C14674" w:rsidRPr="00B87133" w:rsidRDefault="00C14674" w:rsidP="00C14674">
      <w:pPr>
        <w:spacing w:after="0" w:line="240" w:lineRule="auto"/>
        <w:ind w:firstLine="426"/>
        <w:jc w:val="both"/>
        <w:rPr>
          <w:rFonts w:ascii="Times New Roman" w:eastAsia="Times New Roman" w:hAnsi="Times New Roman" w:cs="Times New Roman"/>
          <w:i/>
          <w:sz w:val="24"/>
          <w:szCs w:val="24"/>
        </w:rPr>
      </w:pPr>
      <w:r w:rsidRPr="00B87133">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И1:</w:t>
      </w:r>
    </w:p>
    <w:tbl>
      <w:tblPr>
        <w:tblStyle w:val="810"/>
        <w:tblW w:w="9889" w:type="dxa"/>
        <w:tblLayout w:type="fixed"/>
        <w:tblLook w:val="04A0" w:firstRow="1" w:lastRow="0" w:firstColumn="1" w:lastColumn="0" w:noHBand="0" w:noVBand="1"/>
      </w:tblPr>
      <w:tblGrid>
        <w:gridCol w:w="2263"/>
        <w:gridCol w:w="5670"/>
        <w:gridCol w:w="1956"/>
      </w:tblGrid>
      <w:tr w:rsidR="00C14674" w:rsidRPr="00B87133" w:rsidTr="00C14674">
        <w:tc>
          <w:tcPr>
            <w:tcW w:w="2263" w:type="dxa"/>
            <w:tcBorders>
              <w:top w:val="single" w:sz="4" w:space="0" w:color="auto"/>
              <w:left w:val="single" w:sz="4" w:space="0" w:color="auto"/>
              <w:bottom w:val="single" w:sz="4" w:space="0" w:color="auto"/>
              <w:right w:val="single" w:sz="4" w:space="0" w:color="auto"/>
            </w:tcBorders>
            <w:hideMark/>
          </w:tcPr>
          <w:p w:rsidR="00C14674" w:rsidRPr="00B87133" w:rsidRDefault="00C14674" w:rsidP="00C14674">
            <w:pPr>
              <w:tabs>
                <w:tab w:val="left" w:pos="1620"/>
              </w:tabs>
              <w:ind w:right="-1"/>
              <w:jc w:val="center"/>
              <w:rPr>
                <w:rFonts w:eastAsia="Times New Roman"/>
                <w:b/>
                <w:sz w:val="24"/>
                <w:szCs w:val="24"/>
                <w:lang w:eastAsia="en-US"/>
              </w:rPr>
            </w:pPr>
            <w:r w:rsidRPr="00B87133">
              <w:rPr>
                <w:rFonts w:eastAsia="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C14674" w:rsidRPr="00B87133" w:rsidRDefault="00440EC4" w:rsidP="00C14674">
            <w:pPr>
              <w:tabs>
                <w:tab w:val="left" w:pos="1620"/>
              </w:tabs>
              <w:ind w:right="-1"/>
              <w:jc w:val="center"/>
              <w:rPr>
                <w:rFonts w:eastAsia="Times New Roman"/>
                <w:b/>
                <w:sz w:val="24"/>
                <w:szCs w:val="24"/>
                <w:lang w:eastAsia="en-US"/>
              </w:rPr>
            </w:pPr>
            <w:r w:rsidRPr="00B87133">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C14674" w:rsidRPr="00B87133" w:rsidRDefault="00C14674" w:rsidP="00C14674">
            <w:pPr>
              <w:tabs>
                <w:tab w:val="left" w:pos="1620"/>
              </w:tabs>
              <w:ind w:right="-1"/>
              <w:jc w:val="center"/>
              <w:rPr>
                <w:rFonts w:eastAsia="Times New Roman"/>
                <w:b/>
                <w:sz w:val="24"/>
                <w:szCs w:val="24"/>
                <w:lang w:eastAsia="en-US"/>
              </w:rPr>
            </w:pPr>
            <w:r w:rsidRPr="00B87133">
              <w:rPr>
                <w:rFonts w:eastAsia="Times New Roman"/>
                <w:b/>
                <w:sz w:val="24"/>
                <w:szCs w:val="24"/>
              </w:rPr>
              <w:t>Код (числовое обозначение) вида разрешенного использования земельного участка</w:t>
            </w:r>
          </w:p>
        </w:tc>
      </w:tr>
      <w:tr w:rsidR="00C14674" w:rsidRPr="00B87133"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 Основные виды разрешенного использования</w:t>
            </w:r>
          </w:p>
        </w:tc>
      </w:tr>
      <w:tr w:rsidR="00C14674" w:rsidRPr="00B87133" w:rsidTr="00C14674">
        <w:tc>
          <w:tcPr>
            <w:tcW w:w="226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lang w:eastAsia="en-US"/>
              </w:rPr>
            </w:pPr>
            <w:r w:rsidRPr="00B87133">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t>3.1</w:t>
            </w:r>
          </w:p>
        </w:tc>
      </w:tr>
      <w:tr w:rsidR="00C14674" w:rsidRPr="00B87133" w:rsidTr="00C14674">
        <w:tc>
          <w:tcPr>
            <w:tcW w:w="226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Энергетика</w:t>
            </w:r>
          </w:p>
          <w:p w:rsidR="00C14674" w:rsidRPr="00B87133" w:rsidRDefault="00C14674" w:rsidP="00C14674">
            <w:pPr>
              <w:tabs>
                <w:tab w:val="left" w:pos="1620"/>
              </w:tabs>
              <w:ind w:right="-1"/>
              <w:jc w:val="both"/>
              <w:rPr>
                <w:rFonts w:eastAsia="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87133">
              <w:rPr>
                <w:rFonts w:eastAsia="Times New Roman"/>
                <w:sz w:val="24"/>
                <w:szCs w:val="24"/>
              </w:rPr>
              <w:t>золоотвалов</w:t>
            </w:r>
            <w:proofErr w:type="spellEnd"/>
            <w:r w:rsidRPr="00B87133">
              <w:rPr>
                <w:rFonts w:eastAsia="Times New Roman"/>
                <w:sz w:val="24"/>
                <w:szCs w:val="24"/>
              </w:rPr>
              <w:t>, гидротехнических сооружений);</w:t>
            </w:r>
          </w:p>
          <w:p w:rsidR="00C14674" w:rsidRPr="00B87133" w:rsidRDefault="00C14674" w:rsidP="00C14674">
            <w:pPr>
              <w:tabs>
                <w:tab w:val="left" w:pos="1620"/>
              </w:tabs>
              <w:ind w:right="-1"/>
              <w:jc w:val="both"/>
              <w:rPr>
                <w:rFonts w:eastAsia="Times New Roman"/>
                <w:sz w:val="24"/>
                <w:szCs w:val="24"/>
                <w:lang w:eastAsia="en-US"/>
              </w:rPr>
            </w:pPr>
            <w:r w:rsidRPr="00B87133">
              <w:rPr>
                <w:rFonts w:eastAsia="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t>6.7</w:t>
            </w:r>
          </w:p>
        </w:tc>
      </w:tr>
      <w:tr w:rsidR="00C14674" w:rsidRPr="00B87133" w:rsidTr="00C14674">
        <w:tc>
          <w:tcPr>
            <w:tcW w:w="226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Связь</w:t>
            </w:r>
          </w:p>
        </w:tc>
        <w:tc>
          <w:tcPr>
            <w:tcW w:w="5670"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lang w:eastAsia="en-US"/>
              </w:rPr>
            </w:pPr>
            <w:r w:rsidRPr="00B87133">
              <w:rPr>
                <w:rFonts w:eastAsia="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B87133">
              <w:rPr>
                <w:rFonts w:eastAsia="Times New Roman"/>
                <w:sz w:val="24"/>
                <w:szCs w:val="24"/>
              </w:rPr>
              <w:lastRenderedPageBreak/>
              <w:t>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lastRenderedPageBreak/>
              <w:t>6.8</w:t>
            </w:r>
          </w:p>
        </w:tc>
      </w:tr>
    </w:tbl>
    <w:tbl>
      <w:tblPr>
        <w:tblStyle w:val="91"/>
        <w:tblW w:w="9889"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9889"/>
      </w:tblGrid>
      <w:tr w:rsidR="00C14674" w:rsidRPr="00B87133" w:rsidTr="00C14674">
        <w:trPr>
          <w:trHeight w:val="70"/>
        </w:trPr>
        <w:tc>
          <w:tcPr>
            <w:tcW w:w="9889"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lang w:eastAsia="en-US"/>
              </w:rPr>
              <w:lastRenderedPageBreak/>
              <w:t>2. Условно разрешенные виды использования не предусмотрены</w:t>
            </w:r>
          </w:p>
        </w:tc>
      </w:tr>
    </w:tbl>
    <w:tbl>
      <w:tblPr>
        <w:tblStyle w:val="810"/>
        <w:tblW w:w="9889" w:type="dxa"/>
        <w:tblLayout w:type="fixed"/>
        <w:tblLook w:val="04A0" w:firstRow="1" w:lastRow="0" w:firstColumn="1" w:lastColumn="0" w:noHBand="0" w:noVBand="1"/>
      </w:tblPr>
      <w:tblGrid>
        <w:gridCol w:w="2263"/>
        <w:gridCol w:w="5670"/>
        <w:gridCol w:w="1956"/>
      </w:tblGrid>
      <w:tr w:rsidR="00C14674" w:rsidRPr="00B87133"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3. Вспомогательные виды разрешенного использования</w:t>
            </w:r>
          </w:p>
        </w:tc>
      </w:tr>
      <w:tr w:rsidR="00C14674" w:rsidRPr="00B87133" w:rsidTr="00C14674">
        <w:tc>
          <w:tcPr>
            <w:tcW w:w="226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Автомобильный транспорт</w:t>
            </w:r>
          </w:p>
          <w:p w:rsidR="00C14674" w:rsidRPr="00B87133" w:rsidRDefault="00C14674" w:rsidP="00C14674">
            <w:pPr>
              <w:tabs>
                <w:tab w:val="left" w:pos="1620"/>
              </w:tabs>
              <w:ind w:right="-1"/>
              <w:jc w:val="both"/>
              <w:rPr>
                <w:rFonts w:eastAsia="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автомобильных дорог и технически связанных с ними сооружений;</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7.2</w:t>
            </w:r>
          </w:p>
        </w:tc>
      </w:tr>
      <w:tr w:rsidR="00C14674" w:rsidRPr="00B87133" w:rsidTr="00C14674">
        <w:tc>
          <w:tcPr>
            <w:tcW w:w="226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 xml:space="preserve">Размещение автозаправочных станций (бензиновых, газовых); </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предоставление гостиничных услуг в качестве придорожного сервиса;</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4.9.1</w:t>
            </w:r>
          </w:p>
        </w:tc>
      </w:tr>
      <w:tr w:rsidR="00C14674" w:rsidRPr="00B87133" w:rsidTr="00C14674">
        <w:tc>
          <w:tcPr>
            <w:tcW w:w="226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 xml:space="preserve">Земельные участки (территории) общего пользования </w:t>
            </w:r>
          </w:p>
        </w:tc>
        <w:tc>
          <w:tcPr>
            <w:tcW w:w="5670"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12.0</w:t>
            </w:r>
          </w:p>
        </w:tc>
      </w:tr>
    </w:tbl>
    <w:p w:rsidR="00C14674" w:rsidRPr="00B87133" w:rsidRDefault="00C14674" w:rsidP="00C14674">
      <w:pPr>
        <w:spacing w:after="0" w:line="240" w:lineRule="auto"/>
        <w:ind w:firstLine="567"/>
        <w:jc w:val="both"/>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w:t>
      </w:r>
      <w:r w:rsidRPr="00B87133">
        <w:rPr>
          <w:rFonts w:ascii="Times New Roman" w:eastAsia="Times New Roman" w:hAnsi="Times New Roman" w:cs="Times New Roman"/>
          <w:sz w:val="24"/>
          <w:szCs w:val="24"/>
        </w:rPr>
        <w:lastRenderedPageBreak/>
        <w:t>Федерального закона от 22.07.2008 N 123-ФЗ "Технический регламент о требованиях пожарной безопасности".</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разрешённого использования с кодом 6.7, 6.8 – 0 м.</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разрешённого использования с кодом 12.0 не подлежит установлению.</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2. Предельное количество этажей зданий, строений, сооружений – не выше 3</w:t>
      </w:r>
      <w:r w:rsidR="003C5417">
        <w:rPr>
          <w:rFonts w:ascii="Times New Roman" w:eastAsia="Times New Roman" w:hAnsi="Times New Roman" w:cs="Times New Roman"/>
          <w:sz w:val="24"/>
          <w:szCs w:val="24"/>
        </w:rPr>
        <w:t>-х надземных</w:t>
      </w:r>
      <w:r w:rsidRPr="00B87133">
        <w:rPr>
          <w:rFonts w:ascii="Times New Roman" w:eastAsia="Times New Roman" w:hAnsi="Times New Roman" w:cs="Times New Roman"/>
          <w:sz w:val="24"/>
          <w:szCs w:val="24"/>
        </w:rPr>
        <w:t xml:space="preserve"> этажей.</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разрешенного использования с кодами 3.1, 6.7, 6.8, 7.2, 7.5, 12.0 не подлежит установлению.</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B87133">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B87133">
        <w:rPr>
          <w:rFonts w:ascii="Times New Roman" w:eastAsia="Times New Roman" w:hAnsi="Times New Roman" w:cs="Times New Roman"/>
          <w:sz w:val="24"/>
          <w:szCs w:val="20"/>
          <w:lang w:eastAsia="ar-SA"/>
        </w:rPr>
        <w:t xml:space="preserve"> </w:t>
      </w:r>
    </w:p>
    <w:tbl>
      <w:tblPr>
        <w:tblStyle w:val="810"/>
        <w:tblW w:w="9889" w:type="dxa"/>
        <w:tblLook w:val="04A0" w:firstRow="1" w:lastRow="0" w:firstColumn="1" w:lastColumn="0" w:noHBand="0" w:noVBand="1"/>
      </w:tblPr>
      <w:tblGrid>
        <w:gridCol w:w="2472"/>
        <w:gridCol w:w="2472"/>
        <w:gridCol w:w="2472"/>
        <w:gridCol w:w="2473"/>
      </w:tblGrid>
      <w:tr w:rsidR="00C14674" w:rsidRPr="00B87133" w:rsidTr="00C14674">
        <w:trPr>
          <w:trHeight w:val="1243"/>
        </w:trPr>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Максимальный процент застройки в границах земельного участка, %</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904"/>
                <w:tab w:val="center" w:pos="1129"/>
                <w:tab w:val="left" w:pos="1620"/>
              </w:tabs>
              <w:ind w:right="-1"/>
              <w:rPr>
                <w:rFonts w:eastAsia="Times New Roman"/>
                <w:sz w:val="24"/>
                <w:szCs w:val="24"/>
                <w:lang w:eastAsia="en-US"/>
              </w:rPr>
            </w:pPr>
            <w:r w:rsidRPr="00B87133">
              <w:rPr>
                <w:rFonts w:eastAsia="Times New Roman"/>
                <w:sz w:val="24"/>
                <w:szCs w:val="24"/>
                <w:lang w:eastAsia="en-US"/>
              </w:rPr>
              <w:tab/>
              <w:t>НР</w:t>
            </w:r>
            <w:r w:rsidRPr="00B87133">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1F4487"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6</w:t>
            </w:r>
            <w:r w:rsidR="00C14674" w:rsidRPr="00B87133">
              <w:rPr>
                <w:rFonts w:eastAsia="Times New Roman"/>
                <w:sz w:val="24"/>
                <w:szCs w:val="24"/>
                <w:lang w:eastAsia="en-US"/>
              </w:rPr>
              <w:t>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t>6.7</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904"/>
                <w:tab w:val="center" w:pos="1129"/>
                <w:tab w:val="left" w:pos="1620"/>
              </w:tabs>
              <w:ind w:right="-1"/>
              <w:rPr>
                <w:rFonts w:eastAsia="Times New Roman"/>
                <w:sz w:val="24"/>
                <w:szCs w:val="24"/>
                <w:lang w:eastAsia="en-US"/>
              </w:rPr>
            </w:pPr>
            <w:r w:rsidRPr="00B87133">
              <w:rPr>
                <w:rFonts w:eastAsia="Times New Roman"/>
                <w:sz w:val="24"/>
                <w:szCs w:val="24"/>
                <w:lang w:eastAsia="en-US"/>
              </w:rPr>
              <w:tab/>
              <w:t>НР</w:t>
            </w:r>
            <w:r w:rsidRPr="00B87133">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t>80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t>6.8</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904"/>
                <w:tab w:val="center" w:pos="1129"/>
                <w:tab w:val="left" w:pos="1620"/>
              </w:tabs>
              <w:ind w:right="-1"/>
              <w:rPr>
                <w:rFonts w:eastAsia="Times New Roman"/>
                <w:sz w:val="24"/>
                <w:szCs w:val="24"/>
                <w:lang w:eastAsia="en-US"/>
              </w:rPr>
            </w:pPr>
            <w:r w:rsidRPr="00B87133">
              <w:rPr>
                <w:rFonts w:eastAsia="Times New Roman"/>
                <w:sz w:val="24"/>
                <w:szCs w:val="24"/>
                <w:lang w:eastAsia="en-US"/>
              </w:rPr>
              <w:tab/>
              <w:t>НР</w:t>
            </w:r>
            <w:r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904"/>
                <w:tab w:val="center" w:pos="1129"/>
                <w:tab w:val="left" w:pos="1620"/>
              </w:tabs>
              <w:ind w:right="-1"/>
              <w:rPr>
                <w:rFonts w:eastAsia="Times New Roman"/>
                <w:sz w:val="24"/>
                <w:szCs w:val="24"/>
                <w:lang w:eastAsia="en-US"/>
              </w:rPr>
            </w:pPr>
            <w:r w:rsidRPr="00B87133">
              <w:rPr>
                <w:rFonts w:eastAsia="Times New Roman"/>
                <w:sz w:val="24"/>
                <w:szCs w:val="24"/>
                <w:lang w:eastAsia="en-US"/>
              </w:rPr>
              <w:tab/>
              <w:t>НР</w:t>
            </w:r>
            <w:r w:rsidRPr="00B87133">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t>80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vertAlign w:val="superscript"/>
                <w:lang w:eastAsia="en-US"/>
              </w:rPr>
            </w:pPr>
            <w:r w:rsidRPr="00B87133">
              <w:rPr>
                <w:rFonts w:eastAsia="Times New Roman"/>
                <w:sz w:val="24"/>
                <w:szCs w:val="24"/>
                <w:lang w:eastAsia="en-US"/>
              </w:rPr>
              <w:t>10</w:t>
            </w:r>
            <w:r w:rsidR="001F4487" w:rsidRPr="00B87133">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904"/>
                <w:tab w:val="center" w:pos="1129"/>
                <w:tab w:val="left" w:pos="1620"/>
              </w:tabs>
              <w:ind w:right="-1"/>
              <w:rPr>
                <w:rFonts w:eastAsia="Times New Roman"/>
                <w:sz w:val="24"/>
                <w:szCs w:val="24"/>
                <w:lang w:eastAsia="en-US"/>
              </w:rPr>
            </w:pPr>
            <w:r w:rsidRPr="00B87133">
              <w:rPr>
                <w:rFonts w:eastAsia="Times New Roman"/>
                <w:sz w:val="24"/>
                <w:szCs w:val="24"/>
                <w:lang w:eastAsia="en-US"/>
              </w:rPr>
              <w:tab/>
              <w:t>НР</w:t>
            </w:r>
            <w:r w:rsidRPr="00B87133">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100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1000</w:t>
            </w:r>
            <w:r w:rsidRPr="00B87133">
              <w:rPr>
                <w:rFonts w:eastAsia="Times New Roman"/>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904"/>
                <w:tab w:val="center" w:pos="1129"/>
                <w:tab w:val="left" w:pos="1620"/>
              </w:tabs>
              <w:ind w:right="-1"/>
              <w:rPr>
                <w:rFonts w:eastAsia="Times New Roman"/>
                <w:sz w:val="24"/>
                <w:szCs w:val="24"/>
                <w:lang w:eastAsia="en-US"/>
              </w:rPr>
            </w:pPr>
            <w:r w:rsidRPr="00B87133">
              <w:rPr>
                <w:rFonts w:eastAsia="Times New Roman"/>
                <w:sz w:val="24"/>
                <w:szCs w:val="24"/>
                <w:lang w:eastAsia="en-US"/>
              </w:rPr>
              <w:tab/>
              <w:t>НР</w:t>
            </w:r>
            <w:r w:rsidRPr="00B87133">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80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904"/>
                <w:tab w:val="center" w:pos="1129"/>
                <w:tab w:val="left" w:pos="1620"/>
              </w:tabs>
              <w:ind w:right="-1"/>
              <w:rPr>
                <w:rFonts w:eastAsia="Times New Roman"/>
                <w:sz w:val="24"/>
                <w:szCs w:val="24"/>
                <w:lang w:eastAsia="en-US"/>
              </w:rPr>
            </w:pPr>
            <w:r w:rsidRPr="00B87133">
              <w:rPr>
                <w:rFonts w:eastAsia="Times New Roman"/>
                <w:sz w:val="24"/>
                <w:szCs w:val="24"/>
                <w:lang w:eastAsia="en-US"/>
              </w:rPr>
              <w:tab/>
              <w:t>НР</w:t>
            </w:r>
            <w:r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904"/>
                <w:tab w:val="center" w:pos="1129"/>
                <w:tab w:val="left" w:pos="1620"/>
              </w:tabs>
              <w:ind w:right="-1"/>
              <w:rPr>
                <w:rFonts w:eastAsia="Times New Roman"/>
                <w:sz w:val="24"/>
                <w:szCs w:val="24"/>
                <w:lang w:eastAsia="en-US"/>
              </w:rPr>
            </w:pPr>
            <w:r w:rsidRPr="00B87133">
              <w:rPr>
                <w:rFonts w:eastAsia="Times New Roman"/>
                <w:sz w:val="24"/>
                <w:szCs w:val="24"/>
                <w:lang w:eastAsia="en-US"/>
              </w:rPr>
              <w:tab/>
              <w:t>НР</w:t>
            </w:r>
            <w:r w:rsidRPr="00B87133">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904"/>
                <w:tab w:val="center" w:pos="1129"/>
                <w:tab w:val="left" w:pos="1620"/>
              </w:tabs>
              <w:ind w:right="-1"/>
              <w:rPr>
                <w:rFonts w:eastAsia="Times New Roman"/>
                <w:sz w:val="24"/>
                <w:szCs w:val="24"/>
                <w:lang w:eastAsia="en-US"/>
              </w:rPr>
            </w:pPr>
            <w:r w:rsidRPr="00B87133">
              <w:rPr>
                <w:rFonts w:eastAsia="Times New Roman"/>
                <w:sz w:val="24"/>
                <w:szCs w:val="24"/>
                <w:lang w:eastAsia="en-US"/>
              </w:rPr>
              <w:tab/>
              <w:t>НР</w:t>
            </w:r>
            <w:r w:rsidRPr="00B87133">
              <w:rPr>
                <w:rFonts w:eastAsia="Times New Roman"/>
                <w:sz w:val="24"/>
                <w:szCs w:val="24"/>
                <w:vertAlign w:val="superscript"/>
                <w:lang w:eastAsia="en-US"/>
              </w:rPr>
              <w:t>1</w:t>
            </w:r>
          </w:p>
        </w:tc>
      </w:tr>
      <w:tr w:rsidR="00C14674" w:rsidRPr="00B87133" w:rsidTr="00C14674">
        <w:tc>
          <w:tcPr>
            <w:tcW w:w="9889" w:type="dxa"/>
            <w:gridSpan w:val="4"/>
            <w:tcBorders>
              <w:top w:val="single" w:sz="4" w:space="0" w:color="auto"/>
              <w:left w:val="single" w:sz="4" w:space="0" w:color="auto"/>
              <w:bottom w:val="single" w:sz="4" w:space="0" w:color="auto"/>
              <w:right w:val="single" w:sz="6" w:space="0" w:color="000000"/>
            </w:tcBorders>
          </w:tcPr>
          <w:p w:rsidR="00C14674" w:rsidRPr="00B87133" w:rsidRDefault="00C14674" w:rsidP="00C14674">
            <w:pPr>
              <w:autoSpaceDE w:val="0"/>
              <w:autoSpaceDN w:val="0"/>
              <w:adjustRightInd w:val="0"/>
              <w:ind w:firstLine="567"/>
              <w:jc w:val="both"/>
              <w:rPr>
                <w:rFonts w:eastAsia="Times New Roman"/>
                <w:sz w:val="24"/>
                <w:szCs w:val="24"/>
                <w:lang w:eastAsia="en-US"/>
              </w:rPr>
            </w:pPr>
            <w:r w:rsidRPr="00B87133">
              <w:rPr>
                <w:rFonts w:eastAsia="Times New Roman"/>
                <w:sz w:val="24"/>
                <w:szCs w:val="24"/>
                <w:lang w:eastAsia="en-US"/>
              </w:rPr>
              <w:t>Примечания</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 xml:space="preserve">1 </w:t>
            </w:r>
            <w:r w:rsidRPr="00B87133">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2</w:t>
            </w:r>
            <w:r w:rsidRPr="00B87133">
              <w:rPr>
                <w:rFonts w:eastAsia="Times New Roman"/>
                <w:sz w:val="24"/>
                <w:szCs w:val="24"/>
              </w:rPr>
              <w:t xml:space="preserve"> Размеры земельных участков объектов по техническому обслуживанию автомобилей принимать:</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5 постов - 0,5 </w:t>
            </w:r>
            <w:proofErr w:type="gramStart"/>
            <w:r w:rsidRPr="00B87133">
              <w:rPr>
                <w:rFonts w:eastAsia="Times New Roman"/>
                <w:sz w:val="24"/>
                <w:szCs w:val="24"/>
              </w:rPr>
              <w:t>га;</w:t>
            </w:r>
            <w:r w:rsidR="003C5417">
              <w:rPr>
                <w:rFonts w:eastAsia="Times New Roman"/>
                <w:sz w:val="24"/>
                <w:szCs w:val="24"/>
              </w:rPr>
              <w:t xml:space="preserve">   </w:t>
            </w:r>
            <w:proofErr w:type="gramEnd"/>
            <w:r w:rsidR="003C5417">
              <w:rPr>
                <w:rFonts w:eastAsia="Times New Roman"/>
                <w:sz w:val="24"/>
                <w:szCs w:val="24"/>
              </w:rPr>
              <w:t xml:space="preserve">                                </w:t>
            </w:r>
            <w:r w:rsidRPr="00B87133">
              <w:rPr>
                <w:rFonts w:eastAsia="Times New Roman"/>
                <w:sz w:val="24"/>
                <w:szCs w:val="24"/>
              </w:rPr>
              <w:t>на 10 постов - 1,0 га;</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15 постов - 1,5 </w:t>
            </w:r>
            <w:proofErr w:type="gramStart"/>
            <w:r w:rsidRPr="00B87133">
              <w:rPr>
                <w:rFonts w:eastAsia="Times New Roman"/>
                <w:sz w:val="24"/>
                <w:szCs w:val="24"/>
              </w:rPr>
              <w:t>га;</w:t>
            </w:r>
            <w:r w:rsidR="003C5417">
              <w:rPr>
                <w:rFonts w:eastAsia="Times New Roman"/>
                <w:sz w:val="24"/>
                <w:szCs w:val="24"/>
              </w:rPr>
              <w:t xml:space="preserve">   </w:t>
            </w:r>
            <w:proofErr w:type="gramEnd"/>
            <w:r w:rsidR="003C5417">
              <w:rPr>
                <w:rFonts w:eastAsia="Times New Roman"/>
                <w:sz w:val="24"/>
                <w:szCs w:val="24"/>
              </w:rPr>
              <w:t xml:space="preserve">                              </w:t>
            </w:r>
            <w:r w:rsidRPr="00B87133">
              <w:rPr>
                <w:rFonts w:eastAsia="Times New Roman"/>
                <w:sz w:val="24"/>
                <w:szCs w:val="24"/>
              </w:rPr>
              <w:t>на 25 постов - 2,0 га;</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на 40 постов - 3,5 га.</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Размеры земельных участков автозаправочных станций (АЗС) принимать:</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на 2 топливораздаточной колонки – 0,1 га;</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5 колонок – 0,2 </w:t>
            </w:r>
            <w:proofErr w:type="gramStart"/>
            <w:r w:rsidRPr="00B87133">
              <w:rPr>
                <w:rFonts w:eastAsia="Times New Roman"/>
                <w:sz w:val="24"/>
                <w:szCs w:val="24"/>
              </w:rPr>
              <w:t>га;</w:t>
            </w:r>
            <w:r w:rsidR="003C5417">
              <w:rPr>
                <w:rFonts w:eastAsia="Times New Roman"/>
                <w:sz w:val="24"/>
                <w:szCs w:val="24"/>
              </w:rPr>
              <w:t xml:space="preserve">   </w:t>
            </w:r>
            <w:proofErr w:type="gramEnd"/>
            <w:r w:rsidR="003C5417">
              <w:rPr>
                <w:rFonts w:eastAsia="Times New Roman"/>
                <w:sz w:val="24"/>
                <w:szCs w:val="24"/>
              </w:rPr>
              <w:t xml:space="preserve">                                   </w:t>
            </w:r>
            <w:r w:rsidRPr="00B87133">
              <w:rPr>
                <w:rFonts w:eastAsia="Times New Roman"/>
                <w:sz w:val="24"/>
                <w:szCs w:val="24"/>
              </w:rPr>
              <w:t>на 7 колонок – 0,3 га;</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9 колонок – 0,35 </w:t>
            </w:r>
            <w:proofErr w:type="gramStart"/>
            <w:r w:rsidRPr="00B87133">
              <w:rPr>
                <w:rFonts w:eastAsia="Times New Roman"/>
                <w:sz w:val="24"/>
                <w:szCs w:val="24"/>
              </w:rPr>
              <w:t>га;</w:t>
            </w:r>
            <w:r w:rsidR="003C5417">
              <w:rPr>
                <w:rFonts w:eastAsia="Times New Roman"/>
                <w:sz w:val="24"/>
                <w:szCs w:val="24"/>
              </w:rPr>
              <w:t xml:space="preserve">   </w:t>
            </w:r>
            <w:proofErr w:type="gramEnd"/>
            <w:r w:rsidR="003C5417">
              <w:rPr>
                <w:rFonts w:eastAsia="Times New Roman"/>
                <w:sz w:val="24"/>
                <w:szCs w:val="24"/>
              </w:rPr>
              <w:t xml:space="preserve">                                 </w:t>
            </w:r>
            <w:r w:rsidRPr="00B87133">
              <w:rPr>
                <w:rFonts w:eastAsia="Times New Roman"/>
                <w:sz w:val="24"/>
                <w:szCs w:val="24"/>
              </w:rPr>
              <w:t>на 11 колонок – 0,4 га.</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C14674" w:rsidRPr="00B87133" w:rsidRDefault="00C14674" w:rsidP="00C14674">
      <w:pPr>
        <w:spacing w:after="0" w:line="240" w:lineRule="auto"/>
        <w:ind w:firstLine="567"/>
        <w:jc w:val="both"/>
        <w:rPr>
          <w:rFonts w:ascii="Times New Roman" w:eastAsia="Times New Roman" w:hAnsi="Times New Roman" w:cs="Times New Roman"/>
          <w:b/>
          <w:sz w:val="24"/>
          <w:szCs w:val="24"/>
        </w:rPr>
      </w:pPr>
    </w:p>
    <w:p w:rsidR="00C14674" w:rsidRPr="00B87133" w:rsidRDefault="00C14674" w:rsidP="00C14674">
      <w:pPr>
        <w:spacing w:after="0" w:line="240" w:lineRule="auto"/>
        <w:ind w:firstLine="567"/>
        <w:jc w:val="both"/>
        <w:rPr>
          <w:rFonts w:ascii="Times New Roman" w:eastAsia="Times New Roman" w:hAnsi="Times New Roman" w:cs="Times New Roman"/>
          <w:b/>
          <w:sz w:val="24"/>
          <w:szCs w:val="24"/>
        </w:rPr>
      </w:pPr>
    </w:p>
    <w:p w:rsidR="00C14674" w:rsidRPr="00B87133" w:rsidRDefault="00C14674" w:rsidP="00C14674">
      <w:pPr>
        <w:spacing w:after="0" w:line="240" w:lineRule="auto"/>
        <w:ind w:firstLine="426"/>
        <w:jc w:val="center"/>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t>ИТ- Зона внешней инженерно-транспортной инфраструктуры</w:t>
      </w:r>
    </w:p>
    <w:p w:rsidR="00C14674" w:rsidRPr="00B87133" w:rsidRDefault="00C14674" w:rsidP="00C14674">
      <w:pPr>
        <w:spacing w:after="0" w:line="240" w:lineRule="auto"/>
        <w:ind w:firstLine="426"/>
        <w:jc w:val="both"/>
        <w:rPr>
          <w:rFonts w:ascii="Times New Roman" w:eastAsia="Times New Roman" w:hAnsi="Times New Roman" w:cs="Times New Roman"/>
          <w:sz w:val="24"/>
          <w:szCs w:val="24"/>
        </w:rPr>
      </w:pPr>
      <w:r w:rsidRPr="00B87133">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ИТ:</w:t>
      </w:r>
    </w:p>
    <w:tbl>
      <w:tblPr>
        <w:tblStyle w:val="101"/>
        <w:tblW w:w="9889" w:type="dxa"/>
        <w:tblLayout w:type="fixed"/>
        <w:tblLook w:val="04A0" w:firstRow="1" w:lastRow="0" w:firstColumn="1" w:lastColumn="0" w:noHBand="0" w:noVBand="1"/>
      </w:tblPr>
      <w:tblGrid>
        <w:gridCol w:w="2263"/>
        <w:gridCol w:w="5529"/>
        <w:gridCol w:w="2097"/>
      </w:tblGrid>
      <w:tr w:rsidR="00C14674" w:rsidRPr="00B87133" w:rsidTr="00C14674">
        <w:tc>
          <w:tcPr>
            <w:tcW w:w="2263" w:type="dxa"/>
            <w:tcBorders>
              <w:top w:val="single" w:sz="4" w:space="0" w:color="auto"/>
              <w:left w:val="single" w:sz="4" w:space="0" w:color="auto"/>
              <w:bottom w:val="single" w:sz="4" w:space="0" w:color="auto"/>
              <w:right w:val="single" w:sz="4" w:space="0" w:color="auto"/>
            </w:tcBorders>
            <w:hideMark/>
          </w:tcPr>
          <w:p w:rsidR="00C14674" w:rsidRPr="00B87133" w:rsidRDefault="00C14674" w:rsidP="00C14674">
            <w:pPr>
              <w:tabs>
                <w:tab w:val="left" w:pos="1620"/>
              </w:tabs>
              <w:ind w:right="-1"/>
              <w:jc w:val="center"/>
              <w:rPr>
                <w:rFonts w:eastAsia="Times New Roman"/>
                <w:b/>
                <w:sz w:val="24"/>
                <w:szCs w:val="24"/>
                <w:lang w:eastAsia="en-US"/>
              </w:rPr>
            </w:pPr>
            <w:r w:rsidRPr="00B87133">
              <w:rPr>
                <w:rFonts w:eastAsia="Times New Roman"/>
                <w:b/>
                <w:sz w:val="24"/>
                <w:szCs w:val="24"/>
              </w:rPr>
              <w:lastRenderedPageBreak/>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14674" w:rsidRPr="00B87133" w:rsidRDefault="00440EC4" w:rsidP="00C14674">
            <w:pPr>
              <w:tabs>
                <w:tab w:val="left" w:pos="1620"/>
              </w:tabs>
              <w:ind w:right="-1"/>
              <w:jc w:val="center"/>
              <w:rPr>
                <w:rFonts w:eastAsia="Times New Roman"/>
                <w:b/>
                <w:sz w:val="24"/>
                <w:szCs w:val="24"/>
                <w:lang w:eastAsia="en-US"/>
              </w:rPr>
            </w:pPr>
            <w:r w:rsidRPr="00B87133">
              <w:rPr>
                <w:rFonts w:eastAsia="Times New Roman"/>
                <w:b/>
                <w:sz w:val="24"/>
                <w:szCs w:val="24"/>
              </w:rPr>
              <w:t>Описание вида разрешенного использования земельных участков и ОКС</w:t>
            </w:r>
          </w:p>
        </w:tc>
        <w:tc>
          <w:tcPr>
            <w:tcW w:w="2097" w:type="dxa"/>
            <w:tcBorders>
              <w:top w:val="single" w:sz="4" w:space="0" w:color="auto"/>
              <w:left w:val="single" w:sz="4" w:space="0" w:color="auto"/>
              <w:bottom w:val="single" w:sz="4" w:space="0" w:color="auto"/>
              <w:right w:val="single" w:sz="4" w:space="0" w:color="auto"/>
            </w:tcBorders>
            <w:hideMark/>
          </w:tcPr>
          <w:p w:rsidR="00C14674" w:rsidRPr="00B87133" w:rsidRDefault="00C14674" w:rsidP="00C14674">
            <w:pPr>
              <w:tabs>
                <w:tab w:val="left" w:pos="1620"/>
              </w:tabs>
              <w:ind w:right="-1"/>
              <w:jc w:val="center"/>
              <w:rPr>
                <w:rFonts w:eastAsia="Times New Roman"/>
                <w:b/>
                <w:sz w:val="24"/>
                <w:szCs w:val="24"/>
                <w:lang w:eastAsia="en-US"/>
              </w:rPr>
            </w:pPr>
            <w:r w:rsidRPr="00B87133">
              <w:rPr>
                <w:rFonts w:eastAsia="Times New Roman"/>
                <w:b/>
                <w:sz w:val="24"/>
                <w:szCs w:val="24"/>
              </w:rPr>
              <w:t>Код (числовое обозначение) вида разрешенного использования земельного участка</w:t>
            </w:r>
          </w:p>
        </w:tc>
      </w:tr>
      <w:tr w:rsidR="00C14674" w:rsidRPr="00B87133"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 Основные виды разрешенного использования</w:t>
            </w:r>
          </w:p>
        </w:tc>
      </w:tr>
      <w:tr w:rsidR="00C14674" w:rsidRPr="00B87133" w:rsidTr="00C14674">
        <w:tc>
          <w:tcPr>
            <w:tcW w:w="226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Обслуживание автотранспорта</w:t>
            </w:r>
          </w:p>
          <w:p w:rsidR="00C14674" w:rsidRPr="00B87133" w:rsidRDefault="00C14674" w:rsidP="00C14674">
            <w:pPr>
              <w:tabs>
                <w:tab w:val="left" w:pos="1620"/>
              </w:tabs>
              <w:ind w:right="-1"/>
              <w:jc w:val="both"/>
              <w:rPr>
                <w:rFonts w:eastAsia="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09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4.9</w:t>
            </w:r>
          </w:p>
        </w:tc>
      </w:tr>
      <w:tr w:rsidR="00C14674" w:rsidRPr="00B87133" w:rsidTr="00C14674">
        <w:tc>
          <w:tcPr>
            <w:tcW w:w="226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автозаправочных станций (бензиновых, газовых);</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предоставление гостиничных услуг в качестве придорожного сервиса;</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9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4.9.1</w:t>
            </w:r>
          </w:p>
        </w:tc>
      </w:tr>
      <w:tr w:rsidR="00C14674" w:rsidRPr="00B87133" w:rsidTr="00C14674">
        <w:tc>
          <w:tcPr>
            <w:tcW w:w="226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Автомобильный транспорт</w:t>
            </w:r>
          </w:p>
          <w:p w:rsidR="00C14674" w:rsidRPr="00B87133" w:rsidRDefault="00C14674" w:rsidP="00C14674">
            <w:pPr>
              <w:tabs>
                <w:tab w:val="left" w:pos="1620"/>
              </w:tabs>
              <w:ind w:right="-1"/>
              <w:jc w:val="both"/>
              <w:rPr>
                <w:rFonts w:eastAsia="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автомобильных дорог и технически связанных с ними сооружений;</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14674" w:rsidRPr="00B87133" w:rsidRDefault="00C14674" w:rsidP="00C14674">
            <w:pPr>
              <w:tabs>
                <w:tab w:val="left" w:pos="1620"/>
              </w:tabs>
              <w:ind w:right="-1"/>
              <w:jc w:val="both"/>
              <w:rPr>
                <w:rFonts w:eastAsia="Times New Roman"/>
                <w:sz w:val="24"/>
                <w:szCs w:val="24"/>
                <w:lang w:eastAsia="en-US"/>
              </w:rPr>
            </w:pPr>
            <w:r w:rsidRPr="00B87133">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09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t>7.2</w:t>
            </w:r>
          </w:p>
        </w:tc>
      </w:tr>
      <w:tr w:rsidR="00C14674" w:rsidRPr="00B87133" w:rsidTr="00C14674">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lang w:eastAsia="en-US"/>
              </w:rPr>
              <w:t xml:space="preserve">2. Условно разрешенные виды использования </w:t>
            </w:r>
          </w:p>
        </w:tc>
      </w:tr>
    </w:tbl>
    <w:tbl>
      <w:tblPr>
        <w:tblStyle w:val="16"/>
        <w:tblW w:w="9889" w:type="dxa"/>
        <w:tblBorders>
          <w:top w:val="none" w:sz="0" w:space="0" w:color="auto"/>
        </w:tblBorders>
        <w:tblLayout w:type="fixed"/>
        <w:tblLook w:val="04A0" w:firstRow="1" w:lastRow="0" w:firstColumn="1" w:lastColumn="0" w:noHBand="0" w:noVBand="1"/>
      </w:tblPr>
      <w:tblGrid>
        <w:gridCol w:w="2263"/>
        <w:gridCol w:w="5529"/>
        <w:gridCol w:w="2097"/>
      </w:tblGrid>
      <w:tr w:rsidR="00C14674" w:rsidRPr="00B87133" w:rsidTr="00C14674">
        <w:tc>
          <w:tcPr>
            <w:tcW w:w="2263" w:type="dxa"/>
            <w:tcBorders>
              <w:top w:val="single" w:sz="4" w:space="0" w:color="auto"/>
            </w:tcBorders>
          </w:tcPr>
          <w:p w:rsidR="00C14674" w:rsidRPr="00B87133" w:rsidRDefault="00C14674" w:rsidP="00C14674">
            <w:pPr>
              <w:tabs>
                <w:tab w:val="left" w:pos="1620"/>
              </w:tabs>
              <w:ind w:right="-1"/>
              <w:jc w:val="both"/>
              <w:rPr>
                <w:rFonts w:eastAsia="Times New Roman"/>
                <w:i/>
                <w:sz w:val="24"/>
                <w:szCs w:val="24"/>
              </w:rPr>
            </w:pPr>
            <w:r w:rsidRPr="00B87133">
              <w:rPr>
                <w:rFonts w:eastAsia="Times New Roman"/>
                <w:sz w:val="24"/>
                <w:szCs w:val="24"/>
              </w:rPr>
              <w:t>Магазины</w:t>
            </w:r>
          </w:p>
        </w:tc>
        <w:tc>
          <w:tcPr>
            <w:tcW w:w="5529" w:type="dxa"/>
            <w:tcBorders>
              <w:top w:val="single" w:sz="4" w:space="0" w:color="auto"/>
            </w:tcBorders>
          </w:tcPr>
          <w:p w:rsidR="00C14674" w:rsidRPr="00B87133" w:rsidRDefault="00C14674" w:rsidP="00C14674">
            <w:pPr>
              <w:tabs>
                <w:tab w:val="left" w:pos="1620"/>
              </w:tabs>
              <w:ind w:right="-1"/>
              <w:jc w:val="both"/>
              <w:rPr>
                <w:rFonts w:eastAsia="Times New Roman"/>
                <w:i/>
                <w:sz w:val="24"/>
                <w:szCs w:val="24"/>
              </w:rPr>
            </w:pPr>
            <w:r w:rsidRPr="00B87133">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97" w:type="dxa"/>
            <w:tcBorders>
              <w:top w:val="single" w:sz="4" w:space="0" w:color="auto"/>
            </w:tcBorders>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4.4</w:t>
            </w:r>
          </w:p>
        </w:tc>
      </w:tr>
    </w:tbl>
    <w:tbl>
      <w:tblPr>
        <w:tblStyle w:val="110"/>
        <w:tblW w:w="9889" w:type="dxa"/>
        <w:tblBorders>
          <w:top w:val="none" w:sz="0" w:space="0" w:color="auto"/>
          <w:bottom w:val="none" w:sz="0" w:space="0" w:color="auto"/>
        </w:tblBorders>
        <w:tblLayout w:type="fixed"/>
        <w:tblLook w:val="04A0" w:firstRow="1" w:lastRow="0" w:firstColumn="1" w:lastColumn="0" w:noHBand="0" w:noVBand="1"/>
      </w:tblPr>
      <w:tblGrid>
        <w:gridCol w:w="2263"/>
        <w:gridCol w:w="5529"/>
        <w:gridCol w:w="2097"/>
      </w:tblGrid>
      <w:tr w:rsidR="00C14674" w:rsidRPr="00B87133" w:rsidTr="00C14674">
        <w:tc>
          <w:tcPr>
            <w:tcW w:w="2263" w:type="dxa"/>
          </w:tcPr>
          <w:p w:rsidR="00C14674" w:rsidRPr="00B87133" w:rsidRDefault="00C14674" w:rsidP="00C14674">
            <w:pPr>
              <w:tabs>
                <w:tab w:val="left" w:pos="1620"/>
              </w:tabs>
              <w:ind w:right="-1"/>
              <w:jc w:val="both"/>
              <w:rPr>
                <w:rFonts w:eastAsia="Times New Roman"/>
                <w:i/>
                <w:sz w:val="24"/>
                <w:szCs w:val="24"/>
              </w:rPr>
            </w:pPr>
            <w:r w:rsidRPr="00B87133">
              <w:rPr>
                <w:rFonts w:eastAsia="Times New Roman"/>
                <w:sz w:val="24"/>
                <w:szCs w:val="24"/>
              </w:rPr>
              <w:t>Склады</w:t>
            </w:r>
          </w:p>
        </w:tc>
        <w:tc>
          <w:tcPr>
            <w:tcW w:w="5529" w:type="dxa"/>
          </w:tcPr>
          <w:p w:rsidR="00C14674" w:rsidRPr="00B87133" w:rsidRDefault="00C14674" w:rsidP="00C14674">
            <w:pPr>
              <w:tabs>
                <w:tab w:val="left" w:pos="1620"/>
              </w:tabs>
              <w:ind w:right="-1"/>
              <w:jc w:val="both"/>
              <w:rPr>
                <w:rFonts w:eastAsia="Times New Roman"/>
                <w:i/>
                <w:sz w:val="24"/>
                <w:szCs w:val="24"/>
              </w:rPr>
            </w:pPr>
            <w:r w:rsidRPr="00B87133">
              <w:rPr>
                <w:rFonts w:eastAsia="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B87133">
              <w:rPr>
                <w:rFonts w:eastAsia="Times New Roman"/>
                <w:sz w:val="24"/>
                <w:szCs w:val="24"/>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97"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lastRenderedPageBreak/>
              <w:t>6.9</w:t>
            </w:r>
          </w:p>
        </w:tc>
      </w:tr>
    </w:tbl>
    <w:tbl>
      <w:tblPr>
        <w:tblStyle w:val="101"/>
        <w:tblW w:w="9889" w:type="dxa"/>
        <w:tblLayout w:type="fixed"/>
        <w:tblLook w:val="04A0" w:firstRow="1" w:lastRow="0" w:firstColumn="1" w:lastColumn="0" w:noHBand="0" w:noVBand="1"/>
      </w:tblPr>
      <w:tblGrid>
        <w:gridCol w:w="9889"/>
      </w:tblGrid>
      <w:tr w:rsidR="00C14674" w:rsidRPr="00B87133" w:rsidTr="00C14674">
        <w:tc>
          <w:tcPr>
            <w:tcW w:w="988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lang w:eastAsia="en-US"/>
              </w:rPr>
              <w:lastRenderedPageBreak/>
              <w:t>3. Вспомогательные виды разрешенного использования</w:t>
            </w:r>
          </w:p>
        </w:tc>
      </w:tr>
    </w:tbl>
    <w:tbl>
      <w:tblPr>
        <w:tblStyle w:val="14"/>
        <w:tblW w:w="9889" w:type="dxa"/>
        <w:tblLayout w:type="fixed"/>
        <w:tblLook w:val="04A0" w:firstRow="1" w:lastRow="0" w:firstColumn="1" w:lastColumn="0" w:noHBand="0" w:noVBand="1"/>
      </w:tblPr>
      <w:tblGrid>
        <w:gridCol w:w="2263"/>
        <w:gridCol w:w="5529"/>
        <w:gridCol w:w="2097"/>
      </w:tblGrid>
      <w:tr w:rsidR="00C14674" w:rsidRPr="00B87133" w:rsidTr="00C14674">
        <w:tc>
          <w:tcPr>
            <w:tcW w:w="226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i/>
                <w:sz w:val="24"/>
                <w:szCs w:val="24"/>
              </w:rPr>
            </w:pPr>
            <w:r w:rsidRPr="00B87133">
              <w:rPr>
                <w:rFonts w:eastAsia="Times New Roman"/>
                <w:sz w:val="24"/>
                <w:szCs w:val="24"/>
              </w:rPr>
              <w:t>Земельные участки (территории) общего пользования</w:t>
            </w:r>
          </w:p>
          <w:p w:rsidR="00C14674" w:rsidRPr="00B87133" w:rsidRDefault="00C14674" w:rsidP="00C14674">
            <w:pPr>
              <w:tabs>
                <w:tab w:val="left" w:pos="1620"/>
              </w:tabs>
              <w:ind w:right="-1"/>
              <w:jc w:val="both"/>
              <w:rPr>
                <w:rFonts w:eastAsia="Times New Roman"/>
                <w:i/>
                <w:sz w:val="24"/>
                <w:szCs w:val="24"/>
              </w:rPr>
            </w:pP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i/>
                <w:sz w:val="24"/>
                <w:szCs w:val="24"/>
              </w:rPr>
            </w:pPr>
            <w:r w:rsidRPr="00B87133">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9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12.0</w:t>
            </w:r>
          </w:p>
        </w:tc>
      </w:tr>
    </w:tbl>
    <w:tbl>
      <w:tblPr>
        <w:tblStyle w:val="17"/>
        <w:tblW w:w="9889" w:type="dxa"/>
        <w:tblBorders>
          <w:top w:val="none" w:sz="0" w:space="0" w:color="auto"/>
        </w:tblBorders>
        <w:tblLayout w:type="fixed"/>
        <w:tblLook w:val="04A0" w:firstRow="1" w:lastRow="0" w:firstColumn="1" w:lastColumn="0" w:noHBand="0" w:noVBand="1"/>
      </w:tblPr>
      <w:tblGrid>
        <w:gridCol w:w="2263"/>
        <w:gridCol w:w="5529"/>
        <w:gridCol w:w="2097"/>
      </w:tblGrid>
      <w:tr w:rsidR="00C14674" w:rsidRPr="00B87133" w:rsidTr="00C14674">
        <w:tc>
          <w:tcPr>
            <w:tcW w:w="2263" w:type="dxa"/>
          </w:tcPr>
          <w:p w:rsidR="00C14674" w:rsidRPr="00B87133" w:rsidRDefault="00C14674" w:rsidP="00C14674">
            <w:pPr>
              <w:tabs>
                <w:tab w:val="left" w:pos="1620"/>
              </w:tabs>
              <w:ind w:right="-1"/>
              <w:jc w:val="both"/>
              <w:rPr>
                <w:rFonts w:eastAsia="Times New Roman"/>
                <w:i/>
                <w:sz w:val="24"/>
                <w:szCs w:val="24"/>
              </w:rPr>
            </w:pPr>
            <w:r w:rsidRPr="00B87133">
              <w:rPr>
                <w:rFonts w:eastAsia="Times New Roman"/>
                <w:sz w:val="24"/>
                <w:szCs w:val="24"/>
              </w:rPr>
              <w:t>Специальная деятельность</w:t>
            </w:r>
          </w:p>
        </w:tc>
        <w:tc>
          <w:tcPr>
            <w:tcW w:w="5529" w:type="dxa"/>
          </w:tcPr>
          <w:p w:rsidR="00C14674" w:rsidRPr="00B87133" w:rsidRDefault="00C14674" w:rsidP="00C14674">
            <w:pPr>
              <w:tabs>
                <w:tab w:val="left" w:pos="1620"/>
              </w:tabs>
              <w:ind w:right="-1"/>
              <w:jc w:val="both"/>
              <w:rPr>
                <w:rFonts w:eastAsia="Times New Roman"/>
                <w:i/>
                <w:sz w:val="24"/>
                <w:szCs w:val="24"/>
              </w:rPr>
            </w:pPr>
            <w:r w:rsidRPr="00B87133">
              <w:rPr>
                <w:rFonts w:eastAsia="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097"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12.2</w:t>
            </w:r>
          </w:p>
        </w:tc>
      </w:tr>
    </w:tbl>
    <w:tbl>
      <w:tblPr>
        <w:tblStyle w:val="101"/>
        <w:tblW w:w="9889" w:type="dxa"/>
        <w:tblBorders>
          <w:top w:val="none" w:sz="0" w:space="0" w:color="auto"/>
        </w:tblBorders>
        <w:tblLayout w:type="fixed"/>
        <w:tblLook w:val="04A0" w:firstRow="1" w:lastRow="0" w:firstColumn="1" w:lastColumn="0" w:noHBand="0" w:noVBand="1"/>
      </w:tblPr>
      <w:tblGrid>
        <w:gridCol w:w="2263"/>
        <w:gridCol w:w="5529"/>
        <w:gridCol w:w="2097"/>
      </w:tblGrid>
      <w:tr w:rsidR="00C14674" w:rsidRPr="00B87133" w:rsidTr="00C14674">
        <w:tc>
          <w:tcPr>
            <w:tcW w:w="2263" w:type="dxa"/>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Коммунальное обслуживание</w:t>
            </w:r>
          </w:p>
          <w:p w:rsidR="00C14674" w:rsidRPr="00B87133" w:rsidRDefault="00C14674" w:rsidP="00C14674">
            <w:pPr>
              <w:tabs>
                <w:tab w:val="left" w:pos="1620"/>
              </w:tabs>
              <w:ind w:right="-1"/>
              <w:jc w:val="both"/>
              <w:rPr>
                <w:rFonts w:eastAsia="Times New Roman"/>
                <w:sz w:val="24"/>
                <w:szCs w:val="24"/>
              </w:rPr>
            </w:pPr>
          </w:p>
        </w:tc>
        <w:tc>
          <w:tcPr>
            <w:tcW w:w="5529" w:type="dxa"/>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97" w:type="dxa"/>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3.1</w:t>
            </w:r>
          </w:p>
        </w:tc>
      </w:tr>
    </w:tbl>
    <w:p w:rsidR="00C14674" w:rsidRPr="00B87133" w:rsidRDefault="00C14674" w:rsidP="00C14674">
      <w:pPr>
        <w:spacing w:after="0" w:line="240" w:lineRule="auto"/>
        <w:ind w:firstLine="567"/>
        <w:jc w:val="both"/>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14674" w:rsidRPr="00B87133" w:rsidRDefault="00C14674" w:rsidP="00C14674">
      <w:pPr>
        <w:autoSpaceDE w:val="0"/>
        <w:autoSpaceDN w:val="0"/>
        <w:adjustRightInd w:val="0"/>
        <w:spacing w:after="0" w:line="240" w:lineRule="auto"/>
        <w:ind w:firstLine="567"/>
        <w:jc w:val="both"/>
        <w:rPr>
          <w:rFonts w:ascii="GOST type A" w:eastAsia="Times New Roman" w:hAnsi="GOST type A" w:cs="Times New Roman"/>
          <w:i/>
          <w:sz w:val="28"/>
          <w:szCs w:val="24"/>
        </w:rPr>
      </w:pPr>
      <w:r w:rsidRPr="00B87133">
        <w:rPr>
          <w:rFonts w:ascii="Times New Roman" w:eastAsia="Times New Roman" w:hAnsi="Times New Roman" w:cs="Times New Roman"/>
          <w:sz w:val="24"/>
          <w:szCs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w:t>
      </w:r>
      <w:r w:rsidRPr="00B87133">
        <w:rPr>
          <w:rFonts w:ascii="Times New Roman" w:eastAsia="Times New Roman" w:hAnsi="Times New Roman" w:cs="Times New Roman"/>
          <w:sz w:val="24"/>
          <w:szCs w:val="24"/>
        </w:rPr>
        <w:lastRenderedPageBreak/>
        <w:t>Федерального закона от 22.07.2008 N 123-ФЗ "Технический регламент о требованиях пожарной безопасности".</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2. </w:t>
      </w:r>
      <w:r w:rsidR="003C5417">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B87133">
        <w:rPr>
          <w:rFonts w:ascii="Times New Roman" w:eastAsia="Times New Roman" w:hAnsi="Times New Roman" w:cs="Times New Roman"/>
          <w:sz w:val="24"/>
          <w:szCs w:val="24"/>
        </w:rPr>
        <w:t>.</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разрешенного использования с кодами 3.1, 7.2, 7.5 не подлежит установлению.</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87133">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14674" w:rsidRPr="00B87133" w:rsidRDefault="00C14674" w:rsidP="00C14674">
      <w:pPr>
        <w:suppressAutoHyphens/>
        <w:overflowPunct w:val="0"/>
        <w:autoSpaceDE w:val="0"/>
        <w:spacing w:after="0" w:line="240" w:lineRule="auto"/>
        <w:ind w:firstLine="567"/>
        <w:jc w:val="center"/>
        <w:textAlignment w:val="baseline"/>
        <w:rPr>
          <w:rFonts w:ascii="Times New Roman" w:eastAsia="Times New Roman" w:hAnsi="Times New Roman" w:cs="Times New Roman"/>
          <w:sz w:val="24"/>
          <w:szCs w:val="20"/>
          <w:lang w:eastAsia="ar-SA"/>
        </w:rPr>
      </w:pPr>
    </w:p>
    <w:tbl>
      <w:tblPr>
        <w:tblStyle w:val="101"/>
        <w:tblW w:w="9889" w:type="dxa"/>
        <w:tblLook w:val="04A0" w:firstRow="1" w:lastRow="0" w:firstColumn="1" w:lastColumn="0" w:noHBand="0" w:noVBand="1"/>
      </w:tblPr>
      <w:tblGrid>
        <w:gridCol w:w="2472"/>
        <w:gridCol w:w="2472"/>
        <w:gridCol w:w="2472"/>
        <w:gridCol w:w="2473"/>
      </w:tblGrid>
      <w:tr w:rsidR="00C14674" w:rsidRPr="00B87133" w:rsidTr="00C14674">
        <w:trPr>
          <w:trHeight w:val="1243"/>
        </w:trPr>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Максимальный процент застройки в границах земельного участка, %</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25</w:t>
            </w:r>
            <w:r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t>НР</w:t>
            </w:r>
            <w:r w:rsidRPr="00B87133">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80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1000</w:t>
            </w:r>
            <w:r w:rsidRPr="00B87133">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НР</w:t>
            </w:r>
            <w:r w:rsidRPr="00B87133">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80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vertAlign w:val="superscript"/>
                <w:lang w:eastAsia="en-US"/>
              </w:rPr>
            </w:pPr>
            <w:r w:rsidRPr="00B87133">
              <w:rPr>
                <w:rFonts w:eastAsia="Times New Roman"/>
                <w:sz w:val="24"/>
                <w:szCs w:val="24"/>
                <w:lang w:eastAsia="en-US"/>
              </w:rPr>
              <w:t>10</w:t>
            </w:r>
            <w:r w:rsidR="001F4487"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t>НР</w:t>
            </w:r>
            <w:r w:rsidRPr="00B87133">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100</w:t>
            </w:r>
          </w:p>
        </w:tc>
      </w:tr>
      <w:tr w:rsidR="00C14674" w:rsidRPr="00B87133" w:rsidTr="00C14674">
        <w:tc>
          <w:tcPr>
            <w:tcW w:w="2472"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4.4</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200</w:t>
            </w:r>
            <w:r w:rsidRPr="00B87133">
              <w:rPr>
                <w:rFonts w:eastAsia="Times New Roman"/>
                <w:sz w:val="24"/>
                <w:szCs w:val="24"/>
                <w:vertAlign w:val="superscript"/>
                <w:lang w:eastAsia="en-US"/>
              </w:rPr>
              <w:t>1</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60</w:t>
            </w:r>
          </w:p>
        </w:tc>
      </w:tr>
      <w:tr w:rsidR="00C14674" w:rsidRPr="00B87133" w:rsidTr="00C14674">
        <w:tc>
          <w:tcPr>
            <w:tcW w:w="2472"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6.9</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rPr>
              <w:t>80</w:t>
            </w:r>
          </w:p>
        </w:tc>
      </w:tr>
      <w:tr w:rsidR="00C14674" w:rsidRPr="00B87133" w:rsidTr="00C14674">
        <w:tc>
          <w:tcPr>
            <w:tcW w:w="2472"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12.0</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r>
      <w:tr w:rsidR="00C14674" w:rsidRPr="00B87133" w:rsidTr="00C14674">
        <w:tc>
          <w:tcPr>
            <w:tcW w:w="2472"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12.2</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200</w:t>
            </w:r>
            <w:r w:rsidRPr="00B87133">
              <w:rPr>
                <w:rFonts w:eastAsia="Times New Roman"/>
                <w:sz w:val="24"/>
                <w:szCs w:val="24"/>
                <w:vertAlign w:val="superscript"/>
                <w:lang w:eastAsia="en-US"/>
              </w:rPr>
              <w:t>3</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80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НР</w:t>
            </w:r>
            <w:r w:rsidRPr="00B87133">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1F4487"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6</w:t>
            </w:r>
            <w:r w:rsidR="00C14674" w:rsidRPr="00B87133">
              <w:rPr>
                <w:rFonts w:eastAsia="Times New Roman"/>
                <w:sz w:val="24"/>
                <w:szCs w:val="24"/>
                <w:lang w:eastAsia="en-US"/>
              </w:rPr>
              <w:t>0</w:t>
            </w:r>
          </w:p>
        </w:tc>
      </w:tr>
      <w:tr w:rsidR="00C14674" w:rsidRPr="00B87133" w:rsidTr="00C14674">
        <w:tc>
          <w:tcPr>
            <w:tcW w:w="9889" w:type="dxa"/>
            <w:gridSpan w:val="4"/>
            <w:tcBorders>
              <w:top w:val="single" w:sz="4" w:space="0" w:color="auto"/>
              <w:left w:val="single" w:sz="4" w:space="0" w:color="auto"/>
              <w:bottom w:val="single" w:sz="4" w:space="0" w:color="auto"/>
              <w:right w:val="single" w:sz="6" w:space="0" w:color="000000"/>
            </w:tcBorders>
          </w:tcPr>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Примечания:</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1</w:t>
            </w:r>
            <w:r w:rsidRPr="00B87133">
              <w:rPr>
                <w:rFonts w:eastAsia="Times New Roman"/>
                <w:sz w:val="24"/>
                <w:szCs w:val="24"/>
              </w:rPr>
              <w:t xml:space="preserve"> Размеры земельных участков объектов по техническому обслуживанию автомобилей принимать:</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5 постов - 0,5 </w:t>
            </w:r>
            <w:proofErr w:type="gramStart"/>
            <w:r w:rsidRPr="00B87133">
              <w:rPr>
                <w:rFonts w:eastAsia="Times New Roman"/>
                <w:sz w:val="24"/>
                <w:szCs w:val="24"/>
              </w:rPr>
              <w:t>га;</w:t>
            </w:r>
            <w:r w:rsidR="00D91F75" w:rsidRPr="00B87133">
              <w:rPr>
                <w:rFonts w:eastAsia="Times New Roman"/>
                <w:sz w:val="24"/>
                <w:szCs w:val="24"/>
              </w:rPr>
              <w:t xml:space="preserve">   </w:t>
            </w:r>
            <w:proofErr w:type="gramEnd"/>
            <w:r w:rsidR="00D91F75" w:rsidRPr="00B87133">
              <w:rPr>
                <w:rFonts w:eastAsia="Times New Roman"/>
                <w:sz w:val="24"/>
                <w:szCs w:val="24"/>
              </w:rPr>
              <w:t xml:space="preserve">                                                  </w:t>
            </w:r>
            <w:r w:rsidRPr="00B87133">
              <w:rPr>
                <w:rFonts w:eastAsia="Times New Roman"/>
                <w:sz w:val="24"/>
                <w:szCs w:val="24"/>
              </w:rPr>
              <w:t>на 10 постов - 1,0 га;</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15 постов - 1,5 </w:t>
            </w:r>
            <w:proofErr w:type="gramStart"/>
            <w:r w:rsidRPr="00B87133">
              <w:rPr>
                <w:rFonts w:eastAsia="Times New Roman"/>
                <w:sz w:val="24"/>
                <w:szCs w:val="24"/>
              </w:rPr>
              <w:t>га;</w:t>
            </w:r>
            <w:r w:rsidR="00D91F75" w:rsidRPr="00B87133">
              <w:rPr>
                <w:rFonts w:eastAsia="Times New Roman"/>
                <w:sz w:val="24"/>
                <w:szCs w:val="24"/>
              </w:rPr>
              <w:t xml:space="preserve">   </w:t>
            </w:r>
            <w:proofErr w:type="gramEnd"/>
            <w:r w:rsidR="00D91F75" w:rsidRPr="00B87133">
              <w:rPr>
                <w:rFonts w:eastAsia="Times New Roman"/>
                <w:sz w:val="24"/>
                <w:szCs w:val="24"/>
              </w:rPr>
              <w:t xml:space="preserve">                                                </w:t>
            </w:r>
            <w:r w:rsidRPr="00B87133">
              <w:rPr>
                <w:rFonts w:eastAsia="Times New Roman"/>
                <w:sz w:val="24"/>
                <w:szCs w:val="24"/>
              </w:rPr>
              <w:t>на 25 постов - 2,0 га;</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на 40 постов - 3,5 га.</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Размеры земельных участков автозаправочных станций (АЗС) принимать:</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на 2 топливораздаточной колонки – 0,1 га;</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5 колонок – 0,2 </w:t>
            </w:r>
            <w:proofErr w:type="gramStart"/>
            <w:r w:rsidRPr="00B87133">
              <w:rPr>
                <w:rFonts w:eastAsia="Times New Roman"/>
                <w:sz w:val="24"/>
                <w:szCs w:val="24"/>
              </w:rPr>
              <w:t>га;</w:t>
            </w:r>
            <w:r w:rsidR="00D91F75" w:rsidRPr="00B87133">
              <w:rPr>
                <w:rFonts w:eastAsia="Times New Roman"/>
                <w:sz w:val="24"/>
                <w:szCs w:val="24"/>
              </w:rPr>
              <w:t xml:space="preserve">   </w:t>
            </w:r>
            <w:proofErr w:type="gramEnd"/>
            <w:r w:rsidR="00D91F75" w:rsidRPr="00B87133">
              <w:rPr>
                <w:rFonts w:eastAsia="Times New Roman"/>
                <w:sz w:val="24"/>
                <w:szCs w:val="24"/>
              </w:rPr>
              <w:t xml:space="preserve">                                              </w:t>
            </w:r>
            <w:r w:rsidRPr="00B87133">
              <w:rPr>
                <w:rFonts w:eastAsia="Times New Roman"/>
                <w:sz w:val="24"/>
                <w:szCs w:val="24"/>
              </w:rPr>
              <w:t>на 7 колонок – 0,3 га;</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9 колонок – 0,35 </w:t>
            </w:r>
            <w:proofErr w:type="gramStart"/>
            <w:r w:rsidRPr="00B87133">
              <w:rPr>
                <w:rFonts w:eastAsia="Times New Roman"/>
                <w:sz w:val="24"/>
                <w:szCs w:val="24"/>
              </w:rPr>
              <w:t>га;</w:t>
            </w:r>
            <w:r w:rsidR="00D91F75" w:rsidRPr="00B87133">
              <w:rPr>
                <w:rFonts w:eastAsia="Times New Roman"/>
                <w:sz w:val="24"/>
                <w:szCs w:val="24"/>
              </w:rPr>
              <w:t xml:space="preserve">   </w:t>
            </w:r>
            <w:proofErr w:type="gramEnd"/>
            <w:r w:rsidR="00D91F75" w:rsidRPr="00B87133">
              <w:rPr>
                <w:rFonts w:eastAsia="Times New Roman"/>
                <w:sz w:val="24"/>
                <w:szCs w:val="24"/>
              </w:rPr>
              <w:t xml:space="preserve">                                            </w:t>
            </w:r>
            <w:r w:rsidRPr="00B87133">
              <w:rPr>
                <w:rFonts w:eastAsia="Times New Roman"/>
                <w:sz w:val="24"/>
                <w:szCs w:val="24"/>
              </w:rPr>
              <w:t>на 11 колонок – 0,4 га.</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Площадь участка для стоянки одного автотранспортного средства на автостоянках принимается 25 </w:t>
            </w:r>
            <w:proofErr w:type="spellStart"/>
            <w:proofErr w:type="gramStart"/>
            <w:r w:rsidRPr="00B87133">
              <w:rPr>
                <w:rFonts w:eastAsia="Times New Roman"/>
                <w:sz w:val="24"/>
                <w:szCs w:val="24"/>
              </w:rPr>
              <w:t>кв.м</w:t>
            </w:r>
            <w:proofErr w:type="spellEnd"/>
            <w:proofErr w:type="gramEnd"/>
            <w:r w:rsidRPr="00B87133">
              <w:rPr>
                <w:rFonts w:eastAsia="Times New Roman"/>
                <w:sz w:val="24"/>
                <w:szCs w:val="24"/>
              </w:rPr>
              <w:t xml:space="preserve"> на одно машино-место.</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Размер земельных участков рамповых гаражей принимается: </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этажность гаражей - 1, </w:t>
            </w:r>
            <w:r w:rsidRPr="00B87133">
              <w:rPr>
                <w:rFonts w:eastAsia="Times New Roman"/>
                <w:sz w:val="24"/>
                <w:szCs w:val="24"/>
              </w:rPr>
              <w:tab/>
              <w:t>площадь участка, на одно машино-место, 30 кв. м;</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ab/>
              <w:t xml:space="preserve">этажность гаражей - 2, </w:t>
            </w:r>
            <w:r w:rsidRPr="00B87133">
              <w:rPr>
                <w:rFonts w:eastAsia="Times New Roman"/>
                <w:sz w:val="24"/>
                <w:szCs w:val="24"/>
              </w:rPr>
              <w:tab/>
              <w:t>площадь участка, на одно машино-место, 20 кв. м;</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этажность гаражей - 3, </w:t>
            </w:r>
            <w:r w:rsidRPr="00B87133">
              <w:rPr>
                <w:rFonts w:eastAsia="Times New Roman"/>
                <w:sz w:val="24"/>
                <w:szCs w:val="24"/>
              </w:rPr>
              <w:tab/>
              <w:t>площадь участка, на одно машино-место, 14 кв. м;</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этажность гаражей - 4, </w:t>
            </w:r>
            <w:r w:rsidRPr="00B87133">
              <w:rPr>
                <w:rFonts w:eastAsia="Times New Roman"/>
                <w:sz w:val="24"/>
                <w:szCs w:val="24"/>
              </w:rPr>
              <w:tab/>
              <w:t>площадь участка, на одно машино-место, 12 кв. м;</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этажность гаражей - 5, </w:t>
            </w:r>
            <w:r w:rsidRPr="00B87133">
              <w:rPr>
                <w:rFonts w:eastAsia="Times New Roman"/>
                <w:sz w:val="24"/>
                <w:szCs w:val="24"/>
              </w:rPr>
              <w:tab/>
              <w:t>площадь участка, на одно машино-место, 10 кв. м.</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p w:rsidR="00C14674" w:rsidRPr="00B87133" w:rsidRDefault="00C14674" w:rsidP="00C14674">
            <w:pPr>
              <w:autoSpaceDE w:val="0"/>
              <w:autoSpaceDN w:val="0"/>
              <w:adjustRightInd w:val="0"/>
              <w:ind w:right="-1" w:firstLine="567"/>
              <w:jc w:val="both"/>
              <w:rPr>
                <w:rFonts w:eastAsia="Times New Roman"/>
                <w:sz w:val="24"/>
                <w:szCs w:val="24"/>
              </w:rPr>
            </w:pPr>
            <w:r w:rsidRPr="00B87133">
              <w:rPr>
                <w:rFonts w:eastAsia="Times New Roman"/>
                <w:sz w:val="24"/>
                <w:szCs w:val="24"/>
                <w:vertAlign w:val="superscript"/>
              </w:rPr>
              <w:t>2</w:t>
            </w:r>
            <w:r w:rsidRPr="00B87133">
              <w:rPr>
                <w:rFonts w:eastAsia="Times New Roman"/>
                <w:i/>
                <w:sz w:val="24"/>
                <w:szCs w:val="24"/>
              </w:rPr>
              <w:t xml:space="preserve"> </w:t>
            </w:r>
            <w:r w:rsidRPr="00B87133">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14674" w:rsidRPr="00B87133" w:rsidRDefault="00C14674" w:rsidP="00C14674">
            <w:pPr>
              <w:autoSpaceDE w:val="0"/>
              <w:autoSpaceDN w:val="0"/>
              <w:adjustRightInd w:val="0"/>
              <w:ind w:right="-1" w:firstLine="567"/>
              <w:jc w:val="both"/>
              <w:rPr>
                <w:rFonts w:eastAsia="Times New Roman"/>
                <w:sz w:val="24"/>
                <w:szCs w:val="24"/>
              </w:rPr>
            </w:pPr>
            <w:r w:rsidRPr="00B87133">
              <w:rPr>
                <w:rFonts w:eastAsia="Times New Roman"/>
                <w:sz w:val="24"/>
                <w:szCs w:val="24"/>
                <w:vertAlign w:val="superscript"/>
              </w:rPr>
              <w:lastRenderedPageBreak/>
              <w:t>3</w:t>
            </w:r>
            <w:r w:rsidRPr="00B87133">
              <w:rPr>
                <w:rFonts w:eastAsia="Times New Roman"/>
                <w:sz w:val="24"/>
                <w:szCs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в соответствии с </w:t>
            </w:r>
            <w:r w:rsidR="00B850C0" w:rsidRPr="00B87133">
              <w:rPr>
                <w:rFonts w:eastAsia="Times New Roman"/>
                <w:sz w:val="24"/>
                <w:szCs w:val="24"/>
              </w:rPr>
              <w:t>СП 42.13330.2016 Градостроительство. Планировка и застройка городских и сельских поселений</w:t>
            </w:r>
          </w:p>
        </w:tc>
      </w:tr>
    </w:tbl>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lastRenderedPageBreak/>
        <w:t>Примечания:</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2. Использование земель, входящих в охранную зону, в иных целях - по согласованию с собственниками сетей.</w:t>
      </w:r>
    </w:p>
    <w:p w:rsidR="00C14674" w:rsidRPr="00B87133" w:rsidRDefault="00C14674" w:rsidP="00C14674">
      <w:pPr>
        <w:spacing w:after="0" w:line="240" w:lineRule="auto"/>
        <w:ind w:firstLine="426"/>
        <w:jc w:val="both"/>
        <w:rPr>
          <w:rFonts w:ascii="Times New Roman" w:eastAsia="Times New Roman" w:hAnsi="Times New Roman" w:cs="Times New Roman"/>
          <w:sz w:val="24"/>
          <w:szCs w:val="24"/>
        </w:rPr>
      </w:pPr>
    </w:p>
    <w:p w:rsidR="00C14674" w:rsidRPr="00B87133" w:rsidRDefault="00C14674" w:rsidP="00C14674">
      <w:pPr>
        <w:spacing w:after="0" w:line="240" w:lineRule="auto"/>
        <w:ind w:firstLine="426"/>
        <w:jc w:val="center"/>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t>ИТ1- Зона внутренней инженерно-транспортной инфраструктуры</w:t>
      </w:r>
    </w:p>
    <w:p w:rsidR="00C14674" w:rsidRPr="00B87133" w:rsidRDefault="00C14674" w:rsidP="00C14674">
      <w:pPr>
        <w:spacing w:after="0" w:line="240" w:lineRule="auto"/>
        <w:ind w:firstLine="426"/>
        <w:jc w:val="both"/>
        <w:rPr>
          <w:rFonts w:ascii="Times New Roman" w:eastAsia="Times New Roman" w:hAnsi="Times New Roman" w:cs="Times New Roman"/>
          <w:sz w:val="24"/>
          <w:szCs w:val="24"/>
        </w:rPr>
      </w:pPr>
      <w:bookmarkStart w:id="65" w:name="_Toc268485371"/>
      <w:bookmarkStart w:id="66" w:name="_Toc268487447"/>
      <w:bookmarkStart w:id="67" w:name="_Toc268488267"/>
      <w:r w:rsidRPr="00B87133">
        <w:rPr>
          <w:rFonts w:ascii="Times New Roman" w:eastAsia="Times New Roman" w:hAnsi="Times New Roman" w:cs="Times New Roman"/>
          <w:sz w:val="24"/>
          <w:szCs w:val="24"/>
        </w:rPr>
        <w:t>В зону внутренней инженерно-транспортной инфраструктуры ИТ1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65"/>
      <w:bookmarkEnd w:id="66"/>
      <w:bookmarkEnd w:id="67"/>
    </w:p>
    <w:p w:rsidR="00C14674" w:rsidRPr="00B87133" w:rsidRDefault="00C14674" w:rsidP="00C14674">
      <w:pPr>
        <w:spacing w:after="0" w:line="240" w:lineRule="auto"/>
        <w:ind w:firstLine="426"/>
        <w:jc w:val="both"/>
        <w:rPr>
          <w:rFonts w:ascii="Times New Roman" w:eastAsia="Times New Roman" w:hAnsi="Times New Roman" w:cs="Times New Roman"/>
          <w:i/>
          <w:sz w:val="24"/>
          <w:szCs w:val="24"/>
        </w:rPr>
      </w:pPr>
      <w:r w:rsidRPr="00B87133">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ИТ1</w:t>
      </w:r>
    </w:p>
    <w:tbl>
      <w:tblPr>
        <w:tblStyle w:val="18"/>
        <w:tblW w:w="9889" w:type="dxa"/>
        <w:tblLayout w:type="fixed"/>
        <w:tblLook w:val="04A0" w:firstRow="1" w:lastRow="0" w:firstColumn="1" w:lastColumn="0" w:noHBand="0" w:noVBand="1"/>
      </w:tblPr>
      <w:tblGrid>
        <w:gridCol w:w="2122"/>
        <w:gridCol w:w="5811"/>
        <w:gridCol w:w="1956"/>
      </w:tblGrid>
      <w:tr w:rsidR="00C14674" w:rsidRPr="00B87133" w:rsidTr="00C14674">
        <w:tc>
          <w:tcPr>
            <w:tcW w:w="2122" w:type="dxa"/>
            <w:tcBorders>
              <w:top w:val="single" w:sz="4" w:space="0" w:color="auto"/>
              <w:left w:val="single" w:sz="4" w:space="0" w:color="auto"/>
              <w:bottom w:val="single" w:sz="4" w:space="0" w:color="auto"/>
              <w:right w:val="single" w:sz="4" w:space="0" w:color="auto"/>
            </w:tcBorders>
            <w:hideMark/>
          </w:tcPr>
          <w:p w:rsidR="00C14674" w:rsidRPr="00B87133" w:rsidRDefault="00C14674" w:rsidP="00C14674">
            <w:pPr>
              <w:tabs>
                <w:tab w:val="left" w:pos="1620"/>
              </w:tabs>
              <w:ind w:right="-1"/>
              <w:jc w:val="center"/>
              <w:rPr>
                <w:rFonts w:eastAsia="Times New Roman"/>
                <w:b/>
                <w:sz w:val="24"/>
                <w:szCs w:val="24"/>
                <w:lang w:eastAsia="en-US"/>
              </w:rPr>
            </w:pPr>
            <w:r w:rsidRPr="00B87133">
              <w:rPr>
                <w:rFonts w:eastAsia="Times New Roman"/>
                <w:b/>
                <w:sz w:val="24"/>
                <w:szCs w:val="24"/>
              </w:rPr>
              <w:t>Наименование вида разрешенного использования земельного участка</w:t>
            </w:r>
          </w:p>
        </w:tc>
        <w:tc>
          <w:tcPr>
            <w:tcW w:w="5811" w:type="dxa"/>
            <w:tcBorders>
              <w:top w:val="single" w:sz="4" w:space="0" w:color="auto"/>
              <w:left w:val="single" w:sz="4" w:space="0" w:color="auto"/>
              <w:bottom w:val="single" w:sz="4" w:space="0" w:color="auto"/>
              <w:right w:val="single" w:sz="4" w:space="0" w:color="auto"/>
            </w:tcBorders>
            <w:hideMark/>
          </w:tcPr>
          <w:p w:rsidR="00C14674" w:rsidRPr="00B87133" w:rsidRDefault="00440EC4" w:rsidP="00C14674">
            <w:pPr>
              <w:tabs>
                <w:tab w:val="left" w:pos="1620"/>
              </w:tabs>
              <w:ind w:right="-1"/>
              <w:jc w:val="center"/>
              <w:rPr>
                <w:rFonts w:eastAsia="Times New Roman"/>
                <w:b/>
                <w:sz w:val="24"/>
                <w:szCs w:val="24"/>
                <w:lang w:eastAsia="en-US"/>
              </w:rPr>
            </w:pPr>
            <w:r w:rsidRPr="00B87133">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C14674" w:rsidRPr="00B87133" w:rsidRDefault="00C14674" w:rsidP="00C14674">
            <w:pPr>
              <w:tabs>
                <w:tab w:val="left" w:pos="1620"/>
              </w:tabs>
              <w:ind w:right="-1"/>
              <w:jc w:val="center"/>
              <w:rPr>
                <w:rFonts w:eastAsia="Times New Roman"/>
                <w:b/>
                <w:sz w:val="24"/>
                <w:szCs w:val="24"/>
                <w:lang w:eastAsia="en-US"/>
              </w:rPr>
            </w:pPr>
            <w:r w:rsidRPr="00B87133">
              <w:rPr>
                <w:rFonts w:eastAsia="Times New Roman"/>
                <w:b/>
                <w:sz w:val="24"/>
                <w:szCs w:val="24"/>
              </w:rPr>
              <w:t>Код (числовое обозначение) вида разрешенного использования земельного участка</w:t>
            </w:r>
          </w:p>
        </w:tc>
      </w:tr>
      <w:tr w:rsidR="00C14674" w:rsidRPr="00B87133"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 Основные виды разрешенного использования</w:t>
            </w:r>
          </w:p>
        </w:tc>
      </w:tr>
      <w:tr w:rsidR="00C14674" w:rsidRPr="00B87133" w:rsidTr="00C14674">
        <w:tc>
          <w:tcPr>
            <w:tcW w:w="212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Автомобильный транспорт</w:t>
            </w:r>
          </w:p>
          <w:p w:rsidR="00C14674" w:rsidRPr="00B87133" w:rsidRDefault="00C14674" w:rsidP="00C14674">
            <w:pPr>
              <w:tabs>
                <w:tab w:val="left" w:pos="1620"/>
              </w:tabs>
              <w:ind w:right="-1"/>
              <w:jc w:val="both"/>
              <w:rPr>
                <w:rFonts w:eastAsia="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автомобильных дорог и технически связанных с ними сооружений;</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14674" w:rsidRPr="00B87133" w:rsidRDefault="00C14674" w:rsidP="00C14674">
            <w:pPr>
              <w:tabs>
                <w:tab w:val="left" w:pos="1620"/>
              </w:tabs>
              <w:ind w:right="-1"/>
              <w:jc w:val="both"/>
              <w:rPr>
                <w:rFonts w:eastAsia="Times New Roman"/>
                <w:sz w:val="24"/>
                <w:szCs w:val="24"/>
                <w:lang w:eastAsia="en-US"/>
              </w:rPr>
            </w:pPr>
            <w:r w:rsidRPr="00B87133">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t>7.2</w:t>
            </w:r>
          </w:p>
        </w:tc>
      </w:tr>
      <w:tr w:rsidR="00C14674" w:rsidRPr="00B87133" w:rsidTr="00C14674">
        <w:tc>
          <w:tcPr>
            <w:tcW w:w="2122" w:type="dxa"/>
            <w:tcBorders>
              <w:top w:val="single" w:sz="4" w:space="0" w:color="auto"/>
              <w:left w:val="single" w:sz="4" w:space="0" w:color="auto"/>
              <w:right w:val="single" w:sz="4" w:space="0" w:color="auto"/>
            </w:tcBorders>
          </w:tcPr>
          <w:p w:rsidR="00C14674" w:rsidRPr="00B87133" w:rsidRDefault="00C14674" w:rsidP="00C14674">
            <w:pPr>
              <w:widowControl w:val="0"/>
              <w:autoSpaceDE w:val="0"/>
              <w:autoSpaceDN w:val="0"/>
              <w:adjustRightInd w:val="0"/>
              <w:rPr>
                <w:rFonts w:eastAsia="Times New Roman"/>
                <w:sz w:val="24"/>
                <w:szCs w:val="24"/>
              </w:rPr>
            </w:pPr>
            <w:r w:rsidRPr="00B87133">
              <w:rPr>
                <w:rFonts w:eastAsia="Times New Roman"/>
                <w:sz w:val="24"/>
                <w:szCs w:val="24"/>
              </w:rPr>
              <w:t>Обслуживание автотранспорта</w:t>
            </w:r>
          </w:p>
        </w:tc>
        <w:tc>
          <w:tcPr>
            <w:tcW w:w="5811" w:type="dxa"/>
            <w:tcBorders>
              <w:top w:val="single" w:sz="4" w:space="0" w:color="auto"/>
              <w:left w:val="single" w:sz="4" w:space="0" w:color="auto"/>
              <w:right w:val="single" w:sz="4" w:space="0" w:color="auto"/>
            </w:tcBorders>
          </w:tcPr>
          <w:p w:rsidR="00C14674" w:rsidRPr="00B87133" w:rsidRDefault="00C14674" w:rsidP="00C14674">
            <w:pPr>
              <w:widowControl w:val="0"/>
              <w:autoSpaceDE w:val="0"/>
              <w:autoSpaceDN w:val="0"/>
              <w:adjustRightInd w:val="0"/>
              <w:ind w:firstLine="720"/>
              <w:jc w:val="both"/>
              <w:rPr>
                <w:rFonts w:eastAsia="Times New Roman"/>
                <w:sz w:val="24"/>
                <w:szCs w:val="24"/>
              </w:rPr>
            </w:pPr>
            <w:r w:rsidRPr="00B87133">
              <w:rPr>
                <w:rFonts w:eastAsia="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6" w:tooltip="Объекты гаражного назначения" w:history="1">
              <w:r w:rsidRPr="00B87133">
                <w:rPr>
                  <w:rFonts w:eastAsia="Times New Roman"/>
                  <w:sz w:val="24"/>
                  <w:szCs w:val="24"/>
                </w:rPr>
                <w:t>коде 2.7.1</w:t>
              </w:r>
            </w:hyperlink>
          </w:p>
        </w:tc>
        <w:tc>
          <w:tcPr>
            <w:tcW w:w="1956" w:type="dxa"/>
            <w:tcBorders>
              <w:top w:val="single" w:sz="4" w:space="0" w:color="auto"/>
              <w:left w:val="single" w:sz="4" w:space="0" w:color="auto"/>
              <w:right w:val="single" w:sz="4" w:space="0" w:color="auto"/>
            </w:tcBorders>
          </w:tcPr>
          <w:p w:rsidR="00C14674" w:rsidRPr="00B87133" w:rsidRDefault="00C14674" w:rsidP="00C14674">
            <w:pPr>
              <w:widowControl w:val="0"/>
              <w:autoSpaceDE w:val="0"/>
              <w:autoSpaceDN w:val="0"/>
              <w:adjustRightInd w:val="0"/>
              <w:ind w:firstLine="720"/>
              <w:jc w:val="center"/>
              <w:rPr>
                <w:rFonts w:eastAsia="Times New Roman"/>
                <w:sz w:val="24"/>
                <w:szCs w:val="24"/>
              </w:rPr>
            </w:pPr>
            <w:r w:rsidRPr="00B87133">
              <w:rPr>
                <w:rFonts w:eastAsia="Times New Roman"/>
                <w:sz w:val="24"/>
                <w:szCs w:val="24"/>
              </w:rPr>
              <w:t>4.9</w:t>
            </w:r>
          </w:p>
        </w:tc>
      </w:tr>
      <w:tr w:rsidR="00C14674" w:rsidRPr="00B87133" w:rsidTr="00C14674">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lang w:eastAsia="en-US"/>
              </w:rPr>
              <w:t xml:space="preserve">2. Условно разрешенные виды использования </w:t>
            </w:r>
          </w:p>
        </w:tc>
      </w:tr>
      <w:tr w:rsidR="00C14674" w:rsidRPr="00B87133" w:rsidTr="00C14674">
        <w:tc>
          <w:tcPr>
            <w:tcW w:w="212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Объекты придорожного сервиса</w:t>
            </w:r>
          </w:p>
        </w:tc>
        <w:tc>
          <w:tcPr>
            <w:tcW w:w="5811"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автозаправочных станций (бензиновых, газовых);</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предоставление гостиничных услуг в качестве придорожного сервиса;</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lastRenderedPageBreak/>
              <w:t>4.9.1</w:t>
            </w:r>
          </w:p>
        </w:tc>
      </w:tr>
      <w:tr w:rsidR="00C14674" w:rsidRPr="00B87133"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lang w:eastAsia="en-US"/>
              </w:rPr>
              <w:lastRenderedPageBreak/>
              <w:t>3. Вспомогательные виды разрешенного использования</w:t>
            </w:r>
          </w:p>
        </w:tc>
      </w:tr>
      <w:tr w:rsidR="00C14674" w:rsidRPr="00B87133" w:rsidTr="00C14674">
        <w:tc>
          <w:tcPr>
            <w:tcW w:w="212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Коммунальное обслуживание</w:t>
            </w:r>
          </w:p>
          <w:p w:rsidR="00C14674" w:rsidRPr="00B87133" w:rsidRDefault="00C14674" w:rsidP="00C14674">
            <w:pPr>
              <w:tabs>
                <w:tab w:val="left" w:pos="1620"/>
              </w:tabs>
              <w:ind w:right="-1"/>
              <w:jc w:val="both"/>
              <w:rPr>
                <w:rFonts w:eastAsia="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3.1</w:t>
            </w:r>
          </w:p>
        </w:tc>
      </w:tr>
      <w:tr w:rsidR="00C14674" w:rsidRPr="00B87133" w:rsidTr="00C14674">
        <w:tc>
          <w:tcPr>
            <w:tcW w:w="212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rPr>
                <w:rFonts w:eastAsia="Times New Roman"/>
                <w:sz w:val="24"/>
                <w:szCs w:val="24"/>
              </w:rPr>
            </w:pPr>
            <w:r w:rsidRPr="00B87133">
              <w:rPr>
                <w:rFonts w:eastAsia="Times New Roman"/>
                <w:sz w:val="24"/>
                <w:szCs w:val="24"/>
              </w:rPr>
              <w:t>Земельные участки (территории) общего пользования</w:t>
            </w:r>
          </w:p>
        </w:tc>
        <w:tc>
          <w:tcPr>
            <w:tcW w:w="5811"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rPr>
                <w:rFonts w:eastAsia="Times New Roman"/>
                <w:sz w:val="24"/>
                <w:szCs w:val="24"/>
              </w:rPr>
            </w:pPr>
            <w:r w:rsidRPr="00B87133">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rPr>
                <w:rFonts w:eastAsia="Times New Roman"/>
                <w:sz w:val="24"/>
                <w:szCs w:val="24"/>
              </w:rPr>
            </w:pPr>
            <w:r w:rsidRPr="00B87133">
              <w:rPr>
                <w:rFonts w:eastAsia="Times New Roman"/>
                <w:sz w:val="24"/>
                <w:szCs w:val="24"/>
              </w:rPr>
              <w:t>12.0</w:t>
            </w:r>
          </w:p>
        </w:tc>
      </w:tr>
    </w:tbl>
    <w:tbl>
      <w:tblPr>
        <w:tblStyle w:val="17"/>
        <w:tblW w:w="9889" w:type="dxa"/>
        <w:tblBorders>
          <w:top w:val="none" w:sz="0" w:space="0" w:color="auto"/>
        </w:tblBorders>
        <w:tblLayout w:type="fixed"/>
        <w:tblLook w:val="04A0" w:firstRow="1" w:lastRow="0" w:firstColumn="1" w:lastColumn="0" w:noHBand="0" w:noVBand="1"/>
      </w:tblPr>
      <w:tblGrid>
        <w:gridCol w:w="2122"/>
        <w:gridCol w:w="5811"/>
        <w:gridCol w:w="1956"/>
      </w:tblGrid>
      <w:tr w:rsidR="00C14674" w:rsidRPr="00B87133" w:rsidTr="00C14674">
        <w:tc>
          <w:tcPr>
            <w:tcW w:w="2122" w:type="dxa"/>
          </w:tcPr>
          <w:p w:rsidR="00C14674" w:rsidRPr="00B87133" w:rsidRDefault="00C14674" w:rsidP="00C14674">
            <w:pPr>
              <w:tabs>
                <w:tab w:val="left" w:pos="1620"/>
              </w:tabs>
              <w:ind w:right="-1"/>
              <w:jc w:val="both"/>
              <w:rPr>
                <w:rFonts w:eastAsia="Times New Roman"/>
                <w:i/>
                <w:sz w:val="24"/>
                <w:szCs w:val="24"/>
              </w:rPr>
            </w:pPr>
            <w:r w:rsidRPr="00B87133">
              <w:rPr>
                <w:rFonts w:eastAsia="Times New Roman"/>
                <w:sz w:val="24"/>
                <w:szCs w:val="24"/>
              </w:rPr>
              <w:t>Специальная деятельность</w:t>
            </w:r>
          </w:p>
        </w:tc>
        <w:tc>
          <w:tcPr>
            <w:tcW w:w="5811" w:type="dxa"/>
          </w:tcPr>
          <w:p w:rsidR="00C14674" w:rsidRPr="00B87133" w:rsidRDefault="00C14674" w:rsidP="00C14674">
            <w:pPr>
              <w:tabs>
                <w:tab w:val="left" w:pos="1620"/>
              </w:tabs>
              <w:ind w:right="-1"/>
              <w:jc w:val="both"/>
              <w:rPr>
                <w:rFonts w:eastAsia="Times New Roman"/>
                <w:i/>
                <w:sz w:val="24"/>
                <w:szCs w:val="24"/>
              </w:rPr>
            </w:pPr>
            <w:r w:rsidRPr="00B87133">
              <w:rPr>
                <w:rFonts w:eastAsia="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56"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12.2</w:t>
            </w:r>
          </w:p>
        </w:tc>
      </w:tr>
    </w:tbl>
    <w:p w:rsidR="00C14674" w:rsidRPr="00B87133" w:rsidRDefault="00C14674" w:rsidP="00C14674">
      <w:pPr>
        <w:spacing w:after="0" w:line="240" w:lineRule="auto"/>
        <w:ind w:firstLine="567"/>
        <w:jc w:val="both"/>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lastRenderedPageBreak/>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14674" w:rsidRPr="00B87133" w:rsidRDefault="00C14674" w:rsidP="00C14674">
      <w:pPr>
        <w:autoSpaceDE w:val="0"/>
        <w:autoSpaceDN w:val="0"/>
        <w:adjustRightInd w:val="0"/>
        <w:spacing w:after="0" w:line="240" w:lineRule="auto"/>
        <w:ind w:firstLine="567"/>
        <w:jc w:val="both"/>
        <w:rPr>
          <w:rFonts w:ascii="GOST type A" w:eastAsia="Times New Roman" w:hAnsi="GOST type A" w:cs="Times New Roman"/>
          <w:i/>
          <w:sz w:val="28"/>
          <w:szCs w:val="24"/>
        </w:rPr>
      </w:pPr>
      <w:r w:rsidRPr="00B87133">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2. </w:t>
      </w:r>
      <w:r w:rsidR="003C5417">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B87133">
        <w:rPr>
          <w:rFonts w:ascii="Times New Roman" w:eastAsia="Times New Roman" w:hAnsi="Times New Roman" w:cs="Times New Roman"/>
          <w:sz w:val="24"/>
          <w:szCs w:val="24"/>
        </w:rPr>
        <w:t>.</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разрешенного использования с кодами 3.1, 7.2 не подлежит установлению.</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87133">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14674" w:rsidRPr="00B87133" w:rsidRDefault="00C14674" w:rsidP="00C14674">
      <w:pPr>
        <w:suppressAutoHyphens/>
        <w:overflowPunct w:val="0"/>
        <w:autoSpaceDE w:val="0"/>
        <w:spacing w:after="0" w:line="240" w:lineRule="auto"/>
        <w:ind w:firstLine="567"/>
        <w:jc w:val="center"/>
        <w:textAlignment w:val="baseline"/>
        <w:rPr>
          <w:rFonts w:ascii="Times New Roman" w:eastAsia="Times New Roman" w:hAnsi="Times New Roman" w:cs="Times New Roman"/>
          <w:sz w:val="24"/>
          <w:szCs w:val="20"/>
          <w:lang w:eastAsia="ar-SA"/>
        </w:rPr>
      </w:pPr>
      <w:r w:rsidRPr="00B87133">
        <w:rPr>
          <w:rFonts w:ascii="Times New Roman" w:eastAsia="Times New Roman" w:hAnsi="Times New Roman" w:cs="Times New Roman"/>
          <w:sz w:val="24"/>
          <w:szCs w:val="20"/>
          <w:lang w:eastAsia="ar-SA"/>
        </w:rPr>
        <w:t xml:space="preserve"> </w:t>
      </w:r>
    </w:p>
    <w:tbl>
      <w:tblPr>
        <w:tblStyle w:val="18"/>
        <w:tblW w:w="9889" w:type="dxa"/>
        <w:tblLook w:val="04A0" w:firstRow="1" w:lastRow="0" w:firstColumn="1" w:lastColumn="0" w:noHBand="0" w:noVBand="1"/>
      </w:tblPr>
      <w:tblGrid>
        <w:gridCol w:w="2472"/>
        <w:gridCol w:w="2472"/>
        <w:gridCol w:w="2472"/>
        <w:gridCol w:w="2473"/>
      </w:tblGrid>
      <w:tr w:rsidR="00C14674" w:rsidRPr="00B87133" w:rsidTr="00C14674">
        <w:trPr>
          <w:trHeight w:val="1243"/>
        </w:trPr>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Максимальный процент застройки в границах земельного участка, %</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25</w:t>
            </w:r>
            <w:r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t>НР</w:t>
            </w:r>
            <w:r w:rsidRPr="00B87133">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80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1000</w:t>
            </w:r>
            <w:r w:rsidRPr="00B87133">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НР</w:t>
            </w:r>
            <w:r w:rsidRPr="00B87133">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80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vertAlign w:val="superscript"/>
                <w:lang w:eastAsia="en-US"/>
              </w:rPr>
            </w:pPr>
            <w:r w:rsidRPr="00B87133">
              <w:rPr>
                <w:rFonts w:eastAsia="Times New Roman"/>
                <w:sz w:val="24"/>
                <w:szCs w:val="24"/>
                <w:lang w:eastAsia="en-US"/>
              </w:rPr>
              <w:t>10</w:t>
            </w:r>
            <w:r w:rsidR="001F4487"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t>НР</w:t>
            </w:r>
            <w:r w:rsidRPr="00B87133">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100</w:t>
            </w:r>
          </w:p>
        </w:tc>
      </w:tr>
      <w:tr w:rsidR="00C14674" w:rsidRPr="00B87133" w:rsidTr="00C14674">
        <w:tc>
          <w:tcPr>
            <w:tcW w:w="2472"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12.0</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r>
      <w:tr w:rsidR="00C14674" w:rsidRPr="00B87133" w:rsidTr="00C14674">
        <w:tc>
          <w:tcPr>
            <w:tcW w:w="2472"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12.2</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200</w:t>
            </w:r>
            <w:r w:rsidRPr="00B87133">
              <w:rPr>
                <w:rFonts w:eastAsia="Times New Roman"/>
                <w:sz w:val="24"/>
                <w:szCs w:val="24"/>
                <w:vertAlign w:val="superscript"/>
                <w:lang w:eastAsia="en-US"/>
              </w:rPr>
              <w:t>3</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2</w:t>
            </w:r>
          </w:p>
        </w:tc>
        <w:tc>
          <w:tcPr>
            <w:tcW w:w="2473"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80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НР</w:t>
            </w:r>
            <w:r w:rsidRPr="00B87133">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1F4487"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6</w:t>
            </w:r>
            <w:r w:rsidR="00C14674" w:rsidRPr="00B87133">
              <w:rPr>
                <w:rFonts w:eastAsia="Times New Roman"/>
                <w:sz w:val="24"/>
                <w:szCs w:val="24"/>
                <w:lang w:eastAsia="en-US"/>
              </w:rPr>
              <w:t>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rPr>
            </w:pP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p>
        </w:tc>
      </w:tr>
      <w:tr w:rsidR="00C14674" w:rsidRPr="00B87133" w:rsidTr="00C14674">
        <w:tc>
          <w:tcPr>
            <w:tcW w:w="9889" w:type="dxa"/>
            <w:gridSpan w:val="4"/>
            <w:tcBorders>
              <w:top w:val="single" w:sz="4" w:space="0" w:color="auto"/>
              <w:left w:val="single" w:sz="4" w:space="0" w:color="auto"/>
              <w:bottom w:val="single" w:sz="4" w:space="0" w:color="auto"/>
              <w:right w:val="single" w:sz="6" w:space="0" w:color="000000"/>
            </w:tcBorders>
          </w:tcPr>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Примечания:</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1</w:t>
            </w:r>
            <w:r w:rsidRPr="00B87133">
              <w:rPr>
                <w:rFonts w:eastAsia="Times New Roman"/>
                <w:sz w:val="24"/>
                <w:szCs w:val="24"/>
              </w:rPr>
              <w:t xml:space="preserve"> Размеры земельных участков объектов по техническому обслуживанию автомобилей принимать:</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5 постов - 0,5 </w:t>
            </w:r>
            <w:proofErr w:type="gramStart"/>
            <w:r w:rsidRPr="00B87133">
              <w:rPr>
                <w:rFonts w:eastAsia="Times New Roman"/>
                <w:sz w:val="24"/>
                <w:szCs w:val="24"/>
              </w:rPr>
              <w:t>га;</w:t>
            </w:r>
            <w:r w:rsidR="00D91F75" w:rsidRPr="00B87133">
              <w:rPr>
                <w:rFonts w:eastAsia="Times New Roman"/>
                <w:sz w:val="24"/>
                <w:szCs w:val="24"/>
              </w:rPr>
              <w:t xml:space="preserve">   </w:t>
            </w:r>
            <w:proofErr w:type="gramEnd"/>
            <w:r w:rsidR="00D91F75" w:rsidRPr="00B87133">
              <w:rPr>
                <w:rFonts w:eastAsia="Times New Roman"/>
                <w:sz w:val="24"/>
                <w:szCs w:val="24"/>
              </w:rPr>
              <w:t xml:space="preserve">                                              </w:t>
            </w:r>
            <w:r w:rsidRPr="00B87133">
              <w:rPr>
                <w:rFonts w:eastAsia="Times New Roman"/>
                <w:sz w:val="24"/>
                <w:szCs w:val="24"/>
              </w:rPr>
              <w:t>на 10 постов - 1,0 га;</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15 постов - 1,5 </w:t>
            </w:r>
            <w:proofErr w:type="gramStart"/>
            <w:r w:rsidRPr="00B87133">
              <w:rPr>
                <w:rFonts w:eastAsia="Times New Roman"/>
                <w:sz w:val="24"/>
                <w:szCs w:val="24"/>
              </w:rPr>
              <w:t>га;</w:t>
            </w:r>
            <w:r w:rsidR="00D91F75" w:rsidRPr="00B87133">
              <w:rPr>
                <w:rFonts w:eastAsia="Times New Roman"/>
                <w:sz w:val="24"/>
                <w:szCs w:val="24"/>
              </w:rPr>
              <w:t xml:space="preserve">   </w:t>
            </w:r>
            <w:proofErr w:type="gramEnd"/>
            <w:r w:rsidR="00D91F75" w:rsidRPr="00B87133">
              <w:rPr>
                <w:rFonts w:eastAsia="Times New Roman"/>
                <w:sz w:val="24"/>
                <w:szCs w:val="24"/>
              </w:rPr>
              <w:t xml:space="preserve">                                            </w:t>
            </w:r>
            <w:r w:rsidRPr="00B87133">
              <w:rPr>
                <w:rFonts w:eastAsia="Times New Roman"/>
                <w:sz w:val="24"/>
                <w:szCs w:val="24"/>
              </w:rPr>
              <w:t>на 25 постов - 2,0 га;</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на 40 постов - 3,5 га.</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Размеры земельных участков автозаправочных станций (АЗС) принимать:</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на 2 топливораздаточной колонки – 0,1 га;</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5 колонок – 0,2 </w:t>
            </w:r>
            <w:proofErr w:type="gramStart"/>
            <w:r w:rsidRPr="00B87133">
              <w:rPr>
                <w:rFonts w:eastAsia="Times New Roman"/>
                <w:sz w:val="24"/>
                <w:szCs w:val="24"/>
              </w:rPr>
              <w:t>га;</w:t>
            </w:r>
            <w:r w:rsidR="00D91F75" w:rsidRPr="00B87133">
              <w:rPr>
                <w:rFonts w:eastAsia="Times New Roman"/>
                <w:sz w:val="24"/>
                <w:szCs w:val="24"/>
              </w:rPr>
              <w:t xml:space="preserve">   </w:t>
            </w:r>
            <w:proofErr w:type="gramEnd"/>
            <w:r w:rsidR="00D91F75" w:rsidRPr="00B87133">
              <w:rPr>
                <w:rFonts w:eastAsia="Times New Roman"/>
                <w:sz w:val="24"/>
                <w:szCs w:val="24"/>
              </w:rPr>
              <w:t xml:space="preserve">                                       </w:t>
            </w:r>
            <w:r w:rsidRPr="00B87133">
              <w:rPr>
                <w:rFonts w:eastAsia="Times New Roman"/>
                <w:sz w:val="24"/>
                <w:szCs w:val="24"/>
              </w:rPr>
              <w:t>на 7 колонок – 0,3 га;</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на 9 колонок – 0,35 </w:t>
            </w:r>
            <w:proofErr w:type="gramStart"/>
            <w:r w:rsidRPr="00B87133">
              <w:rPr>
                <w:rFonts w:eastAsia="Times New Roman"/>
                <w:sz w:val="24"/>
                <w:szCs w:val="24"/>
              </w:rPr>
              <w:t>га;</w:t>
            </w:r>
            <w:r w:rsidR="00D91F75" w:rsidRPr="00B87133">
              <w:rPr>
                <w:rFonts w:eastAsia="Times New Roman"/>
                <w:sz w:val="24"/>
                <w:szCs w:val="24"/>
              </w:rPr>
              <w:t xml:space="preserve">   </w:t>
            </w:r>
            <w:proofErr w:type="gramEnd"/>
            <w:r w:rsidR="00D91F75" w:rsidRPr="00B87133">
              <w:rPr>
                <w:rFonts w:eastAsia="Times New Roman"/>
                <w:sz w:val="24"/>
                <w:szCs w:val="24"/>
              </w:rPr>
              <w:t xml:space="preserve">                                     </w:t>
            </w:r>
            <w:r w:rsidRPr="00B87133">
              <w:rPr>
                <w:rFonts w:eastAsia="Times New Roman"/>
                <w:sz w:val="24"/>
                <w:szCs w:val="24"/>
              </w:rPr>
              <w:t>на 11 колонок – 0,4 га.</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Площадь участка для стоянки одного автотранспортного средства на автостоянках принимается 25 </w:t>
            </w:r>
            <w:proofErr w:type="spellStart"/>
            <w:proofErr w:type="gramStart"/>
            <w:r w:rsidRPr="00B87133">
              <w:rPr>
                <w:rFonts w:eastAsia="Times New Roman"/>
                <w:sz w:val="24"/>
                <w:szCs w:val="24"/>
              </w:rPr>
              <w:t>кв.м</w:t>
            </w:r>
            <w:proofErr w:type="spellEnd"/>
            <w:proofErr w:type="gramEnd"/>
            <w:r w:rsidRPr="00B87133">
              <w:rPr>
                <w:rFonts w:eastAsia="Times New Roman"/>
                <w:sz w:val="24"/>
                <w:szCs w:val="24"/>
              </w:rPr>
              <w:t xml:space="preserve"> на одно машино-место.</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Размер земельных участков рамповых гаражей принимается: </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этажность гаражей - 1, </w:t>
            </w:r>
            <w:r w:rsidRPr="00B87133">
              <w:rPr>
                <w:rFonts w:eastAsia="Times New Roman"/>
                <w:sz w:val="24"/>
                <w:szCs w:val="24"/>
              </w:rPr>
              <w:tab/>
              <w:t>площадь участка, на одно машино-место, 30 кв. м;</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ab/>
              <w:t xml:space="preserve">этажность гаражей - 2, </w:t>
            </w:r>
            <w:r w:rsidRPr="00B87133">
              <w:rPr>
                <w:rFonts w:eastAsia="Times New Roman"/>
                <w:sz w:val="24"/>
                <w:szCs w:val="24"/>
              </w:rPr>
              <w:tab/>
              <w:t>площадь участка, на одно машино-место, 20 кв. м;</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этажность гаражей - 3, </w:t>
            </w:r>
            <w:r w:rsidRPr="00B87133">
              <w:rPr>
                <w:rFonts w:eastAsia="Times New Roman"/>
                <w:sz w:val="24"/>
                <w:szCs w:val="24"/>
              </w:rPr>
              <w:tab/>
              <w:t>площадь участка, на одно машино-место, 14 кв. м;</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этажность гаражей - 4, </w:t>
            </w:r>
            <w:r w:rsidRPr="00B87133">
              <w:rPr>
                <w:rFonts w:eastAsia="Times New Roman"/>
                <w:sz w:val="24"/>
                <w:szCs w:val="24"/>
              </w:rPr>
              <w:tab/>
              <w:t>площадь участка, на одно машино-место, 12 кв. м;</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 xml:space="preserve">этажность гаражей - 5, </w:t>
            </w:r>
            <w:r w:rsidRPr="00B87133">
              <w:rPr>
                <w:rFonts w:eastAsia="Times New Roman"/>
                <w:sz w:val="24"/>
                <w:szCs w:val="24"/>
              </w:rPr>
              <w:tab/>
              <w:t>площадь участка, на одно машино-место, 10 кв. м.</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lastRenderedPageBreak/>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p w:rsidR="00C14674" w:rsidRPr="00B87133" w:rsidRDefault="00C14674" w:rsidP="00C14674">
            <w:pPr>
              <w:autoSpaceDE w:val="0"/>
              <w:autoSpaceDN w:val="0"/>
              <w:adjustRightInd w:val="0"/>
              <w:ind w:right="-1" w:firstLine="567"/>
              <w:jc w:val="both"/>
              <w:rPr>
                <w:rFonts w:eastAsia="Times New Roman"/>
                <w:sz w:val="24"/>
                <w:szCs w:val="24"/>
              </w:rPr>
            </w:pPr>
            <w:r w:rsidRPr="00B87133">
              <w:rPr>
                <w:rFonts w:eastAsia="Times New Roman"/>
                <w:sz w:val="24"/>
                <w:szCs w:val="24"/>
                <w:vertAlign w:val="superscript"/>
              </w:rPr>
              <w:t>2</w:t>
            </w:r>
            <w:r w:rsidRPr="00B87133">
              <w:rPr>
                <w:rFonts w:eastAsia="Times New Roman"/>
                <w:i/>
                <w:sz w:val="24"/>
                <w:szCs w:val="24"/>
              </w:rPr>
              <w:t xml:space="preserve"> </w:t>
            </w:r>
            <w:r w:rsidRPr="00B87133">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14674" w:rsidRPr="00B87133" w:rsidRDefault="00C14674" w:rsidP="00C14674">
            <w:pPr>
              <w:autoSpaceDE w:val="0"/>
              <w:autoSpaceDN w:val="0"/>
              <w:adjustRightInd w:val="0"/>
              <w:ind w:right="-1" w:firstLine="567"/>
              <w:jc w:val="both"/>
              <w:rPr>
                <w:rFonts w:eastAsia="Times New Roman"/>
                <w:sz w:val="24"/>
                <w:szCs w:val="24"/>
              </w:rPr>
            </w:pPr>
            <w:r w:rsidRPr="00B87133">
              <w:rPr>
                <w:rFonts w:eastAsia="Times New Roman"/>
                <w:sz w:val="24"/>
                <w:szCs w:val="24"/>
                <w:vertAlign w:val="superscript"/>
              </w:rPr>
              <w:t>3</w:t>
            </w:r>
            <w:r w:rsidRPr="00B87133">
              <w:rPr>
                <w:rFonts w:eastAsia="Times New Roman"/>
                <w:sz w:val="24"/>
                <w:szCs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в соответствии с </w:t>
            </w:r>
            <w:r w:rsidR="00B850C0" w:rsidRPr="00B87133">
              <w:rPr>
                <w:rFonts w:eastAsia="Times New Roman"/>
                <w:sz w:val="24"/>
                <w:szCs w:val="24"/>
              </w:rPr>
              <w:t>СП 42.13330.2016 Градостроительство. Планировка и застройка городских и сельских поселений</w:t>
            </w:r>
          </w:p>
        </w:tc>
      </w:tr>
    </w:tbl>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lastRenderedPageBreak/>
        <w:t>Примечания:</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2. Использование земель, входящих в охранную зону, в иных целях - по согласованию с собственниками сетей.</w:t>
      </w:r>
    </w:p>
    <w:p w:rsidR="00480D7A" w:rsidRPr="00B87133" w:rsidRDefault="00480D7A" w:rsidP="00426CFC">
      <w:pPr>
        <w:spacing w:after="0" w:line="240" w:lineRule="auto"/>
        <w:ind w:firstLine="851"/>
        <w:jc w:val="both"/>
        <w:rPr>
          <w:rFonts w:ascii="Times New Roman" w:hAnsi="Times New Roman" w:cs="Times New Roman"/>
          <w:b/>
          <w:iCs/>
          <w:sz w:val="24"/>
          <w:szCs w:val="24"/>
        </w:rPr>
      </w:pPr>
    </w:p>
    <w:p w:rsidR="00E8384A" w:rsidRPr="00B87133" w:rsidRDefault="00B43AFA" w:rsidP="00426CFC">
      <w:pPr>
        <w:spacing w:after="0" w:line="240" w:lineRule="auto"/>
        <w:ind w:firstLine="851"/>
        <w:jc w:val="both"/>
        <w:rPr>
          <w:rFonts w:ascii="Times New Roman" w:hAnsi="Times New Roman" w:cs="Times New Roman"/>
          <w:b/>
          <w:sz w:val="24"/>
          <w:szCs w:val="24"/>
        </w:rPr>
      </w:pPr>
      <w:r w:rsidRPr="00B87133">
        <w:rPr>
          <w:rFonts w:ascii="Times New Roman" w:hAnsi="Times New Roman" w:cs="Times New Roman"/>
          <w:b/>
          <w:iCs/>
          <w:sz w:val="24"/>
          <w:szCs w:val="24"/>
        </w:rPr>
        <w:t xml:space="preserve">Статья </w:t>
      </w:r>
      <w:r w:rsidR="0012356B" w:rsidRPr="00B87133">
        <w:rPr>
          <w:rFonts w:ascii="Times New Roman" w:hAnsi="Times New Roman" w:cs="Times New Roman"/>
          <w:b/>
          <w:iCs/>
          <w:sz w:val="24"/>
          <w:szCs w:val="24"/>
        </w:rPr>
        <w:t>9</w:t>
      </w:r>
      <w:r w:rsidRPr="00B87133">
        <w:rPr>
          <w:rFonts w:ascii="Times New Roman" w:hAnsi="Times New Roman" w:cs="Times New Roman"/>
          <w:b/>
          <w:iCs/>
          <w:sz w:val="24"/>
          <w:szCs w:val="24"/>
        </w:rPr>
        <w:t>.</w:t>
      </w:r>
      <w:r w:rsidR="00F90EEC" w:rsidRPr="00B87133">
        <w:rPr>
          <w:rFonts w:ascii="Times New Roman" w:hAnsi="Times New Roman" w:cs="Times New Roman"/>
          <w:b/>
          <w:iCs/>
          <w:sz w:val="24"/>
          <w:szCs w:val="24"/>
        </w:rPr>
        <w:t>6</w:t>
      </w:r>
      <w:r w:rsidR="00E8384A" w:rsidRPr="00B87133">
        <w:rPr>
          <w:rFonts w:ascii="Times New Roman" w:hAnsi="Times New Roman" w:cs="Times New Roman"/>
          <w:b/>
          <w:iCs/>
          <w:sz w:val="24"/>
          <w:szCs w:val="24"/>
        </w:rPr>
        <w:t xml:space="preserve">.  </w:t>
      </w:r>
      <w:r w:rsidR="00E8384A" w:rsidRPr="00B8713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B87133" w:rsidRDefault="00E8384A" w:rsidP="00426CFC">
      <w:pPr>
        <w:spacing w:after="0" w:line="240" w:lineRule="auto"/>
        <w:ind w:firstLine="851"/>
        <w:rPr>
          <w:rFonts w:ascii="Times New Roman" w:hAnsi="Times New Roman" w:cs="Times New Roman"/>
          <w:b/>
          <w:sz w:val="24"/>
          <w:szCs w:val="24"/>
        </w:rPr>
      </w:pPr>
    </w:p>
    <w:p w:rsidR="00C14674" w:rsidRPr="00B87133" w:rsidRDefault="00C14674" w:rsidP="00C14674">
      <w:pPr>
        <w:tabs>
          <w:tab w:val="left" w:pos="-142"/>
        </w:tabs>
        <w:autoSpaceDE w:val="0"/>
        <w:autoSpaceDN w:val="0"/>
        <w:adjustRightInd w:val="0"/>
        <w:spacing w:after="0" w:line="240" w:lineRule="auto"/>
        <w:ind w:firstLine="426"/>
        <w:jc w:val="center"/>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t>Сх1-Зона сельскохозяйственных угодий в составе земель сельскохозяйственного назначения.</w:t>
      </w:r>
    </w:p>
    <w:p w:rsidR="00C14674" w:rsidRDefault="00C14674" w:rsidP="00C14674">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Согласно части 6 Статьи 36 Градостроительного кодекса РФ </w:t>
      </w:r>
      <w:r w:rsidRPr="00B87133">
        <w:rPr>
          <w:rFonts w:ascii="Times New Roman" w:eastAsia="Times New Roman" w:hAnsi="Times New Roman" w:cs="Times New Roman"/>
          <w:b/>
          <w:sz w:val="24"/>
          <w:szCs w:val="24"/>
        </w:rPr>
        <w:t>градостроительные регламенты не устанавливаются для земель сельскохозяйственных угодий в составе земель сельскохозяйственного назначения.</w:t>
      </w:r>
      <w:r w:rsidRPr="00B87133">
        <w:rPr>
          <w:rFonts w:ascii="Times New Roman" w:eastAsia="Times New Roman" w:hAnsi="Times New Roman" w:cs="Times New Roman"/>
          <w:sz w:val="24"/>
          <w:szCs w:val="24"/>
        </w:rPr>
        <w:t xml:space="preserve">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434545" w:rsidRPr="00B87133" w:rsidRDefault="00434545" w:rsidP="00C14674">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C14674" w:rsidRPr="00B87133" w:rsidRDefault="00C14674" w:rsidP="00C14674">
      <w:pPr>
        <w:spacing w:after="0" w:line="240" w:lineRule="auto"/>
        <w:ind w:firstLine="426"/>
        <w:jc w:val="center"/>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t>Сх2- Зона, занятая объектами сельскохозяйственного назначения.</w:t>
      </w:r>
    </w:p>
    <w:p w:rsidR="00C14674" w:rsidRPr="00B87133" w:rsidRDefault="00C14674" w:rsidP="00C14674">
      <w:pPr>
        <w:spacing w:after="0" w:line="240" w:lineRule="auto"/>
        <w:ind w:firstLine="426"/>
        <w:jc w:val="both"/>
        <w:rPr>
          <w:rFonts w:ascii="Times New Roman" w:eastAsia="Times New Roman" w:hAnsi="Times New Roman" w:cs="Times New Roman"/>
          <w:b/>
          <w:sz w:val="24"/>
          <w:szCs w:val="24"/>
        </w:rPr>
      </w:pPr>
      <w:r w:rsidRPr="00B87133">
        <w:rPr>
          <w:rFonts w:ascii="Times New Roman" w:eastAsia="Times New Roman" w:hAnsi="Times New Roman" w:cs="Times New Roman"/>
          <w:sz w:val="24"/>
          <w:szCs w:val="24"/>
        </w:rPr>
        <w:t>Зона сельскохозяйственного использования Сх2 выделена для обеспечения правовых условий формирования сельскохозяйственных предприятий. Допускаются некоторые коммерческие услуги, способствующие развитию сельскохозяйственной деятельности.</w:t>
      </w:r>
    </w:p>
    <w:p w:rsidR="00C14674" w:rsidRPr="00B87133" w:rsidRDefault="00C14674" w:rsidP="00C14674">
      <w:pPr>
        <w:spacing w:after="0" w:line="240" w:lineRule="auto"/>
        <w:ind w:firstLine="426"/>
        <w:jc w:val="both"/>
        <w:rPr>
          <w:rFonts w:ascii="Times New Roman" w:eastAsia="Times New Roman" w:hAnsi="Times New Roman" w:cs="Times New Roman"/>
          <w:i/>
          <w:sz w:val="24"/>
          <w:szCs w:val="24"/>
        </w:rPr>
      </w:pPr>
      <w:r w:rsidRPr="00B87133">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Сх2:</w:t>
      </w:r>
    </w:p>
    <w:tbl>
      <w:tblPr>
        <w:tblStyle w:val="301"/>
        <w:tblW w:w="9889" w:type="dxa"/>
        <w:tblLayout w:type="fixed"/>
        <w:tblLook w:val="04A0" w:firstRow="1" w:lastRow="0" w:firstColumn="1" w:lastColumn="0" w:noHBand="0" w:noVBand="1"/>
      </w:tblPr>
      <w:tblGrid>
        <w:gridCol w:w="2943"/>
        <w:gridCol w:w="5529"/>
        <w:gridCol w:w="1417"/>
      </w:tblGrid>
      <w:tr w:rsidR="00C14674" w:rsidRPr="00B87133" w:rsidTr="00C14674">
        <w:tc>
          <w:tcPr>
            <w:tcW w:w="2943" w:type="dxa"/>
            <w:tcBorders>
              <w:top w:val="single" w:sz="4" w:space="0" w:color="auto"/>
              <w:left w:val="single" w:sz="4" w:space="0" w:color="auto"/>
              <w:bottom w:val="single" w:sz="4" w:space="0" w:color="auto"/>
              <w:right w:val="single" w:sz="4" w:space="0" w:color="auto"/>
            </w:tcBorders>
            <w:hideMark/>
          </w:tcPr>
          <w:p w:rsidR="00C14674" w:rsidRPr="00B87133" w:rsidRDefault="00C14674" w:rsidP="00C14674">
            <w:pPr>
              <w:tabs>
                <w:tab w:val="left" w:pos="1620"/>
              </w:tabs>
              <w:ind w:right="-1"/>
              <w:jc w:val="center"/>
              <w:rPr>
                <w:rFonts w:eastAsia="Times New Roman"/>
                <w:b/>
                <w:sz w:val="24"/>
                <w:szCs w:val="24"/>
                <w:lang w:eastAsia="en-US"/>
              </w:rPr>
            </w:pPr>
            <w:r w:rsidRPr="00B87133">
              <w:rPr>
                <w:rFonts w:eastAsia="Times New Roman"/>
                <w:b/>
                <w:sz w:val="24"/>
                <w:szCs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14674" w:rsidRPr="00B87133" w:rsidRDefault="00440EC4" w:rsidP="00C14674">
            <w:pPr>
              <w:tabs>
                <w:tab w:val="left" w:pos="1620"/>
              </w:tabs>
              <w:ind w:right="-1"/>
              <w:jc w:val="center"/>
              <w:rPr>
                <w:rFonts w:eastAsia="Times New Roman"/>
                <w:b/>
                <w:sz w:val="24"/>
                <w:szCs w:val="24"/>
                <w:lang w:eastAsia="en-US"/>
              </w:rPr>
            </w:pPr>
            <w:r w:rsidRPr="00B87133">
              <w:rPr>
                <w:rFonts w:eastAsia="Times New Roman"/>
                <w:b/>
                <w:sz w:val="24"/>
                <w:szCs w:val="24"/>
              </w:rPr>
              <w:t>Описание вида разрешенного использования земельных участков и ОКС</w:t>
            </w:r>
          </w:p>
        </w:tc>
        <w:tc>
          <w:tcPr>
            <w:tcW w:w="1417" w:type="dxa"/>
            <w:tcBorders>
              <w:top w:val="single" w:sz="4" w:space="0" w:color="auto"/>
              <w:left w:val="single" w:sz="4" w:space="0" w:color="auto"/>
              <w:bottom w:val="single" w:sz="4" w:space="0" w:color="auto"/>
              <w:right w:val="single" w:sz="4" w:space="0" w:color="auto"/>
            </w:tcBorders>
            <w:hideMark/>
          </w:tcPr>
          <w:p w:rsidR="00C14674" w:rsidRPr="00B87133" w:rsidRDefault="00C14674" w:rsidP="00C14674">
            <w:pPr>
              <w:tabs>
                <w:tab w:val="left" w:pos="1620"/>
              </w:tabs>
              <w:ind w:right="-1"/>
              <w:jc w:val="center"/>
              <w:rPr>
                <w:rFonts w:eastAsia="Times New Roman"/>
                <w:b/>
                <w:sz w:val="24"/>
                <w:szCs w:val="24"/>
                <w:lang w:eastAsia="en-US"/>
              </w:rPr>
            </w:pPr>
            <w:r w:rsidRPr="00B87133">
              <w:rPr>
                <w:rFonts w:eastAsia="Times New Roman"/>
                <w:b/>
                <w:sz w:val="24"/>
                <w:szCs w:val="24"/>
              </w:rPr>
              <w:t>Код (числовое обозначение) вида разрешенного использования земельного участка</w:t>
            </w:r>
          </w:p>
        </w:tc>
      </w:tr>
      <w:tr w:rsidR="00C14674" w:rsidRPr="00B87133"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 Основные виды разрешенного использования</w:t>
            </w:r>
          </w:p>
        </w:tc>
      </w:tr>
      <w:tr w:rsidR="00C14674" w:rsidRPr="00B87133" w:rsidTr="00C14674">
        <w:tc>
          <w:tcPr>
            <w:tcW w:w="294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 xml:space="preserve">Выращивание зерновых и иных </w:t>
            </w:r>
            <w:r w:rsidRPr="00B87133">
              <w:rPr>
                <w:rFonts w:eastAsia="Times New Roman"/>
                <w:sz w:val="24"/>
                <w:szCs w:val="24"/>
              </w:rPr>
              <w:lastRenderedPageBreak/>
              <w:t>сельскохозяйственных культур</w:t>
            </w:r>
          </w:p>
          <w:p w:rsidR="00C14674" w:rsidRPr="00B87133" w:rsidRDefault="00C14674" w:rsidP="00C14674">
            <w:pPr>
              <w:tabs>
                <w:tab w:val="left" w:pos="1620"/>
              </w:tabs>
              <w:ind w:right="-1"/>
              <w:jc w:val="both"/>
              <w:rPr>
                <w:rFonts w:eastAsia="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lang w:eastAsia="en-US"/>
              </w:rPr>
            </w:pPr>
            <w:r w:rsidRPr="00B87133">
              <w:rPr>
                <w:rFonts w:eastAsia="Times New Roman"/>
                <w:sz w:val="24"/>
                <w:szCs w:val="24"/>
              </w:rPr>
              <w:lastRenderedPageBreak/>
              <w:t xml:space="preserve">Осуществление хозяйственной деятельности на сельскохозяйственных угодьях, связанной с </w:t>
            </w:r>
            <w:r w:rsidRPr="00B87133">
              <w:rPr>
                <w:rFonts w:eastAsia="Times New Roman"/>
                <w:sz w:val="24"/>
                <w:szCs w:val="24"/>
              </w:rPr>
              <w:lastRenderedPageBreak/>
              <w:t>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lastRenderedPageBreak/>
              <w:t>1.2</w:t>
            </w:r>
          </w:p>
        </w:tc>
      </w:tr>
      <w:tr w:rsidR="00C14674" w:rsidRPr="00B87133" w:rsidTr="00C14674">
        <w:tc>
          <w:tcPr>
            <w:tcW w:w="294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lastRenderedPageBreak/>
              <w:t>Овощеводство</w:t>
            </w: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1.3</w:t>
            </w:r>
          </w:p>
        </w:tc>
      </w:tr>
      <w:tr w:rsidR="00C14674" w:rsidRPr="00B87133" w:rsidTr="00C14674">
        <w:tc>
          <w:tcPr>
            <w:tcW w:w="2943" w:type="dxa"/>
          </w:tcPr>
          <w:p w:rsidR="00C14674" w:rsidRPr="00B87133" w:rsidRDefault="00C14674" w:rsidP="00C14674">
            <w:pPr>
              <w:tabs>
                <w:tab w:val="left" w:pos="1620"/>
              </w:tabs>
              <w:ind w:right="-1"/>
              <w:jc w:val="both"/>
              <w:rPr>
                <w:rFonts w:eastAsia="Times New Roman"/>
                <w:i/>
                <w:sz w:val="24"/>
                <w:szCs w:val="24"/>
              </w:rPr>
            </w:pPr>
            <w:r w:rsidRPr="00B87133">
              <w:rPr>
                <w:rFonts w:eastAsia="Times New Roman"/>
                <w:sz w:val="24"/>
                <w:szCs w:val="24"/>
              </w:rPr>
              <w:t>Садоводство</w:t>
            </w:r>
          </w:p>
        </w:tc>
        <w:tc>
          <w:tcPr>
            <w:tcW w:w="5529" w:type="dxa"/>
          </w:tcPr>
          <w:p w:rsidR="00C14674" w:rsidRPr="00B87133" w:rsidRDefault="00C14674" w:rsidP="00C14674">
            <w:pPr>
              <w:tabs>
                <w:tab w:val="left" w:pos="1620"/>
              </w:tabs>
              <w:ind w:right="-1"/>
              <w:jc w:val="both"/>
              <w:rPr>
                <w:rFonts w:eastAsia="Times New Roman"/>
                <w:i/>
                <w:sz w:val="24"/>
                <w:szCs w:val="24"/>
              </w:rPr>
            </w:pPr>
            <w:r w:rsidRPr="00B87133">
              <w:rPr>
                <w:rFonts w:eastAsia="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1.5</w:t>
            </w:r>
          </w:p>
        </w:tc>
      </w:tr>
      <w:tr w:rsidR="00C14674" w:rsidRPr="00B87133" w:rsidTr="00C14674">
        <w:tc>
          <w:tcPr>
            <w:tcW w:w="294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Ведение огородничества</w:t>
            </w: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13.1</w:t>
            </w:r>
          </w:p>
        </w:tc>
      </w:tr>
      <w:tr w:rsidR="00C14674" w:rsidRPr="00B87133" w:rsidTr="00C14674">
        <w:tc>
          <w:tcPr>
            <w:tcW w:w="294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Животноводство</w:t>
            </w:r>
            <w:r w:rsidRPr="00B87133">
              <w:rPr>
                <w:rFonts w:eastAsia="Times New Roman"/>
                <w:sz w:val="24"/>
                <w:szCs w:val="24"/>
              </w:rPr>
              <w:tab/>
            </w: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41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1.7</w:t>
            </w:r>
          </w:p>
        </w:tc>
      </w:tr>
      <w:tr w:rsidR="00C14674" w:rsidRPr="00B87133" w:rsidTr="00C14674">
        <w:tc>
          <w:tcPr>
            <w:tcW w:w="294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Хранение и переработка сельскохозяйственной продукции</w:t>
            </w: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1.15</w:t>
            </w:r>
          </w:p>
        </w:tc>
      </w:tr>
      <w:tr w:rsidR="00C14674" w:rsidRPr="00B87133" w:rsidTr="00C14674">
        <w:tc>
          <w:tcPr>
            <w:tcW w:w="294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Ведение личного подсобного хозяйства на полевых участках</w:t>
            </w: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1.16</w:t>
            </w:r>
          </w:p>
        </w:tc>
      </w:tr>
      <w:tr w:rsidR="00C14674" w:rsidRPr="00B87133" w:rsidTr="00C14674">
        <w:tc>
          <w:tcPr>
            <w:tcW w:w="294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Питомники</w:t>
            </w: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1.17</w:t>
            </w:r>
          </w:p>
        </w:tc>
      </w:tr>
      <w:tr w:rsidR="00C14674" w:rsidRPr="00B87133"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2. Условно разрешенные виды использования</w:t>
            </w:r>
          </w:p>
        </w:tc>
      </w:tr>
      <w:tr w:rsidR="00C14674" w:rsidRPr="00B87133" w:rsidTr="00C14674">
        <w:tc>
          <w:tcPr>
            <w:tcW w:w="294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lastRenderedPageBreak/>
              <w:t>Для ведения личного подсобного хозяйства</w:t>
            </w:r>
            <w:r w:rsidRPr="00B87133">
              <w:rPr>
                <w:rFonts w:eastAsia="Times New Roman"/>
                <w:sz w:val="24"/>
                <w:szCs w:val="24"/>
              </w:rPr>
              <w:tab/>
            </w: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производство сельскохозяйственной продукции;</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гаража и иных вспомогательных сооружений;</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2.2</w:t>
            </w:r>
          </w:p>
        </w:tc>
      </w:tr>
      <w:tr w:rsidR="00C14674" w:rsidRPr="00B87133" w:rsidTr="00C14674">
        <w:tc>
          <w:tcPr>
            <w:tcW w:w="2943" w:type="dxa"/>
            <w:tcBorders>
              <w:top w:val="single" w:sz="4" w:space="0" w:color="auto"/>
              <w:left w:val="single" w:sz="4" w:space="0" w:color="auto"/>
              <w:right w:val="single" w:sz="4" w:space="0" w:color="auto"/>
            </w:tcBorders>
          </w:tcPr>
          <w:p w:rsidR="00C14674" w:rsidRPr="00B87133" w:rsidRDefault="00C14674" w:rsidP="00C14674">
            <w:pPr>
              <w:widowControl w:val="0"/>
              <w:autoSpaceDE w:val="0"/>
              <w:autoSpaceDN w:val="0"/>
              <w:adjustRightInd w:val="0"/>
              <w:jc w:val="both"/>
              <w:rPr>
                <w:rFonts w:eastAsia="Times New Roman"/>
                <w:sz w:val="24"/>
                <w:szCs w:val="24"/>
              </w:rPr>
            </w:pPr>
            <w:r w:rsidRPr="00B87133">
              <w:rPr>
                <w:rFonts w:eastAsia="Times New Roman"/>
                <w:sz w:val="24"/>
                <w:szCs w:val="24"/>
              </w:rPr>
              <w:t>Рынки</w:t>
            </w:r>
          </w:p>
        </w:tc>
        <w:tc>
          <w:tcPr>
            <w:tcW w:w="5529" w:type="dxa"/>
            <w:tcBorders>
              <w:top w:val="single" w:sz="4" w:space="0" w:color="auto"/>
              <w:left w:val="single" w:sz="4" w:space="0" w:color="auto"/>
              <w:right w:val="single" w:sz="4" w:space="0" w:color="auto"/>
            </w:tcBorders>
          </w:tcPr>
          <w:p w:rsidR="00C14674" w:rsidRPr="00B87133" w:rsidRDefault="00C14674" w:rsidP="00C14674">
            <w:pPr>
              <w:widowControl w:val="0"/>
              <w:autoSpaceDE w:val="0"/>
              <w:autoSpaceDN w:val="0"/>
              <w:adjustRightInd w:val="0"/>
              <w:ind w:firstLine="720"/>
              <w:jc w:val="both"/>
              <w:rPr>
                <w:rFonts w:eastAsia="Times New Roman"/>
                <w:sz w:val="24"/>
                <w:szCs w:val="24"/>
              </w:rPr>
            </w:pPr>
            <w:r w:rsidRPr="00B87133">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14674" w:rsidRPr="00B87133" w:rsidRDefault="00C14674" w:rsidP="00C14674">
            <w:pPr>
              <w:widowControl w:val="0"/>
              <w:autoSpaceDE w:val="0"/>
              <w:autoSpaceDN w:val="0"/>
              <w:adjustRightInd w:val="0"/>
              <w:ind w:firstLine="720"/>
              <w:jc w:val="both"/>
              <w:rPr>
                <w:rFonts w:eastAsia="Times New Roman"/>
                <w:sz w:val="24"/>
                <w:szCs w:val="24"/>
              </w:rPr>
            </w:pPr>
            <w:r w:rsidRPr="00B87133">
              <w:rPr>
                <w:rFonts w:eastAsia="Times New Roman"/>
                <w:sz w:val="24"/>
                <w:szCs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right w:val="single" w:sz="4" w:space="0" w:color="auto"/>
            </w:tcBorders>
          </w:tcPr>
          <w:p w:rsidR="00C14674" w:rsidRPr="00B87133" w:rsidRDefault="00C14674" w:rsidP="00C14674">
            <w:pPr>
              <w:widowControl w:val="0"/>
              <w:autoSpaceDE w:val="0"/>
              <w:autoSpaceDN w:val="0"/>
              <w:adjustRightInd w:val="0"/>
              <w:ind w:firstLine="720"/>
              <w:jc w:val="center"/>
              <w:rPr>
                <w:rFonts w:eastAsia="Times New Roman"/>
                <w:sz w:val="24"/>
                <w:szCs w:val="24"/>
              </w:rPr>
            </w:pPr>
            <w:r w:rsidRPr="00B87133">
              <w:rPr>
                <w:rFonts w:eastAsia="Times New Roman"/>
                <w:sz w:val="24"/>
                <w:szCs w:val="24"/>
              </w:rPr>
              <w:t>4.3</w:t>
            </w:r>
          </w:p>
        </w:tc>
      </w:tr>
      <w:tr w:rsidR="00C14674" w:rsidRPr="00B87133" w:rsidTr="00C14674">
        <w:tc>
          <w:tcPr>
            <w:tcW w:w="2943" w:type="dxa"/>
            <w:tcBorders>
              <w:top w:val="single" w:sz="4" w:space="0" w:color="auto"/>
              <w:left w:val="single" w:sz="4" w:space="0" w:color="auto"/>
              <w:right w:val="single" w:sz="4" w:space="0" w:color="auto"/>
            </w:tcBorders>
          </w:tcPr>
          <w:p w:rsidR="00C14674" w:rsidRPr="00B87133" w:rsidRDefault="00C14674" w:rsidP="00C14674">
            <w:pPr>
              <w:widowControl w:val="0"/>
              <w:autoSpaceDE w:val="0"/>
              <w:autoSpaceDN w:val="0"/>
              <w:adjustRightInd w:val="0"/>
              <w:jc w:val="both"/>
              <w:rPr>
                <w:rFonts w:eastAsia="Times New Roman"/>
                <w:sz w:val="24"/>
                <w:szCs w:val="24"/>
              </w:rPr>
            </w:pPr>
            <w:r w:rsidRPr="00B87133">
              <w:rPr>
                <w:rFonts w:eastAsia="Times New Roman"/>
                <w:sz w:val="24"/>
                <w:szCs w:val="24"/>
              </w:rPr>
              <w:t>Объекты придорожного сервиса</w:t>
            </w:r>
          </w:p>
        </w:tc>
        <w:tc>
          <w:tcPr>
            <w:tcW w:w="5529" w:type="dxa"/>
            <w:tcBorders>
              <w:top w:val="single" w:sz="4" w:space="0" w:color="auto"/>
              <w:left w:val="single" w:sz="4" w:space="0" w:color="auto"/>
              <w:right w:val="single" w:sz="4" w:space="0" w:color="auto"/>
            </w:tcBorders>
          </w:tcPr>
          <w:p w:rsidR="00C14674" w:rsidRPr="00B87133" w:rsidRDefault="00C14674" w:rsidP="00C14674">
            <w:pPr>
              <w:widowControl w:val="0"/>
              <w:autoSpaceDE w:val="0"/>
              <w:autoSpaceDN w:val="0"/>
              <w:adjustRightInd w:val="0"/>
              <w:ind w:firstLine="720"/>
              <w:jc w:val="both"/>
              <w:rPr>
                <w:rFonts w:eastAsia="Times New Roman"/>
                <w:sz w:val="24"/>
                <w:szCs w:val="24"/>
              </w:rPr>
            </w:pPr>
            <w:r w:rsidRPr="00B87133">
              <w:rPr>
                <w:rFonts w:eastAsia="Times New Roman"/>
                <w:sz w:val="24"/>
                <w:szCs w:val="24"/>
              </w:rPr>
              <w:t>Размещение автозаправочных станций (бензиновых, газовых);</w:t>
            </w:r>
          </w:p>
          <w:p w:rsidR="00C14674" w:rsidRPr="00B87133" w:rsidRDefault="00C14674" w:rsidP="00C14674">
            <w:pPr>
              <w:widowControl w:val="0"/>
              <w:autoSpaceDE w:val="0"/>
              <w:autoSpaceDN w:val="0"/>
              <w:adjustRightInd w:val="0"/>
              <w:ind w:firstLine="720"/>
              <w:jc w:val="both"/>
              <w:rPr>
                <w:rFonts w:eastAsia="Times New Roman"/>
                <w:sz w:val="24"/>
                <w:szCs w:val="24"/>
              </w:rPr>
            </w:pPr>
            <w:r w:rsidRPr="00B87133">
              <w:rPr>
                <w:rFonts w:eastAsia="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C14674" w:rsidRPr="00B87133" w:rsidRDefault="00C14674" w:rsidP="00C14674">
            <w:pPr>
              <w:widowControl w:val="0"/>
              <w:autoSpaceDE w:val="0"/>
              <w:autoSpaceDN w:val="0"/>
              <w:adjustRightInd w:val="0"/>
              <w:ind w:firstLine="720"/>
              <w:jc w:val="both"/>
              <w:rPr>
                <w:rFonts w:eastAsia="Times New Roman"/>
                <w:sz w:val="24"/>
                <w:szCs w:val="24"/>
              </w:rPr>
            </w:pPr>
            <w:r w:rsidRPr="00B87133">
              <w:rPr>
                <w:rFonts w:eastAsia="Times New Roman"/>
                <w:sz w:val="24"/>
                <w:szCs w:val="24"/>
              </w:rPr>
              <w:t>предоставление гостиничных услуг в качестве придорожного сервиса;</w:t>
            </w:r>
          </w:p>
          <w:p w:rsidR="00C14674" w:rsidRPr="00B87133" w:rsidRDefault="00C14674" w:rsidP="00C14674">
            <w:pPr>
              <w:widowControl w:val="0"/>
              <w:autoSpaceDE w:val="0"/>
              <w:autoSpaceDN w:val="0"/>
              <w:adjustRightInd w:val="0"/>
              <w:ind w:firstLine="720"/>
              <w:jc w:val="both"/>
              <w:rPr>
                <w:rFonts w:eastAsia="Times New Roman"/>
                <w:sz w:val="24"/>
                <w:szCs w:val="24"/>
              </w:rPr>
            </w:pPr>
            <w:r w:rsidRPr="00B87133">
              <w:rPr>
                <w:rFonts w:eastAsia="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right w:val="single" w:sz="4" w:space="0" w:color="auto"/>
            </w:tcBorders>
          </w:tcPr>
          <w:p w:rsidR="00C14674" w:rsidRPr="00B87133" w:rsidRDefault="00C14674" w:rsidP="00C14674">
            <w:pPr>
              <w:widowControl w:val="0"/>
              <w:autoSpaceDE w:val="0"/>
              <w:autoSpaceDN w:val="0"/>
              <w:adjustRightInd w:val="0"/>
              <w:ind w:firstLine="720"/>
              <w:jc w:val="center"/>
              <w:rPr>
                <w:rFonts w:eastAsia="Times New Roman"/>
                <w:sz w:val="24"/>
                <w:szCs w:val="24"/>
              </w:rPr>
            </w:pPr>
            <w:r w:rsidRPr="00B87133">
              <w:rPr>
                <w:rFonts w:eastAsia="Times New Roman"/>
                <w:sz w:val="24"/>
                <w:szCs w:val="24"/>
              </w:rPr>
              <w:t>4.9.1</w:t>
            </w:r>
          </w:p>
        </w:tc>
      </w:tr>
      <w:tr w:rsidR="00C14674" w:rsidRPr="00B87133"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3. Вспомогательные виды разрешенного использования</w:t>
            </w:r>
          </w:p>
        </w:tc>
      </w:tr>
      <w:tr w:rsidR="00C14674" w:rsidRPr="00B87133" w:rsidTr="00C14674">
        <w:tc>
          <w:tcPr>
            <w:tcW w:w="294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Обеспечение сельскохозяйственного производства</w:t>
            </w: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1.18</w:t>
            </w:r>
          </w:p>
        </w:tc>
      </w:tr>
      <w:tr w:rsidR="00C14674" w:rsidRPr="00B87133" w:rsidTr="00C14674">
        <w:tc>
          <w:tcPr>
            <w:tcW w:w="294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w:t>
            </w:r>
            <w:r w:rsidRPr="00B87133">
              <w:rPr>
                <w:rFonts w:eastAsia="Times New Roman"/>
                <w:sz w:val="24"/>
                <w:szCs w:val="24"/>
              </w:rPr>
              <w:lastRenderedPageBreak/>
              <w:t>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lastRenderedPageBreak/>
              <w:t>3.1</w:t>
            </w:r>
          </w:p>
        </w:tc>
      </w:tr>
    </w:tbl>
    <w:p w:rsidR="00C14674" w:rsidRPr="00B87133" w:rsidRDefault="00C14674" w:rsidP="00C14674">
      <w:pPr>
        <w:spacing w:after="0" w:line="240" w:lineRule="auto"/>
        <w:ind w:firstLine="567"/>
        <w:jc w:val="both"/>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хозяйственных строений и сооружений, включенных в виды разрешённого использования с кодами 13.1– 1 м.</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2. </w:t>
      </w:r>
      <w:r w:rsidR="003C5417">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B87133">
        <w:rPr>
          <w:rFonts w:ascii="Times New Roman" w:eastAsia="Times New Roman" w:hAnsi="Times New Roman" w:cs="Times New Roman"/>
          <w:sz w:val="24"/>
          <w:szCs w:val="24"/>
        </w:rPr>
        <w:t>.</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разрешенного использования с кодами 1.16, 3.1, 7.2 не подлежит установлению.</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87133">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01"/>
        <w:tblW w:w="9889" w:type="dxa"/>
        <w:tblLook w:val="04A0" w:firstRow="1" w:lastRow="0" w:firstColumn="1" w:lastColumn="0" w:noHBand="0" w:noVBand="1"/>
      </w:tblPr>
      <w:tblGrid>
        <w:gridCol w:w="2472"/>
        <w:gridCol w:w="2472"/>
        <w:gridCol w:w="2472"/>
        <w:gridCol w:w="2473"/>
      </w:tblGrid>
      <w:tr w:rsidR="00C14674" w:rsidRPr="00B87133" w:rsidTr="00C14674">
        <w:trPr>
          <w:trHeight w:val="1243"/>
        </w:trPr>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Максимальный процент застройки в границах земельного участка, %</w:t>
            </w:r>
          </w:p>
        </w:tc>
      </w:tr>
      <w:tr w:rsidR="00C14674" w:rsidRPr="00B87133" w:rsidTr="00C14674">
        <w:trPr>
          <w:trHeight w:val="80"/>
        </w:trPr>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t>1.2</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B850C0"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30</w:t>
            </w:r>
            <w:r w:rsidR="00C14674" w:rsidRPr="00B87133">
              <w:rPr>
                <w:rFonts w:eastAsia="Times New Roman"/>
                <w:sz w:val="24"/>
                <w:szCs w:val="24"/>
                <w:lang w:eastAsia="en-US"/>
              </w:rPr>
              <w:t>000</w:t>
            </w:r>
            <w:r w:rsidR="00C14674" w:rsidRPr="00B87133">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20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1.3</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B850C0"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30</w:t>
            </w:r>
            <w:r w:rsidR="00C14674" w:rsidRPr="00B87133">
              <w:rPr>
                <w:rFonts w:eastAsia="Times New Roman"/>
                <w:sz w:val="24"/>
                <w:szCs w:val="24"/>
                <w:lang w:eastAsia="en-US"/>
              </w:rPr>
              <w:t>000</w:t>
            </w:r>
            <w:r w:rsidR="00C14674" w:rsidRPr="00B87133">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20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1.5</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1F4487" w:rsidP="00C14674">
            <w:pPr>
              <w:tabs>
                <w:tab w:val="left" w:pos="1620"/>
              </w:tabs>
              <w:ind w:right="-1"/>
              <w:jc w:val="center"/>
              <w:rPr>
                <w:rFonts w:eastAsia="Times New Roman"/>
                <w:sz w:val="24"/>
                <w:szCs w:val="24"/>
                <w:vertAlign w:val="superscript"/>
                <w:lang w:eastAsia="en-US"/>
              </w:rPr>
            </w:pPr>
            <w:r w:rsidRPr="00B87133">
              <w:rPr>
                <w:rFonts w:eastAsia="Times New Roman"/>
                <w:sz w:val="24"/>
                <w:szCs w:val="24"/>
                <w:lang w:eastAsia="en-US"/>
              </w:rPr>
              <w:t>500</w:t>
            </w:r>
            <w:r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1500</w:t>
            </w:r>
            <w:r w:rsidRPr="00B87133">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20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13.1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1F4487" w:rsidP="00C14674">
            <w:pPr>
              <w:tabs>
                <w:tab w:val="left" w:pos="1620"/>
              </w:tabs>
              <w:ind w:right="-1"/>
              <w:jc w:val="center"/>
              <w:rPr>
                <w:rFonts w:eastAsia="Times New Roman"/>
                <w:sz w:val="24"/>
                <w:szCs w:val="24"/>
                <w:vertAlign w:val="superscript"/>
                <w:lang w:eastAsia="en-US"/>
              </w:rPr>
            </w:pPr>
            <w:r w:rsidRPr="00B87133">
              <w:rPr>
                <w:rFonts w:eastAsia="Times New Roman"/>
                <w:sz w:val="24"/>
                <w:szCs w:val="24"/>
                <w:lang w:eastAsia="en-US"/>
              </w:rPr>
              <w:t>400</w:t>
            </w:r>
            <w:r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1F4487" w:rsidP="001F4487">
            <w:pPr>
              <w:tabs>
                <w:tab w:val="left" w:pos="1620"/>
              </w:tabs>
              <w:ind w:right="-1"/>
              <w:jc w:val="center"/>
              <w:rPr>
                <w:rFonts w:eastAsia="Times New Roman"/>
                <w:sz w:val="24"/>
                <w:szCs w:val="24"/>
                <w:lang w:eastAsia="en-US"/>
              </w:rPr>
            </w:pPr>
            <w:r w:rsidRPr="00B87133">
              <w:rPr>
                <w:rFonts w:eastAsia="Times New Roman"/>
                <w:sz w:val="24"/>
                <w:szCs w:val="24"/>
                <w:lang w:eastAsia="en-US"/>
              </w:rPr>
              <w:t>1</w:t>
            </w:r>
            <w:r w:rsidR="00C14674" w:rsidRPr="00B87133">
              <w:rPr>
                <w:rFonts w:eastAsia="Times New Roman"/>
                <w:sz w:val="24"/>
                <w:szCs w:val="24"/>
                <w:lang w:eastAsia="en-US"/>
              </w:rPr>
              <w:t>500</w:t>
            </w:r>
            <w:r w:rsidR="00C14674" w:rsidRPr="00B87133">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20</w:t>
            </w:r>
          </w:p>
        </w:tc>
      </w:tr>
      <w:tr w:rsidR="00C14674" w:rsidRPr="00B87133" w:rsidTr="00C14674">
        <w:trPr>
          <w:trHeight w:val="80"/>
        </w:trPr>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1.7</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1F4487"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600</w:t>
            </w:r>
            <w:r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1F4487" w:rsidP="001F4487">
            <w:pPr>
              <w:tabs>
                <w:tab w:val="left" w:pos="1620"/>
              </w:tabs>
              <w:ind w:right="-1"/>
              <w:jc w:val="center"/>
              <w:rPr>
                <w:rFonts w:eastAsia="Times New Roman"/>
                <w:sz w:val="24"/>
                <w:szCs w:val="24"/>
                <w:lang w:eastAsia="en-US"/>
              </w:rPr>
            </w:pPr>
            <w:r w:rsidRPr="00B87133">
              <w:rPr>
                <w:rFonts w:eastAsia="Times New Roman"/>
                <w:sz w:val="24"/>
                <w:szCs w:val="24"/>
                <w:lang w:eastAsia="en-US"/>
              </w:rPr>
              <w:t>1</w:t>
            </w:r>
            <w:r w:rsidR="00C14674" w:rsidRPr="00B87133">
              <w:rPr>
                <w:rFonts w:eastAsia="Times New Roman"/>
                <w:sz w:val="24"/>
                <w:szCs w:val="24"/>
                <w:lang w:eastAsia="en-US"/>
              </w:rPr>
              <w:t>500</w:t>
            </w:r>
            <w:r w:rsidR="00C14674" w:rsidRPr="00B87133">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20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1.15</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1F4487"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6</w:t>
            </w:r>
            <w:r w:rsidR="00C14674" w:rsidRPr="00B87133">
              <w:rPr>
                <w:rFonts w:eastAsia="Times New Roman"/>
                <w:sz w:val="24"/>
                <w:szCs w:val="24"/>
                <w:lang w:eastAsia="en-US"/>
              </w:rPr>
              <w:t>0</w:t>
            </w:r>
            <w:r w:rsidR="00C14674" w:rsidRPr="00B87133">
              <w:rPr>
                <w:rFonts w:eastAsia="Times New Roman"/>
                <w:sz w:val="24"/>
                <w:szCs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C14674" w:rsidRPr="00B87133" w:rsidTr="00C14674">
        <w:trPr>
          <w:trHeight w:val="80"/>
        </w:trPr>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1.16</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B850C0"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30</w:t>
            </w:r>
            <w:r w:rsidR="00C14674" w:rsidRPr="00B87133">
              <w:rPr>
                <w:rFonts w:eastAsia="Times New Roman"/>
                <w:sz w:val="24"/>
                <w:szCs w:val="24"/>
                <w:lang w:eastAsia="en-US"/>
              </w:rPr>
              <w:t>000</w:t>
            </w:r>
            <w:r w:rsidR="00C14674" w:rsidRPr="00B87133">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1.17</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r>
      <w:tr w:rsidR="00C14674" w:rsidRPr="00B87133" w:rsidTr="00C14674">
        <w:tc>
          <w:tcPr>
            <w:tcW w:w="2472"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4.3</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400</w:t>
            </w:r>
            <w:r w:rsidRPr="00B87133">
              <w:rPr>
                <w:rFonts w:eastAsia="Times New Roman"/>
                <w:sz w:val="24"/>
                <w:szCs w:val="24"/>
                <w:vertAlign w:val="superscript"/>
                <w:lang w:eastAsia="en-US"/>
              </w:rPr>
              <w:t>2</w:t>
            </w:r>
          </w:p>
        </w:tc>
        <w:tc>
          <w:tcPr>
            <w:tcW w:w="2472" w:type="dxa"/>
          </w:tcPr>
          <w:p w:rsidR="00C14674" w:rsidRPr="00B87133" w:rsidRDefault="00C14674" w:rsidP="00C14674">
            <w:pPr>
              <w:tabs>
                <w:tab w:val="left" w:pos="1620"/>
              </w:tabs>
              <w:ind w:right="-1"/>
              <w:jc w:val="center"/>
              <w:rPr>
                <w:rFonts w:eastAsia="Times New Roman"/>
                <w:i/>
                <w:sz w:val="24"/>
                <w:szCs w:val="24"/>
                <w:lang w:val="en-US"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60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1.18</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C14674" w:rsidRPr="00B87133" w:rsidTr="00C14674">
        <w:tc>
          <w:tcPr>
            <w:tcW w:w="2472"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4.9.1</w:t>
            </w:r>
          </w:p>
        </w:tc>
        <w:tc>
          <w:tcPr>
            <w:tcW w:w="2472"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1000</w:t>
            </w:r>
            <w:r w:rsidRPr="00B87133">
              <w:rPr>
                <w:rFonts w:eastAsia="Times New Roman"/>
                <w:sz w:val="24"/>
                <w:szCs w:val="24"/>
                <w:vertAlign w:val="superscript"/>
              </w:rPr>
              <w:t>1</w:t>
            </w:r>
          </w:p>
        </w:tc>
        <w:tc>
          <w:tcPr>
            <w:tcW w:w="2472"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НР</w:t>
            </w:r>
            <w:r w:rsidRPr="00B87133">
              <w:rPr>
                <w:rFonts w:eastAsia="Times New Roman"/>
                <w:sz w:val="24"/>
                <w:szCs w:val="24"/>
                <w:vertAlign w:val="superscript"/>
              </w:rPr>
              <w:t>2</w:t>
            </w:r>
          </w:p>
        </w:tc>
        <w:tc>
          <w:tcPr>
            <w:tcW w:w="2473"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80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600</w:t>
            </w:r>
            <w:r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B850C0"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30</w:t>
            </w:r>
            <w:r w:rsidR="00C14674" w:rsidRPr="00B87133">
              <w:rPr>
                <w:rFonts w:eastAsia="Times New Roman"/>
                <w:sz w:val="24"/>
                <w:szCs w:val="24"/>
                <w:lang w:eastAsia="en-US"/>
              </w:rPr>
              <w:t>0</w:t>
            </w:r>
            <w:r w:rsidR="001F4487" w:rsidRPr="00B87133">
              <w:rPr>
                <w:rFonts w:eastAsia="Times New Roman"/>
                <w:sz w:val="24"/>
                <w:szCs w:val="24"/>
                <w:lang w:eastAsia="en-US"/>
              </w:rPr>
              <w:t>0</w:t>
            </w:r>
            <w:r w:rsidR="00C14674" w:rsidRPr="00B87133">
              <w:rPr>
                <w:rFonts w:eastAsia="Times New Roman"/>
                <w:sz w:val="24"/>
                <w:szCs w:val="24"/>
                <w:lang w:eastAsia="en-US"/>
              </w:rPr>
              <w:t>0</w:t>
            </w:r>
            <w:r w:rsidR="00C14674" w:rsidRPr="00B87133">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20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100</w:t>
            </w:r>
          </w:p>
        </w:tc>
      </w:tr>
      <w:tr w:rsidR="00C14674" w:rsidRPr="00B87133" w:rsidTr="00C14674">
        <w:tc>
          <w:tcPr>
            <w:tcW w:w="9889" w:type="dxa"/>
            <w:gridSpan w:val="4"/>
            <w:tcBorders>
              <w:top w:val="single" w:sz="4" w:space="0" w:color="auto"/>
              <w:left w:val="single" w:sz="4" w:space="0" w:color="auto"/>
              <w:bottom w:val="single" w:sz="4" w:space="0" w:color="auto"/>
              <w:right w:val="single" w:sz="6" w:space="0" w:color="000000"/>
            </w:tcBorders>
          </w:tcPr>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Примечания:</w:t>
            </w:r>
          </w:p>
          <w:p w:rsidR="00B850C0"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lastRenderedPageBreak/>
              <w:t xml:space="preserve">1 </w:t>
            </w:r>
            <w:r w:rsidRPr="00B87133">
              <w:rPr>
                <w:rFonts w:eastAsia="Times New Roman"/>
                <w:sz w:val="24"/>
                <w:szCs w:val="24"/>
              </w:rPr>
              <w:t xml:space="preserve">Размеры земельных участков принимать в соответствии с </w:t>
            </w:r>
            <w:r w:rsidR="00B850C0" w:rsidRPr="00B87133">
              <w:rPr>
                <w:rFonts w:eastAsia="Times New Roman"/>
                <w:sz w:val="24"/>
                <w:szCs w:val="24"/>
              </w:rPr>
              <w:t>Частью 1 нормативов градостроительного проектирования муниципального образования Алмалинский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2</w:t>
            </w:r>
            <w:r w:rsidRPr="00B87133">
              <w:rPr>
                <w:rFonts w:eastAsia="Times New Roman"/>
                <w:sz w:val="24"/>
                <w:szCs w:val="24"/>
              </w:rPr>
              <w:t xml:space="preserve"> Площадь участка для стоянки одного автотранспортного средства на автостоянках принимается 25 </w:t>
            </w:r>
            <w:proofErr w:type="spellStart"/>
            <w:proofErr w:type="gramStart"/>
            <w:r w:rsidRPr="00B87133">
              <w:rPr>
                <w:rFonts w:eastAsia="Times New Roman"/>
                <w:sz w:val="24"/>
                <w:szCs w:val="24"/>
              </w:rPr>
              <w:t>кв.м</w:t>
            </w:r>
            <w:proofErr w:type="spellEnd"/>
            <w:proofErr w:type="gramEnd"/>
            <w:r w:rsidRPr="00B87133">
              <w:rPr>
                <w:rFonts w:eastAsia="Times New Roman"/>
                <w:sz w:val="24"/>
                <w:szCs w:val="24"/>
              </w:rPr>
              <w:t xml:space="preserve"> на одно машино-место.</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3</w:t>
            </w:r>
            <w:r w:rsidRPr="00B87133">
              <w:rPr>
                <w:rFonts w:eastAsia="Times New Roman"/>
                <w:i/>
                <w:sz w:val="24"/>
                <w:szCs w:val="24"/>
              </w:rPr>
              <w:t xml:space="preserve"> </w:t>
            </w:r>
            <w:r w:rsidRPr="00B87133">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14674" w:rsidRPr="00B87133" w:rsidRDefault="00C14674" w:rsidP="00C14674">
            <w:pPr>
              <w:autoSpaceDE w:val="0"/>
              <w:autoSpaceDN w:val="0"/>
              <w:adjustRightInd w:val="0"/>
              <w:ind w:firstLine="567"/>
              <w:jc w:val="both"/>
              <w:rPr>
                <w:rFonts w:eastAsia="Times New Roman"/>
                <w:sz w:val="24"/>
                <w:szCs w:val="24"/>
                <w:lang w:eastAsia="en-US"/>
              </w:rPr>
            </w:pPr>
            <w:r w:rsidRPr="00B87133">
              <w:rPr>
                <w:rFonts w:eastAsia="Times New Roman"/>
                <w:sz w:val="24"/>
                <w:szCs w:val="24"/>
                <w:vertAlign w:val="superscript"/>
                <w:lang w:eastAsia="en-US"/>
              </w:rPr>
              <w:t>4</w:t>
            </w:r>
            <w:r w:rsidRPr="00B87133">
              <w:rPr>
                <w:rFonts w:eastAsia="Times New Roman"/>
                <w:sz w:val="24"/>
                <w:szCs w:val="24"/>
                <w:lang w:eastAsia="en-US"/>
              </w:rPr>
              <w:t xml:space="preserve"> Размеры земельных участков складов принимать в соответствии с </w:t>
            </w:r>
            <w:r w:rsidR="00F40CAD" w:rsidRPr="00B87133">
              <w:rPr>
                <w:rFonts w:eastAsia="Times New Roman"/>
                <w:sz w:val="24"/>
                <w:szCs w:val="24"/>
                <w:lang w:eastAsia="en-US"/>
              </w:rPr>
              <w:t>приложением Г СП 42.13330.2016</w:t>
            </w:r>
            <w:r w:rsidRPr="00B87133">
              <w:rPr>
                <w:rFonts w:eastAsia="Times New Roman"/>
                <w:sz w:val="24"/>
                <w:szCs w:val="24"/>
                <w:lang w:eastAsia="en-US"/>
              </w:rPr>
              <w:t xml:space="preserve"> </w:t>
            </w:r>
            <w:r w:rsidRPr="00B87133">
              <w:rPr>
                <w:rFonts w:eastAsia="Times New Roman"/>
                <w:sz w:val="24"/>
                <w:szCs w:val="24"/>
              </w:rPr>
              <w:t>Градостроительство. Планировка и застройка городских и сельских поселений.</w:t>
            </w:r>
          </w:p>
        </w:tc>
      </w:tr>
    </w:tbl>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lastRenderedPageBreak/>
        <w:t>Примечания:</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 Высота объектов инженерно-технического обеспечения определяется в соответствии с техническими регламентами.</w:t>
      </w:r>
    </w:p>
    <w:p w:rsidR="003C5417" w:rsidRDefault="003C5417" w:rsidP="00C14674">
      <w:pPr>
        <w:spacing w:after="0" w:line="240" w:lineRule="auto"/>
        <w:ind w:firstLine="426"/>
        <w:jc w:val="center"/>
        <w:rPr>
          <w:rFonts w:ascii="Times New Roman" w:eastAsia="Times New Roman" w:hAnsi="Times New Roman" w:cs="Times New Roman"/>
          <w:b/>
          <w:sz w:val="24"/>
          <w:szCs w:val="24"/>
        </w:rPr>
      </w:pPr>
    </w:p>
    <w:p w:rsidR="00C14674" w:rsidRPr="00B87133" w:rsidRDefault="00C14674" w:rsidP="00C14674">
      <w:pPr>
        <w:spacing w:after="0" w:line="240" w:lineRule="auto"/>
        <w:ind w:firstLine="426"/>
        <w:jc w:val="center"/>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t>Сх3- Зона сельскохозяйственных угодий</w:t>
      </w:r>
    </w:p>
    <w:p w:rsidR="00C14674" w:rsidRPr="00B87133" w:rsidRDefault="00C14674" w:rsidP="00C14674">
      <w:pPr>
        <w:spacing w:after="0" w:line="240" w:lineRule="auto"/>
        <w:ind w:firstLine="426"/>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Зона сельскохозяйственного использования Сх3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использования недвижимости, до момента принятия решения об изменении их назначения соответствующими органами. </w:t>
      </w:r>
    </w:p>
    <w:p w:rsidR="00C14674" w:rsidRPr="00B87133" w:rsidRDefault="00C14674" w:rsidP="00C14674">
      <w:pPr>
        <w:spacing w:after="0" w:line="240" w:lineRule="auto"/>
        <w:ind w:firstLine="426"/>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p w:rsidR="00C14674" w:rsidRPr="003C5417" w:rsidRDefault="00C14674" w:rsidP="00C14674">
      <w:pPr>
        <w:spacing w:after="0" w:line="240" w:lineRule="auto"/>
        <w:ind w:firstLine="426"/>
        <w:jc w:val="both"/>
        <w:rPr>
          <w:rFonts w:ascii="Times New Roman" w:eastAsia="Times New Roman" w:hAnsi="Times New Roman" w:cs="Times New Roman"/>
          <w:i/>
          <w:sz w:val="24"/>
          <w:szCs w:val="24"/>
        </w:rPr>
      </w:pPr>
      <w:r w:rsidRPr="003C5417">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Сх3:</w:t>
      </w:r>
    </w:p>
    <w:tbl>
      <w:tblPr>
        <w:tblW w:w="100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807"/>
        <w:gridCol w:w="1981"/>
      </w:tblGrid>
      <w:tr w:rsidR="00440EC4" w:rsidRPr="00B87133" w:rsidTr="00F40CAD">
        <w:trPr>
          <w:jc w:val="center"/>
        </w:trPr>
        <w:tc>
          <w:tcPr>
            <w:tcW w:w="2268" w:type="dxa"/>
            <w:tcBorders>
              <w:top w:val="single" w:sz="4" w:space="0" w:color="auto"/>
              <w:bottom w:val="single" w:sz="4" w:space="0" w:color="auto"/>
              <w:right w:val="single" w:sz="4" w:space="0" w:color="auto"/>
            </w:tcBorders>
          </w:tcPr>
          <w:p w:rsidR="00440EC4" w:rsidRPr="00B87133" w:rsidRDefault="00440EC4" w:rsidP="00F40CAD">
            <w:pPr>
              <w:jc w:val="center"/>
              <w:rPr>
                <w:rFonts w:ascii="Times New Roman" w:hAnsi="Times New Roman" w:cs="Times New Roman"/>
                <w:b/>
                <w:sz w:val="24"/>
                <w:szCs w:val="24"/>
              </w:rPr>
            </w:pPr>
            <w:r w:rsidRPr="00B87133">
              <w:rPr>
                <w:rFonts w:ascii="Times New Roman" w:hAnsi="Times New Roman" w:cs="Times New Roman"/>
                <w:b/>
                <w:sz w:val="24"/>
                <w:szCs w:val="24"/>
              </w:rPr>
              <w:t>Наименование вида разрешенного использования земельного участка</w:t>
            </w:r>
          </w:p>
        </w:tc>
        <w:tc>
          <w:tcPr>
            <w:tcW w:w="5807" w:type="dxa"/>
            <w:tcBorders>
              <w:top w:val="single" w:sz="4" w:space="0" w:color="auto"/>
              <w:left w:val="single" w:sz="4" w:space="0" w:color="auto"/>
              <w:bottom w:val="single" w:sz="4" w:space="0" w:color="auto"/>
              <w:right w:val="single" w:sz="4" w:space="0" w:color="auto"/>
            </w:tcBorders>
          </w:tcPr>
          <w:p w:rsidR="00440EC4" w:rsidRPr="00B87133" w:rsidRDefault="00440EC4" w:rsidP="00F40CAD">
            <w:pPr>
              <w:jc w:val="center"/>
              <w:rPr>
                <w:rFonts w:ascii="Times New Roman" w:hAnsi="Times New Roman" w:cs="Times New Roman"/>
                <w:b/>
                <w:sz w:val="24"/>
                <w:szCs w:val="24"/>
              </w:rPr>
            </w:pPr>
            <w:r w:rsidRPr="00B87133">
              <w:rPr>
                <w:rFonts w:ascii="Times New Roman" w:hAnsi="Times New Roman" w:cs="Times New Roman"/>
                <w:b/>
                <w:sz w:val="24"/>
                <w:szCs w:val="24"/>
              </w:rPr>
              <w:t>Описание вида разрешенного использования земельных участков и ОКС</w:t>
            </w:r>
          </w:p>
        </w:tc>
        <w:tc>
          <w:tcPr>
            <w:tcW w:w="1981" w:type="dxa"/>
            <w:tcBorders>
              <w:top w:val="single" w:sz="4" w:space="0" w:color="auto"/>
              <w:left w:val="single" w:sz="4" w:space="0" w:color="auto"/>
              <w:bottom w:val="single" w:sz="4" w:space="0" w:color="auto"/>
            </w:tcBorders>
          </w:tcPr>
          <w:p w:rsidR="00440EC4" w:rsidRPr="00B87133" w:rsidRDefault="00440EC4" w:rsidP="00F40CAD">
            <w:pPr>
              <w:jc w:val="center"/>
              <w:rPr>
                <w:rFonts w:ascii="Times New Roman" w:hAnsi="Times New Roman" w:cs="Times New Roman"/>
                <w:b/>
                <w:sz w:val="24"/>
                <w:szCs w:val="24"/>
              </w:rPr>
            </w:pPr>
            <w:r w:rsidRPr="00B87133">
              <w:rPr>
                <w:rFonts w:ascii="Times New Roman" w:hAnsi="Times New Roman" w:cs="Times New Roman"/>
                <w:b/>
                <w:sz w:val="24"/>
                <w:szCs w:val="24"/>
              </w:rPr>
              <w:t>Код (числовое обозначение) вида разрешенного использования земельного участка</w:t>
            </w:r>
          </w:p>
        </w:tc>
      </w:tr>
    </w:tbl>
    <w:tbl>
      <w:tblPr>
        <w:tblStyle w:val="301"/>
        <w:tblW w:w="10065" w:type="dxa"/>
        <w:tblInd w:w="-147" w:type="dxa"/>
        <w:tblLayout w:type="fixed"/>
        <w:tblLook w:val="04A0" w:firstRow="1" w:lastRow="0" w:firstColumn="1" w:lastColumn="0" w:noHBand="0" w:noVBand="1"/>
      </w:tblPr>
      <w:tblGrid>
        <w:gridCol w:w="10065"/>
      </w:tblGrid>
      <w:tr w:rsidR="00F40CAD" w:rsidRPr="00B87133" w:rsidTr="00F40CAD">
        <w:tc>
          <w:tcPr>
            <w:tcW w:w="10065" w:type="dxa"/>
            <w:tcBorders>
              <w:top w:val="single" w:sz="4" w:space="0" w:color="auto"/>
              <w:left w:val="single" w:sz="4" w:space="0" w:color="auto"/>
              <w:bottom w:val="nil"/>
              <w:right w:val="single" w:sz="4" w:space="0" w:color="auto"/>
            </w:tcBorders>
          </w:tcPr>
          <w:p w:rsidR="00F40CAD" w:rsidRPr="00B87133" w:rsidRDefault="00F40CAD" w:rsidP="00DF7D3C">
            <w:pPr>
              <w:tabs>
                <w:tab w:val="left" w:pos="1620"/>
              </w:tabs>
              <w:ind w:right="-1"/>
              <w:jc w:val="center"/>
              <w:rPr>
                <w:rFonts w:eastAsia="Times New Roman"/>
                <w:sz w:val="24"/>
                <w:szCs w:val="24"/>
                <w:lang w:eastAsia="en-US"/>
              </w:rPr>
            </w:pPr>
            <w:r w:rsidRPr="00B87133">
              <w:rPr>
                <w:rFonts w:eastAsia="Times New Roman"/>
                <w:sz w:val="24"/>
                <w:szCs w:val="24"/>
                <w:lang w:eastAsia="en-US"/>
              </w:rPr>
              <w:t>1. Основные виды разрешенного использования</w:t>
            </w:r>
          </w:p>
        </w:tc>
      </w:tr>
    </w:tbl>
    <w:tbl>
      <w:tblPr>
        <w:tblW w:w="100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807"/>
        <w:gridCol w:w="1981"/>
      </w:tblGrid>
      <w:tr w:rsidR="00C14674" w:rsidRPr="00B87133" w:rsidTr="00F40CAD">
        <w:trPr>
          <w:jc w:val="center"/>
        </w:trPr>
        <w:tc>
          <w:tcPr>
            <w:tcW w:w="2268" w:type="dxa"/>
            <w:tcBorders>
              <w:top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8" w:name="sub_1012"/>
            <w:r w:rsidRPr="00B87133">
              <w:rPr>
                <w:rFonts w:ascii="Times New Roman" w:eastAsia="Times New Roman" w:hAnsi="Times New Roman" w:cs="Times New Roman"/>
                <w:sz w:val="24"/>
                <w:szCs w:val="24"/>
              </w:rPr>
              <w:t>Выращивание зерновых и иных сельскохозяйственных культур</w:t>
            </w:r>
            <w:bookmarkEnd w:id="68"/>
          </w:p>
        </w:tc>
        <w:tc>
          <w:tcPr>
            <w:tcW w:w="580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1" w:type="dxa"/>
            <w:tcBorders>
              <w:top w:val="single" w:sz="4" w:space="0" w:color="auto"/>
              <w:left w:val="single" w:sz="4" w:space="0" w:color="auto"/>
              <w:bottom w:val="single" w:sz="4" w:space="0" w:color="auto"/>
            </w:tcBorders>
          </w:tcPr>
          <w:p w:rsidR="00C14674" w:rsidRPr="00B87133"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1.2</w:t>
            </w:r>
          </w:p>
        </w:tc>
      </w:tr>
      <w:tr w:rsidR="00C14674" w:rsidRPr="00B87133" w:rsidTr="00F40CAD">
        <w:trPr>
          <w:jc w:val="center"/>
        </w:trPr>
        <w:tc>
          <w:tcPr>
            <w:tcW w:w="2268" w:type="dxa"/>
            <w:tcBorders>
              <w:top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9" w:name="sub_1013"/>
            <w:r w:rsidRPr="00B87133">
              <w:rPr>
                <w:rFonts w:ascii="Times New Roman" w:eastAsia="Times New Roman" w:hAnsi="Times New Roman" w:cs="Times New Roman"/>
                <w:sz w:val="24"/>
                <w:szCs w:val="24"/>
              </w:rPr>
              <w:t>Овощеводство</w:t>
            </w:r>
            <w:bookmarkEnd w:id="69"/>
          </w:p>
        </w:tc>
        <w:tc>
          <w:tcPr>
            <w:tcW w:w="580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1" w:type="dxa"/>
            <w:tcBorders>
              <w:top w:val="single" w:sz="4" w:space="0" w:color="auto"/>
              <w:left w:val="single" w:sz="4" w:space="0" w:color="auto"/>
              <w:bottom w:val="single" w:sz="4" w:space="0" w:color="auto"/>
            </w:tcBorders>
          </w:tcPr>
          <w:p w:rsidR="00C14674" w:rsidRPr="00B87133"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1.3</w:t>
            </w:r>
          </w:p>
        </w:tc>
      </w:tr>
      <w:tr w:rsidR="00C14674" w:rsidRPr="00B87133" w:rsidTr="00F40CAD">
        <w:trPr>
          <w:jc w:val="center"/>
        </w:trPr>
        <w:tc>
          <w:tcPr>
            <w:tcW w:w="2268" w:type="dxa"/>
            <w:tcBorders>
              <w:top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0" w:name="sub_1014"/>
            <w:r w:rsidRPr="00B87133">
              <w:rPr>
                <w:rFonts w:ascii="Times New Roman" w:eastAsia="Times New Roman" w:hAnsi="Times New Roman" w:cs="Times New Roman"/>
                <w:sz w:val="24"/>
                <w:szCs w:val="24"/>
              </w:rPr>
              <w:t xml:space="preserve">Выращивание тонизирующих, лекарственных, </w:t>
            </w:r>
            <w:r w:rsidRPr="00B87133">
              <w:rPr>
                <w:rFonts w:ascii="Times New Roman" w:eastAsia="Times New Roman" w:hAnsi="Times New Roman" w:cs="Times New Roman"/>
                <w:sz w:val="24"/>
                <w:szCs w:val="24"/>
              </w:rPr>
              <w:lastRenderedPageBreak/>
              <w:t>цветочных культур</w:t>
            </w:r>
            <w:bookmarkEnd w:id="70"/>
          </w:p>
        </w:tc>
        <w:tc>
          <w:tcPr>
            <w:tcW w:w="580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lastRenderedPageBreak/>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w:t>
            </w:r>
            <w:r w:rsidRPr="00B87133">
              <w:rPr>
                <w:rFonts w:ascii="Times New Roman" w:eastAsia="Times New Roman" w:hAnsi="Times New Roman" w:cs="Times New Roman"/>
                <w:sz w:val="24"/>
                <w:szCs w:val="24"/>
              </w:rPr>
              <w:lastRenderedPageBreak/>
              <w:t>культур</w:t>
            </w:r>
          </w:p>
        </w:tc>
        <w:tc>
          <w:tcPr>
            <w:tcW w:w="1981" w:type="dxa"/>
            <w:tcBorders>
              <w:top w:val="single" w:sz="4" w:space="0" w:color="auto"/>
              <w:left w:val="single" w:sz="4" w:space="0" w:color="auto"/>
              <w:bottom w:val="single" w:sz="4" w:space="0" w:color="auto"/>
            </w:tcBorders>
          </w:tcPr>
          <w:p w:rsidR="00C14674" w:rsidRPr="00B87133"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lastRenderedPageBreak/>
              <w:t>1.4</w:t>
            </w:r>
          </w:p>
        </w:tc>
      </w:tr>
      <w:tr w:rsidR="00C14674" w:rsidRPr="00B87133" w:rsidTr="00F40CAD">
        <w:trPr>
          <w:jc w:val="center"/>
        </w:trPr>
        <w:tc>
          <w:tcPr>
            <w:tcW w:w="2268" w:type="dxa"/>
            <w:tcBorders>
              <w:top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1" w:name="sub_1015"/>
            <w:r w:rsidRPr="00B87133">
              <w:rPr>
                <w:rFonts w:ascii="Times New Roman" w:eastAsia="Times New Roman" w:hAnsi="Times New Roman" w:cs="Times New Roman"/>
                <w:sz w:val="24"/>
                <w:szCs w:val="24"/>
              </w:rPr>
              <w:lastRenderedPageBreak/>
              <w:t>Садоводство</w:t>
            </w:r>
            <w:bookmarkEnd w:id="71"/>
          </w:p>
        </w:tc>
        <w:tc>
          <w:tcPr>
            <w:tcW w:w="580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1" w:type="dxa"/>
            <w:tcBorders>
              <w:top w:val="single" w:sz="4" w:space="0" w:color="auto"/>
              <w:left w:val="single" w:sz="4" w:space="0" w:color="auto"/>
              <w:bottom w:val="single" w:sz="4" w:space="0" w:color="auto"/>
            </w:tcBorders>
          </w:tcPr>
          <w:p w:rsidR="00C14674" w:rsidRPr="00B87133"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1.5</w:t>
            </w:r>
          </w:p>
        </w:tc>
      </w:tr>
      <w:tr w:rsidR="00C14674" w:rsidRPr="00B87133" w:rsidTr="00F40CAD">
        <w:trPr>
          <w:jc w:val="center"/>
        </w:trPr>
        <w:tc>
          <w:tcPr>
            <w:tcW w:w="2268" w:type="dxa"/>
            <w:tcBorders>
              <w:top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2" w:name="sub_1016"/>
            <w:r w:rsidRPr="00B87133">
              <w:rPr>
                <w:rFonts w:ascii="Times New Roman" w:eastAsia="Times New Roman" w:hAnsi="Times New Roman" w:cs="Times New Roman"/>
                <w:sz w:val="24"/>
                <w:szCs w:val="24"/>
              </w:rPr>
              <w:t xml:space="preserve">Выращивание льна </w:t>
            </w:r>
            <w:bookmarkEnd w:id="72"/>
          </w:p>
        </w:tc>
        <w:tc>
          <w:tcPr>
            <w:tcW w:w="580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Осуществление хозяйственной деятельности, в том числе на сельскохозяйственных угодьях, связанной с выращиванием льна </w:t>
            </w:r>
          </w:p>
        </w:tc>
        <w:tc>
          <w:tcPr>
            <w:tcW w:w="1981" w:type="dxa"/>
            <w:tcBorders>
              <w:top w:val="single" w:sz="4" w:space="0" w:color="auto"/>
              <w:left w:val="single" w:sz="4" w:space="0" w:color="auto"/>
              <w:bottom w:val="single" w:sz="4" w:space="0" w:color="auto"/>
            </w:tcBorders>
          </w:tcPr>
          <w:p w:rsidR="00C14674" w:rsidRPr="00B87133"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1.6</w:t>
            </w:r>
          </w:p>
        </w:tc>
      </w:tr>
      <w:tr w:rsidR="00C14674" w:rsidRPr="00B87133" w:rsidTr="00F40CAD">
        <w:trPr>
          <w:jc w:val="center"/>
        </w:trPr>
        <w:tc>
          <w:tcPr>
            <w:tcW w:w="2268" w:type="dxa"/>
            <w:tcBorders>
              <w:top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3" w:name="sub_1018"/>
            <w:r w:rsidRPr="00B87133">
              <w:rPr>
                <w:rFonts w:ascii="Times New Roman" w:eastAsia="Times New Roman" w:hAnsi="Times New Roman" w:cs="Times New Roman"/>
                <w:sz w:val="24"/>
                <w:szCs w:val="24"/>
              </w:rPr>
              <w:t>Скотоводство</w:t>
            </w:r>
            <w:bookmarkEnd w:id="73"/>
          </w:p>
        </w:tc>
        <w:tc>
          <w:tcPr>
            <w:tcW w:w="580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14674" w:rsidRPr="00B87133"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981" w:type="dxa"/>
            <w:tcBorders>
              <w:top w:val="single" w:sz="4" w:space="0" w:color="auto"/>
              <w:left w:val="single" w:sz="4" w:space="0" w:color="auto"/>
              <w:bottom w:val="single" w:sz="4" w:space="0" w:color="auto"/>
            </w:tcBorders>
          </w:tcPr>
          <w:p w:rsidR="00C14674" w:rsidRPr="00B87133"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1.8</w:t>
            </w:r>
          </w:p>
        </w:tc>
      </w:tr>
      <w:tr w:rsidR="00C14674" w:rsidRPr="00B87133" w:rsidTr="00F40CAD">
        <w:trPr>
          <w:jc w:val="center"/>
        </w:trPr>
        <w:tc>
          <w:tcPr>
            <w:tcW w:w="2268" w:type="dxa"/>
            <w:tcBorders>
              <w:top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4" w:name="sub_1019"/>
            <w:r w:rsidRPr="00B87133">
              <w:rPr>
                <w:rFonts w:ascii="Times New Roman" w:eastAsia="Times New Roman" w:hAnsi="Times New Roman" w:cs="Times New Roman"/>
                <w:sz w:val="24"/>
                <w:szCs w:val="24"/>
              </w:rPr>
              <w:t>Звероводство</w:t>
            </w:r>
            <w:bookmarkEnd w:id="74"/>
          </w:p>
        </w:tc>
        <w:tc>
          <w:tcPr>
            <w:tcW w:w="580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C14674" w:rsidRPr="00B87133"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14674" w:rsidRPr="00B87133"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981" w:type="dxa"/>
            <w:tcBorders>
              <w:top w:val="single" w:sz="4" w:space="0" w:color="auto"/>
              <w:left w:val="single" w:sz="4" w:space="0" w:color="auto"/>
              <w:bottom w:val="single" w:sz="4" w:space="0" w:color="auto"/>
            </w:tcBorders>
          </w:tcPr>
          <w:p w:rsidR="00C14674" w:rsidRPr="00B87133"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1.9</w:t>
            </w:r>
          </w:p>
        </w:tc>
      </w:tr>
      <w:tr w:rsidR="00C14674" w:rsidRPr="00B87133" w:rsidTr="00F40CAD">
        <w:trPr>
          <w:jc w:val="center"/>
        </w:trPr>
        <w:tc>
          <w:tcPr>
            <w:tcW w:w="2268" w:type="dxa"/>
            <w:tcBorders>
              <w:top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5" w:name="sub_110"/>
            <w:r w:rsidRPr="00B87133">
              <w:rPr>
                <w:rFonts w:ascii="Times New Roman" w:eastAsia="Times New Roman" w:hAnsi="Times New Roman" w:cs="Times New Roman"/>
                <w:sz w:val="24"/>
                <w:szCs w:val="24"/>
              </w:rPr>
              <w:t>Птицеводство</w:t>
            </w:r>
            <w:bookmarkEnd w:id="75"/>
          </w:p>
        </w:tc>
        <w:tc>
          <w:tcPr>
            <w:tcW w:w="580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981" w:type="dxa"/>
            <w:tcBorders>
              <w:top w:val="single" w:sz="4" w:space="0" w:color="auto"/>
              <w:left w:val="single" w:sz="4" w:space="0" w:color="auto"/>
              <w:bottom w:val="single" w:sz="4" w:space="0" w:color="auto"/>
            </w:tcBorders>
          </w:tcPr>
          <w:p w:rsidR="00C14674" w:rsidRPr="00B87133"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1.10</w:t>
            </w:r>
          </w:p>
        </w:tc>
      </w:tr>
      <w:tr w:rsidR="00C14674" w:rsidRPr="00B87133" w:rsidTr="00F40CAD">
        <w:trPr>
          <w:jc w:val="center"/>
        </w:trPr>
        <w:tc>
          <w:tcPr>
            <w:tcW w:w="2268" w:type="dxa"/>
            <w:tcBorders>
              <w:top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6" w:name="sub_111"/>
            <w:r w:rsidRPr="00B87133">
              <w:rPr>
                <w:rFonts w:ascii="Times New Roman" w:eastAsia="Times New Roman" w:hAnsi="Times New Roman" w:cs="Times New Roman"/>
                <w:sz w:val="24"/>
                <w:szCs w:val="24"/>
              </w:rPr>
              <w:t>Свиноводство</w:t>
            </w:r>
            <w:bookmarkEnd w:id="76"/>
          </w:p>
        </w:tc>
        <w:tc>
          <w:tcPr>
            <w:tcW w:w="580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Осуществление хозяйственной деятельности, связанной с разведением свиней;</w:t>
            </w:r>
          </w:p>
          <w:p w:rsidR="00C14674" w:rsidRPr="00B87133"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14674" w:rsidRPr="00B87133"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981" w:type="dxa"/>
            <w:tcBorders>
              <w:top w:val="single" w:sz="4" w:space="0" w:color="auto"/>
              <w:left w:val="single" w:sz="4" w:space="0" w:color="auto"/>
              <w:bottom w:val="single" w:sz="4" w:space="0" w:color="auto"/>
            </w:tcBorders>
          </w:tcPr>
          <w:p w:rsidR="00C14674" w:rsidRPr="00B87133"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1.11</w:t>
            </w:r>
          </w:p>
        </w:tc>
      </w:tr>
      <w:tr w:rsidR="00C14674" w:rsidRPr="00B87133" w:rsidTr="00F40CAD">
        <w:trPr>
          <w:jc w:val="center"/>
        </w:trPr>
        <w:tc>
          <w:tcPr>
            <w:tcW w:w="2268" w:type="dxa"/>
            <w:tcBorders>
              <w:top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7" w:name="sub_112"/>
            <w:r w:rsidRPr="00B87133">
              <w:rPr>
                <w:rFonts w:ascii="Times New Roman" w:eastAsia="Times New Roman" w:hAnsi="Times New Roman" w:cs="Times New Roman"/>
                <w:sz w:val="24"/>
                <w:szCs w:val="24"/>
              </w:rPr>
              <w:t>Пчеловодство</w:t>
            </w:r>
            <w:bookmarkEnd w:id="77"/>
          </w:p>
        </w:tc>
        <w:tc>
          <w:tcPr>
            <w:tcW w:w="580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w:t>
            </w:r>
            <w:r w:rsidRPr="00B87133">
              <w:rPr>
                <w:rFonts w:ascii="Times New Roman" w:eastAsia="Times New Roman" w:hAnsi="Times New Roman" w:cs="Times New Roman"/>
                <w:sz w:val="24"/>
                <w:szCs w:val="24"/>
              </w:rPr>
              <w:lastRenderedPageBreak/>
              <w:t>для хранения и первичной переработки продукции пчеловодства</w:t>
            </w:r>
          </w:p>
        </w:tc>
        <w:tc>
          <w:tcPr>
            <w:tcW w:w="1981" w:type="dxa"/>
            <w:tcBorders>
              <w:top w:val="single" w:sz="4" w:space="0" w:color="auto"/>
              <w:left w:val="single" w:sz="4" w:space="0" w:color="auto"/>
              <w:bottom w:val="single" w:sz="4" w:space="0" w:color="auto"/>
            </w:tcBorders>
          </w:tcPr>
          <w:p w:rsidR="00C14674" w:rsidRPr="00B87133"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lastRenderedPageBreak/>
              <w:t>1.12</w:t>
            </w:r>
          </w:p>
        </w:tc>
      </w:tr>
      <w:tr w:rsidR="00C14674" w:rsidRPr="00B87133" w:rsidTr="00F40CAD">
        <w:trPr>
          <w:jc w:val="center"/>
        </w:trPr>
        <w:tc>
          <w:tcPr>
            <w:tcW w:w="2268" w:type="dxa"/>
            <w:tcBorders>
              <w:top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8" w:name="sub_113"/>
            <w:r w:rsidRPr="00B87133">
              <w:rPr>
                <w:rFonts w:ascii="Times New Roman" w:eastAsia="Times New Roman" w:hAnsi="Times New Roman" w:cs="Times New Roman"/>
                <w:sz w:val="24"/>
                <w:szCs w:val="24"/>
              </w:rPr>
              <w:lastRenderedPageBreak/>
              <w:t>Рыбоводство</w:t>
            </w:r>
            <w:bookmarkEnd w:id="78"/>
          </w:p>
        </w:tc>
        <w:tc>
          <w:tcPr>
            <w:tcW w:w="580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B87133">
              <w:rPr>
                <w:rFonts w:ascii="Times New Roman" w:eastAsia="Times New Roman" w:hAnsi="Times New Roman" w:cs="Times New Roman"/>
                <w:sz w:val="24"/>
                <w:szCs w:val="24"/>
              </w:rPr>
              <w:t>аквакультуры</w:t>
            </w:r>
            <w:proofErr w:type="spellEnd"/>
            <w:r w:rsidRPr="00B87133">
              <w:rPr>
                <w:rFonts w:ascii="Times New Roman" w:eastAsia="Times New Roman" w:hAnsi="Times New Roman" w:cs="Times New Roman"/>
                <w:sz w:val="24"/>
                <w:szCs w:val="24"/>
              </w:rPr>
              <w:t>); размещение зданий, сооружений, оборудования, необходимых для осуществления рыбоводства (</w:t>
            </w:r>
            <w:proofErr w:type="spellStart"/>
            <w:r w:rsidRPr="00B87133">
              <w:rPr>
                <w:rFonts w:ascii="Times New Roman" w:eastAsia="Times New Roman" w:hAnsi="Times New Roman" w:cs="Times New Roman"/>
                <w:sz w:val="24"/>
                <w:szCs w:val="24"/>
              </w:rPr>
              <w:t>аквакультуры</w:t>
            </w:r>
            <w:proofErr w:type="spellEnd"/>
            <w:r w:rsidRPr="00B87133">
              <w:rPr>
                <w:rFonts w:ascii="Times New Roman" w:eastAsia="Times New Roman" w:hAnsi="Times New Roman" w:cs="Times New Roman"/>
                <w:sz w:val="24"/>
                <w:szCs w:val="24"/>
              </w:rPr>
              <w:t>)</w:t>
            </w:r>
          </w:p>
        </w:tc>
        <w:tc>
          <w:tcPr>
            <w:tcW w:w="1981" w:type="dxa"/>
            <w:tcBorders>
              <w:top w:val="single" w:sz="4" w:space="0" w:color="auto"/>
              <w:left w:val="single" w:sz="4" w:space="0" w:color="auto"/>
              <w:bottom w:val="single" w:sz="4" w:space="0" w:color="auto"/>
            </w:tcBorders>
          </w:tcPr>
          <w:p w:rsidR="00C14674" w:rsidRPr="00B87133"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1.13</w:t>
            </w:r>
          </w:p>
        </w:tc>
      </w:tr>
      <w:tr w:rsidR="00C14674" w:rsidRPr="00B87133" w:rsidTr="00F40CAD">
        <w:trPr>
          <w:jc w:val="center"/>
        </w:trPr>
        <w:tc>
          <w:tcPr>
            <w:tcW w:w="2268" w:type="dxa"/>
            <w:tcBorders>
              <w:top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9" w:name="sub_10117"/>
            <w:r w:rsidRPr="00B87133">
              <w:rPr>
                <w:rFonts w:ascii="Times New Roman" w:eastAsia="Times New Roman" w:hAnsi="Times New Roman" w:cs="Times New Roman"/>
                <w:sz w:val="24"/>
                <w:szCs w:val="24"/>
              </w:rPr>
              <w:t>Питомники</w:t>
            </w:r>
            <w:bookmarkEnd w:id="79"/>
          </w:p>
        </w:tc>
        <w:tc>
          <w:tcPr>
            <w:tcW w:w="580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981" w:type="dxa"/>
            <w:tcBorders>
              <w:top w:val="single" w:sz="4" w:space="0" w:color="auto"/>
              <w:left w:val="single" w:sz="4" w:space="0" w:color="auto"/>
              <w:bottom w:val="single" w:sz="4" w:space="0" w:color="auto"/>
            </w:tcBorders>
          </w:tcPr>
          <w:p w:rsidR="00C14674" w:rsidRPr="00B87133"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1.17</w:t>
            </w:r>
          </w:p>
        </w:tc>
      </w:tr>
    </w:tbl>
    <w:tbl>
      <w:tblPr>
        <w:tblStyle w:val="301"/>
        <w:tblW w:w="9923" w:type="dxa"/>
        <w:tblInd w:w="-5" w:type="dxa"/>
        <w:tblLayout w:type="fixed"/>
        <w:tblLook w:val="04A0" w:firstRow="1" w:lastRow="0" w:firstColumn="1" w:lastColumn="0" w:noHBand="0" w:noVBand="1"/>
      </w:tblPr>
      <w:tblGrid>
        <w:gridCol w:w="9923"/>
      </w:tblGrid>
      <w:tr w:rsidR="00F40CAD" w:rsidRPr="00B87133" w:rsidTr="00F40CAD">
        <w:tc>
          <w:tcPr>
            <w:tcW w:w="9923" w:type="dxa"/>
            <w:tcBorders>
              <w:top w:val="nil"/>
              <w:left w:val="single" w:sz="4" w:space="0" w:color="auto"/>
              <w:bottom w:val="nil"/>
              <w:right w:val="single" w:sz="4" w:space="0" w:color="auto"/>
            </w:tcBorders>
          </w:tcPr>
          <w:p w:rsidR="00F40CAD" w:rsidRPr="00B87133" w:rsidRDefault="00F40CAD" w:rsidP="00DF7D3C">
            <w:pPr>
              <w:tabs>
                <w:tab w:val="left" w:pos="1620"/>
              </w:tabs>
              <w:ind w:right="-1"/>
              <w:jc w:val="center"/>
              <w:rPr>
                <w:rFonts w:eastAsia="Times New Roman"/>
                <w:sz w:val="24"/>
                <w:szCs w:val="24"/>
                <w:lang w:eastAsia="en-US"/>
              </w:rPr>
            </w:pPr>
            <w:r w:rsidRPr="00B87133">
              <w:rPr>
                <w:rFonts w:eastAsia="Times New Roman"/>
                <w:sz w:val="24"/>
                <w:szCs w:val="24"/>
                <w:lang w:eastAsia="en-US"/>
              </w:rPr>
              <w:t>2. Условно разрешенные виды использования</w:t>
            </w:r>
          </w:p>
        </w:tc>
      </w:tr>
    </w:tbl>
    <w:tbl>
      <w:tblPr>
        <w:tblW w:w="100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807"/>
        <w:gridCol w:w="1981"/>
      </w:tblGrid>
      <w:tr w:rsidR="00C14674" w:rsidRPr="00B87133" w:rsidTr="00F40CAD">
        <w:trPr>
          <w:jc w:val="center"/>
        </w:trPr>
        <w:tc>
          <w:tcPr>
            <w:tcW w:w="2268" w:type="dxa"/>
            <w:tcBorders>
              <w:top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80" w:name="sub_10115"/>
            <w:r w:rsidRPr="00B87133">
              <w:rPr>
                <w:rFonts w:ascii="Times New Roman" w:eastAsia="Times New Roman" w:hAnsi="Times New Roman" w:cs="Times New Roman"/>
                <w:sz w:val="24"/>
                <w:szCs w:val="24"/>
              </w:rPr>
              <w:t>Хранение и переработка</w:t>
            </w:r>
            <w:bookmarkEnd w:id="80"/>
          </w:p>
          <w:p w:rsidR="00C14674" w:rsidRPr="00B87133"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сельскохозяйственной</w:t>
            </w:r>
          </w:p>
          <w:p w:rsidR="00C14674" w:rsidRPr="00B87133"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продукции</w:t>
            </w:r>
          </w:p>
        </w:tc>
        <w:tc>
          <w:tcPr>
            <w:tcW w:w="580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81" w:type="dxa"/>
            <w:tcBorders>
              <w:top w:val="single" w:sz="4" w:space="0" w:color="auto"/>
              <w:left w:val="single" w:sz="4" w:space="0" w:color="auto"/>
              <w:bottom w:val="single" w:sz="4" w:space="0" w:color="auto"/>
            </w:tcBorders>
          </w:tcPr>
          <w:p w:rsidR="00C14674" w:rsidRPr="00B87133"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1.15</w:t>
            </w:r>
          </w:p>
        </w:tc>
      </w:tr>
      <w:tr w:rsidR="00C14674" w:rsidRPr="00B87133" w:rsidTr="00F40CAD">
        <w:trPr>
          <w:jc w:val="center"/>
        </w:trPr>
        <w:tc>
          <w:tcPr>
            <w:tcW w:w="2268" w:type="dxa"/>
            <w:tcBorders>
              <w:top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bookmarkStart w:id="81" w:name="sub_10118"/>
            <w:r w:rsidRPr="00B87133">
              <w:rPr>
                <w:rFonts w:ascii="Times New Roman" w:eastAsia="Times New Roman" w:hAnsi="Times New Roman" w:cs="Times New Roman"/>
                <w:sz w:val="24"/>
                <w:szCs w:val="24"/>
              </w:rPr>
              <w:t>Обеспечение</w:t>
            </w:r>
            <w:bookmarkEnd w:id="81"/>
          </w:p>
          <w:p w:rsidR="00C14674" w:rsidRPr="00B87133"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сельскохозяйственного</w:t>
            </w:r>
          </w:p>
          <w:p w:rsidR="00C14674" w:rsidRPr="00B87133" w:rsidRDefault="00C14674" w:rsidP="00C14674">
            <w:pPr>
              <w:widowControl w:val="0"/>
              <w:autoSpaceDE w:val="0"/>
              <w:autoSpaceDN w:val="0"/>
              <w:adjustRightInd w:val="0"/>
              <w:spacing w:after="0" w:line="240" w:lineRule="auto"/>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производства</w:t>
            </w:r>
          </w:p>
        </w:tc>
        <w:tc>
          <w:tcPr>
            <w:tcW w:w="580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81" w:type="dxa"/>
            <w:tcBorders>
              <w:top w:val="single" w:sz="4" w:space="0" w:color="auto"/>
              <w:left w:val="single" w:sz="4" w:space="0" w:color="auto"/>
              <w:bottom w:val="single" w:sz="4" w:space="0" w:color="auto"/>
            </w:tcBorders>
          </w:tcPr>
          <w:p w:rsidR="00C14674" w:rsidRPr="00B87133" w:rsidRDefault="00C14674" w:rsidP="00C146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1.18</w:t>
            </w:r>
          </w:p>
        </w:tc>
      </w:tr>
    </w:tbl>
    <w:tbl>
      <w:tblPr>
        <w:tblStyle w:val="301"/>
        <w:tblW w:w="9889"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9889"/>
      </w:tblGrid>
      <w:tr w:rsidR="00F40CAD" w:rsidRPr="00B87133" w:rsidTr="00F40CAD">
        <w:tc>
          <w:tcPr>
            <w:tcW w:w="9889" w:type="dxa"/>
          </w:tcPr>
          <w:p w:rsidR="00F40CAD" w:rsidRPr="00B87133" w:rsidRDefault="00F40CAD" w:rsidP="00DF7D3C">
            <w:pPr>
              <w:tabs>
                <w:tab w:val="left" w:pos="1620"/>
              </w:tabs>
              <w:ind w:right="-1"/>
              <w:jc w:val="center"/>
              <w:rPr>
                <w:rFonts w:eastAsia="Times New Roman"/>
                <w:sz w:val="24"/>
                <w:szCs w:val="24"/>
                <w:lang w:eastAsia="en-US"/>
              </w:rPr>
            </w:pPr>
            <w:r w:rsidRPr="00B87133">
              <w:rPr>
                <w:rFonts w:eastAsia="Times New Roman"/>
                <w:sz w:val="24"/>
                <w:szCs w:val="24"/>
                <w:lang w:eastAsia="en-US"/>
              </w:rPr>
              <w:t>3. Вспомогательные виды разрешенного использования</w:t>
            </w:r>
          </w:p>
        </w:tc>
      </w:tr>
    </w:tbl>
    <w:tbl>
      <w:tblPr>
        <w:tblW w:w="100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807"/>
        <w:gridCol w:w="1981"/>
      </w:tblGrid>
      <w:tr w:rsidR="00C14674" w:rsidRPr="00B87133" w:rsidTr="00F40CAD">
        <w:trPr>
          <w:jc w:val="center"/>
        </w:trPr>
        <w:tc>
          <w:tcPr>
            <w:tcW w:w="2268" w:type="dxa"/>
            <w:tcBorders>
              <w:top w:val="single" w:sz="4" w:space="0" w:color="auto"/>
              <w:bottom w:val="single" w:sz="4" w:space="0" w:color="auto"/>
              <w:right w:val="single" w:sz="4" w:space="0" w:color="auto"/>
            </w:tcBorders>
          </w:tcPr>
          <w:p w:rsidR="00C14674" w:rsidRPr="00B87133" w:rsidRDefault="00C14674" w:rsidP="00C14674">
            <w:pPr>
              <w:spacing w:before="100" w:beforeAutospacing="1" w:after="100" w:afterAutospacing="1" w:line="240" w:lineRule="auto"/>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Ведение личного подсобного хозяйства на полевых участках</w:t>
            </w:r>
          </w:p>
        </w:tc>
        <w:tc>
          <w:tcPr>
            <w:tcW w:w="580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spacing w:before="100" w:beforeAutospacing="1" w:after="100" w:afterAutospacing="1" w:line="240" w:lineRule="auto"/>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981" w:type="dxa"/>
            <w:tcBorders>
              <w:top w:val="single" w:sz="4" w:space="0" w:color="auto"/>
              <w:left w:val="single" w:sz="4" w:space="0" w:color="auto"/>
              <w:bottom w:val="single" w:sz="4" w:space="0" w:color="auto"/>
            </w:tcBorders>
          </w:tcPr>
          <w:p w:rsidR="00C14674" w:rsidRPr="00B87133" w:rsidRDefault="00C14674" w:rsidP="00C14674">
            <w:pPr>
              <w:spacing w:before="100" w:beforeAutospacing="1" w:after="100" w:afterAutospacing="1" w:line="240" w:lineRule="auto"/>
              <w:jc w:val="center"/>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1.16</w:t>
            </w:r>
          </w:p>
        </w:tc>
      </w:tr>
    </w:tbl>
    <w:p w:rsidR="00C14674" w:rsidRPr="00B87133" w:rsidRDefault="00C14674" w:rsidP="00C14674">
      <w:pPr>
        <w:spacing w:after="0" w:line="240" w:lineRule="auto"/>
        <w:ind w:firstLine="567"/>
        <w:jc w:val="both"/>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хозяйственных строений и сооружений, включенных в виды разрешённого использования с кодами 13.1– 1 м.</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w:t>
      </w:r>
      <w:r w:rsidRPr="00B87133">
        <w:rPr>
          <w:rFonts w:ascii="Times New Roman" w:eastAsia="Times New Roman" w:hAnsi="Times New Roman" w:cs="Times New Roman"/>
          <w:sz w:val="24"/>
          <w:szCs w:val="24"/>
        </w:rPr>
        <w:lastRenderedPageBreak/>
        <w:t>Федерального закона от 22.07.2008 N 123-ФЗ "Технический регламент о требованиях пожарной безопасности".</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2. </w:t>
      </w:r>
      <w:r w:rsidR="003C5417">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B87133">
        <w:rPr>
          <w:rFonts w:ascii="Times New Roman" w:eastAsia="Times New Roman" w:hAnsi="Times New Roman" w:cs="Times New Roman"/>
          <w:sz w:val="24"/>
          <w:szCs w:val="24"/>
        </w:rPr>
        <w:t>.</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разрешенного использования с кодами 1.16, 7.2 не подлежит установлению.</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01"/>
        <w:tblW w:w="9889" w:type="dxa"/>
        <w:tblBorders>
          <w:top w:val="single" w:sz="6" w:space="0" w:color="000000"/>
          <w:left w:val="single" w:sz="6" w:space="0" w:color="000000"/>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B87133" w:rsidRPr="00B87133" w:rsidTr="00C14674">
        <w:trPr>
          <w:trHeight w:val="1243"/>
        </w:trPr>
        <w:tc>
          <w:tcPr>
            <w:tcW w:w="2472" w:type="dxa"/>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Код (числовое обозначение) вида разрешенного использования земельного участка</w:t>
            </w:r>
          </w:p>
        </w:tc>
        <w:tc>
          <w:tcPr>
            <w:tcW w:w="2472" w:type="dxa"/>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Минимальная площадь земельных участков, кв. м</w:t>
            </w:r>
          </w:p>
        </w:tc>
        <w:tc>
          <w:tcPr>
            <w:tcW w:w="2472" w:type="dxa"/>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 xml:space="preserve">Максимальная площадь земельных участков, кв. м </w:t>
            </w:r>
          </w:p>
        </w:tc>
        <w:tc>
          <w:tcPr>
            <w:tcW w:w="2473" w:type="dxa"/>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Максимальный процент застройки в границах земельного участка, %</w:t>
            </w:r>
          </w:p>
        </w:tc>
      </w:tr>
    </w:tbl>
    <w:tbl>
      <w:tblPr>
        <w:tblStyle w:val="120"/>
        <w:tblW w:w="9889" w:type="dxa"/>
        <w:tblInd w:w="3" w:type="dxa"/>
        <w:tblLook w:val="04A0" w:firstRow="1" w:lastRow="0" w:firstColumn="1" w:lastColumn="0" w:noHBand="0" w:noVBand="1"/>
      </w:tblPr>
      <w:tblGrid>
        <w:gridCol w:w="2472"/>
        <w:gridCol w:w="2472"/>
        <w:gridCol w:w="2472"/>
        <w:gridCol w:w="2473"/>
      </w:tblGrid>
      <w:tr w:rsidR="00C14674" w:rsidRPr="00B87133" w:rsidTr="00C14674">
        <w:trPr>
          <w:trHeight w:val="80"/>
        </w:trPr>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rPr>
              <w:t>1.2</w:t>
            </w:r>
          </w:p>
        </w:tc>
        <w:tc>
          <w:tcPr>
            <w:tcW w:w="2472" w:type="dxa"/>
            <w:tcBorders>
              <w:top w:val="single" w:sz="4" w:space="0" w:color="auto"/>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C14674" w:rsidRPr="00B87133" w:rsidRDefault="00B850C0"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30000</w:t>
            </w:r>
            <w:r w:rsidR="00C14674" w:rsidRPr="00B87133">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20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1.3</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B850C0"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30000</w:t>
            </w:r>
            <w:r w:rsidR="00C14674" w:rsidRPr="00B87133">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20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1.4</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B850C0"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30000</w:t>
            </w:r>
            <w:r w:rsidR="00C14674" w:rsidRPr="00B87133">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20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1.5</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3A1680"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500</w:t>
            </w:r>
            <w:r w:rsidRPr="00B87133">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1500</w:t>
            </w:r>
            <w:r w:rsidRPr="00B87133">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20</w:t>
            </w:r>
          </w:p>
        </w:tc>
      </w:tr>
      <w:tr w:rsidR="00C14674" w:rsidRPr="00B87133" w:rsidTr="00C14674">
        <w:trPr>
          <w:trHeight w:val="80"/>
        </w:trPr>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rPr>
              <w:t>1.6</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Pr>
          <w:p w:rsidR="00C14674" w:rsidRPr="00B87133" w:rsidRDefault="00B850C0"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30000</w:t>
            </w:r>
            <w:r w:rsidR="00C14674" w:rsidRPr="00B87133">
              <w:rPr>
                <w:rFonts w:eastAsia="Times New Roman"/>
                <w:sz w:val="24"/>
                <w:szCs w:val="24"/>
                <w:vertAlign w:val="superscript"/>
                <w:lang w:eastAsia="en-US"/>
              </w:rPr>
              <w:t>1</w:t>
            </w:r>
          </w:p>
        </w:tc>
        <w:tc>
          <w:tcPr>
            <w:tcW w:w="2473"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20</w:t>
            </w:r>
          </w:p>
        </w:tc>
      </w:tr>
      <w:tr w:rsidR="00C14674" w:rsidRPr="00B87133" w:rsidTr="00C14674">
        <w:tc>
          <w:tcPr>
            <w:tcW w:w="2472"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1.8</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Pr>
          <w:p w:rsidR="00C14674" w:rsidRPr="00B87133" w:rsidRDefault="00B850C0"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30000</w:t>
            </w:r>
            <w:r w:rsidR="00C14674" w:rsidRPr="00B87133">
              <w:rPr>
                <w:rFonts w:eastAsia="Times New Roman"/>
                <w:sz w:val="24"/>
                <w:szCs w:val="24"/>
                <w:vertAlign w:val="superscript"/>
                <w:lang w:eastAsia="en-US"/>
              </w:rPr>
              <w:t>1</w:t>
            </w:r>
          </w:p>
        </w:tc>
        <w:tc>
          <w:tcPr>
            <w:tcW w:w="2473"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20</w:t>
            </w:r>
          </w:p>
        </w:tc>
      </w:tr>
      <w:tr w:rsidR="00C14674" w:rsidRPr="00B87133" w:rsidTr="00C14674">
        <w:tc>
          <w:tcPr>
            <w:tcW w:w="2472"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1.9</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Pr>
          <w:p w:rsidR="00C14674" w:rsidRPr="00B87133" w:rsidRDefault="00B850C0"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30000</w:t>
            </w:r>
            <w:r w:rsidR="00C14674" w:rsidRPr="00B87133">
              <w:rPr>
                <w:rFonts w:eastAsia="Times New Roman"/>
                <w:sz w:val="24"/>
                <w:szCs w:val="24"/>
                <w:vertAlign w:val="superscript"/>
                <w:lang w:eastAsia="en-US"/>
              </w:rPr>
              <w:t>1</w:t>
            </w:r>
          </w:p>
        </w:tc>
        <w:tc>
          <w:tcPr>
            <w:tcW w:w="2473"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20</w:t>
            </w:r>
          </w:p>
        </w:tc>
      </w:tr>
      <w:tr w:rsidR="00C14674" w:rsidRPr="00B87133" w:rsidTr="00C14674">
        <w:tc>
          <w:tcPr>
            <w:tcW w:w="2472"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1.10</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Pr>
          <w:p w:rsidR="00C14674" w:rsidRPr="00B87133" w:rsidRDefault="00B850C0"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30000</w:t>
            </w:r>
            <w:r w:rsidR="00C14674" w:rsidRPr="00B87133">
              <w:rPr>
                <w:rFonts w:eastAsia="Times New Roman"/>
                <w:sz w:val="24"/>
                <w:szCs w:val="24"/>
                <w:vertAlign w:val="superscript"/>
                <w:lang w:eastAsia="en-US"/>
              </w:rPr>
              <w:t>1</w:t>
            </w:r>
          </w:p>
        </w:tc>
        <w:tc>
          <w:tcPr>
            <w:tcW w:w="2473"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20</w:t>
            </w:r>
          </w:p>
        </w:tc>
      </w:tr>
      <w:tr w:rsidR="00C14674" w:rsidRPr="00B87133" w:rsidTr="00C14674">
        <w:tc>
          <w:tcPr>
            <w:tcW w:w="2472"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1.13</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20</w:t>
            </w:r>
          </w:p>
        </w:tc>
      </w:tr>
      <w:tr w:rsidR="00C14674" w:rsidRPr="00B87133" w:rsidTr="00C14674">
        <w:tc>
          <w:tcPr>
            <w:tcW w:w="2472"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1.15</w:t>
            </w:r>
          </w:p>
        </w:tc>
        <w:tc>
          <w:tcPr>
            <w:tcW w:w="2472" w:type="dxa"/>
          </w:tcPr>
          <w:p w:rsidR="00C14674" w:rsidRPr="00B87133" w:rsidRDefault="001F4487"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6</w:t>
            </w:r>
            <w:r w:rsidR="00C14674" w:rsidRPr="00B87133">
              <w:rPr>
                <w:rFonts w:eastAsia="Times New Roman"/>
                <w:sz w:val="24"/>
                <w:szCs w:val="24"/>
                <w:lang w:eastAsia="en-US"/>
              </w:rPr>
              <w:t>0</w:t>
            </w:r>
            <w:r w:rsidR="00C14674" w:rsidRPr="00B87133">
              <w:rPr>
                <w:rFonts w:eastAsia="Times New Roman"/>
                <w:sz w:val="24"/>
                <w:szCs w:val="24"/>
                <w:vertAlign w:val="superscript"/>
                <w:lang w:eastAsia="en-US"/>
              </w:rPr>
              <w:t>4</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60</w:t>
            </w:r>
          </w:p>
        </w:tc>
      </w:tr>
      <w:tr w:rsidR="00C14674" w:rsidRPr="00B87133" w:rsidTr="00C14674">
        <w:trPr>
          <w:trHeight w:val="80"/>
        </w:trPr>
        <w:tc>
          <w:tcPr>
            <w:tcW w:w="2472"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1.16</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Pr>
          <w:p w:rsidR="00C14674" w:rsidRPr="00B87133" w:rsidRDefault="00B850C0"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30000</w:t>
            </w:r>
            <w:r w:rsidR="00C14674" w:rsidRPr="00B87133">
              <w:rPr>
                <w:rFonts w:eastAsia="Times New Roman"/>
                <w:sz w:val="24"/>
                <w:szCs w:val="24"/>
                <w:vertAlign w:val="superscript"/>
                <w:lang w:eastAsia="en-US"/>
              </w:rPr>
              <w:t>1</w:t>
            </w:r>
          </w:p>
        </w:tc>
        <w:tc>
          <w:tcPr>
            <w:tcW w:w="2473"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r>
      <w:tr w:rsidR="00C14674" w:rsidRPr="00B87133" w:rsidTr="00C14674">
        <w:tc>
          <w:tcPr>
            <w:tcW w:w="2472"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1.17</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r>
      <w:tr w:rsidR="00C14674" w:rsidRPr="00B87133" w:rsidTr="00C14674">
        <w:tc>
          <w:tcPr>
            <w:tcW w:w="2472"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1.18</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18</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60</w:t>
            </w:r>
          </w:p>
        </w:tc>
      </w:tr>
      <w:tr w:rsidR="00C14674" w:rsidRPr="00B87133" w:rsidTr="00C14674">
        <w:tc>
          <w:tcPr>
            <w:tcW w:w="2472" w:type="dxa"/>
            <w:tcBorders>
              <w:bottom w:val="single" w:sz="4" w:space="0" w:color="auto"/>
            </w:tcBorders>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1.11</w:t>
            </w:r>
          </w:p>
        </w:tc>
        <w:tc>
          <w:tcPr>
            <w:tcW w:w="2472" w:type="dxa"/>
            <w:tcBorders>
              <w:bottom w:val="single" w:sz="4" w:space="0" w:color="auto"/>
            </w:tcBorders>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Borders>
              <w:bottom w:val="single" w:sz="4" w:space="0" w:color="auto"/>
            </w:tcBorders>
          </w:tcPr>
          <w:p w:rsidR="00C14674" w:rsidRPr="00B87133" w:rsidRDefault="00B850C0"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30000</w:t>
            </w:r>
            <w:r w:rsidR="00C14674" w:rsidRPr="00B87133">
              <w:rPr>
                <w:rFonts w:eastAsia="Times New Roman"/>
                <w:sz w:val="24"/>
                <w:szCs w:val="24"/>
                <w:vertAlign w:val="superscript"/>
                <w:lang w:eastAsia="en-US"/>
              </w:rPr>
              <w:t>1</w:t>
            </w:r>
          </w:p>
        </w:tc>
        <w:tc>
          <w:tcPr>
            <w:tcW w:w="2473" w:type="dxa"/>
            <w:tcBorders>
              <w:bottom w:val="single" w:sz="4" w:space="0" w:color="auto"/>
            </w:tcBorders>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20</w:t>
            </w:r>
          </w:p>
        </w:tc>
      </w:tr>
    </w:tbl>
    <w:tbl>
      <w:tblPr>
        <w:tblStyle w:val="301"/>
        <w:tblW w:w="9889" w:type="dxa"/>
        <w:tblLook w:val="04A0" w:firstRow="1" w:lastRow="0" w:firstColumn="1" w:lastColumn="0" w:noHBand="0" w:noVBand="1"/>
      </w:tblPr>
      <w:tblGrid>
        <w:gridCol w:w="2472"/>
        <w:gridCol w:w="2472"/>
        <w:gridCol w:w="2472"/>
        <w:gridCol w:w="2473"/>
      </w:tblGrid>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1.12</w:t>
            </w:r>
          </w:p>
        </w:tc>
        <w:tc>
          <w:tcPr>
            <w:tcW w:w="2472" w:type="dxa"/>
            <w:tcBorders>
              <w:top w:val="single" w:sz="4" w:space="0" w:color="auto"/>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C14674" w:rsidRPr="00B87133" w:rsidRDefault="00B850C0"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30000</w:t>
            </w:r>
            <w:r w:rsidR="00C14674" w:rsidRPr="00B87133">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20</w:t>
            </w:r>
          </w:p>
        </w:tc>
      </w:tr>
      <w:tr w:rsidR="00C14674" w:rsidRPr="00B87133" w:rsidTr="00C14674">
        <w:trPr>
          <w:trHeight w:val="80"/>
        </w:trPr>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1.14</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B850C0"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30000</w:t>
            </w:r>
            <w:r w:rsidR="00C14674" w:rsidRPr="00B87133">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20</w:t>
            </w:r>
          </w:p>
        </w:tc>
      </w:tr>
      <w:tr w:rsidR="00C14674" w:rsidRPr="00B87133" w:rsidTr="00C14674">
        <w:tc>
          <w:tcPr>
            <w:tcW w:w="9889" w:type="dxa"/>
            <w:gridSpan w:val="4"/>
            <w:tcBorders>
              <w:top w:val="single" w:sz="4" w:space="0" w:color="auto"/>
              <w:left w:val="single" w:sz="4" w:space="0" w:color="auto"/>
              <w:bottom w:val="single" w:sz="4" w:space="0" w:color="auto"/>
              <w:right w:val="single" w:sz="6" w:space="0" w:color="000000"/>
            </w:tcBorders>
          </w:tcPr>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Примечания:</w:t>
            </w:r>
          </w:p>
          <w:p w:rsidR="00B850C0"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 xml:space="preserve">1 </w:t>
            </w:r>
            <w:r w:rsidRPr="00B87133">
              <w:rPr>
                <w:rFonts w:eastAsia="Times New Roman"/>
                <w:sz w:val="24"/>
                <w:szCs w:val="24"/>
              </w:rPr>
              <w:t xml:space="preserve">Размеры земельных участков принимать в соответствии с </w:t>
            </w:r>
            <w:r w:rsidR="00B850C0" w:rsidRPr="00B87133">
              <w:rPr>
                <w:rFonts w:eastAsia="Times New Roman"/>
                <w:sz w:val="24"/>
                <w:szCs w:val="24"/>
              </w:rPr>
              <w:t>Частью 1 нормативов градостроительного проектирования муниципального образования Алмалинский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2</w:t>
            </w:r>
            <w:r w:rsidRPr="00B87133">
              <w:rPr>
                <w:rFonts w:eastAsia="Times New Roman"/>
                <w:sz w:val="24"/>
                <w:szCs w:val="24"/>
              </w:rPr>
              <w:t xml:space="preserve"> Площадь участка для стоянки одного автотранспортного средства на автостоянках принимается 25 </w:t>
            </w:r>
            <w:proofErr w:type="spellStart"/>
            <w:proofErr w:type="gramStart"/>
            <w:r w:rsidRPr="00B87133">
              <w:rPr>
                <w:rFonts w:eastAsia="Times New Roman"/>
                <w:sz w:val="24"/>
                <w:szCs w:val="24"/>
              </w:rPr>
              <w:t>кв.м</w:t>
            </w:r>
            <w:proofErr w:type="spellEnd"/>
            <w:proofErr w:type="gramEnd"/>
            <w:r w:rsidRPr="00B87133">
              <w:rPr>
                <w:rFonts w:eastAsia="Times New Roman"/>
                <w:sz w:val="24"/>
                <w:szCs w:val="24"/>
              </w:rPr>
              <w:t xml:space="preserve"> на одно машино-место.</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3</w:t>
            </w:r>
            <w:r w:rsidRPr="00B87133">
              <w:rPr>
                <w:rFonts w:eastAsia="Times New Roman"/>
                <w:i/>
                <w:sz w:val="24"/>
                <w:szCs w:val="24"/>
              </w:rPr>
              <w:t xml:space="preserve"> </w:t>
            </w:r>
            <w:r w:rsidRPr="00B87133">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14674" w:rsidRPr="00B87133" w:rsidRDefault="00C14674" w:rsidP="00C14674">
            <w:pPr>
              <w:autoSpaceDE w:val="0"/>
              <w:autoSpaceDN w:val="0"/>
              <w:adjustRightInd w:val="0"/>
              <w:ind w:firstLine="567"/>
              <w:jc w:val="both"/>
              <w:rPr>
                <w:rFonts w:eastAsia="Times New Roman"/>
                <w:sz w:val="24"/>
                <w:szCs w:val="24"/>
                <w:lang w:eastAsia="en-US"/>
              </w:rPr>
            </w:pPr>
            <w:r w:rsidRPr="00B87133">
              <w:rPr>
                <w:rFonts w:eastAsia="Times New Roman"/>
                <w:sz w:val="24"/>
                <w:szCs w:val="24"/>
                <w:vertAlign w:val="superscript"/>
                <w:lang w:eastAsia="en-US"/>
              </w:rPr>
              <w:t>4</w:t>
            </w:r>
            <w:r w:rsidRPr="00B87133">
              <w:rPr>
                <w:rFonts w:eastAsia="Times New Roman"/>
                <w:sz w:val="24"/>
                <w:szCs w:val="24"/>
                <w:lang w:eastAsia="en-US"/>
              </w:rPr>
              <w:t xml:space="preserve"> Размеры земельных участков складов принимать в соответствии с </w:t>
            </w:r>
            <w:r w:rsidR="00F40CAD" w:rsidRPr="00B87133">
              <w:rPr>
                <w:rFonts w:eastAsia="Times New Roman"/>
                <w:sz w:val="24"/>
                <w:szCs w:val="24"/>
                <w:lang w:eastAsia="en-US"/>
              </w:rPr>
              <w:t>приложением Г СП 42.13330.2016</w:t>
            </w:r>
            <w:r w:rsidRPr="00B87133">
              <w:rPr>
                <w:rFonts w:eastAsia="Times New Roman"/>
                <w:sz w:val="24"/>
                <w:szCs w:val="24"/>
                <w:lang w:eastAsia="en-US"/>
              </w:rPr>
              <w:t xml:space="preserve"> Градостроительство. Планировка и застройка городских и сельских поселений.</w:t>
            </w:r>
          </w:p>
        </w:tc>
      </w:tr>
    </w:tbl>
    <w:p w:rsidR="00C14674" w:rsidRPr="00B87133" w:rsidRDefault="00C14674" w:rsidP="00C14674">
      <w:pPr>
        <w:spacing w:after="0" w:line="240" w:lineRule="auto"/>
        <w:ind w:firstLine="426"/>
        <w:jc w:val="both"/>
        <w:rPr>
          <w:rFonts w:ascii="Times New Roman" w:eastAsia="Times New Roman" w:hAnsi="Times New Roman" w:cs="Times New Roman"/>
          <w:sz w:val="24"/>
          <w:szCs w:val="24"/>
        </w:rPr>
      </w:pPr>
    </w:p>
    <w:p w:rsidR="00C14674" w:rsidRPr="00B87133" w:rsidRDefault="00C14674" w:rsidP="00C14674">
      <w:pPr>
        <w:spacing w:after="0" w:line="240" w:lineRule="auto"/>
        <w:ind w:firstLine="426"/>
        <w:jc w:val="center"/>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t>Сх4- Зона древесно-кустарниковой растительности в составе зоны сельскохозяйственного использования.</w:t>
      </w:r>
    </w:p>
    <w:p w:rsidR="00C14674" w:rsidRPr="00B87133" w:rsidRDefault="00C14674" w:rsidP="00C14674">
      <w:pPr>
        <w:spacing w:after="0" w:line="240" w:lineRule="auto"/>
        <w:ind w:firstLine="426"/>
        <w:jc w:val="both"/>
        <w:rPr>
          <w:rFonts w:ascii="Times New Roman" w:eastAsia="Times New Roman" w:hAnsi="Times New Roman" w:cs="Times New Roman"/>
          <w:b/>
          <w:sz w:val="24"/>
          <w:szCs w:val="24"/>
        </w:rPr>
      </w:pPr>
      <w:r w:rsidRPr="00B87133">
        <w:rPr>
          <w:rFonts w:ascii="Times New Roman" w:eastAsia="Times New Roman" w:hAnsi="Times New Roman" w:cs="Times New Roman"/>
          <w:sz w:val="24"/>
          <w:szCs w:val="24"/>
        </w:rPr>
        <w:lastRenderedPageBreak/>
        <w:t xml:space="preserve">Зона сельскохозяйственного использования Сх4 предназначена для выделения территорий древесно-кустарниковых насаждений </w:t>
      </w:r>
      <w:proofErr w:type="gramStart"/>
      <w:r w:rsidRPr="00B87133">
        <w:rPr>
          <w:rFonts w:ascii="Times New Roman" w:eastAsia="Times New Roman" w:hAnsi="Times New Roman" w:cs="Times New Roman"/>
          <w:sz w:val="24"/>
          <w:szCs w:val="24"/>
        </w:rPr>
        <w:t>из составе</w:t>
      </w:r>
      <w:proofErr w:type="gramEnd"/>
      <w:r w:rsidRPr="00B87133">
        <w:rPr>
          <w:rFonts w:ascii="Times New Roman" w:eastAsia="Times New Roman" w:hAnsi="Times New Roman" w:cs="Times New Roman"/>
          <w:sz w:val="24"/>
          <w:szCs w:val="24"/>
        </w:rPr>
        <w:t xml:space="preserve"> зоны сельскохозяйственных угодий и предотвращения их занятия другими видами деятельности, до момента принятия решения об изменении их вида использования соответствующими органами. </w:t>
      </w:r>
    </w:p>
    <w:p w:rsidR="00C14674" w:rsidRPr="00B87133" w:rsidRDefault="00C14674" w:rsidP="00C14674">
      <w:pPr>
        <w:spacing w:after="0" w:line="240" w:lineRule="auto"/>
        <w:ind w:firstLine="426"/>
        <w:jc w:val="both"/>
        <w:rPr>
          <w:rFonts w:ascii="Times New Roman" w:eastAsia="Times New Roman" w:hAnsi="Times New Roman" w:cs="Times New Roman"/>
          <w:i/>
          <w:sz w:val="24"/>
          <w:szCs w:val="24"/>
        </w:rPr>
      </w:pPr>
      <w:r w:rsidRPr="00B87133">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Сх4:</w:t>
      </w:r>
    </w:p>
    <w:tbl>
      <w:tblPr>
        <w:tblStyle w:val="301"/>
        <w:tblW w:w="9889" w:type="dxa"/>
        <w:tblLayout w:type="fixed"/>
        <w:tblLook w:val="04A0" w:firstRow="1" w:lastRow="0" w:firstColumn="1" w:lastColumn="0" w:noHBand="0" w:noVBand="1"/>
      </w:tblPr>
      <w:tblGrid>
        <w:gridCol w:w="2943"/>
        <w:gridCol w:w="5132"/>
        <w:gridCol w:w="1814"/>
      </w:tblGrid>
      <w:tr w:rsidR="00B87133" w:rsidRPr="00B87133" w:rsidTr="00D91F75">
        <w:tc>
          <w:tcPr>
            <w:tcW w:w="2943" w:type="dxa"/>
            <w:tcBorders>
              <w:top w:val="single" w:sz="4" w:space="0" w:color="auto"/>
              <w:left w:val="single" w:sz="4" w:space="0" w:color="auto"/>
              <w:bottom w:val="single" w:sz="4" w:space="0" w:color="auto"/>
              <w:right w:val="single" w:sz="4" w:space="0" w:color="auto"/>
            </w:tcBorders>
            <w:hideMark/>
          </w:tcPr>
          <w:p w:rsidR="00C14674" w:rsidRPr="00B87133" w:rsidRDefault="00C14674" w:rsidP="00C14674">
            <w:pPr>
              <w:tabs>
                <w:tab w:val="left" w:pos="1620"/>
              </w:tabs>
              <w:ind w:right="-1"/>
              <w:jc w:val="center"/>
              <w:rPr>
                <w:rFonts w:eastAsia="Times New Roman"/>
                <w:b/>
                <w:sz w:val="24"/>
                <w:szCs w:val="24"/>
                <w:lang w:eastAsia="en-US"/>
              </w:rPr>
            </w:pPr>
            <w:r w:rsidRPr="00B87133">
              <w:rPr>
                <w:rFonts w:eastAsia="Times New Roman"/>
                <w:b/>
                <w:sz w:val="24"/>
                <w:szCs w:val="24"/>
              </w:rPr>
              <w:t>Наименование вида разрешенного использования земельного участка</w:t>
            </w:r>
          </w:p>
        </w:tc>
        <w:tc>
          <w:tcPr>
            <w:tcW w:w="5132" w:type="dxa"/>
            <w:tcBorders>
              <w:top w:val="single" w:sz="4" w:space="0" w:color="auto"/>
              <w:left w:val="single" w:sz="4" w:space="0" w:color="auto"/>
              <w:bottom w:val="single" w:sz="4" w:space="0" w:color="auto"/>
              <w:right w:val="single" w:sz="4" w:space="0" w:color="auto"/>
            </w:tcBorders>
            <w:hideMark/>
          </w:tcPr>
          <w:p w:rsidR="00C14674" w:rsidRPr="00B87133" w:rsidRDefault="00440EC4" w:rsidP="00C14674">
            <w:pPr>
              <w:tabs>
                <w:tab w:val="left" w:pos="1620"/>
              </w:tabs>
              <w:ind w:right="-1"/>
              <w:jc w:val="center"/>
              <w:rPr>
                <w:rFonts w:eastAsia="Times New Roman"/>
                <w:b/>
                <w:sz w:val="24"/>
                <w:szCs w:val="24"/>
                <w:lang w:eastAsia="en-US"/>
              </w:rPr>
            </w:pPr>
            <w:r w:rsidRPr="00B87133">
              <w:rPr>
                <w:rFonts w:eastAsia="Times New Roman"/>
                <w:b/>
                <w:sz w:val="24"/>
                <w:szCs w:val="24"/>
              </w:rPr>
              <w:t>Описание вида разрешенного использования земельных участков и ОКС</w:t>
            </w:r>
          </w:p>
        </w:tc>
        <w:tc>
          <w:tcPr>
            <w:tcW w:w="1814" w:type="dxa"/>
            <w:tcBorders>
              <w:top w:val="single" w:sz="4" w:space="0" w:color="auto"/>
              <w:left w:val="single" w:sz="4" w:space="0" w:color="auto"/>
              <w:bottom w:val="single" w:sz="4" w:space="0" w:color="auto"/>
              <w:right w:val="single" w:sz="4" w:space="0" w:color="auto"/>
            </w:tcBorders>
            <w:hideMark/>
          </w:tcPr>
          <w:p w:rsidR="00C14674" w:rsidRPr="00B87133" w:rsidRDefault="00C14674" w:rsidP="00C14674">
            <w:pPr>
              <w:tabs>
                <w:tab w:val="left" w:pos="1620"/>
              </w:tabs>
              <w:ind w:right="-1"/>
              <w:jc w:val="center"/>
              <w:rPr>
                <w:rFonts w:eastAsia="Times New Roman"/>
                <w:b/>
                <w:sz w:val="24"/>
                <w:szCs w:val="24"/>
                <w:lang w:eastAsia="en-US"/>
              </w:rPr>
            </w:pPr>
            <w:r w:rsidRPr="00B87133">
              <w:rPr>
                <w:rFonts w:eastAsia="Times New Roman"/>
                <w:b/>
                <w:sz w:val="24"/>
                <w:szCs w:val="24"/>
              </w:rPr>
              <w:t>Код (числовое обозначение) вида разрешенного использования земельного участка</w:t>
            </w:r>
          </w:p>
        </w:tc>
      </w:tr>
      <w:tr w:rsidR="00B87133" w:rsidRPr="00B87133"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 Основные виды разрешенного использования</w:t>
            </w:r>
          </w:p>
        </w:tc>
      </w:tr>
      <w:tr w:rsidR="00B87133" w:rsidRPr="00B87133" w:rsidTr="00D91F75">
        <w:tc>
          <w:tcPr>
            <w:tcW w:w="2943" w:type="dxa"/>
          </w:tcPr>
          <w:p w:rsidR="00C14674" w:rsidRPr="00B87133" w:rsidRDefault="00C14674" w:rsidP="00C14674">
            <w:pPr>
              <w:tabs>
                <w:tab w:val="left" w:pos="1620"/>
              </w:tabs>
              <w:ind w:right="-1"/>
              <w:jc w:val="both"/>
              <w:rPr>
                <w:rFonts w:eastAsia="Times New Roman"/>
                <w:i/>
                <w:sz w:val="24"/>
                <w:szCs w:val="24"/>
              </w:rPr>
            </w:pPr>
            <w:r w:rsidRPr="00B87133">
              <w:rPr>
                <w:rFonts w:eastAsia="Times New Roman"/>
                <w:sz w:val="24"/>
                <w:szCs w:val="24"/>
              </w:rPr>
              <w:t>Охрана природных территорий</w:t>
            </w:r>
          </w:p>
        </w:tc>
        <w:tc>
          <w:tcPr>
            <w:tcW w:w="5132" w:type="dxa"/>
          </w:tcPr>
          <w:p w:rsidR="00C14674" w:rsidRPr="00B87133" w:rsidRDefault="00C14674" w:rsidP="00C14674">
            <w:pPr>
              <w:tabs>
                <w:tab w:val="left" w:pos="1620"/>
              </w:tabs>
              <w:ind w:right="-1"/>
              <w:jc w:val="both"/>
              <w:rPr>
                <w:rFonts w:eastAsia="Times New Roman"/>
                <w:i/>
                <w:sz w:val="24"/>
                <w:szCs w:val="24"/>
              </w:rPr>
            </w:pPr>
            <w:r w:rsidRPr="00B87133">
              <w:rPr>
                <w:rFonts w:eastAsia="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14"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9.1</w:t>
            </w:r>
          </w:p>
        </w:tc>
      </w:tr>
      <w:tr w:rsidR="00B87133" w:rsidRPr="00B87133" w:rsidTr="00D91F75">
        <w:tc>
          <w:tcPr>
            <w:tcW w:w="294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jc w:val="both"/>
              <w:rPr>
                <w:rFonts w:eastAsia="Times New Roman"/>
                <w:sz w:val="24"/>
                <w:szCs w:val="24"/>
              </w:rPr>
            </w:pPr>
            <w:r w:rsidRPr="00B87133">
              <w:rPr>
                <w:rFonts w:eastAsia="Times New Roman"/>
                <w:sz w:val="24"/>
                <w:szCs w:val="24"/>
              </w:rPr>
              <w:t>Запас</w:t>
            </w:r>
          </w:p>
        </w:tc>
        <w:tc>
          <w:tcPr>
            <w:tcW w:w="513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jc w:val="both"/>
              <w:rPr>
                <w:rFonts w:eastAsia="Times New Roman"/>
                <w:sz w:val="24"/>
                <w:szCs w:val="24"/>
              </w:rPr>
            </w:pPr>
            <w:r w:rsidRPr="00B87133">
              <w:rPr>
                <w:rFonts w:eastAsia="Times New Roman"/>
                <w:sz w:val="24"/>
                <w:szCs w:val="24"/>
              </w:rPr>
              <w:t>Отсутствие хозяйственной деятельности</w:t>
            </w:r>
          </w:p>
        </w:tc>
        <w:tc>
          <w:tcPr>
            <w:tcW w:w="1814"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jc w:val="center"/>
              <w:rPr>
                <w:rFonts w:eastAsia="Times New Roman"/>
                <w:sz w:val="24"/>
                <w:szCs w:val="24"/>
              </w:rPr>
            </w:pPr>
            <w:r w:rsidRPr="00B87133">
              <w:rPr>
                <w:rFonts w:eastAsia="Times New Roman"/>
                <w:sz w:val="24"/>
                <w:szCs w:val="24"/>
              </w:rPr>
              <w:t>12.3</w:t>
            </w:r>
          </w:p>
        </w:tc>
      </w:tr>
    </w:tbl>
    <w:tbl>
      <w:tblPr>
        <w:tblStyle w:val="320"/>
        <w:tblW w:w="9889"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9889"/>
      </w:tblGrid>
      <w:tr w:rsidR="00C14674" w:rsidRPr="00B87133" w:rsidTr="00C14674">
        <w:trPr>
          <w:trHeight w:val="70"/>
        </w:trPr>
        <w:tc>
          <w:tcPr>
            <w:tcW w:w="9889"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2. Условно разрешенные виды использования - не предусмотрены</w:t>
            </w:r>
          </w:p>
        </w:tc>
      </w:tr>
    </w:tbl>
    <w:tbl>
      <w:tblPr>
        <w:tblStyle w:val="301"/>
        <w:tblW w:w="9889" w:type="dxa"/>
        <w:tblLayout w:type="fixed"/>
        <w:tblLook w:val="04A0" w:firstRow="1" w:lastRow="0" w:firstColumn="1" w:lastColumn="0" w:noHBand="0" w:noVBand="1"/>
      </w:tblPr>
      <w:tblGrid>
        <w:gridCol w:w="2943"/>
        <w:gridCol w:w="5132"/>
        <w:gridCol w:w="1814"/>
      </w:tblGrid>
      <w:tr w:rsidR="00B87133" w:rsidRPr="00B87133"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3. Вспомогательные виды разрешенного использования</w:t>
            </w:r>
          </w:p>
        </w:tc>
      </w:tr>
      <w:tr w:rsidR="00B87133" w:rsidRPr="00B87133" w:rsidTr="00D91F75">
        <w:tc>
          <w:tcPr>
            <w:tcW w:w="2943" w:type="dxa"/>
          </w:tcPr>
          <w:p w:rsidR="00C14674" w:rsidRPr="00B87133" w:rsidRDefault="00C14674" w:rsidP="00C14674">
            <w:pPr>
              <w:tabs>
                <w:tab w:val="left" w:pos="1620"/>
              </w:tabs>
              <w:ind w:right="-1"/>
              <w:jc w:val="both"/>
              <w:rPr>
                <w:rFonts w:eastAsia="Times New Roman"/>
                <w:i/>
                <w:sz w:val="24"/>
                <w:szCs w:val="24"/>
              </w:rPr>
            </w:pPr>
            <w:r w:rsidRPr="00B87133">
              <w:rPr>
                <w:rFonts w:eastAsia="Times New Roman"/>
                <w:sz w:val="24"/>
                <w:szCs w:val="24"/>
              </w:rPr>
              <w:t>Автомобильный транспорт</w:t>
            </w:r>
          </w:p>
        </w:tc>
        <w:tc>
          <w:tcPr>
            <w:tcW w:w="5132" w:type="dxa"/>
          </w:tcPr>
          <w:p w:rsidR="00C14674" w:rsidRPr="00B87133" w:rsidRDefault="00C14674" w:rsidP="00C14674">
            <w:pPr>
              <w:tabs>
                <w:tab w:val="left" w:pos="1620"/>
              </w:tabs>
              <w:ind w:right="-1"/>
              <w:jc w:val="both"/>
              <w:rPr>
                <w:rFonts w:eastAsia="Times New Roman"/>
                <w:i/>
                <w:sz w:val="24"/>
                <w:szCs w:val="24"/>
              </w:rPr>
            </w:pPr>
            <w:r w:rsidRPr="00B87133">
              <w:rPr>
                <w:rFonts w:eastAsia="Times New Roman"/>
                <w:sz w:val="24"/>
                <w:szCs w:val="24"/>
              </w:rPr>
              <w:t>Размещение автомобильных дорог и технически связанных с ними сооружений;</w:t>
            </w:r>
          </w:p>
          <w:p w:rsidR="00C14674" w:rsidRPr="00B87133" w:rsidRDefault="00C14674" w:rsidP="00C14674">
            <w:pPr>
              <w:tabs>
                <w:tab w:val="left" w:pos="1620"/>
              </w:tabs>
              <w:ind w:right="-1"/>
              <w:jc w:val="both"/>
              <w:rPr>
                <w:rFonts w:eastAsia="Times New Roman"/>
                <w:i/>
                <w:sz w:val="24"/>
                <w:szCs w:val="24"/>
              </w:rPr>
            </w:pPr>
            <w:r w:rsidRPr="00B87133">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14674" w:rsidRPr="00B87133" w:rsidRDefault="00C14674" w:rsidP="00C14674">
            <w:pPr>
              <w:tabs>
                <w:tab w:val="left" w:pos="1620"/>
              </w:tabs>
              <w:ind w:right="-1"/>
              <w:jc w:val="both"/>
              <w:rPr>
                <w:rFonts w:eastAsia="Times New Roman"/>
                <w:i/>
                <w:sz w:val="24"/>
                <w:szCs w:val="24"/>
              </w:rPr>
            </w:pPr>
            <w:r w:rsidRPr="00B87133">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14"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7.2</w:t>
            </w:r>
          </w:p>
        </w:tc>
      </w:tr>
    </w:tbl>
    <w:p w:rsidR="00C14674" w:rsidRPr="00B87133" w:rsidRDefault="00C14674" w:rsidP="00C14674">
      <w:pPr>
        <w:spacing w:after="0" w:line="240" w:lineRule="auto"/>
        <w:ind w:firstLine="567"/>
        <w:jc w:val="both"/>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B87133">
        <w:rPr>
          <w:rFonts w:ascii="Times New Roman" w:eastAsia="Times New Roman" w:hAnsi="Times New Roman" w:cs="Times New Roman"/>
          <w:sz w:val="24"/>
          <w:szCs w:val="24"/>
        </w:rPr>
        <w:lastRenderedPageBreak/>
        <w:t>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2. </w:t>
      </w:r>
      <w:r w:rsidR="003C5417">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B87133">
        <w:rPr>
          <w:rFonts w:ascii="Times New Roman" w:eastAsia="Times New Roman" w:hAnsi="Times New Roman" w:cs="Times New Roman"/>
          <w:sz w:val="24"/>
          <w:szCs w:val="24"/>
        </w:rPr>
        <w:t>.</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Для объектов, включенных в вид разрешенного использования с </w:t>
      </w:r>
      <w:proofErr w:type="gramStart"/>
      <w:r w:rsidRPr="00B87133">
        <w:rPr>
          <w:rFonts w:ascii="Times New Roman" w:eastAsia="Times New Roman" w:hAnsi="Times New Roman" w:cs="Times New Roman"/>
          <w:sz w:val="24"/>
          <w:szCs w:val="24"/>
        </w:rPr>
        <w:t>кодом  7.2</w:t>
      </w:r>
      <w:proofErr w:type="gramEnd"/>
      <w:r w:rsidRPr="00B87133">
        <w:rPr>
          <w:rFonts w:ascii="Times New Roman" w:eastAsia="Times New Roman" w:hAnsi="Times New Roman" w:cs="Times New Roman"/>
          <w:sz w:val="24"/>
          <w:szCs w:val="24"/>
        </w:rPr>
        <w:t xml:space="preserve"> не подлежит установлению.</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87133">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14674" w:rsidRPr="00B87133" w:rsidRDefault="00C14674" w:rsidP="00C14674">
      <w:pPr>
        <w:suppressAutoHyphens/>
        <w:overflowPunct w:val="0"/>
        <w:autoSpaceDE w:val="0"/>
        <w:spacing w:after="0" w:line="240" w:lineRule="auto"/>
        <w:ind w:firstLine="567"/>
        <w:jc w:val="center"/>
        <w:textAlignment w:val="baseline"/>
        <w:rPr>
          <w:rFonts w:ascii="Times New Roman" w:eastAsia="Times New Roman" w:hAnsi="Times New Roman" w:cs="Times New Roman"/>
          <w:sz w:val="24"/>
          <w:szCs w:val="20"/>
          <w:lang w:eastAsia="ar-SA"/>
        </w:rPr>
      </w:pPr>
    </w:p>
    <w:tbl>
      <w:tblPr>
        <w:tblStyle w:val="301"/>
        <w:tblW w:w="9889" w:type="dxa"/>
        <w:tblLook w:val="04A0" w:firstRow="1" w:lastRow="0" w:firstColumn="1" w:lastColumn="0" w:noHBand="0" w:noVBand="1"/>
      </w:tblPr>
      <w:tblGrid>
        <w:gridCol w:w="2472"/>
        <w:gridCol w:w="2472"/>
        <w:gridCol w:w="2472"/>
        <w:gridCol w:w="2473"/>
      </w:tblGrid>
      <w:tr w:rsidR="00C14674" w:rsidRPr="00B87133" w:rsidTr="00C14674">
        <w:trPr>
          <w:trHeight w:val="1243"/>
        </w:trPr>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Максимальный процент застройки в границах земельного участка, %</w:t>
            </w:r>
          </w:p>
        </w:tc>
      </w:tr>
      <w:tr w:rsidR="00C14674" w:rsidRPr="00B87133" w:rsidTr="00C14674">
        <w:tc>
          <w:tcPr>
            <w:tcW w:w="2472"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9.1</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1</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1</w:t>
            </w:r>
          </w:p>
        </w:tc>
        <w:tc>
          <w:tcPr>
            <w:tcW w:w="2473"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1</w:t>
            </w:r>
          </w:p>
        </w:tc>
      </w:tr>
      <w:tr w:rsidR="00C14674" w:rsidRPr="00B87133" w:rsidTr="00C14674">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12.3</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1</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1</w:t>
            </w:r>
          </w:p>
        </w:tc>
        <w:tc>
          <w:tcPr>
            <w:tcW w:w="2473"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1</w:t>
            </w:r>
          </w:p>
        </w:tc>
      </w:tr>
      <w:tr w:rsidR="00C14674" w:rsidRPr="00B87133" w:rsidTr="00C14674">
        <w:trPr>
          <w:trHeight w:val="72"/>
        </w:trPr>
        <w:tc>
          <w:tcPr>
            <w:tcW w:w="2472" w:type="dxa"/>
          </w:tcPr>
          <w:p w:rsidR="00C14674" w:rsidRPr="00B87133" w:rsidRDefault="00C14674" w:rsidP="00C14674">
            <w:pPr>
              <w:tabs>
                <w:tab w:val="left" w:pos="1620"/>
              </w:tabs>
              <w:ind w:right="-1"/>
              <w:jc w:val="center"/>
              <w:rPr>
                <w:rFonts w:eastAsia="Times New Roman"/>
                <w:i/>
                <w:sz w:val="24"/>
                <w:szCs w:val="24"/>
              </w:rPr>
            </w:pPr>
            <w:r w:rsidRPr="00B87133">
              <w:rPr>
                <w:rFonts w:eastAsia="Times New Roman"/>
                <w:sz w:val="24"/>
                <w:szCs w:val="24"/>
              </w:rPr>
              <w:t>7.2</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10</w:t>
            </w:r>
          </w:p>
        </w:tc>
        <w:tc>
          <w:tcPr>
            <w:tcW w:w="2472"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100</w:t>
            </w:r>
          </w:p>
        </w:tc>
      </w:tr>
      <w:tr w:rsidR="00C14674" w:rsidRPr="00B87133" w:rsidTr="00C14674">
        <w:tc>
          <w:tcPr>
            <w:tcW w:w="9889" w:type="dxa"/>
            <w:gridSpan w:val="4"/>
            <w:tcBorders>
              <w:top w:val="single" w:sz="4" w:space="0" w:color="auto"/>
              <w:left w:val="single" w:sz="4" w:space="0" w:color="auto"/>
              <w:bottom w:val="single" w:sz="4" w:space="0" w:color="auto"/>
              <w:right w:val="single" w:sz="6" w:space="0" w:color="000000"/>
            </w:tcBorders>
          </w:tcPr>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rPr>
              <w:t>Примечания:</w:t>
            </w:r>
          </w:p>
          <w:p w:rsidR="00C14674" w:rsidRPr="00B87133" w:rsidRDefault="00C14674" w:rsidP="00C14674">
            <w:pPr>
              <w:autoSpaceDE w:val="0"/>
              <w:autoSpaceDN w:val="0"/>
              <w:adjustRightInd w:val="0"/>
              <w:ind w:firstLine="567"/>
              <w:jc w:val="both"/>
              <w:rPr>
                <w:rFonts w:eastAsia="Times New Roman"/>
                <w:sz w:val="24"/>
                <w:szCs w:val="24"/>
                <w:lang w:eastAsia="en-US"/>
              </w:rPr>
            </w:pPr>
            <w:r w:rsidRPr="00B87133">
              <w:rPr>
                <w:rFonts w:eastAsia="Times New Roman"/>
                <w:sz w:val="24"/>
                <w:szCs w:val="24"/>
                <w:vertAlign w:val="superscript"/>
              </w:rPr>
              <w:t>1</w:t>
            </w:r>
            <w:r w:rsidRPr="00B87133">
              <w:rPr>
                <w:rFonts w:eastAsia="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C14674" w:rsidRPr="00B87133" w:rsidRDefault="00C14674" w:rsidP="00426CFC">
      <w:pPr>
        <w:spacing w:after="0" w:line="240" w:lineRule="auto"/>
        <w:ind w:firstLine="851"/>
        <w:jc w:val="both"/>
        <w:rPr>
          <w:rFonts w:ascii="Times New Roman" w:hAnsi="Times New Roman" w:cs="Times New Roman"/>
          <w:b/>
          <w:iCs/>
          <w:sz w:val="24"/>
          <w:szCs w:val="24"/>
        </w:rPr>
      </w:pPr>
    </w:p>
    <w:p w:rsidR="00F40CAD" w:rsidRPr="00B87133" w:rsidRDefault="00F40CAD" w:rsidP="00426CFC">
      <w:pPr>
        <w:spacing w:after="0" w:line="240" w:lineRule="auto"/>
        <w:ind w:firstLine="851"/>
        <w:jc w:val="both"/>
        <w:rPr>
          <w:rFonts w:ascii="Times New Roman" w:hAnsi="Times New Roman" w:cs="Times New Roman"/>
          <w:b/>
          <w:iCs/>
          <w:sz w:val="24"/>
          <w:szCs w:val="24"/>
        </w:rPr>
      </w:pPr>
    </w:p>
    <w:p w:rsidR="00C10999" w:rsidRPr="00B87133" w:rsidRDefault="00973C95" w:rsidP="00426CFC">
      <w:pPr>
        <w:spacing w:after="0" w:line="240" w:lineRule="auto"/>
        <w:ind w:firstLine="851"/>
        <w:jc w:val="both"/>
        <w:rPr>
          <w:rFonts w:ascii="Times New Roman" w:hAnsi="Times New Roman" w:cs="Times New Roman"/>
          <w:b/>
          <w:iCs/>
          <w:sz w:val="24"/>
          <w:szCs w:val="24"/>
        </w:rPr>
      </w:pPr>
      <w:r w:rsidRPr="00B87133">
        <w:rPr>
          <w:rFonts w:ascii="Times New Roman" w:hAnsi="Times New Roman" w:cs="Times New Roman"/>
          <w:b/>
          <w:iCs/>
          <w:sz w:val="24"/>
          <w:szCs w:val="24"/>
        </w:rPr>
        <w:t xml:space="preserve">Статья </w:t>
      </w:r>
      <w:r w:rsidR="00096235" w:rsidRPr="00B87133">
        <w:rPr>
          <w:rFonts w:ascii="Times New Roman" w:hAnsi="Times New Roman" w:cs="Times New Roman"/>
          <w:b/>
          <w:iCs/>
          <w:sz w:val="24"/>
          <w:szCs w:val="24"/>
        </w:rPr>
        <w:t>9</w:t>
      </w:r>
      <w:r w:rsidRPr="00B87133">
        <w:rPr>
          <w:rFonts w:ascii="Times New Roman" w:hAnsi="Times New Roman" w:cs="Times New Roman"/>
          <w:b/>
          <w:iCs/>
          <w:sz w:val="24"/>
          <w:szCs w:val="24"/>
        </w:rPr>
        <w:t>.</w:t>
      </w:r>
      <w:r w:rsidR="00F90EEC" w:rsidRPr="00B87133">
        <w:rPr>
          <w:rFonts w:ascii="Times New Roman" w:hAnsi="Times New Roman" w:cs="Times New Roman"/>
          <w:b/>
          <w:iCs/>
          <w:sz w:val="24"/>
          <w:szCs w:val="24"/>
        </w:rPr>
        <w:t>7</w:t>
      </w:r>
      <w:r w:rsidR="00C10999" w:rsidRPr="00B87133">
        <w:rPr>
          <w:rFonts w:ascii="Times New Roman" w:hAnsi="Times New Roman" w:cs="Times New Roman"/>
          <w:b/>
          <w:iCs/>
          <w:sz w:val="24"/>
          <w:szCs w:val="24"/>
        </w:rPr>
        <w:t>. Градостроительные регламенты. Рекреационные зоны.</w:t>
      </w:r>
    </w:p>
    <w:p w:rsidR="00C10999" w:rsidRPr="00B87133" w:rsidRDefault="00C10999" w:rsidP="00426CFC">
      <w:pPr>
        <w:spacing w:after="0" w:line="240" w:lineRule="auto"/>
        <w:ind w:firstLine="851"/>
        <w:jc w:val="both"/>
        <w:rPr>
          <w:rFonts w:ascii="Times New Roman" w:hAnsi="Times New Roman" w:cs="Times New Roman"/>
          <w:b/>
          <w:iCs/>
          <w:sz w:val="24"/>
          <w:szCs w:val="24"/>
        </w:rPr>
      </w:pPr>
    </w:p>
    <w:p w:rsidR="00C14674" w:rsidRPr="00B87133" w:rsidRDefault="00C14674" w:rsidP="00C14674">
      <w:pPr>
        <w:spacing w:after="0" w:line="240" w:lineRule="auto"/>
        <w:ind w:firstLine="426"/>
        <w:jc w:val="center"/>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t>Р- Зона общественных рекреационных территорий</w:t>
      </w:r>
    </w:p>
    <w:p w:rsidR="00C14674" w:rsidRPr="00B87133" w:rsidRDefault="00F40CAD" w:rsidP="00F40CAD">
      <w:pPr>
        <w:spacing w:after="0" w:line="240" w:lineRule="auto"/>
        <w:ind w:firstLine="426"/>
        <w:rPr>
          <w:rFonts w:ascii="Times New Roman" w:eastAsia="Times New Roman" w:hAnsi="Times New Roman" w:cs="Times New Roman"/>
          <w:b/>
          <w:sz w:val="24"/>
          <w:szCs w:val="24"/>
        </w:rPr>
      </w:pPr>
      <w:r w:rsidRPr="00B87133">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Р:</w:t>
      </w:r>
    </w:p>
    <w:tbl>
      <w:tblPr>
        <w:tblStyle w:val="201"/>
        <w:tblW w:w="9889" w:type="dxa"/>
        <w:tblLayout w:type="fixed"/>
        <w:tblLook w:val="04A0" w:firstRow="1" w:lastRow="0" w:firstColumn="1" w:lastColumn="0" w:noHBand="0" w:noVBand="1"/>
      </w:tblPr>
      <w:tblGrid>
        <w:gridCol w:w="2943"/>
        <w:gridCol w:w="5529"/>
        <w:gridCol w:w="1417"/>
      </w:tblGrid>
      <w:tr w:rsidR="00C14674" w:rsidRPr="00B87133" w:rsidTr="00C14674">
        <w:tc>
          <w:tcPr>
            <w:tcW w:w="2943" w:type="dxa"/>
            <w:tcBorders>
              <w:top w:val="single" w:sz="4" w:space="0" w:color="auto"/>
              <w:left w:val="single" w:sz="4" w:space="0" w:color="auto"/>
              <w:bottom w:val="single" w:sz="4" w:space="0" w:color="auto"/>
              <w:right w:val="single" w:sz="4" w:space="0" w:color="auto"/>
            </w:tcBorders>
            <w:hideMark/>
          </w:tcPr>
          <w:p w:rsidR="00C14674" w:rsidRPr="00B87133" w:rsidRDefault="00C14674" w:rsidP="00C14674">
            <w:pPr>
              <w:tabs>
                <w:tab w:val="left" w:pos="1620"/>
              </w:tabs>
              <w:ind w:right="-1"/>
              <w:jc w:val="center"/>
              <w:rPr>
                <w:rFonts w:eastAsia="Times New Roman"/>
                <w:b/>
                <w:sz w:val="24"/>
                <w:szCs w:val="24"/>
                <w:lang w:eastAsia="en-US"/>
              </w:rPr>
            </w:pPr>
            <w:r w:rsidRPr="00B87133">
              <w:rPr>
                <w:rFonts w:eastAsia="Times New Roman"/>
                <w:b/>
                <w:sz w:val="24"/>
                <w:szCs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14674" w:rsidRPr="00B87133" w:rsidRDefault="00440EC4" w:rsidP="00C14674">
            <w:pPr>
              <w:tabs>
                <w:tab w:val="left" w:pos="1620"/>
              </w:tabs>
              <w:ind w:right="-1"/>
              <w:jc w:val="center"/>
              <w:rPr>
                <w:rFonts w:eastAsia="Times New Roman"/>
                <w:b/>
                <w:sz w:val="24"/>
                <w:szCs w:val="24"/>
                <w:lang w:eastAsia="en-US"/>
              </w:rPr>
            </w:pPr>
            <w:r w:rsidRPr="00B87133">
              <w:rPr>
                <w:rFonts w:eastAsia="Times New Roman"/>
                <w:b/>
                <w:sz w:val="24"/>
                <w:szCs w:val="24"/>
              </w:rPr>
              <w:t>Описание вида разрешенного использования земельных участков и ОКС</w:t>
            </w:r>
          </w:p>
        </w:tc>
        <w:tc>
          <w:tcPr>
            <w:tcW w:w="1417" w:type="dxa"/>
            <w:tcBorders>
              <w:top w:val="single" w:sz="4" w:space="0" w:color="auto"/>
              <w:left w:val="single" w:sz="4" w:space="0" w:color="auto"/>
              <w:bottom w:val="single" w:sz="4" w:space="0" w:color="auto"/>
              <w:right w:val="single" w:sz="4" w:space="0" w:color="auto"/>
            </w:tcBorders>
            <w:hideMark/>
          </w:tcPr>
          <w:p w:rsidR="00C14674" w:rsidRPr="00B87133" w:rsidRDefault="00C14674" w:rsidP="00C14674">
            <w:pPr>
              <w:tabs>
                <w:tab w:val="left" w:pos="1620"/>
              </w:tabs>
              <w:ind w:right="-1"/>
              <w:jc w:val="center"/>
              <w:rPr>
                <w:rFonts w:eastAsia="Times New Roman"/>
                <w:b/>
                <w:sz w:val="24"/>
                <w:szCs w:val="24"/>
                <w:lang w:eastAsia="en-US"/>
              </w:rPr>
            </w:pPr>
            <w:r w:rsidRPr="00B87133">
              <w:rPr>
                <w:rFonts w:eastAsia="Times New Roman"/>
                <w:b/>
                <w:sz w:val="24"/>
                <w:szCs w:val="24"/>
              </w:rPr>
              <w:t>Код (числовое обозначение) вида разрешенного использования земельного участка</w:t>
            </w:r>
          </w:p>
        </w:tc>
      </w:tr>
      <w:tr w:rsidR="00C14674" w:rsidRPr="00B87133"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 Основные виды разрешенного использования</w:t>
            </w:r>
          </w:p>
        </w:tc>
      </w:tr>
      <w:tr w:rsidR="00C14674" w:rsidRPr="00B87133" w:rsidTr="00C14674">
        <w:tc>
          <w:tcPr>
            <w:tcW w:w="294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lang w:eastAsia="en-US"/>
              </w:rPr>
            </w:pPr>
            <w:r w:rsidRPr="00B87133">
              <w:rPr>
                <w:rFonts w:eastAsia="Times New Roman"/>
                <w:sz w:val="24"/>
                <w:szCs w:val="24"/>
                <w:lang w:eastAsia="en-US"/>
              </w:rPr>
              <w:t>Природно-познавательный туризм</w:t>
            </w: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lang w:eastAsia="en-US"/>
              </w:rPr>
            </w:pPr>
            <w:r w:rsidRPr="00B87133">
              <w:rPr>
                <w:rFonts w:eastAsia="Times New Roman"/>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14674" w:rsidRPr="00B87133" w:rsidRDefault="00C14674" w:rsidP="00C14674">
            <w:pPr>
              <w:tabs>
                <w:tab w:val="left" w:pos="1620"/>
              </w:tabs>
              <w:ind w:right="-1"/>
              <w:jc w:val="both"/>
              <w:rPr>
                <w:rFonts w:eastAsia="Times New Roman"/>
                <w:sz w:val="24"/>
                <w:szCs w:val="24"/>
                <w:lang w:eastAsia="en-US"/>
              </w:rPr>
            </w:pPr>
            <w:r w:rsidRPr="00B87133">
              <w:rPr>
                <w:rFonts w:eastAsia="Times New Roman"/>
                <w:sz w:val="24"/>
                <w:szCs w:val="24"/>
                <w:lang w:eastAsia="en-US"/>
              </w:rPr>
              <w:lastRenderedPageBreak/>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lastRenderedPageBreak/>
              <w:t>5.2</w:t>
            </w:r>
          </w:p>
        </w:tc>
      </w:tr>
      <w:tr w:rsidR="00C14674" w:rsidRPr="00B87133" w:rsidTr="00C14674">
        <w:tc>
          <w:tcPr>
            <w:tcW w:w="294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lastRenderedPageBreak/>
              <w:t xml:space="preserve">Охота и рыбалка </w:t>
            </w: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lang w:eastAsia="en-US"/>
              </w:rPr>
            </w:pPr>
            <w:r w:rsidRPr="00B87133">
              <w:rPr>
                <w:rFonts w:eastAsia="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t>5.3</w:t>
            </w:r>
          </w:p>
        </w:tc>
      </w:tr>
      <w:tr w:rsidR="00C14674" w:rsidRPr="00B87133" w:rsidTr="00C14674">
        <w:tc>
          <w:tcPr>
            <w:tcW w:w="294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Деятельность по особой охране и изучению природы</w:t>
            </w: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9.0</w:t>
            </w:r>
          </w:p>
        </w:tc>
      </w:tr>
      <w:tr w:rsidR="00C14674" w:rsidRPr="00B87133" w:rsidTr="00C14674">
        <w:tc>
          <w:tcPr>
            <w:tcW w:w="294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Охрана природных территорий</w:t>
            </w: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9.1</w:t>
            </w:r>
          </w:p>
        </w:tc>
      </w:tr>
      <w:tr w:rsidR="00C14674" w:rsidRPr="00B87133" w:rsidTr="00C14674">
        <w:tc>
          <w:tcPr>
            <w:tcW w:w="294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Историко-культурная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lang w:eastAsia="en-US"/>
              </w:rPr>
            </w:pPr>
            <w:r w:rsidRPr="00B87133">
              <w:rPr>
                <w:rFonts w:eastAsia="Times New Roman"/>
                <w:sz w:val="24"/>
                <w:szCs w:val="24"/>
              </w:rPr>
              <w:t>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t>9.3</w:t>
            </w:r>
          </w:p>
        </w:tc>
      </w:tr>
      <w:tr w:rsidR="00C14674" w:rsidRPr="00B87133"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 xml:space="preserve">2. Условно разрешенные виды использования </w:t>
            </w:r>
          </w:p>
        </w:tc>
      </w:tr>
      <w:tr w:rsidR="00C14674" w:rsidRPr="00B87133" w:rsidTr="00C14674">
        <w:tc>
          <w:tcPr>
            <w:tcW w:w="294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Спорт</w:t>
            </w:r>
          </w:p>
          <w:p w:rsidR="00C14674" w:rsidRPr="00B87133" w:rsidRDefault="00C14674" w:rsidP="00C14674">
            <w:pPr>
              <w:tabs>
                <w:tab w:val="left" w:pos="1620"/>
              </w:tabs>
              <w:ind w:right="-1"/>
              <w:jc w:val="both"/>
              <w:rPr>
                <w:rFonts w:eastAsia="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w:t>
            </w:r>
            <w:r w:rsidRPr="00B87133">
              <w:rPr>
                <w:rFonts w:eastAsia="Times New Roman"/>
                <w:sz w:val="24"/>
                <w:szCs w:val="24"/>
              </w:rPr>
              <w:lastRenderedPageBreak/>
              <w:t>необходимые для водных видов спорта и хранения соответствующего инвентаря);</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lastRenderedPageBreak/>
              <w:t>5.1</w:t>
            </w:r>
          </w:p>
        </w:tc>
      </w:tr>
      <w:tr w:rsidR="00C14674" w:rsidRPr="00B87133" w:rsidTr="00C14674">
        <w:tc>
          <w:tcPr>
            <w:tcW w:w="294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lastRenderedPageBreak/>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автомобильных дорог и технически связанных с ними сооружений;</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7.2</w:t>
            </w:r>
          </w:p>
        </w:tc>
      </w:tr>
      <w:tr w:rsidR="00C14674" w:rsidRPr="00B87133"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3. Вспомогательные виды разрешенного использования</w:t>
            </w:r>
          </w:p>
        </w:tc>
      </w:tr>
      <w:tr w:rsidR="00C14674" w:rsidRPr="00B87133" w:rsidTr="00C14674">
        <w:tc>
          <w:tcPr>
            <w:tcW w:w="294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3.1</w:t>
            </w:r>
          </w:p>
        </w:tc>
      </w:tr>
      <w:tr w:rsidR="00C14674" w:rsidRPr="00B87133" w:rsidTr="00C14674">
        <w:tc>
          <w:tcPr>
            <w:tcW w:w="2943"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lang w:eastAsia="en-US"/>
              </w:rPr>
            </w:pPr>
            <w:r w:rsidRPr="00B87133">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t>12.0</w:t>
            </w:r>
          </w:p>
        </w:tc>
      </w:tr>
    </w:tbl>
    <w:p w:rsidR="00F40CAD" w:rsidRPr="00B87133" w:rsidRDefault="00F40CAD" w:rsidP="00F40CAD">
      <w:pPr>
        <w:spacing w:after="0" w:line="240" w:lineRule="auto"/>
        <w:ind w:firstLine="567"/>
        <w:jc w:val="both"/>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w:t>
      </w:r>
      <w:r w:rsidRPr="00B87133">
        <w:rPr>
          <w:rFonts w:ascii="Times New Roman" w:eastAsia="Times New Roman" w:hAnsi="Times New Roman" w:cs="Times New Roman"/>
          <w:sz w:val="24"/>
          <w:szCs w:val="24"/>
        </w:rPr>
        <w:lastRenderedPageBreak/>
        <w:t>Федерального закона от 22.07.2008 N 123-ФЗ "Технический регламент о требованиях пожарной безопасности".</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2. </w:t>
      </w:r>
      <w:r w:rsidR="003C5417">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B87133">
        <w:rPr>
          <w:rFonts w:ascii="Times New Roman" w:eastAsia="Times New Roman" w:hAnsi="Times New Roman" w:cs="Times New Roman"/>
          <w:sz w:val="24"/>
          <w:szCs w:val="24"/>
        </w:rPr>
        <w:t>.</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разрешенного использования с кодами 3.1, 7.2, 9.0, 9.1, 9.3,12.0 не подлежит установлению.</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87133">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14674" w:rsidRPr="00B87133" w:rsidRDefault="00C14674" w:rsidP="00C14674">
      <w:pPr>
        <w:suppressAutoHyphens/>
        <w:overflowPunct w:val="0"/>
        <w:autoSpaceDE w:val="0"/>
        <w:spacing w:after="0" w:line="240" w:lineRule="auto"/>
        <w:ind w:firstLine="567"/>
        <w:textAlignment w:val="baseline"/>
        <w:rPr>
          <w:rFonts w:ascii="Times New Roman" w:eastAsia="Times New Roman" w:hAnsi="Times New Roman" w:cs="Times New Roman"/>
          <w:sz w:val="24"/>
          <w:szCs w:val="20"/>
          <w:lang w:eastAsia="ar-SA"/>
        </w:rPr>
      </w:pPr>
    </w:p>
    <w:tbl>
      <w:tblPr>
        <w:tblStyle w:val="201"/>
        <w:tblW w:w="9889" w:type="dxa"/>
        <w:tblLook w:val="04A0" w:firstRow="1" w:lastRow="0" w:firstColumn="1" w:lastColumn="0" w:noHBand="0" w:noVBand="1"/>
      </w:tblPr>
      <w:tblGrid>
        <w:gridCol w:w="2472"/>
        <w:gridCol w:w="2472"/>
        <w:gridCol w:w="2472"/>
        <w:gridCol w:w="2473"/>
      </w:tblGrid>
      <w:tr w:rsidR="00C14674" w:rsidRPr="00B87133" w:rsidTr="00C14674">
        <w:trPr>
          <w:trHeight w:val="1243"/>
        </w:trPr>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Максимальный процент застройки в границах земельного участка, %</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1000</w:t>
            </w:r>
            <w:r w:rsidRPr="00B87133">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t>5.3</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1000</w:t>
            </w:r>
            <w:r w:rsidRPr="00B87133">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9.0</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9.1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t>9.3</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3A1680"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6</w:t>
            </w:r>
            <w:r w:rsidR="00C14674" w:rsidRPr="00B87133">
              <w:rPr>
                <w:rFonts w:eastAsia="Times New Roman"/>
                <w:sz w:val="24"/>
                <w:szCs w:val="24"/>
                <w:lang w:eastAsia="en-US"/>
              </w:rPr>
              <w:t>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600</w:t>
            </w:r>
            <w:r w:rsidRPr="00B87133">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60</w:t>
            </w:r>
          </w:p>
        </w:tc>
      </w:tr>
      <w:tr w:rsidR="00C14674" w:rsidRPr="00B87133" w:rsidTr="00C14674">
        <w:trPr>
          <w:trHeight w:val="72"/>
        </w:trPr>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100</w:t>
            </w:r>
          </w:p>
        </w:tc>
      </w:tr>
      <w:tr w:rsidR="00C14674" w:rsidRPr="00B87133" w:rsidTr="00C14674">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C14674" w:rsidRPr="00B87133" w:rsidRDefault="00C14674" w:rsidP="00C14674">
            <w:pPr>
              <w:autoSpaceDE w:val="0"/>
              <w:autoSpaceDN w:val="0"/>
              <w:adjustRightInd w:val="0"/>
              <w:ind w:right="-1" w:firstLine="567"/>
              <w:jc w:val="both"/>
              <w:rPr>
                <w:rFonts w:eastAsia="Times New Roman"/>
                <w:sz w:val="24"/>
                <w:szCs w:val="24"/>
              </w:rPr>
            </w:pPr>
            <w:r w:rsidRPr="00B87133">
              <w:rPr>
                <w:rFonts w:eastAsia="Times New Roman"/>
                <w:sz w:val="24"/>
                <w:szCs w:val="24"/>
              </w:rPr>
              <w:t>Примечания:</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1</w:t>
            </w:r>
            <w:r w:rsidRPr="00B87133">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Алмалинский сельсовет Тюльганск</w:t>
            </w:r>
            <w:r w:rsidR="004A1EB2" w:rsidRPr="00B87133">
              <w:rPr>
                <w:rFonts w:eastAsia="Times New Roman"/>
                <w:sz w:val="24"/>
                <w:szCs w:val="24"/>
              </w:rPr>
              <w:t>ого района Оренбургской области и СП 42.13330.2016 Градостроительство. Планировка и застройка городских и сельских поселений.</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2</w:t>
            </w:r>
            <w:r w:rsidRPr="00B87133">
              <w:rPr>
                <w:rFonts w:eastAsia="Times New Roman"/>
                <w:sz w:val="24"/>
                <w:szCs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Частью 1 нормативов градостроительного проектирования муниципального образования Алмалинский сельсовет Тюльганского района Оренбургской области.</w:t>
            </w:r>
          </w:p>
          <w:p w:rsidR="00C14674" w:rsidRPr="00B87133" w:rsidRDefault="00C14674" w:rsidP="00C14674">
            <w:pPr>
              <w:autoSpaceDE w:val="0"/>
              <w:autoSpaceDN w:val="0"/>
              <w:adjustRightInd w:val="0"/>
              <w:ind w:right="-1" w:firstLine="567"/>
              <w:jc w:val="both"/>
              <w:rPr>
                <w:rFonts w:eastAsia="Times New Roman"/>
                <w:sz w:val="24"/>
                <w:szCs w:val="24"/>
              </w:rPr>
            </w:pPr>
            <w:r w:rsidRPr="00B87133">
              <w:rPr>
                <w:rFonts w:eastAsia="Times New Roman"/>
                <w:sz w:val="24"/>
                <w:szCs w:val="24"/>
                <w:vertAlign w:val="superscript"/>
              </w:rPr>
              <w:t>3</w:t>
            </w:r>
            <w:r w:rsidRPr="00B87133">
              <w:rPr>
                <w:rFonts w:eastAsia="Times New Roman"/>
                <w:i/>
                <w:sz w:val="24"/>
                <w:szCs w:val="24"/>
              </w:rPr>
              <w:t xml:space="preserve"> </w:t>
            </w:r>
            <w:r w:rsidRPr="00B87133">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C14674" w:rsidRPr="00B87133" w:rsidRDefault="00C14674" w:rsidP="00C14674">
      <w:pPr>
        <w:spacing w:after="0" w:line="240" w:lineRule="auto"/>
        <w:ind w:firstLine="426"/>
        <w:jc w:val="center"/>
        <w:rPr>
          <w:rFonts w:ascii="Times New Roman" w:eastAsia="Times New Roman" w:hAnsi="Times New Roman" w:cs="Times New Roman"/>
          <w:b/>
          <w:sz w:val="24"/>
          <w:szCs w:val="24"/>
        </w:rPr>
      </w:pPr>
    </w:p>
    <w:p w:rsidR="00C14674" w:rsidRPr="00B87133" w:rsidRDefault="00C14674" w:rsidP="00C14674">
      <w:pPr>
        <w:spacing w:after="0" w:line="240" w:lineRule="auto"/>
        <w:ind w:firstLine="426"/>
        <w:jc w:val="center"/>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t>Р1- Зона размещения объектов отдыха и туризма</w:t>
      </w:r>
    </w:p>
    <w:p w:rsidR="00C14674" w:rsidRPr="00B87133" w:rsidRDefault="00C14674" w:rsidP="00C14674">
      <w:pPr>
        <w:spacing w:after="0" w:line="240" w:lineRule="auto"/>
        <w:ind w:firstLine="426"/>
        <w:jc w:val="center"/>
        <w:rPr>
          <w:rFonts w:ascii="Times New Roman" w:eastAsia="Times New Roman" w:hAnsi="Times New Roman" w:cs="Times New Roman"/>
          <w:b/>
          <w:sz w:val="24"/>
          <w:szCs w:val="24"/>
        </w:rPr>
      </w:pPr>
    </w:p>
    <w:p w:rsidR="00C14674" w:rsidRPr="00B87133" w:rsidRDefault="00C14674" w:rsidP="00C14674">
      <w:pPr>
        <w:tabs>
          <w:tab w:val="left" w:pos="1080"/>
        </w:tabs>
        <w:autoSpaceDE w:val="0"/>
        <w:autoSpaceDN w:val="0"/>
        <w:adjustRightInd w:val="0"/>
        <w:spacing w:after="0" w:line="240" w:lineRule="auto"/>
        <w:ind w:left="284"/>
        <w:outlineLvl w:val="2"/>
        <w:rPr>
          <w:rFonts w:ascii="Times New Roman" w:eastAsia="Times New Roman" w:hAnsi="Times New Roman" w:cs="Times New Roman"/>
          <w:i/>
          <w:sz w:val="24"/>
          <w:szCs w:val="24"/>
        </w:rPr>
      </w:pPr>
      <w:bookmarkStart w:id="82" w:name="_Toc268485594"/>
      <w:bookmarkStart w:id="83" w:name="_Toc268487673"/>
      <w:bookmarkStart w:id="84" w:name="_Toc268488493"/>
      <w:bookmarkStart w:id="85" w:name="_Toc388608633"/>
      <w:bookmarkStart w:id="86" w:name="_Toc474505289"/>
      <w:r w:rsidRPr="00B87133">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Р1:</w:t>
      </w:r>
      <w:bookmarkEnd w:id="82"/>
      <w:bookmarkEnd w:id="83"/>
      <w:bookmarkEnd w:id="84"/>
      <w:bookmarkEnd w:id="85"/>
      <w:bookmarkEnd w:id="86"/>
    </w:p>
    <w:tbl>
      <w:tblPr>
        <w:tblStyle w:val="211"/>
        <w:tblW w:w="9889" w:type="dxa"/>
        <w:tblLayout w:type="fixed"/>
        <w:tblLook w:val="04A0" w:firstRow="1" w:lastRow="0" w:firstColumn="1" w:lastColumn="0" w:noHBand="0" w:noVBand="1"/>
      </w:tblPr>
      <w:tblGrid>
        <w:gridCol w:w="2122"/>
        <w:gridCol w:w="5670"/>
        <w:gridCol w:w="2097"/>
      </w:tblGrid>
      <w:tr w:rsidR="00B87133" w:rsidRPr="00B87133" w:rsidTr="00BE5425">
        <w:tc>
          <w:tcPr>
            <w:tcW w:w="2122" w:type="dxa"/>
            <w:tcBorders>
              <w:top w:val="single" w:sz="4" w:space="0" w:color="auto"/>
              <w:left w:val="single" w:sz="4" w:space="0" w:color="auto"/>
              <w:bottom w:val="single" w:sz="4" w:space="0" w:color="auto"/>
              <w:right w:val="single" w:sz="4" w:space="0" w:color="auto"/>
            </w:tcBorders>
            <w:hideMark/>
          </w:tcPr>
          <w:p w:rsidR="00C14674" w:rsidRPr="00B87133" w:rsidRDefault="00C14674" w:rsidP="00C14674">
            <w:pPr>
              <w:tabs>
                <w:tab w:val="left" w:pos="1620"/>
              </w:tabs>
              <w:ind w:right="-1"/>
              <w:jc w:val="center"/>
              <w:rPr>
                <w:rFonts w:eastAsia="Times New Roman"/>
                <w:b/>
                <w:sz w:val="24"/>
                <w:szCs w:val="24"/>
                <w:lang w:eastAsia="en-US"/>
              </w:rPr>
            </w:pPr>
            <w:r w:rsidRPr="00B87133">
              <w:rPr>
                <w:rFonts w:eastAsia="Times New Roman"/>
                <w:b/>
                <w:sz w:val="24"/>
                <w:szCs w:val="24"/>
              </w:rPr>
              <w:lastRenderedPageBreak/>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C14674" w:rsidRPr="00B87133" w:rsidRDefault="00440EC4" w:rsidP="00C14674">
            <w:pPr>
              <w:tabs>
                <w:tab w:val="left" w:pos="1620"/>
              </w:tabs>
              <w:ind w:right="-1"/>
              <w:jc w:val="center"/>
              <w:rPr>
                <w:rFonts w:eastAsia="Times New Roman"/>
                <w:b/>
                <w:sz w:val="24"/>
                <w:szCs w:val="24"/>
                <w:lang w:eastAsia="en-US"/>
              </w:rPr>
            </w:pPr>
            <w:r w:rsidRPr="00B87133">
              <w:rPr>
                <w:rFonts w:eastAsia="Times New Roman"/>
                <w:b/>
                <w:sz w:val="24"/>
                <w:szCs w:val="24"/>
              </w:rPr>
              <w:t>Описание вида разрешенного использования земельных участков и ОКС</w:t>
            </w:r>
          </w:p>
        </w:tc>
        <w:tc>
          <w:tcPr>
            <w:tcW w:w="2097" w:type="dxa"/>
            <w:tcBorders>
              <w:top w:val="single" w:sz="4" w:space="0" w:color="auto"/>
              <w:left w:val="single" w:sz="4" w:space="0" w:color="auto"/>
              <w:bottom w:val="single" w:sz="4" w:space="0" w:color="auto"/>
              <w:right w:val="single" w:sz="4" w:space="0" w:color="auto"/>
            </w:tcBorders>
            <w:hideMark/>
          </w:tcPr>
          <w:p w:rsidR="00C14674" w:rsidRPr="00B87133" w:rsidRDefault="00C14674" w:rsidP="00C14674">
            <w:pPr>
              <w:tabs>
                <w:tab w:val="left" w:pos="1620"/>
              </w:tabs>
              <w:ind w:right="-1"/>
              <w:jc w:val="center"/>
              <w:rPr>
                <w:rFonts w:eastAsia="Times New Roman"/>
                <w:b/>
                <w:sz w:val="24"/>
                <w:szCs w:val="24"/>
                <w:lang w:eastAsia="en-US"/>
              </w:rPr>
            </w:pPr>
            <w:r w:rsidRPr="00B87133">
              <w:rPr>
                <w:rFonts w:eastAsia="Times New Roman"/>
                <w:b/>
                <w:sz w:val="24"/>
                <w:szCs w:val="24"/>
              </w:rPr>
              <w:t>Код (числовое обозначение) вида разрешенного использования земельного участка</w:t>
            </w:r>
          </w:p>
        </w:tc>
      </w:tr>
      <w:tr w:rsidR="00B87133" w:rsidRPr="00B87133"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 Основные виды разрешенного использования</w:t>
            </w:r>
          </w:p>
        </w:tc>
      </w:tr>
      <w:tr w:rsidR="00B87133" w:rsidRPr="00B87133" w:rsidTr="00BE5425">
        <w:tc>
          <w:tcPr>
            <w:tcW w:w="2122" w:type="dxa"/>
            <w:tcBorders>
              <w:top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rPr>
                <w:rFonts w:eastAsia="Times New Roman"/>
                <w:sz w:val="24"/>
                <w:szCs w:val="24"/>
              </w:rPr>
            </w:pPr>
            <w:r w:rsidRPr="00B87133">
              <w:rPr>
                <w:rFonts w:eastAsia="Times New Roman"/>
                <w:sz w:val="24"/>
                <w:szCs w:val="24"/>
              </w:rPr>
              <w:t>Спорт</w:t>
            </w:r>
          </w:p>
        </w:tc>
        <w:tc>
          <w:tcPr>
            <w:tcW w:w="5670"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jc w:val="both"/>
              <w:rPr>
                <w:rFonts w:eastAsia="Times New Roman"/>
                <w:sz w:val="24"/>
                <w:szCs w:val="24"/>
              </w:rPr>
            </w:pPr>
            <w:r w:rsidRPr="00B87133">
              <w:rPr>
                <w:rFonts w:eastAsia="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097" w:type="dxa"/>
            <w:tcBorders>
              <w:top w:val="single" w:sz="4" w:space="0" w:color="auto"/>
              <w:left w:val="single" w:sz="4" w:space="0" w:color="auto"/>
              <w:bottom w:val="single" w:sz="4" w:space="0" w:color="auto"/>
            </w:tcBorders>
          </w:tcPr>
          <w:p w:rsidR="00C14674" w:rsidRPr="00B87133" w:rsidRDefault="00C14674" w:rsidP="00C14674">
            <w:pPr>
              <w:widowControl w:val="0"/>
              <w:autoSpaceDE w:val="0"/>
              <w:autoSpaceDN w:val="0"/>
              <w:adjustRightInd w:val="0"/>
              <w:jc w:val="center"/>
              <w:rPr>
                <w:rFonts w:eastAsia="Times New Roman"/>
                <w:sz w:val="24"/>
                <w:szCs w:val="24"/>
              </w:rPr>
            </w:pPr>
            <w:r w:rsidRPr="00B87133">
              <w:rPr>
                <w:rFonts w:eastAsia="Times New Roman"/>
                <w:sz w:val="24"/>
                <w:szCs w:val="24"/>
              </w:rPr>
              <w:t>5.1</w:t>
            </w:r>
          </w:p>
        </w:tc>
      </w:tr>
      <w:tr w:rsidR="00B87133" w:rsidRPr="00B87133" w:rsidTr="00BE5425">
        <w:tc>
          <w:tcPr>
            <w:tcW w:w="2122" w:type="dxa"/>
            <w:tcBorders>
              <w:top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rPr>
                <w:rFonts w:eastAsia="Times New Roman"/>
                <w:sz w:val="24"/>
                <w:szCs w:val="24"/>
              </w:rPr>
            </w:pPr>
            <w:bookmarkStart w:id="87" w:name="sub_1052"/>
            <w:r w:rsidRPr="00B87133">
              <w:rPr>
                <w:rFonts w:eastAsia="Times New Roman"/>
                <w:sz w:val="24"/>
                <w:szCs w:val="24"/>
              </w:rPr>
              <w:t>Природно-познавательный туризм</w:t>
            </w:r>
            <w:bookmarkEnd w:id="87"/>
          </w:p>
        </w:tc>
        <w:tc>
          <w:tcPr>
            <w:tcW w:w="5670"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jc w:val="both"/>
              <w:rPr>
                <w:rFonts w:eastAsia="Times New Roman"/>
                <w:sz w:val="24"/>
                <w:szCs w:val="24"/>
              </w:rPr>
            </w:pPr>
            <w:r w:rsidRPr="00B87133">
              <w:rPr>
                <w:rFonts w:eastAsia="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097" w:type="dxa"/>
            <w:tcBorders>
              <w:top w:val="single" w:sz="4" w:space="0" w:color="auto"/>
              <w:left w:val="single" w:sz="4" w:space="0" w:color="auto"/>
              <w:bottom w:val="single" w:sz="4" w:space="0" w:color="auto"/>
            </w:tcBorders>
          </w:tcPr>
          <w:p w:rsidR="00C14674" w:rsidRPr="00B87133" w:rsidRDefault="00C14674" w:rsidP="00C14674">
            <w:pPr>
              <w:widowControl w:val="0"/>
              <w:autoSpaceDE w:val="0"/>
              <w:autoSpaceDN w:val="0"/>
              <w:adjustRightInd w:val="0"/>
              <w:jc w:val="center"/>
              <w:rPr>
                <w:rFonts w:eastAsia="Times New Roman"/>
                <w:sz w:val="24"/>
                <w:szCs w:val="24"/>
              </w:rPr>
            </w:pPr>
            <w:r w:rsidRPr="00B87133">
              <w:rPr>
                <w:rFonts w:eastAsia="Times New Roman"/>
                <w:sz w:val="24"/>
                <w:szCs w:val="24"/>
              </w:rPr>
              <w:t>5.2</w:t>
            </w:r>
          </w:p>
        </w:tc>
      </w:tr>
      <w:tr w:rsidR="00B87133" w:rsidRPr="00B87133" w:rsidTr="00BE5425">
        <w:tc>
          <w:tcPr>
            <w:tcW w:w="2122" w:type="dxa"/>
            <w:tcBorders>
              <w:top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rPr>
                <w:rFonts w:eastAsia="Times New Roman"/>
                <w:sz w:val="24"/>
                <w:szCs w:val="24"/>
              </w:rPr>
            </w:pPr>
            <w:bookmarkStart w:id="88" w:name="sub_1053"/>
            <w:r w:rsidRPr="00B87133">
              <w:rPr>
                <w:rFonts w:eastAsia="Times New Roman"/>
                <w:sz w:val="24"/>
                <w:szCs w:val="24"/>
              </w:rPr>
              <w:t>Охота и рыбалка</w:t>
            </w:r>
            <w:bookmarkEnd w:id="88"/>
          </w:p>
        </w:tc>
        <w:tc>
          <w:tcPr>
            <w:tcW w:w="5670"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jc w:val="both"/>
              <w:rPr>
                <w:rFonts w:eastAsia="Times New Roman"/>
                <w:sz w:val="24"/>
                <w:szCs w:val="24"/>
              </w:rPr>
            </w:pPr>
            <w:r w:rsidRPr="00B87133">
              <w:rPr>
                <w:rFonts w:eastAsia="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097" w:type="dxa"/>
            <w:tcBorders>
              <w:top w:val="single" w:sz="4" w:space="0" w:color="auto"/>
              <w:left w:val="single" w:sz="4" w:space="0" w:color="auto"/>
              <w:bottom w:val="single" w:sz="4" w:space="0" w:color="auto"/>
            </w:tcBorders>
          </w:tcPr>
          <w:p w:rsidR="00C14674" w:rsidRPr="00B87133" w:rsidRDefault="00C14674" w:rsidP="00C14674">
            <w:pPr>
              <w:widowControl w:val="0"/>
              <w:autoSpaceDE w:val="0"/>
              <w:autoSpaceDN w:val="0"/>
              <w:adjustRightInd w:val="0"/>
              <w:jc w:val="center"/>
              <w:rPr>
                <w:rFonts w:eastAsia="Times New Roman"/>
                <w:sz w:val="24"/>
                <w:szCs w:val="24"/>
              </w:rPr>
            </w:pPr>
            <w:r w:rsidRPr="00B87133">
              <w:rPr>
                <w:rFonts w:eastAsia="Times New Roman"/>
                <w:sz w:val="24"/>
                <w:szCs w:val="24"/>
              </w:rPr>
              <w:t>5.3</w:t>
            </w:r>
          </w:p>
        </w:tc>
      </w:tr>
      <w:tr w:rsidR="00B87133" w:rsidRPr="00B87133" w:rsidTr="00C14674">
        <w:tc>
          <w:tcPr>
            <w:tcW w:w="9889" w:type="dxa"/>
            <w:gridSpan w:val="3"/>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 xml:space="preserve">2. Условно разрешенные виды использования </w:t>
            </w:r>
          </w:p>
        </w:tc>
      </w:tr>
    </w:tbl>
    <w:tbl>
      <w:tblPr>
        <w:tblStyle w:val="221"/>
        <w:tblW w:w="9889" w:type="dxa"/>
        <w:tblBorders>
          <w:top w:val="none" w:sz="0" w:space="0" w:color="auto"/>
          <w:bottom w:val="none" w:sz="0" w:space="0" w:color="auto"/>
        </w:tblBorders>
        <w:tblLayout w:type="fixed"/>
        <w:tblLook w:val="04A0" w:firstRow="1" w:lastRow="0" w:firstColumn="1" w:lastColumn="0" w:noHBand="0" w:noVBand="1"/>
      </w:tblPr>
      <w:tblGrid>
        <w:gridCol w:w="2122"/>
        <w:gridCol w:w="5670"/>
        <w:gridCol w:w="2097"/>
      </w:tblGrid>
      <w:tr w:rsidR="00B87133" w:rsidRPr="00B87133" w:rsidTr="00BE5425">
        <w:tc>
          <w:tcPr>
            <w:tcW w:w="2122" w:type="dxa"/>
            <w:tcBorders>
              <w:top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rPr>
                <w:rFonts w:eastAsia="Times New Roman"/>
                <w:sz w:val="24"/>
                <w:szCs w:val="24"/>
              </w:rPr>
            </w:pPr>
            <w:r w:rsidRPr="00B87133">
              <w:rPr>
                <w:rFonts w:eastAsia="Times New Roman"/>
                <w:sz w:val="24"/>
                <w:szCs w:val="24"/>
              </w:rPr>
              <w:t>Курортная деятельность</w:t>
            </w:r>
          </w:p>
        </w:tc>
        <w:tc>
          <w:tcPr>
            <w:tcW w:w="5670"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widowControl w:val="0"/>
              <w:autoSpaceDE w:val="0"/>
              <w:autoSpaceDN w:val="0"/>
              <w:adjustRightInd w:val="0"/>
              <w:jc w:val="both"/>
              <w:rPr>
                <w:rFonts w:eastAsia="Times New Roman"/>
                <w:sz w:val="24"/>
                <w:szCs w:val="24"/>
              </w:rPr>
            </w:pPr>
            <w:r w:rsidRPr="00B87133">
              <w:rPr>
                <w:rFonts w:eastAsia="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097" w:type="dxa"/>
            <w:tcBorders>
              <w:top w:val="single" w:sz="4" w:space="0" w:color="auto"/>
              <w:left w:val="single" w:sz="4" w:space="0" w:color="auto"/>
              <w:bottom w:val="single" w:sz="4" w:space="0" w:color="auto"/>
            </w:tcBorders>
          </w:tcPr>
          <w:p w:rsidR="00C14674" w:rsidRPr="00B87133" w:rsidRDefault="00C14674" w:rsidP="00C14674">
            <w:pPr>
              <w:widowControl w:val="0"/>
              <w:autoSpaceDE w:val="0"/>
              <w:autoSpaceDN w:val="0"/>
              <w:adjustRightInd w:val="0"/>
              <w:jc w:val="center"/>
              <w:rPr>
                <w:rFonts w:eastAsia="Times New Roman"/>
                <w:sz w:val="24"/>
                <w:szCs w:val="24"/>
              </w:rPr>
            </w:pPr>
            <w:r w:rsidRPr="00B87133">
              <w:rPr>
                <w:rFonts w:eastAsia="Times New Roman"/>
                <w:sz w:val="24"/>
                <w:szCs w:val="24"/>
              </w:rPr>
              <w:t>9.2</w:t>
            </w:r>
          </w:p>
        </w:tc>
      </w:tr>
    </w:tbl>
    <w:tbl>
      <w:tblPr>
        <w:tblStyle w:val="211"/>
        <w:tblW w:w="9889" w:type="dxa"/>
        <w:tblLayout w:type="fixed"/>
        <w:tblLook w:val="04A0" w:firstRow="1" w:lastRow="0" w:firstColumn="1" w:lastColumn="0" w:noHBand="0" w:noVBand="1"/>
      </w:tblPr>
      <w:tblGrid>
        <w:gridCol w:w="2122"/>
        <w:gridCol w:w="5811"/>
        <w:gridCol w:w="539"/>
        <w:gridCol w:w="1417"/>
      </w:tblGrid>
      <w:tr w:rsidR="00B87133" w:rsidRPr="00B87133" w:rsidTr="00C14674">
        <w:tc>
          <w:tcPr>
            <w:tcW w:w="9889" w:type="dxa"/>
            <w:gridSpan w:val="4"/>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3. Вспомогательные виды разрешенного использования</w:t>
            </w:r>
          </w:p>
        </w:tc>
      </w:tr>
      <w:tr w:rsidR="00B87133" w:rsidRPr="00B87133" w:rsidTr="00BE5425">
        <w:tc>
          <w:tcPr>
            <w:tcW w:w="212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Коммунальное обслуживание</w:t>
            </w:r>
          </w:p>
        </w:tc>
        <w:tc>
          <w:tcPr>
            <w:tcW w:w="5811"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w:t>
            </w:r>
            <w:r w:rsidRPr="00B87133">
              <w:rPr>
                <w:rFonts w:eastAsia="Times New Roman"/>
                <w:sz w:val="24"/>
                <w:szCs w:val="24"/>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gridSpan w:val="2"/>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lastRenderedPageBreak/>
              <w:t>3.1</w:t>
            </w:r>
          </w:p>
        </w:tc>
      </w:tr>
      <w:tr w:rsidR="00B87133" w:rsidRPr="00B87133" w:rsidTr="00BE5425">
        <w:tc>
          <w:tcPr>
            <w:tcW w:w="212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lastRenderedPageBreak/>
              <w:t>Автомобильный транспорт</w:t>
            </w:r>
          </w:p>
        </w:tc>
        <w:tc>
          <w:tcPr>
            <w:tcW w:w="6350" w:type="dxa"/>
            <w:gridSpan w:val="2"/>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автомобильных дорог и технически связанных с ними сооружений;</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14674" w:rsidRPr="00B87133" w:rsidRDefault="00C14674" w:rsidP="00C14674">
            <w:pPr>
              <w:tabs>
                <w:tab w:val="left" w:pos="1620"/>
              </w:tabs>
              <w:ind w:right="-1"/>
              <w:jc w:val="both"/>
              <w:rPr>
                <w:rFonts w:eastAsia="Times New Roman"/>
                <w:sz w:val="24"/>
                <w:szCs w:val="24"/>
              </w:rPr>
            </w:pPr>
            <w:r w:rsidRPr="00B87133">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7.2</w:t>
            </w:r>
          </w:p>
        </w:tc>
      </w:tr>
    </w:tbl>
    <w:p w:rsidR="00F40CAD" w:rsidRPr="00B87133" w:rsidRDefault="00F40CAD" w:rsidP="00F40CAD">
      <w:pPr>
        <w:spacing w:after="0" w:line="240" w:lineRule="auto"/>
        <w:ind w:firstLine="567"/>
        <w:jc w:val="both"/>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2. </w:t>
      </w:r>
      <w:r w:rsidR="003C5417">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B87133">
        <w:rPr>
          <w:rFonts w:ascii="Times New Roman" w:eastAsia="Times New Roman" w:hAnsi="Times New Roman" w:cs="Times New Roman"/>
          <w:sz w:val="24"/>
          <w:szCs w:val="24"/>
        </w:rPr>
        <w:t>.</w:t>
      </w:r>
    </w:p>
    <w:p w:rsidR="00C14674" w:rsidRPr="00B87133" w:rsidRDefault="00C14674" w:rsidP="00C146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разрешенного использования с кодами 3.1, 7.2 не подлежит установлению.</w:t>
      </w:r>
    </w:p>
    <w:p w:rsidR="00C14674" w:rsidRPr="00B87133" w:rsidRDefault="00C14674" w:rsidP="00F40CAD">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B87133">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211"/>
        <w:tblW w:w="9889" w:type="dxa"/>
        <w:tblLook w:val="04A0" w:firstRow="1" w:lastRow="0" w:firstColumn="1" w:lastColumn="0" w:noHBand="0" w:noVBand="1"/>
      </w:tblPr>
      <w:tblGrid>
        <w:gridCol w:w="2472"/>
        <w:gridCol w:w="2472"/>
        <w:gridCol w:w="2472"/>
        <w:gridCol w:w="2473"/>
      </w:tblGrid>
      <w:tr w:rsidR="00C14674" w:rsidRPr="00B87133" w:rsidTr="00C14674">
        <w:trPr>
          <w:trHeight w:val="1243"/>
        </w:trPr>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Код (</w:t>
            </w:r>
            <w:proofErr w:type="spellStart"/>
            <w:r w:rsidRPr="00B87133">
              <w:rPr>
                <w:rFonts w:eastAsia="Times New Roman"/>
                <w:b/>
                <w:sz w:val="24"/>
                <w:szCs w:val="24"/>
              </w:rPr>
              <w:t>числоое</w:t>
            </w:r>
            <w:proofErr w:type="spellEnd"/>
            <w:r w:rsidRPr="00B87133">
              <w:rPr>
                <w:rFonts w:eastAsia="Times New Roman"/>
                <w:b/>
                <w:sz w:val="24"/>
                <w:szCs w:val="24"/>
              </w:rPr>
              <w:t xml:space="preserve">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b/>
                <w:sz w:val="24"/>
                <w:szCs w:val="24"/>
              </w:rPr>
            </w:pPr>
            <w:r w:rsidRPr="00B87133">
              <w:rPr>
                <w:rFonts w:eastAsia="Times New Roman"/>
                <w:b/>
                <w:sz w:val="24"/>
                <w:szCs w:val="24"/>
              </w:rPr>
              <w:t>Максимальный процент застройки в границах земельного участка, %</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1000</w:t>
            </w:r>
            <w:r w:rsidRPr="00B87133">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lastRenderedPageBreak/>
              <w:t>9.2</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1000</w:t>
            </w:r>
            <w:r w:rsidRPr="00B87133">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rPr>
              <w:t>5.3</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1000</w:t>
            </w:r>
            <w:r w:rsidRPr="00B87133">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i/>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3A1680"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6</w:t>
            </w:r>
            <w:r w:rsidR="00C14674" w:rsidRPr="00B87133">
              <w:rPr>
                <w:rFonts w:eastAsia="Times New Roman"/>
                <w:sz w:val="24"/>
                <w:szCs w:val="24"/>
                <w:lang w:eastAsia="en-US"/>
              </w:rPr>
              <w:t>0</w:t>
            </w:r>
          </w:p>
        </w:tc>
      </w:tr>
      <w:tr w:rsidR="00C14674" w:rsidRPr="00B87133" w:rsidTr="00C14674">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600</w:t>
            </w:r>
            <w:r w:rsidRPr="00B87133">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60</w:t>
            </w:r>
          </w:p>
        </w:tc>
      </w:tr>
      <w:tr w:rsidR="00C14674" w:rsidRPr="00B87133" w:rsidTr="00C14674">
        <w:trPr>
          <w:trHeight w:val="72"/>
        </w:trPr>
        <w:tc>
          <w:tcPr>
            <w:tcW w:w="2472" w:type="dxa"/>
            <w:tcBorders>
              <w:top w:val="single" w:sz="4" w:space="0" w:color="auto"/>
              <w:left w:val="single" w:sz="4" w:space="0" w:color="auto"/>
              <w:bottom w:val="single" w:sz="4" w:space="0" w:color="auto"/>
              <w:right w:val="single" w:sz="4" w:space="0" w:color="auto"/>
            </w:tcBorders>
          </w:tcPr>
          <w:p w:rsidR="00C14674" w:rsidRPr="00B87133" w:rsidRDefault="00C14674" w:rsidP="00C14674">
            <w:pPr>
              <w:tabs>
                <w:tab w:val="left" w:pos="1620"/>
              </w:tabs>
              <w:ind w:right="-1"/>
              <w:jc w:val="center"/>
              <w:rPr>
                <w:rFonts w:eastAsia="Times New Roman"/>
                <w:sz w:val="24"/>
                <w:szCs w:val="24"/>
              </w:rPr>
            </w:pPr>
            <w:r w:rsidRPr="00B87133">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14674" w:rsidRPr="00B87133" w:rsidRDefault="00C14674" w:rsidP="00C14674">
            <w:pPr>
              <w:tabs>
                <w:tab w:val="left" w:pos="1620"/>
              </w:tabs>
              <w:ind w:right="-1"/>
              <w:jc w:val="center"/>
              <w:rPr>
                <w:rFonts w:eastAsia="Times New Roman"/>
                <w:sz w:val="24"/>
                <w:szCs w:val="24"/>
                <w:lang w:eastAsia="en-US"/>
              </w:rPr>
            </w:pPr>
            <w:r w:rsidRPr="00B87133">
              <w:rPr>
                <w:rFonts w:eastAsia="Times New Roman"/>
                <w:sz w:val="24"/>
                <w:szCs w:val="24"/>
                <w:lang w:eastAsia="en-US"/>
              </w:rPr>
              <w:t>100</w:t>
            </w:r>
          </w:p>
        </w:tc>
      </w:tr>
      <w:tr w:rsidR="00C14674" w:rsidRPr="00B87133" w:rsidTr="00C14674">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C14674" w:rsidRPr="00B87133" w:rsidRDefault="00C14674" w:rsidP="00C14674">
            <w:pPr>
              <w:autoSpaceDE w:val="0"/>
              <w:autoSpaceDN w:val="0"/>
              <w:adjustRightInd w:val="0"/>
              <w:ind w:right="-1" w:firstLine="567"/>
              <w:jc w:val="both"/>
              <w:rPr>
                <w:rFonts w:eastAsia="Times New Roman"/>
                <w:sz w:val="24"/>
                <w:szCs w:val="24"/>
              </w:rPr>
            </w:pPr>
            <w:r w:rsidRPr="00B87133">
              <w:rPr>
                <w:rFonts w:eastAsia="Times New Roman"/>
                <w:sz w:val="24"/>
                <w:szCs w:val="24"/>
              </w:rPr>
              <w:t>Примечания:</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1</w:t>
            </w:r>
            <w:r w:rsidRPr="00B87133">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Алмалинский сельсовет Тюльганског</w:t>
            </w:r>
            <w:r w:rsidR="004A1EB2" w:rsidRPr="00B87133">
              <w:rPr>
                <w:rFonts w:eastAsia="Times New Roman"/>
                <w:sz w:val="24"/>
                <w:szCs w:val="24"/>
              </w:rPr>
              <w:t>о района Оренбургской области</w:t>
            </w:r>
            <w:proofErr w:type="gramStart"/>
            <w:r w:rsidR="004A1EB2" w:rsidRPr="00B87133">
              <w:rPr>
                <w:rFonts w:eastAsia="Times New Roman"/>
                <w:sz w:val="24"/>
                <w:szCs w:val="24"/>
              </w:rPr>
              <w:t>.</w:t>
            </w:r>
            <w:proofErr w:type="gramEnd"/>
            <w:r w:rsidR="004A1EB2" w:rsidRPr="00B87133">
              <w:rPr>
                <w:rFonts w:eastAsia="Times New Roman"/>
                <w:sz w:val="24"/>
                <w:szCs w:val="24"/>
              </w:rPr>
              <w:t xml:space="preserve"> и СП 42.13330.2016 Градостроительство. Планировка и застройка городских и сельских поселений.</w:t>
            </w:r>
          </w:p>
          <w:p w:rsidR="00C14674" w:rsidRPr="00B87133" w:rsidRDefault="00C14674" w:rsidP="00C14674">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2</w:t>
            </w:r>
            <w:r w:rsidRPr="00B87133">
              <w:rPr>
                <w:rFonts w:eastAsia="Times New Roman"/>
                <w:sz w:val="24"/>
                <w:szCs w:val="24"/>
              </w:rPr>
              <w:t xml:space="preserve"> Минимальные расчетные показатели площади земельных участков объектов рекреационного назначения следует принимать в соответствии с Частью 1 нормативов градостроительного проектирования муниципального образования Алмалинский сельсовет Тюльганского района Оренбургской области.</w:t>
            </w:r>
          </w:p>
          <w:p w:rsidR="00C14674" w:rsidRPr="00B87133" w:rsidRDefault="00C14674" w:rsidP="00C14674">
            <w:pPr>
              <w:autoSpaceDE w:val="0"/>
              <w:autoSpaceDN w:val="0"/>
              <w:adjustRightInd w:val="0"/>
              <w:ind w:right="-1" w:firstLine="567"/>
              <w:jc w:val="both"/>
              <w:rPr>
                <w:rFonts w:eastAsia="Times New Roman"/>
                <w:sz w:val="24"/>
                <w:szCs w:val="24"/>
              </w:rPr>
            </w:pPr>
            <w:r w:rsidRPr="00B87133">
              <w:rPr>
                <w:rFonts w:eastAsia="Times New Roman"/>
                <w:sz w:val="24"/>
                <w:szCs w:val="24"/>
                <w:vertAlign w:val="superscript"/>
              </w:rPr>
              <w:t>3</w:t>
            </w:r>
            <w:r w:rsidRPr="00B87133">
              <w:rPr>
                <w:rFonts w:eastAsia="Times New Roman"/>
                <w:i/>
                <w:sz w:val="24"/>
                <w:szCs w:val="24"/>
              </w:rPr>
              <w:t xml:space="preserve"> </w:t>
            </w:r>
            <w:r w:rsidRPr="00B87133">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D6C5D" w:rsidRPr="00B87133" w:rsidRDefault="000D6C5D" w:rsidP="00426CFC">
      <w:pPr>
        <w:spacing w:after="0" w:line="240" w:lineRule="auto"/>
        <w:ind w:firstLine="851"/>
        <w:jc w:val="both"/>
        <w:rPr>
          <w:rFonts w:ascii="Times New Roman" w:hAnsi="Times New Roman" w:cs="Times New Roman"/>
          <w:b/>
          <w:iCs/>
          <w:sz w:val="24"/>
          <w:szCs w:val="24"/>
        </w:rPr>
      </w:pPr>
    </w:p>
    <w:p w:rsidR="003C208D" w:rsidRPr="00B87133" w:rsidRDefault="003C208D" w:rsidP="00426CFC">
      <w:pPr>
        <w:spacing w:after="0" w:line="240" w:lineRule="auto"/>
        <w:ind w:firstLine="851"/>
        <w:jc w:val="both"/>
        <w:rPr>
          <w:rFonts w:ascii="Times New Roman" w:hAnsi="Times New Roman" w:cs="Times New Roman"/>
          <w:b/>
          <w:iCs/>
          <w:sz w:val="24"/>
          <w:szCs w:val="24"/>
        </w:rPr>
      </w:pPr>
    </w:p>
    <w:p w:rsidR="00BE5425" w:rsidRPr="00B87133" w:rsidRDefault="00BE5425" w:rsidP="00426CFC">
      <w:pPr>
        <w:spacing w:after="0" w:line="240" w:lineRule="auto"/>
        <w:ind w:firstLine="851"/>
        <w:jc w:val="both"/>
        <w:rPr>
          <w:rFonts w:ascii="Times New Roman" w:hAnsi="Times New Roman" w:cs="Times New Roman"/>
          <w:b/>
          <w:iCs/>
          <w:sz w:val="24"/>
          <w:szCs w:val="24"/>
        </w:rPr>
      </w:pPr>
    </w:p>
    <w:p w:rsidR="00BE5425" w:rsidRPr="00B87133" w:rsidRDefault="00BE5425" w:rsidP="00426CFC">
      <w:pPr>
        <w:spacing w:after="0" w:line="240" w:lineRule="auto"/>
        <w:ind w:firstLine="851"/>
        <w:jc w:val="both"/>
        <w:rPr>
          <w:rFonts w:ascii="Times New Roman" w:hAnsi="Times New Roman" w:cs="Times New Roman"/>
          <w:b/>
          <w:iCs/>
          <w:sz w:val="24"/>
          <w:szCs w:val="24"/>
        </w:rPr>
      </w:pPr>
    </w:p>
    <w:p w:rsidR="003B45F6" w:rsidRPr="00B87133" w:rsidRDefault="0082070D" w:rsidP="00426CFC">
      <w:pPr>
        <w:spacing w:after="0" w:line="240" w:lineRule="auto"/>
        <w:ind w:firstLine="851"/>
        <w:jc w:val="both"/>
        <w:rPr>
          <w:rFonts w:ascii="Times New Roman" w:hAnsi="Times New Roman" w:cs="Times New Roman"/>
          <w:b/>
          <w:iCs/>
          <w:sz w:val="24"/>
          <w:szCs w:val="24"/>
        </w:rPr>
      </w:pPr>
      <w:r w:rsidRPr="00B87133">
        <w:rPr>
          <w:rFonts w:ascii="Times New Roman" w:hAnsi="Times New Roman" w:cs="Times New Roman"/>
          <w:b/>
          <w:iCs/>
          <w:sz w:val="24"/>
          <w:szCs w:val="24"/>
        </w:rPr>
        <w:t xml:space="preserve">Статья </w:t>
      </w:r>
      <w:r w:rsidR="000D6C5D" w:rsidRPr="00B87133">
        <w:rPr>
          <w:rFonts w:ascii="Times New Roman" w:hAnsi="Times New Roman" w:cs="Times New Roman"/>
          <w:b/>
          <w:iCs/>
          <w:sz w:val="24"/>
          <w:szCs w:val="24"/>
        </w:rPr>
        <w:t>9</w:t>
      </w:r>
      <w:r w:rsidRPr="00B87133">
        <w:rPr>
          <w:rFonts w:ascii="Times New Roman" w:hAnsi="Times New Roman" w:cs="Times New Roman"/>
          <w:b/>
          <w:iCs/>
          <w:sz w:val="24"/>
          <w:szCs w:val="24"/>
        </w:rPr>
        <w:t>.</w:t>
      </w:r>
      <w:r w:rsidR="003956A0" w:rsidRPr="00B87133">
        <w:rPr>
          <w:rFonts w:ascii="Times New Roman" w:hAnsi="Times New Roman" w:cs="Times New Roman"/>
          <w:b/>
          <w:iCs/>
          <w:sz w:val="24"/>
          <w:szCs w:val="24"/>
        </w:rPr>
        <w:t>8</w:t>
      </w:r>
      <w:r w:rsidR="003B45F6" w:rsidRPr="00B87133">
        <w:rPr>
          <w:rFonts w:ascii="Times New Roman" w:hAnsi="Times New Roman" w:cs="Times New Roman"/>
          <w:b/>
          <w:iCs/>
          <w:sz w:val="24"/>
          <w:szCs w:val="24"/>
        </w:rPr>
        <w:t>.  Градостроительные регламенты. Зоны специального назначения.</w:t>
      </w:r>
    </w:p>
    <w:p w:rsidR="00C14674" w:rsidRPr="00B87133" w:rsidRDefault="00C14674" w:rsidP="00C14674">
      <w:pPr>
        <w:spacing w:line="240" w:lineRule="auto"/>
        <w:ind w:firstLine="851"/>
        <w:jc w:val="both"/>
        <w:rPr>
          <w:rFonts w:ascii="Times New Roman" w:eastAsia="Times New Roman" w:hAnsi="Times New Roman" w:cs="Times New Roman"/>
          <w:b/>
          <w:bCs/>
          <w:sz w:val="24"/>
          <w:szCs w:val="24"/>
          <w:u w:val="single"/>
        </w:rPr>
      </w:pPr>
      <w:r w:rsidRPr="00B87133">
        <w:rPr>
          <w:rFonts w:ascii="Times New Roman" w:eastAsia="Times New Roman" w:hAnsi="Times New Roman" w:cs="Times New Roman"/>
          <w:b/>
          <w:bCs/>
          <w:sz w:val="24"/>
          <w:szCs w:val="24"/>
          <w:u w:val="single"/>
        </w:rPr>
        <w:t>Сп1 -Зона специального назначения, связанная с захоронениями.</w:t>
      </w:r>
    </w:p>
    <w:p w:rsidR="00C14674" w:rsidRPr="00B87133" w:rsidRDefault="00C14674" w:rsidP="00C14674">
      <w:pPr>
        <w:spacing w:after="0" w:line="240" w:lineRule="auto"/>
        <w:ind w:firstLine="426"/>
        <w:jc w:val="both"/>
        <w:rPr>
          <w:rFonts w:ascii="Times New Roman" w:hAnsi="Times New Roman" w:cs="Times New Roman"/>
          <w:sz w:val="24"/>
          <w:szCs w:val="24"/>
        </w:rPr>
      </w:pPr>
      <w:r w:rsidRPr="00B87133">
        <w:rPr>
          <w:rFonts w:ascii="Times New Roman" w:hAnsi="Times New Roman" w:cs="Times New Roman"/>
          <w:sz w:val="24"/>
          <w:szCs w:val="24"/>
        </w:rPr>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C14674" w:rsidRPr="00B87133" w:rsidRDefault="00C14674" w:rsidP="00C14674">
      <w:pPr>
        <w:spacing w:after="0" w:line="240" w:lineRule="auto"/>
        <w:ind w:firstLine="426"/>
        <w:jc w:val="both"/>
        <w:rPr>
          <w:rFonts w:ascii="Times New Roman" w:hAnsi="Times New Roman" w:cs="Times New Roman"/>
          <w:sz w:val="24"/>
          <w:szCs w:val="24"/>
        </w:rPr>
      </w:pPr>
      <w:r w:rsidRPr="00B87133">
        <w:rPr>
          <w:rFonts w:ascii="Times New Roman" w:hAnsi="Times New Roman" w:cs="Times New Roman"/>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C14674" w:rsidRPr="00B87133" w:rsidRDefault="00C14674" w:rsidP="00C14674">
      <w:pPr>
        <w:spacing w:after="0" w:line="240" w:lineRule="auto"/>
        <w:ind w:firstLine="426"/>
        <w:jc w:val="both"/>
        <w:rPr>
          <w:rFonts w:ascii="Times New Roman" w:hAnsi="Times New Roman" w:cs="Times New Roman"/>
          <w:sz w:val="24"/>
          <w:szCs w:val="24"/>
        </w:rPr>
      </w:pPr>
      <w:r w:rsidRPr="00B87133">
        <w:rPr>
          <w:rFonts w:ascii="Times New Roman" w:hAnsi="Times New Roman" w:cs="Times New Roman"/>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C14674" w:rsidRPr="00B87133" w:rsidRDefault="00C14674" w:rsidP="00C14674">
      <w:pPr>
        <w:spacing w:after="0" w:line="240" w:lineRule="auto"/>
        <w:ind w:firstLine="426"/>
        <w:jc w:val="both"/>
        <w:rPr>
          <w:rFonts w:ascii="Times New Roman" w:hAnsi="Times New Roman" w:cs="Times New Roman"/>
          <w:sz w:val="24"/>
          <w:szCs w:val="24"/>
        </w:rPr>
      </w:pPr>
      <w:r w:rsidRPr="00B87133">
        <w:rPr>
          <w:rFonts w:ascii="Times New Roman" w:hAnsi="Times New Roman" w:cs="Times New Roman"/>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F3575F" w:rsidRPr="00B87133" w:rsidRDefault="00C14674" w:rsidP="00C14674">
      <w:pPr>
        <w:tabs>
          <w:tab w:val="left" w:pos="142"/>
        </w:tabs>
        <w:spacing w:after="0" w:line="240" w:lineRule="auto"/>
        <w:ind w:firstLine="851"/>
        <w:rPr>
          <w:rFonts w:ascii="Times New Roman" w:eastAsia="Times New Roman" w:hAnsi="Times New Roman" w:cs="Times New Roman"/>
          <w:b/>
          <w:bCs/>
          <w:sz w:val="24"/>
          <w:szCs w:val="24"/>
          <w:u w:val="single"/>
        </w:rPr>
      </w:pPr>
      <w:r w:rsidRPr="00B87133">
        <w:rPr>
          <w:rFonts w:ascii="Times New Roman" w:hAnsi="Times New Roman" w:cs="Times New Roman"/>
          <w:sz w:val="24"/>
          <w:szCs w:val="24"/>
        </w:rPr>
        <w:t xml:space="preserve">Проектирование кладбищ и организацию их </w:t>
      </w:r>
      <w:r w:rsidRPr="00B87133">
        <w:t>СЗЗ следует вести с учетом СанПиН 2.1.1279-03, санитарных правил устройства и содержания кладбищ</w:t>
      </w:r>
    </w:p>
    <w:p w:rsidR="00C14674" w:rsidRPr="00B87133" w:rsidRDefault="00C14674" w:rsidP="00C14674">
      <w:pPr>
        <w:spacing w:after="0" w:line="240" w:lineRule="auto"/>
        <w:ind w:firstLine="426"/>
        <w:jc w:val="both"/>
        <w:rPr>
          <w:rFonts w:ascii="Times New Roman" w:eastAsia="Times New Roman" w:hAnsi="Times New Roman" w:cs="Times New Roman"/>
          <w:i/>
          <w:sz w:val="24"/>
          <w:szCs w:val="24"/>
        </w:rPr>
      </w:pPr>
      <w:r w:rsidRPr="00B87133">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Сп1:</w:t>
      </w:r>
    </w:p>
    <w:tbl>
      <w:tblPr>
        <w:tblStyle w:val="330"/>
        <w:tblW w:w="9889" w:type="dxa"/>
        <w:tblLayout w:type="fixed"/>
        <w:tblLook w:val="04A0" w:firstRow="1" w:lastRow="0" w:firstColumn="1" w:lastColumn="0" w:noHBand="0" w:noVBand="1"/>
      </w:tblPr>
      <w:tblGrid>
        <w:gridCol w:w="2263"/>
        <w:gridCol w:w="5387"/>
        <w:gridCol w:w="2239"/>
      </w:tblGrid>
      <w:tr w:rsidR="00074DE4" w:rsidRPr="00B87133" w:rsidTr="00440EC4">
        <w:tc>
          <w:tcPr>
            <w:tcW w:w="2263" w:type="dxa"/>
            <w:tcBorders>
              <w:top w:val="single" w:sz="4" w:space="0" w:color="auto"/>
              <w:left w:val="single" w:sz="4" w:space="0" w:color="auto"/>
              <w:bottom w:val="single" w:sz="4" w:space="0" w:color="auto"/>
              <w:right w:val="single" w:sz="4" w:space="0" w:color="auto"/>
            </w:tcBorders>
            <w:hideMark/>
          </w:tcPr>
          <w:p w:rsidR="00074DE4" w:rsidRPr="00B87133" w:rsidRDefault="00074DE4" w:rsidP="00074DE4">
            <w:pPr>
              <w:tabs>
                <w:tab w:val="left" w:pos="1620"/>
              </w:tabs>
              <w:ind w:right="-1"/>
              <w:jc w:val="center"/>
              <w:rPr>
                <w:rFonts w:eastAsia="Times New Roman"/>
                <w:b/>
                <w:sz w:val="24"/>
                <w:szCs w:val="24"/>
                <w:lang w:eastAsia="en-US"/>
              </w:rPr>
            </w:pPr>
            <w:r w:rsidRPr="00B87133">
              <w:rPr>
                <w:rFonts w:eastAsia="Times New Roman"/>
                <w:b/>
                <w:sz w:val="24"/>
                <w:szCs w:val="24"/>
              </w:rPr>
              <w:t>Наименование вида разрешенного использования земельного участка</w:t>
            </w:r>
          </w:p>
        </w:tc>
        <w:tc>
          <w:tcPr>
            <w:tcW w:w="5387" w:type="dxa"/>
            <w:tcBorders>
              <w:top w:val="single" w:sz="4" w:space="0" w:color="auto"/>
              <w:left w:val="single" w:sz="4" w:space="0" w:color="auto"/>
              <w:bottom w:val="single" w:sz="4" w:space="0" w:color="auto"/>
              <w:right w:val="single" w:sz="4" w:space="0" w:color="auto"/>
            </w:tcBorders>
            <w:hideMark/>
          </w:tcPr>
          <w:p w:rsidR="00074DE4" w:rsidRPr="00B87133" w:rsidRDefault="00440EC4" w:rsidP="00074DE4">
            <w:pPr>
              <w:tabs>
                <w:tab w:val="left" w:pos="1620"/>
              </w:tabs>
              <w:ind w:right="-1"/>
              <w:jc w:val="center"/>
              <w:rPr>
                <w:rFonts w:eastAsia="Times New Roman"/>
                <w:b/>
                <w:sz w:val="24"/>
                <w:szCs w:val="24"/>
                <w:lang w:eastAsia="en-US"/>
              </w:rPr>
            </w:pPr>
            <w:r w:rsidRPr="00B87133">
              <w:rPr>
                <w:rFonts w:eastAsia="Times New Roman"/>
                <w:b/>
                <w:sz w:val="24"/>
                <w:szCs w:val="24"/>
              </w:rPr>
              <w:t>Описание вида разрешенного использования земельных участков и ОКС</w:t>
            </w:r>
          </w:p>
        </w:tc>
        <w:tc>
          <w:tcPr>
            <w:tcW w:w="2239" w:type="dxa"/>
            <w:tcBorders>
              <w:top w:val="single" w:sz="4" w:space="0" w:color="auto"/>
              <w:left w:val="single" w:sz="4" w:space="0" w:color="auto"/>
              <w:bottom w:val="single" w:sz="4" w:space="0" w:color="auto"/>
              <w:right w:val="single" w:sz="4" w:space="0" w:color="auto"/>
            </w:tcBorders>
            <w:hideMark/>
          </w:tcPr>
          <w:p w:rsidR="00074DE4" w:rsidRPr="00B87133" w:rsidRDefault="00074DE4" w:rsidP="00074DE4">
            <w:pPr>
              <w:tabs>
                <w:tab w:val="left" w:pos="1620"/>
              </w:tabs>
              <w:ind w:right="-1"/>
              <w:jc w:val="center"/>
              <w:rPr>
                <w:rFonts w:eastAsia="Times New Roman"/>
                <w:b/>
                <w:sz w:val="24"/>
                <w:szCs w:val="24"/>
                <w:lang w:eastAsia="en-US"/>
              </w:rPr>
            </w:pPr>
            <w:r w:rsidRPr="00B87133">
              <w:rPr>
                <w:rFonts w:eastAsia="Times New Roman"/>
                <w:b/>
                <w:sz w:val="24"/>
                <w:szCs w:val="24"/>
              </w:rPr>
              <w:t>Код (числовое обозначение) вида разрешенного использования земельного участка</w:t>
            </w:r>
          </w:p>
        </w:tc>
      </w:tr>
      <w:tr w:rsidR="00074DE4" w:rsidRPr="00B87133" w:rsidTr="00440EC4">
        <w:tc>
          <w:tcPr>
            <w:tcW w:w="9889" w:type="dxa"/>
            <w:gridSpan w:val="3"/>
            <w:tcBorders>
              <w:top w:val="single" w:sz="4" w:space="0" w:color="auto"/>
              <w:left w:val="single" w:sz="4" w:space="0" w:color="auto"/>
              <w:bottom w:val="single" w:sz="4" w:space="0" w:color="auto"/>
              <w:right w:val="single" w:sz="4" w:space="0" w:color="auto"/>
            </w:tcBorders>
          </w:tcPr>
          <w:p w:rsidR="00074DE4" w:rsidRPr="00B87133" w:rsidRDefault="00074DE4" w:rsidP="00074DE4">
            <w:pPr>
              <w:tabs>
                <w:tab w:val="left" w:pos="1620"/>
              </w:tabs>
              <w:ind w:right="-1"/>
              <w:jc w:val="center"/>
              <w:rPr>
                <w:rFonts w:eastAsia="Times New Roman"/>
                <w:sz w:val="24"/>
                <w:szCs w:val="24"/>
                <w:lang w:eastAsia="en-US"/>
              </w:rPr>
            </w:pPr>
            <w:r w:rsidRPr="00B87133">
              <w:rPr>
                <w:rFonts w:eastAsia="Times New Roman"/>
                <w:sz w:val="24"/>
                <w:szCs w:val="24"/>
                <w:lang w:eastAsia="en-US"/>
              </w:rPr>
              <w:t>1. Основные виды разрешенного использования</w:t>
            </w:r>
          </w:p>
        </w:tc>
      </w:tr>
      <w:tr w:rsidR="00074DE4" w:rsidRPr="00B87133" w:rsidTr="00440EC4">
        <w:tc>
          <w:tcPr>
            <w:tcW w:w="2263" w:type="dxa"/>
            <w:tcBorders>
              <w:top w:val="single" w:sz="4" w:space="0" w:color="auto"/>
              <w:left w:val="single" w:sz="4" w:space="0" w:color="auto"/>
              <w:bottom w:val="single" w:sz="4" w:space="0" w:color="auto"/>
              <w:right w:val="single" w:sz="4" w:space="0" w:color="auto"/>
            </w:tcBorders>
          </w:tcPr>
          <w:p w:rsidR="00074DE4" w:rsidRPr="00B87133" w:rsidRDefault="00074DE4" w:rsidP="00074DE4">
            <w:pPr>
              <w:tabs>
                <w:tab w:val="left" w:pos="1620"/>
              </w:tabs>
              <w:ind w:right="-1"/>
              <w:jc w:val="both"/>
              <w:rPr>
                <w:rFonts w:eastAsia="Times New Roman"/>
                <w:sz w:val="24"/>
                <w:szCs w:val="24"/>
              </w:rPr>
            </w:pPr>
            <w:r w:rsidRPr="00B87133">
              <w:rPr>
                <w:rFonts w:eastAsia="Times New Roman"/>
                <w:sz w:val="24"/>
                <w:szCs w:val="24"/>
              </w:rPr>
              <w:lastRenderedPageBreak/>
              <w:t>Ритуальная деятельность</w:t>
            </w:r>
          </w:p>
          <w:p w:rsidR="00074DE4" w:rsidRPr="00B87133" w:rsidRDefault="00074DE4" w:rsidP="00074DE4">
            <w:pPr>
              <w:tabs>
                <w:tab w:val="left" w:pos="1620"/>
              </w:tabs>
              <w:ind w:right="-1"/>
              <w:jc w:val="both"/>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74DE4" w:rsidRPr="00B87133" w:rsidRDefault="00074DE4" w:rsidP="00074DE4">
            <w:pPr>
              <w:tabs>
                <w:tab w:val="left" w:pos="1620"/>
              </w:tabs>
              <w:ind w:right="-1"/>
              <w:jc w:val="both"/>
              <w:rPr>
                <w:rFonts w:eastAsia="Times New Roman"/>
                <w:sz w:val="24"/>
                <w:szCs w:val="24"/>
              </w:rPr>
            </w:pPr>
            <w:r w:rsidRPr="00B87133">
              <w:rPr>
                <w:rFonts w:eastAsia="Times New Roman"/>
                <w:sz w:val="24"/>
                <w:szCs w:val="24"/>
              </w:rPr>
              <w:t xml:space="preserve">Размещение кладбищ, крематориев и мест захоронения; </w:t>
            </w:r>
          </w:p>
          <w:p w:rsidR="00074DE4" w:rsidRPr="00B87133" w:rsidRDefault="00074DE4" w:rsidP="00074DE4">
            <w:pPr>
              <w:tabs>
                <w:tab w:val="left" w:pos="1620"/>
              </w:tabs>
              <w:ind w:right="-1"/>
              <w:jc w:val="both"/>
              <w:rPr>
                <w:rFonts w:eastAsia="Times New Roman"/>
                <w:sz w:val="24"/>
                <w:szCs w:val="24"/>
                <w:lang w:eastAsia="en-US"/>
              </w:rPr>
            </w:pPr>
            <w:r w:rsidRPr="00B87133">
              <w:rPr>
                <w:rFonts w:eastAsia="Times New Roman"/>
                <w:sz w:val="24"/>
                <w:szCs w:val="24"/>
              </w:rPr>
              <w:t>размещение соответствующих культовых сооружений</w:t>
            </w:r>
          </w:p>
        </w:tc>
        <w:tc>
          <w:tcPr>
            <w:tcW w:w="2239" w:type="dxa"/>
            <w:tcBorders>
              <w:top w:val="single" w:sz="4" w:space="0" w:color="auto"/>
              <w:left w:val="single" w:sz="4" w:space="0" w:color="auto"/>
              <w:bottom w:val="single" w:sz="4" w:space="0" w:color="auto"/>
              <w:right w:val="single" w:sz="4" w:space="0" w:color="auto"/>
            </w:tcBorders>
          </w:tcPr>
          <w:p w:rsidR="00074DE4" w:rsidRPr="00B87133" w:rsidRDefault="00074DE4" w:rsidP="00074DE4">
            <w:pPr>
              <w:tabs>
                <w:tab w:val="left" w:pos="1620"/>
              </w:tabs>
              <w:ind w:right="-1"/>
              <w:jc w:val="center"/>
              <w:rPr>
                <w:rFonts w:eastAsia="Times New Roman"/>
                <w:sz w:val="24"/>
                <w:szCs w:val="24"/>
                <w:lang w:eastAsia="en-US"/>
              </w:rPr>
            </w:pPr>
            <w:r w:rsidRPr="00B87133">
              <w:rPr>
                <w:rFonts w:eastAsia="Times New Roman"/>
                <w:sz w:val="24"/>
                <w:szCs w:val="24"/>
              </w:rPr>
              <w:t>12.1</w:t>
            </w:r>
          </w:p>
        </w:tc>
      </w:tr>
      <w:tr w:rsidR="00074DE4" w:rsidRPr="00B87133" w:rsidTr="00440EC4">
        <w:tc>
          <w:tcPr>
            <w:tcW w:w="2263" w:type="dxa"/>
            <w:tcBorders>
              <w:top w:val="single" w:sz="4" w:space="0" w:color="auto"/>
              <w:left w:val="single" w:sz="4" w:space="0" w:color="auto"/>
              <w:bottom w:val="single" w:sz="4" w:space="0" w:color="auto"/>
              <w:right w:val="single" w:sz="4" w:space="0" w:color="auto"/>
            </w:tcBorders>
          </w:tcPr>
          <w:p w:rsidR="00074DE4" w:rsidRPr="00B87133" w:rsidRDefault="00074DE4" w:rsidP="00074DE4">
            <w:pPr>
              <w:tabs>
                <w:tab w:val="left" w:pos="1620"/>
              </w:tabs>
              <w:ind w:right="-1"/>
              <w:jc w:val="both"/>
              <w:rPr>
                <w:rFonts w:eastAsia="Times New Roman"/>
                <w:sz w:val="24"/>
                <w:szCs w:val="24"/>
              </w:rPr>
            </w:pPr>
            <w:r w:rsidRPr="00B87133">
              <w:rPr>
                <w:rFonts w:eastAsia="Times New Roman"/>
                <w:sz w:val="24"/>
                <w:szCs w:val="24"/>
              </w:rPr>
              <w:t>Специальная</w:t>
            </w:r>
          </w:p>
          <w:p w:rsidR="00074DE4" w:rsidRPr="00B87133" w:rsidRDefault="00074DE4" w:rsidP="00074DE4">
            <w:pPr>
              <w:tabs>
                <w:tab w:val="left" w:pos="1620"/>
              </w:tabs>
              <w:ind w:right="-1"/>
              <w:jc w:val="both"/>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74DE4" w:rsidRPr="00B87133" w:rsidRDefault="00074DE4" w:rsidP="00074DE4">
            <w:pPr>
              <w:tabs>
                <w:tab w:val="left" w:pos="1620"/>
              </w:tabs>
              <w:ind w:right="-1"/>
              <w:jc w:val="both"/>
              <w:rPr>
                <w:rFonts w:eastAsia="Times New Roman"/>
                <w:sz w:val="24"/>
                <w:szCs w:val="24"/>
                <w:lang w:eastAsia="en-US"/>
              </w:rPr>
            </w:pPr>
            <w:r w:rsidRPr="00B87133">
              <w:rPr>
                <w:rFonts w:eastAsia="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39" w:type="dxa"/>
            <w:tcBorders>
              <w:top w:val="single" w:sz="4" w:space="0" w:color="auto"/>
              <w:left w:val="single" w:sz="4" w:space="0" w:color="auto"/>
              <w:bottom w:val="single" w:sz="4" w:space="0" w:color="auto"/>
              <w:right w:val="single" w:sz="4" w:space="0" w:color="auto"/>
            </w:tcBorders>
          </w:tcPr>
          <w:p w:rsidR="00074DE4" w:rsidRPr="00B87133" w:rsidRDefault="00074DE4" w:rsidP="00074DE4">
            <w:pPr>
              <w:tabs>
                <w:tab w:val="left" w:pos="1620"/>
              </w:tabs>
              <w:ind w:right="-1"/>
              <w:jc w:val="center"/>
              <w:rPr>
                <w:rFonts w:eastAsia="Times New Roman"/>
                <w:sz w:val="24"/>
                <w:szCs w:val="24"/>
                <w:lang w:eastAsia="en-US"/>
              </w:rPr>
            </w:pPr>
            <w:r w:rsidRPr="00B87133">
              <w:rPr>
                <w:rFonts w:eastAsia="Times New Roman"/>
                <w:sz w:val="24"/>
                <w:szCs w:val="24"/>
              </w:rPr>
              <w:t>12.2</w:t>
            </w:r>
          </w:p>
        </w:tc>
      </w:tr>
      <w:tr w:rsidR="00074DE4" w:rsidRPr="00B87133" w:rsidTr="00440EC4">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074DE4" w:rsidRPr="00B87133" w:rsidRDefault="00074DE4" w:rsidP="00074DE4">
            <w:pPr>
              <w:tabs>
                <w:tab w:val="left" w:pos="1620"/>
              </w:tabs>
              <w:ind w:right="-1"/>
              <w:jc w:val="center"/>
              <w:rPr>
                <w:rFonts w:eastAsia="Times New Roman"/>
                <w:sz w:val="24"/>
                <w:szCs w:val="24"/>
                <w:lang w:eastAsia="en-US"/>
              </w:rPr>
            </w:pPr>
            <w:r w:rsidRPr="00B87133">
              <w:rPr>
                <w:rFonts w:eastAsia="Times New Roman"/>
                <w:sz w:val="24"/>
                <w:szCs w:val="24"/>
                <w:lang w:eastAsia="en-US"/>
              </w:rPr>
              <w:t xml:space="preserve">2. Условно разрешенные виды использования </w:t>
            </w:r>
          </w:p>
        </w:tc>
      </w:tr>
    </w:tbl>
    <w:tbl>
      <w:tblPr>
        <w:tblStyle w:val="34"/>
        <w:tblW w:w="9889" w:type="dxa"/>
        <w:tblBorders>
          <w:top w:val="none" w:sz="0" w:space="0" w:color="auto"/>
          <w:bottom w:val="none" w:sz="0" w:space="0" w:color="auto"/>
        </w:tblBorders>
        <w:tblLayout w:type="fixed"/>
        <w:tblLook w:val="04A0" w:firstRow="1" w:lastRow="0" w:firstColumn="1" w:lastColumn="0" w:noHBand="0" w:noVBand="1"/>
      </w:tblPr>
      <w:tblGrid>
        <w:gridCol w:w="2263"/>
        <w:gridCol w:w="5387"/>
        <w:gridCol w:w="2239"/>
      </w:tblGrid>
      <w:tr w:rsidR="004A1EB2" w:rsidRPr="00B87133" w:rsidTr="00DF7D3C">
        <w:tc>
          <w:tcPr>
            <w:tcW w:w="2263" w:type="dxa"/>
          </w:tcPr>
          <w:p w:rsidR="004A1EB2" w:rsidRPr="00B87133" w:rsidRDefault="004A1EB2" w:rsidP="00DF7D3C">
            <w:pPr>
              <w:tabs>
                <w:tab w:val="left" w:pos="1620"/>
              </w:tabs>
              <w:ind w:right="-1"/>
              <w:jc w:val="both"/>
              <w:rPr>
                <w:rFonts w:eastAsia="Times New Roman"/>
                <w:i/>
                <w:sz w:val="24"/>
                <w:szCs w:val="24"/>
              </w:rPr>
            </w:pPr>
            <w:r w:rsidRPr="00B87133">
              <w:rPr>
                <w:rFonts w:eastAsia="Times New Roman"/>
                <w:sz w:val="24"/>
                <w:szCs w:val="24"/>
              </w:rPr>
              <w:t>Религиозное использование</w:t>
            </w:r>
          </w:p>
        </w:tc>
        <w:tc>
          <w:tcPr>
            <w:tcW w:w="5387" w:type="dxa"/>
          </w:tcPr>
          <w:p w:rsidR="004A1EB2" w:rsidRPr="00B87133" w:rsidRDefault="004A1EB2" w:rsidP="00DF7D3C">
            <w:pPr>
              <w:tabs>
                <w:tab w:val="left" w:pos="1620"/>
              </w:tabs>
              <w:ind w:right="-1"/>
              <w:jc w:val="both"/>
              <w:rPr>
                <w:rFonts w:eastAsia="Times New Roman"/>
                <w:i/>
                <w:sz w:val="24"/>
                <w:szCs w:val="24"/>
              </w:rPr>
            </w:pPr>
            <w:r w:rsidRPr="00B87133">
              <w:rPr>
                <w:rFonts w:eastAsia="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A1EB2" w:rsidRPr="00B87133" w:rsidRDefault="004A1EB2" w:rsidP="00DF7D3C">
            <w:pPr>
              <w:tabs>
                <w:tab w:val="left" w:pos="1620"/>
              </w:tabs>
              <w:ind w:right="-1"/>
              <w:jc w:val="both"/>
              <w:rPr>
                <w:rFonts w:eastAsia="Times New Roman"/>
                <w:i/>
                <w:sz w:val="24"/>
                <w:szCs w:val="24"/>
              </w:rPr>
            </w:pPr>
            <w:r w:rsidRPr="00B87133">
              <w:rPr>
                <w:rFonts w:eastAsia="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39" w:type="dxa"/>
          </w:tcPr>
          <w:p w:rsidR="004A1EB2" w:rsidRPr="00B87133" w:rsidRDefault="004A1EB2" w:rsidP="00DF7D3C">
            <w:pPr>
              <w:tabs>
                <w:tab w:val="left" w:pos="1620"/>
              </w:tabs>
              <w:ind w:right="-1"/>
              <w:jc w:val="center"/>
              <w:rPr>
                <w:rFonts w:eastAsia="Times New Roman"/>
                <w:i/>
                <w:sz w:val="24"/>
                <w:szCs w:val="24"/>
              </w:rPr>
            </w:pPr>
            <w:r w:rsidRPr="00B87133">
              <w:rPr>
                <w:rFonts w:eastAsia="Times New Roman"/>
                <w:sz w:val="24"/>
                <w:szCs w:val="24"/>
              </w:rPr>
              <w:t>3.7</w:t>
            </w:r>
          </w:p>
        </w:tc>
      </w:tr>
    </w:tbl>
    <w:tbl>
      <w:tblPr>
        <w:tblStyle w:val="35"/>
        <w:tblW w:w="9889" w:type="dxa"/>
        <w:tblBorders>
          <w:bottom w:val="none" w:sz="0" w:space="0" w:color="auto"/>
        </w:tblBorders>
        <w:tblLayout w:type="fixed"/>
        <w:tblLook w:val="04A0" w:firstRow="1" w:lastRow="0" w:firstColumn="1" w:lastColumn="0" w:noHBand="0" w:noVBand="1"/>
      </w:tblPr>
      <w:tblGrid>
        <w:gridCol w:w="2263"/>
        <w:gridCol w:w="5387"/>
        <w:gridCol w:w="2239"/>
      </w:tblGrid>
      <w:tr w:rsidR="004A1EB2" w:rsidRPr="00B87133" w:rsidTr="00DF7D3C">
        <w:tc>
          <w:tcPr>
            <w:tcW w:w="2263" w:type="dxa"/>
          </w:tcPr>
          <w:p w:rsidR="004A1EB2" w:rsidRPr="00B87133" w:rsidRDefault="004A1EB2" w:rsidP="00DF7D3C">
            <w:pPr>
              <w:tabs>
                <w:tab w:val="left" w:pos="1620"/>
              </w:tabs>
              <w:ind w:right="-1"/>
              <w:jc w:val="both"/>
              <w:rPr>
                <w:rFonts w:eastAsia="Times New Roman"/>
                <w:i/>
                <w:sz w:val="24"/>
                <w:szCs w:val="24"/>
              </w:rPr>
            </w:pPr>
            <w:r w:rsidRPr="00B87133">
              <w:rPr>
                <w:rFonts w:eastAsia="Times New Roman"/>
                <w:sz w:val="24"/>
                <w:szCs w:val="24"/>
              </w:rPr>
              <w:t>Рынки</w:t>
            </w:r>
          </w:p>
        </w:tc>
        <w:tc>
          <w:tcPr>
            <w:tcW w:w="5387" w:type="dxa"/>
          </w:tcPr>
          <w:p w:rsidR="004A1EB2" w:rsidRPr="00B87133" w:rsidRDefault="004A1EB2" w:rsidP="00DF7D3C">
            <w:pPr>
              <w:tabs>
                <w:tab w:val="left" w:pos="1620"/>
              </w:tabs>
              <w:ind w:right="-1"/>
              <w:jc w:val="both"/>
              <w:rPr>
                <w:rFonts w:eastAsia="Times New Roman"/>
                <w:i/>
                <w:sz w:val="24"/>
                <w:szCs w:val="24"/>
              </w:rPr>
            </w:pPr>
            <w:r w:rsidRPr="00B87133">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A1EB2" w:rsidRPr="00B87133" w:rsidRDefault="004A1EB2" w:rsidP="00DF7D3C">
            <w:pPr>
              <w:tabs>
                <w:tab w:val="left" w:pos="1620"/>
              </w:tabs>
              <w:ind w:right="-1"/>
              <w:jc w:val="both"/>
              <w:rPr>
                <w:rFonts w:eastAsia="Times New Roman"/>
                <w:i/>
                <w:sz w:val="24"/>
                <w:szCs w:val="24"/>
              </w:rPr>
            </w:pPr>
            <w:r w:rsidRPr="00B87133">
              <w:rPr>
                <w:rFonts w:eastAsia="Times New Roman"/>
                <w:sz w:val="24"/>
                <w:szCs w:val="24"/>
              </w:rPr>
              <w:t>размещение гаражей и (или) стоянок для автомобилей сотрудников и посетителей рынка</w:t>
            </w:r>
          </w:p>
        </w:tc>
        <w:tc>
          <w:tcPr>
            <w:tcW w:w="2239" w:type="dxa"/>
          </w:tcPr>
          <w:p w:rsidR="004A1EB2" w:rsidRPr="00B87133" w:rsidRDefault="004A1EB2" w:rsidP="00DF7D3C">
            <w:pPr>
              <w:tabs>
                <w:tab w:val="left" w:pos="1620"/>
              </w:tabs>
              <w:ind w:right="-1"/>
              <w:jc w:val="center"/>
              <w:rPr>
                <w:rFonts w:eastAsia="Times New Roman"/>
                <w:i/>
                <w:sz w:val="24"/>
                <w:szCs w:val="24"/>
              </w:rPr>
            </w:pPr>
            <w:r w:rsidRPr="00B87133">
              <w:rPr>
                <w:rFonts w:eastAsia="Times New Roman"/>
                <w:sz w:val="24"/>
                <w:szCs w:val="24"/>
              </w:rPr>
              <w:t>4.3</w:t>
            </w:r>
          </w:p>
        </w:tc>
      </w:tr>
    </w:tbl>
    <w:tbl>
      <w:tblPr>
        <w:tblStyle w:val="330"/>
        <w:tblW w:w="9889" w:type="dxa"/>
        <w:tblLayout w:type="fixed"/>
        <w:tblLook w:val="04A0" w:firstRow="1" w:lastRow="0" w:firstColumn="1" w:lastColumn="0" w:noHBand="0" w:noVBand="1"/>
      </w:tblPr>
      <w:tblGrid>
        <w:gridCol w:w="2263"/>
        <w:gridCol w:w="5387"/>
        <w:gridCol w:w="2239"/>
      </w:tblGrid>
      <w:tr w:rsidR="004A1EB2" w:rsidRPr="00B87133" w:rsidTr="00DF7D3C">
        <w:tc>
          <w:tcPr>
            <w:tcW w:w="9889" w:type="dxa"/>
            <w:gridSpan w:val="3"/>
            <w:tcBorders>
              <w:top w:val="single" w:sz="4" w:space="0" w:color="auto"/>
              <w:left w:val="single" w:sz="4" w:space="0" w:color="auto"/>
              <w:bottom w:val="single" w:sz="4" w:space="0" w:color="auto"/>
              <w:right w:val="single" w:sz="4" w:space="0" w:color="auto"/>
            </w:tcBorders>
          </w:tcPr>
          <w:p w:rsidR="004A1EB2" w:rsidRPr="00B87133" w:rsidRDefault="004A1EB2" w:rsidP="00DF7D3C">
            <w:pPr>
              <w:tabs>
                <w:tab w:val="left" w:pos="1620"/>
              </w:tabs>
              <w:ind w:right="-1"/>
              <w:jc w:val="center"/>
              <w:rPr>
                <w:rFonts w:eastAsia="Times New Roman"/>
                <w:sz w:val="24"/>
                <w:szCs w:val="24"/>
                <w:lang w:eastAsia="en-US"/>
              </w:rPr>
            </w:pPr>
            <w:r w:rsidRPr="00B87133">
              <w:rPr>
                <w:rFonts w:eastAsia="Times New Roman"/>
                <w:sz w:val="24"/>
                <w:szCs w:val="24"/>
                <w:lang w:eastAsia="en-US"/>
              </w:rPr>
              <w:t>3. Вспомогательные виды разрешенного использования</w:t>
            </w:r>
          </w:p>
        </w:tc>
      </w:tr>
      <w:tr w:rsidR="004A1EB2" w:rsidRPr="00B87133" w:rsidTr="00DF7D3C">
        <w:tc>
          <w:tcPr>
            <w:tcW w:w="2263" w:type="dxa"/>
            <w:tcBorders>
              <w:top w:val="single" w:sz="4" w:space="0" w:color="auto"/>
              <w:left w:val="single" w:sz="4" w:space="0" w:color="auto"/>
              <w:bottom w:val="single" w:sz="4" w:space="0" w:color="auto"/>
              <w:right w:val="single" w:sz="4" w:space="0" w:color="auto"/>
            </w:tcBorders>
          </w:tcPr>
          <w:p w:rsidR="004A1EB2" w:rsidRPr="00B87133" w:rsidRDefault="004A1EB2" w:rsidP="00DF7D3C">
            <w:pPr>
              <w:tabs>
                <w:tab w:val="left" w:pos="1620"/>
              </w:tabs>
              <w:ind w:right="-1"/>
              <w:jc w:val="both"/>
              <w:rPr>
                <w:rFonts w:eastAsia="Times New Roman"/>
                <w:sz w:val="24"/>
                <w:szCs w:val="24"/>
              </w:rPr>
            </w:pPr>
            <w:r w:rsidRPr="00B87133">
              <w:rPr>
                <w:rFonts w:eastAsia="Times New Roman"/>
                <w:sz w:val="24"/>
                <w:szCs w:val="24"/>
              </w:rPr>
              <w:t>Земельные участки (территории) общего пользования</w:t>
            </w:r>
          </w:p>
          <w:p w:rsidR="004A1EB2" w:rsidRPr="00B87133" w:rsidRDefault="004A1EB2" w:rsidP="00DF7D3C">
            <w:pPr>
              <w:tabs>
                <w:tab w:val="left" w:pos="1620"/>
              </w:tabs>
              <w:ind w:right="-1"/>
              <w:jc w:val="both"/>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A1EB2" w:rsidRPr="00B87133" w:rsidRDefault="004A1EB2" w:rsidP="00DF7D3C">
            <w:pPr>
              <w:tabs>
                <w:tab w:val="left" w:pos="1620"/>
              </w:tabs>
              <w:ind w:right="-1"/>
              <w:jc w:val="both"/>
              <w:rPr>
                <w:rFonts w:eastAsia="Times New Roman"/>
                <w:sz w:val="24"/>
                <w:szCs w:val="24"/>
              </w:rPr>
            </w:pPr>
            <w:r w:rsidRPr="00B87133">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39" w:type="dxa"/>
            <w:tcBorders>
              <w:top w:val="single" w:sz="4" w:space="0" w:color="auto"/>
              <w:left w:val="single" w:sz="4" w:space="0" w:color="auto"/>
              <w:bottom w:val="single" w:sz="4" w:space="0" w:color="auto"/>
              <w:right w:val="single" w:sz="4" w:space="0" w:color="auto"/>
            </w:tcBorders>
          </w:tcPr>
          <w:p w:rsidR="004A1EB2" w:rsidRPr="00B87133" w:rsidRDefault="004A1EB2" w:rsidP="00DF7D3C">
            <w:pPr>
              <w:tabs>
                <w:tab w:val="left" w:pos="1620"/>
              </w:tabs>
              <w:ind w:right="-1"/>
              <w:jc w:val="center"/>
              <w:rPr>
                <w:rFonts w:eastAsia="Times New Roman"/>
                <w:sz w:val="24"/>
                <w:szCs w:val="24"/>
              </w:rPr>
            </w:pPr>
            <w:r w:rsidRPr="00B87133">
              <w:rPr>
                <w:rFonts w:eastAsia="Times New Roman"/>
                <w:sz w:val="24"/>
                <w:szCs w:val="24"/>
              </w:rPr>
              <w:t>12.0</w:t>
            </w:r>
          </w:p>
        </w:tc>
      </w:tr>
    </w:tbl>
    <w:p w:rsidR="003C208D" w:rsidRPr="00B87133" w:rsidRDefault="003C208D" w:rsidP="003C208D">
      <w:pPr>
        <w:spacing w:after="0" w:line="240" w:lineRule="auto"/>
        <w:ind w:firstLine="567"/>
        <w:jc w:val="both"/>
        <w:rPr>
          <w:rFonts w:ascii="Times New Roman" w:eastAsia="Times New Roman" w:hAnsi="Times New Roman" w:cs="Times New Roman"/>
          <w:b/>
          <w:sz w:val="24"/>
          <w:szCs w:val="24"/>
        </w:rPr>
      </w:pPr>
      <w:r w:rsidRPr="00B87133">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4DE4" w:rsidRPr="00B87133" w:rsidRDefault="00074DE4" w:rsidP="00074D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lastRenderedPageBreak/>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74DE4" w:rsidRPr="00B87133" w:rsidRDefault="00074DE4" w:rsidP="00074D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074DE4" w:rsidRPr="00B87133" w:rsidRDefault="00074DE4" w:rsidP="00074D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2. </w:t>
      </w:r>
      <w:r w:rsidR="003C5417">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B87133">
        <w:rPr>
          <w:rFonts w:ascii="Times New Roman" w:eastAsia="Times New Roman" w:hAnsi="Times New Roman" w:cs="Times New Roman"/>
          <w:sz w:val="24"/>
          <w:szCs w:val="24"/>
        </w:rPr>
        <w:t>.</w:t>
      </w:r>
    </w:p>
    <w:p w:rsidR="00074DE4" w:rsidRPr="00B87133" w:rsidRDefault="00074DE4" w:rsidP="00074DE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разрешенного использования с кодами 12.0, 12.1, не подлежит установлению.</w:t>
      </w:r>
    </w:p>
    <w:p w:rsidR="00074DE4" w:rsidRPr="00B87133" w:rsidRDefault="00074DE4" w:rsidP="00074DE4">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87133">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74DE4" w:rsidRPr="00B87133" w:rsidRDefault="00074DE4" w:rsidP="00074DE4">
      <w:pPr>
        <w:spacing w:after="0" w:line="240" w:lineRule="auto"/>
        <w:ind w:right="284"/>
        <w:jc w:val="right"/>
        <w:rPr>
          <w:rFonts w:ascii="Times New Roman" w:eastAsia="Times New Roman" w:hAnsi="Times New Roman" w:cs="Times New Roman"/>
          <w:sz w:val="20"/>
          <w:szCs w:val="20"/>
        </w:rPr>
      </w:pPr>
      <w:r w:rsidRPr="00B87133">
        <w:rPr>
          <w:rFonts w:ascii="Times New Roman" w:eastAsia="Times New Roman" w:hAnsi="Times New Roman" w:cs="Times New Roman"/>
          <w:sz w:val="20"/>
          <w:szCs w:val="20"/>
        </w:rPr>
        <w:t>Таблица 21</w:t>
      </w:r>
    </w:p>
    <w:p w:rsidR="00074DE4" w:rsidRPr="00B87133" w:rsidRDefault="00074DE4" w:rsidP="00074DE4">
      <w:pPr>
        <w:suppressAutoHyphens/>
        <w:overflowPunct w:val="0"/>
        <w:autoSpaceDE w:val="0"/>
        <w:spacing w:after="0" w:line="240" w:lineRule="auto"/>
        <w:ind w:firstLine="567"/>
        <w:jc w:val="center"/>
        <w:textAlignment w:val="baseline"/>
        <w:rPr>
          <w:rFonts w:ascii="Times New Roman" w:eastAsia="Times New Roman" w:hAnsi="Times New Roman" w:cs="Times New Roman"/>
          <w:sz w:val="24"/>
          <w:szCs w:val="20"/>
          <w:lang w:eastAsia="ar-SA"/>
        </w:rPr>
      </w:pPr>
      <w:r w:rsidRPr="00B87133">
        <w:rPr>
          <w:rFonts w:ascii="Times New Roman" w:eastAsia="Times New Roman" w:hAnsi="Times New Roman" w:cs="Times New Roman"/>
          <w:sz w:val="24"/>
          <w:szCs w:val="20"/>
          <w:lang w:eastAsia="ar-SA"/>
        </w:rPr>
        <w:t xml:space="preserve">Параметры </w:t>
      </w:r>
    </w:p>
    <w:tbl>
      <w:tblPr>
        <w:tblStyle w:val="330"/>
        <w:tblW w:w="9889" w:type="dxa"/>
        <w:tblLook w:val="04A0" w:firstRow="1" w:lastRow="0" w:firstColumn="1" w:lastColumn="0" w:noHBand="0" w:noVBand="1"/>
      </w:tblPr>
      <w:tblGrid>
        <w:gridCol w:w="2472"/>
        <w:gridCol w:w="2472"/>
        <w:gridCol w:w="2472"/>
        <w:gridCol w:w="2473"/>
      </w:tblGrid>
      <w:tr w:rsidR="00074DE4" w:rsidRPr="00B87133" w:rsidTr="00440EC4">
        <w:trPr>
          <w:trHeight w:val="1243"/>
        </w:trPr>
        <w:tc>
          <w:tcPr>
            <w:tcW w:w="2472" w:type="dxa"/>
            <w:tcBorders>
              <w:top w:val="single" w:sz="6" w:space="0" w:color="000000"/>
              <w:left w:val="single" w:sz="6" w:space="0" w:color="000000"/>
              <w:bottom w:val="single" w:sz="6" w:space="0" w:color="000000"/>
              <w:right w:val="single" w:sz="6" w:space="0" w:color="000000"/>
            </w:tcBorders>
          </w:tcPr>
          <w:p w:rsidR="00074DE4" w:rsidRPr="00B87133" w:rsidRDefault="00074DE4" w:rsidP="00074DE4">
            <w:pPr>
              <w:tabs>
                <w:tab w:val="left" w:pos="1620"/>
              </w:tabs>
              <w:ind w:right="-1"/>
              <w:jc w:val="center"/>
              <w:rPr>
                <w:rFonts w:eastAsia="Times New Roman"/>
                <w:b/>
                <w:sz w:val="24"/>
                <w:szCs w:val="24"/>
              </w:rPr>
            </w:pPr>
            <w:r w:rsidRPr="00B87133">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74DE4" w:rsidRPr="00B87133" w:rsidRDefault="00074DE4" w:rsidP="00074DE4">
            <w:pPr>
              <w:tabs>
                <w:tab w:val="left" w:pos="1620"/>
              </w:tabs>
              <w:ind w:right="-1"/>
              <w:jc w:val="center"/>
              <w:rPr>
                <w:rFonts w:eastAsia="Times New Roman"/>
                <w:b/>
                <w:sz w:val="24"/>
                <w:szCs w:val="24"/>
              </w:rPr>
            </w:pPr>
            <w:r w:rsidRPr="00B87133">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74DE4" w:rsidRPr="00B87133" w:rsidRDefault="00074DE4" w:rsidP="00074DE4">
            <w:pPr>
              <w:tabs>
                <w:tab w:val="left" w:pos="1620"/>
              </w:tabs>
              <w:ind w:right="-1"/>
              <w:jc w:val="center"/>
              <w:rPr>
                <w:rFonts w:eastAsia="Times New Roman"/>
                <w:b/>
                <w:sz w:val="24"/>
                <w:szCs w:val="24"/>
              </w:rPr>
            </w:pPr>
            <w:r w:rsidRPr="00B87133">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74DE4" w:rsidRPr="00B87133" w:rsidRDefault="00074DE4" w:rsidP="00074DE4">
            <w:pPr>
              <w:tabs>
                <w:tab w:val="left" w:pos="1620"/>
              </w:tabs>
              <w:ind w:right="-1"/>
              <w:jc w:val="center"/>
              <w:rPr>
                <w:rFonts w:eastAsia="Times New Roman"/>
                <w:b/>
                <w:sz w:val="24"/>
                <w:szCs w:val="24"/>
              </w:rPr>
            </w:pPr>
            <w:r w:rsidRPr="00B87133">
              <w:rPr>
                <w:rFonts w:eastAsia="Times New Roman"/>
                <w:b/>
                <w:sz w:val="24"/>
                <w:szCs w:val="24"/>
              </w:rPr>
              <w:t>Максимальный процент застройки в границах земельного участка, %</w:t>
            </w:r>
          </w:p>
        </w:tc>
      </w:tr>
      <w:tr w:rsidR="00074DE4" w:rsidRPr="00B87133" w:rsidTr="00440EC4">
        <w:tc>
          <w:tcPr>
            <w:tcW w:w="2472" w:type="dxa"/>
            <w:tcBorders>
              <w:top w:val="single" w:sz="4" w:space="0" w:color="auto"/>
              <w:left w:val="single" w:sz="4" w:space="0" w:color="auto"/>
              <w:bottom w:val="single" w:sz="4" w:space="0" w:color="auto"/>
              <w:right w:val="single" w:sz="4" w:space="0" w:color="auto"/>
            </w:tcBorders>
          </w:tcPr>
          <w:p w:rsidR="00074DE4" w:rsidRPr="00B87133" w:rsidRDefault="00074DE4" w:rsidP="00074DE4">
            <w:pPr>
              <w:tabs>
                <w:tab w:val="left" w:pos="1620"/>
              </w:tabs>
              <w:ind w:right="-1"/>
              <w:jc w:val="center"/>
              <w:rPr>
                <w:rFonts w:eastAsia="Times New Roman"/>
                <w:sz w:val="24"/>
                <w:szCs w:val="24"/>
                <w:lang w:eastAsia="en-US"/>
              </w:rPr>
            </w:pPr>
            <w:r w:rsidRPr="00B87133">
              <w:rPr>
                <w:rFonts w:eastAsia="Times New Roman"/>
                <w:sz w:val="24"/>
                <w:szCs w:val="24"/>
              </w:rPr>
              <w:t>12.1</w:t>
            </w:r>
          </w:p>
        </w:tc>
        <w:tc>
          <w:tcPr>
            <w:tcW w:w="2472" w:type="dxa"/>
            <w:tcBorders>
              <w:top w:val="single" w:sz="6" w:space="0" w:color="000000"/>
              <w:left w:val="single" w:sz="6" w:space="0" w:color="000000"/>
              <w:bottom w:val="single" w:sz="6" w:space="0" w:color="000000"/>
              <w:right w:val="single" w:sz="6" w:space="0" w:color="000000"/>
            </w:tcBorders>
          </w:tcPr>
          <w:p w:rsidR="00074DE4" w:rsidRPr="00B87133" w:rsidRDefault="00074DE4" w:rsidP="00074DE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74DE4" w:rsidRPr="00B87133" w:rsidRDefault="00074DE4" w:rsidP="00074DE4">
            <w:pPr>
              <w:tabs>
                <w:tab w:val="left" w:pos="1620"/>
              </w:tabs>
              <w:ind w:right="-1"/>
              <w:jc w:val="center"/>
              <w:rPr>
                <w:rFonts w:eastAsia="Times New Roman"/>
                <w:sz w:val="24"/>
                <w:szCs w:val="24"/>
                <w:lang w:eastAsia="en-US"/>
              </w:rPr>
            </w:pPr>
            <w:r w:rsidRPr="00B87133">
              <w:rPr>
                <w:rFonts w:eastAsia="Times New Roman"/>
                <w:sz w:val="24"/>
                <w:szCs w:val="24"/>
                <w:lang w:eastAsia="en-US"/>
              </w:rPr>
              <w:t>2 400</w:t>
            </w:r>
            <w:r w:rsidRPr="00B87133">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74DE4" w:rsidRPr="00B87133" w:rsidRDefault="00074DE4" w:rsidP="00074DE4">
            <w:pPr>
              <w:tabs>
                <w:tab w:val="left" w:pos="1620"/>
              </w:tabs>
              <w:ind w:right="-1"/>
              <w:jc w:val="center"/>
              <w:rPr>
                <w:rFonts w:eastAsia="Times New Roman"/>
                <w:sz w:val="24"/>
                <w:szCs w:val="24"/>
                <w:lang w:eastAsia="en-US"/>
              </w:rPr>
            </w:pPr>
            <w:r w:rsidRPr="00B87133">
              <w:rPr>
                <w:rFonts w:eastAsia="Times New Roman"/>
                <w:sz w:val="24"/>
                <w:szCs w:val="24"/>
                <w:lang w:eastAsia="en-US"/>
              </w:rPr>
              <w:t>80</w:t>
            </w:r>
          </w:p>
        </w:tc>
      </w:tr>
      <w:tr w:rsidR="00074DE4" w:rsidRPr="00B87133" w:rsidTr="00440EC4">
        <w:tc>
          <w:tcPr>
            <w:tcW w:w="2472" w:type="dxa"/>
            <w:tcBorders>
              <w:top w:val="single" w:sz="4" w:space="0" w:color="auto"/>
              <w:left w:val="single" w:sz="4" w:space="0" w:color="auto"/>
              <w:bottom w:val="single" w:sz="4" w:space="0" w:color="auto"/>
              <w:right w:val="single" w:sz="4" w:space="0" w:color="auto"/>
            </w:tcBorders>
          </w:tcPr>
          <w:p w:rsidR="00074DE4" w:rsidRPr="00B87133" w:rsidRDefault="00074DE4" w:rsidP="00074DE4">
            <w:pPr>
              <w:tabs>
                <w:tab w:val="left" w:pos="1620"/>
              </w:tabs>
              <w:ind w:right="-1"/>
              <w:jc w:val="center"/>
              <w:rPr>
                <w:rFonts w:eastAsia="Times New Roman"/>
                <w:sz w:val="24"/>
                <w:szCs w:val="24"/>
                <w:lang w:eastAsia="en-US"/>
              </w:rPr>
            </w:pPr>
            <w:r w:rsidRPr="00B87133">
              <w:rPr>
                <w:rFonts w:eastAsia="Times New Roman"/>
                <w:sz w:val="24"/>
                <w:szCs w:val="24"/>
              </w:rPr>
              <w:t>12.2</w:t>
            </w:r>
          </w:p>
        </w:tc>
        <w:tc>
          <w:tcPr>
            <w:tcW w:w="2472" w:type="dxa"/>
            <w:tcBorders>
              <w:top w:val="single" w:sz="6" w:space="0" w:color="000000"/>
              <w:left w:val="single" w:sz="6" w:space="0" w:color="000000"/>
              <w:bottom w:val="single" w:sz="6" w:space="0" w:color="000000"/>
              <w:right w:val="single" w:sz="6" w:space="0" w:color="000000"/>
            </w:tcBorders>
          </w:tcPr>
          <w:p w:rsidR="00074DE4" w:rsidRPr="00B87133" w:rsidRDefault="00074DE4" w:rsidP="00074DE4">
            <w:pPr>
              <w:tabs>
                <w:tab w:val="left" w:pos="1620"/>
              </w:tabs>
              <w:ind w:right="-1"/>
              <w:jc w:val="center"/>
              <w:rPr>
                <w:rFonts w:eastAsia="Times New Roman"/>
                <w:sz w:val="24"/>
                <w:szCs w:val="24"/>
                <w:lang w:eastAsia="en-US"/>
              </w:rPr>
            </w:pPr>
            <w:r w:rsidRPr="00B87133">
              <w:rPr>
                <w:rFonts w:eastAsia="Times New Roman"/>
                <w:sz w:val="24"/>
                <w:szCs w:val="24"/>
                <w:lang w:eastAsia="en-US"/>
              </w:rPr>
              <w:t>200</w:t>
            </w:r>
            <w:r w:rsidRPr="00B87133">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74DE4" w:rsidRPr="00B87133" w:rsidRDefault="00074DE4" w:rsidP="00074DE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74DE4" w:rsidRPr="00B87133" w:rsidRDefault="00074DE4" w:rsidP="00074DE4">
            <w:pPr>
              <w:tabs>
                <w:tab w:val="left" w:pos="1620"/>
              </w:tabs>
              <w:ind w:right="-1"/>
              <w:jc w:val="center"/>
              <w:rPr>
                <w:rFonts w:eastAsia="Times New Roman"/>
                <w:sz w:val="24"/>
                <w:szCs w:val="24"/>
                <w:lang w:eastAsia="en-US"/>
              </w:rPr>
            </w:pPr>
            <w:r w:rsidRPr="00B87133">
              <w:rPr>
                <w:rFonts w:eastAsia="Times New Roman"/>
                <w:sz w:val="24"/>
                <w:szCs w:val="24"/>
                <w:lang w:eastAsia="en-US"/>
              </w:rPr>
              <w:t>80</w:t>
            </w:r>
          </w:p>
        </w:tc>
      </w:tr>
      <w:tr w:rsidR="00074DE4" w:rsidRPr="00B87133" w:rsidTr="00440EC4">
        <w:tc>
          <w:tcPr>
            <w:tcW w:w="2472" w:type="dxa"/>
          </w:tcPr>
          <w:p w:rsidR="00074DE4" w:rsidRPr="00B87133" w:rsidRDefault="00074DE4" w:rsidP="00074DE4">
            <w:pPr>
              <w:tabs>
                <w:tab w:val="left" w:pos="1620"/>
              </w:tabs>
              <w:ind w:right="-1"/>
              <w:jc w:val="center"/>
              <w:rPr>
                <w:rFonts w:eastAsia="Times New Roman"/>
                <w:sz w:val="24"/>
                <w:szCs w:val="24"/>
              </w:rPr>
            </w:pPr>
            <w:r w:rsidRPr="00B87133">
              <w:rPr>
                <w:rFonts w:eastAsia="Times New Roman"/>
                <w:sz w:val="24"/>
                <w:szCs w:val="24"/>
              </w:rPr>
              <w:t>3.7</w:t>
            </w:r>
          </w:p>
        </w:tc>
        <w:tc>
          <w:tcPr>
            <w:tcW w:w="2472" w:type="dxa"/>
          </w:tcPr>
          <w:p w:rsidR="00074DE4" w:rsidRPr="00B87133" w:rsidRDefault="00074DE4" w:rsidP="00074DE4">
            <w:pPr>
              <w:tabs>
                <w:tab w:val="left" w:pos="1620"/>
              </w:tabs>
              <w:ind w:right="-1"/>
              <w:jc w:val="center"/>
              <w:rPr>
                <w:rFonts w:eastAsia="Times New Roman"/>
                <w:sz w:val="24"/>
                <w:szCs w:val="24"/>
                <w:lang w:val="en-US"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Pr>
          <w:p w:rsidR="00074DE4" w:rsidRPr="00B87133" w:rsidRDefault="00074DE4" w:rsidP="00074DE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Pr>
          <w:p w:rsidR="00074DE4" w:rsidRPr="00B87133" w:rsidRDefault="00074DE4" w:rsidP="00074DE4">
            <w:pPr>
              <w:tabs>
                <w:tab w:val="left" w:pos="1620"/>
              </w:tabs>
              <w:ind w:right="-1"/>
              <w:jc w:val="center"/>
              <w:rPr>
                <w:rFonts w:eastAsia="Times New Roman"/>
                <w:sz w:val="24"/>
                <w:szCs w:val="24"/>
                <w:lang w:eastAsia="en-US"/>
              </w:rPr>
            </w:pPr>
            <w:r w:rsidRPr="00B87133">
              <w:rPr>
                <w:rFonts w:eastAsia="Times New Roman"/>
                <w:sz w:val="24"/>
                <w:szCs w:val="24"/>
                <w:lang w:eastAsia="en-US"/>
              </w:rPr>
              <w:t>60</w:t>
            </w:r>
          </w:p>
        </w:tc>
      </w:tr>
      <w:tr w:rsidR="00074DE4" w:rsidRPr="00B87133" w:rsidTr="00440EC4">
        <w:tc>
          <w:tcPr>
            <w:tcW w:w="2472" w:type="dxa"/>
          </w:tcPr>
          <w:p w:rsidR="00074DE4" w:rsidRPr="00B87133" w:rsidRDefault="00074DE4" w:rsidP="00074DE4">
            <w:pPr>
              <w:tabs>
                <w:tab w:val="left" w:pos="1620"/>
              </w:tabs>
              <w:ind w:right="-1"/>
              <w:jc w:val="center"/>
              <w:rPr>
                <w:rFonts w:eastAsia="Times New Roman"/>
                <w:i/>
                <w:sz w:val="24"/>
                <w:szCs w:val="24"/>
              </w:rPr>
            </w:pPr>
            <w:r w:rsidRPr="00B87133">
              <w:rPr>
                <w:rFonts w:eastAsia="Times New Roman"/>
                <w:sz w:val="24"/>
                <w:szCs w:val="24"/>
              </w:rPr>
              <w:t>4.3</w:t>
            </w:r>
          </w:p>
        </w:tc>
        <w:tc>
          <w:tcPr>
            <w:tcW w:w="2472" w:type="dxa"/>
          </w:tcPr>
          <w:p w:rsidR="00074DE4" w:rsidRPr="00B87133" w:rsidRDefault="00074DE4" w:rsidP="00074DE4">
            <w:pPr>
              <w:tabs>
                <w:tab w:val="left" w:pos="1620"/>
              </w:tabs>
              <w:ind w:right="-1"/>
              <w:jc w:val="center"/>
              <w:rPr>
                <w:rFonts w:eastAsia="Times New Roman"/>
                <w:i/>
                <w:sz w:val="24"/>
                <w:szCs w:val="24"/>
                <w:lang w:eastAsia="en-US"/>
              </w:rPr>
            </w:pPr>
            <w:r w:rsidRPr="00B87133">
              <w:rPr>
                <w:rFonts w:eastAsia="Times New Roman"/>
                <w:sz w:val="24"/>
                <w:szCs w:val="24"/>
                <w:lang w:eastAsia="en-US"/>
              </w:rPr>
              <w:t>400</w:t>
            </w:r>
            <w:r w:rsidRPr="00B87133">
              <w:rPr>
                <w:rFonts w:eastAsia="Times New Roman"/>
                <w:sz w:val="24"/>
                <w:szCs w:val="24"/>
                <w:vertAlign w:val="superscript"/>
                <w:lang w:eastAsia="en-US"/>
              </w:rPr>
              <w:t>2</w:t>
            </w:r>
          </w:p>
        </w:tc>
        <w:tc>
          <w:tcPr>
            <w:tcW w:w="2472" w:type="dxa"/>
          </w:tcPr>
          <w:p w:rsidR="00074DE4" w:rsidRPr="00B87133" w:rsidRDefault="00074DE4" w:rsidP="00074DE4">
            <w:pPr>
              <w:tabs>
                <w:tab w:val="left" w:pos="1620"/>
              </w:tabs>
              <w:ind w:right="-1"/>
              <w:jc w:val="center"/>
              <w:rPr>
                <w:rFonts w:eastAsia="Times New Roman"/>
                <w:i/>
                <w:sz w:val="24"/>
                <w:szCs w:val="24"/>
                <w:lang w:val="en-US"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Pr>
          <w:p w:rsidR="00074DE4" w:rsidRPr="00B87133" w:rsidRDefault="00074DE4" w:rsidP="00074DE4">
            <w:pPr>
              <w:tabs>
                <w:tab w:val="left" w:pos="1620"/>
              </w:tabs>
              <w:ind w:right="-1"/>
              <w:jc w:val="center"/>
              <w:rPr>
                <w:rFonts w:eastAsia="Times New Roman"/>
                <w:i/>
                <w:sz w:val="24"/>
                <w:szCs w:val="24"/>
                <w:lang w:eastAsia="en-US"/>
              </w:rPr>
            </w:pPr>
            <w:r w:rsidRPr="00B87133">
              <w:rPr>
                <w:rFonts w:eastAsia="Times New Roman"/>
                <w:sz w:val="24"/>
                <w:szCs w:val="24"/>
                <w:lang w:eastAsia="en-US"/>
              </w:rPr>
              <w:t>60</w:t>
            </w:r>
          </w:p>
        </w:tc>
      </w:tr>
      <w:tr w:rsidR="00074DE4" w:rsidRPr="00B87133" w:rsidTr="00440EC4">
        <w:tc>
          <w:tcPr>
            <w:tcW w:w="2472" w:type="dxa"/>
            <w:tcBorders>
              <w:top w:val="single" w:sz="4" w:space="0" w:color="auto"/>
              <w:left w:val="single" w:sz="4" w:space="0" w:color="auto"/>
              <w:bottom w:val="single" w:sz="4" w:space="0" w:color="auto"/>
              <w:right w:val="single" w:sz="4" w:space="0" w:color="auto"/>
            </w:tcBorders>
          </w:tcPr>
          <w:p w:rsidR="00074DE4" w:rsidRPr="00B87133" w:rsidRDefault="00074DE4" w:rsidP="00074DE4">
            <w:pPr>
              <w:tabs>
                <w:tab w:val="left" w:pos="1620"/>
              </w:tabs>
              <w:ind w:right="-1"/>
              <w:jc w:val="center"/>
              <w:rPr>
                <w:rFonts w:eastAsia="Times New Roman"/>
                <w:sz w:val="24"/>
                <w:szCs w:val="24"/>
              </w:rPr>
            </w:pPr>
            <w:r w:rsidRPr="00B87133">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074DE4" w:rsidRPr="00B87133" w:rsidRDefault="00074DE4" w:rsidP="00074DE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74DE4" w:rsidRPr="00B87133" w:rsidRDefault="00074DE4" w:rsidP="00074DE4">
            <w:pPr>
              <w:tabs>
                <w:tab w:val="left" w:pos="1620"/>
              </w:tabs>
              <w:ind w:right="-1"/>
              <w:jc w:val="center"/>
              <w:rPr>
                <w:rFonts w:eastAsia="Times New Roman"/>
                <w:sz w:val="24"/>
                <w:szCs w:val="24"/>
                <w:lang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74DE4" w:rsidRPr="00B87133" w:rsidRDefault="00074DE4" w:rsidP="00074DE4">
            <w:pPr>
              <w:tabs>
                <w:tab w:val="left" w:pos="904"/>
                <w:tab w:val="center" w:pos="1129"/>
                <w:tab w:val="left" w:pos="1620"/>
              </w:tabs>
              <w:ind w:right="-1"/>
              <w:rPr>
                <w:rFonts w:eastAsia="Times New Roman"/>
                <w:sz w:val="24"/>
                <w:szCs w:val="24"/>
                <w:lang w:eastAsia="en-US"/>
              </w:rPr>
            </w:pPr>
            <w:r w:rsidRPr="00B87133">
              <w:rPr>
                <w:rFonts w:eastAsia="Times New Roman"/>
                <w:sz w:val="24"/>
                <w:szCs w:val="24"/>
                <w:lang w:eastAsia="en-US"/>
              </w:rPr>
              <w:tab/>
              <w:t>НР</w:t>
            </w:r>
            <w:r w:rsidRPr="00B87133">
              <w:rPr>
                <w:rFonts w:eastAsia="Times New Roman"/>
                <w:sz w:val="24"/>
                <w:szCs w:val="24"/>
                <w:vertAlign w:val="superscript"/>
                <w:lang w:eastAsia="en-US"/>
              </w:rPr>
              <w:t>3</w:t>
            </w:r>
          </w:p>
        </w:tc>
      </w:tr>
      <w:tr w:rsidR="00074DE4" w:rsidRPr="00B87133" w:rsidTr="00440EC4">
        <w:tc>
          <w:tcPr>
            <w:tcW w:w="9889" w:type="dxa"/>
            <w:gridSpan w:val="4"/>
            <w:tcBorders>
              <w:top w:val="single" w:sz="4" w:space="0" w:color="auto"/>
              <w:left w:val="single" w:sz="4" w:space="0" w:color="auto"/>
              <w:bottom w:val="single" w:sz="4" w:space="0" w:color="auto"/>
              <w:right w:val="single" w:sz="6" w:space="0" w:color="000000"/>
            </w:tcBorders>
          </w:tcPr>
          <w:p w:rsidR="00074DE4" w:rsidRPr="00B87133" w:rsidRDefault="00074DE4" w:rsidP="00074DE4">
            <w:pPr>
              <w:autoSpaceDE w:val="0"/>
              <w:autoSpaceDN w:val="0"/>
              <w:adjustRightInd w:val="0"/>
              <w:ind w:firstLine="567"/>
              <w:jc w:val="both"/>
              <w:rPr>
                <w:rFonts w:eastAsia="Times New Roman"/>
                <w:sz w:val="24"/>
                <w:szCs w:val="24"/>
              </w:rPr>
            </w:pPr>
            <w:r w:rsidRPr="00B87133">
              <w:rPr>
                <w:rFonts w:eastAsia="Times New Roman"/>
                <w:sz w:val="24"/>
                <w:szCs w:val="24"/>
              </w:rPr>
              <w:t>Примечания:</w:t>
            </w:r>
          </w:p>
          <w:p w:rsidR="00074DE4" w:rsidRPr="00B87133" w:rsidRDefault="00074DE4" w:rsidP="00074DE4">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1</w:t>
            </w:r>
            <w:r w:rsidRPr="00B87133">
              <w:rPr>
                <w:rFonts w:eastAsia="Times New Roman"/>
                <w:sz w:val="24"/>
                <w:szCs w:val="24"/>
              </w:rPr>
              <w:t xml:space="preserve"> Размер земельного участка для кладбища определяется исходя из нормы 0,24 га на 1 тыс. человек населенного пункта.</w:t>
            </w:r>
          </w:p>
          <w:p w:rsidR="00B850C0" w:rsidRPr="00B87133" w:rsidRDefault="00074DE4" w:rsidP="00B850C0">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2</w:t>
            </w:r>
            <w:r w:rsidRPr="00B87133">
              <w:rPr>
                <w:rFonts w:eastAsia="Times New Roman"/>
                <w:sz w:val="24"/>
                <w:szCs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в соответствии с </w:t>
            </w:r>
            <w:r w:rsidR="00B850C0" w:rsidRPr="00B87133">
              <w:rPr>
                <w:rFonts w:eastAsia="Times New Roman"/>
                <w:sz w:val="24"/>
                <w:szCs w:val="24"/>
              </w:rPr>
              <w:t>СП 42.13330.2016 Градостроительство. Планировка и застройка городских и сельских поселений.</w:t>
            </w:r>
          </w:p>
          <w:p w:rsidR="00074DE4" w:rsidRPr="00B87133" w:rsidRDefault="00074DE4" w:rsidP="00B850C0">
            <w:pPr>
              <w:autoSpaceDE w:val="0"/>
              <w:autoSpaceDN w:val="0"/>
              <w:adjustRightInd w:val="0"/>
              <w:ind w:firstLine="567"/>
              <w:jc w:val="both"/>
              <w:rPr>
                <w:rFonts w:eastAsia="Times New Roman"/>
                <w:sz w:val="24"/>
                <w:szCs w:val="24"/>
                <w:lang w:eastAsia="en-US"/>
              </w:rPr>
            </w:pPr>
            <w:r w:rsidRPr="00B87133">
              <w:rPr>
                <w:rFonts w:eastAsia="Times New Roman"/>
                <w:sz w:val="24"/>
                <w:szCs w:val="24"/>
                <w:vertAlign w:val="superscript"/>
              </w:rPr>
              <w:t>3</w:t>
            </w:r>
            <w:r w:rsidRPr="00B87133">
              <w:rPr>
                <w:rFonts w:eastAsia="Times New Roman"/>
                <w:i/>
                <w:sz w:val="24"/>
                <w:szCs w:val="24"/>
              </w:rPr>
              <w:t xml:space="preserve"> </w:t>
            </w:r>
            <w:r w:rsidRPr="00B87133">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680B22" w:rsidRPr="00B87133" w:rsidRDefault="00680B22"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4A1EB2" w:rsidRPr="00B87133" w:rsidRDefault="004A1EB2"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4A1EB2" w:rsidRPr="00B87133" w:rsidRDefault="004A1EB2"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4A1EB2" w:rsidRPr="00B87133" w:rsidRDefault="004A1EB2"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4A1EB2" w:rsidRPr="00B87133" w:rsidRDefault="004A1EB2"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E5425" w:rsidRPr="00B87133" w:rsidRDefault="00BE5425"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E5425" w:rsidRPr="00B87133" w:rsidRDefault="00BE5425"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E5425" w:rsidRPr="00B87133" w:rsidRDefault="00BE5425"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E5425" w:rsidRPr="00B87133" w:rsidRDefault="00BE5425"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E5425" w:rsidRPr="00B87133" w:rsidRDefault="00BE5425"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E5425" w:rsidRPr="00B87133" w:rsidRDefault="00BE5425"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E5425" w:rsidRPr="00B87133" w:rsidRDefault="00BE5425"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E5425" w:rsidRPr="00B87133" w:rsidRDefault="00BE5425"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E5425" w:rsidRPr="00B87133" w:rsidRDefault="00BE5425"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E5425" w:rsidRPr="00B87133" w:rsidRDefault="00BE5425"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E5425" w:rsidRPr="00B87133" w:rsidRDefault="00BE5425"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E5425" w:rsidRPr="00B87133" w:rsidRDefault="00BE5425"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Pr="00B87133" w:rsidRDefault="000E5482" w:rsidP="00426CFC">
      <w:pPr>
        <w:shd w:val="clear" w:color="auto" w:fill="FFFFFF"/>
        <w:spacing w:after="0" w:line="240" w:lineRule="auto"/>
        <w:ind w:firstLine="851"/>
        <w:jc w:val="both"/>
        <w:rPr>
          <w:rFonts w:ascii="Times New Roman" w:eastAsia="Times New Roman" w:hAnsi="Times New Roman" w:cs="Times New Roman"/>
          <w:b/>
          <w:bCs/>
          <w:sz w:val="24"/>
          <w:szCs w:val="24"/>
        </w:rPr>
      </w:pPr>
      <w:r w:rsidRPr="00B87133">
        <w:rPr>
          <w:rFonts w:ascii="Times New Roman" w:eastAsia="Times New Roman" w:hAnsi="Times New Roman" w:cs="Times New Roman"/>
          <w:b/>
          <w:bCs/>
          <w:sz w:val="24"/>
          <w:szCs w:val="24"/>
        </w:rPr>
        <w:t>Глава 1</w:t>
      </w:r>
      <w:r w:rsidR="00680B22" w:rsidRPr="00B87133">
        <w:rPr>
          <w:rFonts w:ascii="Times New Roman" w:eastAsia="Times New Roman" w:hAnsi="Times New Roman" w:cs="Times New Roman"/>
          <w:b/>
          <w:bCs/>
          <w:sz w:val="24"/>
          <w:szCs w:val="24"/>
        </w:rPr>
        <w:t>0</w:t>
      </w:r>
      <w:r w:rsidR="00741396" w:rsidRPr="00B87133">
        <w:rPr>
          <w:rFonts w:ascii="Times New Roman" w:eastAsia="Times New Roman" w:hAnsi="Times New Roman" w:cs="Times New Roman"/>
          <w:b/>
          <w:bCs/>
          <w:sz w:val="24"/>
          <w:szCs w:val="24"/>
        </w:rPr>
        <w:t xml:space="preserve">. </w:t>
      </w:r>
      <w:bookmarkStart w:id="89" w:name="bookmark55"/>
      <w:bookmarkStart w:id="90" w:name="bookmark56"/>
      <w:r w:rsidR="003956A0" w:rsidRPr="00B87133">
        <w:rPr>
          <w:rFonts w:ascii="Times New Roman" w:eastAsia="Times New Roman" w:hAnsi="Times New Roman" w:cs="Times New Roman"/>
          <w:b/>
          <w:bCs/>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89"/>
    <w:bookmarkEnd w:id="90"/>
    <w:p w:rsidR="003E5E64" w:rsidRPr="00B87133" w:rsidRDefault="003E5E64" w:rsidP="00426CFC">
      <w:pPr>
        <w:spacing w:after="0" w:line="240" w:lineRule="auto"/>
        <w:ind w:firstLine="567"/>
        <w:jc w:val="both"/>
        <w:rPr>
          <w:rFonts w:ascii="Times New Roman" w:eastAsia="Times New Roman" w:hAnsi="Times New Roman" w:cs="Times New Roman"/>
          <w:sz w:val="24"/>
          <w:szCs w:val="24"/>
        </w:rPr>
      </w:pPr>
    </w:p>
    <w:p w:rsidR="003E5E64" w:rsidRPr="00B87133" w:rsidRDefault="003E5E64" w:rsidP="00426CFC">
      <w:pPr>
        <w:keepNext/>
        <w:keepLines/>
        <w:spacing w:after="0" w:line="240" w:lineRule="auto"/>
        <w:jc w:val="both"/>
        <w:outlineLvl w:val="0"/>
        <w:rPr>
          <w:rFonts w:asciiTheme="majorHAnsi" w:eastAsiaTheme="majorEastAsia" w:hAnsiTheme="majorHAnsi" w:cstheme="majorBidi"/>
          <w:b/>
          <w:bCs/>
          <w:sz w:val="24"/>
          <w:szCs w:val="24"/>
        </w:rPr>
      </w:pPr>
      <w:bookmarkStart w:id="91" w:name="_Toc480896192"/>
      <w:r w:rsidRPr="00B87133">
        <w:rPr>
          <w:rFonts w:asciiTheme="majorHAnsi" w:eastAsiaTheme="majorEastAsia" w:hAnsiTheme="majorHAnsi" w:cstheme="majorBidi"/>
          <w:b/>
          <w:bCs/>
          <w:sz w:val="24"/>
          <w:szCs w:val="24"/>
        </w:rPr>
        <w:t>Статья 10.</w:t>
      </w:r>
      <w:r w:rsidR="003956A0" w:rsidRPr="00B87133">
        <w:rPr>
          <w:rFonts w:asciiTheme="majorHAnsi" w:eastAsiaTheme="majorEastAsia" w:hAnsiTheme="majorHAnsi" w:cstheme="majorBidi"/>
          <w:b/>
          <w:bCs/>
          <w:sz w:val="24"/>
          <w:szCs w:val="24"/>
        </w:rPr>
        <w:t>1</w:t>
      </w:r>
      <w:r w:rsidRPr="00B87133">
        <w:rPr>
          <w:rFonts w:asciiTheme="majorHAnsi" w:eastAsiaTheme="majorEastAsia" w:hAnsiTheme="majorHAnsi" w:cstheme="majorBidi"/>
          <w:b/>
          <w:bCs/>
          <w:sz w:val="24"/>
          <w:szCs w:val="24"/>
        </w:rPr>
        <w:t xml:space="preserve">. </w:t>
      </w:r>
      <w:bookmarkEnd w:id="91"/>
      <w:r w:rsidR="003956A0" w:rsidRPr="00B87133">
        <w:rPr>
          <w:rFonts w:asciiTheme="majorHAnsi" w:eastAsiaTheme="majorEastAsia" w:hAnsiTheme="majorHAnsi" w:cstheme="majorBidi"/>
          <w:b/>
          <w:bCs/>
          <w:sz w:val="24"/>
          <w:szCs w:val="24"/>
        </w:rPr>
        <w:t>Описание ограничений по экологическим и санитарно-эпидемиологическим условиям</w:t>
      </w:r>
    </w:p>
    <w:p w:rsidR="003956A0" w:rsidRPr="00B87133"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3956A0" w:rsidRPr="00B87133"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виды запрещенного использования;</w:t>
      </w:r>
    </w:p>
    <w:p w:rsidR="003956A0" w:rsidRPr="00B87133"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норм и правил с использованием процедур публичных слушаний.</w:t>
      </w:r>
    </w:p>
    <w:p w:rsidR="003956A0" w:rsidRPr="00B87133"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B87133">
        <w:rPr>
          <w:rFonts w:ascii="Times New Roman" w:eastAsiaTheme="minorHAnsi" w:hAnsi="Times New Roman" w:cs="Times New Roman"/>
          <w:bCs/>
          <w:sz w:val="24"/>
          <w:szCs w:val="28"/>
          <w:u w:val="single"/>
          <w:lang w:eastAsia="en-US"/>
        </w:rPr>
        <w:t>Виды запрещенного использования земельных участков и объектов капитального строительства, расположенных в границах санитарно-защитных зон:</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объекты для проживания людей;</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коллективные или индивидуальные дачные и садово-огородные участки;</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 xml:space="preserve">предприятия по производству лекарственных веществ, лекарственных средств и (или) </w:t>
      </w: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лекарственных форм;</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предприятия пищевых отраслей промышленности;</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оптовые склады продовольственного сырья и пищевых продуктов;</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комплексы водопроводных сооружений для подготовки и хранения питьевой воды;</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спортивные сооружения;</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парки;</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образовательные и детские учреждения;</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лечебно-профилактические и оздоровительные учреждения общего пользования.</w:t>
      </w:r>
    </w:p>
    <w:p w:rsidR="003956A0" w:rsidRPr="00B87133"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B87133">
        <w:rPr>
          <w:rFonts w:ascii="Times New Roman" w:eastAsiaTheme="minorHAnsi" w:hAnsi="Times New Roman" w:cs="Times New Roman"/>
          <w:bCs/>
          <w:sz w:val="24"/>
          <w:szCs w:val="28"/>
          <w:u w:val="single"/>
          <w:lang w:eastAsia="en-US"/>
        </w:rPr>
        <w:t>Условно разрешенные виды использования:</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озеленение территории;</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малые формы и элементы благоустройства;</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сельскохозяйственные угодья для выращивания технических культур, не используемых для производства продуктов питания;</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предприятия, их отдельные здания и сооружения с производствами меньшего класса опасности, чем основное производство;</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пожарные депо;</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бани;</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прачечные;</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объекты торговли и общественного питания;</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мотели;</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гаражи, площадки и сооружения для хранения общественного и индивидуального транспорта;</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автозаправочные станции;</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lastRenderedPageBreak/>
        <w:t>-</w:t>
      </w:r>
      <w:r w:rsidR="003956A0" w:rsidRPr="00B87133">
        <w:rPr>
          <w:rFonts w:ascii="Times New Roman" w:eastAsiaTheme="minorHAnsi" w:hAnsi="Times New Roman" w:cs="Times New Roman"/>
          <w:bCs/>
          <w:sz w:val="24"/>
          <w:szCs w:val="28"/>
          <w:lang w:eastAsia="en-US"/>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нежилые помещения для дежурного аварийного персонала и охраны предприятий, помещения для пребывания работающих по вахтовому методу;</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электроподстанции;</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артезианские скважины для технического водоснабжения;</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водоохлаждающие сооружения для подготовки технической воды;</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канализационные насосные станции;</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сооружения оборотного водоснабжения;</w:t>
      </w:r>
    </w:p>
    <w:p w:rsidR="003956A0" w:rsidRPr="00B87133"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питомники растений для озеленения промышленной площадки, предприятий и санитарно-защитной зоны.</w:t>
      </w:r>
    </w:p>
    <w:p w:rsidR="003956A0" w:rsidRPr="00B87133"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B87133">
        <w:rPr>
          <w:rFonts w:ascii="Times New Roman" w:eastAsiaTheme="minorHAnsi" w:hAnsi="Times New Roman" w:cs="Times New Roman"/>
          <w:bCs/>
          <w:sz w:val="24"/>
          <w:szCs w:val="28"/>
          <w:u w:val="single"/>
          <w:lang w:eastAsia="en-US"/>
        </w:rPr>
        <w:t>Водоохранные зоны выделяются в целях:</w:t>
      </w:r>
    </w:p>
    <w:p w:rsidR="003956A0" w:rsidRPr="00B87133"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-предупреждения и предотвращения микробного и химического загрязнения поверхностных вод;</w:t>
      </w:r>
    </w:p>
    <w:p w:rsidR="003956A0" w:rsidRPr="00B87133"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-предотвращения загрязнения, засорения, заиления и истощения водных объектов;</w:t>
      </w:r>
    </w:p>
    <w:p w:rsidR="003956A0" w:rsidRPr="00B87133"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-сохранения среды обитания объектов водного, животного и растительного мира.</w:t>
      </w:r>
    </w:p>
    <w:p w:rsidR="003956A0" w:rsidRPr="00B87133"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3956A0" w:rsidRPr="00B87133"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виды запрещенного использования;</w:t>
      </w:r>
    </w:p>
    <w:p w:rsidR="003956A0" w:rsidRPr="00B87133"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условно разрешенные виды использования.</w:t>
      </w:r>
    </w:p>
    <w:p w:rsidR="003956A0" w:rsidRPr="00B87133"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u w:val="single"/>
          <w:lang w:eastAsia="en-US"/>
        </w:rPr>
        <w:t>Виды запрещенного использования</w:t>
      </w:r>
      <w:r w:rsidRPr="00B87133">
        <w:rPr>
          <w:rFonts w:ascii="Times New Roman" w:eastAsiaTheme="minorHAnsi" w:hAnsi="Times New Roman" w:cs="Times New Roman"/>
          <w:bCs/>
          <w:sz w:val="24"/>
          <w:szCs w:val="28"/>
          <w:lang w:eastAsia="en-US"/>
        </w:rPr>
        <w:t xml:space="preserve"> земельных участков и объектов капитального строительства, расположенных </w:t>
      </w:r>
      <w:r w:rsidRPr="00B87133">
        <w:rPr>
          <w:rFonts w:ascii="Times New Roman" w:eastAsiaTheme="minorHAnsi" w:hAnsi="Times New Roman" w:cs="Times New Roman"/>
          <w:bCs/>
          <w:sz w:val="24"/>
          <w:szCs w:val="28"/>
          <w:u w:val="single"/>
          <w:lang w:eastAsia="en-US"/>
        </w:rPr>
        <w:t>в границах водоохранных зон рек, других водных объектов</w:t>
      </w:r>
      <w:r w:rsidRPr="00B87133">
        <w:rPr>
          <w:rFonts w:ascii="Times New Roman" w:eastAsiaTheme="minorHAnsi" w:hAnsi="Times New Roman" w:cs="Times New Roman"/>
          <w:bCs/>
          <w:sz w:val="24"/>
          <w:szCs w:val="28"/>
          <w:lang w:eastAsia="en-US"/>
        </w:rPr>
        <w:t>:</w:t>
      </w:r>
    </w:p>
    <w:p w:rsidR="003956A0" w:rsidRPr="00B87133"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-проведение авиационно-химических работ;</w:t>
      </w:r>
    </w:p>
    <w:p w:rsidR="003956A0" w:rsidRPr="00B87133"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-применение химических средств борьбы с вредителями, болезнями растений и сорняками;</w:t>
      </w:r>
    </w:p>
    <w:p w:rsidR="003956A0" w:rsidRPr="00B87133"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-использование навозных стоков для удобрения почв;</w:t>
      </w:r>
    </w:p>
    <w:p w:rsidR="003956A0" w:rsidRPr="00B87133"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3956A0" w:rsidRPr="00B87133"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-складирование навоза и мусора;</w:t>
      </w:r>
    </w:p>
    <w:p w:rsidR="003956A0" w:rsidRPr="00B87133"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-заправка топливом, мойка и ремонт автомобилей и других машин и механизмов;</w:t>
      </w:r>
    </w:p>
    <w:p w:rsidR="003956A0" w:rsidRPr="00B87133"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-размещение коллективных или индивидуальных дачных и садово-огородных участков при ширине водоохранных зон менее 100 метров и крутизне склонов прилегающих территорий более 3 градусов;</w:t>
      </w:r>
    </w:p>
    <w:p w:rsidR="003956A0" w:rsidRPr="00B87133"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-размещение стоянок транспортных средств, в том числе на территориях дачных и садоводческих участков;</w:t>
      </w:r>
    </w:p>
    <w:p w:rsidR="003956A0" w:rsidRPr="00B87133"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добычи полезных ископаемых, производства землеройных, погрузочно-разгрузочных работ, в том числе на причалах необщего пользования;</w:t>
      </w:r>
    </w:p>
    <w:p w:rsidR="003956A0" w:rsidRPr="00B87133"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-отведение площадей под вновь создаваемые кладбища на расстоянии менее 500 м от водного объекта;</w:t>
      </w:r>
    </w:p>
    <w:p w:rsidR="003956A0" w:rsidRPr="00B87133"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-размещение дачных и садово-огородных участков, установка сезонных и стационарных палаточных городков.</w:t>
      </w:r>
    </w:p>
    <w:p w:rsidR="003956A0" w:rsidRPr="00B87133"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 xml:space="preserve">Находящиеся и размещаемые в особых случаях (по согласованию с территориальным </w:t>
      </w:r>
      <w:r w:rsidRPr="00B87133">
        <w:rPr>
          <w:rFonts w:ascii="Times New Roman" w:eastAsiaTheme="minorHAnsi" w:hAnsi="Times New Roman" w:cs="Times New Roman"/>
          <w:bCs/>
          <w:sz w:val="24"/>
          <w:szCs w:val="28"/>
          <w:lang w:eastAsia="en-US"/>
        </w:rPr>
        <w:lastRenderedPageBreak/>
        <w:t>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3956A0" w:rsidRPr="00B87133"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u w:val="single"/>
          <w:lang w:eastAsia="en-US"/>
        </w:rPr>
        <w:t>Дополнительные ограничения в пределах прибрежных защитных полос (ширина - 10 м для всех объектов</w:t>
      </w:r>
      <w:r w:rsidRPr="00B87133">
        <w:rPr>
          <w:rFonts w:ascii="Times New Roman" w:eastAsiaTheme="minorHAnsi" w:hAnsi="Times New Roman" w:cs="Times New Roman"/>
          <w:bCs/>
          <w:sz w:val="24"/>
          <w:szCs w:val="28"/>
          <w:lang w:eastAsia="en-US"/>
        </w:rPr>
        <w:t>):</w:t>
      </w:r>
    </w:p>
    <w:p w:rsidR="003956A0" w:rsidRPr="00B87133"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распашка земель;</w:t>
      </w:r>
    </w:p>
    <w:p w:rsidR="003956A0" w:rsidRPr="00B87133"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применение удобрений;</w:t>
      </w:r>
    </w:p>
    <w:p w:rsidR="003956A0" w:rsidRPr="00B87133"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3956A0" w:rsidRPr="00B87133"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 xml:space="preserve">выпас и устройство летних лагерей скота (кроме использования традиционных мест водопоя), устройство </w:t>
      </w:r>
      <w:proofErr w:type="spellStart"/>
      <w:r w:rsidR="003956A0" w:rsidRPr="00B87133">
        <w:rPr>
          <w:rFonts w:ascii="Times New Roman" w:eastAsiaTheme="minorHAnsi" w:hAnsi="Times New Roman" w:cs="Times New Roman"/>
          <w:bCs/>
          <w:sz w:val="24"/>
          <w:szCs w:val="28"/>
          <w:lang w:eastAsia="en-US"/>
        </w:rPr>
        <w:t>купочных</w:t>
      </w:r>
      <w:proofErr w:type="spellEnd"/>
      <w:r w:rsidR="003956A0" w:rsidRPr="00B87133">
        <w:rPr>
          <w:rFonts w:ascii="Times New Roman" w:eastAsiaTheme="minorHAnsi" w:hAnsi="Times New Roman" w:cs="Times New Roman"/>
          <w:bCs/>
          <w:sz w:val="24"/>
          <w:szCs w:val="28"/>
          <w:lang w:eastAsia="en-US"/>
        </w:rPr>
        <w:t xml:space="preserve"> ванн;</w:t>
      </w:r>
    </w:p>
    <w:p w:rsidR="003956A0" w:rsidRPr="00B87133"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3956A0" w:rsidRPr="00B87133"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движение автомобилей и тракторов, кроме автомобилей специального назначения.</w:t>
      </w:r>
    </w:p>
    <w:p w:rsidR="003956A0" w:rsidRPr="00B87133"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u w:val="single"/>
          <w:lang w:eastAsia="en-US"/>
        </w:rPr>
        <w:t>Указанные дополнительные ограничения распространяются на все водоохранные</w:t>
      </w:r>
      <w:r w:rsidR="007F73A6" w:rsidRPr="00B87133">
        <w:rPr>
          <w:rFonts w:ascii="Times New Roman" w:eastAsiaTheme="minorHAnsi" w:hAnsi="Times New Roman" w:cs="Times New Roman"/>
          <w:bCs/>
          <w:sz w:val="24"/>
          <w:szCs w:val="28"/>
          <w:u w:val="single"/>
          <w:lang w:eastAsia="en-US"/>
        </w:rPr>
        <w:t xml:space="preserve"> </w:t>
      </w:r>
      <w:r w:rsidRPr="00B87133">
        <w:rPr>
          <w:rFonts w:ascii="Times New Roman" w:eastAsiaTheme="minorHAnsi" w:hAnsi="Times New Roman" w:cs="Times New Roman"/>
          <w:bCs/>
          <w:sz w:val="24"/>
          <w:szCs w:val="28"/>
          <w:u w:val="single"/>
          <w:lang w:eastAsia="en-US"/>
        </w:rPr>
        <w:t>зоны</w:t>
      </w:r>
      <w:r w:rsidRPr="00B87133">
        <w:rPr>
          <w:rFonts w:ascii="Times New Roman" w:eastAsiaTheme="minorHAnsi" w:hAnsi="Times New Roman" w:cs="Times New Roman"/>
          <w:bCs/>
          <w:sz w:val="24"/>
          <w:szCs w:val="28"/>
          <w:lang w:eastAsia="en-US"/>
        </w:rPr>
        <w:t>.</w:t>
      </w:r>
    </w:p>
    <w:p w:rsidR="003956A0" w:rsidRPr="00B87133"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Условно разрешенные виды использования:</w:t>
      </w:r>
    </w:p>
    <w:p w:rsidR="003956A0" w:rsidRPr="00B87133"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озеленение территории;</w:t>
      </w:r>
    </w:p>
    <w:p w:rsidR="003956A0" w:rsidRPr="00B87133"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малые формы и элементы благоустройства;</w:t>
      </w:r>
    </w:p>
    <w:p w:rsidR="003956A0" w:rsidRPr="00B87133"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3956A0" w:rsidRPr="00B87133"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временные, нестационарные сооружения торговли и обслуживания (кроме автозаправочных станций, ремонтных мастерских, других производственно-обсуживающих объектов) при условии соблюдения санитарных норм их эксплуатации.</w:t>
      </w:r>
    </w:p>
    <w:p w:rsidR="003956A0" w:rsidRPr="00B87133"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u w:val="single"/>
          <w:lang w:eastAsia="en-US"/>
        </w:rPr>
        <w:t>Охранными зонами водозаборных и иных технических сооружений</w:t>
      </w:r>
      <w:r w:rsidRPr="00B87133">
        <w:rPr>
          <w:rFonts w:ascii="Times New Roman" w:eastAsiaTheme="minorHAnsi" w:hAnsi="Times New Roman" w:cs="Times New Roman"/>
          <w:bCs/>
          <w:sz w:val="24"/>
          <w:szCs w:val="28"/>
          <w:lang w:eastAsia="en-US"/>
        </w:rPr>
        <w:t xml:space="preserve"> определяются следующие </w:t>
      </w:r>
      <w:r w:rsidRPr="00B87133">
        <w:rPr>
          <w:rFonts w:ascii="Times New Roman" w:eastAsiaTheme="minorHAnsi" w:hAnsi="Times New Roman" w:cs="Times New Roman"/>
          <w:bCs/>
          <w:sz w:val="24"/>
          <w:szCs w:val="28"/>
          <w:u w:val="single"/>
          <w:lang w:eastAsia="en-US"/>
        </w:rPr>
        <w:t>виды запрещенного использования</w:t>
      </w:r>
      <w:r w:rsidRPr="00B87133">
        <w:rPr>
          <w:rFonts w:ascii="Times New Roman" w:eastAsiaTheme="minorHAnsi" w:hAnsi="Times New Roman" w:cs="Times New Roman"/>
          <w:bCs/>
          <w:sz w:val="24"/>
          <w:szCs w:val="28"/>
          <w:lang w:eastAsia="en-US"/>
        </w:rPr>
        <w:t xml:space="preserve"> недвижимости и виды действий в пределах таких зон:</w:t>
      </w:r>
    </w:p>
    <w:p w:rsidR="003956A0" w:rsidRPr="00B87133"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проведение авиационно-химических работ;</w:t>
      </w:r>
    </w:p>
    <w:p w:rsidR="003956A0" w:rsidRPr="00B87133"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применение химических средств борьбы с вредителями, болезнями растений и сорняками;</w:t>
      </w:r>
    </w:p>
    <w:p w:rsidR="003956A0" w:rsidRPr="00B87133"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w:t>
      </w:r>
      <w:r w:rsidR="003956A0" w:rsidRPr="00B87133">
        <w:rPr>
          <w:rFonts w:ascii="Times New Roman" w:eastAsiaTheme="minorHAnsi" w:hAnsi="Times New Roman" w:cs="Times New Roman"/>
          <w:bCs/>
          <w:sz w:val="24"/>
          <w:szCs w:val="28"/>
          <w:lang w:eastAsia="en-US"/>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3956A0" w:rsidRPr="00B87133"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B87133">
        <w:rPr>
          <w:rFonts w:ascii="Times New Roman" w:eastAsiaTheme="minorHAnsi" w:hAnsi="Times New Roman" w:cs="Times New Roman"/>
          <w:bCs/>
          <w:sz w:val="24"/>
          <w:szCs w:val="28"/>
          <w:lang w:eastAsia="en-US"/>
        </w:rPr>
        <w:t>- складирование навоза и мусора.</w:t>
      </w:r>
    </w:p>
    <w:p w:rsidR="00B80283" w:rsidRPr="00B87133" w:rsidRDefault="00B80283" w:rsidP="003956A0">
      <w:pPr>
        <w:widowControl w:val="0"/>
        <w:tabs>
          <w:tab w:val="right" w:pos="5035"/>
          <w:tab w:val="right" w:pos="7781"/>
        </w:tabs>
        <w:spacing w:after="0" w:line="240" w:lineRule="auto"/>
        <w:ind w:firstLine="709"/>
        <w:jc w:val="both"/>
        <w:rPr>
          <w:rFonts w:ascii="Times New Roman" w:hAnsi="Times New Roman" w:cs="Times New Roman"/>
          <w:b/>
          <w:sz w:val="24"/>
          <w:szCs w:val="24"/>
        </w:rPr>
      </w:pPr>
    </w:p>
    <w:sectPr w:rsidR="00B80283" w:rsidRPr="00B87133" w:rsidSect="00722B7F">
      <w:headerReference w:type="default" r:id="rId25"/>
      <w:footerReference w:type="default" r:id="rId26"/>
      <w:pgSz w:w="11906" w:h="16838"/>
      <w:pgMar w:top="1134" w:right="851" w:bottom="1134" w:left="1134" w:header="709" w:footer="709" w:gutter="0"/>
      <w:pgBorders w:display="firstPage">
        <w:top w:val="triple" w:sz="4" w:space="1" w:color="632423" w:themeColor="accent2" w:themeShade="80"/>
        <w:left w:val="triple" w:sz="4" w:space="4" w:color="632423" w:themeColor="accent2" w:themeShade="80"/>
        <w:bottom w:val="triple" w:sz="4" w:space="1" w:color="632423" w:themeColor="accent2" w:themeShade="80"/>
        <w:right w:val="triple" w:sz="4" w:space="4" w:color="632423" w:themeColor="accent2"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E95" w:rsidRDefault="00501E95" w:rsidP="000C2546">
      <w:pPr>
        <w:spacing w:after="0" w:line="240" w:lineRule="auto"/>
      </w:pPr>
      <w:r>
        <w:separator/>
      </w:r>
    </w:p>
  </w:endnote>
  <w:endnote w:type="continuationSeparator" w:id="0">
    <w:p w:rsidR="00501E95" w:rsidRDefault="00501E95"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altName w:val="Times New Roman"/>
    <w:panose1 w:val="00000000000000000000"/>
    <w:charset w:val="CC"/>
    <w:family w:val="auto"/>
    <w:notTrueType/>
    <w:pitch w:val="default"/>
    <w:sig w:usb0="00000201" w:usb1="00000000" w:usb2="00000000" w:usb3="00000000" w:csb0="00000004" w:csb1="00000000"/>
  </w:font>
  <w:font w:name="GOST Type AU">
    <w:charset w:val="CC"/>
    <w:family w:val="auto"/>
    <w:pitch w:val="variable"/>
    <w:sig w:usb0="A000028F" w:usb1="1000004A" w:usb2="00000000" w:usb3="00000000" w:csb0="0000019F" w:csb1="00000000"/>
  </w:font>
  <w:font w:name="GOST type A">
    <w:altName w:val="Segoe UI"/>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95" w:rsidRDefault="00501E95">
    <w:pPr>
      <w:pStyle w:val="a9"/>
      <w:jc w:val="right"/>
    </w:pPr>
  </w:p>
  <w:p w:rsidR="00501E95" w:rsidRPr="0083614C" w:rsidRDefault="00501E95" w:rsidP="0083614C">
    <w:pPr>
      <w:pStyle w:val="a9"/>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2018 г.</w:t>
    </w: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805831">
      <w:rPr>
        <w:rFonts w:ascii="Times New Roman" w:hAnsi="Times New Roman" w:cs="Times New Roman"/>
        <w:noProof/>
        <w:sz w:val="18"/>
        <w:szCs w:val="18"/>
      </w:rPr>
      <w:t>21</w:t>
    </w:r>
    <w:r w:rsidRPr="0083614C">
      <w:rPr>
        <w:rFonts w:ascii="Times New Roman" w:hAnsi="Times New Roman" w:cs="Times New Roman"/>
        <w:sz w:val="18"/>
        <w:szCs w:val="18"/>
      </w:rPr>
      <w:fldChar w:fldCharType="end"/>
    </w:r>
  </w:p>
  <w:p w:rsidR="00501E95" w:rsidRDefault="00501E9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E95" w:rsidRDefault="00501E95" w:rsidP="000C2546">
      <w:pPr>
        <w:spacing w:after="0" w:line="240" w:lineRule="auto"/>
      </w:pPr>
      <w:r>
        <w:separator/>
      </w:r>
    </w:p>
  </w:footnote>
  <w:footnote w:type="continuationSeparator" w:id="0">
    <w:p w:rsidR="00501E95" w:rsidRDefault="00501E95" w:rsidP="000C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95" w:rsidRDefault="00501E95" w:rsidP="000D2D2C">
    <w:pPr>
      <w:pStyle w:val="a7"/>
      <w:pBdr>
        <w:bottom w:val="thickThinSmallGap" w:sz="24" w:space="1" w:color="622423"/>
      </w:pBdr>
      <w:jc w:val="right"/>
      <w:rPr>
        <w:rFonts w:ascii="Times New Roman" w:hAnsi="Times New Roman"/>
      </w:rPr>
    </w:pPr>
    <w:r w:rsidRPr="003A1FA8">
      <w:rPr>
        <w:rFonts w:ascii="Times New Roman" w:hAnsi="Times New Roman"/>
      </w:rPr>
      <w:t xml:space="preserve">Правила землепользования и застройки </w:t>
    </w:r>
    <w:r>
      <w:rPr>
        <w:rFonts w:ascii="Times New Roman" w:hAnsi="Times New Roman"/>
      </w:rPr>
      <w:t>муниципального образования</w:t>
    </w:r>
  </w:p>
  <w:p w:rsidR="00501E95" w:rsidRPr="0083614C" w:rsidRDefault="00501E95" w:rsidP="000D2D2C">
    <w:pPr>
      <w:pStyle w:val="a7"/>
      <w:pBdr>
        <w:bottom w:val="thickThinSmallGap" w:sz="24" w:space="1" w:color="622423"/>
      </w:pBdr>
      <w:jc w:val="right"/>
      <w:rPr>
        <w:sz w:val="18"/>
        <w:szCs w:val="18"/>
      </w:rPr>
    </w:pPr>
    <w:r w:rsidRPr="003A1FA8">
      <w:rPr>
        <w:rFonts w:ascii="Times New Roman" w:hAnsi="Times New Roman"/>
      </w:rPr>
      <w:t xml:space="preserve"> </w:t>
    </w:r>
    <w:r>
      <w:rPr>
        <w:rFonts w:ascii="Times New Roman" w:hAnsi="Times New Roman"/>
      </w:rPr>
      <w:t xml:space="preserve">Алмалинский </w:t>
    </w:r>
    <w:r w:rsidRPr="003A1FA8">
      <w:rPr>
        <w:rFonts w:ascii="Times New Roman" w:hAnsi="Times New Roman"/>
      </w:rPr>
      <w:t xml:space="preserve">сельсовет </w:t>
    </w:r>
    <w:r>
      <w:rPr>
        <w:rFonts w:ascii="Times New Roman" w:hAnsi="Times New Roman"/>
      </w:rPr>
      <w:t>Тюльганс</w:t>
    </w:r>
    <w:r w:rsidRPr="003A1FA8">
      <w:rPr>
        <w:rFonts w:ascii="Times New Roman" w:hAnsi="Times New Roman"/>
      </w:rPr>
      <w:t>кого района</w:t>
    </w:r>
    <w:r>
      <w:rPr>
        <w:rFonts w:ascii="Times New Roman" w:hAnsi="Times New Roman"/>
      </w:rPr>
      <w:t xml:space="preserve"> </w:t>
    </w:r>
    <w:r w:rsidRPr="003A1FA8">
      <w:rPr>
        <w:rFonts w:ascii="Times New Roman" w:hAnsi="Times New Roman"/>
      </w:rPr>
      <w:t>(</w:t>
    </w:r>
    <w:r>
      <w:rPr>
        <w:rFonts w:ascii="Times New Roman" w:hAnsi="Times New Roman"/>
      </w:rPr>
      <w:t xml:space="preserve">Актуализированная </w:t>
    </w:r>
    <w:r w:rsidRPr="003A1FA8">
      <w:rPr>
        <w:rFonts w:ascii="Times New Roman" w:hAnsi="Times New Roman"/>
      </w:rPr>
      <w:t>редакция</w:t>
    </w:r>
    <w:r>
      <w:rPr>
        <w:sz w:val="18"/>
        <w:szCs w:val="18"/>
      </w:rPr>
      <w:t>)</w:t>
    </w:r>
  </w:p>
  <w:p w:rsidR="00501E95" w:rsidRDefault="00501E95" w:rsidP="00722B7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937837"/>
    <w:multiLevelType w:val="multilevel"/>
    <w:tmpl w:val="63A4F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9"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4C41BED"/>
    <w:multiLevelType w:val="multilevel"/>
    <w:tmpl w:val="31086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C1D22EB"/>
    <w:multiLevelType w:val="multilevel"/>
    <w:tmpl w:val="82D22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6D25F59"/>
    <w:multiLevelType w:val="multilevel"/>
    <w:tmpl w:val="3926E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91C1FFB"/>
    <w:multiLevelType w:val="multilevel"/>
    <w:tmpl w:val="2C644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D85752"/>
    <w:multiLevelType w:val="hybridMultilevel"/>
    <w:tmpl w:val="8D5A3D40"/>
    <w:lvl w:ilvl="0" w:tplc="464C5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A841311"/>
    <w:multiLevelType w:val="multilevel"/>
    <w:tmpl w:val="571C6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FD21065"/>
    <w:multiLevelType w:val="multilevel"/>
    <w:tmpl w:val="55FC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3"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5AF14C1"/>
    <w:multiLevelType w:val="multilevel"/>
    <w:tmpl w:val="CFB4E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3D72B1"/>
    <w:multiLevelType w:val="multilevel"/>
    <w:tmpl w:val="64048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4"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7D42077"/>
    <w:multiLevelType w:val="multilevel"/>
    <w:tmpl w:val="45009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90D6EC4"/>
    <w:multiLevelType w:val="multilevel"/>
    <w:tmpl w:val="35568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AD6716E"/>
    <w:multiLevelType w:val="multilevel"/>
    <w:tmpl w:val="D1648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9" w15:restartNumberingAfterBreak="0">
    <w:nsid w:val="7253269A"/>
    <w:multiLevelType w:val="hybridMultilevel"/>
    <w:tmpl w:val="60E21E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A61374B"/>
    <w:multiLevelType w:val="multilevel"/>
    <w:tmpl w:val="F1E81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8"/>
  </w:num>
  <w:num w:numId="2">
    <w:abstractNumId w:val="8"/>
  </w:num>
  <w:num w:numId="3">
    <w:abstractNumId w:val="56"/>
  </w:num>
  <w:num w:numId="4">
    <w:abstractNumId w:val="49"/>
  </w:num>
  <w:num w:numId="5">
    <w:abstractNumId w:val="55"/>
  </w:num>
  <w:num w:numId="6">
    <w:abstractNumId w:val="16"/>
  </w:num>
  <w:num w:numId="7">
    <w:abstractNumId w:val="46"/>
  </w:num>
  <w:num w:numId="8">
    <w:abstractNumId w:val="7"/>
  </w:num>
  <w:num w:numId="9">
    <w:abstractNumId w:val="47"/>
  </w:num>
  <w:num w:numId="10">
    <w:abstractNumId w:val="3"/>
  </w:num>
  <w:num w:numId="11">
    <w:abstractNumId w:val="39"/>
  </w:num>
  <w:num w:numId="12">
    <w:abstractNumId w:val="6"/>
  </w:num>
  <w:num w:numId="13">
    <w:abstractNumId w:val="15"/>
  </w:num>
  <w:num w:numId="14">
    <w:abstractNumId w:val="54"/>
  </w:num>
  <w:num w:numId="15">
    <w:abstractNumId w:val="18"/>
  </w:num>
  <w:num w:numId="16">
    <w:abstractNumId w:val="22"/>
  </w:num>
  <w:num w:numId="17">
    <w:abstractNumId w:val="28"/>
  </w:num>
  <w:num w:numId="18">
    <w:abstractNumId w:val="40"/>
  </w:num>
  <w:num w:numId="19">
    <w:abstractNumId w:val="42"/>
  </w:num>
  <w:num w:numId="20">
    <w:abstractNumId w:val="34"/>
  </w:num>
  <w:num w:numId="21">
    <w:abstractNumId w:val="36"/>
  </w:num>
  <w:num w:numId="22">
    <w:abstractNumId w:val="63"/>
  </w:num>
  <w:num w:numId="23">
    <w:abstractNumId w:val="21"/>
  </w:num>
  <w:num w:numId="24">
    <w:abstractNumId w:val="35"/>
  </w:num>
  <w:num w:numId="25">
    <w:abstractNumId w:val="23"/>
  </w:num>
  <w:num w:numId="26">
    <w:abstractNumId w:val="44"/>
  </w:num>
  <w:num w:numId="27">
    <w:abstractNumId w:val="1"/>
  </w:num>
  <w:num w:numId="28">
    <w:abstractNumId w:val="32"/>
  </w:num>
  <w:num w:numId="29">
    <w:abstractNumId w:val="12"/>
  </w:num>
  <w:num w:numId="30">
    <w:abstractNumId w:val="50"/>
  </w:num>
  <w:num w:numId="31">
    <w:abstractNumId w:val="0"/>
  </w:num>
  <w:num w:numId="32">
    <w:abstractNumId w:val="4"/>
  </w:num>
  <w:num w:numId="33">
    <w:abstractNumId w:val="19"/>
  </w:num>
  <w:num w:numId="34">
    <w:abstractNumId w:val="13"/>
  </w:num>
  <w:num w:numId="35">
    <w:abstractNumId w:val="48"/>
  </w:num>
  <w:num w:numId="36">
    <w:abstractNumId w:val="2"/>
  </w:num>
  <w:num w:numId="37">
    <w:abstractNumId w:val="43"/>
  </w:num>
  <w:num w:numId="38">
    <w:abstractNumId w:val="41"/>
  </w:num>
  <w:num w:numId="39">
    <w:abstractNumId w:val="10"/>
  </w:num>
  <w:num w:numId="40">
    <w:abstractNumId w:val="51"/>
  </w:num>
  <w:num w:numId="41">
    <w:abstractNumId w:val="11"/>
  </w:num>
  <w:num w:numId="42">
    <w:abstractNumId w:val="9"/>
  </w:num>
  <w:num w:numId="43">
    <w:abstractNumId w:val="60"/>
  </w:num>
  <w:num w:numId="44">
    <w:abstractNumId w:val="17"/>
  </w:num>
  <w:num w:numId="45">
    <w:abstractNumId w:val="57"/>
  </w:num>
  <w:num w:numId="46">
    <w:abstractNumId w:val="25"/>
  </w:num>
  <w:num w:numId="47">
    <w:abstractNumId w:val="24"/>
  </w:num>
  <w:num w:numId="48">
    <w:abstractNumId w:val="14"/>
  </w:num>
  <w:num w:numId="49">
    <w:abstractNumId w:val="20"/>
  </w:num>
  <w:num w:numId="50">
    <w:abstractNumId w:val="45"/>
  </w:num>
  <w:num w:numId="51">
    <w:abstractNumId w:val="59"/>
  </w:num>
  <w:num w:numId="52">
    <w:abstractNumId w:val="37"/>
  </w:num>
  <w:num w:numId="53">
    <w:abstractNumId w:val="26"/>
  </w:num>
  <w:num w:numId="54">
    <w:abstractNumId w:val="38"/>
  </w:num>
  <w:num w:numId="55">
    <w:abstractNumId w:val="61"/>
  </w:num>
  <w:num w:numId="56">
    <w:abstractNumId w:val="31"/>
  </w:num>
  <w:num w:numId="57">
    <w:abstractNumId w:val="52"/>
  </w:num>
  <w:num w:numId="58">
    <w:abstractNumId w:val="5"/>
  </w:num>
  <w:num w:numId="59">
    <w:abstractNumId w:val="53"/>
  </w:num>
  <w:num w:numId="60">
    <w:abstractNumId w:val="29"/>
  </w:num>
  <w:num w:numId="61">
    <w:abstractNumId w:val="30"/>
  </w:num>
  <w:num w:numId="62">
    <w:abstractNumId w:val="33"/>
  </w:num>
  <w:num w:numId="63">
    <w:abstractNumId w:val="62"/>
  </w:num>
  <w:num w:numId="64">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5A5E"/>
    <w:rsid w:val="00006A4E"/>
    <w:rsid w:val="00014D14"/>
    <w:rsid w:val="00020264"/>
    <w:rsid w:val="000259F8"/>
    <w:rsid w:val="00026C1F"/>
    <w:rsid w:val="00033D8A"/>
    <w:rsid w:val="00033EA9"/>
    <w:rsid w:val="00033F71"/>
    <w:rsid w:val="00034CBB"/>
    <w:rsid w:val="00037250"/>
    <w:rsid w:val="00040F26"/>
    <w:rsid w:val="00052F53"/>
    <w:rsid w:val="000535E7"/>
    <w:rsid w:val="000619E6"/>
    <w:rsid w:val="000634A2"/>
    <w:rsid w:val="00065CE2"/>
    <w:rsid w:val="00067A02"/>
    <w:rsid w:val="00074941"/>
    <w:rsid w:val="00074DE4"/>
    <w:rsid w:val="000750AF"/>
    <w:rsid w:val="000839EA"/>
    <w:rsid w:val="00085142"/>
    <w:rsid w:val="0008679D"/>
    <w:rsid w:val="00091ADC"/>
    <w:rsid w:val="00093DA4"/>
    <w:rsid w:val="00094FA1"/>
    <w:rsid w:val="00096235"/>
    <w:rsid w:val="00097672"/>
    <w:rsid w:val="000B069B"/>
    <w:rsid w:val="000B0987"/>
    <w:rsid w:val="000B09D6"/>
    <w:rsid w:val="000B117D"/>
    <w:rsid w:val="000B302E"/>
    <w:rsid w:val="000B5456"/>
    <w:rsid w:val="000B5DBD"/>
    <w:rsid w:val="000C2546"/>
    <w:rsid w:val="000C4BB9"/>
    <w:rsid w:val="000C5D69"/>
    <w:rsid w:val="000D12F9"/>
    <w:rsid w:val="000D1640"/>
    <w:rsid w:val="000D1A43"/>
    <w:rsid w:val="000D2D2C"/>
    <w:rsid w:val="000D3A3F"/>
    <w:rsid w:val="000D3A8D"/>
    <w:rsid w:val="000D53F4"/>
    <w:rsid w:val="000D6C5D"/>
    <w:rsid w:val="000D7037"/>
    <w:rsid w:val="000D7E34"/>
    <w:rsid w:val="000E05E4"/>
    <w:rsid w:val="000E5482"/>
    <w:rsid w:val="000E68FF"/>
    <w:rsid w:val="000F29CB"/>
    <w:rsid w:val="000F3D93"/>
    <w:rsid w:val="000F5586"/>
    <w:rsid w:val="000F6B28"/>
    <w:rsid w:val="000F73EB"/>
    <w:rsid w:val="001111E3"/>
    <w:rsid w:val="001161C3"/>
    <w:rsid w:val="00116692"/>
    <w:rsid w:val="0012123A"/>
    <w:rsid w:val="00122E84"/>
    <w:rsid w:val="0012356B"/>
    <w:rsid w:val="001264AE"/>
    <w:rsid w:val="00127321"/>
    <w:rsid w:val="00131583"/>
    <w:rsid w:val="00134A1B"/>
    <w:rsid w:val="00135E7F"/>
    <w:rsid w:val="0014214A"/>
    <w:rsid w:val="00162E53"/>
    <w:rsid w:val="00164B11"/>
    <w:rsid w:val="00172178"/>
    <w:rsid w:val="0018267D"/>
    <w:rsid w:val="00184EAF"/>
    <w:rsid w:val="00186CF0"/>
    <w:rsid w:val="00187A3B"/>
    <w:rsid w:val="00192302"/>
    <w:rsid w:val="00194A80"/>
    <w:rsid w:val="00195AA7"/>
    <w:rsid w:val="001960F3"/>
    <w:rsid w:val="001964A6"/>
    <w:rsid w:val="001A19B6"/>
    <w:rsid w:val="001A2CFF"/>
    <w:rsid w:val="001A364D"/>
    <w:rsid w:val="001A4DC2"/>
    <w:rsid w:val="001B0E9F"/>
    <w:rsid w:val="001B116A"/>
    <w:rsid w:val="001B5B7E"/>
    <w:rsid w:val="001B6C96"/>
    <w:rsid w:val="001B73E8"/>
    <w:rsid w:val="001C31E2"/>
    <w:rsid w:val="001C44EF"/>
    <w:rsid w:val="001C56B8"/>
    <w:rsid w:val="001D194D"/>
    <w:rsid w:val="001D2D62"/>
    <w:rsid w:val="001D33A5"/>
    <w:rsid w:val="001D3F21"/>
    <w:rsid w:val="001D3F4B"/>
    <w:rsid w:val="001D6693"/>
    <w:rsid w:val="001E1EF6"/>
    <w:rsid w:val="001E2B28"/>
    <w:rsid w:val="001E4B47"/>
    <w:rsid w:val="001E7041"/>
    <w:rsid w:val="001F4487"/>
    <w:rsid w:val="001F58CC"/>
    <w:rsid w:val="001F7957"/>
    <w:rsid w:val="00200B64"/>
    <w:rsid w:val="00202B9A"/>
    <w:rsid w:val="002036AF"/>
    <w:rsid w:val="0021251F"/>
    <w:rsid w:val="002127CA"/>
    <w:rsid w:val="002200F7"/>
    <w:rsid w:val="00232385"/>
    <w:rsid w:val="0023253C"/>
    <w:rsid w:val="00246146"/>
    <w:rsid w:val="0025023B"/>
    <w:rsid w:val="00250C1A"/>
    <w:rsid w:val="00251772"/>
    <w:rsid w:val="00251FD9"/>
    <w:rsid w:val="00252AB3"/>
    <w:rsid w:val="0025396F"/>
    <w:rsid w:val="00254215"/>
    <w:rsid w:val="002554E3"/>
    <w:rsid w:val="00267950"/>
    <w:rsid w:val="00270B77"/>
    <w:rsid w:val="002770B1"/>
    <w:rsid w:val="002770DD"/>
    <w:rsid w:val="002772CF"/>
    <w:rsid w:val="002824BE"/>
    <w:rsid w:val="00284DB4"/>
    <w:rsid w:val="00284DF8"/>
    <w:rsid w:val="002916E1"/>
    <w:rsid w:val="0029291B"/>
    <w:rsid w:val="002936EF"/>
    <w:rsid w:val="00295A34"/>
    <w:rsid w:val="002A250B"/>
    <w:rsid w:val="002A2F7F"/>
    <w:rsid w:val="002B2D64"/>
    <w:rsid w:val="002B305E"/>
    <w:rsid w:val="002B7D68"/>
    <w:rsid w:val="002C08ED"/>
    <w:rsid w:val="002C48EE"/>
    <w:rsid w:val="002C5854"/>
    <w:rsid w:val="002C6151"/>
    <w:rsid w:val="002D2F65"/>
    <w:rsid w:val="002D5369"/>
    <w:rsid w:val="002D56FC"/>
    <w:rsid w:val="002D6574"/>
    <w:rsid w:val="002E2575"/>
    <w:rsid w:val="002E55E7"/>
    <w:rsid w:val="002F44FB"/>
    <w:rsid w:val="002F4DE5"/>
    <w:rsid w:val="002F64D4"/>
    <w:rsid w:val="0030001F"/>
    <w:rsid w:val="00303DCC"/>
    <w:rsid w:val="0031267E"/>
    <w:rsid w:val="00312A73"/>
    <w:rsid w:val="00316273"/>
    <w:rsid w:val="00322401"/>
    <w:rsid w:val="00324C48"/>
    <w:rsid w:val="0032610A"/>
    <w:rsid w:val="00331C8F"/>
    <w:rsid w:val="00333193"/>
    <w:rsid w:val="003351CD"/>
    <w:rsid w:val="00341E06"/>
    <w:rsid w:val="00343D43"/>
    <w:rsid w:val="00351E30"/>
    <w:rsid w:val="00355EE0"/>
    <w:rsid w:val="003562F3"/>
    <w:rsid w:val="00361ACE"/>
    <w:rsid w:val="00362FCC"/>
    <w:rsid w:val="00363C93"/>
    <w:rsid w:val="00364A53"/>
    <w:rsid w:val="00371182"/>
    <w:rsid w:val="00373717"/>
    <w:rsid w:val="00375C88"/>
    <w:rsid w:val="003819E3"/>
    <w:rsid w:val="0038767D"/>
    <w:rsid w:val="00387952"/>
    <w:rsid w:val="00390B2F"/>
    <w:rsid w:val="00393645"/>
    <w:rsid w:val="00395140"/>
    <w:rsid w:val="003956A0"/>
    <w:rsid w:val="003A1680"/>
    <w:rsid w:val="003A463D"/>
    <w:rsid w:val="003A5350"/>
    <w:rsid w:val="003A5C1E"/>
    <w:rsid w:val="003B45F6"/>
    <w:rsid w:val="003B49BA"/>
    <w:rsid w:val="003C1AC0"/>
    <w:rsid w:val="003C208D"/>
    <w:rsid w:val="003C5417"/>
    <w:rsid w:val="003C576A"/>
    <w:rsid w:val="003C6988"/>
    <w:rsid w:val="003D3155"/>
    <w:rsid w:val="003D3841"/>
    <w:rsid w:val="003D76AE"/>
    <w:rsid w:val="003E107E"/>
    <w:rsid w:val="003E1310"/>
    <w:rsid w:val="003E3E5E"/>
    <w:rsid w:val="003E5E64"/>
    <w:rsid w:val="003F212E"/>
    <w:rsid w:val="003F3549"/>
    <w:rsid w:val="003F4372"/>
    <w:rsid w:val="003F51A0"/>
    <w:rsid w:val="003F7319"/>
    <w:rsid w:val="003F7962"/>
    <w:rsid w:val="00401EDD"/>
    <w:rsid w:val="004033E5"/>
    <w:rsid w:val="0040346A"/>
    <w:rsid w:val="00403BCB"/>
    <w:rsid w:val="00406420"/>
    <w:rsid w:val="004129AD"/>
    <w:rsid w:val="0041551A"/>
    <w:rsid w:val="00416E9F"/>
    <w:rsid w:val="00423A5E"/>
    <w:rsid w:val="00425784"/>
    <w:rsid w:val="00426CFC"/>
    <w:rsid w:val="00434545"/>
    <w:rsid w:val="00435763"/>
    <w:rsid w:val="00437862"/>
    <w:rsid w:val="00440EC4"/>
    <w:rsid w:val="0044651F"/>
    <w:rsid w:val="00447C42"/>
    <w:rsid w:val="00452A3F"/>
    <w:rsid w:val="004548E1"/>
    <w:rsid w:val="004557BC"/>
    <w:rsid w:val="0045733C"/>
    <w:rsid w:val="00466D20"/>
    <w:rsid w:val="00472084"/>
    <w:rsid w:val="00473BC9"/>
    <w:rsid w:val="00480D7A"/>
    <w:rsid w:val="0048607E"/>
    <w:rsid w:val="004868C2"/>
    <w:rsid w:val="00487F8D"/>
    <w:rsid w:val="004903A6"/>
    <w:rsid w:val="00493ADE"/>
    <w:rsid w:val="0049541F"/>
    <w:rsid w:val="004A1EB2"/>
    <w:rsid w:val="004A2FD8"/>
    <w:rsid w:val="004A3312"/>
    <w:rsid w:val="004A4713"/>
    <w:rsid w:val="004A4FC4"/>
    <w:rsid w:val="004B231A"/>
    <w:rsid w:val="004B2A7E"/>
    <w:rsid w:val="004B327B"/>
    <w:rsid w:val="004B5DE5"/>
    <w:rsid w:val="004C21CF"/>
    <w:rsid w:val="004C5A7B"/>
    <w:rsid w:val="004D47BD"/>
    <w:rsid w:val="004D5B82"/>
    <w:rsid w:val="004D6AE1"/>
    <w:rsid w:val="004E1BE8"/>
    <w:rsid w:val="004E3EA4"/>
    <w:rsid w:val="004E4073"/>
    <w:rsid w:val="004F3D45"/>
    <w:rsid w:val="004F59BC"/>
    <w:rsid w:val="004F748E"/>
    <w:rsid w:val="00501B04"/>
    <w:rsid w:val="00501E95"/>
    <w:rsid w:val="00504D55"/>
    <w:rsid w:val="00504FCA"/>
    <w:rsid w:val="00507063"/>
    <w:rsid w:val="00507A4C"/>
    <w:rsid w:val="0051043F"/>
    <w:rsid w:val="005119E1"/>
    <w:rsid w:val="00513CE9"/>
    <w:rsid w:val="00532412"/>
    <w:rsid w:val="005346CA"/>
    <w:rsid w:val="005407A9"/>
    <w:rsid w:val="00544563"/>
    <w:rsid w:val="00557483"/>
    <w:rsid w:val="00561AE1"/>
    <w:rsid w:val="005709B3"/>
    <w:rsid w:val="00572ED8"/>
    <w:rsid w:val="0057441F"/>
    <w:rsid w:val="005835F2"/>
    <w:rsid w:val="00583755"/>
    <w:rsid w:val="00585165"/>
    <w:rsid w:val="00585A94"/>
    <w:rsid w:val="00585E74"/>
    <w:rsid w:val="00585FF2"/>
    <w:rsid w:val="00590237"/>
    <w:rsid w:val="00590D88"/>
    <w:rsid w:val="00591620"/>
    <w:rsid w:val="00593151"/>
    <w:rsid w:val="00593435"/>
    <w:rsid w:val="00594774"/>
    <w:rsid w:val="005A02E7"/>
    <w:rsid w:val="005A203A"/>
    <w:rsid w:val="005A4B60"/>
    <w:rsid w:val="005A7A21"/>
    <w:rsid w:val="005C2BDA"/>
    <w:rsid w:val="005C6E55"/>
    <w:rsid w:val="005C7011"/>
    <w:rsid w:val="005D12BA"/>
    <w:rsid w:val="005D15B0"/>
    <w:rsid w:val="005D6003"/>
    <w:rsid w:val="005E529E"/>
    <w:rsid w:val="005F0D0D"/>
    <w:rsid w:val="005F0E5D"/>
    <w:rsid w:val="005F1806"/>
    <w:rsid w:val="005F44E0"/>
    <w:rsid w:val="00601F81"/>
    <w:rsid w:val="00602CE0"/>
    <w:rsid w:val="0060370F"/>
    <w:rsid w:val="00607166"/>
    <w:rsid w:val="00611C53"/>
    <w:rsid w:val="006134B4"/>
    <w:rsid w:val="006221A4"/>
    <w:rsid w:val="0062232D"/>
    <w:rsid w:val="00624429"/>
    <w:rsid w:val="00624642"/>
    <w:rsid w:val="0062704D"/>
    <w:rsid w:val="006300D1"/>
    <w:rsid w:val="00630311"/>
    <w:rsid w:val="00631F88"/>
    <w:rsid w:val="00633ED3"/>
    <w:rsid w:val="0063769D"/>
    <w:rsid w:val="006468A6"/>
    <w:rsid w:val="00647425"/>
    <w:rsid w:val="00650EA8"/>
    <w:rsid w:val="0065130F"/>
    <w:rsid w:val="00652F55"/>
    <w:rsid w:val="0066544E"/>
    <w:rsid w:val="00666298"/>
    <w:rsid w:val="0066666E"/>
    <w:rsid w:val="00667352"/>
    <w:rsid w:val="00667C88"/>
    <w:rsid w:val="00674677"/>
    <w:rsid w:val="0067521B"/>
    <w:rsid w:val="006806BC"/>
    <w:rsid w:val="00680B22"/>
    <w:rsid w:val="0068621D"/>
    <w:rsid w:val="00686FFE"/>
    <w:rsid w:val="00696192"/>
    <w:rsid w:val="006A0C3E"/>
    <w:rsid w:val="006B0522"/>
    <w:rsid w:val="006B3468"/>
    <w:rsid w:val="006B6D17"/>
    <w:rsid w:val="006C05DF"/>
    <w:rsid w:val="006C12C6"/>
    <w:rsid w:val="006C2438"/>
    <w:rsid w:val="006C47E8"/>
    <w:rsid w:val="006C51FC"/>
    <w:rsid w:val="006C6DF6"/>
    <w:rsid w:val="006D30D9"/>
    <w:rsid w:val="006D49F2"/>
    <w:rsid w:val="006E1719"/>
    <w:rsid w:val="006E2AA5"/>
    <w:rsid w:val="006E56D1"/>
    <w:rsid w:val="006E6C0F"/>
    <w:rsid w:val="006E7099"/>
    <w:rsid w:val="006E7A66"/>
    <w:rsid w:val="006F3043"/>
    <w:rsid w:val="006F54AE"/>
    <w:rsid w:val="007060B9"/>
    <w:rsid w:val="00707794"/>
    <w:rsid w:val="007115D1"/>
    <w:rsid w:val="00711EFB"/>
    <w:rsid w:val="007134B7"/>
    <w:rsid w:val="00715D59"/>
    <w:rsid w:val="0071637B"/>
    <w:rsid w:val="00721DF7"/>
    <w:rsid w:val="00722B7F"/>
    <w:rsid w:val="00723617"/>
    <w:rsid w:val="0072531E"/>
    <w:rsid w:val="007338C1"/>
    <w:rsid w:val="007404CB"/>
    <w:rsid w:val="007406D4"/>
    <w:rsid w:val="00741396"/>
    <w:rsid w:val="007419FC"/>
    <w:rsid w:val="00742019"/>
    <w:rsid w:val="00755715"/>
    <w:rsid w:val="007561EE"/>
    <w:rsid w:val="007568CF"/>
    <w:rsid w:val="0076187C"/>
    <w:rsid w:val="007622C8"/>
    <w:rsid w:val="00762C5D"/>
    <w:rsid w:val="00766EE2"/>
    <w:rsid w:val="00767D2C"/>
    <w:rsid w:val="00774CF8"/>
    <w:rsid w:val="00776DC4"/>
    <w:rsid w:val="007802E8"/>
    <w:rsid w:val="00782C36"/>
    <w:rsid w:val="00790863"/>
    <w:rsid w:val="00797893"/>
    <w:rsid w:val="007A29D7"/>
    <w:rsid w:val="007A392B"/>
    <w:rsid w:val="007A4B7C"/>
    <w:rsid w:val="007A532E"/>
    <w:rsid w:val="007A6824"/>
    <w:rsid w:val="007B037C"/>
    <w:rsid w:val="007B2ED9"/>
    <w:rsid w:val="007C4A3A"/>
    <w:rsid w:val="007C4A88"/>
    <w:rsid w:val="007C60CF"/>
    <w:rsid w:val="007D03D6"/>
    <w:rsid w:val="007D04E6"/>
    <w:rsid w:val="007D185E"/>
    <w:rsid w:val="007E2195"/>
    <w:rsid w:val="007E279B"/>
    <w:rsid w:val="007E3332"/>
    <w:rsid w:val="007E5355"/>
    <w:rsid w:val="007F039A"/>
    <w:rsid w:val="007F59D0"/>
    <w:rsid w:val="007F73A6"/>
    <w:rsid w:val="008005CC"/>
    <w:rsid w:val="008019B4"/>
    <w:rsid w:val="00804A05"/>
    <w:rsid w:val="00804D01"/>
    <w:rsid w:val="00805831"/>
    <w:rsid w:val="008125D5"/>
    <w:rsid w:val="00813755"/>
    <w:rsid w:val="00815BE4"/>
    <w:rsid w:val="0082070D"/>
    <w:rsid w:val="0082481C"/>
    <w:rsid w:val="00824DC0"/>
    <w:rsid w:val="00832A00"/>
    <w:rsid w:val="00834AB8"/>
    <w:rsid w:val="0083614C"/>
    <w:rsid w:val="00840B71"/>
    <w:rsid w:val="0084395F"/>
    <w:rsid w:val="00843FF6"/>
    <w:rsid w:val="008524EE"/>
    <w:rsid w:val="008613E8"/>
    <w:rsid w:val="008635D9"/>
    <w:rsid w:val="0087541B"/>
    <w:rsid w:val="008840E7"/>
    <w:rsid w:val="00884864"/>
    <w:rsid w:val="00885803"/>
    <w:rsid w:val="00886272"/>
    <w:rsid w:val="008907A0"/>
    <w:rsid w:val="008B1B3C"/>
    <w:rsid w:val="008B29A2"/>
    <w:rsid w:val="008B2E2B"/>
    <w:rsid w:val="008B495E"/>
    <w:rsid w:val="008B7250"/>
    <w:rsid w:val="008B7FD5"/>
    <w:rsid w:val="008C3A63"/>
    <w:rsid w:val="008C3BC8"/>
    <w:rsid w:val="008C43ED"/>
    <w:rsid w:val="008C56AA"/>
    <w:rsid w:val="008E4481"/>
    <w:rsid w:val="008E5EC7"/>
    <w:rsid w:val="008E68AC"/>
    <w:rsid w:val="008E7ADE"/>
    <w:rsid w:val="008F3C0B"/>
    <w:rsid w:val="008F4FB9"/>
    <w:rsid w:val="008F63A7"/>
    <w:rsid w:val="00900B88"/>
    <w:rsid w:val="00902A4E"/>
    <w:rsid w:val="009037E0"/>
    <w:rsid w:val="009044E8"/>
    <w:rsid w:val="0090643A"/>
    <w:rsid w:val="00907F6E"/>
    <w:rsid w:val="00910C2B"/>
    <w:rsid w:val="00911CF4"/>
    <w:rsid w:val="00913B79"/>
    <w:rsid w:val="00913CA3"/>
    <w:rsid w:val="009220B2"/>
    <w:rsid w:val="009255FD"/>
    <w:rsid w:val="009323A3"/>
    <w:rsid w:val="009353A3"/>
    <w:rsid w:val="00937B49"/>
    <w:rsid w:val="00942FFC"/>
    <w:rsid w:val="00943C17"/>
    <w:rsid w:val="00951A3D"/>
    <w:rsid w:val="009520F7"/>
    <w:rsid w:val="00956100"/>
    <w:rsid w:val="00957F43"/>
    <w:rsid w:val="00973C95"/>
    <w:rsid w:val="00976D50"/>
    <w:rsid w:val="00976EDF"/>
    <w:rsid w:val="0097718B"/>
    <w:rsid w:val="009802F6"/>
    <w:rsid w:val="00982237"/>
    <w:rsid w:val="00992F09"/>
    <w:rsid w:val="009952E6"/>
    <w:rsid w:val="0099542B"/>
    <w:rsid w:val="00995EC1"/>
    <w:rsid w:val="009960B3"/>
    <w:rsid w:val="009963C7"/>
    <w:rsid w:val="009A2D74"/>
    <w:rsid w:val="009A7113"/>
    <w:rsid w:val="009B06FA"/>
    <w:rsid w:val="009B4DAC"/>
    <w:rsid w:val="009B5410"/>
    <w:rsid w:val="009B5BB5"/>
    <w:rsid w:val="009C3967"/>
    <w:rsid w:val="009C60FE"/>
    <w:rsid w:val="009C70F3"/>
    <w:rsid w:val="009D0B44"/>
    <w:rsid w:val="009D46D9"/>
    <w:rsid w:val="009D5969"/>
    <w:rsid w:val="009D6313"/>
    <w:rsid w:val="009D6642"/>
    <w:rsid w:val="009D6895"/>
    <w:rsid w:val="009E0661"/>
    <w:rsid w:val="009E0ACA"/>
    <w:rsid w:val="009E0DCC"/>
    <w:rsid w:val="009E2F6E"/>
    <w:rsid w:val="009F46EA"/>
    <w:rsid w:val="009F4C0C"/>
    <w:rsid w:val="009F7645"/>
    <w:rsid w:val="00A04D23"/>
    <w:rsid w:val="00A05178"/>
    <w:rsid w:val="00A10DFB"/>
    <w:rsid w:val="00A25369"/>
    <w:rsid w:val="00A260CE"/>
    <w:rsid w:val="00A331BD"/>
    <w:rsid w:val="00A3341E"/>
    <w:rsid w:val="00A36AD0"/>
    <w:rsid w:val="00A40511"/>
    <w:rsid w:val="00A416AF"/>
    <w:rsid w:val="00A42EA1"/>
    <w:rsid w:val="00A43176"/>
    <w:rsid w:val="00A4335B"/>
    <w:rsid w:val="00A440DC"/>
    <w:rsid w:val="00A55D8E"/>
    <w:rsid w:val="00A57BB1"/>
    <w:rsid w:val="00A6512D"/>
    <w:rsid w:val="00A6536E"/>
    <w:rsid w:val="00A70DF4"/>
    <w:rsid w:val="00A75C3B"/>
    <w:rsid w:val="00A76F46"/>
    <w:rsid w:val="00A80392"/>
    <w:rsid w:val="00A823D3"/>
    <w:rsid w:val="00A85D7A"/>
    <w:rsid w:val="00A91531"/>
    <w:rsid w:val="00A91EE8"/>
    <w:rsid w:val="00A924EE"/>
    <w:rsid w:val="00A96CE3"/>
    <w:rsid w:val="00AA42F3"/>
    <w:rsid w:val="00AA5735"/>
    <w:rsid w:val="00AA6DCB"/>
    <w:rsid w:val="00AA78D0"/>
    <w:rsid w:val="00AB33D3"/>
    <w:rsid w:val="00AB3AE2"/>
    <w:rsid w:val="00AC2934"/>
    <w:rsid w:val="00AD43A7"/>
    <w:rsid w:val="00AD5A05"/>
    <w:rsid w:val="00AE0B47"/>
    <w:rsid w:val="00AE1CC8"/>
    <w:rsid w:val="00AE2700"/>
    <w:rsid w:val="00AE3617"/>
    <w:rsid w:val="00AE473F"/>
    <w:rsid w:val="00AE7EC0"/>
    <w:rsid w:val="00AF119A"/>
    <w:rsid w:val="00AF3CE3"/>
    <w:rsid w:val="00AF4E9E"/>
    <w:rsid w:val="00AF6D71"/>
    <w:rsid w:val="00AF7020"/>
    <w:rsid w:val="00B03EDC"/>
    <w:rsid w:val="00B13E75"/>
    <w:rsid w:val="00B2167A"/>
    <w:rsid w:val="00B21992"/>
    <w:rsid w:val="00B21E6C"/>
    <w:rsid w:val="00B22090"/>
    <w:rsid w:val="00B22A6F"/>
    <w:rsid w:val="00B24D88"/>
    <w:rsid w:val="00B378A4"/>
    <w:rsid w:val="00B4117A"/>
    <w:rsid w:val="00B41F36"/>
    <w:rsid w:val="00B43AFA"/>
    <w:rsid w:val="00B450E3"/>
    <w:rsid w:val="00B563DC"/>
    <w:rsid w:val="00B57D21"/>
    <w:rsid w:val="00B6057A"/>
    <w:rsid w:val="00B640CC"/>
    <w:rsid w:val="00B679D8"/>
    <w:rsid w:val="00B70E8A"/>
    <w:rsid w:val="00B777E5"/>
    <w:rsid w:val="00B80283"/>
    <w:rsid w:val="00B8142E"/>
    <w:rsid w:val="00B839AE"/>
    <w:rsid w:val="00B850C0"/>
    <w:rsid w:val="00B85C7E"/>
    <w:rsid w:val="00B87133"/>
    <w:rsid w:val="00B93314"/>
    <w:rsid w:val="00B93B76"/>
    <w:rsid w:val="00B97A5F"/>
    <w:rsid w:val="00BA5A72"/>
    <w:rsid w:val="00BA640E"/>
    <w:rsid w:val="00BA6913"/>
    <w:rsid w:val="00BB3488"/>
    <w:rsid w:val="00BB3E1B"/>
    <w:rsid w:val="00BB4653"/>
    <w:rsid w:val="00BB6875"/>
    <w:rsid w:val="00BC263E"/>
    <w:rsid w:val="00BC4047"/>
    <w:rsid w:val="00BC647F"/>
    <w:rsid w:val="00BD02BB"/>
    <w:rsid w:val="00BD3A37"/>
    <w:rsid w:val="00BD5499"/>
    <w:rsid w:val="00BD6817"/>
    <w:rsid w:val="00BD6B18"/>
    <w:rsid w:val="00BE119C"/>
    <w:rsid w:val="00BE19CC"/>
    <w:rsid w:val="00BE5425"/>
    <w:rsid w:val="00BE587F"/>
    <w:rsid w:val="00BF1AC8"/>
    <w:rsid w:val="00BF3BFD"/>
    <w:rsid w:val="00BF5D0D"/>
    <w:rsid w:val="00C05625"/>
    <w:rsid w:val="00C06020"/>
    <w:rsid w:val="00C10999"/>
    <w:rsid w:val="00C11308"/>
    <w:rsid w:val="00C14674"/>
    <w:rsid w:val="00C1716E"/>
    <w:rsid w:val="00C237EC"/>
    <w:rsid w:val="00C252F3"/>
    <w:rsid w:val="00C3293F"/>
    <w:rsid w:val="00C332D7"/>
    <w:rsid w:val="00C33F08"/>
    <w:rsid w:val="00C341B2"/>
    <w:rsid w:val="00C34276"/>
    <w:rsid w:val="00C359B8"/>
    <w:rsid w:val="00C36C0E"/>
    <w:rsid w:val="00C37EEE"/>
    <w:rsid w:val="00C4138A"/>
    <w:rsid w:val="00C44198"/>
    <w:rsid w:val="00C520E7"/>
    <w:rsid w:val="00C5210D"/>
    <w:rsid w:val="00C558AC"/>
    <w:rsid w:val="00C56DE0"/>
    <w:rsid w:val="00C672D7"/>
    <w:rsid w:val="00C77664"/>
    <w:rsid w:val="00C80669"/>
    <w:rsid w:val="00C81CB7"/>
    <w:rsid w:val="00C82B7A"/>
    <w:rsid w:val="00C85A8C"/>
    <w:rsid w:val="00C8747D"/>
    <w:rsid w:val="00C87860"/>
    <w:rsid w:val="00C945E8"/>
    <w:rsid w:val="00C96E00"/>
    <w:rsid w:val="00CA052B"/>
    <w:rsid w:val="00CA13DE"/>
    <w:rsid w:val="00CA153D"/>
    <w:rsid w:val="00CA5F30"/>
    <w:rsid w:val="00CA635D"/>
    <w:rsid w:val="00CA7671"/>
    <w:rsid w:val="00CB1724"/>
    <w:rsid w:val="00CB2A4D"/>
    <w:rsid w:val="00CD0893"/>
    <w:rsid w:val="00CE3C20"/>
    <w:rsid w:val="00CF0B6B"/>
    <w:rsid w:val="00CF35FB"/>
    <w:rsid w:val="00D021BB"/>
    <w:rsid w:val="00D05FAC"/>
    <w:rsid w:val="00D06295"/>
    <w:rsid w:val="00D152F7"/>
    <w:rsid w:val="00D23F0A"/>
    <w:rsid w:val="00D23F5C"/>
    <w:rsid w:val="00D30E0F"/>
    <w:rsid w:val="00D32ADB"/>
    <w:rsid w:val="00D350BC"/>
    <w:rsid w:val="00D3620C"/>
    <w:rsid w:val="00D37D3D"/>
    <w:rsid w:val="00D41E69"/>
    <w:rsid w:val="00D42A14"/>
    <w:rsid w:val="00D43E53"/>
    <w:rsid w:val="00D4588D"/>
    <w:rsid w:val="00D47C39"/>
    <w:rsid w:val="00D50C0F"/>
    <w:rsid w:val="00D5679F"/>
    <w:rsid w:val="00D62016"/>
    <w:rsid w:val="00D62883"/>
    <w:rsid w:val="00D65071"/>
    <w:rsid w:val="00D6723D"/>
    <w:rsid w:val="00D711B3"/>
    <w:rsid w:val="00D724E4"/>
    <w:rsid w:val="00D76B47"/>
    <w:rsid w:val="00D770F5"/>
    <w:rsid w:val="00D8162A"/>
    <w:rsid w:val="00D819E8"/>
    <w:rsid w:val="00D82562"/>
    <w:rsid w:val="00D8408B"/>
    <w:rsid w:val="00D84B23"/>
    <w:rsid w:val="00D875B0"/>
    <w:rsid w:val="00D900B5"/>
    <w:rsid w:val="00D91F75"/>
    <w:rsid w:val="00D92E38"/>
    <w:rsid w:val="00D967A3"/>
    <w:rsid w:val="00DA0914"/>
    <w:rsid w:val="00DA5685"/>
    <w:rsid w:val="00DA5B4A"/>
    <w:rsid w:val="00DB319F"/>
    <w:rsid w:val="00DB6246"/>
    <w:rsid w:val="00DC23E1"/>
    <w:rsid w:val="00DC3BCA"/>
    <w:rsid w:val="00DC5ED8"/>
    <w:rsid w:val="00DC6203"/>
    <w:rsid w:val="00DC7E94"/>
    <w:rsid w:val="00DD1A7D"/>
    <w:rsid w:val="00DD3F22"/>
    <w:rsid w:val="00DD52CF"/>
    <w:rsid w:val="00DE1AE0"/>
    <w:rsid w:val="00DE4EC1"/>
    <w:rsid w:val="00DE562E"/>
    <w:rsid w:val="00DE5886"/>
    <w:rsid w:val="00DE7AD4"/>
    <w:rsid w:val="00DF0508"/>
    <w:rsid w:val="00DF06E7"/>
    <w:rsid w:val="00DF24F8"/>
    <w:rsid w:val="00DF5C6D"/>
    <w:rsid w:val="00DF7A58"/>
    <w:rsid w:val="00DF7D3C"/>
    <w:rsid w:val="00E01148"/>
    <w:rsid w:val="00E01899"/>
    <w:rsid w:val="00E04DF4"/>
    <w:rsid w:val="00E05865"/>
    <w:rsid w:val="00E07649"/>
    <w:rsid w:val="00E10463"/>
    <w:rsid w:val="00E12069"/>
    <w:rsid w:val="00E1286F"/>
    <w:rsid w:val="00E13312"/>
    <w:rsid w:val="00E13368"/>
    <w:rsid w:val="00E231DB"/>
    <w:rsid w:val="00E32177"/>
    <w:rsid w:val="00E32B9B"/>
    <w:rsid w:val="00E334E1"/>
    <w:rsid w:val="00E35D12"/>
    <w:rsid w:val="00E3664B"/>
    <w:rsid w:val="00E40632"/>
    <w:rsid w:val="00E5012D"/>
    <w:rsid w:val="00E622ED"/>
    <w:rsid w:val="00E64663"/>
    <w:rsid w:val="00E6540F"/>
    <w:rsid w:val="00E659F3"/>
    <w:rsid w:val="00E67043"/>
    <w:rsid w:val="00E709D8"/>
    <w:rsid w:val="00E71E38"/>
    <w:rsid w:val="00E755E8"/>
    <w:rsid w:val="00E75CEA"/>
    <w:rsid w:val="00E77B59"/>
    <w:rsid w:val="00E805C2"/>
    <w:rsid w:val="00E81038"/>
    <w:rsid w:val="00E818E6"/>
    <w:rsid w:val="00E8384A"/>
    <w:rsid w:val="00E8484A"/>
    <w:rsid w:val="00E84E81"/>
    <w:rsid w:val="00E85E51"/>
    <w:rsid w:val="00E86375"/>
    <w:rsid w:val="00E872D0"/>
    <w:rsid w:val="00E92AA1"/>
    <w:rsid w:val="00E96042"/>
    <w:rsid w:val="00E97FA4"/>
    <w:rsid w:val="00EA0558"/>
    <w:rsid w:val="00EA0715"/>
    <w:rsid w:val="00EA1A2B"/>
    <w:rsid w:val="00EA5AF5"/>
    <w:rsid w:val="00EA7400"/>
    <w:rsid w:val="00EB7F64"/>
    <w:rsid w:val="00EC6F1E"/>
    <w:rsid w:val="00ED6C97"/>
    <w:rsid w:val="00EE0784"/>
    <w:rsid w:val="00EE5FE8"/>
    <w:rsid w:val="00EF1252"/>
    <w:rsid w:val="00EF13AF"/>
    <w:rsid w:val="00EF1546"/>
    <w:rsid w:val="00EF6E37"/>
    <w:rsid w:val="00EF6E3E"/>
    <w:rsid w:val="00F00D86"/>
    <w:rsid w:val="00F024CC"/>
    <w:rsid w:val="00F062AB"/>
    <w:rsid w:val="00F10732"/>
    <w:rsid w:val="00F124B7"/>
    <w:rsid w:val="00F1608F"/>
    <w:rsid w:val="00F16B3C"/>
    <w:rsid w:val="00F203E3"/>
    <w:rsid w:val="00F2158D"/>
    <w:rsid w:val="00F21AE9"/>
    <w:rsid w:val="00F233B9"/>
    <w:rsid w:val="00F252EF"/>
    <w:rsid w:val="00F27CB5"/>
    <w:rsid w:val="00F3263E"/>
    <w:rsid w:val="00F3373D"/>
    <w:rsid w:val="00F33EE9"/>
    <w:rsid w:val="00F3575F"/>
    <w:rsid w:val="00F40CAD"/>
    <w:rsid w:val="00F419E5"/>
    <w:rsid w:val="00F41EDD"/>
    <w:rsid w:val="00F43149"/>
    <w:rsid w:val="00F43381"/>
    <w:rsid w:val="00F544B0"/>
    <w:rsid w:val="00F579E8"/>
    <w:rsid w:val="00F6015A"/>
    <w:rsid w:val="00F607A0"/>
    <w:rsid w:val="00F62487"/>
    <w:rsid w:val="00F65677"/>
    <w:rsid w:val="00F6642F"/>
    <w:rsid w:val="00F6732E"/>
    <w:rsid w:val="00F675E6"/>
    <w:rsid w:val="00F7329B"/>
    <w:rsid w:val="00F739B1"/>
    <w:rsid w:val="00F76BB3"/>
    <w:rsid w:val="00F80256"/>
    <w:rsid w:val="00F80843"/>
    <w:rsid w:val="00F8104A"/>
    <w:rsid w:val="00F818C7"/>
    <w:rsid w:val="00F837B1"/>
    <w:rsid w:val="00F874A5"/>
    <w:rsid w:val="00F90EEC"/>
    <w:rsid w:val="00F922C5"/>
    <w:rsid w:val="00F9497E"/>
    <w:rsid w:val="00F97A3B"/>
    <w:rsid w:val="00FA46CE"/>
    <w:rsid w:val="00FA4CD5"/>
    <w:rsid w:val="00FB1FB7"/>
    <w:rsid w:val="00FB2E1A"/>
    <w:rsid w:val="00FB4481"/>
    <w:rsid w:val="00FB7528"/>
    <w:rsid w:val="00FC40C2"/>
    <w:rsid w:val="00FD091F"/>
    <w:rsid w:val="00FE1313"/>
    <w:rsid w:val="00FF1374"/>
    <w:rsid w:val="00FF46EF"/>
    <w:rsid w:val="00FF7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D0D2"/>
  <w15:docId w15:val="{BE1AFB76-59F5-443C-934D-A31CA9B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A3B"/>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link w:val="a4"/>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semiHidden/>
    <w:unhideWhenUsed/>
    <w:rsid w:val="003F51A0"/>
    <w:pPr>
      <w:spacing w:after="120"/>
      <w:ind w:left="283"/>
    </w:pPr>
  </w:style>
  <w:style w:type="character" w:customStyle="1" w:styleId="a6">
    <w:name w:val="Основной текст с отступом Знак"/>
    <w:basedOn w:val="a0"/>
    <w:link w:val="a5"/>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ВерхКолонтитул"/>
    <w:basedOn w:val="a"/>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aliases w:val="ВерхКолонтитул Знак"/>
    <w:basedOn w:val="a0"/>
    <w:link w:val="a7"/>
    <w:uiPriority w:val="99"/>
    <w:rsid w:val="000C2546"/>
    <w:rPr>
      <w:rFonts w:eastAsiaTheme="minorEastAsia"/>
      <w:lang w:eastAsia="ru-RU"/>
    </w:rPr>
  </w:style>
  <w:style w:type="paragraph" w:styleId="a9">
    <w:name w:val="footer"/>
    <w:basedOn w:val="a"/>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546"/>
    <w:rPr>
      <w:rFonts w:eastAsiaTheme="minorEastAsia"/>
      <w:lang w:eastAsia="ru-RU"/>
    </w:rPr>
  </w:style>
  <w:style w:type="character" w:customStyle="1" w:styleId="grame">
    <w:name w:val="grame"/>
    <w:basedOn w:val="a0"/>
    <w:rsid w:val="008613E8"/>
  </w:style>
  <w:style w:type="paragraph" w:customStyle="1" w:styleId="ab">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200B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0B64"/>
    <w:rPr>
      <w:rFonts w:ascii="Tahoma" w:eastAsiaTheme="minorEastAsia" w:hAnsi="Tahoma" w:cs="Tahoma"/>
      <w:sz w:val="16"/>
      <w:szCs w:val="16"/>
      <w:lang w:eastAsia="ru-RU"/>
    </w:rPr>
  </w:style>
  <w:style w:type="paragraph" w:styleId="ae">
    <w:name w:val="No Spacing"/>
    <w:uiPriority w:val="1"/>
    <w:qFormat/>
    <w:rsid w:val="002036AF"/>
    <w:pPr>
      <w:spacing w:after="0" w:line="240" w:lineRule="auto"/>
    </w:pPr>
    <w:rPr>
      <w:rFonts w:eastAsiaTheme="minorEastAsia"/>
      <w:lang w:eastAsia="ru-RU"/>
    </w:rPr>
  </w:style>
  <w:style w:type="paragraph" w:styleId="af">
    <w:name w:val="Normal (Web)"/>
    <w:basedOn w:val="a"/>
    <w:uiPriority w:val="99"/>
    <w:unhideWhenUsed/>
    <w:rsid w:val="00DF24F8"/>
    <w:pPr>
      <w:spacing w:after="75" w:line="240" w:lineRule="auto"/>
    </w:pPr>
    <w:rPr>
      <w:rFonts w:ascii="Tahoma" w:eastAsia="Times New Roman" w:hAnsi="Tahoma" w:cs="Tahoma"/>
      <w:color w:val="333333"/>
      <w:sz w:val="17"/>
      <w:szCs w:val="17"/>
    </w:rPr>
  </w:style>
  <w:style w:type="table" w:styleId="af0">
    <w:name w:val="Table Grid"/>
    <w:basedOn w:val="a1"/>
    <w:rsid w:val="0063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0"/>
    <w:uiPriority w:val="59"/>
    <w:rsid w:val="00E3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тступ перед"/>
    <w:basedOn w:val="a"/>
    <w:rsid w:val="00E334E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Default">
    <w:name w:val="Default"/>
    <w:rsid w:val="00A36AD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unhideWhenUsed/>
    <w:rsid w:val="00532412"/>
    <w:rPr>
      <w:color w:val="0000FF" w:themeColor="hyperlink"/>
      <w:u w:val="single"/>
    </w:rPr>
  </w:style>
  <w:style w:type="character" w:customStyle="1" w:styleId="7">
    <w:name w:val="Заголовок №7_"/>
    <w:basedOn w:val="a0"/>
    <w:link w:val="70"/>
    <w:rsid w:val="00312A73"/>
    <w:rPr>
      <w:rFonts w:ascii="Times New Roman" w:eastAsia="Times New Roman" w:hAnsi="Times New Roman" w:cs="Times New Roman"/>
      <w:b/>
      <w:bCs/>
      <w:shd w:val="clear" w:color="auto" w:fill="FFFFFF"/>
    </w:rPr>
  </w:style>
  <w:style w:type="character" w:customStyle="1" w:styleId="5">
    <w:name w:val="Заголовок №5_"/>
    <w:basedOn w:val="a0"/>
    <w:link w:val="50"/>
    <w:rsid w:val="00312A73"/>
    <w:rPr>
      <w:rFonts w:ascii="Times New Roman" w:eastAsia="Times New Roman" w:hAnsi="Times New Roman" w:cs="Times New Roman"/>
      <w:b/>
      <w:bCs/>
      <w:sz w:val="26"/>
      <w:szCs w:val="26"/>
      <w:shd w:val="clear" w:color="auto" w:fill="FFFFFF"/>
    </w:rPr>
  </w:style>
  <w:style w:type="paragraph" w:customStyle="1" w:styleId="70">
    <w:name w:val="Заголовок №7"/>
    <w:basedOn w:val="a"/>
    <w:link w:val="7"/>
    <w:rsid w:val="00312A73"/>
    <w:pPr>
      <w:widowControl w:val="0"/>
      <w:shd w:val="clear" w:color="auto" w:fill="FFFFFF"/>
      <w:spacing w:after="0" w:line="547" w:lineRule="exact"/>
      <w:jc w:val="center"/>
      <w:outlineLvl w:val="6"/>
    </w:pPr>
    <w:rPr>
      <w:rFonts w:ascii="Times New Roman" w:eastAsia="Times New Roman" w:hAnsi="Times New Roman" w:cs="Times New Roman"/>
      <w:b/>
      <w:bCs/>
      <w:lang w:eastAsia="en-US"/>
    </w:rPr>
  </w:style>
  <w:style w:type="paragraph" w:customStyle="1" w:styleId="50">
    <w:name w:val="Заголовок №5"/>
    <w:basedOn w:val="a"/>
    <w:link w:val="5"/>
    <w:rsid w:val="00312A73"/>
    <w:pPr>
      <w:widowControl w:val="0"/>
      <w:shd w:val="clear" w:color="auto" w:fill="FFFFFF"/>
      <w:spacing w:before="240" w:after="240" w:line="0" w:lineRule="atLeast"/>
      <w:jc w:val="right"/>
      <w:outlineLvl w:val="4"/>
    </w:pPr>
    <w:rPr>
      <w:rFonts w:ascii="Times New Roman" w:eastAsia="Times New Roman" w:hAnsi="Times New Roman" w:cs="Times New Roman"/>
      <w:b/>
      <w:bCs/>
      <w:sz w:val="26"/>
      <w:szCs w:val="26"/>
      <w:lang w:eastAsia="en-US"/>
    </w:rPr>
  </w:style>
  <w:style w:type="character" w:customStyle="1" w:styleId="25">
    <w:name w:val="Основной текст (2)_"/>
    <w:basedOn w:val="a0"/>
    <w:link w:val="26"/>
    <w:rsid w:val="00091ADC"/>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91ADC"/>
    <w:pPr>
      <w:widowControl w:val="0"/>
      <w:shd w:val="clear" w:color="auto" w:fill="FFFFFF"/>
      <w:spacing w:after="0" w:line="254" w:lineRule="exact"/>
      <w:jc w:val="right"/>
    </w:pPr>
    <w:rPr>
      <w:rFonts w:ascii="Times New Roman" w:eastAsia="Times New Roman" w:hAnsi="Times New Roman" w:cs="Times New Roman"/>
      <w:lang w:eastAsia="en-US"/>
    </w:rPr>
  </w:style>
  <w:style w:type="character" w:customStyle="1" w:styleId="71">
    <w:name w:val="Основной текст (7)_"/>
    <w:basedOn w:val="a0"/>
    <w:link w:val="72"/>
    <w:rsid w:val="00BD02BB"/>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BD02BB"/>
    <w:rPr>
      <w:rFonts w:ascii="Times New Roman" w:eastAsia="Times New Roman" w:hAnsi="Times New Roman" w:cs="Times New Roman"/>
      <w:b/>
      <w:bCs/>
      <w:shd w:val="clear" w:color="auto" w:fill="FFFFFF"/>
    </w:rPr>
  </w:style>
  <w:style w:type="character" w:customStyle="1" w:styleId="27">
    <w:name w:val="Подпись к таблице (2)_"/>
    <w:basedOn w:val="a0"/>
    <w:link w:val="28"/>
    <w:rsid w:val="00BD02BB"/>
    <w:rPr>
      <w:rFonts w:ascii="Times New Roman" w:eastAsia="Times New Roman" w:hAnsi="Times New Roman" w:cs="Times New Roman"/>
      <w:b/>
      <w:bCs/>
      <w:sz w:val="18"/>
      <w:szCs w:val="18"/>
      <w:shd w:val="clear" w:color="auto" w:fill="FFFFFF"/>
    </w:rPr>
  </w:style>
  <w:style w:type="character" w:customStyle="1" w:styleId="31">
    <w:name w:val="Подпись к таблице (3)_"/>
    <w:basedOn w:val="a0"/>
    <w:rsid w:val="00BD02BB"/>
    <w:rPr>
      <w:rFonts w:ascii="Times New Roman" w:eastAsia="Times New Roman" w:hAnsi="Times New Roman" w:cs="Times New Roman"/>
      <w:b w:val="0"/>
      <w:bCs w:val="0"/>
      <w:i w:val="0"/>
      <w:iCs w:val="0"/>
      <w:smallCaps w:val="0"/>
      <w:strike w:val="0"/>
      <w:u w:val="none"/>
    </w:rPr>
  </w:style>
  <w:style w:type="character" w:customStyle="1" w:styleId="32">
    <w:name w:val="Подпись к таблице (3)"/>
    <w:basedOn w:val="31"/>
    <w:rsid w:val="00BD02B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BD0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
    <w:name w:val="Основной текст (2) + 9;5 pt;Полужирный;Курсив"/>
    <w:basedOn w:val="25"/>
    <w:rsid w:val="00BD02BB"/>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72">
    <w:name w:val="Основной текст (7)"/>
    <w:basedOn w:val="a"/>
    <w:link w:val="71"/>
    <w:rsid w:val="00BD02BB"/>
    <w:pPr>
      <w:widowControl w:val="0"/>
      <w:shd w:val="clear" w:color="auto" w:fill="FFFFFF"/>
      <w:spacing w:after="0" w:line="547" w:lineRule="exact"/>
      <w:jc w:val="center"/>
    </w:pPr>
    <w:rPr>
      <w:rFonts w:ascii="Times New Roman" w:eastAsia="Times New Roman" w:hAnsi="Times New Roman" w:cs="Times New Roman"/>
      <w:i/>
      <w:iCs/>
      <w:lang w:eastAsia="en-US"/>
    </w:rPr>
  </w:style>
  <w:style w:type="paragraph" w:customStyle="1" w:styleId="80">
    <w:name w:val="Основной текст (8)"/>
    <w:basedOn w:val="a"/>
    <w:link w:val="8"/>
    <w:rsid w:val="00BD02BB"/>
    <w:pPr>
      <w:widowControl w:val="0"/>
      <w:shd w:val="clear" w:color="auto" w:fill="FFFFFF"/>
      <w:spacing w:after="0" w:line="278" w:lineRule="exact"/>
      <w:jc w:val="both"/>
    </w:pPr>
    <w:rPr>
      <w:rFonts w:ascii="Times New Roman" w:eastAsia="Times New Roman" w:hAnsi="Times New Roman" w:cs="Times New Roman"/>
      <w:b/>
      <w:bCs/>
      <w:lang w:eastAsia="en-US"/>
    </w:rPr>
  </w:style>
  <w:style w:type="paragraph" w:customStyle="1" w:styleId="28">
    <w:name w:val="Подпись к таблице (2)"/>
    <w:basedOn w:val="a"/>
    <w:link w:val="27"/>
    <w:rsid w:val="00BD02BB"/>
    <w:pPr>
      <w:widowControl w:val="0"/>
      <w:shd w:val="clear" w:color="auto" w:fill="FFFFFF"/>
      <w:spacing w:after="0" w:line="0" w:lineRule="atLeast"/>
    </w:pPr>
    <w:rPr>
      <w:rFonts w:ascii="Times New Roman" w:eastAsia="Times New Roman" w:hAnsi="Times New Roman" w:cs="Times New Roman"/>
      <w:b/>
      <w:bCs/>
      <w:sz w:val="18"/>
      <w:szCs w:val="18"/>
      <w:lang w:eastAsia="en-US"/>
    </w:rPr>
  </w:style>
  <w:style w:type="table" w:customStyle="1" w:styleId="210">
    <w:name w:val="Сетка таблицы21"/>
    <w:basedOn w:val="a1"/>
    <w:next w:val="af0"/>
    <w:rsid w:val="00E04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572ED8"/>
    <w:rPr>
      <w:rFonts w:eastAsiaTheme="minorEastAsia"/>
      <w:lang w:eastAsia="ru-RU"/>
    </w:rPr>
  </w:style>
  <w:style w:type="table" w:customStyle="1" w:styleId="220">
    <w:name w:val="Сетка таблицы22"/>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rsid w:val="00123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Центрированный (таблица)"/>
    <w:basedOn w:val="a"/>
    <w:next w:val="a"/>
    <w:uiPriority w:val="99"/>
    <w:rsid w:val="0009623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formattext">
    <w:name w:val="formattext"/>
    <w:basedOn w:val="a"/>
    <w:rsid w:val="0009623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00">
    <w:name w:val="Сетка таблицы2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rsid w:val="000D6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0"/>
    <w:rsid w:val="00942F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rsid w:val="00667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0"/>
    <w:rsid w:val="00667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0"/>
    <w:rsid w:val="00667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26D3E9A44EA031BBDD005E694A5DCCAFC4713B5EE291F826A99159EA28B79B0D948A43F24B2A3KAB9J" TargetMode="External"/><Relationship Id="rId13" Type="http://schemas.openxmlformats.org/officeDocument/2006/relationships/hyperlink" Target="http://&#1090;&#1102;&#1083;&#1100;&#1075;&#1072;&#1085;.&#1088;&#1092;/administrativ" TargetMode="External"/><Relationship Id="rId18" Type="http://schemas.openxmlformats.org/officeDocument/2006/relationships/hyperlink" Target="http://www.consultant.ru/document/cons_doc_LAW_51040/94c6113a642e3b7baf717942f7cda2bef5b8054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1090;&#1102;&#1083;&#1100;&#1075;&#1072;&#1085;.&#1088;&#1092;/administrativ" TargetMode="External"/><Relationship Id="rId7" Type="http://schemas.openxmlformats.org/officeDocument/2006/relationships/endnotes" Target="endnotes.xml"/><Relationship Id="rId12" Type="http://schemas.openxmlformats.org/officeDocument/2006/relationships/hyperlink" Target="http://www.consultant.ru/document/cons_doc_LAW_217375/" TargetMode="External"/><Relationship Id="rId17" Type="http://schemas.openxmlformats.org/officeDocument/2006/relationships/hyperlink" Target="consultantplus://offline/ref=8879FAD2C87038709125E57C7264BC09F99C7B4F29D4717D3C2C61EE0BF8F0ED5513BCF92572iFbD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F908F89462257050394E0E09228C6DD0B6893E98817BF14E1370A5AC4194A7626D8945EEC5F2C1C4oCI" TargetMode="External"/><Relationship Id="rId20" Type="http://schemas.openxmlformats.org/officeDocument/2006/relationships/hyperlink" Target="http://www.consultant.ru/document/cons_doc_LAW_51040/94c6113a642e3b7baf717942f7cda2bef5b80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26D3E9A44EA031BBDCE08F0F8F9D4CDF61116B8EC254AD568C84090A78329F8C906E13225B6A5ADD0K9B2J" TargetMode="External"/><Relationship Id="rId24" Type="http://schemas.openxmlformats.org/officeDocument/2006/relationships/hyperlink" Target="http://&#1090;&#1102;&#1083;&#1100;&#1075;&#1072;&#1085;.&#1088;&#1092;/administrativ" TargetMode="External"/><Relationship Id="rId5" Type="http://schemas.openxmlformats.org/officeDocument/2006/relationships/webSettings" Target="webSettings.xml"/><Relationship Id="rId15" Type="http://schemas.openxmlformats.org/officeDocument/2006/relationships/hyperlink" Target="consultantplus://offline/ref=8AF908F89462257050394E0E09228C6DD0B6893E98817BF14E1370A5AC4194A7626D8945EEC5F2C3C4o9I" TargetMode="External"/><Relationship Id="rId23" Type="http://schemas.openxmlformats.org/officeDocument/2006/relationships/hyperlink" Target="http://www.consultant.ru/document/cons_doc_LAW_51040/c1c2bfc679fb74ed4c4da6be176c8d5a7da42c49/" TargetMode="External"/><Relationship Id="rId28" Type="http://schemas.openxmlformats.org/officeDocument/2006/relationships/theme" Target="theme/theme1.xml"/><Relationship Id="rId10" Type="http://schemas.openxmlformats.org/officeDocument/2006/relationships/hyperlink" Target="consultantplus://offline/ref=37C26D3E9A44EA031BBDD005E694A5DCCAFC4918B0EA291F826A99159EA28B79B0D948A43F25B7A0KABDJ" TargetMode="External"/><Relationship Id="rId19" Type="http://schemas.openxmlformats.org/officeDocument/2006/relationships/hyperlink" Target="http://www.consultant.ru/document/cons_doc_LAW_51040/94c6113a642e3b7baf717942f7cda2bef5b80541/" TargetMode="External"/><Relationship Id="rId4" Type="http://schemas.openxmlformats.org/officeDocument/2006/relationships/settings" Target="settings.xml"/><Relationship Id="rId9" Type="http://schemas.openxmlformats.org/officeDocument/2006/relationships/hyperlink" Target="consultantplus://offline/ref=37C26D3E9A44EA031BBDD005E694A5DCCAFF4E12B7EE291F826A99159EKAB2J" TargetMode="External"/><Relationship Id="rId14" Type="http://schemas.openxmlformats.org/officeDocument/2006/relationships/hyperlink" Target="http://&#1090;&#1102;&#1083;&#1100;&#1075;&#1072;&#1085;.&#1088;&#1092;/administrativ" TargetMode="External"/><Relationship Id="rId22" Type="http://schemas.openxmlformats.org/officeDocument/2006/relationships/hyperlink" Target="consultantplus://offline/ref=7D1F2A705686462DC6DF183D1BF5EF60946757559B44E2C0C3AEC2B25En532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7CF3B-94F9-4305-A728-E05E13F6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89</Pages>
  <Words>36228</Words>
  <Characters>206501</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Arh-Tul</cp:lastModifiedBy>
  <cp:revision>11</cp:revision>
  <cp:lastPrinted>2014-06-30T09:10:00Z</cp:lastPrinted>
  <dcterms:created xsi:type="dcterms:W3CDTF">2018-03-06T17:03:00Z</dcterms:created>
  <dcterms:modified xsi:type="dcterms:W3CDTF">2018-03-16T07:45:00Z</dcterms:modified>
</cp:coreProperties>
</file>