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9A" w:rsidRPr="00D354FB" w:rsidRDefault="0076359A" w:rsidP="0076359A">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Приложение к Решению</w:t>
      </w:r>
    </w:p>
    <w:p w:rsidR="0076359A" w:rsidRPr="00D354FB" w:rsidRDefault="0076359A" w:rsidP="0076359A">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76359A" w:rsidRPr="00D354FB" w:rsidRDefault="0076359A" w:rsidP="0076359A">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76359A" w:rsidRPr="00D354FB" w:rsidRDefault="0076359A" w:rsidP="0076359A">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Благовещен</w:t>
      </w:r>
      <w:r w:rsidRPr="00E9102A">
        <w:rPr>
          <w:rFonts w:ascii="Times New Roman" w:eastAsia="Times New Roman" w:hAnsi="Times New Roman" w:cs="Times New Roman"/>
          <w:bCs/>
          <w:color w:val="000000"/>
          <w:kern w:val="1"/>
          <w:sz w:val="24"/>
          <w:szCs w:val="24"/>
          <w:lang w:eastAsia="hi-IN" w:bidi="hi-IN"/>
        </w:rPr>
        <w:t>с</w:t>
      </w:r>
      <w:r>
        <w:rPr>
          <w:rFonts w:ascii="Times New Roman" w:eastAsia="Times New Roman" w:hAnsi="Times New Roman" w:cs="Times New Roman"/>
          <w:bCs/>
          <w:color w:val="000000"/>
          <w:kern w:val="1"/>
          <w:sz w:val="24"/>
          <w:szCs w:val="24"/>
          <w:lang w:eastAsia="hi-IN" w:bidi="hi-IN"/>
        </w:rPr>
        <w:t>кий</w:t>
      </w:r>
      <w:r w:rsidRPr="00D354FB">
        <w:rPr>
          <w:rFonts w:ascii="Times New Roman" w:eastAsia="Times New Roman" w:hAnsi="Times New Roman" w:cs="Times New Roman"/>
          <w:kern w:val="1"/>
          <w:sz w:val="24"/>
          <w:szCs w:val="24"/>
          <w:lang w:eastAsia="hi-IN" w:bidi="hi-IN"/>
        </w:rPr>
        <w:t xml:space="preserve"> сельсовет</w:t>
      </w:r>
    </w:p>
    <w:p w:rsidR="0076359A" w:rsidRPr="00D354FB" w:rsidRDefault="0076359A" w:rsidP="0076359A">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76359A" w:rsidRPr="00D354FB" w:rsidRDefault="0076359A" w:rsidP="0076359A">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76359A" w:rsidRPr="00D354FB" w:rsidRDefault="0076359A" w:rsidP="0076359A">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r>
      <w:r w:rsidRPr="001C79E3">
        <w:rPr>
          <w:rFonts w:ascii="Times New Roman" w:eastAsia="Times New Roman" w:hAnsi="Times New Roman" w:cs="Times New Roman"/>
          <w:kern w:val="1"/>
          <w:sz w:val="24"/>
          <w:szCs w:val="24"/>
          <w:lang w:eastAsia="hi-IN" w:bidi="hi-IN"/>
        </w:rPr>
        <w:t xml:space="preserve">от </w:t>
      </w:r>
      <w:r w:rsidR="001C79E3" w:rsidRPr="001C79E3">
        <w:rPr>
          <w:rFonts w:ascii="Times New Roman" w:eastAsia="Times New Roman" w:hAnsi="Times New Roman" w:cs="Times New Roman"/>
          <w:kern w:val="1"/>
          <w:sz w:val="24"/>
          <w:szCs w:val="24"/>
          <w:lang w:eastAsia="hi-IN" w:bidi="hi-IN"/>
        </w:rPr>
        <w:t>20</w:t>
      </w:r>
      <w:r w:rsidRPr="001C79E3">
        <w:rPr>
          <w:rFonts w:ascii="Times New Roman" w:eastAsia="Times New Roman" w:hAnsi="Times New Roman" w:cs="Times New Roman"/>
          <w:kern w:val="1"/>
          <w:sz w:val="24"/>
          <w:szCs w:val="24"/>
          <w:lang w:eastAsia="hi-IN" w:bidi="hi-IN"/>
        </w:rPr>
        <w:t>.03.2018</w:t>
      </w:r>
      <w:r w:rsidRPr="00D354FB">
        <w:rPr>
          <w:rFonts w:ascii="Times New Roman" w:eastAsia="Times New Roman" w:hAnsi="Times New Roman" w:cs="Times New Roman"/>
          <w:kern w:val="1"/>
          <w:sz w:val="24"/>
          <w:szCs w:val="24"/>
          <w:lang w:eastAsia="hi-IN" w:bidi="hi-IN"/>
        </w:rPr>
        <w:t xml:space="preserve"> г. </w:t>
      </w:r>
      <w:r w:rsidRPr="001C79E3">
        <w:rPr>
          <w:rFonts w:ascii="Times New Roman" w:eastAsia="Times New Roman" w:hAnsi="Times New Roman" w:cs="Times New Roman"/>
          <w:kern w:val="1"/>
          <w:sz w:val="24"/>
          <w:szCs w:val="24"/>
          <w:lang w:eastAsia="hi-IN" w:bidi="hi-IN"/>
        </w:rPr>
        <w:t>№</w:t>
      </w:r>
      <w:r w:rsidR="001C79E3" w:rsidRPr="001C79E3">
        <w:rPr>
          <w:rFonts w:ascii="Times New Roman" w:eastAsia="Times New Roman" w:hAnsi="Times New Roman" w:cs="Times New Roman"/>
          <w:kern w:val="1"/>
          <w:sz w:val="24"/>
          <w:szCs w:val="24"/>
          <w:lang w:eastAsia="hi-IN" w:bidi="hi-IN"/>
        </w:rPr>
        <w:t>131</w:t>
      </w:r>
    </w:p>
    <w:p w:rsidR="0076359A" w:rsidRPr="00722B7F" w:rsidRDefault="0076359A" w:rsidP="0076359A">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
    <w:p w:rsidR="0076359A" w:rsidRPr="00722B7F" w:rsidRDefault="0076359A" w:rsidP="0076359A">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76359A" w:rsidRPr="00722B7F" w:rsidRDefault="0076359A" w:rsidP="0076359A">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6359A" w:rsidRPr="00722B7F"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6359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6359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6359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6359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6359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6359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ПРАВИЛА </w:t>
      </w:r>
    </w:p>
    <w:p w:rsidR="0076359A" w:rsidRPr="00E9102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ЗЕМЛЕПОЛЬЗОВАНИЯ И ЗАСТРОЙКИ </w:t>
      </w:r>
    </w:p>
    <w:p w:rsidR="0076359A" w:rsidRPr="00E9102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МУНИЦИПАЛЬНОГО ОБРАЗОВАНИЯ</w:t>
      </w:r>
    </w:p>
    <w:p w:rsidR="0076359A" w:rsidRPr="00E9102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Pr>
          <w:rFonts w:ascii="Times New Roman" w:eastAsia="Calibri" w:hAnsi="Times New Roman" w:cs="Times New Roman"/>
          <w:b/>
          <w:bCs/>
          <w:caps/>
          <w:color w:val="000000"/>
          <w:sz w:val="36"/>
          <w:szCs w:val="36"/>
        </w:rPr>
        <w:t>БЛАГОВЕЩЕН</w:t>
      </w:r>
      <w:r w:rsidRPr="00E9102A">
        <w:rPr>
          <w:rFonts w:ascii="Times New Roman" w:eastAsia="Calibri" w:hAnsi="Times New Roman" w:cs="Times New Roman"/>
          <w:b/>
          <w:bCs/>
          <w:caps/>
          <w:color w:val="000000"/>
          <w:sz w:val="36"/>
          <w:szCs w:val="36"/>
        </w:rPr>
        <w:t xml:space="preserve">СКИЙ СЕЛЬСОВЕТ </w:t>
      </w:r>
    </w:p>
    <w:p w:rsidR="0076359A" w:rsidRPr="00E9102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ТЮЛЬГАНСКОГО РАЙОНА</w:t>
      </w:r>
    </w:p>
    <w:p w:rsidR="0076359A" w:rsidRPr="00E9102A" w:rsidRDefault="0076359A" w:rsidP="0076359A">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Pr="00DF06E7" w:rsidRDefault="00A36AD0"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DF06E7"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DF06E7"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0A5173">
              <w:rPr>
                <w:rFonts w:ascii="Times New Roman" w:hAnsi="Times New Roman" w:cs="Times New Roman"/>
                <w:bCs/>
              </w:rPr>
              <w:t>Благовещен</w:t>
            </w:r>
            <w:r w:rsidRPr="00C252F3">
              <w:rPr>
                <w:rFonts w:ascii="Times New Roman" w:hAnsi="Times New Roman" w:cs="Times New Roman"/>
                <w:bCs/>
              </w:rPr>
              <w:t>ского сельсовета</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9F7645" w:rsidTr="00B4406D">
        <w:tc>
          <w:tcPr>
            <w:tcW w:w="9455" w:type="dxa"/>
          </w:tcPr>
          <w:p w:rsidR="009F7645" w:rsidRPr="00C252F3" w:rsidRDefault="00A416AF" w:rsidP="00A72BEA">
            <w:pPr>
              <w:rPr>
                <w:rFonts w:ascii="Times New Roman" w:hAnsi="Times New Roman" w:cs="Times New Roman"/>
                <w:bCs/>
              </w:rPr>
            </w:pPr>
            <w:r w:rsidRPr="00C252F3">
              <w:rPr>
                <w:rFonts w:ascii="Times New Roman" w:hAnsi="Times New Roman" w:cs="Times New Roman"/>
                <w:bCs/>
              </w:rPr>
              <w:t xml:space="preserve">Глава 4. Положения о проведении </w:t>
            </w:r>
            <w:r w:rsidR="00A72BEA">
              <w:rPr>
                <w:rFonts w:ascii="Times New Roman" w:hAnsi="Times New Roman" w:cs="Times New Roman"/>
                <w:bCs/>
              </w:rPr>
              <w:t xml:space="preserve">общественных обсуждений или публичных слушаний </w:t>
            </w:r>
            <w:r w:rsidRPr="00C252F3">
              <w:rPr>
                <w:rFonts w:ascii="Times New Roman" w:hAnsi="Times New Roman" w:cs="Times New Roman"/>
                <w:bCs/>
              </w:rPr>
              <w:t>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B4406D">
        <w:tc>
          <w:tcPr>
            <w:tcW w:w="9455" w:type="dxa"/>
          </w:tcPr>
          <w:p w:rsidR="00A416AF" w:rsidRPr="00C252F3" w:rsidRDefault="00A416AF" w:rsidP="00A72BEA">
            <w:pPr>
              <w:rPr>
                <w:rFonts w:ascii="Times New Roman" w:hAnsi="Times New Roman" w:cs="Times New Roman"/>
                <w:bCs/>
              </w:rPr>
            </w:pPr>
            <w:r w:rsidRPr="00C252F3">
              <w:rPr>
                <w:rFonts w:ascii="Times New Roman" w:hAnsi="Times New Roman" w:cs="Times New Roman"/>
                <w:bCs/>
              </w:rPr>
              <w:t xml:space="preserve">Статья 4.1. </w:t>
            </w:r>
            <w:r w:rsidR="00A72BEA">
              <w:rPr>
                <w:rFonts w:ascii="Times New Roman" w:hAnsi="Times New Roman" w:cs="Times New Roman"/>
                <w:bCs/>
              </w:rPr>
              <w:t>Общественные обсуждения, п</w:t>
            </w:r>
            <w:r w:rsidRPr="00C252F3">
              <w:rPr>
                <w:rFonts w:ascii="Times New Roman" w:hAnsi="Times New Roman" w:cs="Times New Roman"/>
                <w:bCs/>
              </w:rPr>
              <w:t>убличные слушания по вопросам землепользования и застройки</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373717" w:rsidP="00921D26">
            <w:pPr>
              <w:jc w:val="center"/>
              <w:rPr>
                <w:rFonts w:ascii="Times New Roman" w:hAnsi="Times New Roman" w:cs="Times New Roman"/>
                <w:b/>
                <w:bCs/>
                <w:sz w:val="24"/>
                <w:szCs w:val="24"/>
              </w:rPr>
            </w:pPr>
            <w:r>
              <w:rPr>
                <w:rFonts w:ascii="Times New Roman" w:hAnsi="Times New Roman" w:cs="Times New Roman"/>
                <w:b/>
                <w:bCs/>
                <w:sz w:val="24"/>
                <w:szCs w:val="24"/>
              </w:rPr>
              <w:t>2</w:t>
            </w:r>
            <w:r w:rsidR="00921D26">
              <w:rPr>
                <w:rFonts w:ascii="Times New Roman" w:hAnsi="Times New Roman" w:cs="Times New Roman"/>
                <w:b/>
                <w:bCs/>
                <w:sz w:val="24"/>
                <w:szCs w:val="24"/>
              </w:rPr>
              <w:t>4</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B4406D">
        <w:tc>
          <w:tcPr>
            <w:tcW w:w="9455"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B4406D">
            <w:pPr>
              <w:rPr>
                <w:rFonts w:ascii="Times New Roman" w:hAnsi="Times New Roman" w:cs="Times New Roman"/>
                <w:bCs/>
              </w:rPr>
            </w:pPr>
            <w:r w:rsidRPr="00C252F3">
              <w:rPr>
                <w:rFonts w:ascii="Times New Roman" w:hAnsi="Times New Roman" w:cs="Times New Roman"/>
                <w:bCs/>
              </w:rPr>
              <w:t xml:space="preserve">Глава 7. </w:t>
            </w:r>
            <w:r w:rsidR="00477015" w:rsidRPr="00477015">
              <w:rPr>
                <w:rFonts w:ascii="Times New Roman" w:hAnsi="Times New Roman" w:cs="Times New Roman"/>
                <w:bCs/>
              </w:rPr>
              <w:t>Карта градостроительного зонирования муниципального образования в том числе населенных пунктов с.Благовещенка, с.Болдыревка. Карта зон с особыми условиями использования территорий муниципального образования в том числе населенных пунктов с.Благовещенка, с.Болдыревка.</w:t>
            </w:r>
          </w:p>
        </w:tc>
        <w:tc>
          <w:tcPr>
            <w:tcW w:w="456" w:type="dxa"/>
          </w:tcPr>
          <w:p w:rsidR="00C252F3"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w:t>
            </w:r>
            <w:r w:rsidR="00477015" w:rsidRPr="00477015">
              <w:rPr>
                <w:rFonts w:ascii="Times New Roman" w:hAnsi="Times New Roman" w:cs="Times New Roman"/>
                <w:bCs/>
              </w:rPr>
              <w:t>Карта градостроительного зонирования муниципального образования в том числе населенных пунктов с.Благовещенка, с.Болдыревка.</w:t>
            </w:r>
          </w:p>
        </w:tc>
        <w:tc>
          <w:tcPr>
            <w:tcW w:w="456" w:type="dxa"/>
          </w:tcPr>
          <w:p w:rsidR="00C252F3"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477015" w:rsidTr="00477015">
        <w:tc>
          <w:tcPr>
            <w:tcW w:w="9455" w:type="dxa"/>
          </w:tcPr>
          <w:p w:rsidR="00477015" w:rsidRPr="00C252F3" w:rsidRDefault="00477015" w:rsidP="00477015">
            <w:pPr>
              <w:rPr>
                <w:rFonts w:ascii="Times New Roman" w:hAnsi="Times New Roman" w:cs="Times New Roman"/>
                <w:bCs/>
              </w:rPr>
            </w:pPr>
            <w:r w:rsidRPr="00C252F3">
              <w:rPr>
                <w:rFonts w:ascii="Times New Roman" w:hAnsi="Times New Roman" w:cs="Times New Roman"/>
                <w:bCs/>
              </w:rPr>
              <w:t>Статья 7.</w:t>
            </w:r>
            <w:r>
              <w:rPr>
                <w:rFonts w:ascii="Times New Roman" w:hAnsi="Times New Roman" w:cs="Times New Roman"/>
                <w:bCs/>
              </w:rPr>
              <w:t>2</w:t>
            </w:r>
            <w:r w:rsidRPr="00C252F3">
              <w:rPr>
                <w:rFonts w:ascii="Times New Roman" w:hAnsi="Times New Roman" w:cs="Times New Roman"/>
                <w:bCs/>
              </w:rPr>
              <w:t xml:space="preserve">. </w:t>
            </w:r>
            <w:r w:rsidRPr="00477015">
              <w:rPr>
                <w:rFonts w:ascii="Times New Roman" w:hAnsi="Times New Roman" w:cs="Times New Roman"/>
                <w:bCs/>
              </w:rPr>
              <w:t>Карта зон с особыми условиями использования территорий муниципального образования в том числе населенных пунктов с.Благовещенка, с.Болдыревка.</w:t>
            </w:r>
          </w:p>
        </w:tc>
        <w:tc>
          <w:tcPr>
            <w:tcW w:w="456" w:type="dxa"/>
          </w:tcPr>
          <w:p w:rsidR="00477015" w:rsidRDefault="00477015" w:rsidP="009E70B1">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A05744" w:rsidTr="00B4406D">
        <w:tc>
          <w:tcPr>
            <w:tcW w:w="9455" w:type="dxa"/>
          </w:tcPr>
          <w:p w:rsidR="00A05744" w:rsidRPr="00C252F3" w:rsidRDefault="00A05744" w:rsidP="00A05744">
            <w:pPr>
              <w:rPr>
                <w:rFonts w:ascii="Times New Roman" w:hAnsi="Times New Roman" w:cs="Times New Roman"/>
                <w:bCs/>
              </w:rPr>
            </w:pPr>
            <w:r w:rsidRPr="00C252F3">
              <w:rPr>
                <w:rFonts w:ascii="Times New Roman" w:hAnsi="Times New Roman" w:cs="Times New Roman"/>
                <w:bCs/>
              </w:rPr>
              <w:t>Глава 8</w:t>
            </w:r>
            <w:r>
              <w:t xml:space="preserve"> </w:t>
            </w:r>
            <w:r w:rsidRPr="00647425">
              <w:rPr>
                <w:rFonts w:ascii="Times New Roman" w:hAnsi="Times New Roman" w:cs="Times New Roman"/>
                <w:bCs/>
              </w:rPr>
              <w:t>Установление территориальных зон и применени</w:t>
            </w:r>
            <w:r>
              <w:rPr>
                <w:rFonts w:ascii="Times New Roman" w:hAnsi="Times New Roman" w:cs="Times New Roman"/>
                <w:bCs/>
              </w:rPr>
              <w:t>е градостроительных регламентов</w:t>
            </w:r>
          </w:p>
        </w:tc>
        <w:tc>
          <w:tcPr>
            <w:tcW w:w="456" w:type="dxa"/>
          </w:tcPr>
          <w:p w:rsidR="00A05744" w:rsidRDefault="00921D26" w:rsidP="00A0574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A05744" w:rsidTr="00B4406D">
        <w:tc>
          <w:tcPr>
            <w:tcW w:w="9455" w:type="dxa"/>
          </w:tcPr>
          <w:p w:rsidR="00A05744" w:rsidRPr="00C252F3" w:rsidRDefault="00A05744" w:rsidP="00A05744">
            <w:pPr>
              <w:rPr>
                <w:rFonts w:ascii="Times New Roman" w:hAnsi="Times New Roman" w:cs="Times New Roman"/>
                <w:bCs/>
              </w:rPr>
            </w:pPr>
            <w:r w:rsidRPr="00C252F3">
              <w:rPr>
                <w:rFonts w:ascii="Times New Roman" w:hAnsi="Times New Roman" w:cs="Times New Roman"/>
                <w:bCs/>
              </w:rPr>
              <w:t xml:space="preserve">Статья 8.1. </w:t>
            </w:r>
            <w:r w:rsidRPr="00647425">
              <w:rPr>
                <w:rFonts w:ascii="Times New Roman" w:hAnsi="Times New Roman" w:cs="Times New Roman"/>
                <w:bCs/>
              </w:rPr>
              <w:t xml:space="preserve">Порядок установления территориальных зон </w:t>
            </w:r>
          </w:p>
        </w:tc>
        <w:tc>
          <w:tcPr>
            <w:tcW w:w="456" w:type="dxa"/>
          </w:tcPr>
          <w:p w:rsidR="00A05744" w:rsidRDefault="00921D26" w:rsidP="00A0574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B4406D">
        <w:tc>
          <w:tcPr>
            <w:tcW w:w="9455"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B4406D">
        <w:tc>
          <w:tcPr>
            <w:tcW w:w="9455"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921D26"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B4406D">
        <w:tc>
          <w:tcPr>
            <w:tcW w:w="9455"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lastRenderedPageBreak/>
              <w:t>Статья 8.</w:t>
            </w:r>
            <w:r w:rsidR="00BD02BB">
              <w:rPr>
                <w:rFonts w:ascii="Times New Roman" w:hAnsi="Times New Roman" w:cs="Times New Roman"/>
                <w:bCs/>
              </w:rPr>
              <w:t>4</w:t>
            </w:r>
            <w:r w:rsidRPr="00C252F3">
              <w:rPr>
                <w:rFonts w:ascii="Times New Roman" w:hAnsi="Times New Roman" w:cs="Times New Roman"/>
                <w:bCs/>
              </w:rPr>
              <w:t xml:space="preserve">.  </w:t>
            </w:r>
            <w:r w:rsidR="00716B9E" w:rsidRPr="00716B9E">
              <w:rPr>
                <w:rFonts w:ascii="Times New Roman" w:hAnsi="Times New Roman" w:cs="Times New Roman"/>
                <w:bCs/>
              </w:rPr>
              <w:t>Виды разрешённого использования земельных участков и объектов капитального строительства</w:t>
            </w:r>
          </w:p>
        </w:tc>
        <w:tc>
          <w:tcPr>
            <w:tcW w:w="456" w:type="dxa"/>
          </w:tcPr>
          <w:p w:rsidR="00C252F3" w:rsidRDefault="00921D26" w:rsidP="00921D26">
            <w:pPr>
              <w:jc w:val="center"/>
              <w:rPr>
                <w:rFonts w:ascii="Times New Roman" w:hAnsi="Times New Roman" w:cs="Times New Roman"/>
                <w:b/>
                <w:bCs/>
                <w:sz w:val="24"/>
                <w:szCs w:val="24"/>
              </w:rPr>
            </w:pPr>
            <w:r>
              <w:rPr>
                <w:rFonts w:ascii="Times New Roman" w:hAnsi="Times New Roman" w:cs="Times New Roman"/>
                <w:b/>
                <w:bCs/>
                <w:sz w:val="24"/>
                <w:szCs w:val="24"/>
              </w:rPr>
              <w:t>3</w:t>
            </w:r>
            <w:r w:rsidR="00373717">
              <w:rPr>
                <w:rFonts w:ascii="Times New Roman" w:hAnsi="Times New Roman" w:cs="Times New Roman"/>
                <w:b/>
                <w:bCs/>
                <w:sz w:val="24"/>
                <w:szCs w:val="24"/>
              </w:rPr>
              <w:t>2</w:t>
            </w:r>
          </w:p>
        </w:tc>
      </w:tr>
      <w:tr w:rsidR="00134A1B" w:rsidTr="00B4406D">
        <w:trPr>
          <w:trHeight w:val="193"/>
        </w:trPr>
        <w:tc>
          <w:tcPr>
            <w:tcW w:w="9455"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921D26">
            <w:pPr>
              <w:jc w:val="center"/>
              <w:rPr>
                <w:rFonts w:ascii="Times New Roman" w:hAnsi="Times New Roman" w:cs="Times New Roman"/>
                <w:b/>
                <w:bCs/>
                <w:sz w:val="24"/>
                <w:szCs w:val="24"/>
              </w:rPr>
            </w:pPr>
            <w:r>
              <w:rPr>
                <w:rFonts w:ascii="Times New Roman" w:hAnsi="Times New Roman" w:cs="Times New Roman"/>
                <w:b/>
                <w:bCs/>
                <w:sz w:val="24"/>
                <w:szCs w:val="24"/>
              </w:rPr>
              <w:t>3</w:t>
            </w:r>
            <w:r w:rsidR="00921D26">
              <w:rPr>
                <w:rFonts w:ascii="Times New Roman" w:hAnsi="Times New Roman" w:cs="Times New Roman"/>
                <w:b/>
                <w:bCs/>
                <w:sz w:val="24"/>
                <w:szCs w:val="24"/>
              </w:rPr>
              <w:t>3</w:t>
            </w:r>
          </w:p>
        </w:tc>
      </w:tr>
      <w:tr w:rsidR="00716B9E" w:rsidTr="00B4406D">
        <w:trPr>
          <w:trHeight w:val="193"/>
        </w:trPr>
        <w:tc>
          <w:tcPr>
            <w:tcW w:w="9455" w:type="dxa"/>
          </w:tcPr>
          <w:p w:rsidR="00716B9E" w:rsidRPr="003E5E64" w:rsidRDefault="00716B9E" w:rsidP="003E5E64">
            <w:pPr>
              <w:rPr>
                <w:rFonts w:ascii="Times New Roman" w:hAnsi="Times New Roman" w:cs="Times New Roman"/>
                <w:bCs/>
              </w:rPr>
            </w:pPr>
            <w:r w:rsidRPr="00716B9E">
              <w:rPr>
                <w:rFonts w:ascii="Times New Roman" w:hAnsi="Times New Roman" w:cs="Times New Roman"/>
                <w:bCs/>
              </w:rPr>
              <w:t>Статья 9.1.</w:t>
            </w:r>
            <w:r>
              <w:t xml:space="preserve"> </w:t>
            </w:r>
            <w:r w:rsidRPr="00716B9E">
              <w:rPr>
                <w:rFonts w:ascii="Times New Roman" w:hAnsi="Times New Roman" w:cs="Times New Roman"/>
                <w:bCs/>
              </w:rPr>
              <w:t>Зоны с особыми условиями использования территорий</w:t>
            </w:r>
          </w:p>
        </w:tc>
        <w:tc>
          <w:tcPr>
            <w:tcW w:w="456" w:type="dxa"/>
          </w:tcPr>
          <w:p w:rsidR="00716B9E" w:rsidRDefault="00921D26"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B4406D">
        <w:tc>
          <w:tcPr>
            <w:tcW w:w="9455" w:type="dxa"/>
          </w:tcPr>
          <w:p w:rsidR="00134A1B" w:rsidRPr="00134A1B" w:rsidRDefault="003E5E64" w:rsidP="00716B9E">
            <w:pPr>
              <w:rPr>
                <w:rFonts w:ascii="Times New Roman" w:hAnsi="Times New Roman" w:cs="Times New Roman"/>
                <w:bCs/>
              </w:rPr>
            </w:pPr>
            <w:r w:rsidRPr="003E5E64">
              <w:rPr>
                <w:rFonts w:ascii="Times New Roman" w:hAnsi="Times New Roman" w:cs="Times New Roman"/>
                <w:bCs/>
              </w:rPr>
              <w:t>Статья 9.</w:t>
            </w:r>
            <w:r w:rsidR="00716B9E">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976EDF" w:rsidP="001A3163">
            <w:pPr>
              <w:jc w:val="center"/>
              <w:rPr>
                <w:rFonts w:ascii="Times New Roman" w:hAnsi="Times New Roman" w:cs="Times New Roman"/>
                <w:b/>
                <w:bCs/>
                <w:sz w:val="24"/>
                <w:szCs w:val="24"/>
              </w:rPr>
            </w:pPr>
            <w:r>
              <w:rPr>
                <w:rFonts w:ascii="Times New Roman" w:hAnsi="Times New Roman" w:cs="Times New Roman"/>
                <w:b/>
                <w:bCs/>
                <w:sz w:val="24"/>
                <w:szCs w:val="24"/>
              </w:rPr>
              <w:t>3</w:t>
            </w:r>
            <w:r w:rsidR="00921D26">
              <w:rPr>
                <w:rFonts w:ascii="Times New Roman" w:hAnsi="Times New Roman" w:cs="Times New Roman"/>
                <w:b/>
                <w:bCs/>
                <w:sz w:val="24"/>
                <w:szCs w:val="24"/>
              </w:rPr>
              <w:t>9</w:t>
            </w:r>
          </w:p>
        </w:tc>
      </w:tr>
      <w:tr w:rsidR="00134A1B" w:rsidTr="00B4406D">
        <w:tc>
          <w:tcPr>
            <w:tcW w:w="9455" w:type="dxa"/>
          </w:tcPr>
          <w:p w:rsidR="00134A1B" w:rsidRPr="00134A1B" w:rsidRDefault="003E5E64" w:rsidP="00716B9E">
            <w:pPr>
              <w:rPr>
                <w:rFonts w:ascii="Times New Roman" w:hAnsi="Times New Roman" w:cs="Times New Roman"/>
                <w:bCs/>
              </w:rPr>
            </w:pPr>
            <w:r w:rsidRPr="003E5E64">
              <w:rPr>
                <w:rFonts w:ascii="Times New Roman" w:hAnsi="Times New Roman" w:cs="Times New Roman"/>
                <w:bCs/>
              </w:rPr>
              <w:t>Статья 9.</w:t>
            </w:r>
            <w:r w:rsidR="00716B9E">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1D3731" w:rsidP="009E70B1">
            <w:pPr>
              <w:jc w:val="center"/>
              <w:rPr>
                <w:rFonts w:ascii="Times New Roman" w:hAnsi="Times New Roman" w:cs="Times New Roman"/>
                <w:b/>
                <w:bCs/>
                <w:sz w:val="24"/>
                <w:szCs w:val="24"/>
              </w:rPr>
            </w:pPr>
            <w:r>
              <w:rPr>
                <w:rFonts w:ascii="Times New Roman" w:hAnsi="Times New Roman" w:cs="Times New Roman"/>
                <w:b/>
                <w:bCs/>
                <w:sz w:val="24"/>
                <w:szCs w:val="24"/>
              </w:rPr>
              <w:t>4</w:t>
            </w:r>
            <w:r w:rsidR="009E70B1">
              <w:rPr>
                <w:rFonts w:ascii="Times New Roman" w:hAnsi="Times New Roman" w:cs="Times New Roman"/>
                <w:b/>
                <w:bCs/>
                <w:sz w:val="24"/>
                <w:szCs w:val="24"/>
              </w:rPr>
              <w:t>5</w:t>
            </w:r>
          </w:p>
        </w:tc>
      </w:tr>
      <w:tr w:rsidR="003E5E64" w:rsidTr="00B4406D">
        <w:tc>
          <w:tcPr>
            <w:tcW w:w="9455" w:type="dxa"/>
          </w:tcPr>
          <w:p w:rsidR="003E5E64" w:rsidRPr="003E5E64"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CC3639" w:rsidP="001D3731">
            <w:pPr>
              <w:jc w:val="center"/>
              <w:rPr>
                <w:rFonts w:ascii="Times New Roman" w:hAnsi="Times New Roman" w:cs="Times New Roman"/>
                <w:b/>
                <w:bCs/>
                <w:sz w:val="24"/>
                <w:szCs w:val="24"/>
              </w:rPr>
            </w:pPr>
            <w:r>
              <w:rPr>
                <w:rFonts w:ascii="Times New Roman" w:hAnsi="Times New Roman" w:cs="Times New Roman"/>
                <w:b/>
                <w:bCs/>
                <w:sz w:val="24"/>
                <w:szCs w:val="24"/>
              </w:rPr>
              <w:t>57</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CC3639" w:rsidP="001D3731">
            <w:pPr>
              <w:jc w:val="center"/>
              <w:rPr>
                <w:rFonts w:ascii="Times New Roman" w:hAnsi="Times New Roman" w:cs="Times New Roman"/>
                <w:b/>
                <w:bCs/>
                <w:sz w:val="24"/>
                <w:szCs w:val="24"/>
              </w:rPr>
            </w:pPr>
            <w:r>
              <w:rPr>
                <w:rFonts w:ascii="Times New Roman" w:hAnsi="Times New Roman" w:cs="Times New Roman"/>
                <w:b/>
                <w:bCs/>
                <w:sz w:val="24"/>
                <w:szCs w:val="24"/>
              </w:rPr>
              <w:t>72</w:t>
            </w:r>
          </w:p>
        </w:tc>
      </w:tr>
      <w:tr w:rsidR="00303DCC" w:rsidTr="00B4406D">
        <w:tc>
          <w:tcPr>
            <w:tcW w:w="9455" w:type="dxa"/>
          </w:tcPr>
          <w:p w:rsidR="00303DCC" w:rsidRPr="00303DCC" w:rsidRDefault="00716B9E" w:rsidP="003E5E64">
            <w:pPr>
              <w:rPr>
                <w:rFonts w:ascii="Times New Roman" w:hAnsi="Times New Roman" w:cs="Times New Roman"/>
                <w:bCs/>
              </w:rPr>
            </w:pPr>
            <w:r>
              <w:rPr>
                <w:rFonts w:ascii="Times New Roman" w:hAnsi="Times New Roman" w:cs="Times New Roman"/>
                <w:bCs/>
              </w:rPr>
              <w:t>Статья 9.6</w:t>
            </w:r>
            <w:r w:rsidR="00303DCC"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1D3731" w:rsidP="001A3163">
            <w:pPr>
              <w:jc w:val="center"/>
              <w:rPr>
                <w:rFonts w:ascii="Times New Roman" w:hAnsi="Times New Roman" w:cs="Times New Roman"/>
                <w:b/>
                <w:bCs/>
                <w:sz w:val="24"/>
                <w:szCs w:val="24"/>
              </w:rPr>
            </w:pPr>
            <w:r>
              <w:rPr>
                <w:rFonts w:ascii="Times New Roman" w:hAnsi="Times New Roman" w:cs="Times New Roman"/>
                <w:b/>
                <w:bCs/>
                <w:sz w:val="24"/>
                <w:szCs w:val="24"/>
              </w:rPr>
              <w:t>7</w:t>
            </w:r>
            <w:r w:rsidR="00CC3639">
              <w:rPr>
                <w:rFonts w:ascii="Times New Roman" w:hAnsi="Times New Roman" w:cs="Times New Roman"/>
                <w:b/>
                <w:bCs/>
                <w:sz w:val="24"/>
                <w:szCs w:val="24"/>
              </w:rPr>
              <w:t>4</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CC3639" w:rsidP="001D155C">
            <w:pPr>
              <w:jc w:val="center"/>
              <w:rPr>
                <w:rFonts w:ascii="Times New Roman" w:hAnsi="Times New Roman" w:cs="Times New Roman"/>
                <w:b/>
                <w:bCs/>
                <w:sz w:val="24"/>
                <w:szCs w:val="24"/>
              </w:rPr>
            </w:pPr>
            <w:r>
              <w:rPr>
                <w:rFonts w:ascii="Times New Roman" w:hAnsi="Times New Roman" w:cs="Times New Roman"/>
                <w:b/>
                <w:bCs/>
                <w:sz w:val="24"/>
                <w:szCs w:val="24"/>
              </w:rPr>
              <w:t>7</w:t>
            </w:r>
            <w:r w:rsidR="001D155C">
              <w:rPr>
                <w:rFonts w:ascii="Times New Roman" w:hAnsi="Times New Roman" w:cs="Times New Roman"/>
                <w:b/>
                <w:bCs/>
                <w:sz w:val="24"/>
                <w:szCs w:val="24"/>
              </w:rPr>
              <w:t>7</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1D155C" w:rsidP="00CC3639">
            <w:pPr>
              <w:jc w:val="center"/>
              <w:rPr>
                <w:rFonts w:ascii="Times New Roman" w:hAnsi="Times New Roman" w:cs="Times New Roman"/>
                <w:b/>
                <w:bCs/>
                <w:sz w:val="24"/>
                <w:szCs w:val="24"/>
              </w:rPr>
            </w:pPr>
            <w:r>
              <w:rPr>
                <w:rFonts w:ascii="Times New Roman" w:hAnsi="Times New Roman" w:cs="Times New Roman"/>
                <w:b/>
                <w:bCs/>
                <w:sz w:val="24"/>
                <w:szCs w:val="24"/>
              </w:rPr>
              <w:t>79</w:t>
            </w:r>
          </w:p>
        </w:tc>
      </w:tr>
      <w:tr w:rsidR="00716B9E" w:rsidTr="00B4406D">
        <w:tc>
          <w:tcPr>
            <w:tcW w:w="9455" w:type="dxa"/>
          </w:tcPr>
          <w:p w:rsidR="00716B9E" w:rsidRPr="00303DCC" w:rsidRDefault="00716B9E" w:rsidP="00716B9E">
            <w:pPr>
              <w:rPr>
                <w:rFonts w:ascii="Times New Roman" w:hAnsi="Times New Roman" w:cs="Times New Roman"/>
                <w:bCs/>
              </w:rPr>
            </w:pPr>
            <w:r w:rsidRPr="00303DCC">
              <w:rPr>
                <w:rFonts w:ascii="Times New Roman" w:hAnsi="Times New Roman" w:cs="Times New Roman"/>
                <w:bCs/>
              </w:rPr>
              <w:t xml:space="preserve">Глава 10. </w:t>
            </w:r>
            <w:r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716B9E" w:rsidRDefault="001D155C" w:rsidP="001D3731">
            <w:pPr>
              <w:jc w:val="center"/>
              <w:rPr>
                <w:rFonts w:ascii="Times New Roman" w:hAnsi="Times New Roman" w:cs="Times New Roman"/>
                <w:b/>
                <w:bCs/>
                <w:sz w:val="24"/>
                <w:szCs w:val="24"/>
              </w:rPr>
            </w:pPr>
            <w:r>
              <w:rPr>
                <w:rFonts w:ascii="Times New Roman" w:hAnsi="Times New Roman" w:cs="Times New Roman"/>
                <w:b/>
                <w:bCs/>
                <w:sz w:val="24"/>
                <w:szCs w:val="24"/>
              </w:rPr>
              <w:t>83</w:t>
            </w:r>
          </w:p>
        </w:tc>
      </w:tr>
      <w:tr w:rsidR="00716B9E" w:rsidTr="00B4406D">
        <w:tc>
          <w:tcPr>
            <w:tcW w:w="9455" w:type="dxa"/>
          </w:tcPr>
          <w:p w:rsidR="00716B9E" w:rsidRPr="00303DCC" w:rsidRDefault="00716B9E" w:rsidP="00716B9E">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716B9E" w:rsidRDefault="001D155C" w:rsidP="001D3731">
            <w:pPr>
              <w:jc w:val="center"/>
              <w:rPr>
                <w:rFonts w:ascii="Times New Roman" w:hAnsi="Times New Roman" w:cs="Times New Roman"/>
                <w:b/>
                <w:bCs/>
                <w:sz w:val="24"/>
                <w:szCs w:val="24"/>
              </w:rPr>
            </w:pPr>
            <w:r>
              <w:rPr>
                <w:rFonts w:ascii="Times New Roman" w:hAnsi="Times New Roman" w:cs="Times New Roman"/>
                <w:b/>
                <w:bCs/>
                <w:sz w:val="24"/>
                <w:szCs w:val="24"/>
              </w:rPr>
              <w:t>83</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0A5173" w:rsidRDefault="000A5173" w:rsidP="00FF1374">
      <w:pPr>
        <w:shd w:val="clear" w:color="auto" w:fill="FFFFFF"/>
        <w:spacing w:line="240" w:lineRule="auto"/>
        <w:ind w:firstLine="851"/>
        <w:jc w:val="both"/>
        <w:rPr>
          <w:rFonts w:ascii="Times New Roman" w:hAnsi="Times New Roman" w:cs="Times New Roman"/>
          <w:b/>
          <w:bCs/>
          <w:sz w:val="24"/>
          <w:szCs w:val="24"/>
        </w:rPr>
      </w:pPr>
    </w:p>
    <w:p w:rsidR="000A5173" w:rsidRDefault="000A5173" w:rsidP="00FF1374">
      <w:pPr>
        <w:shd w:val="clear" w:color="auto" w:fill="FFFFFF"/>
        <w:spacing w:line="240" w:lineRule="auto"/>
        <w:ind w:firstLine="851"/>
        <w:jc w:val="both"/>
        <w:rPr>
          <w:rFonts w:ascii="Times New Roman" w:hAnsi="Times New Roman" w:cs="Times New Roman"/>
          <w:b/>
          <w:bCs/>
          <w:sz w:val="24"/>
          <w:szCs w:val="24"/>
        </w:rPr>
      </w:pPr>
    </w:p>
    <w:p w:rsidR="000A5173" w:rsidRPr="00DF06E7" w:rsidRDefault="000A5173" w:rsidP="00FF1374">
      <w:pPr>
        <w:shd w:val="clear" w:color="auto" w:fill="FFFFFF"/>
        <w:spacing w:line="240" w:lineRule="auto"/>
        <w:ind w:firstLine="851"/>
        <w:jc w:val="both"/>
        <w:rPr>
          <w:rFonts w:ascii="Times New Roman" w:hAnsi="Times New Roman" w:cs="Times New Roman"/>
          <w:b/>
          <w:bCs/>
          <w:sz w:val="24"/>
          <w:szCs w:val="24"/>
        </w:rPr>
      </w:pPr>
    </w:p>
    <w:p w:rsidR="00F33EE9" w:rsidRPr="00DF06E7" w:rsidRDefault="00F33EE9"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312A73">
      <w:pPr>
        <w:pStyle w:val="50"/>
        <w:keepNext/>
        <w:keepLines/>
        <w:shd w:val="clear" w:color="auto" w:fill="auto"/>
        <w:spacing w:before="0" w:after="120" w:line="260" w:lineRule="exact"/>
        <w:ind w:right="280"/>
      </w:pPr>
      <w:bookmarkStart w:id="0" w:name="bookmark9"/>
      <w:r>
        <w:lastRenderedPageBreak/>
        <w:t>Раздел I. Порядок применения Правил и внесения в них изменений</w:t>
      </w:r>
      <w:bookmarkEnd w:id="0"/>
    </w:p>
    <w:p w:rsidR="00312A73" w:rsidRDefault="00312A73" w:rsidP="00312A73">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0A5173">
        <w:rPr>
          <w:rFonts w:ascii="Times New Roman" w:eastAsia="Times New Roman" w:hAnsi="Times New Roman" w:cs="Times New Roman"/>
          <w:sz w:val="24"/>
          <w:szCs w:val="24"/>
        </w:rPr>
        <w:t>Благовещен</w:t>
      </w:r>
      <w:r w:rsidR="00834AB8" w:rsidRPr="00834AB8">
        <w:rPr>
          <w:rFonts w:ascii="Times New Roman" w:eastAsia="Times New Roman" w:hAnsi="Times New Roman" w:cs="Times New Roman"/>
          <w:sz w:val="24"/>
          <w:szCs w:val="24"/>
        </w:rPr>
        <w:t xml:space="preserve">ский сельсовет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ГрК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0A5173">
        <w:rPr>
          <w:rFonts w:ascii="Times New Roman" w:eastAsia="Times New Roman" w:hAnsi="Times New Roman" w:cs="Times New Roman"/>
          <w:sz w:val="24"/>
          <w:szCs w:val="24"/>
        </w:rPr>
        <w:t>Благовещен</w:t>
      </w:r>
      <w:r w:rsidR="00834AB8" w:rsidRPr="00834AB8">
        <w:rPr>
          <w:rFonts w:ascii="Times New Roman" w:eastAsia="Times New Roman" w:hAnsi="Times New Roman" w:cs="Times New Roman"/>
          <w:sz w:val="24"/>
          <w:szCs w:val="24"/>
        </w:rPr>
        <w:t xml:space="preserve">ский сельсовет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0A5173">
        <w:rPr>
          <w:rFonts w:ascii="Times New Roman" w:eastAsia="Times New Roman" w:hAnsi="Times New Roman" w:cs="Times New Roman"/>
          <w:sz w:val="24"/>
          <w:szCs w:val="24"/>
        </w:rPr>
        <w:t>Благовещен</w:t>
      </w:r>
      <w:r w:rsidR="00834AB8" w:rsidRPr="00834AB8">
        <w:rPr>
          <w:rFonts w:ascii="Times New Roman" w:eastAsia="Times New Roman" w:hAnsi="Times New Roman" w:cs="Times New Roman"/>
          <w:sz w:val="24"/>
          <w:szCs w:val="24"/>
        </w:rPr>
        <w:t>ский сельсовет</w:t>
      </w:r>
      <w:r w:rsidR="004A2FD8">
        <w:rPr>
          <w:rFonts w:ascii="Times New Roman" w:eastAsia="Times New Roman" w:hAnsi="Times New Roman" w:cs="Times New Roman"/>
          <w:sz w:val="24"/>
          <w:szCs w:val="24"/>
        </w:rPr>
        <w:t xml:space="preserve"> (далее – МО </w:t>
      </w:r>
      <w:r w:rsidR="000A5173">
        <w:rPr>
          <w:rFonts w:ascii="Times New Roman" w:eastAsia="Times New Roman" w:hAnsi="Times New Roman" w:cs="Times New Roman"/>
          <w:sz w:val="24"/>
          <w:szCs w:val="24"/>
        </w:rPr>
        <w:t>Благовещен</w:t>
      </w:r>
      <w:r w:rsidR="004A2FD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0A5173">
        <w:rPr>
          <w:rFonts w:ascii="Times New Roman" w:eastAsia="Times New Roman" w:hAnsi="Times New Roman" w:cs="Times New Roman"/>
          <w:sz w:val="24"/>
          <w:szCs w:val="24"/>
        </w:rPr>
        <w:t>Благовещен</w:t>
      </w:r>
      <w:r w:rsidR="00834AB8" w:rsidRPr="00834AB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0A5173">
        <w:rPr>
          <w:rFonts w:ascii="Times New Roman" w:eastAsia="Times New Roman" w:hAnsi="Times New Roman" w:cs="Times New Roman"/>
          <w:sz w:val="24"/>
          <w:szCs w:val="24"/>
        </w:rPr>
        <w:t>Благовещен</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202B9A">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w:t>
      </w:r>
      <w:r w:rsidR="00A72BEA">
        <w:rPr>
          <w:rFonts w:ascii="Times New Roman" w:eastAsia="Times New Roman" w:hAnsi="Times New Roman" w:cs="Times New Roman"/>
          <w:spacing w:val="-6"/>
          <w:sz w:val="24"/>
          <w:szCs w:val="24"/>
        </w:rPr>
        <w:t xml:space="preserve">общественных обсуждений или публичных слушаний </w:t>
      </w:r>
      <w:r w:rsidRPr="00C36C0E">
        <w:rPr>
          <w:rFonts w:ascii="Times New Roman" w:eastAsia="Times New Roman" w:hAnsi="Times New Roman" w:cs="Times New Roman"/>
          <w:spacing w:val="-6"/>
          <w:sz w:val="24"/>
          <w:szCs w:val="24"/>
        </w:rPr>
        <w:t>в области градостроительных отношений;</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C36C0E">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илое здание, в котором квартиры имеют общие внеквартирные помещения и инженерные системы;</w:t>
      </w:r>
    </w:p>
    <w:p w:rsidR="00A75C3B" w:rsidRPr="00202B9A" w:rsidRDefault="00A75C3B"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C36C0E">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1E1EF6">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1E1EF6">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1E1EF6">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7" w:name="_Toc490566087"/>
      <w:bookmarkStart w:id="8" w:name="_Toc500317072"/>
      <w:r w:rsidRPr="00A46385">
        <w:t xml:space="preserve">Статья </w:t>
      </w:r>
      <w:r w:rsidR="00B6057A">
        <w:t>1.</w:t>
      </w:r>
      <w:r w:rsidR="0062232D">
        <w:t>3</w:t>
      </w:r>
      <w:r w:rsidRPr="00A46385">
        <w:t xml:space="preserve">. </w:t>
      </w:r>
      <w:bookmarkEnd w:id="7"/>
      <w:bookmarkEnd w:id="8"/>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0A5173">
        <w:rPr>
          <w:rFonts w:ascii="Times New Roman" w:hAnsi="Times New Roman" w:cs="Times New Roman"/>
          <w:sz w:val="24"/>
          <w:szCs w:val="24"/>
        </w:rPr>
        <w:t>Благовещен</w:t>
      </w:r>
      <w:r>
        <w:rPr>
          <w:rFonts w:ascii="Times New Roman" w:hAnsi="Times New Roman" w:cs="Times New Roman"/>
          <w:sz w:val="24"/>
          <w:szCs w:val="24"/>
        </w:rPr>
        <w:t xml:space="preserve">ский сельсовет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r>
        <w:rPr>
          <w:rFonts w:ascii="Times New Roman" w:hAnsi="Times New Roman" w:cs="Times New Roman"/>
          <w:sz w:val="24"/>
          <w:szCs w:val="24"/>
        </w:rPr>
        <w:t>Гр</w:t>
      </w:r>
      <w:r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0A5173">
        <w:rPr>
          <w:rFonts w:ascii="Times New Roman" w:hAnsi="Times New Roman" w:cs="Times New Roman"/>
          <w:sz w:val="24"/>
          <w:szCs w:val="24"/>
        </w:rPr>
        <w:t>Благовещен</w:t>
      </w:r>
      <w:r w:rsidRPr="0040346A">
        <w:rPr>
          <w:rFonts w:ascii="Times New Roman" w:hAnsi="Times New Roman" w:cs="Times New Roman"/>
          <w:sz w:val="24"/>
          <w:szCs w:val="24"/>
        </w:rPr>
        <w:t>ский сельсовет</w:t>
      </w:r>
      <w:r w:rsidR="0062232D" w:rsidRPr="0040346A">
        <w:rPr>
          <w:rFonts w:ascii="Times New Roman" w:hAnsi="Times New Roman" w:cs="Times New Roman"/>
          <w:sz w:val="24"/>
          <w:szCs w:val="24"/>
        </w:rPr>
        <w:t>.</w:t>
      </w:r>
    </w:p>
    <w:p w:rsidR="00A36AD0" w:rsidRPr="004B5DE5" w:rsidRDefault="00834A1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AD0"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834A1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834A1D"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0A5173">
        <w:rPr>
          <w:rFonts w:ascii="Times New Roman" w:eastAsia="Times New Roman" w:hAnsi="Times New Roman" w:cs="Times New Roman"/>
          <w:sz w:val="24"/>
          <w:szCs w:val="24"/>
        </w:rPr>
        <w:t>Благовещен</w:t>
      </w:r>
      <w:r w:rsidR="0040346A"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0A5173">
        <w:rPr>
          <w:rFonts w:ascii="Times New Roman" w:eastAsia="Times New Roman" w:hAnsi="Times New Roman" w:cs="Times New Roman"/>
          <w:sz w:val="24"/>
          <w:szCs w:val="24"/>
        </w:rPr>
        <w:t>Благовещен</w:t>
      </w:r>
      <w:r w:rsidR="0040346A" w:rsidRPr="0040346A">
        <w:rPr>
          <w:rFonts w:ascii="Times New Roman" w:eastAsia="Times New Roman" w:hAnsi="Times New Roman" w:cs="Times New Roman"/>
          <w:sz w:val="24"/>
          <w:szCs w:val="24"/>
        </w:rPr>
        <w:t>ский сельсовет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0A5173">
        <w:rPr>
          <w:rFonts w:ascii="Times New Roman" w:eastAsia="Times New Roman" w:hAnsi="Times New Roman" w:cs="Times New Roman"/>
          <w:sz w:val="24"/>
          <w:szCs w:val="24"/>
        </w:rPr>
        <w:t>Благовещен</w:t>
      </w:r>
      <w:r w:rsidRPr="0040346A">
        <w:rPr>
          <w:rFonts w:ascii="Times New Roman" w:eastAsia="Times New Roman" w:hAnsi="Times New Roman" w:cs="Times New Roman"/>
          <w:sz w:val="24"/>
          <w:szCs w:val="24"/>
        </w:rPr>
        <w:t xml:space="preserve">ский сельсовет о передаче им </w:t>
      </w:r>
      <w:r w:rsidRPr="0040346A">
        <w:rPr>
          <w:rFonts w:ascii="Times New Roman" w:eastAsia="Times New Roman" w:hAnsi="Times New Roman" w:cs="Times New Roman"/>
          <w:sz w:val="24"/>
          <w:szCs w:val="24"/>
        </w:rPr>
        <w:lastRenderedPageBreak/>
        <w:t xml:space="preserve">осуществления части своих полномочий за счет субвенций, предоставляемых из бюджета Тюльганского района в бюджет МО </w:t>
      </w:r>
      <w:r w:rsidR="000A5173">
        <w:rPr>
          <w:rFonts w:ascii="Times New Roman" w:eastAsia="Times New Roman" w:hAnsi="Times New Roman" w:cs="Times New Roman"/>
          <w:sz w:val="24"/>
          <w:szCs w:val="24"/>
        </w:rPr>
        <w:t>Благовещен</w:t>
      </w:r>
      <w:r w:rsidRPr="0040346A">
        <w:rPr>
          <w:rFonts w:ascii="Times New Roman" w:eastAsia="Times New Roman" w:hAnsi="Times New Roman" w:cs="Times New Roman"/>
          <w:sz w:val="24"/>
          <w:szCs w:val="24"/>
        </w:rPr>
        <w:t>ский сельсовет.</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0A5173" w:rsidRPr="0040346A" w:rsidRDefault="000A5173" w:rsidP="00037250">
      <w:pPr>
        <w:widowControl w:val="0"/>
        <w:spacing w:after="0" w:line="240" w:lineRule="auto"/>
        <w:ind w:firstLine="709"/>
        <w:jc w:val="both"/>
        <w:rPr>
          <w:rFonts w:ascii="Times New Roman" w:hAnsi="Times New Roman" w:cs="Times New Roman"/>
          <w:sz w:val="24"/>
          <w:szCs w:val="24"/>
        </w:rPr>
      </w:pPr>
    </w:p>
    <w:p w:rsidR="00A36AD0" w:rsidRDefault="00E81038" w:rsidP="00E81038">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A72BEA">
        <w:rPr>
          <w:rFonts w:ascii="Times New Roman" w:eastAsia="Times New Roman" w:hAnsi="Times New Roman" w:cs="Times New Roman"/>
          <w:sz w:val="24"/>
          <w:szCs w:val="24"/>
        </w:rPr>
        <w:t xml:space="preserve">общественных обсуждений или 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Pr="007F59D0" w:rsidRDefault="007F59D0" w:rsidP="007F59D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0A5173">
        <w:rPr>
          <w:rFonts w:ascii="Times New Roman" w:eastAsia="Times New Roman" w:hAnsi="Times New Roman" w:cs="Times New Roman"/>
          <w:sz w:val="24"/>
          <w:szCs w:val="24"/>
        </w:rPr>
        <w:t>Благовещен</w:t>
      </w:r>
      <w:r>
        <w:rPr>
          <w:rFonts w:ascii="Times New Roman" w:eastAsia="Times New Roman" w:hAnsi="Times New Roman" w:cs="Times New Roman"/>
          <w:sz w:val="24"/>
          <w:szCs w:val="24"/>
        </w:rPr>
        <w:t>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0A5173">
        <w:rPr>
          <w:rFonts w:ascii="Times New Roman" w:eastAsia="Times New Roman" w:hAnsi="Times New Roman" w:cs="Times New Roman"/>
          <w:sz w:val="24"/>
          <w:szCs w:val="24"/>
        </w:rPr>
        <w:t>Благовещен</w:t>
      </w:r>
      <w:r w:rsidRPr="007F59D0">
        <w:rPr>
          <w:rFonts w:ascii="Times New Roman" w:eastAsia="Times New Roman" w:hAnsi="Times New Roman" w:cs="Times New Roman"/>
          <w:sz w:val="24"/>
          <w:szCs w:val="24"/>
        </w:rPr>
        <w:t>ский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keepNext/>
        <w:spacing w:after="0" w:line="240" w:lineRule="auto"/>
        <w:ind w:firstLine="567"/>
        <w:jc w:val="both"/>
        <w:outlineLvl w:val="1"/>
        <w:rPr>
          <w:rFonts w:ascii="Times New Roman" w:eastAsia="Times New Roman" w:hAnsi="Times New Roman" w:cs="Times New Roman"/>
          <w:b/>
          <w:bCs/>
          <w:iCs/>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0"/>
      <w:bookmarkEnd w:id="11"/>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Вопрос о предоставлении разрешения на условно разрешённый вид использования подлежит рассмотрению на</w:t>
      </w:r>
      <w:r w:rsidR="003E6597">
        <w:rPr>
          <w:rFonts w:ascii="Times New Roman" w:hAnsi="Times New Roman" w:cs="Times New Roman"/>
          <w:sz w:val="24"/>
          <w:szCs w:val="24"/>
        </w:rPr>
        <w:t xml:space="preserve"> общественных обсуждениях или</w:t>
      </w:r>
      <w:r w:rsidR="00A04D23" w:rsidRPr="00A04D23">
        <w:rPr>
          <w:rFonts w:ascii="Times New Roman" w:hAnsi="Times New Roman" w:cs="Times New Roman"/>
          <w:sz w:val="24"/>
          <w:szCs w:val="24"/>
        </w:rPr>
        <w:t xml:space="preserve"> публичных слушаниях в соответствии со статьёй </w:t>
      </w:r>
      <w:r w:rsidR="006C05DF" w:rsidRPr="006C05DF">
        <w:rPr>
          <w:rFonts w:ascii="Times New Roman" w:hAnsi="Times New Roman" w:cs="Times New Roman"/>
          <w:sz w:val="24"/>
          <w:szCs w:val="24"/>
        </w:rPr>
        <w:t>4.1</w:t>
      </w:r>
      <w:r w:rsidR="00A04D23" w:rsidRPr="006C05DF">
        <w:rPr>
          <w:rFonts w:ascii="Times New Roman" w:hAnsi="Times New Roman" w:cs="Times New Roman"/>
          <w:sz w:val="24"/>
          <w:szCs w:val="24"/>
        </w:rPr>
        <w:t xml:space="preserve"> Правил</w:t>
      </w:r>
      <w:r w:rsidR="00A04D23" w:rsidRPr="00A04D23">
        <w:rPr>
          <w:rFonts w:ascii="Times New Roman" w:hAnsi="Times New Roman" w:cs="Times New Roman"/>
          <w:sz w:val="24"/>
          <w:szCs w:val="24"/>
        </w:rPr>
        <w:t>.</w:t>
      </w:r>
    </w:p>
    <w:p w:rsidR="0082481C" w:rsidRDefault="0082481C" w:rsidP="00037250">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sidR="00A72BEA">
        <w:rPr>
          <w:rFonts w:ascii="Times New Roman" w:hAnsi="Times New Roman" w:cs="Times New Roman"/>
          <w:sz w:val="24"/>
          <w:szCs w:val="24"/>
        </w:rPr>
        <w:t xml:space="preserve">общественных обсуждений или 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5B4A" w:rsidRDefault="00DA5B4A" w:rsidP="00037250">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w:t>
      </w:r>
      <w:r w:rsidRPr="00DA5B4A">
        <w:rPr>
          <w:rFonts w:ascii="Times New Roman" w:hAnsi="Times New Roman" w:cs="Times New Roman"/>
          <w:sz w:val="24"/>
          <w:szCs w:val="24"/>
        </w:rPr>
        <w:lastRenderedPageBreak/>
        <w:t xml:space="preserve">предоставлении разрешения на условно разрешенный вид использования, после проведения </w:t>
      </w:r>
      <w:r w:rsidR="00A72BEA">
        <w:rPr>
          <w:rFonts w:ascii="Times New Roman" w:hAnsi="Times New Roman" w:cs="Times New Roman"/>
          <w:sz w:val="24"/>
          <w:szCs w:val="24"/>
        </w:rPr>
        <w:t xml:space="preserve">общественных обсуждений или публичных слушаний </w:t>
      </w:r>
      <w:r w:rsidRPr="00DA5B4A">
        <w:rPr>
          <w:rFonts w:ascii="Times New Roman" w:hAnsi="Times New Roman" w:cs="Times New Roman"/>
          <w:sz w:val="24"/>
          <w:szCs w:val="24"/>
        </w:rPr>
        <w:t>данный вид включен в градостроительный регламент, то решение о предоставлении разрешения на условно разрешенный вид использования такому л</w:t>
      </w:r>
      <w:r w:rsidR="002168B7">
        <w:rPr>
          <w:rFonts w:ascii="Times New Roman" w:hAnsi="Times New Roman" w:cs="Times New Roman"/>
          <w:sz w:val="24"/>
          <w:szCs w:val="24"/>
        </w:rPr>
        <w:t xml:space="preserve">ицу принимается без проведения </w:t>
      </w:r>
      <w:r w:rsidR="002168B7" w:rsidRPr="002168B7">
        <w:rPr>
          <w:rFonts w:ascii="Times New Roman" w:hAnsi="Times New Roman" w:cs="Times New Roman"/>
          <w:sz w:val="24"/>
          <w:szCs w:val="24"/>
        </w:rPr>
        <w:t xml:space="preserve">общественных обсуждений или </w:t>
      </w:r>
      <w:r w:rsidR="002168B7">
        <w:rPr>
          <w:rFonts w:ascii="Times New Roman" w:hAnsi="Times New Roman" w:cs="Times New Roman"/>
          <w:sz w:val="24"/>
          <w:szCs w:val="24"/>
        </w:rPr>
        <w:t>п</w:t>
      </w:r>
      <w:r w:rsidRPr="00DA5B4A">
        <w:rPr>
          <w:rFonts w:ascii="Times New Roman" w:hAnsi="Times New Roman" w:cs="Times New Roman"/>
          <w:sz w:val="24"/>
          <w:szCs w:val="24"/>
        </w:rPr>
        <w:t>убличных слушаний.</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3381">
        <w:rPr>
          <w:rFonts w:ascii="Times New Roman" w:hAnsi="Times New Roman" w:cs="Times New Roman"/>
          <w:sz w:val="24"/>
          <w:szCs w:val="24"/>
        </w:rPr>
        <w:t xml:space="preserve">. </w:t>
      </w:r>
      <w:r w:rsidR="003E6597">
        <w:rPr>
          <w:rFonts w:ascii="Times New Roman" w:hAnsi="Times New Roman" w:cs="Times New Roman"/>
          <w:sz w:val="24"/>
          <w:szCs w:val="24"/>
        </w:rPr>
        <w:t>Общественные</w:t>
      </w:r>
      <w:r w:rsidR="003E6597" w:rsidRPr="003E6597">
        <w:rPr>
          <w:rFonts w:ascii="Times New Roman" w:hAnsi="Times New Roman" w:cs="Times New Roman"/>
          <w:sz w:val="24"/>
          <w:szCs w:val="24"/>
        </w:rPr>
        <w:t xml:space="preserve"> обсуждения или </w:t>
      </w:r>
      <w:r w:rsidR="003E6597">
        <w:rPr>
          <w:rFonts w:ascii="Times New Roman" w:hAnsi="Times New Roman" w:cs="Times New Roman"/>
          <w:sz w:val="24"/>
          <w:szCs w:val="24"/>
        </w:rPr>
        <w:t>п</w:t>
      </w:r>
      <w:r w:rsidR="00590D88">
        <w:rPr>
          <w:rFonts w:ascii="Times New Roman" w:hAnsi="Times New Roman" w:cs="Times New Roman"/>
          <w:sz w:val="24"/>
          <w:szCs w:val="24"/>
        </w:rPr>
        <w:t xml:space="preserve">убличные слушания </w:t>
      </w:r>
      <w:r w:rsidR="00F43381">
        <w:rPr>
          <w:rFonts w:ascii="Times New Roman" w:hAnsi="Times New Roman" w:cs="Times New Roman"/>
          <w:sz w:val="24"/>
          <w:szCs w:val="24"/>
        </w:rPr>
        <w:t>по п</w:t>
      </w:r>
      <w:r w:rsidR="00F43381" w:rsidRPr="00F43381">
        <w:rPr>
          <w:rFonts w:ascii="Times New Roman" w:hAnsi="Times New Roman" w:cs="Times New Roman"/>
          <w:sz w:val="24"/>
          <w:szCs w:val="24"/>
        </w:rPr>
        <w:t>роект</w:t>
      </w:r>
      <w:r w:rsidR="00F43381">
        <w:rPr>
          <w:rFonts w:ascii="Times New Roman" w:hAnsi="Times New Roman" w:cs="Times New Roman"/>
          <w:sz w:val="24"/>
          <w:szCs w:val="24"/>
        </w:rPr>
        <w:t>у</w:t>
      </w:r>
      <w:r w:rsidR="00F43381"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00F43381" w:rsidRPr="00F43381">
        <w:t xml:space="preserve"> </w:t>
      </w:r>
      <w:r w:rsidR="00F43381" w:rsidRPr="00F43381">
        <w:rPr>
          <w:rFonts w:ascii="Times New Roman" w:hAnsi="Times New Roman" w:cs="Times New Roman"/>
          <w:sz w:val="24"/>
          <w:szCs w:val="24"/>
        </w:rPr>
        <w:t>земельного участка или объекта капитального строительства</w:t>
      </w:r>
      <w:r w:rsidR="00F43381">
        <w:rPr>
          <w:rFonts w:ascii="Times New Roman" w:hAnsi="Times New Roman" w:cs="Times New Roman"/>
          <w:sz w:val="24"/>
          <w:szCs w:val="24"/>
        </w:rPr>
        <w:t xml:space="preserve">, в случае если он </w:t>
      </w:r>
      <w:r w:rsidR="00F43381" w:rsidRPr="00F43381">
        <w:rPr>
          <w:rFonts w:ascii="Times New Roman" w:hAnsi="Times New Roman" w:cs="Times New Roman"/>
          <w:sz w:val="24"/>
          <w:szCs w:val="24"/>
        </w:rPr>
        <w:t>может оказать негативное воздействие на окружающую среду,</w:t>
      </w:r>
      <w:r w:rsidR="00F43381" w:rsidRPr="00F43381">
        <w:t xml:space="preserve"> </w:t>
      </w:r>
      <w:r w:rsidR="00F43381"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3381"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52F7">
        <w:rPr>
          <w:rFonts w:ascii="Times New Roman" w:hAnsi="Times New Roman" w:cs="Times New Roman"/>
          <w:sz w:val="24"/>
          <w:szCs w:val="24"/>
        </w:rPr>
        <w:t xml:space="preserve">. </w:t>
      </w:r>
      <w:r w:rsidR="00F43381">
        <w:rPr>
          <w:rFonts w:ascii="Times New Roman" w:hAnsi="Times New Roman" w:cs="Times New Roman"/>
          <w:sz w:val="24"/>
          <w:szCs w:val="24"/>
        </w:rPr>
        <w:t>Н</w:t>
      </w:r>
      <w:r w:rsidR="00F43381"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sidR="00F43381">
        <w:rPr>
          <w:rFonts w:ascii="Times New Roman" w:hAnsi="Times New Roman" w:cs="Times New Roman"/>
          <w:sz w:val="24"/>
          <w:szCs w:val="24"/>
        </w:rPr>
        <w:t xml:space="preserve">о разрешенный вид использования </w:t>
      </w:r>
      <w:r w:rsidR="00D152F7">
        <w:rPr>
          <w:rFonts w:ascii="Times New Roman" w:hAnsi="Times New Roman" w:cs="Times New Roman"/>
          <w:sz w:val="24"/>
          <w:szCs w:val="24"/>
        </w:rPr>
        <w:t xml:space="preserve">Комиссия </w:t>
      </w:r>
      <w:r w:rsidR="00F43381" w:rsidRPr="00F43381">
        <w:rPr>
          <w:rFonts w:ascii="Times New Roman" w:hAnsi="Times New Roman" w:cs="Times New Roman"/>
          <w:sz w:val="24"/>
          <w:szCs w:val="24"/>
        </w:rPr>
        <w:t xml:space="preserve">направляет сообщения </w:t>
      </w:r>
      <w:r w:rsidR="00D152F7" w:rsidRPr="00D152F7">
        <w:rPr>
          <w:rFonts w:ascii="Times New Roman" w:hAnsi="Times New Roman" w:cs="Times New Roman"/>
          <w:sz w:val="24"/>
          <w:szCs w:val="24"/>
        </w:rPr>
        <w:t xml:space="preserve">о проведении </w:t>
      </w:r>
      <w:r w:rsidR="00A72BEA">
        <w:rPr>
          <w:rFonts w:ascii="Times New Roman" w:hAnsi="Times New Roman" w:cs="Times New Roman"/>
          <w:sz w:val="24"/>
          <w:szCs w:val="24"/>
        </w:rPr>
        <w:t xml:space="preserve">общественных обсуждений или публичных слушаний </w:t>
      </w:r>
      <w:r w:rsidR="00F43381"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52F7"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2F7">
        <w:rPr>
          <w:rFonts w:ascii="Times New Roman" w:hAnsi="Times New Roman" w:cs="Times New Roman"/>
          <w:sz w:val="24"/>
          <w:szCs w:val="24"/>
        </w:rPr>
        <w:t xml:space="preserve">. </w:t>
      </w:r>
      <w:r w:rsidR="00D152F7" w:rsidRPr="00D152F7">
        <w:rPr>
          <w:rFonts w:ascii="Times New Roman" w:hAnsi="Times New Roman" w:cs="Times New Roman"/>
          <w:sz w:val="24"/>
          <w:szCs w:val="24"/>
        </w:rPr>
        <w:t xml:space="preserve">Срок проведения </w:t>
      </w:r>
      <w:r w:rsidR="00A72BEA">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со дня оповещения жителей </w:t>
      </w:r>
      <w:r w:rsidR="00D152F7">
        <w:rPr>
          <w:rFonts w:ascii="Times New Roman" w:hAnsi="Times New Roman" w:cs="Times New Roman"/>
          <w:sz w:val="24"/>
          <w:szCs w:val="24"/>
        </w:rPr>
        <w:t xml:space="preserve">поселения </w:t>
      </w:r>
      <w:r w:rsidR="00D152F7" w:rsidRPr="00D152F7">
        <w:rPr>
          <w:rFonts w:ascii="Times New Roman" w:hAnsi="Times New Roman" w:cs="Times New Roman"/>
          <w:sz w:val="24"/>
          <w:szCs w:val="24"/>
        </w:rPr>
        <w:t xml:space="preserve">об их проведении до дня опубликования заключения о результатах </w:t>
      </w:r>
      <w:r w:rsidR="00A72BEA">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определяется </w:t>
      </w:r>
      <w:r w:rsidR="004F3D45">
        <w:rPr>
          <w:rFonts w:ascii="Times New Roman" w:hAnsi="Times New Roman" w:cs="Times New Roman"/>
          <w:sz w:val="24"/>
          <w:szCs w:val="24"/>
        </w:rPr>
        <w:t>У</w:t>
      </w:r>
      <w:r w:rsidR="00D152F7" w:rsidRPr="00D152F7">
        <w:rPr>
          <w:rFonts w:ascii="Times New Roman" w:hAnsi="Times New Roman" w:cs="Times New Roman"/>
          <w:sz w:val="24"/>
          <w:szCs w:val="24"/>
        </w:rPr>
        <w:t xml:space="preserve">ставом </w:t>
      </w:r>
      <w:r w:rsidR="004F3D45">
        <w:rPr>
          <w:rFonts w:ascii="Times New Roman" w:hAnsi="Times New Roman" w:cs="Times New Roman"/>
          <w:sz w:val="24"/>
          <w:szCs w:val="24"/>
        </w:rPr>
        <w:t>муниципального образования</w:t>
      </w:r>
      <w:r w:rsidR="00D152F7">
        <w:rPr>
          <w:rFonts w:ascii="Times New Roman" w:hAnsi="Times New Roman" w:cs="Times New Roman"/>
          <w:sz w:val="24"/>
          <w:szCs w:val="24"/>
        </w:rPr>
        <w:t xml:space="preserve"> </w:t>
      </w:r>
      <w:r w:rsidR="000A5173">
        <w:rPr>
          <w:rFonts w:ascii="Times New Roman" w:hAnsi="Times New Roman" w:cs="Times New Roman"/>
          <w:sz w:val="24"/>
          <w:szCs w:val="24"/>
        </w:rPr>
        <w:t>Благовещен</w:t>
      </w:r>
      <w:r w:rsidR="00D152F7">
        <w:rPr>
          <w:rFonts w:ascii="Times New Roman" w:hAnsi="Times New Roman" w:cs="Times New Roman"/>
          <w:sz w:val="24"/>
          <w:szCs w:val="24"/>
        </w:rPr>
        <w:t>ский сельсовет</w:t>
      </w:r>
      <w:r w:rsidR="00D152F7" w:rsidRPr="00D152F7">
        <w:rPr>
          <w:rFonts w:ascii="Times New Roman" w:hAnsi="Times New Roman" w:cs="Times New Roman"/>
          <w:sz w:val="24"/>
          <w:szCs w:val="24"/>
        </w:rPr>
        <w:t xml:space="preserve"> и </w:t>
      </w:r>
      <w:r w:rsidR="004F3D45" w:rsidRPr="00477015">
        <w:rPr>
          <w:rFonts w:ascii="Times New Roman" w:hAnsi="Times New Roman" w:cs="Times New Roman"/>
          <w:sz w:val="24"/>
          <w:szCs w:val="24"/>
        </w:rPr>
        <w:t xml:space="preserve">Положением о публичных слушаниях, утвержденным решением Совета депутатов </w:t>
      </w:r>
      <w:r w:rsidR="000A5173" w:rsidRPr="00477015">
        <w:rPr>
          <w:rFonts w:ascii="Times New Roman" w:hAnsi="Times New Roman" w:cs="Times New Roman"/>
          <w:sz w:val="24"/>
          <w:szCs w:val="24"/>
        </w:rPr>
        <w:t>Благовещен</w:t>
      </w:r>
      <w:r w:rsidR="004F3D45" w:rsidRPr="00477015">
        <w:rPr>
          <w:rFonts w:ascii="Times New Roman" w:hAnsi="Times New Roman" w:cs="Times New Roman"/>
          <w:sz w:val="24"/>
          <w:szCs w:val="24"/>
        </w:rPr>
        <w:t xml:space="preserve">ский сельсовет </w:t>
      </w:r>
      <w:r w:rsidR="00681446" w:rsidRPr="00477015">
        <w:rPr>
          <w:rFonts w:ascii="Times New Roman" w:hAnsi="Times New Roman" w:cs="Times New Roman"/>
          <w:sz w:val="24"/>
          <w:szCs w:val="24"/>
        </w:rPr>
        <w:t>№</w:t>
      </w:r>
      <w:r w:rsidR="002168B7" w:rsidRPr="00477015">
        <w:rPr>
          <w:rFonts w:ascii="Times New Roman" w:hAnsi="Times New Roman" w:cs="Times New Roman"/>
          <w:sz w:val="24"/>
          <w:szCs w:val="24"/>
        </w:rPr>
        <w:t>60</w:t>
      </w:r>
      <w:r w:rsidR="00681446" w:rsidRPr="00477015">
        <w:rPr>
          <w:rFonts w:ascii="Times New Roman" w:hAnsi="Times New Roman" w:cs="Times New Roman"/>
          <w:sz w:val="24"/>
          <w:szCs w:val="24"/>
        </w:rPr>
        <w:t xml:space="preserve"> от 2</w:t>
      </w:r>
      <w:r w:rsidR="00477015" w:rsidRPr="00477015">
        <w:rPr>
          <w:rFonts w:ascii="Times New Roman" w:hAnsi="Times New Roman" w:cs="Times New Roman"/>
          <w:sz w:val="24"/>
          <w:szCs w:val="24"/>
        </w:rPr>
        <w:t>4</w:t>
      </w:r>
      <w:r w:rsidR="00681446" w:rsidRPr="00477015">
        <w:rPr>
          <w:rFonts w:ascii="Times New Roman" w:hAnsi="Times New Roman" w:cs="Times New Roman"/>
          <w:sz w:val="24"/>
          <w:szCs w:val="24"/>
        </w:rPr>
        <w:t>.1</w:t>
      </w:r>
      <w:r w:rsidR="00477015" w:rsidRPr="00477015">
        <w:rPr>
          <w:rFonts w:ascii="Times New Roman" w:hAnsi="Times New Roman" w:cs="Times New Roman"/>
          <w:sz w:val="24"/>
          <w:szCs w:val="24"/>
        </w:rPr>
        <w:t>0</w:t>
      </w:r>
      <w:r w:rsidR="00681446" w:rsidRPr="00477015">
        <w:rPr>
          <w:rFonts w:ascii="Times New Roman" w:hAnsi="Times New Roman" w:cs="Times New Roman"/>
          <w:sz w:val="24"/>
          <w:szCs w:val="24"/>
        </w:rPr>
        <w:t>.2006г.</w:t>
      </w:r>
      <w:r w:rsidR="00681446">
        <w:rPr>
          <w:rFonts w:ascii="Times New Roman" w:hAnsi="Times New Roman" w:cs="Times New Roman"/>
          <w:color w:val="FF0000"/>
          <w:sz w:val="24"/>
          <w:szCs w:val="24"/>
        </w:rPr>
        <w:t xml:space="preserve"> </w:t>
      </w:r>
      <w:r w:rsidR="00D152F7" w:rsidRPr="00D152F7">
        <w:rPr>
          <w:rFonts w:ascii="Times New Roman" w:hAnsi="Times New Roman" w:cs="Times New Roman"/>
          <w:sz w:val="24"/>
          <w:szCs w:val="24"/>
        </w:rPr>
        <w:t>и не может быть более одного месяца.</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481C">
        <w:rPr>
          <w:rFonts w:ascii="Times New Roman" w:hAnsi="Times New Roman" w:cs="Times New Roman"/>
          <w:sz w:val="24"/>
          <w:szCs w:val="24"/>
        </w:rPr>
        <w:t>.</w:t>
      </w:r>
      <w:r w:rsidR="0082481C" w:rsidRPr="0082481C">
        <w:t xml:space="preserve"> </w:t>
      </w:r>
      <w:r w:rsidR="0082481C" w:rsidRPr="0082481C">
        <w:rPr>
          <w:rFonts w:ascii="Times New Roman" w:hAnsi="Times New Roman" w:cs="Times New Roman"/>
          <w:sz w:val="24"/>
          <w:szCs w:val="24"/>
        </w:rPr>
        <w:t xml:space="preserve">На основании заключения о результатах </w:t>
      </w:r>
      <w:r w:rsidR="00A72BEA">
        <w:rPr>
          <w:rFonts w:ascii="Times New Roman" w:hAnsi="Times New Roman" w:cs="Times New Roman"/>
          <w:sz w:val="24"/>
          <w:szCs w:val="24"/>
        </w:rPr>
        <w:t xml:space="preserve">общественных обсуждений или публичных слушаний </w:t>
      </w:r>
      <w:r w:rsidR="0082481C"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sidR="0082481C">
        <w:rPr>
          <w:rFonts w:ascii="Times New Roman" w:hAnsi="Times New Roman" w:cs="Times New Roman"/>
          <w:sz w:val="24"/>
          <w:szCs w:val="24"/>
        </w:rPr>
        <w:t>К</w:t>
      </w:r>
      <w:r w:rsidR="0082481C" w:rsidRPr="0082481C">
        <w:rPr>
          <w:rFonts w:ascii="Times New Roman" w:hAnsi="Times New Roman" w:cs="Times New Roman"/>
          <w:sz w:val="24"/>
          <w:szCs w:val="24"/>
        </w:rPr>
        <w:t xml:space="preserve">омиссия </w:t>
      </w:r>
      <w:r w:rsidR="0082481C">
        <w:rPr>
          <w:rFonts w:ascii="Times New Roman" w:hAnsi="Times New Roman" w:cs="Times New Roman"/>
          <w:sz w:val="24"/>
          <w:szCs w:val="24"/>
        </w:rPr>
        <w:t>готовит рекомендации</w:t>
      </w:r>
      <w:r w:rsidR="0082481C"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63C93">
        <w:rPr>
          <w:rFonts w:ascii="Times New Roman" w:hAnsi="Times New Roman" w:cs="Times New Roman"/>
          <w:sz w:val="24"/>
          <w:szCs w:val="24"/>
        </w:rPr>
        <w:t>органа местного самоуправления</w:t>
      </w:r>
      <w:r w:rsidR="0082481C" w:rsidRPr="0082481C">
        <w:rPr>
          <w:rFonts w:ascii="Times New Roman" w:hAnsi="Times New Roman" w:cs="Times New Roman"/>
          <w:sz w:val="24"/>
          <w:szCs w:val="24"/>
        </w:rPr>
        <w:t>.</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481C">
        <w:rPr>
          <w:rFonts w:ascii="Times New Roman" w:hAnsi="Times New Roman" w:cs="Times New Roman"/>
          <w:sz w:val="24"/>
          <w:szCs w:val="24"/>
        </w:rPr>
        <w:t xml:space="preserve">. </w:t>
      </w:r>
      <w:r w:rsidR="004A4FC4">
        <w:rPr>
          <w:rFonts w:ascii="Times New Roman" w:hAnsi="Times New Roman" w:cs="Times New Roman"/>
          <w:sz w:val="24"/>
          <w:szCs w:val="24"/>
        </w:rPr>
        <w:t>В</w:t>
      </w:r>
      <w:r w:rsidR="004A4FC4" w:rsidRPr="004A4FC4">
        <w:rPr>
          <w:rFonts w:ascii="Times New Roman" w:hAnsi="Times New Roman" w:cs="Times New Roman"/>
          <w:sz w:val="24"/>
          <w:szCs w:val="24"/>
        </w:rPr>
        <w:t xml:space="preserve"> течение трех дней со дня поступления </w:t>
      </w:r>
      <w:r w:rsidR="0082481C" w:rsidRPr="0082481C">
        <w:rPr>
          <w:rFonts w:ascii="Times New Roman" w:hAnsi="Times New Roman" w:cs="Times New Roman"/>
          <w:sz w:val="24"/>
          <w:szCs w:val="24"/>
        </w:rPr>
        <w:t xml:space="preserve">указанных в части </w:t>
      </w:r>
      <w:r w:rsidR="00037250">
        <w:rPr>
          <w:rFonts w:ascii="Times New Roman" w:hAnsi="Times New Roman" w:cs="Times New Roman"/>
          <w:sz w:val="24"/>
          <w:szCs w:val="24"/>
        </w:rPr>
        <w:t>6</w:t>
      </w:r>
      <w:r w:rsidR="0082481C" w:rsidRPr="0082481C">
        <w:rPr>
          <w:rFonts w:ascii="Times New Roman" w:hAnsi="Times New Roman" w:cs="Times New Roman"/>
          <w:sz w:val="24"/>
          <w:szCs w:val="24"/>
        </w:rPr>
        <w:t xml:space="preserve"> настоящей статьи рекомендаций глава </w:t>
      </w:r>
      <w:r w:rsidR="00363C93">
        <w:rPr>
          <w:rFonts w:ascii="Times New Roman" w:hAnsi="Times New Roman" w:cs="Times New Roman"/>
          <w:sz w:val="24"/>
          <w:szCs w:val="24"/>
        </w:rPr>
        <w:t>органа местного самоуправления</w:t>
      </w:r>
      <w:r w:rsidR="004A4FC4" w:rsidRP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 xml:space="preserve">МО </w:t>
      </w:r>
      <w:r w:rsidR="000A5173">
        <w:rPr>
          <w:rFonts w:ascii="Times New Roman" w:hAnsi="Times New Roman" w:cs="Times New Roman"/>
          <w:sz w:val="24"/>
          <w:szCs w:val="24"/>
        </w:rPr>
        <w:t>Благовещен</w:t>
      </w:r>
      <w:r w:rsidR="004A4FC4">
        <w:rPr>
          <w:rFonts w:ascii="Times New Roman" w:hAnsi="Times New Roman" w:cs="Times New Roman"/>
          <w:sz w:val="24"/>
          <w:szCs w:val="24"/>
        </w:rPr>
        <w:t xml:space="preserve">ский сельсовет </w:t>
      </w:r>
      <w:r w:rsidR="0082481C" w:rsidRPr="0082481C">
        <w:rPr>
          <w:rFonts w:ascii="Times New Roman" w:hAnsi="Times New Roman" w:cs="Times New Roman"/>
          <w:sz w:val="24"/>
          <w:szCs w:val="24"/>
        </w:rPr>
        <w:t>в сети "Интернет".</w:t>
      </w:r>
    </w:p>
    <w:p w:rsidR="00B378A4"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p>
    <w:p w:rsidR="007622C8" w:rsidRDefault="007622C8" w:rsidP="00037250">
      <w:pPr>
        <w:widowControl w:val="0"/>
        <w:spacing w:after="0" w:line="240" w:lineRule="auto"/>
        <w:ind w:firstLine="709"/>
        <w:jc w:val="both"/>
        <w:rPr>
          <w:rFonts w:ascii="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r w:rsidRPr="00D06295">
        <w:rPr>
          <w:rFonts w:ascii="Times New Roman" w:eastAsia="Times New Roman" w:hAnsi="Times New Roman" w:cs="Times New Roman"/>
          <w:b/>
          <w:bCs/>
          <w:iCs/>
          <w:sz w:val="24"/>
          <w:szCs w:val="24"/>
        </w:rPr>
        <w:lastRenderedPageBreak/>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373717">
        <w:rPr>
          <w:rFonts w:ascii="Times New Roman" w:hAnsi="Times New Roman" w:cs="Times New Roman"/>
          <w:color w:val="000000"/>
          <w:sz w:val="24"/>
          <w:szCs w:val="24"/>
          <w:shd w:val="clear" w:color="auto" w:fill="FFFFFF"/>
        </w:rPr>
        <w:t>нженерно-геологические или иные</w:t>
      </w:r>
      <w:r w:rsidR="006D1075">
        <w:rPr>
          <w:rFonts w:ascii="Times New Roman" w:hAnsi="Times New Roman" w:cs="Times New Roman"/>
          <w:color w:val="000000"/>
          <w:sz w:val="24"/>
          <w:szCs w:val="24"/>
          <w:shd w:val="clear" w:color="auto" w:fill="FFFFFF"/>
        </w:rPr>
        <w:t xml:space="preserve"> </w:t>
      </w:r>
      <w:r w:rsidRPr="00D06295">
        <w:rPr>
          <w:rFonts w:ascii="Times New Roman" w:hAnsi="Times New Roman" w:cs="Times New Roman"/>
          <w:color w:val="000000"/>
          <w:sz w:val="24"/>
          <w:szCs w:val="24"/>
          <w:shd w:val="clear" w:color="auto" w:fill="FFFFFF"/>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7250" w:rsidRDefault="00D06295" w:rsidP="00D06295">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D06295" w:rsidRDefault="00037250" w:rsidP="00D06295">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06295">
        <w:rPr>
          <w:rFonts w:ascii="Times New Roman" w:hAnsi="Times New Roman" w:cs="Times New Roman"/>
          <w:sz w:val="24"/>
          <w:szCs w:val="24"/>
        </w:rPr>
        <w:t xml:space="preserve">          </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3E6597" w:rsidRPr="003E6597">
        <w:rPr>
          <w:rFonts w:ascii="Times New Roman" w:eastAsia="Times New Roman" w:hAnsi="Times New Roman" w:cs="Times New Roman"/>
          <w:sz w:val="24"/>
          <w:szCs w:val="24"/>
        </w:rPr>
        <w:t xml:space="preserve">общественных обсуждениях или </w:t>
      </w:r>
      <w:r w:rsidRPr="00D06295">
        <w:rPr>
          <w:rFonts w:ascii="Times New Roman" w:eastAsia="Times New Roman" w:hAnsi="Times New Roman" w:cs="Times New Roman"/>
          <w:sz w:val="24"/>
          <w:szCs w:val="24"/>
        </w:rPr>
        <w:t xml:space="preserve">публичных слушаниях, проводимых в порядке, установленном статьей </w:t>
      </w:r>
      <w:r w:rsidR="006C05DF" w:rsidRPr="006C05DF">
        <w:rPr>
          <w:rFonts w:ascii="Times New Roman" w:eastAsia="Times New Roman" w:hAnsi="Times New Roman" w:cs="Times New Roman"/>
          <w:sz w:val="24"/>
          <w:szCs w:val="24"/>
        </w:rPr>
        <w:t xml:space="preserve">4.1 </w:t>
      </w:r>
      <w:r w:rsidRPr="006C05DF">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с учетом положений статьи </w:t>
      </w:r>
      <w:r w:rsidR="004F3D45">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sidR="00037250">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sidR="00A72BEA">
        <w:rPr>
          <w:rFonts w:ascii="Times New Roman" w:eastAsia="Times New Roman" w:hAnsi="Times New Roman" w:cs="Times New Roman"/>
          <w:sz w:val="24"/>
          <w:szCs w:val="24"/>
        </w:rPr>
        <w:t xml:space="preserve">общественных обсуждений или 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7250" w:rsidRDefault="00037250"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sidR="00A72BEA">
        <w:rPr>
          <w:rFonts w:ascii="Times New Roman" w:eastAsia="Times New Roman" w:hAnsi="Times New Roman" w:cs="Times New Roman"/>
          <w:sz w:val="24"/>
          <w:szCs w:val="24"/>
        </w:rPr>
        <w:t xml:space="preserve">общественных обсуждений или 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lastRenderedPageBreak/>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0" w:name="_Toc200537079"/>
      <w:bookmarkStart w:id="21" w:name="_Toc208205267"/>
      <w:r w:rsidR="007622C8">
        <w:rPr>
          <w:iCs/>
        </w:rPr>
        <w:t>я 3.1</w:t>
      </w:r>
      <w:r w:rsidR="007622C8" w:rsidRPr="00483723">
        <w:rPr>
          <w:iCs/>
        </w:rPr>
        <w:t>. Общие положения о планировке территории</w:t>
      </w:r>
      <w:bookmarkEnd w:id="20"/>
      <w:bookmarkEnd w:id="21"/>
      <w:r w:rsidR="007622C8" w:rsidRPr="004B5DE5">
        <w:t xml:space="preserve"> </w:t>
      </w:r>
      <w:bookmarkEnd w:id="18"/>
      <w:bookmarkEnd w:id="19"/>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0A5173">
        <w:rPr>
          <w:rFonts w:ascii="Times New Roman" w:eastAsia="Times New Roman" w:hAnsi="Times New Roman" w:cs="Times New Roman"/>
          <w:sz w:val="24"/>
          <w:szCs w:val="24"/>
        </w:rPr>
        <w:t>Благовещен</w:t>
      </w:r>
      <w:r w:rsidR="00B21992"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0A5173">
        <w:rPr>
          <w:rFonts w:ascii="Times New Roman" w:eastAsia="Times New Roman" w:hAnsi="Times New Roman" w:cs="Times New Roman"/>
          <w:sz w:val="24"/>
          <w:szCs w:val="24"/>
        </w:rPr>
        <w:t>Благовещен</w:t>
      </w:r>
      <w:r w:rsidR="0038767D">
        <w:rPr>
          <w:rFonts w:ascii="Times New Roman" w:eastAsia="Times New Roman" w:hAnsi="Times New Roman" w:cs="Times New Roman"/>
          <w:sz w:val="24"/>
          <w:szCs w:val="24"/>
        </w:rPr>
        <w:t>ский сельсовет,</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Подготовка проекта межевания территории осуществляется</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C5210D">
        <w:rPr>
          <w:rFonts w:ascii="Times New Roman" w:eastAsia="Times New Roman" w:hAnsi="Times New Roman" w:cs="Times New Roman"/>
          <w:sz w:val="24"/>
          <w:szCs w:val="24"/>
        </w:rPr>
        <w:t>ГрК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0A5173">
        <w:rPr>
          <w:rFonts w:ascii="Times New Roman" w:hAnsi="Times New Roman" w:cs="Times New Roman"/>
          <w:b/>
          <w:bCs/>
          <w:iCs/>
          <w:sz w:val="24"/>
          <w:szCs w:val="24"/>
        </w:rPr>
        <w:t>Благовещен</w:t>
      </w:r>
      <w:r>
        <w:rPr>
          <w:rFonts w:ascii="Times New Roman" w:hAnsi="Times New Roman" w:cs="Times New Roman"/>
          <w:b/>
          <w:bCs/>
          <w:iCs/>
          <w:sz w:val="24"/>
          <w:szCs w:val="24"/>
        </w:rPr>
        <w:t>ского сельсовета</w:t>
      </w:r>
    </w:p>
    <w:p w:rsidR="00C5210D" w:rsidRPr="00C5210D"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ГрК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ГрК</w:t>
      </w:r>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lastRenderedPageBreak/>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w:t>
      </w:r>
      <w:r w:rsidR="009323A3" w:rsidRPr="009323A3">
        <w:rPr>
          <w:rFonts w:ascii="Times New Roman" w:hAnsi="Times New Roman" w:cs="Times New Roman"/>
          <w:sz w:val="24"/>
          <w:szCs w:val="24"/>
        </w:rPr>
        <w:lastRenderedPageBreak/>
        <w:t xml:space="preserve">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и 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ГрК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xml:space="preserve">, до их утверждения подлежат обязательному рассмотрению на </w:t>
      </w:r>
      <w:r w:rsidR="003E6597" w:rsidRPr="003E6597">
        <w:rPr>
          <w:rFonts w:ascii="Times New Roman" w:hAnsi="Times New Roman" w:cs="Times New Roman"/>
          <w:sz w:val="24"/>
          <w:szCs w:val="24"/>
        </w:rPr>
        <w:t xml:space="preserve">общественных обсуждениях или </w:t>
      </w:r>
      <w:r w:rsidRPr="009C70F3">
        <w:rPr>
          <w:rFonts w:ascii="Times New Roman" w:hAnsi="Times New Roman" w:cs="Times New Roman"/>
          <w:sz w:val="24"/>
          <w:szCs w:val="24"/>
        </w:rPr>
        <w:t>публичных слушаниях.</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E6597">
        <w:rPr>
          <w:rFonts w:ascii="Times New Roman" w:hAnsi="Times New Roman" w:cs="Times New Roman"/>
          <w:sz w:val="24"/>
          <w:szCs w:val="24"/>
        </w:rPr>
        <w:t>Общественные обсуждения</w:t>
      </w:r>
      <w:r w:rsidR="003E6597" w:rsidRPr="003E6597">
        <w:rPr>
          <w:rFonts w:ascii="Times New Roman" w:hAnsi="Times New Roman" w:cs="Times New Roman"/>
          <w:sz w:val="24"/>
          <w:szCs w:val="24"/>
        </w:rPr>
        <w:t xml:space="preserve"> или </w:t>
      </w:r>
      <w:r w:rsidR="003E6597">
        <w:rPr>
          <w:rFonts w:ascii="Times New Roman" w:hAnsi="Times New Roman" w:cs="Times New Roman"/>
          <w:sz w:val="24"/>
          <w:szCs w:val="24"/>
        </w:rPr>
        <w:t>п</w:t>
      </w:r>
      <w:r w:rsidR="00590D88">
        <w:rPr>
          <w:rFonts w:ascii="Times New Roman" w:hAnsi="Times New Roman" w:cs="Times New Roman"/>
          <w:sz w:val="24"/>
          <w:szCs w:val="24"/>
        </w:rPr>
        <w:t>убличные слушания</w:t>
      </w:r>
      <w:r w:rsidRPr="009C70F3">
        <w:rPr>
          <w:rFonts w:ascii="Times New Roman" w:hAnsi="Times New Roman" w:cs="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70F3" w:rsidRPr="009323A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472084"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3E6597">
        <w:rPr>
          <w:rFonts w:ascii="Times New Roman" w:hAnsi="Times New Roman" w:cs="Times New Roman"/>
          <w:sz w:val="24"/>
          <w:szCs w:val="24"/>
        </w:rPr>
        <w:t>Общественные обсуждения</w:t>
      </w:r>
      <w:r w:rsidR="003E6597" w:rsidRPr="003E6597">
        <w:rPr>
          <w:rFonts w:ascii="Times New Roman" w:hAnsi="Times New Roman" w:cs="Times New Roman"/>
          <w:sz w:val="24"/>
          <w:szCs w:val="24"/>
        </w:rPr>
        <w:t xml:space="preserve"> или </w:t>
      </w:r>
      <w:r w:rsidR="003E6597">
        <w:rPr>
          <w:rFonts w:ascii="Times New Roman" w:hAnsi="Times New Roman" w:cs="Times New Roman"/>
          <w:sz w:val="24"/>
          <w:szCs w:val="24"/>
        </w:rPr>
        <w:t>п</w:t>
      </w:r>
      <w:r w:rsidR="00590D88">
        <w:rPr>
          <w:rFonts w:ascii="Times New Roman" w:hAnsi="Times New Roman" w:cs="Times New Roman"/>
          <w:sz w:val="24"/>
          <w:szCs w:val="24"/>
        </w:rPr>
        <w:t>убличные слушания</w:t>
      </w:r>
      <w:r w:rsidRPr="003D3841">
        <w:rPr>
          <w:rFonts w:ascii="Times New Roman" w:hAnsi="Times New Roman" w:cs="Times New Roman"/>
          <w:sz w:val="24"/>
          <w:szCs w:val="24"/>
        </w:rPr>
        <w:t xml:space="preserve"> 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006C05DF" w:rsidRPr="006C05DF">
        <w:rPr>
          <w:rFonts w:ascii="Times New Roman" w:hAnsi="Times New Roman" w:cs="Times New Roman"/>
          <w:sz w:val="24"/>
          <w:szCs w:val="24"/>
        </w:rPr>
        <w:t>4.1</w:t>
      </w:r>
      <w:r w:rsidRPr="006C05DF">
        <w:rPr>
          <w:rFonts w:ascii="Times New Roman" w:hAnsi="Times New Roman" w:cs="Times New Roman"/>
          <w:sz w:val="24"/>
          <w:szCs w:val="24"/>
        </w:rPr>
        <w:t xml:space="preserve"> настоящих Правил</w:t>
      </w:r>
      <w:r w:rsidRPr="003D3841">
        <w:rPr>
          <w:rFonts w:ascii="Times New Roman" w:hAnsi="Times New Roman" w:cs="Times New Roman"/>
          <w:sz w:val="24"/>
          <w:szCs w:val="24"/>
        </w:rPr>
        <w:t>.</w:t>
      </w:r>
    </w:p>
    <w:p w:rsidR="003D3841"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1716E" w:rsidRPr="00C1716E">
        <w:t xml:space="preserve"> </w:t>
      </w:r>
      <w:r w:rsidR="00C1716E" w:rsidRPr="00C1716E">
        <w:rPr>
          <w:rFonts w:ascii="Times New Roman" w:hAnsi="Times New Roman" w:cs="Times New Roman"/>
          <w:sz w:val="24"/>
          <w:szCs w:val="24"/>
        </w:rPr>
        <w:t xml:space="preserve">Срок проведения </w:t>
      </w:r>
      <w:r w:rsidR="00A72BEA">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со дня оповещения жителей муниципального образования об их проведении до дня опубликования заключения о результатах </w:t>
      </w:r>
      <w:r w:rsidR="00A72BEA">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определяется </w:t>
      </w:r>
      <w:r w:rsidR="00C1716E">
        <w:rPr>
          <w:rFonts w:ascii="Times New Roman" w:hAnsi="Times New Roman" w:cs="Times New Roman"/>
          <w:sz w:val="24"/>
          <w:szCs w:val="24"/>
        </w:rPr>
        <w:t>У</w:t>
      </w:r>
      <w:r w:rsidR="00C1716E" w:rsidRPr="00C1716E">
        <w:rPr>
          <w:rFonts w:ascii="Times New Roman" w:hAnsi="Times New Roman" w:cs="Times New Roman"/>
          <w:sz w:val="24"/>
          <w:szCs w:val="24"/>
        </w:rPr>
        <w:t xml:space="preserve">ставом муниципального образования </w:t>
      </w:r>
      <w:r w:rsidR="000A5173">
        <w:rPr>
          <w:rFonts w:ascii="Times New Roman" w:hAnsi="Times New Roman" w:cs="Times New Roman"/>
          <w:sz w:val="24"/>
          <w:szCs w:val="24"/>
        </w:rPr>
        <w:t>Благовещен</w:t>
      </w:r>
      <w:r w:rsidR="00C1716E">
        <w:rPr>
          <w:rFonts w:ascii="Times New Roman" w:hAnsi="Times New Roman" w:cs="Times New Roman"/>
          <w:sz w:val="24"/>
          <w:szCs w:val="24"/>
        </w:rPr>
        <w:t xml:space="preserve">ский сельсовет </w:t>
      </w:r>
      <w:r w:rsidR="00C1716E" w:rsidRPr="00C1716E">
        <w:rPr>
          <w:rFonts w:ascii="Times New Roman" w:hAnsi="Times New Roman" w:cs="Times New Roman"/>
          <w:sz w:val="24"/>
          <w:szCs w:val="24"/>
        </w:rPr>
        <w:t xml:space="preserve">и </w:t>
      </w:r>
      <w:r w:rsidR="00C1716E" w:rsidRPr="00477015">
        <w:rPr>
          <w:rFonts w:ascii="Times New Roman" w:hAnsi="Times New Roman" w:cs="Times New Roman"/>
          <w:sz w:val="24"/>
          <w:szCs w:val="24"/>
        </w:rPr>
        <w:t xml:space="preserve">Положением о публичных слушаниях, утвержденным решением Совета депутатов </w:t>
      </w:r>
      <w:r w:rsidR="000A5173" w:rsidRPr="00477015">
        <w:rPr>
          <w:rFonts w:ascii="Times New Roman" w:hAnsi="Times New Roman" w:cs="Times New Roman"/>
          <w:sz w:val="24"/>
          <w:szCs w:val="24"/>
        </w:rPr>
        <w:t>Благовещен</w:t>
      </w:r>
      <w:r w:rsidR="00C1716E" w:rsidRPr="00477015">
        <w:rPr>
          <w:rFonts w:ascii="Times New Roman" w:hAnsi="Times New Roman" w:cs="Times New Roman"/>
          <w:sz w:val="24"/>
          <w:szCs w:val="24"/>
        </w:rPr>
        <w:t>ского сельсовета №</w:t>
      </w:r>
      <w:r w:rsidR="00477015" w:rsidRPr="00477015">
        <w:rPr>
          <w:rFonts w:ascii="Times New Roman" w:hAnsi="Times New Roman" w:cs="Times New Roman"/>
          <w:sz w:val="24"/>
          <w:szCs w:val="24"/>
        </w:rPr>
        <w:t>60 от 24</w:t>
      </w:r>
      <w:r w:rsidR="00C1716E" w:rsidRPr="00477015">
        <w:rPr>
          <w:rFonts w:ascii="Times New Roman" w:hAnsi="Times New Roman" w:cs="Times New Roman"/>
          <w:sz w:val="24"/>
          <w:szCs w:val="24"/>
        </w:rPr>
        <w:t>.1</w:t>
      </w:r>
      <w:r w:rsidR="00477015" w:rsidRPr="00477015">
        <w:rPr>
          <w:rFonts w:ascii="Times New Roman" w:hAnsi="Times New Roman" w:cs="Times New Roman"/>
          <w:sz w:val="24"/>
          <w:szCs w:val="24"/>
        </w:rPr>
        <w:t>0</w:t>
      </w:r>
      <w:r w:rsidR="00C1716E" w:rsidRPr="00477015">
        <w:rPr>
          <w:rFonts w:ascii="Times New Roman" w:hAnsi="Times New Roman" w:cs="Times New Roman"/>
          <w:sz w:val="24"/>
          <w:szCs w:val="24"/>
        </w:rPr>
        <w:t>.2006г.</w:t>
      </w:r>
      <w:r w:rsidR="00561AE1">
        <w:rPr>
          <w:rFonts w:ascii="Times New Roman" w:hAnsi="Times New Roman" w:cs="Times New Roman"/>
          <w:sz w:val="24"/>
          <w:szCs w:val="24"/>
        </w:rPr>
        <w:t xml:space="preserve"> </w:t>
      </w:r>
      <w:r w:rsidR="00C1716E" w:rsidRPr="00C1716E">
        <w:rPr>
          <w:rFonts w:ascii="Times New Roman" w:hAnsi="Times New Roman" w:cs="Times New Roman"/>
          <w:sz w:val="24"/>
          <w:szCs w:val="24"/>
        </w:rPr>
        <w:t>и не может быть менее одного месяца и более трех месяцев.</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w:t>
      </w:r>
      <w:r w:rsidR="000A5173">
        <w:rPr>
          <w:rFonts w:ascii="Times New Roman" w:hAnsi="Times New Roman" w:cs="Times New Roman"/>
          <w:sz w:val="24"/>
          <w:szCs w:val="24"/>
        </w:rPr>
        <w:t>Благовещен</w:t>
      </w:r>
      <w:r>
        <w:rPr>
          <w:rFonts w:ascii="Times New Roman" w:hAnsi="Times New Roman" w:cs="Times New Roman"/>
          <w:sz w:val="24"/>
          <w:szCs w:val="24"/>
        </w:rPr>
        <w:t xml:space="preserve">ского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sidR="00A72BEA">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заключение о результатах </w:t>
      </w:r>
      <w:r w:rsidR="00A72BEA">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не позднее чем через пятнадцать дней со дня проведения публичных слушаний.</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sidR="000A5173">
        <w:rPr>
          <w:rFonts w:ascii="Times New Roman" w:hAnsi="Times New Roman" w:cs="Times New Roman"/>
          <w:sz w:val="24"/>
          <w:szCs w:val="24"/>
        </w:rPr>
        <w:t>Благовещен</w:t>
      </w:r>
      <w:r w:rsidRPr="00C1716E">
        <w:rPr>
          <w:rFonts w:ascii="Times New Roman" w:hAnsi="Times New Roman" w:cs="Times New Roman"/>
          <w:sz w:val="24"/>
          <w:szCs w:val="24"/>
        </w:rPr>
        <w:t xml:space="preserve">ского сельсовета с учетом протокола </w:t>
      </w:r>
      <w:r w:rsidR="00A72BEA">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заключения о результатах </w:t>
      </w:r>
      <w:r w:rsidR="00A72BEA">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r w:rsidR="00561AE1" w:rsidRPr="00561AE1">
        <w:rPr>
          <w:rFonts w:ascii="Times New Roman" w:hAnsi="Times New Roman" w:cs="Times New Roman"/>
          <w:sz w:val="24"/>
          <w:szCs w:val="24"/>
        </w:rPr>
        <w:t>части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561AE1">
        <w:rPr>
          <w:rFonts w:ascii="Times New Roman" w:hAnsi="Times New Roman" w:cs="Times New Roman"/>
          <w:sz w:val="24"/>
          <w:szCs w:val="24"/>
        </w:rP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561AE1"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Сроки и последовательность 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8" w:name="_Toc490566090"/>
      <w:bookmarkStart w:id="29" w:name="_Toc500317075"/>
    </w:p>
    <w:p w:rsidR="00A36AD0" w:rsidRDefault="007C4A3A" w:rsidP="00FB2E1A">
      <w:pPr>
        <w:pStyle w:val="2"/>
        <w:widowControl w:val="0"/>
      </w:pPr>
      <w:r>
        <w:t>Глава</w:t>
      </w:r>
      <w:r w:rsidR="00A36AD0" w:rsidRPr="004B5DE5">
        <w:t xml:space="preserve"> 4. </w:t>
      </w:r>
      <w:r>
        <w:t>П</w:t>
      </w:r>
      <w:r w:rsidR="00A36AD0" w:rsidRPr="004B5DE5">
        <w:t xml:space="preserve">оложения о проведении </w:t>
      </w:r>
      <w:r w:rsidR="00A72BEA">
        <w:t xml:space="preserve">общественных обсуждений или публичных слушаний </w:t>
      </w:r>
      <w:r w:rsidR="00A36AD0" w:rsidRPr="004B5DE5">
        <w:t>по вопросам землепользования и застройки</w:t>
      </w:r>
      <w:bookmarkEnd w:id="28"/>
      <w:bookmarkEnd w:id="29"/>
    </w:p>
    <w:p w:rsidR="00A72BEA" w:rsidRPr="006936A7" w:rsidRDefault="00A72BEA" w:rsidP="00A72BEA">
      <w:pPr>
        <w:spacing w:after="0"/>
        <w:rPr>
          <w:rFonts w:ascii="Times New Roman" w:eastAsia="Times New Roman" w:hAnsi="Times New Roman" w:cs="Times New Roman"/>
          <w:b/>
          <w:bCs/>
          <w:sz w:val="24"/>
          <w:szCs w:val="24"/>
        </w:rPr>
      </w:pPr>
      <w:r w:rsidRPr="006936A7">
        <w:rPr>
          <w:rFonts w:ascii="Times New Roman" w:hAnsi="Times New Roman"/>
          <w:b/>
          <w:bCs/>
          <w:iCs/>
          <w:sz w:val="24"/>
        </w:rPr>
        <w:t xml:space="preserve">Статья 4.1. </w:t>
      </w:r>
      <w:r w:rsidRPr="006936A7">
        <w:rPr>
          <w:rFonts w:ascii="Times New Roman" w:eastAsia="Times New Roman" w:hAnsi="Times New Roman" w:cs="Times New Roman"/>
          <w:b/>
          <w:bCs/>
          <w:sz w:val="24"/>
          <w:szCs w:val="24"/>
        </w:rPr>
        <w:t>Общественные обсуждения, публичные слушания по вопросам землепользования</w:t>
      </w:r>
    </w:p>
    <w:p w:rsidR="00A72BEA" w:rsidRPr="006936A7" w:rsidRDefault="00A72BEA" w:rsidP="00921D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21D26" w:rsidRDefault="00A72BEA" w:rsidP="00921D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30" w:name="Par5"/>
      <w:bookmarkEnd w:id="30"/>
    </w:p>
    <w:p w:rsidR="00A72BEA" w:rsidRPr="006936A7" w:rsidRDefault="00A72BEA" w:rsidP="00921D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rsidRPr="006936A7">
        <w:rPr>
          <w:rFonts w:ascii="Times New Roman" w:eastAsia="Times New Roman" w:hAnsi="Times New Roman" w:cs="Times New Roman"/>
          <w:sz w:val="24"/>
          <w:szCs w:val="24"/>
        </w:rPr>
        <w:lastRenderedPageBreak/>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общественных обсуждений;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8"/>
      <w:bookmarkEnd w:id="31"/>
      <w:r w:rsidRPr="006936A7">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3E6597">
        <w:rPr>
          <w:rFonts w:ascii="Times New Roman" w:eastAsia="Times New Roman" w:hAnsi="Times New Roman" w:cs="Times New Roman"/>
          <w:sz w:val="24"/>
          <w:szCs w:val="24"/>
        </w:rPr>
        <w:t>Благовещенского сельсовета</w:t>
      </w:r>
      <w:r w:rsidRPr="006936A7">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подготовка и оформление протокола общественных обсуждений;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14"/>
      <w:bookmarkEnd w:id="32"/>
      <w:r w:rsidRPr="006936A7">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sidR="003E6597">
        <w:rPr>
          <w:rFonts w:ascii="Times New Roman" w:eastAsia="Times New Roman" w:hAnsi="Times New Roman" w:cs="Times New Roman"/>
          <w:sz w:val="24"/>
          <w:szCs w:val="24"/>
        </w:rPr>
        <w:t>Благовещенского сельсовета</w:t>
      </w:r>
      <w:r w:rsidRPr="006936A7">
        <w:rPr>
          <w:rFonts w:ascii="Times New Roman" w:eastAsia="Times New Roman" w:hAnsi="Times New Roman" w:cs="Times New Roman"/>
          <w:sz w:val="24"/>
          <w:szCs w:val="24"/>
        </w:rPr>
        <w:t xml:space="preserve"> и открытие экспозиции или экспозиций такого проекта;</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проведение собрания или собраний участников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оформление протокола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w:t>
      </w:r>
      <w:r w:rsidRPr="006936A7">
        <w:rPr>
          <w:rFonts w:ascii="Times New Roman" w:eastAsia="Times New Roman" w:hAnsi="Times New Roman" w:cs="Times New Roman"/>
          <w:sz w:val="24"/>
          <w:szCs w:val="24"/>
        </w:rPr>
        <w:lastRenderedPageBreak/>
        <w:t>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6936A7">
          <w:rPr>
            <w:rFonts w:ascii="Times New Roman" w:eastAsia="Times New Roman" w:hAnsi="Times New Roman" w:cs="Times New Roman"/>
            <w:sz w:val="24"/>
            <w:szCs w:val="24"/>
          </w:rPr>
          <w:t>части 3</w:t>
        </w:r>
      </w:hyperlink>
      <w:r w:rsidRPr="006936A7">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29"/>
      <w:bookmarkEnd w:id="33"/>
      <w:r w:rsidRPr="006936A7">
        <w:rPr>
          <w:rFonts w:ascii="Times New Roman" w:eastAsia="Times New Roman" w:hAnsi="Times New Roman" w:cs="Times New Roman"/>
          <w:sz w:val="24"/>
          <w:szCs w:val="24"/>
        </w:rPr>
        <w:t xml:space="preserve">10. В период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6936A7">
          <w:rPr>
            <w:rFonts w:ascii="Times New Roman" w:eastAsia="Times New Roman" w:hAnsi="Times New Roman" w:cs="Times New Roman"/>
            <w:sz w:val="24"/>
            <w:szCs w:val="24"/>
          </w:rPr>
          <w:t>частью 12</w:t>
        </w:r>
      </w:hyperlink>
      <w:r w:rsidRPr="006936A7">
        <w:rPr>
          <w:rFonts w:ascii="Times New Roman" w:eastAsia="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11.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6936A7">
          <w:rPr>
            <w:rFonts w:ascii="Times New Roman" w:eastAsia="Times New Roman" w:hAnsi="Times New Roman" w:cs="Times New Roman"/>
            <w:sz w:val="24"/>
            <w:szCs w:val="24"/>
          </w:rPr>
          <w:t>частью 15</w:t>
        </w:r>
      </w:hyperlink>
      <w:r w:rsidRPr="006936A7">
        <w:rPr>
          <w:rFonts w:ascii="Times New Roman" w:eastAsia="Times New Roman" w:hAnsi="Times New Roman" w:cs="Times New Roman"/>
          <w:sz w:val="24"/>
          <w:szCs w:val="24"/>
        </w:rPr>
        <w:t xml:space="preserve"> настоящей статьи.</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35"/>
      <w:bookmarkEnd w:id="34"/>
      <w:r w:rsidRPr="006936A7">
        <w:rPr>
          <w:rFonts w:ascii="Times New Roman" w:eastAsia="Times New Roman" w:hAnsi="Times New Roman" w:cs="Times New Roman"/>
          <w:sz w:val="24"/>
          <w:szCs w:val="24"/>
        </w:rP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13. Не требуется представление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6936A7">
          <w:rPr>
            <w:rFonts w:ascii="Times New Roman" w:eastAsia="Times New Roman" w:hAnsi="Times New Roman" w:cs="Times New Roman"/>
            <w:sz w:val="24"/>
            <w:szCs w:val="24"/>
          </w:rPr>
          <w:t>законом</w:t>
        </w:r>
      </w:hyperlink>
      <w:r w:rsidRPr="006936A7">
        <w:rPr>
          <w:rFonts w:ascii="Times New Roman" w:eastAsia="Times New Roman" w:hAnsi="Times New Roman" w:cs="Times New Roman"/>
          <w:sz w:val="24"/>
          <w:szCs w:val="24"/>
        </w:rPr>
        <w:t xml:space="preserve"> от 27 июля 2006 года N 152-ФЗ "О персональных данных".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8"/>
      <w:bookmarkEnd w:id="35"/>
      <w:r w:rsidRPr="006936A7">
        <w:rPr>
          <w:rFonts w:ascii="Times New Roman" w:eastAsia="Times New Roman" w:hAnsi="Times New Roman" w:cs="Times New Roman"/>
          <w:sz w:val="24"/>
          <w:szCs w:val="24"/>
        </w:rPr>
        <w:t xml:space="preserve">15.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2) информация об организаторе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E6597">
        <w:rPr>
          <w:rFonts w:ascii="Times New Roman" w:eastAsia="Times New Roman" w:hAnsi="Times New Roman" w:cs="Times New Roman"/>
          <w:sz w:val="24"/>
          <w:szCs w:val="24"/>
        </w:rPr>
        <w:t>Благовещенского сельсовета</w:t>
      </w:r>
      <w:r w:rsidRPr="006936A7">
        <w:rPr>
          <w:rFonts w:ascii="Times New Roman" w:eastAsia="Times New Roman" w:hAnsi="Times New Roman" w:cs="Times New Roman"/>
          <w:sz w:val="24"/>
          <w:szCs w:val="24"/>
        </w:rPr>
        <w:t>.</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организатор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срок проведения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официальный сайт и (или) информационные системы;</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72BEA" w:rsidRPr="006936A7" w:rsidRDefault="00A72BEA" w:rsidP="00A72BE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1531" w:rsidRDefault="003E6597" w:rsidP="00186CF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A36AD0" w:rsidRPr="004B5DE5">
        <w:rPr>
          <w:rFonts w:ascii="Times New Roman" w:hAnsi="Times New Roman" w:cs="Times New Roman"/>
          <w:sz w:val="24"/>
          <w:szCs w:val="24"/>
        </w:rPr>
        <w:t xml:space="preserve">. </w:t>
      </w:r>
      <w:r w:rsidR="007406D4" w:rsidRPr="003E6597">
        <w:rPr>
          <w:rFonts w:ascii="Times New Roman" w:hAnsi="Times New Roman" w:cs="Times New Roman"/>
          <w:b/>
          <w:sz w:val="24"/>
          <w:szCs w:val="24"/>
        </w:rPr>
        <w:t xml:space="preserve">В соответствии со статьей </w:t>
      </w:r>
      <w:r w:rsidR="007406D4" w:rsidRPr="003E6597">
        <w:rPr>
          <w:rFonts w:ascii="Times New Roman" w:hAnsi="Times New Roman" w:cs="Times New Roman"/>
          <w:b/>
          <w:color w:val="000000" w:themeColor="text1"/>
          <w:sz w:val="24"/>
          <w:szCs w:val="24"/>
        </w:rPr>
        <w:t>14</w:t>
      </w:r>
      <w:r w:rsidR="007406D4" w:rsidRPr="003E6597">
        <w:rPr>
          <w:rFonts w:ascii="Times New Roman" w:hAnsi="Times New Roman" w:cs="Times New Roman"/>
          <w:b/>
          <w:sz w:val="24"/>
          <w:szCs w:val="24"/>
        </w:rPr>
        <w:t xml:space="preserve"> Устава муниципального образования </w:t>
      </w:r>
      <w:r w:rsidR="000A5173" w:rsidRPr="003E6597">
        <w:rPr>
          <w:rFonts w:ascii="Times New Roman" w:hAnsi="Times New Roman" w:cs="Times New Roman"/>
          <w:b/>
          <w:sz w:val="24"/>
          <w:szCs w:val="24"/>
        </w:rPr>
        <w:t>Благовещен</w:t>
      </w:r>
      <w:r w:rsidR="007406D4" w:rsidRPr="003E6597">
        <w:rPr>
          <w:rFonts w:ascii="Times New Roman" w:hAnsi="Times New Roman" w:cs="Times New Roman"/>
          <w:b/>
          <w:sz w:val="24"/>
          <w:szCs w:val="24"/>
        </w:rPr>
        <w:t>ский сельсовет</w:t>
      </w:r>
      <w:r w:rsidR="007406D4" w:rsidRPr="007406D4">
        <w:rPr>
          <w:rFonts w:ascii="Times New Roman" w:hAnsi="Times New Roman" w:cs="Times New Roman"/>
          <w:sz w:val="24"/>
          <w:szCs w:val="24"/>
        </w:rPr>
        <w:t xml:space="preserve"> </w:t>
      </w:r>
      <w:r w:rsidR="00A36AD0" w:rsidRPr="004B5DE5">
        <w:rPr>
          <w:rFonts w:ascii="Times New Roman" w:hAnsi="Times New Roman" w:cs="Times New Roman"/>
          <w:sz w:val="24"/>
          <w:szCs w:val="24"/>
        </w:rPr>
        <w:t xml:space="preserve">по </w:t>
      </w:r>
      <w:r w:rsidR="00FB2E1A" w:rsidRPr="00FB2E1A">
        <w:rPr>
          <w:rFonts w:ascii="Times New Roman" w:hAnsi="Times New Roman" w:cs="Times New Roman"/>
          <w:sz w:val="24"/>
          <w:szCs w:val="24"/>
        </w:rPr>
        <w:t xml:space="preserve">проектам генеральных планов, </w:t>
      </w:r>
      <w:r w:rsidR="004E1BE8"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7406D4">
        <w:rPr>
          <w:rFonts w:ascii="Times New Roman" w:hAnsi="Times New Roman" w:cs="Times New Roman"/>
          <w:sz w:val="24"/>
          <w:szCs w:val="24"/>
        </w:rPr>
        <w:t xml:space="preserve"> </w:t>
      </w:r>
      <w:r w:rsidR="007406D4" w:rsidRPr="003E6597">
        <w:rPr>
          <w:rFonts w:ascii="Times New Roman" w:hAnsi="Times New Roman" w:cs="Times New Roman"/>
          <w:b/>
          <w:sz w:val="24"/>
          <w:szCs w:val="24"/>
        </w:rPr>
        <w:t>проводятся публичные слушания</w:t>
      </w:r>
      <w:r w:rsidR="00A91531" w:rsidRPr="003E6597">
        <w:rPr>
          <w:rFonts w:ascii="Times New Roman" w:hAnsi="Times New Roman" w:cs="Times New Roman"/>
          <w:b/>
          <w:sz w:val="24"/>
          <w:szCs w:val="24"/>
        </w:rPr>
        <w:t>,</w:t>
      </w:r>
      <w:r w:rsidR="00A91531" w:rsidRPr="00A91531">
        <w:rPr>
          <w:rFonts w:ascii="Times New Roman" w:hAnsi="Times New Roman" w:cs="Times New Roman"/>
          <w:sz w:val="24"/>
          <w:szCs w:val="24"/>
        </w:rPr>
        <w:t xml:space="preserve"> за исключением случаев, предусмотренных ГрК РФ и другими федеральными законами.</w:t>
      </w:r>
      <w:r w:rsidR="007406D4">
        <w:rPr>
          <w:rFonts w:ascii="Times New Roman" w:hAnsi="Times New Roman" w:cs="Times New Roman"/>
          <w:sz w:val="24"/>
          <w:szCs w:val="24"/>
        </w:rPr>
        <w:t xml:space="preserve"> </w:t>
      </w:r>
    </w:p>
    <w:p w:rsidR="00A36AD0" w:rsidRDefault="00A91531" w:rsidP="00186CF0">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w:t>
      </w:r>
      <w:r w:rsidR="00A72BEA">
        <w:rPr>
          <w:rFonts w:ascii="Times New Roman" w:hAnsi="Times New Roman" w:cs="Times New Roman"/>
          <w:sz w:val="24"/>
          <w:szCs w:val="24"/>
        </w:rPr>
        <w:t xml:space="preserve">общественных обсуждений или публичных слушаний </w:t>
      </w:r>
      <w:r w:rsidRPr="00B237BE">
        <w:rPr>
          <w:rFonts w:ascii="Times New Roman" w:hAnsi="Times New Roman" w:cs="Times New Roman"/>
          <w:sz w:val="24"/>
          <w:szCs w:val="24"/>
        </w:rPr>
        <w:t xml:space="preserve">определяется Положением о публичных слушаниях, утвержденным </w:t>
      </w:r>
      <w:r w:rsidR="004E1BE8" w:rsidRPr="00B237BE">
        <w:rPr>
          <w:rFonts w:ascii="Times New Roman" w:hAnsi="Times New Roman" w:cs="Times New Roman"/>
          <w:sz w:val="24"/>
          <w:szCs w:val="24"/>
        </w:rPr>
        <w:t xml:space="preserve">решением Совета депутатов </w:t>
      </w:r>
      <w:r w:rsidR="000A5173" w:rsidRPr="00B237BE">
        <w:rPr>
          <w:rFonts w:ascii="Times New Roman" w:hAnsi="Times New Roman" w:cs="Times New Roman"/>
          <w:sz w:val="24"/>
          <w:szCs w:val="24"/>
        </w:rPr>
        <w:t>Благовещен</w:t>
      </w:r>
      <w:r w:rsidR="00F124B7" w:rsidRPr="00B237BE">
        <w:rPr>
          <w:rFonts w:ascii="Times New Roman" w:hAnsi="Times New Roman" w:cs="Times New Roman"/>
          <w:sz w:val="24"/>
          <w:szCs w:val="24"/>
        </w:rPr>
        <w:t>ский</w:t>
      </w:r>
      <w:r w:rsidR="004E1BE8" w:rsidRPr="00B237BE">
        <w:rPr>
          <w:rFonts w:ascii="Times New Roman" w:hAnsi="Times New Roman" w:cs="Times New Roman"/>
          <w:sz w:val="24"/>
          <w:szCs w:val="24"/>
        </w:rPr>
        <w:t xml:space="preserve"> </w:t>
      </w:r>
      <w:r w:rsidR="00F124B7" w:rsidRPr="00B237BE">
        <w:rPr>
          <w:rFonts w:ascii="Times New Roman" w:hAnsi="Times New Roman" w:cs="Times New Roman"/>
          <w:sz w:val="24"/>
          <w:szCs w:val="24"/>
        </w:rPr>
        <w:t>сельсовет №</w:t>
      </w:r>
      <w:r w:rsidR="00B237BE" w:rsidRPr="00B237BE">
        <w:rPr>
          <w:rFonts w:ascii="Times New Roman" w:hAnsi="Times New Roman" w:cs="Times New Roman"/>
          <w:sz w:val="24"/>
          <w:szCs w:val="24"/>
        </w:rPr>
        <w:t>60</w:t>
      </w:r>
      <w:r w:rsidR="00F124B7" w:rsidRPr="00B237BE">
        <w:rPr>
          <w:rFonts w:ascii="Times New Roman" w:hAnsi="Times New Roman" w:cs="Times New Roman"/>
          <w:sz w:val="24"/>
          <w:szCs w:val="24"/>
        </w:rPr>
        <w:t xml:space="preserve"> от </w:t>
      </w:r>
      <w:r w:rsidR="00B237BE" w:rsidRPr="00B237BE">
        <w:rPr>
          <w:rFonts w:ascii="Times New Roman" w:hAnsi="Times New Roman" w:cs="Times New Roman"/>
          <w:sz w:val="24"/>
          <w:szCs w:val="24"/>
        </w:rPr>
        <w:t>24</w:t>
      </w:r>
      <w:r w:rsidR="00F124B7" w:rsidRPr="00B237BE">
        <w:rPr>
          <w:rFonts w:ascii="Times New Roman" w:hAnsi="Times New Roman" w:cs="Times New Roman"/>
          <w:sz w:val="24"/>
          <w:szCs w:val="24"/>
        </w:rPr>
        <w:t>.1</w:t>
      </w:r>
      <w:r w:rsidR="00B237BE" w:rsidRPr="00B237BE">
        <w:rPr>
          <w:rFonts w:ascii="Times New Roman" w:hAnsi="Times New Roman" w:cs="Times New Roman"/>
          <w:sz w:val="24"/>
          <w:szCs w:val="24"/>
        </w:rPr>
        <w:t>0</w:t>
      </w:r>
      <w:r w:rsidR="00F124B7" w:rsidRPr="00B237BE">
        <w:rPr>
          <w:rFonts w:ascii="Times New Roman" w:hAnsi="Times New Roman" w:cs="Times New Roman"/>
          <w:sz w:val="24"/>
          <w:szCs w:val="24"/>
        </w:rPr>
        <w:t>.20</w:t>
      </w:r>
      <w:r w:rsidR="00186CF0" w:rsidRPr="00B237BE">
        <w:rPr>
          <w:rFonts w:ascii="Times New Roman" w:hAnsi="Times New Roman" w:cs="Times New Roman"/>
          <w:sz w:val="24"/>
          <w:szCs w:val="24"/>
        </w:rPr>
        <w:t>06</w:t>
      </w:r>
      <w:r w:rsidR="00F124B7" w:rsidRPr="00B237BE">
        <w:rPr>
          <w:rFonts w:ascii="Times New Roman" w:hAnsi="Times New Roman" w:cs="Times New Roman"/>
          <w:sz w:val="24"/>
          <w:szCs w:val="24"/>
        </w:rPr>
        <w:t xml:space="preserve">г. </w:t>
      </w:r>
      <w:r w:rsidR="004E1BE8" w:rsidRPr="004E1BE8">
        <w:rPr>
          <w:rFonts w:ascii="Times New Roman" w:hAnsi="Times New Roman" w:cs="Times New Roman"/>
          <w:sz w:val="24"/>
          <w:szCs w:val="24"/>
        </w:rPr>
        <w:t xml:space="preserve">и с учетом положений, предусмотренных </w:t>
      </w:r>
      <w:r w:rsidR="00186CF0" w:rsidRPr="00186CF0">
        <w:rPr>
          <w:rFonts w:ascii="Times New Roman" w:hAnsi="Times New Roman" w:cs="Times New Roman"/>
          <w:sz w:val="24"/>
          <w:szCs w:val="24"/>
        </w:rPr>
        <w:t xml:space="preserve">ГрК РФ </w:t>
      </w:r>
      <w:r w:rsidR="004E1BE8" w:rsidRPr="004E1BE8">
        <w:rPr>
          <w:rFonts w:ascii="Times New Roman" w:hAnsi="Times New Roman" w:cs="Times New Roman"/>
          <w:sz w:val="24"/>
          <w:szCs w:val="24"/>
        </w:rPr>
        <w:t>и другими федеральными законами.</w:t>
      </w:r>
    </w:p>
    <w:p w:rsidR="00921D26" w:rsidRPr="004B5DE5" w:rsidRDefault="00921D26" w:rsidP="00186CF0">
      <w:pPr>
        <w:widowControl w:val="0"/>
        <w:spacing w:after="0" w:line="240" w:lineRule="auto"/>
        <w:ind w:firstLine="709"/>
        <w:jc w:val="both"/>
        <w:rPr>
          <w:rFonts w:ascii="Times New Roman" w:hAnsi="Times New Roman" w:cs="Times New Roman"/>
          <w:sz w:val="24"/>
          <w:szCs w:val="24"/>
        </w:rPr>
      </w:pPr>
    </w:p>
    <w:p w:rsidR="00921D26" w:rsidRDefault="00921D26" w:rsidP="00921D26">
      <w:pPr>
        <w:pStyle w:val="2"/>
        <w:widowControl w:val="0"/>
        <w:jc w:val="both"/>
      </w:pPr>
      <w:bookmarkStart w:id="36" w:name="_Toc490566091"/>
      <w:bookmarkStart w:id="37" w:name="_Toc500317076"/>
      <w:r>
        <w:t>Глава 5. П</w:t>
      </w:r>
      <w:r w:rsidRPr="004B5DE5">
        <w:t>оложения о внесении изменений в правила землепользования и застройки</w:t>
      </w:r>
      <w:bookmarkEnd w:id="36"/>
      <w:bookmarkEnd w:id="37"/>
    </w:p>
    <w:p w:rsidR="00921D26" w:rsidRDefault="00921D26" w:rsidP="00921D26">
      <w:pPr>
        <w:pStyle w:val="2"/>
        <w:widowControl w:val="0"/>
        <w:jc w:val="both"/>
      </w:pPr>
    </w:p>
    <w:p w:rsidR="00921D26" w:rsidRDefault="00921D26" w:rsidP="00921D26">
      <w:pPr>
        <w:pStyle w:val="2"/>
        <w:widowControl w:val="0"/>
        <w:jc w:val="both"/>
      </w:pPr>
      <w:r>
        <w:t xml:space="preserve">Статья 5.1. Основания для внесения изменений </w:t>
      </w:r>
      <w:r w:rsidRPr="004B5DE5">
        <w:t>в правила землепользования и застройки</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2. Основаниями для рассмотрения главой местной администрации вопроса о внесении </w:t>
      </w:r>
      <w:r w:rsidRPr="004B5DE5">
        <w:rPr>
          <w:rFonts w:ascii="Times New Roman" w:hAnsi="Times New Roman" w:cs="Times New Roman"/>
          <w:sz w:val="24"/>
          <w:szCs w:val="24"/>
        </w:rPr>
        <w:lastRenderedPageBreak/>
        <w:t>изменений в Правила являются:</w:t>
      </w:r>
    </w:p>
    <w:p w:rsidR="00921D26"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326E74">
        <w:rPr>
          <w:rFonts w:ascii="Times New Roman" w:hAnsi="Times New Roman" w:cs="Times New Roman"/>
          <w:sz w:val="24"/>
          <w:szCs w:val="24"/>
        </w:rPr>
        <w:t>Благовещен</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326E74">
        <w:rPr>
          <w:rFonts w:ascii="Times New Roman" w:hAnsi="Times New Roman" w:cs="Times New Roman"/>
          <w:sz w:val="24"/>
          <w:szCs w:val="24"/>
        </w:rPr>
        <w:t>Благовещен</w:t>
      </w:r>
      <w:r w:rsidRPr="004B5DE5">
        <w:rPr>
          <w:rFonts w:ascii="Times New Roman" w:hAnsi="Times New Roman" w:cs="Times New Roman"/>
          <w:sz w:val="24"/>
          <w:szCs w:val="24"/>
        </w:rPr>
        <w:t>ский сельсовет;</w:t>
      </w:r>
    </w:p>
    <w:p w:rsidR="00921D26" w:rsidRPr="004B5DE5"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1D26" w:rsidRDefault="00921D26" w:rsidP="00921D26">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326E74">
        <w:rPr>
          <w:rFonts w:ascii="Times New Roman" w:hAnsi="Times New Roman" w:cs="Times New Roman"/>
          <w:sz w:val="24"/>
          <w:szCs w:val="24"/>
        </w:rPr>
        <w:t>Благовещен</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8" w:name="_Toc180470356"/>
      <w:bookmarkStart w:id="39" w:name="_Toc200537110"/>
      <w:bookmarkStart w:id="40" w:name="_Toc208205281"/>
      <w:bookmarkStart w:id="41" w:name="_Toc427840791"/>
      <w:bookmarkStart w:id="42" w:name="_Toc427840973"/>
      <w:bookmarkStart w:id="43" w:name="_Toc465786394"/>
      <w:r w:rsidRPr="00A9144A">
        <w:rPr>
          <w:rFonts w:ascii="Times New Roman" w:eastAsia="Times New Roman" w:hAnsi="Times New Roman" w:cs="Times New Roman"/>
          <w:b/>
          <w:bCs/>
          <w:iCs/>
          <w:sz w:val="24"/>
          <w:szCs w:val="24"/>
        </w:rPr>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8"/>
      <w:bookmarkEnd w:id="39"/>
      <w:bookmarkEnd w:id="40"/>
      <w:bookmarkEnd w:id="41"/>
      <w:bookmarkEnd w:id="42"/>
      <w:bookmarkEnd w:id="43"/>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w:t>
      </w:r>
      <w:r w:rsidRPr="004B5DE5">
        <w:rPr>
          <w:rFonts w:ascii="Times New Roman" w:hAnsi="Times New Roman" w:cs="Times New Roman"/>
          <w:sz w:val="24"/>
          <w:szCs w:val="24"/>
        </w:rPr>
        <w:lastRenderedPageBreak/>
        <w:t>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A72BEA">
        <w:rPr>
          <w:rFonts w:ascii="Times New Roman" w:hAnsi="Times New Roman" w:cs="Times New Roman"/>
          <w:color w:val="000000"/>
          <w:sz w:val="24"/>
          <w:szCs w:val="24"/>
          <w:shd w:val="clear" w:color="auto" w:fill="FFFFFF"/>
        </w:rPr>
        <w:t xml:space="preserve">общественных обсуждений или 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0A5173">
        <w:rPr>
          <w:rFonts w:ascii="Times New Roman" w:hAnsi="Times New Roman" w:cs="Times New Roman"/>
          <w:sz w:val="24"/>
          <w:szCs w:val="24"/>
        </w:rPr>
        <w:t>Благовещен</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A72BEA">
        <w:rPr>
          <w:rFonts w:ascii="Times New Roman" w:hAnsi="Times New Roman" w:cs="Times New Roman"/>
          <w:sz w:val="24"/>
          <w:szCs w:val="24"/>
        </w:rPr>
        <w:t xml:space="preserve">общественных обсуждений или 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в соответствии с частью 7 статьи 31 ГрК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0A5173">
        <w:rPr>
          <w:rFonts w:ascii="Times New Roman" w:hAnsi="Times New Roman" w:cs="Times New Roman"/>
          <w:sz w:val="24"/>
          <w:szCs w:val="24"/>
        </w:rPr>
        <w:t>Благовещен</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00A72BEA">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A72BEA">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A72BEA">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w:t>
      </w:r>
      <w:r w:rsidRPr="004B5DE5">
        <w:rPr>
          <w:rFonts w:ascii="Times New Roman" w:hAnsi="Times New Roman" w:cs="Times New Roman"/>
          <w:sz w:val="24"/>
          <w:szCs w:val="24"/>
        </w:rPr>
        <w:lastRenderedPageBreak/>
        <w:t xml:space="preserve">проекту о внесении изменений в Правила являются протоколы </w:t>
      </w:r>
      <w:r w:rsidR="00A72BEA">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0A5173">
        <w:rPr>
          <w:rFonts w:ascii="Times New Roman" w:hAnsi="Times New Roman" w:cs="Times New Roman"/>
          <w:sz w:val="24"/>
          <w:szCs w:val="24"/>
        </w:rPr>
        <w:t>Благовещен</w:t>
      </w:r>
      <w:r>
        <w:rPr>
          <w:rFonts w:ascii="Times New Roman" w:hAnsi="Times New Roman" w:cs="Times New Roman"/>
          <w:sz w:val="24"/>
          <w:szCs w:val="24"/>
        </w:rPr>
        <w:t xml:space="preserve">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50EA8" w:rsidRDefault="00650EA8" w:rsidP="00091ADC">
      <w:pPr>
        <w:shd w:val="clear" w:color="auto" w:fill="FFFFFF"/>
        <w:spacing w:line="240" w:lineRule="auto"/>
        <w:ind w:firstLine="851"/>
        <w:jc w:val="both"/>
        <w:rPr>
          <w:rFonts w:ascii="Times New Roman" w:hAnsi="Times New Roman" w:cs="Times New Roman"/>
          <w:b/>
          <w:bCs/>
          <w:sz w:val="24"/>
          <w:szCs w:val="24"/>
        </w:rPr>
      </w:pPr>
      <w:bookmarkStart w:id="44"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4"/>
    </w:p>
    <w:p w:rsidR="00650EA8" w:rsidRDefault="00091ADC" w:rsidP="00650EA8">
      <w:pPr>
        <w:shd w:val="clear" w:color="auto" w:fill="FFFFFF"/>
        <w:spacing w:line="240" w:lineRule="auto"/>
        <w:ind w:firstLine="851"/>
        <w:jc w:val="both"/>
        <w:rPr>
          <w:rFonts w:ascii="Times New Roman" w:hAnsi="Times New Roman" w:cs="Times New Roman"/>
          <w:b/>
          <w:bCs/>
          <w:sz w:val="24"/>
          <w:szCs w:val="24"/>
        </w:rPr>
      </w:pPr>
      <w:bookmarkStart w:id="45" w:name="bookmark37"/>
      <w:bookmarkStart w:id="46"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091ADC" w:rsidRPr="00091ADC" w:rsidRDefault="00091ADC" w:rsidP="00650EA8">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5"/>
      <w:bookmarkEnd w:id="46"/>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7" w:name="_Toc330317434"/>
      <w:bookmarkStart w:id="48" w:name="_Toc474505276"/>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7"/>
      <w:bookmarkEnd w:id="48"/>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6D1075" w:rsidRDefault="006D1075" w:rsidP="00650EA8">
      <w:pPr>
        <w:shd w:val="clear" w:color="auto" w:fill="FFFFFF"/>
        <w:spacing w:after="0" w:line="240" w:lineRule="auto"/>
        <w:ind w:firstLine="851"/>
        <w:jc w:val="both"/>
        <w:rPr>
          <w:rFonts w:ascii="Times New Roman" w:hAnsi="Times New Roman" w:cs="Times New Roman"/>
          <w:bCs/>
          <w:sz w:val="24"/>
          <w:szCs w:val="24"/>
        </w:rPr>
      </w:pPr>
    </w:p>
    <w:p w:rsidR="006D1075" w:rsidRDefault="006D1075"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477015" w:rsidRDefault="00477015" w:rsidP="00650EA8">
      <w:pPr>
        <w:shd w:val="clear" w:color="auto" w:fill="FFFFFF"/>
        <w:spacing w:after="0" w:line="240" w:lineRule="auto"/>
        <w:ind w:firstLine="851"/>
        <w:jc w:val="both"/>
        <w:rPr>
          <w:rFonts w:ascii="Times New Roman" w:hAnsi="Times New Roman" w:cs="Times New Roman"/>
          <w:bCs/>
          <w:sz w:val="24"/>
          <w:szCs w:val="24"/>
        </w:rPr>
      </w:pPr>
    </w:p>
    <w:p w:rsidR="00477015" w:rsidRDefault="00477015" w:rsidP="00650EA8">
      <w:pPr>
        <w:shd w:val="clear" w:color="auto" w:fill="FFFFFF"/>
        <w:spacing w:after="0" w:line="240" w:lineRule="auto"/>
        <w:ind w:firstLine="851"/>
        <w:jc w:val="both"/>
        <w:rPr>
          <w:rFonts w:ascii="Times New Roman" w:hAnsi="Times New Roman" w:cs="Times New Roman"/>
          <w:bCs/>
          <w:sz w:val="24"/>
          <w:szCs w:val="24"/>
        </w:rPr>
      </w:pPr>
    </w:p>
    <w:p w:rsidR="00477015" w:rsidRDefault="00477015" w:rsidP="00650EA8">
      <w:pPr>
        <w:shd w:val="clear" w:color="auto" w:fill="FFFFFF"/>
        <w:spacing w:after="0" w:line="240" w:lineRule="auto"/>
        <w:ind w:firstLine="851"/>
        <w:jc w:val="both"/>
        <w:rPr>
          <w:rFonts w:ascii="Times New Roman" w:hAnsi="Times New Roman" w:cs="Times New Roman"/>
          <w:bCs/>
          <w:sz w:val="24"/>
          <w:szCs w:val="24"/>
        </w:rPr>
      </w:pPr>
    </w:p>
    <w:p w:rsidR="00477015" w:rsidRDefault="00477015" w:rsidP="00650EA8">
      <w:pPr>
        <w:shd w:val="clear" w:color="auto" w:fill="FFFFFF"/>
        <w:spacing w:after="0" w:line="240" w:lineRule="auto"/>
        <w:ind w:firstLine="851"/>
        <w:jc w:val="both"/>
        <w:rPr>
          <w:rFonts w:ascii="Times New Roman" w:hAnsi="Times New Roman" w:cs="Times New Roman"/>
          <w:bCs/>
          <w:sz w:val="24"/>
          <w:szCs w:val="24"/>
        </w:rPr>
      </w:pPr>
    </w:p>
    <w:p w:rsidR="00477015" w:rsidRDefault="00477015" w:rsidP="00650EA8">
      <w:pPr>
        <w:shd w:val="clear" w:color="auto" w:fill="FFFFFF"/>
        <w:spacing w:after="0" w:line="240" w:lineRule="auto"/>
        <w:ind w:firstLine="851"/>
        <w:jc w:val="both"/>
        <w:rPr>
          <w:rFonts w:ascii="Times New Roman" w:hAnsi="Times New Roman" w:cs="Times New Roman"/>
          <w:bCs/>
          <w:sz w:val="24"/>
          <w:szCs w:val="24"/>
        </w:rPr>
      </w:pPr>
    </w:p>
    <w:p w:rsidR="00477015" w:rsidRDefault="00477015" w:rsidP="00650EA8">
      <w:pPr>
        <w:shd w:val="clear" w:color="auto" w:fill="FFFFFF"/>
        <w:spacing w:after="0" w:line="240" w:lineRule="auto"/>
        <w:ind w:firstLine="851"/>
        <w:jc w:val="both"/>
        <w:rPr>
          <w:rFonts w:ascii="Times New Roman" w:hAnsi="Times New Roman" w:cs="Times New Roman"/>
          <w:bCs/>
          <w:sz w:val="24"/>
          <w:szCs w:val="24"/>
        </w:rPr>
      </w:pPr>
    </w:p>
    <w:p w:rsidR="00477015" w:rsidRDefault="00477015" w:rsidP="00650EA8">
      <w:pPr>
        <w:shd w:val="clear" w:color="auto" w:fill="FFFFFF"/>
        <w:spacing w:after="0" w:line="240" w:lineRule="auto"/>
        <w:ind w:firstLine="851"/>
        <w:jc w:val="both"/>
        <w:rPr>
          <w:rFonts w:ascii="Times New Roman" w:hAnsi="Times New Roman" w:cs="Times New Roman"/>
          <w:bCs/>
          <w:sz w:val="24"/>
          <w:szCs w:val="24"/>
        </w:rPr>
      </w:pPr>
    </w:p>
    <w:p w:rsidR="00477015" w:rsidRDefault="00477015"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76359A" w:rsidRDefault="0076359A" w:rsidP="00650EA8">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F579E8"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6D1075">
        <w:rPr>
          <w:rFonts w:ascii="Times New Roman" w:hAnsi="Times New Roman" w:cs="Times New Roman"/>
          <w:b/>
          <w:bCs/>
          <w:color w:val="365F91" w:themeColor="accent1" w:themeShade="BF"/>
          <w:sz w:val="24"/>
          <w:szCs w:val="24"/>
        </w:rPr>
        <w:t xml:space="preserve"> и</w:t>
      </w:r>
      <w:r w:rsidR="00A416AF">
        <w:rPr>
          <w:rFonts w:ascii="Times New Roman" w:hAnsi="Times New Roman" w:cs="Times New Roman"/>
          <w:b/>
          <w:bCs/>
          <w:color w:val="365F91" w:themeColor="accent1" w:themeShade="BF"/>
          <w:sz w:val="24"/>
          <w:szCs w:val="24"/>
        </w:rPr>
        <w:t xml:space="preserve"> зон с особыми условиями использования территорий</w:t>
      </w:r>
      <w:r w:rsidR="00A823D3" w:rsidRPr="00DF06E7">
        <w:rPr>
          <w:rFonts w:ascii="Times New Roman" w:hAnsi="Times New Roman" w:cs="Times New Roman"/>
          <w:b/>
          <w:bCs/>
          <w:color w:val="365F91" w:themeColor="accent1" w:themeShade="BF"/>
          <w:sz w:val="24"/>
          <w:szCs w:val="24"/>
        </w:rPr>
        <w:t>.</w:t>
      </w:r>
    </w:p>
    <w:p w:rsidR="000A5173" w:rsidRDefault="00A823D3" w:rsidP="00D65071">
      <w:pPr>
        <w:spacing w:line="240" w:lineRule="auto"/>
        <w:ind w:firstLine="851"/>
        <w:jc w:val="both"/>
        <w:rPr>
          <w:rFonts w:ascii="Times New Roman" w:hAnsi="Times New Roman" w:cs="Times New Roman"/>
          <w:b/>
          <w:bCs/>
          <w:color w:val="000000" w:themeColor="text1"/>
          <w:sz w:val="24"/>
          <w:szCs w:val="24"/>
        </w:rPr>
      </w:pPr>
      <w:r w:rsidRPr="00E00908">
        <w:rPr>
          <w:rFonts w:ascii="Times New Roman" w:hAnsi="Times New Roman" w:cs="Times New Roman"/>
          <w:b/>
          <w:bCs/>
          <w:color w:val="000000" w:themeColor="text1"/>
          <w:sz w:val="24"/>
          <w:szCs w:val="24"/>
        </w:rPr>
        <w:t xml:space="preserve">Глава </w:t>
      </w:r>
      <w:r w:rsidR="00F579E8" w:rsidRPr="00E00908">
        <w:rPr>
          <w:rFonts w:ascii="Times New Roman" w:hAnsi="Times New Roman" w:cs="Times New Roman"/>
          <w:b/>
          <w:bCs/>
          <w:color w:val="000000" w:themeColor="text1"/>
          <w:sz w:val="24"/>
          <w:szCs w:val="24"/>
        </w:rPr>
        <w:t>7</w:t>
      </w:r>
      <w:r w:rsidRPr="00E00908">
        <w:rPr>
          <w:rFonts w:ascii="Times New Roman" w:hAnsi="Times New Roman" w:cs="Times New Roman"/>
          <w:b/>
          <w:bCs/>
          <w:color w:val="000000" w:themeColor="text1"/>
          <w:sz w:val="24"/>
          <w:szCs w:val="24"/>
        </w:rPr>
        <w:t xml:space="preserve">. </w:t>
      </w:r>
      <w:r w:rsidR="000A5173" w:rsidRPr="000A5173">
        <w:rPr>
          <w:rFonts w:ascii="Times New Roman" w:hAnsi="Times New Roman" w:cs="Times New Roman"/>
          <w:b/>
          <w:bCs/>
          <w:color w:val="000000" w:themeColor="text1"/>
          <w:sz w:val="24"/>
          <w:szCs w:val="24"/>
        </w:rPr>
        <w:t xml:space="preserve">Карта градостроительного зонирования муниципального образования в том числе населенных пунктов </w:t>
      </w:r>
      <w:r w:rsidR="000A5173" w:rsidRPr="000A5173">
        <w:rPr>
          <w:rFonts w:ascii="Times New Roman" w:hAnsi="Times New Roman" w:cs="Times New Roman"/>
          <w:b/>
          <w:bCs/>
          <w:i/>
          <w:color w:val="000000" w:themeColor="text1"/>
          <w:sz w:val="24"/>
          <w:szCs w:val="24"/>
        </w:rPr>
        <w:t>с.Благовещенка, с.Болдыревка</w:t>
      </w:r>
      <w:r w:rsidR="000A5173" w:rsidRPr="000A5173">
        <w:rPr>
          <w:rFonts w:ascii="Times New Roman" w:hAnsi="Times New Roman" w:cs="Times New Roman"/>
          <w:b/>
          <w:bCs/>
          <w:color w:val="000000" w:themeColor="text1"/>
          <w:sz w:val="24"/>
          <w:szCs w:val="24"/>
        </w:rPr>
        <w:t xml:space="preserve">. Карта зон с особыми условиями использования территорий муниципального образования в том числе населенных пунктов </w:t>
      </w:r>
      <w:r w:rsidR="000A5173" w:rsidRPr="000A5173">
        <w:rPr>
          <w:rFonts w:ascii="Times New Roman" w:hAnsi="Times New Roman" w:cs="Times New Roman"/>
          <w:b/>
          <w:bCs/>
          <w:i/>
          <w:color w:val="000000" w:themeColor="text1"/>
          <w:sz w:val="24"/>
          <w:szCs w:val="24"/>
        </w:rPr>
        <w:t>с.Благовещенка, с.Болдыревка</w:t>
      </w:r>
      <w:r w:rsidR="000A5173" w:rsidRPr="000A5173">
        <w:rPr>
          <w:rFonts w:ascii="Times New Roman" w:hAnsi="Times New Roman" w:cs="Times New Roman"/>
          <w:b/>
          <w:bCs/>
          <w:color w:val="000000" w:themeColor="text1"/>
          <w:sz w:val="24"/>
          <w:szCs w:val="24"/>
        </w:rPr>
        <w:t xml:space="preserve">. </w:t>
      </w:r>
    </w:p>
    <w:p w:rsidR="00A25369" w:rsidRPr="000A5173" w:rsidRDefault="00A25369" w:rsidP="000A5173">
      <w:pPr>
        <w:spacing w:line="240" w:lineRule="auto"/>
        <w:ind w:firstLine="851"/>
        <w:jc w:val="both"/>
        <w:rPr>
          <w:rFonts w:ascii="Times New Roman" w:hAnsi="Times New Roman" w:cs="Times New Roman"/>
          <w:b/>
          <w:bCs/>
          <w:color w:val="000000" w:themeColor="text1"/>
          <w:sz w:val="24"/>
          <w:szCs w:val="24"/>
        </w:rPr>
      </w:pPr>
      <w:r w:rsidRPr="00E00908">
        <w:rPr>
          <w:rFonts w:ascii="Times New Roman" w:hAnsi="Times New Roman" w:cs="Times New Roman"/>
          <w:b/>
          <w:i/>
          <w:color w:val="000000" w:themeColor="text1"/>
          <w:sz w:val="24"/>
          <w:szCs w:val="24"/>
        </w:rPr>
        <w:t xml:space="preserve">Статья </w:t>
      </w:r>
      <w:r w:rsidR="00F579E8" w:rsidRPr="00E00908">
        <w:rPr>
          <w:rFonts w:ascii="Times New Roman" w:hAnsi="Times New Roman" w:cs="Times New Roman"/>
          <w:b/>
          <w:i/>
          <w:color w:val="000000" w:themeColor="text1"/>
          <w:sz w:val="24"/>
          <w:szCs w:val="24"/>
        </w:rPr>
        <w:t>7.1</w:t>
      </w:r>
      <w:r w:rsidRPr="00E00908">
        <w:rPr>
          <w:rFonts w:ascii="Times New Roman" w:hAnsi="Times New Roman" w:cs="Times New Roman"/>
          <w:b/>
          <w:i/>
          <w:color w:val="000000" w:themeColor="text1"/>
          <w:sz w:val="24"/>
          <w:szCs w:val="24"/>
        </w:rPr>
        <w:t>.</w:t>
      </w:r>
      <w:r w:rsidR="00F579E8" w:rsidRPr="00E00908">
        <w:rPr>
          <w:rFonts w:ascii="Times New Roman" w:hAnsi="Times New Roman" w:cs="Times New Roman"/>
          <w:b/>
          <w:i/>
          <w:color w:val="000000" w:themeColor="text1"/>
          <w:sz w:val="24"/>
          <w:szCs w:val="24"/>
        </w:rPr>
        <w:t xml:space="preserve"> </w:t>
      </w:r>
      <w:r w:rsidR="000A5173" w:rsidRPr="000A5173">
        <w:rPr>
          <w:rFonts w:ascii="Times New Roman" w:hAnsi="Times New Roman" w:cs="Times New Roman"/>
          <w:b/>
          <w:bCs/>
          <w:color w:val="000000" w:themeColor="text1"/>
          <w:sz w:val="24"/>
          <w:szCs w:val="24"/>
        </w:rPr>
        <w:t xml:space="preserve">Карта градостроительного зонирования муниципального образования в том числе населенных пунктов </w:t>
      </w:r>
      <w:r w:rsidR="000A5173" w:rsidRPr="000A5173">
        <w:rPr>
          <w:rFonts w:ascii="Times New Roman" w:hAnsi="Times New Roman" w:cs="Times New Roman"/>
          <w:b/>
          <w:bCs/>
          <w:i/>
          <w:color w:val="000000" w:themeColor="text1"/>
          <w:sz w:val="24"/>
          <w:szCs w:val="24"/>
        </w:rPr>
        <w:t>с.Благовещенка, с.Болдыревка</w:t>
      </w:r>
      <w:r w:rsidR="000A5173" w:rsidRPr="000A5173">
        <w:rPr>
          <w:rFonts w:ascii="Times New Roman" w:hAnsi="Times New Roman" w:cs="Times New Roman"/>
          <w:b/>
          <w:bCs/>
          <w:color w:val="000000" w:themeColor="text1"/>
          <w:sz w:val="24"/>
          <w:szCs w:val="24"/>
        </w:rPr>
        <w:t>.</w:t>
      </w:r>
    </w:p>
    <w:p w:rsidR="00A823D3" w:rsidRPr="00E00908" w:rsidRDefault="00A823D3" w:rsidP="00D65071">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 xml:space="preserve">На карте градостроительного зонирования: </w:t>
      </w:r>
    </w:p>
    <w:p w:rsidR="00A823D3" w:rsidRPr="00E00908" w:rsidRDefault="00A823D3" w:rsidP="00D65071">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1) установлены т</w:t>
      </w:r>
      <w:r w:rsidR="00E00908">
        <w:rPr>
          <w:rFonts w:ascii="Times New Roman" w:hAnsi="Times New Roman" w:cs="Times New Roman"/>
          <w:bCs/>
          <w:color w:val="000000" w:themeColor="text1"/>
          <w:sz w:val="24"/>
          <w:szCs w:val="24"/>
        </w:rPr>
        <w:t>ерриториальные зоны – статья 8.2</w:t>
      </w:r>
      <w:r w:rsidRPr="00E00908">
        <w:rPr>
          <w:rFonts w:ascii="Times New Roman" w:hAnsi="Times New Roman" w:cs="Times New Roman"/>
          <w:bCs/>
          <w:color w:val="000000" w:themeColor="text1"/>
          <w:sz w:val="24"/>
          <w:szCs w:val="24"/>
        </w:rPr>
        <w:t xml:space="preserve">, </w:t>
      </w:r>
    </w:p>
    <w:p w:rsidR="00A823D3" w:rsidRPr="00E00908" w:rsidRDefault="00A823D3" w:rsidP="00D65071">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 xml:space="preserve">2) отображены зоны с особыми условиями использования территории – отображение информации главы </w:t>
      </w:r>
      <w:r w:rsidR="0082768D">
        <w:rPr>
          <w:rFonts w:ascii="Times New Roman" w:hAnsi="Times New Roman" w:cs="Times New Roman"/>
          <w:bCs/>
          <w:color w:val="000000" w:themeColor="text1"/>
          <w:sz w:val="24"/>
          <w:szCs w:val="24"/>
        </w:rPr>
        <w:t>9</w:t>
      </w:r>
      <w:r w:rsidR="00E00908">
        <w:rPr>
          <w:rFonts w:ascii="Times New Roman" w:hAnsi="Times New Roman" w:cs="Times New Roman"/>
          <w:bCs/>
          <w:color w:val="000000" w:themeColor="text1"/>
          <w:sz w:val="24"/>
          <w:szCs w:val="24"/>
        </w:rPr>
        <w:t>.1</w:t>
      </w:r>
      <w:r w:rsidRPr="00E00908">
        <w:rPr>
          <w:rFonts w:ascii="Times New Roman" w:hAnsi="Times New Roman" w:cs="Times New Roman"/>
          <w:bCs/>
          <w:color w:val="000000" w:themeColor="text1"/>
          <w:sz w:val="24"/>
          <w:szCs w:val="24"/>
        </w:rPr>
        <w:t xml:space="preserve">; </w:t>
      </w:r>
    </w:p>
    <w:p w:rsidR="00A823D3" w:rsidRPr="00E00908" w:rsidRDefault="00A823D3" w:rsidP="00A823D3">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Default="0082768D" w:rsidP="0082768D">
      <w:pPr>
        <w:shd w:val="clear" w:color="auto" w:fill="FFFFFF"/>
        <w:spacing w:after="0" w:line="240" w:lineRule="auto"/>
        <w:ind w:firstLine="851"/>
        <w:jc w:val="both"/>
      </w:pPr>
      <w:r w:rsidRPr="005A2022">
        <w:rPr>
          <w:rFonts w:ascii="Times New Roman" w:hAnsi="Times New Roman" w:cs="Times New Roman"/>
          <w:b/>
          <w:i/>
          <w:sz w:val="24"/>
          <w:szCs w:val="24"/>
        </w:rPr>
        <w:t xml:space="preserve">Объекты культурного наследия на территории МО Благовещенский сельсовет </w:t>
      </w:r>
      <w:r w:rsidR="005A2022">
        <w:rPr>
          <w:rFonts w:ascii="Times New Roman" w:hAnsi="Times New Roman" w:cs="Times New Roman"/>
          <w:b/>
          <w:i/>
          <w:sz w:val="24"/>
          <w:szCs w:val="24"/>
        </w:rPr>
        <w:t xml:space="preserve">не </w:t>
      </w:r>
      <w:r w:rsidRPr="005A2022">
        <w:rPr>
          <w:rFonts w:ascii="Times New Roman" w:hAnsi="Times New Roman" w:cs="Times New Roman"/>
          <w:b/>
          <w:i/>
          <w:sz w:val="24"/>
          <w:szCs w:val="24"/>
        </w:rPr>
        <w:t>имеются.</w:t>
      </w:r>
      <w:r w:rsidRPr="005A2022">
        <w:t xml:space="preserve"> </w:t>
      </w:r>
    </w:p>
    <w:p w:rsidR="005A2022" w:rsidRPr="005A2022" w:rsidRDefault="005A2022" w:rsidP="0082768D">
      <w:pPr>
        <w:shd w:val="clear" w:color="auto" w:fill="FFFFFF"/>
        <w:spacing w:after="0" w:line="240" w:lineRule="auto"/>
        <w:ind w:firstLine="851"/>
        <w:jc w:val="both"/>
        <w:rPr>
          <w:rFonts w:ascii="Times New Roman" w:hAnsi="Times New Roman" w:cs="Times New Roman"/>
          <w:b/>
          <w:i/>
          <w:sz w:val="24"/>
          <w:szCs w:val="24"/>
        </w:rPr>
      </w:pPr>
    </w:p>
    <w:p w:rsidR="0082768D" w:rsidRDefault="00A823D3" w:rsidP="0082768D">
      <w:pPr>
        <w:spacing w:line="240" w:lineRule="auto"/>
        <w:ind w:firstLine="851"/>
        <w:jc w:val="both"/>
        <w:rPr>
          <w:rFonts w:ascii="Times New Roman" w:hAnsi="Times New Roman" w:cs="Times New Roman"/>
          <w:b/>
          <w:bCs/>
          <w:color w:val="000000" w:themeColor="text1"/>
          <w:sz w:val="24"/>
          <w:szCs w:val="24"/>
        </w:rPr>
      </w:pPr>
      <w:r w:rsidRPr="0082768D">
        <w:rPr>
          <w:rFonts w:ascii="Times New Roman" w:hAnsi="Times New Roman" w:cs="Times New Roman"/>
          <w:b/>
          <w:i/>
          <w:sz w:val="24"/>
          <w:szCs w:val="24"/>
        </w:rPr>
        <w:t xml:space="preserve">Статья </w:t>
      </w:r>
      <w:r w:rsidR="00F579E8" w:rsidRPr="0082768D">
        <w:rPr>
          <w:rFonts w:ascii="Times New Roman" w:hAnsi="Times New Roman" w:cs="Times New Roman"/>
          <w:b/>
          <w:i/>
          <w:sz w:val="24"/>
          <w:szCs w:val="24"/>
        </w:rPr>
        <w:t>7</w:t>
      </w:r>
      <w:r w:rsidRPr="0082768D">
        <w:rPr>
          <w:rFonts w:ascii="Times New Roman" w:hAnsi="Times New Roman" w:cs="Times New Roman"/>
          <w:b/>
          <w:i/>
          <w:sz w:val="24"/>
          <w:szCs w:val="24"/>
        </w:rPr>
        <w:t>.</w:t>
      </w:r>
      <w:r w:rsidR="00F579E8" w:rsidRPr="0082768D">
        <w:rPr>
          <w:rFonts w:ascii="Times New Roman" w:hAnsi="Times New Roman" w:cs="Times New Roman"/>
          <w:b/>
          <w:i/>
          <w:sz w:val="24"/>
          <w:szCs w:val="24"/>
        </w:rPr>
        <w:t xml:space="preserve">2. </w:t>
      </w:r>
      <w:r w:rsidR="0082768D" w:rsidRPr="000A5173">
        <w:rPr>
          <w:rFonts w:ascii="Times New Roman" w:hAnsi="Times New Roman" w:cs="Times New Roman"/>
          <w:b/>
          <w:bCs/>
          <w:color w:val="000000" w:themeColor="text1"/>
          <w:sz w:val="24"/>
          <w:szCs w:val="24"/>
        </w:rPr>
        <w:t xml:space="preserve">Карта зон с особыми условиями использования территорий муниципального образования в том числе населенных пунктов </w:t>
      </w:r>
      <w:r w:rsidR="0082768D" w:rsidRPr="000A5173">
        <w:rPr>
          <w:rFonts w:ascii="Times New Roman" w:hAnsi="Times New Roman" w:cs="Times New Roman"/>
          <w:b/>
          <w:bCs/>
          <w:i/>
          <w:color w:val="000000" w:themeColor="text1"/>
          <w:sz w:val="24"/>
          <w:szCs w:val="24"/>
        </w:rPr>
        <w:t>с.Благовещенка, с.Болдыревка</w:t>
      </w:r>
      <w:r w:rsidR="0082768D" w:rsidRPr="000A5173">
        <w:rPr>
          <w:rFonts w:ascii="Times New Roman" w:hAnsi="Times New Roman" w:cs="Times New Roman"/>
          <w:b/>
          <w:bCs/>
          <w:color w:val="000000" w:themeColor="text1"/>
          <w:sz w:val="24"/>
          <w:szCs w:val="24"/>
        </w:rPr>
        <w:t xml:space="preserve">. </w:t>
      </w:r>
    </w:p>
    <w:p w:rsidR="00A823D3" w:rsidRPr="0082768D" w:rsidRDefault="00A823D3" w:rsidP="00A823D3">
      <w:pPr>
        <w:pStyle w:val="ConsPlusNormal"/>
        <w:widowControl/>
        <w:ind w:firstLine="851"/>
        <w:jc w:val="both"/>
        <w:rPr>
          <w:rFonts w:ascii="Times New Roman" w:hAnsi="Times New Roman" w:cs="Times New Roman"/>
          <w:sz w:val="24"/>
          <w:szCs w:val="24"/>
        </w:rPr>
      </w:pPr>
      <w:r w:rsidRPr="0082768D">
        <w:rPr>
          <w:rFonts w:ascii="Times New Roman" w:hAnsi="Times New Roman" w:cs="Times New Roman"/>
          <w:sz w:val="24"/>
          <w:szCs w:val="24"/>
        </w:rPr>
        <w:t>На настоящей карте отображаются санитарно-защитные зоны предприятий:</w:t>
      </w:r>
    </w:p>
    <w:p w:rsidR="00A823D3" w:rsidRPr="0082768D" w:rsidRDefault="00A823D3" w:rsidP="00A823D3">
      <w:pPr>
        <w:pStyle w:val="ConsPlusNormal"/>
        <w:widowControl/>
        <w:ind w:firstLine="851"/>
        <w:jc w:val="both"/>
        <w:rPr>
          <w:rFonts w:ascii="Times New Roman" w:hAnsi="Times New Roman" w:cs="Times New Roman"/>
          <w:sz w:val="24"/>
          <w:szCs w:val="24"/>
        </w:rPr>
      </w:pPr>
      <w:r w:rsidRPr="0082768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82768D"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82768D">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82768D" w:rsidRDefault="00A823D3" w:rsidP="00A823D3">
      <w:pPr>
        <w:pStyle w:val="ConsPlusNormal"/>
        <w:widowControl/>
        <w:ind w:firstLine="851"/>
        <w:jc w:val="both"/>
        <w:rPr>
          <w:rFonts w:ascii="Times New Roman" w:hAnsi="Times New Roman" w:cs="Times New Roman"/>
          <w:sz w:val="24"/>
          <w:szCs w:val="24"/>
        </w:rPr>
      </w:pPr>
      <w:r w:rsidRPr="0082768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82768D" w:rsidRDefault="000F73EB" w:rsidP="000F73EB">
      <w:pPr>
        <w:pStyle w:val="ConsPlusNormal"/>
        <w:widowControl/>
        <w:ind w:firstLine="851"/>
        <w:jc w:val="both"/>
        <w:rPr>
          <w:rFonts w:ascii="Times New Roman" w:hAnsi="Times New Roman" w:cs="Times New Roman"/>
          <w:sz w:val="24"/>
          <w:szCs w:val="24"/>
        </w:rPr>
      </w:pPr>
      <w:r w:rsidRPr="0082768D">
        <w:rPr>
          <w:rFonts w:ascii="Times New Roman" w:hAnsi="Times New Roman" w:cs="Times New Roman"/>
          <w:sz w:val="24"/>
          <w:szCs w:val="24"/>
        </w:rPr>
        <w:t>На настоящей карте отображаются з</w:t>
      </w:r>
      <w:r w:rsidRPr="0082768D">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82768D">
        <w:rPr>
          <w:rFonts w:ascii="Times New Roman" w:hAnsi="Times New Roman" w:cs="Times New Roman"/>
          <w:sz w:val="24"/>
          <w:szCs w:val="24"/>
        </w:rPr>
        <w:t>размеры которых определены в соответствии с</w:t>
      </w:r>
      <w:r w:rsidRPr="0082768D">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82768D"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82768D">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82768D">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82768D"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82768D">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82768D">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A2022" w:rsidRDefault="005A2022"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49" w:name="bookmark44"/>
      <w:bookmarkStart w:id="50" w:name="bookmark45"/>
      <w:r w:rsidRPr="007E3332">
        <w:rPr>
          <w:sz w:val="24"/>
          <w:szCs w:val="24"/>
        </w:rPr>
        <w:t>Глава 8. Установление территориальных зон и применение градостроительных регламентов</w:t>
      </w:r>
      <w:bookmarkEnd w:id="49"/>
      <w:bookmarkEnd w:id="50"/>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1" w:name="bookmark46"/>
      <w:r w:rsidRPr="007E3332">
        <w:rPr>
          <w:sz w:val="24"/>
          <w:szCs w:val="24"/>
        </w:rPr>
        <w:t>Статья 8.1. Порядок установления территориальных зон</w:t>
      </w:r>
      <w:bookmarkEnd w:id="51"/>
    </w:p>
    <w:p w:rsidR="00650EA8" w:rsidRPr="007E3332" w:rsidRDefault="00650EA8" w:rsidP="00303DCC">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303DCC">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303DCC">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303DCC">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0A5173">
        <w:rPr>
          <w:sz w:val="24"/>
          <w:szCs w:val="24"/>
        </w:rPr>
        <w:t>Благовещен</w:t>
      </w:r>
      <w:r w:rsidRPr="007E3332">
        <w:rPr>
          <w:sz w:val="24"/>
          <w:szCs w:val="24"/>
        </w:rPr>
        <w:t>ского сельсовета;</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303DCC">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303DCC">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303DCC">
      <w:pPr>
        <w:pStyle w:val="26"/>
        <w:shd w:val="clear" w:color="auto" w:fill="auto"/>
        <w:spacing w:line="276" w:lineRule="auto"/>
        <w:ind w:firstLine="600"/>
        <w:jc w:val="both"/>
        <w:rPr>
          <w:sz w:val="24"/>
          <w:szCs w:val="24"/>
        </w:rPr>
      </w:pPr>
      <w:r w:rsidRPr="007E3332">
        <w:rPr>
          <w:sz w:val="24"/>
          <w:szCs w:val="24"/>
        </w:rPr>
        <w:t>3 . Границы территориальных зон могут устанавливаться по:</w:t>
      </w:r>
    </w:p>
    <w:p w:rsidR="00650EA8" w:rsidRPr="007E3332" w:rsidRDefault="00650EA8" w:rsidP="00303DCC">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303DCC">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303DCC">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303DCC">
      <w:pPr>
        <w:pStyle w:val="26"/>
        <w:numPr>
          <w:ilvl w:val="0"/>
          <w:numId w:val="51"/>
        </w:numPr>
        <w:shd w:val="clear" w:color="auto" w:fill="auto"/>
        <w:tabs>
          <w:tab w:val="left" w:pos="895"/>
        </w:tabs>
        <w:spacing w:after="236" w:line="276" w:lineRule="auto"/>
        <w:ind w:left="0" w:firstLine="567"/>
        <w:jc w:val="both"/>
        <w:rPr>
          <w:sz w:val="24"/>
          <w:szCs w:val="24"/>
        </w:rPr>
      </w:pPr>
      <w:bookmarkStart w:id="52"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2"/>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3" w:name="bookmark48"/>
      <w:r w:rsidRPr="007E3332">
        <w:rPr>
          <w:sz w:val="24"/>
          <w:szCs w:val="24"/>
        </w:rPr>
        <w:t>Статья 8.2. Виды и состав территориальных зон, выделенных на карте градостроительного зонирования</w:t>
      </w:r>
      <w:bookmarkEnd w:id="53"/>
    </w:p>
    <w:p w:rsidR="007E3332" w:rsidRP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0A5173">
        <w:rPr>
          <w:sz w:val="24"/>
          <w:szCs w:val="24"/>
        </w:rPr>
        <w:t>Благовещен</w:t>
      </w:r>
      <w:r w:rsidRPr="007E3332">
        <w:rPr>
          <w:sz w:val="24"/>
          <w:szCs w:val="24"/>
        </w:rPr>
        <w:t>ского сельсовета выделены следующие виды и состав территориальных зон на которые распространяется действие градостроительных регламентов:</w:t>
      </w:r>
    </w:p>
    <w:p w:rsidR="000D53F4" w:rsidRPr="00DF06E7" w:rsidRDefault="000D53F4" w:rsidP="00303DCC">
      <w:pPr>
        <w:spacing w:after="0"/>
        <w:ind w:firstLine="851"/>
        <w:jc w:val="both"/>
        <w:rPr>
          <w:rFonts w:ascii="Times New Roman" w:eastAsia="Times New Roman" w:hAnsi="Times New Roman" w:cs="Times New Roman"/>
          <w:sz w:val="28"/>
          <w:szCs w:val="28"/>
        </w:rPr>
      </w:pPr>
    </w:p>
    <w:p w:rsidR="00371182" w:rsidRPr="00DF06E7"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82768D" w:rsidRPr="00F3036A" w:rsidTr="0076359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768D" w:rsidRPr="0083614C" w:rsidRDefault="0082768D" w:rsidP="0076359A">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lastRenderedPageBreak/>
              <w:t>Кодовое</w:t>
            </w:r>
          </w:p>
          <w:p w:rsidR="0082768D" w:rsidRPr="0083614C" w:rsidRDefault="0082768D" w:rsidP="0076359A">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82768D" w:rsidRPr="00F3036A" w:rsidTr="0076359A">
        <w:trPr>
          <w:cantSplit/>
        </w:trPr>
        <w:tc>
          <w:tcPr>
            <w:tcW w:w="10029" w:type="dxa"/>
            <w:gridSpan w:val="2"/>
            <w:tcBorders>
              <w:top w:val="single" w:sz="4" w:space="0" w:color="auto"/>
              <w:left w:val="single" w:sz="4" w:space="0" w:color="auto"/>
              <w:bottom w:val="single" w:sz="4" w:space="0" w:color="auto"/>
              <w:right w:val="single" w:sz="4" w:space="0" w:color="auto"/>
            </w:tcBorders>
          </w:tcPr>
          <w:p w:rsidR="0082768D" w:rsidRPr="0083614C" w:rsidRDefault="0082768D" w:rsidP="0076359A">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82768D" w:rsidRPr="00F3036A" w:rsidTr="0076359A">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82768D" w:rsidRPr="0083614C" w:rsidRDefault="0082768D" w:rsidP="0076359A">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Pr>
                <w:rFonts w:ascii="Times New Roman" w:hAnsi="Times New Roman" w:cs="Times New Roman"/>
                <w:b w:val="0"/>
                <w:sz w:val="24"/>
                <w:szCs w:val="24"/>
              </w:rPr>
              <w:t xml:space="preserve"> </w:t>
            </w:r>
            <w:r w:rsidRPr="00504D55">
              <w:rPr>
                <w:rFonts w:ascii="Times New Roman" w:hAnsi="Times New Roman" w:cs="Times New Roman"/>
                <w:b w:val="0"/>
                <w:sz w:val="24"/>
                <w:szCs w:val="24"/>
              </w:rPr>
              <w:t>жилыми домами</w:t>
            </w:r>
          </w:p>
        </w:tc>
      </w:tr>
      <w:tr w:rsidR="0082768D" w:rsidRPr="00F3036A" w:rsidTr="0076359A">
        <w:tc>
          <w:tcPr>
            <w:tcW w:w="10029" w:type="dxa"/>
            <w:gridSpan w:val="2"/>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Общественно-деловые зоны</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1"/>
              <w:rPr>
                <w:rFonts w:ascii="Times New Roman" w:hAnsi="Times New Roman"/>
                <w:b/>
                <w:bCs/>
                <w:sz w:val="24"/>
                <w:szCs w:val="24"/>
              </w:rPr>
            </w:pPr>
            <w:r w:rsidRPr="00F3036A">
              <w:rPr>
                <w:rFonts w:ascii="Times New Roman" w:hAnsi="Times New Roman"/>
                <w:sz w:val="24"/>
                <w:szCs w:val="24"/>
              </w:rPr>
              <w:t>Зона делового, общественного и коммерческого назначения</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1"/>
              <w:rPr>
                <w:rFonts w:ascii="Times New Roman" w:hAnsi="Times New Roman"/>
                <w:bCs/>
                <w:sz w:val="24"/>
                <w:szCs w:val="24"/>
              </w:rPr>
            </w:pPr>
            <w:r w:rsidRPr="00F3036A">
              <w:rPr>
                <w:rFonts w:ascii="Times New Roman" w:hAnsi="Times New Roman"/>
                <w:sz w:val="24"/>
                <w:szCs w:val="24"/>
              </w:rPr>
              <w:t>Зона дошкольных и учебно-образовательных учреждений</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1"/>
              <w:rPr>
                <w:rFonts w:ascii="Times New Roman" w:hAnsi="Times New Roman"/>
                <w:b/>
                <w:bCs/>
                <w:sz w:val="24"/>
                <w:szCs w:val="24"/>
              </w:rPr>
            </w:pPr>
            <w:r w:rsidRPr="00F3036A">
              <w:rPr>
                <w:rFonts w:ascii="Times New Roman" w:hAnsi="Times New Roman"/>
                <w:sz w:val="24"/>
                <w:szCs w:val="24"/>
              </w:rPr>
              <w:t>Зона учреждений здравоохранения</w:t>
            </w:r>
          </w:p>
        </w:tc>
      </w:tr>
      <w:tr w:rsidR="0082768D" w:rsidRPr="00F3036A" w:rsidTr="0076359A">
        <w:tc>
          <w:tcPr>
            <w:tcW w:w="10029" w:type="dxa"/>
            <w:gridSpan w:val="2"/>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6" w:right="-1"/>
              <w:rPr>
                <w:rFonts w:ascii="Times New Roman" w:hAnsi="Times New Roman"/>
                <w:b/>
                <w:bCs/>
                <w:sz w:val="24"/>
                <w:szCs w:val="24"/>
              </w:rPr>
            </w:pPr>
            <w:r w:rsidRPr="00F3036A">
              <w:rPr>
                <w:rFonts w:ascii="Times New Roman" w:hAnsi="Times New Roman"/>
                <w:sz w:val="24"/>
                <w:szCs w:val="24"/>
              </w:rPr>
              <w:t xml:space="preserve">Зона производственно-коммунальных объектов </w:t>
            </w:r>
            <w:r w:rsidRPr="00F3036A">
              <w:rPr>
                <w:rFonts w:ascii="Times New Roman" w:hAnsi="Times New Roman"/>
                <w:sz w:val="24"/>
                <w:szCs w:val="24"/>
                <w:lang w:val="en-US"/>
              </w:rPr>
              <w:t>III</w:t>
            </w:r>
            <w:r w:rsidRPr="00F3036A">
              <w:rPr>
                <w:rFonts w:ascii="Times New Roman" w:hAnsi="Times New Roman"/>
                <w:sz w:val="24"/>
                <w:szCs w:val="24"/>
              </w:rPr>
              <w:t xml:space="preserve"> класса вредности</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6" w:right="-143"/>
              <w:rPr>
                <w:rFonts w:ascii="Times New Roman" w:hAnsi="Times New Roman"/>
                <w:b/>
                <w:bCs/>
                <w:sz w:val="24"/>
                <w:szCs w:val="24"/>
              </w:rPr>
            </w:pPr>
            <w:r w:rsidRPr="00F3036A">
              <w:rPr>
                <w:rFonts w:ascii="Times New Roman" w:hAnsi="Times New Roman"/>
                <w:sz w:val="24"/>
                <w:szCs w:val="24"/>
              </w:rPr>
              <w:t xml:space="preserve">Зона производственно-коммунальных объектов  </w:t>
            </w:r>
            <w:r w:rsidRPr="00F3036A">
              <w:rPr>
                <w:rFonts w:ascii="Times New Roman" w:hAnsi="Times New Roman"/>
                <w:sz w:val="24"/>
                <w:szCs w:val="24"/>
                <w:lang w:val="en-US"/>
              </w:rPr>
              <w:t>IV</w:t>
            </w:r>
            <w:r w:rsidRPr="00F3036A">
              <w:rPr>
                <w:rFonts w:ascii="Times New Roman" w:hAnsi="Times New Roman"/>
                <w:sz w:val="24"/>
                <w:szCs w:val="24"/>
              </w:rPr>
              <w:t xml:space="preserve"> класс</w:t>
            </w:r>
            <w:r>
              <w:rPr>
                <w:rFonts w:ascii="Times New Roman" w:hAnsi="Times New Roman"/>
                <w:sz w:val="24"/>
                <w:szCs w:val="24"/>
              </w:rPr>
              <w:t>а</w:t>
            </w:r>
            <w:r w:rsidRPr="00F3036A">
              <w:rPr>
                <w:rFonts w:ascii="Times New Roman" w:hAnsi="Times New Roman"/>
                <w:sz w:val="24"/>
                <w:szCs w:val="24"/>
              </w:rPr>
              <w:t xml:space="preserve"> вредности</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6" w:right="-143"/>
              <w:rPr>
                <w:rFonts w:ascii="Times New Roman" w:hAnsi="Times New Roman"/>
                <w:b/>
                <w:bCs/>
                <w:sz w:val="24"/>
                <w:szCs w:val="24"/>
              </w:rPr>
            </w:pPr>
            <w:r w:rsidRPr="00F3036A">
              <w:rPr>
                <w:rFonts w:ascii="Times New Roman" w:hAnsi="Times New Roman"/>
                <w:sz w:val="24"/>
                <w:szCs w:val="24"/>
              </w:rPr>
              <w:t xml:space="preserve">Зона производственно-коммунальных объектов </w:t>
            </w:r>
            <w:r w:rsidRPr="00F3036A">
              <w:rPr>
                <w:rFonts w:ascii="Times New Roman" w:hAnsi="Times New Roman"/>
                <w:sz w:val="24"/>
                <w:szCs w:val="24"/>
                <w:lang w:val="en-US"/>
              </w:rPr>
              <w:t>V</w:t>
            </w:r>
            <w:r w:rsidRPr="00F3036A">
              <w:rPr>
                <w:rFonts w:ascii="Times New Roman" w:hAnsi="Times New Roman"/>
                <w:sz w:val="24"/>
                <w:szCs w:val="24"/>
              </w:rPr>
              <w:t xml:space="preserve"> класса вредности</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w:t>
            </w: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6" w:right="-143"/>
              <w:rPr>
                <w:rFonts w:ascii="Times New Roman" w:hAnsi="Times New Roman"/>
                <w:sz w:val="24"/>
                <w:szCs w:val="24"/>
              </w:rPr>
            </w:pPr>
            <w:r w:rsidRPr="00F3036A">
              <w:rPr>
                <w:rFonts w:ascii="Times New Roman" w:hAnsi="Times New Roman"/>
                <w:sz w:val="24"/>
                <w:szCs w:val="24"/>
              </w:rPr>
              <w:t>Зона зеленных насаждений, выполняющих санитарно-защитные функции</w:t>
            </w:r>
          </w:p>
        </w:tc>
      </w:tr>
      <w:tr w:rsidR="0082768D" w:rsidRPr="00F3036A" w:rsidTr="0076359A">
        <w:tc>
          <w:tcPr>
            <w:tcW w:w="10029" w:type="dxa"/>
            <w:gridSpan w:val="2"/>
            <w:tcBorders>
              <w:top w:val="single" w:sz="4" w:space="0" w:color="auto"/>
              <w:left w:val="single" w:sz="4" w:space="0" w:color="auto"/>
              <w:bottom w:val="single" w:sz="4" w:space="0" w:color="auto"/>
              <w:right w:val="single" w:sz="4" w:space="0" w:color="auto"/>
            </w:tcBorders>
            <w:vAlign w:val="center"/>
          </w:tcPr>
          <w:p w:rsidR="0082768D" w:rsidRPr="00F3036A" w:rsidRDefault="0082768D" w:rsidP="0076359A">
            <w:pPr>
              <w:spacing w:before="40" w:after="40"/>
              <w:ind w:left="176" w:right="-143"/>
              <w:jc w:val="center"/>
              <w:rPr>
                <w:rFonts w:ascii="Times New Roman" w:hAnsi="Times New Roman"/>
                <w:sz w:val="24"/>
                <w:szCs w:val="24"/>
              </w:rPr>
            </w:pPr>
            <w:r w:rsidRPr="00884864">
              <w:rPr>
                <w:rFonts w:ascii="Times New Roman" w:hAnsi="Times New Roman"/>
                <w:b/>
                <w:sz w:val="24"/>
                <w:szCs w:val="24"/>
              </w:rPr>
              <w:t>Зона инженерной и транспортной инфраструктур</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6" w:right="-143"/>
              <w:rPr>
                <w:rFonts w:ascii="Times New Roman" w:hAnsi="Times New Roman"/>
                <w:sz w:val="24"/>
                <w:szCs w:val="24"/>
              </w:rPr>
            </w:pPr>
            <w:r>
              <w:rPr>
                <w:rFonts w:ascii="Times New Roman" w:hAnsi="Times New Roman"/>
                <w:sz w:val="24"/>
                <w:szCs w:val="24"/>
              </w:rPr>
              <w:t>Зона инженерной  инфраструктуры</w:t>
            </w:r>
          </w:p>
        </w:tc>
      </w:tr>
      <w:tr w:rsidR="0082768D" w:rsidRPr="00F3036A" w:rsidTr="0076359A">
        <w:tc>
          <w:tcPr>
            <w:tcW w:w="10029" w:type="dxa"/>
            <w:gridSpan w:val="2"/>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РП-1</w:t>
            </w:r>
          </w:p>
        </w:tc>
        <w:tc>
          <w:tcPr>
            <w:tcW w:w="8688" w:type="dxa"/>
            <w:tcBorders>
              <w:top w:val="single" w:sz="4" w:space="0" w:color="auto"/>
              <w:left w:val="single" w:sz="4" w:space="0" w:color="auto"/>
              <w:bottom w:val="single" w:sz="4" w:space="0" w:color="auto"/>
              <w:right w:val="single" w:sz="4" w:space="0" w:color="auto"/>
            </w:tcBorders>
          </w:tcPr>
          <w:p w:rsidR="0082768D" w:rsidRDefault="0082768D" w:rsidP="0076359A">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2768D" w:rsidRPr="00F3036A" w:rsidTr="0076359A">
        <w:tc>
          <w:tcPr>
            <w:tcW w:w="10029" w:type="dxa"/>
            <w:gridSpan w:val="2"/>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Зоны сельскохозяйственного использования</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82768D" w:rsidRPr="00F3036A" w:rsidRDefault="0082768D" w:rsidP="0076359A">
            <w:pPr>
              <w:spacing w:before="40" w:after="40"/>
              <w:ind w:left="176" w:right="-109"/>
              <w:rPr>
                <w:rFonts w:ascii="Times New Roman" w:hAnsi="Times New Roman"/>
                <w:bCs/>
                <w:sz w:val="24"/>
                <w:szCs w:val="24"/>
              </w:rPr>
            </w:pPr>
            <w:r w:rsidRPr="00683E19">
              <w:rPr>
                <w:rFonts w:ascii="Times New Roman" w:hAnsi="Times New Roman"/>
                <w:bCs/>
                <w:sz w:val="24"/>
                <w:szCs w:val="24"/>
              </w:rPr>
              <w:t>Зона  пастбищ и сенокосов</w:t>
            </w:r>
          </w:p>
        </w:tc>
      </w:tr>
      <w:tr w:rsidR="0082768D" w:rsidRPr="00F3036A" w:rsidTr="0076359A">
        <w:tc>
          <w:tcPr>
            <w:tcW w:w="10029" w:type="dxa"/>
            <w:gridSpan w:val="2"/>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spacing w:before="40" w:after="40" w:line="240" w:lineRule="auto"/>
              <w:ind w:left="176" w:right="-109"/>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СП</w:t>
            </w:r>
            <w:r w:rsidRPr="0083614C">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82768D" w:rsidRPr="0083614C" w:rsidRDefault="0082768D" w:rsidP="0076359A">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кладбищ</w:t>
            </w:r>
          </w:p>
        </w:tc>
      </w:tr>
      <w:tr w:rsidR="0082768D" w:rsidRPr="00F3036A" w:rsidTr="0076359A">
        <w:tc>
          <w:tcPr>
            <w:tcW w:w="0" w:type="auto"/>
            <w:tcBorders>
              <w:top w:val="single" w:sz="4" w:space="0" w:color="auto"/>
              <w:left w:val="single" w:sz="4" w:space="0" w:color="auto"/>
              <w:bottom w:val="single" w:sz="4" w:space="0" w:color="auto"/>
              <w:right w:val="single" w:sz="4" w:space="0" w:color="auto"/>
            </w:tcBorders>
            <w:vAlign w:val="center"/>
          </w:tcPr>
          <w:p w:rsidR="0082768D" w:rsidRPr="0083614C" w:rsidRDefault="0082768D" w:rsidP="0076359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СП-2</w:t>
            </w:r>
          </w:p>
        </w:tc>
        <w:tc>
          <w:tcPr>
            <w:tcW w:w="8688" w:type="dxa"/>
            <w:tcBorders>
              <w:top w:val="single" w:sz="4" w:space="0" w:color="auto"/>
              <w:left w:val="single" w:sz="4" w:space="0" w:color="auto"/>
              <w:bottom w:val="single" w:sz="4" w:space="0" w:color="auto"/>
              <w:right w:val="single" w:sz="4" w:space="0" w:color="auto"/>
            </w:tcBorders>
          </w:tcPr>
          <w:p w:rsidR="0082768D" w:rsidRPr="0083614C" w:rsidRDefault="0082768D" w:rsidP="0076359A">
            <w:pPr>
              <w:pStyle w:val="10"/>
              <w:keepNext w:val="0"/>
              <w:keepLines w:val="0"/>
              <w:spacing w:before="40" w:after="40" w:line="276" w:lineRule="auto"/>
              <w:ind w:left="176" w:right="-109"/>
              <w:rPr>
                <w:rFonts w:ascii="Times New Roman" w:hAnsi="Times New Roman" w:cs="Times New Roman"/>
                <w:b w:val="0"/>
                <w:bCs w:val="0"/>
                <w:sz w:val="24"/>
                <w:szCs w:val="24"/>
              </w:rPr>
            </w:pPr>
            <w:r w:rsidRPr="00683E19">
              <w:rPr>
                <w:rFonts w:ascii="Times New Roman" w:hAnsi="Times New Roman" w:cs="Times New Roman"/>
                <w:b w:val="0"/>
                <w:bCs w:val="0"/>
                <w:sz w:val="24"/>
                <w:szCs w:val="24"/>
              </w:rPr>
              <w:t>Зона полигонов ТБО, свалок</w:t>
            </w:r>
          </w:p>
        </w:tc>
      </w:tr>
    </w:tbl>
    <w:p w:rsidR="007E3332" w:rsidRPr="0082768D" w:rsidRDefault="007E3332" w:rsidP="007E3332">
      <w:pPr>
        <w:pStyle w:val="26"/>
        <w:shd w:val="clear" w:color="auto" w:fill="auto"/>
        <w:spacing w:before="184" w:line="274" w:lineRule="exact"/>
        <w:ind w:firstLine="600"/>
        <w:jc w:val="both"/>
        <w:rPr>
          <w:sz w:val="20"/>
          <w:szCs w:val="20"/>
        </w:rPr>
      </w:pPr>
      <w:r w:rsidRPr="0082768D">
        <w:rPr>
          <w:sz w:val="20"/>
          <w:szCs w:val="20"/>
        </w:rPr>
        <w:t>Примечание:</w:t>
      </w:r>
    </w:p>
    <w:p w:rsidR="007E3332" w:rsidRPr="0082768D" w:rsidRDefault="007E3332" w:rsidP="007E3332">
      <w:pPr>
        <w:pStyle w:val="26"/>
        <w:shd w:val="clear" w:color="auto" w:fill="auto"/>
        <w:spacing w:line="274" w:lineRule="exact"/>
        <w:ind w:firstLine="600"/>
        <w:jc w:val="both"/>
        <w:rPr>
          <w:sz w:val="20"/>
          <w:szCs w:val="20"/>
        </w:rPr>
      </w:pPr>
      <w:r w:rsidRPr="0082768D">
        <w:rPr>
          <w:sz w:val="20"/>
          <w:szCs w:val="20"/>
        </w:rP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О1,О2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4" w:name="bookmark49"/>
      <w:bookmarkStart w:id="55" w:name="bookmark50"/>
      <w:r>
        <w:t>Статья 8.3.  Градостроительный регламент</w:t>
      </w:r>
      <w:bookmarkEnd w:id="54"/>
      <w:bookmarkEnd w:id="55"/>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373717">
        <w:rPr>
          <w:sz w:val="24"/>
          <w:szCs w:val="24"/>
        </w:rPr>
        <w:lastRenderedPageBreak/>
        <w:t>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0A5173">
        <w:rPr>
          <w:sz w:val="24"/>
          <w:szCs w:val="24"/>
        </w:rPr>
        <w:t>Благовещен</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6643B8" w:rsidRDefault="006643B8" w:rsidP="006643B8">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п.5-6 Градостроительного кодекса РФ от 29.12.2004 №190-ФЗ).</w:t>
      </w:r>
    </w:p>
    <w:p w:rsidR="006643B8" w:rsidRPr="00B237BE" w:rsidRDefault="006643B8" w:rsidP="006643B8">
      <w:pPr>
        <w:pStyle w:val="26"/>
        <w:shd w:val="clear" w:color="auto" w:fill="auto"/>
        <w:tabs>
          <w:tab w:val="left" w:pos="874"/>
        </w:tabs>
        <w:spacing w:line="274" w:lineRule="exact"/>
        <w:ind w:firstLine="600"/>
        <w:jc w:val="both"/>
        <w:rPr>
          <w:sz w:val="24"/>
          <w:szCs w:val="24"/>
        </w:rPr>
      </w:pPr>
      <w:r w:rsidRPr="00B237BE">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 xml:space="preserve">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w:t>
      </w:r>
      <w:r w:rsidRPr="00373717">
        <w:rPr>
          <w:sz w:val="24"/>
          <w:szCs w:val="24"/>
        </w:rPr>
        <w:lastRenderedPageBreak/>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6"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6"/>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7" w:name="bookmark52"/>
      <w:r w:rsidRPr="00373717">
        <w:rPr>
          <w:sz w:val="24"/>
          <w:szCs w:val="24"/>
        </w:rPr>
        <w:t>Статья 8.</w:t>
      </w:r>
      <w:r w:rsidR="007D185E" w:rsidRPr="00373717">
        <w:rPr>
          <w:sz w:val="24"/>
          <w:szCs w:val="24"/>
        </w:rPr>
        <w:t>4</w:t>
      </w:r>
      <w:r w:rsidRPr="00373717">
        <w:rPr>
          <w:sz w:val="24"/>
          <w:szCs w:val="24"/>
        </w:rPr>
        <w:t>.  Виды разрешённого использования земельных участков и объектов капитального строительства</w:t>
      </w:r>
      <w:bookmarkEnd w:id="57"/>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Для всех видов объектов с основными и условно разрешёнными видами использования </w:t>
      </w:r>
      <w:r w:rsidRPr="00976EDF">
        <w:rPr>
          <w:sz w:val="24"/>
          <w:szCs w:val="24"/>
        </w:rPr>
        <w:lastRenderedPageBreak/>
        <w:t>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8"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8"/>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752205">
      <w:pPr>
        <w:pStyle w:val="70"/>
        <w:keepNext/>
        <w:keepLines/>
        <w:shd w:val="clear" w:color="auto" w:fill="auto"/>
        <w:spacing w:line="240" w:lineRule="auto"/>
        <w:ind w:firstLine="600"/>
        <w:jc w:val="both"/>
        <w:rPr>
          <w:sz w:val="24"/>
          <w:szCs w:val="24"/>
        </w:rPr>
      </w:pPr>
      <w:bookmarkStart w:id="59" w:name="bookmark54"/>
      <w:r w:rsidRPr="00373717">
        <w:rPr>
          <w:sz w:val="24"/>
          <w:szCs w:val="24"/>
        </w:rPr>
        <w:t>Глава 9. Градостроительные регламенты</w:t>
      </w:r>
      <w:bookmarkEnd w:id="59"/>
    </w:p>
    <w:p w:rsidR="00716B9E" w:rsidRDefault="00716B9E" w:rsidP="00752205">
      <w:pPr>
        <w:pStyle w:val="70"/>
        <w:keepNext/>
        <w:keepLines/>
        <w:shd w:val="clear" w:color="auto" w:fill="auto"/>
        <w:spacing w:line="240" w:lineRule="auto"/>
        <w:ind w:firstLine="600"/>
        <w:jc w:val="both"/>
        <w:rPr>
          <w:sz w:val="24"/>
          <w:szCs w:val="24"/>
        </w:rPr>
      </w:pPr>
    </w:p>
    <w:p w:rsidR="00716B9E" w:rsidRPr="00B80283" w:rsidRDefault="00716B9E" w:rsidP="00716B9E">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716B9E" w:rsidRPr="00715D59" w:rsidRDefault="00716B9E" w:rsidP="00716B9E">
      <w:pPr>
        <w:shd w:val="clear" w:color="auto" w:fill="FFFFFF"/>
        <w:spacing w:after="0" w:line="240" w:lineRule="auto"/>
        <w:ind w:firstLine="851"/>
        <w:jc w:val="both"/>
        <w:rPr>
          <w:color w:val="C0504D" w:themeColor="accent2"/>
          <w:sz w:val="24"/>
          <w:szCs w:val="24"/>
        </w:rPr>
      </w:pPr>
    </w:p>
    <w:p w:rsidR="00716B9E" w:rsidRDefault="00716B9E" w:rsidP="00716B9E">
      <w:pPr>
        <w:pStyle w:val="26"/>
        <w:shd w:val="clear" w:color="auto" w:fill="auto"/>
        <w:spacing w:line="240" w:lineRule="auto"/>
        <w:ind w:right="260" w:firstLine="600"/>
        <w:jc w:val="both"/>
        <w:rPr>
          <w:sz w:val="24"/>
          <w:szCs w:val="24"/>
        </w:rPr>
      </w:pPr>
      <w:r w:rsidRPr="00BD02BB">
        <w:rPr>
          <w:sz w:val="24"/>
          <w:szCs w:val="24"/>
        </w:rPr>
        <w:t xml:space="preserve">В границах </w:t>
      </w:r>
      <w:r w:rsidR="000A5173">
        <w:rPr>
          <w:sz w:val="24"/>
          <w:szCs w:val="24"/>
        </w:rPr>
        <w:t>Благовещен</w:t>
      </w:r>
      <w:r w:rsidRPr="00BD02BB">
        <w:rPr>
          <w:sz w:val="24"/>
          <w:szCs w:val="24"/>
        </w:rPr>
        <w:t>ского сельсовета устанавливаются следующие зоны с особыми условиями использования территории:</w:t>
      </w:r>
    </w:p>
    <w:p w:rsidR="00716B9E" w:rsidRPr="00BD02BB" w:rsidRDefault="00716B9E" w:rsidP="00716B9E">
      <w:pPr>
        <w:pStyle w:val="26"/>
        <w:shd w:val="clear" w:color="auto" w:fill="auto"/>
        <w:spacing w:line="240" w:lineRule="auto"/>
        <w:ind w:right="260" w:firstLine="600"/>
        <w:jc w:val="both"/>
        <w:rPr>
          <w:sz w:val="24"/>
          <w:szCs w:val="24"/>
        </w:rPr>
      </w:pPr>
    </w:p>
    <w:p w:rsidR="00716B9E" w:rsidRPr="00BD02BB" w:rsidRDefault="00716B9E" w:rsidP="00716B9E">
      <w:pPr>
        <w:pStyle w:val="80"/>
        <w:shd w:val="clear" w:color="auto" w:fill="auto"/>
        <w:spacing w:line="240" w:lineRule="auto"/>
        <w:ind w:firstLine="600"/>
        <w:rPr>
          <w:sz w:val="24"/>
          <w:szCs w:val="24"/>
        </w:rPr>
      </w:pPr>
      <w:r w:rsidRPr="00BD02BB">
        <w:rPr>
          <w:sz w:val="24"/>
          <w:szCs w:val="24"/>
        </w:rPr>
        <w:t>Санитарно-защитные зоны</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w:t>
      </w:r>
      <w:r w:rsidRPr="00BD02BB">
        <w:rPr>
          <w:sz w:val="24"/>
          <w:szCs w:val="24"/>
        </w:rPr>
        <w:lastRenderedPageBreak/>
        <w:t>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16B9E" w:rsidRPr="00BD02BB" w:rsidRDefault="00832791" w:rsidP="00832791">
      <w:pPr>
        <w:pStyle w:val="26"/>
        <w:numPr>
          <w:ilvl w:val="0"/>
          <w:numId w:val="58"/>
        </w:numPr>
        <w:shd w:val="clear" w:color="auto" w:fill="auto"/>
        <w:tabs>
          <w:tab w:val="left" w:pos="862"/>
        </w:tabs>
        <w:spacing w:line="240" w:lineRule="auto"/>
        <w:ind w:firstLine="600"/>
        <w:jc w:val="both"/>
        <w:rPr>
          <w:sz w:val="24"/>
          <w:szCs w:val="24"/>
        </w:rPr>
      </w:pPr>
      <w:r w:rsidRPr="00832791">
        <w:rPr>
          <w:sz w:val="24"/>
          <w:szCs w:val="24"/>
        </w:rPr>
        <w:t>Санитарно-защитные зоны от сельскохозяйственных и производственно-коммунальных предприятий устанавливаются СанПиН 2.2.1/2.1.1.1200-03 "Санитарно-защитные зоны и санитарная классификация предприятий, сооружений и иных объектов».</w:t>
      </w:r>
    </w:p>
    <w:p w:rsidR="00716B9E" w:rsidRPr="00BD02BB" w:rsidRDefault="00716B9E" w:rsidP="00716B9E">
      <w:pPr>
        <w:pStyle w:val="80"/>
        <w:shd w:val="clear" w:color="auto" w:fill="auto"/>
        <w:spacing w:line="240" w:lineRule="auto"/>
        <w:ind w:firstLine="600"/>
        <w:rPr>
          <w:sz w:val="24"/>
          <w:szCs w:val="24"/>
        </w:rPr>
      </w:pPr>
      <w:r w:rsidRPr="00BD02BB">
        <w:rPr>
          <w:sz w:val="24"/>
          <w:szCs w:val="24"/>
        </w:rPr>
        <w:t>Санитарные разрывы</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716B9E" w:rsidRPr="00BD02BB" w:rsidRDefault="00716B9E" w:rsidP="00716B9E">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716B9E" w:rsidRPr="00BD02BB" w:rsidRDefault="00716B9E" w:rsidP="00716B9E">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716B9E" w:rsidRPr="00BD02BB" w:rsidRDefault="00716B9E" w:rsidP="00716B9E">
      <w:pPr>
        <w:framePr w:w="10046" w:h="4846" w:hRule="exact" w:wrap="notBeside" w:vAnchor="text" w:hAnchor="text" w:xAlign="center" w:y="-3"/>
        <w:spacing w:after="0" w:line="240" w:lineRule="auto"/>
        <w:rPr>
          <w:sz w:val="24"/>
          <w:szCs w:val="24"/>
        </w:rPr>
      </w:pPr>
      <w:r w:rsidRPr="00BD02BB">
        <w:rPr>
          <w:rStyle w:val="32"/>
          <w:rFonts w:eastAsiaTheme="minorEastAsia"/>
        </w:rPr>
        <w:t>Разрыв от сооружений для хранения легкового автотранспорта до объектов застройки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
        <w:gridCol w:w="2809"/>
        <w:gridCol w:w="1272"/>
        <w:gridCol w:w="1277"/>
        <w:gridCol w:w="1560"/>
        <w:gridCol w:w="1416"/>
        <w:gridCol w:w="1173"/>
        <w:gridCol w:w="113"/>
      </w:tblGrid>
      <w:tr w:rsidR="00716B9E" w:rsidRPr="00BD02BB" w:rsidTr="000A5173">
        <w:trPr>
          <w:gridBefore w:val="1"/>
          <w:wBefore w:w="132" w:type="dxa"/>
          <w:trHeight w:hRule="exact" w:val="269"/>
          <w:jc w:val="center"/>
        </w:trPr>
        <w:tc>
          <w:tcPr>
            <w:tcW w:w="2809" w:type="dxa"/>
            <w:vMerge w:val="restart"/>
            <w:tcBorders>
              <w:top w:val="single" w:sz="4" w:space="0" w:color="auto"/>
              <w:left w:val="single" w:sz="4" w:space="0" w:color="auto"/>
              <w:right w:val="single" w:sz="4" w:space="0" w:color="auto"/>
            </w:tcBorders>
            <w:shd w:val="clear" w:color="auto" w:fill="FFFFFF"/>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Объекты, до которых исчисляется разрыв</w:t>
            </w:r>
          </w:p>
        </w:tc>
        <w:tc>
          <w:tcPr>
            <w:tcW w:w="6811" w:type="dxa"/>
            <w:gridSpan w:val="6"/>
            <w:tcBorders>
              <w:top w:val="single" w:sz="4" w:space="0" w:color="auto"/>
              <w:left w:val="single" w:sz="4" w:space="0" w:color="auto"/>
              <w:right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Расстояние, м</w:t>
            </w:r>
          </w:p>
        </w:tc>
      </w:tr>
      <w:tr w:rsidR="00716B9E" w:rsidRPr="00BD02BB" w:rsidTr="000A5173">
        <w:trPr>
          <w:gridBefore w:val="1"/>
          <w:wBefore w:w="132" w:type="dxa"/>
          <w:trHeight w:hRule="exact" w:val="264"/>
          <w:jc w:val="center"/>
        </w:trPr>
        <w:tc>
          <w:tcPr>
            <w:tcW w:w="2809" w:type="dxa"/>
            <w:vMerge/>
            <w:tcBorders>
              <w:left w:val="single" w:sz="4" w:space="0" w:color="auto"/>
            </w:tcBorders>
            <w:shd w:val="clear" w:color="auto" w:fill="FFFFFF"/>
          </w:tcPr>
          <w:p w:rsidR="00716B9E" w:rsidRPr="00BD02BB" w:rsidRDefault="00716B9E" w:rsidP="000A5173">
            <w:pPr>
              <w:framePr w:w="10046" w:h="4846" w:hRule="exact" w:wrap="notBeside" w:vAnchor="text" w:hAnchor="text" w:xAlign="center" w:y="-3"/>
              <w:spacing w:after="0" w:line="240" w:lineRule="auto"/>
              <w:rPr>
                <w:sz w:val="24"/>
                <w:szCs w:val="24"/>
              </w:rPr>
            </w:pPr>
          </w:p>
        </w:tc>
        <w:tc>
          <w:tcPr>
            <w:tcW w:w="6811" w:type="dxa"/>
            <w:gridSpan w:val="6"/>
            <w:tcBorders>
              <w:top w:val="single" w:sz="4" w:space="0" w:color="auto"/>
              <w:left w:val="single" w:sz="4" w:space="0" w:color="auto"/>
              <w:right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Открытые автостоянки и паркинги вместимостью, машино-мест</w:t>
            </w:r>
          </w:p>
        </w:tc>
      </w:tr>
      <w:tr w:rsidR="00716B9E" w:rsidRPr="00BD02BB" w:rsidTr="000A5173">
        <w:trPr>
          <w:gridBefore w:val="1"/>
          <w:wBefore w:w="132" w:type="dxa"/>
          <w:trHeight w:hRule="exact" w:val="269"/>
          <w:jc w:val="center"/>
        </w:trPr>
        <w:tc>
          <w:tcPr>
            <w:tcW w:w="2809" w:type="dxa"/>
            <w:vMerge/>
            <w:tcBorders>
              <w:left w:val="single" w:sz="4" w:space="0" w:color="auto"/>
              <w:bottom w:val="single" w:sz="4" w:space="0" w:color="auto"/>
            </w:tcBorders>
            <w:shd w:val="clear" w:color="auto" w:fill="FFFFFF"/>
          </w:tcPr>
          <w:p w:rsidR="00716B9E" w:rsidRPr="00BD02BB" w:rsidRDefault="00716B9E" w:rsidP="000A5173">
            <w:pPr>
              <w:framePr w:w="10046" w:h="4846" w:hRule="exact" w:wrap="notBeside" w:vAnchor="text" w:hAnchor="text" w:xAlign="center" w:y="-3"/>
              <w:spacing w:after="0" w:line="240" w:lineRule="auto"/>
              <w:rPr>
                <w:sz w:val="24"/>
                <w:szCs w:val="24"/>
              </w:rPr>
            </w:pPr>
          </w:p>
        </w:tc>
        <w:tc>
          <w:tcPr>
            <w:tcW w:w="1272"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ind w:left="160"/>
              <w:jc w:val="left"/>
              <w:rPr>
                <w:sz w:val="24"/>
                <w:szCs w:val="24"/>
              </w:rPr>
            </w:pPr>
            <w:r w:rsidRPr="00BD02BB">
              <w:rPr>
                <w:sz w:val="24"/>
                <w:szCs w:val="24"/>
              </w:rPr>
              <w:t>10 и менее</w:t>
            </w:r>
          </w:p>
        </w:tc>
        <w:tc>
          <w:tcPr>
            <w:tcW w:w="1277"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11-50</w:t>
            </w:r>
          </w:p>
        </w:tc>
        <w:tc>
          <w:tcPr>
            <w:tcW w:w="1560"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51-100</w:t>
            </w:r>
          </w:p>
        </w:tc>
        <w:tc>
          <w:tcPr>
            <w:tcW w:w="1416"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101-300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ind w:left="140"/>
              <w:jc w:val="left"/>
              <w:rPr>
                <w:sz w:val="24"/>
                <w:szCs w:val="24"/>
              </w:rPr>
            </w:pPr>
            <w:r w:rsidRPr="00BD02BB">
              <w:rPr>
                <w:sz w:val="24"/>
                <w:szCs w:val="24"/>
              </w:rPr>
              <w:t>свыше 300</w:t>
            </w:r>
          </w:p>
        </w:tc>
      </w:tr>
      <w:tr w:rsidR="00716B9E" w:rsidRPr="00BD02BB" w:rsidTr="000A5173">
        <w:tblPrEx>
          <w:jc w:val="left"/>
        </w:tblPrEx>
        <w:trPr>
          <w:gridAfter w:val="1"/>
          <w:wAfter w:w="113" w:type="dxa"/>
          <w:trHeight w:hRule="exact" w:val="523"/>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Фасады жилых домов и торцы с окнами</w:t>
            </w:r>
          </w:p>
        </w:tc>
        <w:tc>
          <w:tcPr>
            <w:tcW w:w="1272" w:type="dxa"/>
            <w:tcBorders>
              <w:top w:val="single" w:sz="4" w:space="0" w:color="auto"/>
              <w:lef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277" w:type="dxa"/>
            <w:tcBorders>
              <w:top w:val="single" w:sz="4" w:space="0" w:color="auto"/>
              <w:lef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15</w:t>
            </w:r>
          </w:p>
        </w:tc>
        <w:tc>
          <w:tcPr>
            <w:tcW w:w="1560" w:type="dxa"/>
            <w:tcBorders>
              <w:top w:val="single" w:sz="4" w:space="0" w:color="auto"/>
              <w:lef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416" w:type="dxa"/>
            <w:tcBorders>
              <w:top w:val="single" w:sz="4" w:space="0" w:color="auto"/>
              <w:lef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35</w:t>
            </w:r>
          </w:p>
        </w:tc>
        <w:tc>
          <w:tcPr>
            <w:tcW w:w="1173" w:type="dxa"/>
            <w:tcBorders>
              <w:top w:val="single" w:sz="4" w:space="0" w:color="auto"/>
              <w:left w:val="single" w:sz="4" w:space="0" w:color="auto"/>
              <w:righ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r>
      <w:tr w:rsidR="00716B9E" w:rsidRPr="00BD02BB" w:rsidTr="000A5173">
        <w:tblPrEx>
          <w:jc w:val="left"/>
        </w:tblPrEx>
        <w:trPr>
          <w:gridAfter w:val="1"/>
          <w:wAfter w:w="113" w:type="dxa"/>
          <w:trHeight w:hRule="exact" w:val="264"/>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Торцы жилых домов без окон</w:t>
            </w:r>
          </w:p>
        </w:tc>
        <w:tc>
          <w:tcPr>
            <w:tcW w:w="1272" w:type="dxa"/>
            <w:tcBorders>
              <w:top w:val="single" w:sz="4" w:space="0" w:color="auto"/>
              <w:left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277" w:type="dxa"/>
            <w:tcBorders>
              <w:top w:val="single" w:sz="4" w:space="0" w:color="auto"/>
              <w:left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560" w:type="dxa"/>
            <w:tcBorders>
              <w:top w:val="single" w:sz="4" w:space="0" w:color="auto"/>
              <w:left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15</w:t>
            </w:r>
          </w:p>
        </w:tc>
        <w:tc>
          <w:tcPr>
            <w:tcW w:w="1416" w:type="dxa"/>
            <w:tcBorders>
              <w:top w:val="single" w:sz="4" w:space="0" w:color="auto"/>
              <w:left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173" w:type="dxa"/>
            <w:tcBorders>
              <w:top w:val="single" w:sz="4" w:space="0" w:color="auto"/>
              <w:left w:val="single" w:sz="4" w:space="0" w:color="auto"/>
              <w:right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35</w:t>
            </w:r>
          </w:p>
        </w:tc>
      </w:tr>
      <w:tr w:rsidR="00716B9E" w:rsidRPr="00BD02BB" w:rsidTr="000A5173">
        <w:tblPrEx>
          <w:jc w:val="left"/>
        </w:tblPrEx>
        <w:trPr>
          <w:gridAfter w:val="1"/>
          <w:wAfter w:w="113" w:type="dxa"/>
          <w:trHeight w:hRule="exact" w:val="1018"/>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Территории школ, детских учреждений, ПТУ, техникумов, площадок для отдыха, игр и спорта, детских</w:t>
            </w:r>
          </w:p>
        </w:tc>
        <w:tc>
          <w:tcPr>
            <w:tcW w:w="1272" w:type="dxa"/>
            <w:tcBorders>
              <w:top w:val="single" w:sz="4" w:space="0" w:color="auto"/>
              <w:lef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277" w:type="dxa"/>
            <w:tcBorders>
              <w:top w:val="single" w:sz="4" w:space="0" w:color="auto"/>
              <w:lef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560" w:type="dxa"/>
            <w:tcBorders>
              <w:top w:val="single" w:sz="4" w:space="0" w:color="auto"/>
              <w:lef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416" w:type="dxa"/>
            <w:tcBorders>
              <w:top w:val="single" w:sz="4" w:space="0" w:color="auto"/>
              <w:lef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173" w:type="dxa"/>
            <w:tcBorders>
              <w:top w:val="single" w:sz="4" w:space="0" w:color="auto"/>
              <w:left w:val="single" w:sz="4" w:space="0" w:color="auto"/>
              <w:righ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r>
      <w:tr w:rsidR="00716B9E" w:rsidRPr="00BD02BB" w:rsidTr="000A5173">
        <w:tblPrEx>
          <w:jc w:val="left"/>
        </w:tblPrEx>
        <w:trPr>
          <w:gridAfter w:val="1"/>
          <w:wAfter w:w="113" w:type="dxa"/>
          <w:trHeight w:hRule="exact" w:val="1795"/>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2"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277"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560"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по расчетам</w:t>
            </w:r>
          </w:p>
        </w:tc>
        <w:tc>
          <w:tcPr>
            <w:tcW w:w="1416"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ind w:left="140"/>
              <w:jc w:val="left"/>
              <w:rPr>
                <w:sz w:val="24"/>
                <w:szCs w:val="24"/>
              </w:rPr>
            </w:pPr>
            <w:r w:rsidRPr="00BD02BB">
              <w:rPr>
                <w:sz w:val="24"/>
                <w:szCs w:val="24"/>
              </w:rPr>
              <w:t>по расчетам</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716B9E" w:rsidRPr="00BD02BB" w:rsidRDefault="00716B9E" w:rsidP="000A5173">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по</w:t>
            </w:r>
          </w:p>
          <w:p w:rsidR="00716B9E" w:rsidRPr="00BD02BB" w:rsidRDefault="00716B9E" w:rsidP="000A5173">
            <w:pPr>
              <w:pStyle w:val="26"/>
              <w:framePr w:w="10046" w:h="4846" w:hRule="exact" w:wrap="notBeside" w:vAnchor="text" w:hAnchor="text" w:xAlign="center" w:y="-3"/>
              <w:shd w:val="clear" w:color="auto" w:fill="auto"/>
              <w:spacing w:before="120" w:line="240" w:lineRule="auto"/>
              <w:jc w:val="center"/>
              <w:rPr>
                <w:sz w:val="24"/>
                <w:szCs w:val="24"/>
              </w:rPr>
            </w:pPr>
            <w:r w:rsidRPr="00BD02BB">
              <w:rPr>
                <w:sz w:val="24"/>
                <w:szCs w:val="24"/>
              </w:rPr>
              <w:t>расчетам</w:t>
            </w:r>
          </w:p>
        </w:tc>
      </w:tr>
    </w:tbl>
    <w:p w:rsidR="00716B9E" w:rsidRPr="00BD02BB" w:rsidRDefault="00716B9E" w:rsidP="00716B9E">
      <w:pPr>
        <w:framePr w:w="10046" w:h="4846" w:hRule="exact" w:wrap="notBeside" w:vAnchor="text" w:hAnchor="text" w:xAlign="center" w:y="-3"/>
        <w:spacing w:after="0" w:line="240" w:lineRule="auto"/>
        <w:rPr>
          <w:sz w:val="24"/>
          <w:szCs w:val="24"/>
        </w:rPr>
      </w:pPr>
    </w:p>
    <w:p w:rsidR="00716B9E" w:rsidRDefault="00716B9E" w:rsidP="00716B9E">
      <w:pPr>
        <w:pStyle w:val="70"/>
        <w:keepNext/>
        <w:keepLines/>
        <w:shd w:val="clear" w:color="auto" w:fill="auto"/>
        <w:spacing w:before="244" w:line="240" w:lineRule="auto"/>
        <w:ind w:firstLine="600"/>
        <w:jc w:val="both"/>
      </w:pPr>
      <w:bookmarkStart w:id="60" w:name="bookmark57"/>
      <w:r>
        <w:t>Водоохранные зоны</w:t>
      </w:r>
      <w:bookmarkEnd w:id="60"/>
    </w:p>
    <w:p w:rsidR="00716B9E" w:rsidRDefault="00716B9E" w:rsidP="00716B9E">
      <w:pPr>
        <w:pStyle w:val="26"/>
        <w:shd w:val="clear" w:color="auto" w:fill="auto"/>
        <w:spacing w:line="240" w:lineRule="auto"/>
        <w:ind w:firstLine="600"/>
        <w:jc w:val="both"/>
      </w:pPr>
      <w:r>
        <w:t>В границах водоохранных зон запрещаются:</w:t>
      </w:r>
    </w:p>
    <w:p w:rsidR="00716B9E" w:rsidRDefault="00716B9E" w:rsidP="00716B9E">
      <w:pPr>
        <w:pStyle w:val="26"/>
        <w:numPr>
          <w:ilvl w:val="0"/>
          <w:numId w:val="59"/>
        </w:numPr>
        <w:shd w:val="clear" w:color="auto" w:fill="auto"/>
        <w:tabs>
          <w:tab w:val="left" w:pos="903"/>
        </w:tabs>
        <w:spacing w:line="240" w:lineRule="auto"/>
        <w:ind w:firstLine="600"/>
        <w:jc w:val="both"/>
      </w:pPr>
      <w:r>
        <w:t>использование сточных вод в целях регулирования плодородия почв;</w:t>
      </w:r>
    </w:p>
    <w:p w:rsidR="00716B9E" w:rsidRDefault="00716B9E" w:rsidP="00716B9E">
      <w:pPr>
        <w:pStyle w:val="26"/>
        <w:numPr>
          <w:ilvl w:val="0"/>
          <w:numId w:val="59"/>
        </w:numPr>
        <w:shd w:val="clear" w:color="auto" w:fill="auto"/>
        <w:tabs>
          <w:tab w:val="left" w:pos="889"/>
        </w:tabs>
        <w:spacing w:line="240"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6B9E" w:rsidRDefault="00716B9E" w:rsidP="00716B9E">
      <w:pPr>
        <w:pStyle w:val="26"/>
        <w:numPr>
          <w:ilvl w:val="0"/>
          <w:numId w:val="59"/>
        </w:numPr>
        <w:shd w:val="clear" w:color="auto" w:fill="auto"/>
        <w:tabs>
          <w:tab w:val="left" w:pos="927"/>
        </w:tabs>
        <w:spacing w:line="240" w:lineRule="auto"/>
        <w:ind w:firstLine="600"/>
        <w:jc w:val="both"/>
      </w:pPr>
      <w:r>
        <w:t>осуществление авиационных мер по борьбе с вредными организмами;</w:t>
      </w:r>
    </w:p>
    <w:p w:rsidR="00716B9E" w:rsidRDefault="00716B9E" w:rsidP="00716B9E">
      <w:pPr>
        <w:pStyle w:val="26"/>
        <w:numPr>
          <w:ilvl w:val="0"/>
          <w:numId w:val="59"/>
        </w:numPr>
        <w:shd w:val="clear" w:color="auto" w:fill="auto"/>
        <w:tabs>
          <w:tab w:val="left" w:pos="889"/>
        </w:tabs>
        <w:spacing w:line="240"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6B9E" w:rsidRDefault="00716B9E" w:rsidP="00716B9E">
      <w:pPr>
        <w:pStyle w:val="26"/>
        <w:numPr>
          <w:ilvl w:val="0"/>
          <w:numId w:val="59"/>
        </w:numPr>
        <w:shd w:val="clear" w:color="auto" w:fill="auto"/>
        <w:tabs>
          <w:tab w:val="left" w:pos="908"/>
        </w:tabs>
        <w:spacing w:line="240" w:lineRule="auto"/>
        <w:ind w:right="260" w:firstLine="600"/>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w:t>
      </w:r>
      <w:r>
        <w:lastRenderedPageBreak/>
        <w:t>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16B9E" w:rsidRDefault="00716B9E" w:rsidP="00716B9E">
      <w:pPr>
        <w:pStyle w:val="26"/>
        <w:numPr>
          <w:ilvl w:val="0"/>
          <w:numId w:val="59"/>
        </w:numPr>
        <w:shd w:val="clear" w:color="auto" w:fill="auto"/>
        <w:tabs>
          <w:tab w:val="left" w:pos="894"/>
        </w:tabs>
        <w:spacing w:line="240" w:lineRule="auto"/>
        <w:ind w:right="260" w:firstLine="600"/>
        <w:jc w:val="both"/>
      </w:pPr>
      <w:r>
        <w:t>размещение специализированных хранилищ пестицидов и агрохимикатов, применение пестицидов и агрохимикатов;</w:t>
      </w:r>
    </w:p>
    <w:p w:rsidR="00716B9E" w:rsidRDefault="00716B9E" w:rsidP="00716B9E">
      <w:pPr>
        <w:pStyle w:val="26"/>
        <w:numPr>
          <w:ilvl w:val="0"/>
          <w:numId w:val="59"/>
        </w:numPr>
        <w:shd w:val="clear" w:color="auto" w:fill="auto"/>
        <w:tabs>
          <w:tab w:val="left" w:pos="927"/>
        </w:tabs>
        <w:spacing w:line="240" w:lineRule="auto"/>
        <w:ind w:firstLine="600"/>
        <w:jc w:val="both"/>
      </w:pPr>
      <w:r>
        <w:t>сброс сточных, в том числе дренажных, вод;</w:t>
      </w:r>
    </w:p>
    <w:p w:rsidR="00716B9E" w:rsidRDefault="00716B9E" w:rsidP="00716B9E">
      <w:pPr>
        <w:pStyle w:val="26"/>
        <w:numPr>
          <w:ilvl w:val="0"/>
          <w:numId w:val="59"/>
        </w:numPr>
        <w:shd w:val="clear" w:color="auto" w:fill="auto"/>
        <w:tabs>
          <w:tab w:val="left" w:pos="908"/>
        </w:tabs>
        <w:spacing w:line="240"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716B9E" w:rsidRDefault="00716B9E" w:rsidP="00716B9E">
      <w:pPr>
        <w:pStyle w:val="26"/>
        <w:shd w:val="clear" w:color="auto" w:fill="auto"/>
        <w:spacing w:line="240" w:lineRule="auto"/>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716B9E" w:rsidRDefault="00716B9E" w:rsidP="00716B9E">
      <w:pPr>
        <w:pStyle w:val="26"/>
        <w:shd w:val="clear" w:color="auto" w:fill="auto"/>
        <w:spacing w:line="240" w:lineRule="auto"/>
        <w:ind w:right="260" w:firstLine="600"/>
        <w:jc w:val="both"/>
      </w:pPr>
      <w:r>
        <w:t>В границах прибрежных защитных полос наряду с вышеперечисленными ограничениями запрещаются:</w:t>
      </w:r>
    </w:p>
    <w:p w:rsidR="00716B9E" w:rsidRDefault="00716B9E" w:rsidP="00716B9E">
      <w:pPr>
        <w:pStyle w:val="26"/>
        <w:numPr>
          <w:ilvl w:val="0"/>
          <w:numId w:val="60"/>
        </w:numPr>
        <w:shd w:val="clear" w:color="auto" w:fill="auto"/>
        <w:tabs>
          <w:tab w:val="left" w:pos="903"/>
        </w:tabs>
        <w:spacing w:line="240" w:lineRule="auto"/>
        <w:ind w:firstLine="600"/>
        <w:jc w:val="both"/>
      </w:pPr>
      <w:r>
        <w:t>распашка земель;</w:t>
      </w:r>
    </w:p>
    <w:p w:rsidR="00716B9E" w:rsidRDefault="00716B9E" w:rsidP="00716B9E">
      <w:pPr>
        <w:pStyle w:val="26"/>
        <w:numPr>
          <w:ilvl w:val="0"/>
          <w:numId w:val="60"/>
        </w:numPr>
        <w:shd w:val="clear" w:color="auto" w:fill="auto"/>
        <w:tabs>
          <w:tab w:val="left" w:pos="927"/>
        </w:tabs>
        <w:spacing w:line="240" w:lineRule="auto"/>
        <w:ind w:firstLine="600"/>
        <w:jc w:val="both"/>
      </w:pPr>
      <w:r>
        <w:t>размещение отвалов размываемых грунтов;</w:t>
      </w:r>
    </w:p>
    <w:p w:rsidR="00716B9E" w:rsidRPr="00715D59" w:rsidRDefault="00716B9E" w:rsidP="00716B9E">
      <w:pPr>
        <w:pStyle w:val="a3"/>
        <w:numPr>
          <w:ilvl w:val="0"/>
          <w:numId w:val="60"/>
        </w:numPr>
        <w:spacing w:after="0" w:line="240" w:lineRule="auto"/>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716B9E" w:rsidRDefault="00716B9E" w:rsidP="00716B9E">
      <w:pPr>
        <w:pStyle w:val="28"/>
        <w:framePr w:w="9778" w:h="4996" w:hRule="exact" w:wrap="notBeside" w:vAnchor="text" w:hAnchor="page" w:x="1201" w:y="408"/>
        <w:shd w:val="clear" w:color="auto" w:fill="auto"/>
        <w:spacing w:line="240" w:lineRule="auto"/>
      </w:pPr>
    </w:p>
    <w:p w:rsidR="00716B9E" w:rsidRPr="00A14DFE" w:rsidRDefault="00716B9E" w:rsidP="00716B9E">
      <w:pPr>
        <w:framePr w:w="9778" w:h="4996" w:hRule="exact" w:wrap="notBeside" w:vAnchor="text" w:hAnchor="page" w:x="1201" w:y="408"/>
        <w:spacing w:after="0" w:line="240" w:lineRule="auto"/>
      </w:pPr>
      <w:r w:rsidRPr="00A14DFE">
        <w:rPr>
          <w:rStyle w:val="32"/>
          <w:rFonts w:eastAsiaTheme="minorEastAsia"/>
          <w:u w:val="none"/>
        </w:rPr>
        <w:t>Водные объекты МО Тюльганский район</w:t>
      </w:r>
    </w:p>
    <w:tbl>
      <w:tblPr>
        <w:tblOverlap w:val="never"/>
        <w:tblW w:w="0" w:type="auto"/>
        <w:tblInd w:w="329" w:type="dxa"/>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716B9E" w:rsidTr="00A14DFE">
        <w:trPr>
          <w:trHeight w:hRule="exact" w:val="245"/>
        </w:trPr>
        <w:tc>
          <w:tcPr>
            <w:tcW w:w="599" w:type="dxa"/>
            <w:vMerge w:val="restart"/>
            <w:tcBorders>
              <w:top w:val="single" w:sz="4" w:space="0" w:color="auto"/>
              <w:left w:val="single" w:sz="4" w:space="0" w:color="auto"/>
            </w:tcBorders>
            <w:shd w:val="clear" w:color="auto" w:fill="FFFFFF"/>
            <w:vAlign w:val="center"/>
          </w:tcPr>
          <w:p w:rsidR="00716B9E" w:rsidRDefault="00716B9E" w:rsidP="000A5173">
            <w:pPr>
              <w:pStyle w:val="26"/>
              <w:framePr w:w="9778" w:h="4996" w:hRule="exact" w:wrap="notBeside" w:vAnchor="text" w:hAnchor="page" w:x="1201" w:y="408"/>
              <w:shd w:val="clear" w:color="auto" w:fill="auto"/>
              <w:spacing w:line="240" w:lineRule="auto"/>
              <w:jc w:val="center"/>
            </w:pPr>
            <w:r>
              <w:rPr>
                <w:rStyle w:val="29pt"/>
              </w:rPr>
              <w:t>№</w:t>
            </w:r>
          </w:p>
          <w:p w:rsidR="00716B9E" w:rsidRDefault="00716B9E" w:rsidP="000A5173">
            <w:pPr>
              <w:pStyle w:val="26"/>
              <w:framePr w:w="9778" w:h="4996" w:hRule="exact" w:wrap="notBeside" w:vAnchor="text" w:hAnchor="page" w:x="1201" w:y="408"/>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716B9E" w:rsidRDefault="00716B9E" w:rsidP="000A5173">
            <w:pPr>
              <w:pStyle w:val="26"/>
              <w:framePr w:w="9778" w:h="4996" w:hRule="exact" w:wrap="notBeside" w:vAnchor="text" w:hAnchor="page" w:x="1201" w:y="408"/>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716B9E" w:rsidRDefault="00716B9E" w:rsidP="000A5173">
            <w:pPr>
              <w:pStyle w:val="26"/>
              <w:framePr w:w="9778" w:h="4996" w:hRule="exact" w:wrap="notBeside" w:vAnchor="text" w:hAnchor="page" w:x="1201" w:y="408"/>
              <w:shd w:val="clear" w:color="auto" w:fill="auto"/>
              <w:spacing w:line="240" w:lineRule="auto"/>
              <w:ind w:left="180"/>
              <w:jc w:val="left"/>
            </w:pPr>
            <w:r>
              <w:rPr>
                <w:rStyle w:val="29pt"/>
              </w:rPr>
              <w:t>Длина</w:t>
            </w:r>
          </w:p>
          <w:p w:rsidR="00716B9E" w:rsidRDefault="00716B9E" w:rsidP="000A5173">
            <w:pPr>
              <w:pStyle w:val="26"/>
              <w:framePr w:w="9778" w:h="4996" w:hRule="exact" w:wrap="notBeside" w:vAnchor="text" w:hAnchor="page" w:x="1201" w:y="408"/>
              <w:shd w:val="clear" w:color="auto" w:fill="auto"/>
              <w:spacing w:line="240" w:lineRule="auto"/>
              <w:jc w:val="center"/>
            </w:pPr>
            <w:r>
              <w:rPr>
                <w:rStyle w:val="29pt"/>
              </w:rPr>
              <w:t>реки,</w:t>
            </w:r>
          </w:p>
          <w:p w:rsidR="00716B9E" w:rsidRDefault="00716B9E" w:rsidP="000A5173">
            <w:pPr>
              <w:pStyle w:val="26"/>
              <w:framePr w:w="9778" w:h="4996" w:hRule="exact" w:wrap="notBeside" w:vAnchor="text" w:hAnchor="page" w:x="1201" w:y="408"/>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716B9E" w:rsidRDefault="00716B9E" w:rsidP="000A5173">
            <w:pPr>
              <w:pStyle w:val="26"/>
              <w:framePr w:w="9778" w:h="4996" w:hRule="exact" w:wrap="notBeside" w:vAnchor="text" w:hAnchor="page" w:x="1201" w:y="408"/>
              <w:shd w:val="clear" w:color="auto" w:fill="auto"/>
              <w:spacing w:line="240" w:lineRule="auto"/>
              <w:jc w:val="center"/>
            </w:pPr>
            <w:r>
              <w:rPr>
                <w:rStyle w:val="29pt"/>
              </w:rPr>
              <w:t>Ширина, м</w:t>
            </w:r>
          </w:p>
        </w:tc>
      </w:tr>
      <w:tr w:rsidR="00716B9E" w:rsidTr="00A14DFE">
        <w:trPr>
          <w:trHeight w:hRule="exact" w:val="1128"/>
        </w:trPr>
        <w:tc>
          <w:tcPr>
            <w:tcW w:w="599" w:type="dxa"/>
            <w:vMerge/>
            <w:tcBorders>
              <w:left w:val="single" w:sz="4" w:space="0" w:color="auto"/>
            </w:tcBorders>
            <w:shd w:val="clear" w:color="auto" w:fill="FFFFFF"/>
            <w:vAlign w:val="center"/>
          </w:tcPr>
          <w:p w:rsidR="00716B9E" w:rsidRDefault="00716B9E" w:rsidP="000A5173">
            <w:pPr>
              <w:framePr w:w="9778" w:h="4996" w:hRule="exact" w:wrap="notBeside" w:vAnchor="text" w:hAnchor="page" w:x="1201" w:y="408"/>
              <w:spacing w:after="0" w:line="240" w:lineRule="auto"/>
            </w:pPr>
          </w:p>
        </w:tc>
        <w:tc>
          <w:tcPr>
            <w:tcW w:w="3877" w:type="dxa"/>
            <w:vMerge/>
            <w:tcBorders>
              <w:left w:val="single" w:sz="4" w:space="0" w:color="auto"/>
            </w:tcBorders>
            <w:shd w:val="clear" w:color="auto" w:fill="FFFFFF"/>
            <w:vAlign w:val="center"/>
          </w:tcPr>
          <w:p w:rsidR="00716B9E" w:rsidRDefault="00716B9E" w:rsidP="000A5173">
            <w:pPr>
              <w:framePr w:w="9778" w:h="4996" w:hRule="exact" w:wrap="notBeside" w:vAnchor="text" w:hAnchor="page" w:x="1201" w:y="408"/>
              <w:spacing w:after="0" w:line="240" w:lineRule="auto"/>
            </w:pPr>
          </w:p>
        </w:tc>
        <w:tc>
          <w:tcPr>
            <w:tcW w:w="821" w:type="dxa"/>
            <w:vMerge/>
            <w:tcBorders>
              <w:left w:val="single" w:sz="4" w:space="0" w:color="auto"/>
            </w:tcBorders>
            <w:shd w:val="clear" w:color="auto" w:fill="FFFFFF"/>
            <w:vAlign w:val="center"/>
          </w:tcPr>
          <w:p w:rsidR="00716B9E" w:rsidRDefault="00716B9E" w:rsidP="000A5173">
            <w:pPr>
              <w:framePr w:w="9778" w:h="4996" w:hRule="exact" w:wrap="notBeside" w:vAnchor="text" w:hAnchor="page" w:x="1201" w:y="408"/>
              <w:spacing w:after="0" w:line="240" w:lineRule="auto"/>
            </w:pPr>
          </w:p>
        </w:tc>
        <w:tc>
          <w:tcPr>
            <w:tcW w:w="1383" w:type="dxa"/>
            <w:tcBorders>
              <w:top w:val="single" w:sz="4" w:space="0" w:color="auto"/>
              <w:left w:val="single" w:sz="4" w:space="0" w:color="auto"/>
            </w:tcBorders>
            <w:shd w:val="clear" w:color="auto" w:fill="FFFFFF"/>
            <w:vAlign w:val="center"/>
          </w:tcPr>
          <w:p w:rsidR="00716B9E" w:rsidRPr="008B29A2" w:rsidRDefault="00716B9E" w:rsidP="000A5173">
            <w:pPr>
              <w:pStyle w:val="26"/>
              <w:framePr w:w="9778" w:h="4996" w:hRule="exact" w:wrap="notBeside" w:vAnchor="text" w:hAnchor="page" w:x="1201" w:y="408"/>
              <w:shd w:val="clear" w:color="auto" w:fill="auto"/>
              <w:spacing w:line="240" w:lineRule="auto"/>
              <w:ind w:left="160"/>
              <w:jc w:val="center"/>
              <w:rPr>
                <w:b/>
              </w:rPr>
            </w:pPr>
            <w:r w:rsidRPr="008B29A2">
              <w:rPr>
                <w:rStyle w:val="29pt"/>
                <w:b w:val="0"/>
              </w:rPr>
              <w:t>водо</w:t>
            </w:r>
            <w:r w:rsidRPr="008B29A2">
              <w:rPr>
                <w:rStyle w:val="29pt"/>
                <w:b w:val="0"/>
              </w:rPr>
              <w:softHyphen/>
              <w:t>охран</w:t>
            </w:r>
            <w:r w:rsidRPr="008B29A2">
              <w:rPr>
                <w:rStyle w:val="29pt"/>
                <w:b w:val="0"/>
              </w:rPr>
              <w:softHyphen/>
              <w:t>ной</w:t>
            </w:r>
          </w:p>
          <w:p w:rsidR="00716B9E" w:rsidRDefault="00716B9E" w:rsidP="000A5173">
            <w:pPr>
              <w:pStyle w:val="26"/>
              <w:framePr w:w="9778" w:h="4996" w:hRule="exact" w:wrap="notBeside" w:vAnchor="text" w:hAnchor="page" w:x="1201" w:y="408"/>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716B9E" w:rsidRPr="008B29A2" w:rsidRDefault="00716B9E" w:rsidP="000A5173">
            <w:pPr>
              <w:pStyle w:val="26"/>
              <w:framePr w:w="9778" w:h="4996" w:hRule="exact" w:wrap="notBeside" w:vAnchor="text" w:hAnchor="page" w:x="1201" w:y="408"/>
              <w:shd w:val="clear" w:color="auto" w:fill="auto"/>
              <w:spacing w:line="240" w:lineRule="auto"/>
              <w:jc w:val="center"/>
              <w:rPr>
                <w:b/>
              </w:rPr>
            </w:pPr>
            <w:r w:rsidRPr="008B29A2">
              <w:rPr>
                <w:rStyle w:val="29pt"/>
                <w:b w:val="0"/>
              </w:rPr>
              <w:t>прибрежной</w:t>
            </w:r>
          </w:p>
          <w:p w:rsidR="00716B9E" w:rsidRPr="008B29A2" w:rsidRDefault="00716B9E" w:rsidP="000A5173">
            <w:pPr>
              <w:pStyle w:val="26"/>
              <w:framePr w:w="9778" w:h="4996" w:hRule="exact" w:wrap="notBeside" w:vAnchor="text" w:hAnchor="page" w:x="1201" w:y="408"/>
              <w:shd w:val="clear" w:color="auto" w:fill="auto"/>
              <w:spacing w:line="240" w:lineRule="auto"/>
              <w:jc w:val="center"/>
              <w:rPr>
                <w:b/>
              </w:rPr>
            </w:pPr>
            <w:r w:rsidRPr="008B29A2">
              <w:rPr>
                <w:rStyle w:val="29pt"/>
                <w:b w:val="0"/>
              </w:rPr>
              <w:t>защит</w:t>
            </w:r>
            <w:r w:rsidRPr="008B29A2">
              <w:rPr>
                <w:rStyle w:val="29pt"/>
                <w:b w:val="0"/>
              </w:rPr>
              <w:softHyphen/>
              <w:t>ной</w:t>
            </w:r>
          </w:p>
          <w:p w:rsidR="00716B9E" w:rsidRDefault="00716B9E" w:rsidP="000A5173">
            <w:pPr>
              <w:pStyle w:val="26"/>
              <w:framePr w:w="9778" w:h="4996" w:hRule="exact" w:wrap="notBeside" w:vAnchor="text" w:hAnchor="page" w:x="1201" w:y="408"/>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8B29A2" w:rsidRDefault="00716B9E" w:rsidP="000A5173">
            <w:pPr>
              <w:pStyle w:val="26"/>
              <w:framePr w:w="9778" w:h="4996" w:hRule="exact" w:wrap="notBeside" w:vAnchor="text" w:hAnchor="page" w:x="1201" w:y="408"/>
              <w:shd w:val="clear" w:color="auto" w:fill="auto"/>
              <w:spacing w:line="240" w:lineRule="auto"/>
              <w:jc w:val="center"/>
              <w:rPr>
                <w:b/>
              </w:rPr>
            </w:pPr>
            <w:r w:rsidRPr="008B29A2">
              <w:rPr>
                <w:rStyle w:val="29pt"/>
                <w:b w:val="0"/>
              </w:rPr>
              <w:t>береговой</w:t>
            </w:r>
          </w:p>
          <w:p w:rsidR="00716B9E" w:rsidRPr="008B29A2" w:rsidRDefault="00716B9E" w:rsidP="000A5173">
            <w:pPr>
              <w:pStyle w:val="26"/>
              <w:framePr w:w="9778" w:h="4996" w:hRule="exact" w:wrap="notBeside" w:vAnchor="text" w:hAnchor="page" w:x="1201" w:y="408"/>
              <w:shd w:val="clear" w:color="auto" w:fill="auto"/>
              <w:spacing w:line="240" w:lineRule="auto"/>
              <w:jc w:val="center"/>
              <w:rPr>
                <w:b/>
              </w:rPr>
            </w:pPr>
            <w:r w:rsidRPr="008B29A2">
              <w:rPr>
                <w:rStyle w:val="29pt"/>
                <w:b w:val="0"/>
              </w:rPr>
              <w:t>полосы</w:t>
            </w:r>
          </w:p>
          <w:p w:rsidR="00716B9E" w:rsidRPr="008B29A2" w:rsidRDefault="00716B9E" w:rsidP="000A5173">
            <w:pPr>
              <w:pStyle w:val="26"/>
              <w:framePr w:w="9778" w:h="4996" w:hRule="exact" w:wrap="notBeside" w:vAnchor="text" w:hAnchor="page" w:x="1201" w:y="408"/>
              <w:shd w:val="clear" w:color="auto" w:fill="auto"/>
              <w:spacing w:line="240" w:lineRule="auto"/>
              <w:jc w:val="center"/>
              <w:rPr>
                <w:b/>
              </w:rPr>
            </w:pPr>
            <w:r w:rsidRPr="008B29A2">
              <w:rPr>
                <w:rStyle w:val="29pt"/>
                <w:b w:val="0"/>
              </w:rPr>
              <w:t>общего</w:t>
            </w:r>
          </w:p>
          <w:p w:rsidR="00716B9E" w:rsidRPr="008B29A2" w:rsidRDefault="00716B9E" w:rsidP="000A5173">
            <w:pPr>
              <w:pStyle w:val="26"/>
              <w:framePr w:w="9778" w:h="4996" w:hRule="exact" w:wrap="notBeside" w:vAnchor="text" w:hAnchor="page" w:x="1201" w:y="408"/>
              <w:shd w:val="clear" w:color="auto" w:fill="auto"/>
              <w:spacing w:line="240" w:lineRule="auto"/>
              <w:jc w:val="center"/>
              <w:rPr>
                <w:b/>
              </w:rPr>
            </w:pPr>
            <w:r w:rsidRPr="008B29A2">
              <w:rPr>
                <w:rStyle w:val="29pt"/>
                <w:b w:val="0"/>
              </w:rPr>
              <w:t>пользо</w:t>
            </w:r>
            <w:r w:rsidRPr="008B29A2">
              <w:rPr>
                <w:rStyle w:val="29pt"/>
                <w:b w:val="0"/>
              </w:rPr>
              <w:softHyphen/>
            </w:r>
          </w:p>
          <w:p w:rsidR="00716B9E" w:rsidRDefault="00716B9E" w:rsidP="000A5173">
            <w:pPr>
              <w:pStyle w:val="26"/>
              <w:framePr w:w="9778" w:h="4996" w:hRule="exact" w:wrap="notBeside" w:vAnchor="text" w:hAnchor="page" w:x="1201" w:y="408"/>
              <w:shd w:val="clear" w:color="auto" w:fill="auto"/>
              <w:spacing w:line="240" w:lineRule="auto"/>
              <w:jc w:val="center"/>
            </w:pPr>
            <w:r w:rsidRPr="008B29A2">
              <w:rPr>
                <w:rStyle w:val="29pt"/>
                <w:b w:val="0"/>
              </w:rPr>
              <w:t>вания</w:t>
            </w:r>
          </w:p>
        </w:tc>
      </w:tr>
      <w:tr w:rsidR="00716B9E" w:rsidTr="00A14DFE">
        <w:trPr>
          <w:trHeight w:hRule="exact" w:val="240"/>
        </w:trPr>
        <w:tc>
          <w:tcPr>
            <w:tcW w:w="599" w:type="dxa"/>
            <w:tcBorders>
              <w:top w:val="single" w:sz="4" w:space="0" w:color="auto"/>
              <w:left w:val="single" w:sz="4" w:space="0" w:color="auto"/>
            </w:tcBorders>
            <w:shd w:val="clear" w:color="auto" w:fill="FFFFFF"/>
            <w:vAlign w:val="bottom"/>
          </w:tcPr>
          <w:p w:rsidR="00716B9E" w:rsidRPr="008B29A2" w:rsidRDefault="00716B9E" w:rsidP="000A5173">
            <w:pPr>
              <w:pStyle w:val="26"/>
              <w:framePr w:w="9778" w:h="4996" w:hRule="exact" w:wrap="notBeside" w:vAnchor="text" w:hAnchor="page" w:x="1201" w:y="408"/>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Большой Юшатырь</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A14DFE">
        <w:trPr>
          <w:trHeight w:hRule="exact" w:val="240"/>
        </w:trPr>
        <w:tc>
          <w:tcPr>
            <w:tcW w:w="599" w:type="dxa"/>
            <w:tcBorders>
              <w:top w:val="single" w:sz="4" w:space="0" w:color="auto"/>
              <w:left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Средняя Чебенька</w:t>
            </w:r>
          </w:p>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A14DFE">
        <w:trPr>
          <w:trHeight w:hRule="exact" w:val="240"/>
        </w:trPr>
        <w:tc>
          <w:tcPr>
            <w:tcW w:w="599" w:type="dxa"/>
            <w:tcBorders>
              <w:top w:val="single" w:sz="4" w:space="0" w:color="auto"/>
              <w:left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A14DFE">
        <w:trPr>
          <w:trHeight w:hRule="exact" w:val="240"/>
        </w:trPr>
        <w:tc>
          <w:tcPr>
            <w:tcW w:w="599" w:type="dxa"/>
            <w:tcBorders>
              <w:top w:val="single" w:sz="4" w:space="0" w:color="auto"/>
              <w:left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Чебенька </w:t>
            </w:r>
          </w:p>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A14DFE">
        <w:trPr>
          <w:trHeight w:hRule="exact" w:val="240"/>
        </w:trPr>
        <w:tc>
          <w:tcPr>
            <w:tcW w:w="599" w:type="dxa"/>
            <w:tcBorders>
              <w:top w:val="single" w:sz="4" w:space="0" w:color="auto"/>
              <w:left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A14DFE">
        <w:trPr>
          <w:trHeight w:hRule="exact" w:val="240"/>
        </w:trPr>
        <w:tc>
          <w:tcPr>
            <w:tcW w:w="599" w:type="dxa"/>
            <w:tcBorders>
              <w:top w:val="single" w:sz="4" w:space="0" w:color="auto"/>
              <w:left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A14DFE">
        <w:trPr>
          <w:trHeight w:hRule="exact" w:val="240"/>
        </w:trPr>
        <w:tc>
          <w:tcPr>
            <w:tcW w:w="599" w:type="dxa"/>
            <w:tcBorders>
              <w:top w:val="single" w:sz="4" w:space="0" w:color="auto"/>
              <w:left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Сирик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A14DFE">
        <w:trPr>
          <w:trHeight w:hRule="exact" w:val="250"/>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Чебенька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716B9E" w:rsidRPr="00715D59" w:rsidRDefault="00716B9E" w:rsidP="000A5173">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A14DFE">
        <w:trPr>
          <w:trHeight w:hRule="exact" w:val="250"/>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Балыкла</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A14DFE">
        <w:trPr>
          <w:trHeight w:hRule="exact" w:val="250"/>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Чугуш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A14DFE">
        <w:trPr>
          <w:trHeight w:hRule="exact" w:val="250"/>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A14DFE">
        <w:trPr>
          <w:trHeight w:hRule="exact" w:val="250"/>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0A5173">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0A5173">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716B9E" w:rsidRDefault="00716B9E" w:rsidP="00716B9E">
      <w:pPr>
        <w:framePr w:w="9778" w:h="4996" w:hRule="exact" w:wrap="notBeside" w:vAnchor="text" w:hAnchor="page" w:x="1201" w:y="408"/>
        <w:spacing w:after="0" w:line="240" w:lineRule="auto"/>
        <w:rPr>
          <w:sz w:val="2"/>
          <w:szCs w:val="2"/>
        </w:rPr>
      </w:pPr>
    </w:p>
    <w:p w:rsidR="00716B9E" w:rsidRDefault="00716B9E" w:rsidP="00716B9E">
      <w:pPr>
        <w:pStyle w:val="70"/>
        <w:keepNext/>
        <w:keepLines/>
        <w:shd w:val="clear" w:color="auto" w:fill="auto"/>
        <w:spacing w:before="244" w:line="240" w:lineRule="auto"/>
        <w:ind w:firstLine="600"/>
        <w:jc w:val="both"/>
      </w:pPr>
      <w:bookmarkStart w:id="61" w:name="bookmark58"/>
      <w:r>
        <w:t>Зоны санитарной охраны источников водоснабжения</w:t>
      </w:r>
      <w:bookmarkEnd w:id="61"/>
    </w:p>
    <w:p w:rsidR="00716B9E" w:rsidRDefault="00716B9E" w:rsidP="00716B9E">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716B9E" w:rsidRDefault="00716B9E" w:rsidP="00716B9E">
      <w:pPr>
        <w:pStyle w:val="72"/>
        <w:shd w:val="clear" w:color="auto" w:fill="auto"/>
        <w:spacing w:line="240" w:lineRule="auto"/>
        <w:ind w:firstLine="600"/>
        <w:jc w:val="both"/>
      </w:pPr>
      <w:r>
        <w:t>Подземный водозабор</w:t>
      </w:r>
    </w:p>
    <w:p w:rsidR="00716B9E" w:rsidRDefault="00716B9E" w:rsidP="00716B9E">
      <w:pPr>
        <w:pStyle w:val="26"/>
        <w:shd w:val="clear" w:color="auto" w:fill="auto"/>
        <w:spacing w:line="240" w:lineRule="auto"/>
        <w:ind w:right="140" w:firstLine="600"/>
        <w:jc w:val="both"/>
      </w:pPr>
      <w: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716B9E" w:rsidRDefault="00716B9E" w:rsidP="00716B9E">
      <w:pPr>
        <w:pStyle w:val="26"/>
        <w:shd w:val="clear" w:color="auto" w:fill="auto"/>
        <w:spacing w:line="240" w:lineRule="auto"/>
        <w:ind w:firstLine="600"/>
        <w:jc w:val="both"/>
      </w:pPr>
      <w:r>
        <w:lastRenderedPageBreak/>
        <w:t>В первом поясе ЗСО подземных водозаборов не допускается:</w:t>
      </w:r>
    </w:p>
    <w:p w:rsidR="00716B9E" w:rsidRDefault="00716B9E" w:rsidP="00716B9E">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716B9E" w:rsidRDefault="00716B9E" w:rsidP="00716B9E">
      <w:pPr>
        <w:pStyle w:val="26"/>
        <w:numPr>
          <w:ilvl w:val="0"/>
          <w:numId w:val="58"/>
        </w:numPr>
        <w:shd w:val="clear" w:color="auto" w:fill="auto"/>
        <w:tabs>
          <w:tab w:val="left" w:pos="834"/>
        </w:tabs>
        <w:spacing w:line="240" w:lineRule="auto"/>
        <w:ind w:right="140" w:firstLine="600"/>
        <w:jc w:val="both"/>
      </w:pPr>
      <w:r>
        <w:t>все виды строительства, не имеющие непосредственного отношения к эксплуатации, реконструкции и расширению водопроводных сооружений;</w:t>
      </w:r>
    </w:p>
    <w:p w:rsidR="00716B9E" w:rsidRDefault="00716B9E" w:rsidP="00716B9E">
      <w:pPr>
        <w:pStyle w:val="26"/>
        <w:numPr>
          <w:ilvl w:val="0"/>
          <w:numId w:val="58"/>
        </w:numPr>
        <w:shd w:val="clear" w:color="auto" w:fill="auto"/>
        <w:tabs>
          <w:tab w:val="left" w:pos="862"/>
        </w:tabs>
        <w:spacing w:line="240" w:lineRule="auto"/>
        <w:ind w:firstLine="600"/>
        <w:jc w:val="both"/>
      </w:pPr>
      <w:r>
        <w:t>прокладка трубопроводов различного назначения;</w:t>
      </w:r>
    </w:p>
    <w:p w:rsidR="00716B9E" w:rsidRDefault="00716B9E" w:rsidP="00716B9E">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716B9E" w:rsidRDefault="00716B9E" w:rsidP="00716B9E">
      <w:pPr>
        <w:pStyle w:val="26"/>
        <w:numPr>
          <w:ilvl w:val="0"/>
          <w:numId w:val="58"/>
        </w:numPr>
        <w:shd w:val="clear" w:color="auto" w:fill="auto"/>
        <w:tabs>
          <w:tab w:val="left" w:pos="862"/>
        </w:tabs>
        <w:spacing w:line="240" w:lineRule="auto"/>
        <w:ind w:firstLine="600"/>
        <w:jc w:val="both"/>
      </w:pPr>
      <w:r>
        <w:t>проживание людей;</w:t>
      </w:r>
    </w:p>
    <w:p w:rsidR="00716B9E" w:rsidRDefault="00716B9E" w:rsidP="00716B9E">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716B9E" w:rsidRDefault="00716B9E" w:rsidP="00716B9E">
      <w:pPr>
        <w:pStyle w:val="26"/>
        <w:shd w:val="clear" w:color="auto" w:fill="auto"/>
        <w:spacing w:line="240" w:lineRule="auto"/>
        <w:ind w:firstLine="600"/>
        <w:jc w:val="both"/>
      </w:pPr>
      <w:r>
        <w:t>Во втором и третьем поясе ЗСО подземных водозаборов не допускается:</w:t>
      </w:r>
    </w:p>
    <w:p w:rsidR="00716B9E" w:rsidRDefault="00716B9E" w:rsidP="00716B9E">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716B9E" w:rsidRDefault="00716B9E" w:rsidP="00716B9E">
      <w:pPr>
        <w:pStyle w:val="26"/>
        <w:numPr>
          <w:ilvl w:val="0"/>
          <w:numId w:val="58"/>
        </w:numPr>
        <w:shd w:val="clear" w:color="auto" w:fill="auto"/>
        <w:tabs>
          <w:tab w:val="left" w:pos="838"/>
        </w:tabs>
        <w:spacing w:line="240" w:lineRule="auto"/>
        <w:ind w:right="140" w:firstLine="60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16B9E" w:rsidRDefault="00716B9E" w:rsidP="00716B9E">
      <w:pPr>
        <w:pStyle w:val="26"/>
        <w:shd w:val="clear" w:color="auto" w:fill="auto"/>
        <w:spacing w:line="240" w:lineRule="auto"/>
        <w:ind w:firstLine="600"/>
        <w:jc w:val="both"/>
      </w:pPr>
      <w:r>
        <w:t>Во втором поясе ЗСО подземных водозаборов не допускается:</w:t>
      </w:r>
    </w:p>
    <w:p w:rsidR="00716B9E" w:rsidRDefault="00716B9E" w:rsidP="00716B9E">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16B9E" w:rsidRDefault="00716B9E" w:rsidP="00716B9E">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716B9E" w:rsidRDefault="00716B9E" w:rsidP="00716B9E">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716B9E" w:rsidRDefault="00716B9E" w:rsidP="00716B9E">
      <w:pPr>
        <w:pStyle w:val="72"/>
        <w:shd w:val="clear" w:color="auto" w:fill="auto"/>
        <w:spacing w:line="240" w:lineRule="auto"/>
        <w:ind w:firstLine="600"/>
        <w:jc w:val="both"/>
      </w:pPr>
      <w:r>
        <w:t>Водопроводные сооружения</w:t>
      </w:r>
    </w:p>
    <w:p w:rsidR="00716B9E" w:rsidRDefault="00716B9E" w:rsidP="00716B9E">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716B9E" w:rsidRDefault="00716B9E" w:rsidP="00716B9E">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716B9E" w:rsidRDefault="00716B9E" w:rsidP="00716B9E">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716B9E" w:rsidRDefault="00716B9E" w:rsidP="00716B9E">
      <w:pPr>
        <w:pStyle w:val="26"/>
        <w:shd w:val="clear" w:color="auto" w:fill="auto"/>
        <w:spacing w:line="240" w:lineRule="auto"/>
        <w:ind w:firstLine="600"/>
        <w:jc w:val="both"/>
      </w:pPr>
      <w:r>
        <w:t>- от остальных помещений (отстойники, реагентное хозяйство, склад хлора, насосные станции и др.) - не менее 15 м.</w:t>
      </w:r>
    </w:p>
    <w:p w:rsidR="00716B9E" w:rsidRDefault="00716B9E" w:rsidP="00716B9E">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716B9E" w:rsidRDefault="00716B9E" w:rsidP="00716B9E">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716B9E" w:rsidRDefault="00716B9E" w:rsidP="00716B9E">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716B9E" w:rsidRDefault="00716B9E" w:rsidP="00716B9E">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16B9E" w:rsidRDefault="00716B9E" w:rsidP="00716B9E">
      <w:pPr>
        <w:pStyle w:val="80"/>
        <w:shd w:val="clear" w:color="auto" w:fill="auto"/>
        <w:spacing w:line="240" w:lineRule="auto"/>
        <w:ind w:firstLine="600"/>
      </w:pPr>
      <w:r>
        <w:t>Охранные зоны</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трубопроводов</w:t>
      </w:r>
    </w:p>
    <w:p w:rsidR="00716B9E" w:rsidRDefault="00716B9E" w:rsidP="00716B9E">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716B9E" w:rsidRDefault="00716B9E" w:rsidP="00716B9E">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716B9E" w:rsidRDefault="00716B9E" w:rsidP="00716B9E">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16B9E" w:rsidRDefault="00716B9E" w:rsidP="00716B9E">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16B9E" w:rsidRDefault="00716B9E" w:rsidP="00716B9E">
      <w:pPr>
        <w:pStyle w:val="26"/>
        <w:shd w:val="clear" w:color="auto" w:fill="auto"/>
        <w:tabs>
          <w:tab w:val="left" w:pos="884"/>
        </w:tabs>
        <w:spacing w:line="240" w:lineRule="auto"/>
        <w:ind w:firstLine="600"/>
        <w:jc w:val="both"/>
      </w:pPr>
      <w:r>
        <w:t>г)</w:t>
      </w:r>
      <w: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16B9E" w:rsidRDefault="00716B9E" w:rsidP="00716B9E">
      <w:pPr>
        <w:pStyle w:val="26"/>
        <w:shd w:val="clear" w:color="auto" w:fill="auto"/>
        <w:tabs>
          <w:tab w:val="left" w:pos="894"/>
        </w:tabs>
        <w:spacing w:line="240" w:lineRule="auto"/>
        <w:ind w:firstLine="600"/>
        <w:jc w:val="both"/>
      </w:pPr>
      <w:r>
        <w:t>д)</w:t>
      </w:r>
      <w:r>
        <w:tab/>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w:t>
      </w:r>
      <w:r>
        <w:lastRenderedPageBreak/>
        <w:t>заключенного между параллельными плоскостями, отстоящими на 100 м с каждой стороны газопровода;</w:t>
      </w:r>
    </w:p>
    <w:p w:rsidR="00716B9E" w:rsidRDefault="00716B9E" w:rsidP="00716B9E">
      <w:pPr>
        <w:pStyle w:val="26"/>
        <w:shd w:val="clear" w:color="auto" w:fill="auto"/>
        <w:tabs>
          <w:tab w:val="left" w:pos="903"/>
        </w:tabs>
        <w:spacing w:line="240" w:lineRule="auto"/>
        <w:ind w:firstLine="600"/>
        <w:jc w:val="both"/>
      </w:pPr>
      <w:r>
        <w:t>е)</w:t>
      </w:r>
      <w:r>
        <w:tab/>
        <w:t>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16B9E" w:rsidRDefault="00716B9E" w:rsidP="00716B9E">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716B9E" w:rsidRDefault="00716B9E" w:rsidP="00716B9E">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16B9E" w:rsidRDefault="00716B9E" w:rsidP="00716B9E">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16B9E" w:rsidRDefault="00716B9E" w:rsidP="00716B9E">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16B9E" w:rsidRDefault="00716B9E" w:rsidP="00716B9E">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16B9E" w:rsidRDefault="00716B9E" w:rsidP="00716B9E">
      <w:pPr>
        <w:pStyle w:val="26"/>
        <w:shd w:val="clear" w:color="auto" w:fill="auto"/>
        <w:tabs>
          <w:tab w:val="left" w:pos="889"/>
        </w:tabs>
        <w:spacing w:line="240" w:lineRule="auto"/>
        <w:ind w:firstLine="600"/>
        <w:jc w:val="both"/>
      </w:pPr>
      <w:r>
        <w:t>д)</w:t>
      </w:r>
      <w:r>
        <w:ta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16B9E" w:rsidRDefault="00716B9E" w:rsidP="00716B9E">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16B9E" w:rsidRDefault="00716B9E" w:rsidP="00716B9E">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716B9E" w:rsidRDefault="00716B9E" w:rsidP="00716B9E">
      <w:pPr>
        <w:pStyle w:val="26"/>
        <w:shd w:val="clear" w:color="auto" w:fill="auto"/>
        <w:spacing w:line="240" w:lineRule="auto"/>
        <w:ind w:firstLine="600"/>
        <w:jc w:val="both"/>
      </w:pPr>
      <w:r>
        <w:t>Охранные зоны устанавливаются:</w:t>
      </w:r>
    </w:p>
    <w:p w:rsidR="00716B9E" w:rsidRDefault="00716B9E" w:rsidP="00716B9E">
      <w:pPr>
        <w:pStyle w:val="26"/>
        <w:shd w:val="clear" w:color="auto" w:fill="auto"/>
        <w:tabs>
          <w:tab w:val="left" w:pos="884"/>
        </w:tabs>
        <w:spacing w:line="240" w:lineRule="auto"/>
        <w:ind w:firstLine="600"/>
        <w:jc w:val="both"/>
      </w:pPr>
      <w:r>
        <w:t>а)</w:t>
      </w:r>
      <w:r>
        <w:tab/>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716B9E" w:rsidRDefault="00716B9E" w:rsidP="00716B9E">
      <w:pPr>
        <w:pStyle w:val="26"/>
        <w:shd w:val="clear" w:color="auto" w:fill="auto"/>
        <w:spacing w:line="240" w:lineRule="auto"/>
        <w:ind w:firstLine="600"/>
        <w:jc w:val="both"/>
      </w:pPr>
      <w:r>
        <w:t>2 - для ВЛ напряжением до 1 кВ;</w:t>
      </w:r>
    </w:p>
    <w:p w:rsidR="00716B9E" w:rsidRDefault="00716B9E" w:rsidP="00716B9E">
      <w:pPr>
        <w:pStyle w:val="26"/>
        <w:shd w:val="clear" w:color="auto" w:fill="auto"/>
        <w:spacing w:line="240" w:lineRule="auto"/>
        <w:ind w:firstLine="600"/>
        <w:jc w:val="both"/>
      </w:pPr>
      <w:r>
        <w:t>10 - для ВЛ напряжением от 1 до 20 кВ;</w:t>
      </w:r>
    </w:p>
    <w:p w:rsidR="00716B9E" w:rsidRDefault="00716B9E" w:rsidP="00716B9E">
      <w:pPr>
        <w:pStyle w:val="26"/>
        <w:shd w:val="clear" w:color="auto" w:fill="auto"/>
        <w:spacing w:line="240" w:lineRule="auto"/>
        <w:ind w:firstLine="600"/>
        <w:jc w:val="both"/>
      </w:pPr>
      <w:r>
        <w:t>15 - для ВЛ напряжением 35 кВ;</w:t>
      </w:r>
    </w:p>
    <w:p w:rsidR="00716B9E" w:rsidRDefault="00716B9E" w:rsidP="00716B9E">
      <w:pPr>
        <w:pStyle w:val="26"/>
        <w:shd w:val="clear" w:color="auto" w:fill="auto"/>
        <w:spacing w:line="240" w:lineRule="auto"/>
        <w:ind w:firstLine="600"/>
        <w:jc w:val="both"/>
      </w:pPr>
      <w:r>
        <w:t>20 - для ВЛ напряжением 110 кВ;</w:t>
      </w:r>
    </w:p>
    <w:p w:rsidR="00716B9E" w:rsidRDefault="00716B9E" w:rsidP="00716B9E">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716B9E" w:rsidRDefault="00716B9E" w:rsidP="00716B9E">
      <w:pPr>
        <w:pStyle w:val="26"/>
        <w:shd w:val="clear" w:color="auto" w:fill="auto"/>
        <w:tabs>
          <w:tab w:val="left" w:pos="889"/>
        </w:tabs>
        <w:spacing w:line="240" w:lineRule="auto"/>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16B9E" w:rsidRDefault="00716B9E" w:rsidP="00716B9E">
      <w:pPr>
        <w:pStyle w:val="26"/>
        <w:shd w:val="clear" w:color="auto" w:fill="auto"/>
        <w:tabs>
          <w:tab w:val="left" w:pos="889"/>
        </w:tabs>
        <w:spacing w:line="240" w:lineRule="auto"/>
        <w:ind w:firstLine="600"/>
        <w:jc w:val="both"/>
      </w:pPr>
      <w:r>
        <w:t>г)</w:t>
      </w:r>
      <w:r>
        <w:tab/>
        <w:t xml:space="preserve">вдоль переходов воздушных линий электропередачи через водоемы (реки, каналы, озера и др.) </w:t>
      </w:r>
      <w:r>
        <w:lastRenderedPageBreak/>
        <w:t>—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716B9E" w:rsidRDefault="00716B9E" w:rsidP="00716B9E">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716B9E" w:rsidRDefault="00716B9E" w:rsidP="00716B9E">
      <w:pPr>
        <w:pStyle w:val="26"/>
        <w:shd w:val="clear" w:color="auto" w:fill="auto"/>
        <w:spacing w:line="240" w:lineRule="auto"/>
        <w:ind w:firstLine="600"/>
        <w:jc w:val="both"/>
      </w:pPr>
      <w:r>
        <w:t>Устанавливаются охранные зоны с особыми условиями использования:</w:t>
      </w:r>
    </w:p>
    <w:p w:rsidR="00716B9E" w:rsidRDefault="00716B9E" w:rsidP="00716B9E">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16B9E" w:rsidRDefault="00716B9E" w:rsidP="00716B9E">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16B9E" w:rsidRDefault="00716B9E" w:rsidP="00716B9E">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16B9E" w:rsidRDefault="00716B9E" w:rsidP="00716B9E">
      <w:pPr>
        <w:pStyle w:val="26"/>
        <w:shd w:val="clear" w:color="auto" w:fill="auto"/>
        <w:spacing w:line="240" w:lineRule="auto"/>
        <w:ind w:firstLine="600"/>
        <w:jc w:val="both"/>
      </w:pPr>
      <w:r>
        <w:t>Создаются просеки в лесных массивах и зеленых насаждениях:</w:t>
      </w:r>
    </w:p>
    <w:p w:rsidR="00716B9E" w:rsidRDefault="00716B9E" w:rsidP="00716B9E">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16B9E" w:rsidRDefault="00716B9E" w:rsidP="00716B9E">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16B9E" w:rsidRDefault="00716B9E" w:rsidP="00716B9E">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Охранная зона тепловой сети</w:t>
      </w:r>
    </w:p>
    <w:p w:rsidR="00716B9E" w:rsidRDefault="00716B9E" w:rsidP="00716B9E">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716B9E" w:rsidRDefault="00716B9E" w:rsidP="00716B9E">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716B9E" w:rsidRDefault="00716B9E" w:rsidP="00716B9E">
      <w:pPr>
        <w:pStyle w:val="26"/>
        <w:shd w:val="clear" w:color="auto" w:fill="auto"/>
        <w:spacing w:line="240" w:lineRule="auto"/>
        <w:ind w:firstLine="600"/>
        <w:jc w:val="both"/>
      </w:pPr>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716B9E" w:rsidRDefault="00716B9E" w:rsidP="00716B9E">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716B9E" w:rsidRDefault="00716B9E" w:rsidP="00716B9E">
      <w:pPr>
        <w:pStyle w:val="26"/>
        <w:shd w:val="clear" w:color="auto" w:fill="auto"/>
        <w:spacing w:line="240" w:lineRule="auto"/>
        <w:ind w:firstLine="600"/>
        <w:jc w:val="both"/>
      </w:pPr>
      <w:r>
        <w:t xml:space="preserve">В соответствии с Федеральным законом Российской Федерации от 14 марта 1995 года № 33-ФЗ «Об </w:t>
      </w:r>
      <w:r>
        <w:lastRenderedPageBreak/>
        <w:t>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716B9E" w:rsidRDefault="00716B9E" w:rsidP="00716B9E">
      <w:pPr>
        <w:pStyle w:val="26"/>
        <w:shd w:val="clear" w:color="auto" w:fill="auto"/>
        <w:spacing w:line="240" w:lineRule="auto"/>
        <w:ind w:firstLine="600"/>
        <w:jc w:val="both"/>
      </w:pPr>
      <w:r>
        <w:t>В настоящее время охранных зон для ООПТ на территории поселения не разработано.</w:t>
      </w:r>
    </w:p>
    <w:p w:rsidR="00716B9E" w:rsidRDefault="00716B9E" w:rsidP="00716B9E">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716B9E" w:rsidRDefault="00716B9E" w:rsidP="00716B9E">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716B9E" w:rsidRDefault="00716B9E" w:rsidP="00716B9E">
      <w:pPr>
        <w:pStyle w:val="26"/>
        <w:shd w:val="clear" w:color="auto" w:fill="auto"/>
        <w:spacing w:line="240" w:lineRule="auto"/>
        <w:ind w:firstLine="600"/>
        <w:jc w:val="both"/>
      </w:pPr>
      <w:r>
        <w:t>Зона ограничения до жилой застройки.</w:t>
      </w:r>
    </w:p>
    <w:p w:rsidR="00716B9E" w:rsidRDefault="00716B9E" w:rsidP="00716B9E">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716B9E" w:rsidRDefault="00716B9E" w:rsidP="00716B9E">
      <w:pPr>
        <w:pStyle w:val="26"/>
        <w:shd w:val="clear" w:color="auto" w:fill="auto"/>
        <w:spacing w:line="240" w:lineRule="auto"/>
        <w:ind w:firstLine="600"/>
        <w:jc w:val="both"/>
      </w:pPr>
      <w:bookmarkStart w:id="62"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2"/>
    </w:p>
    <w:p w:rsidR="00716B9E" w:rsidRPr="00B237BE" w:rsidRDefault="00716B9E" w:rsidP="00716B9E">
      <w:pPr>
        <w:spacing w:after="0" w:line="240" w:lineRule="auto"/>
        <w:ind w:firstLine="709"/>
        <w:jc w:val="both"/>
        <w:rPr>
          <w:rFonts w:ascii="Times New Roman" w:eastAsiaTheme="minorHAnsi" w:hAnsi="Times New Roman" w:cs="Times New Roman"/>
          <w:b/>
          <w:sz w:val="24"/>
          <w:szCs w:val="24"/>
          <w:lang w:eastAsia="en-US"/>
        </w:rPr>
      </w:pPr>
      <w:bookmarkStart w:id="63" w:name="_GoBack"/>
      <w:r w:rsidRPr="00B237BE">
        <w:rPr>
          <w:rFonts w:ascii="Times New Roman" w:eastAsiaTheme="minorHAnsi" w:hAnsi="Times New Roman" w:cs="Times New Roman"/>
          <w:b/>
          <w:sz w:val="24"/>
          <w:szCs w:val="24"/>
          <w:lang w:eastAsia="en-US"/>
        </w:rPr>
        <w:t>Зоны охраны объектов культурного наследия</w:t>
      </w:r>
    </w:p>
    <w:p w:rsidR="00716B9E" w:rsidRPr="00B237BE" w:rsidRDefault="00716B9E" w:rsidP="00716B9E">
      <w:pPr>
        <w:spacing w:after="0" w:line="240" w:lineRule="auto"/>
        <w:ind w:firstLine="709"/>
        <w:jc w:val="both"/>
        <w:rPr>
          <w:rFonts w:ascii="Times New Roman" w:eastAsia="Times New Roman" w:hAnsi="Times New Roman" w:cs="Times New Roman"/>
          <w:i/>
          <w:sz w:val="24"/>
          <w:szCs w:val="24"/>
        </w:rPr>
      </w:pPr>
      <w:r w:rsidRPr="00B237BE">
        <w:rPr>
          <w:rFonts w:ascii="Times New Roman" w:eastAsia="Times New Roman" w:hAnsi="Times New Roman" w:cs="Times New Roman"/>
          <w:i/>
          <w:sz w:val="24"/>
          <w:szCs w:val="24"/>
        </w:rPr>
        <w:t xml:space="preserve"> 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716B9E" w:rsidRPr="00B237BE" w:rsidRDefault="00716B9E" w:rsidP="00716B9E">
      <w:pPr>
        <w:spacing w:after="0" w:line="240" w:lineRule="auto"/>
        <w:ind w:firstLine="567"/>
        <w:jc w:val="both"/>
        <w:rPr>
          <w:rFonts w:ascii="Times New Roman" w:eastAsia="Times New Roman" w:hAnsi="Times New Roman" w:cs="Times New Roman"/>
          <w:i/>
          <w:sz w:val="24"/>
          <w:szCs w:val="24"/>
        </w:rPr>
      </w:pPr>
      <w:r w:rsidRPr="00B237BE">
        <w:rPr>
          <w:rFonts w:ascii="Times New Roman" w:eastAsia="Times New Roman" w:hAnsi="Times New Roman" w:cs="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716B9E" w:rsidRPr="00B237BE" w:rsidRDefault="00716B9E" w:rsidP="00716B9E">
      <w:pPr>
        <w:spacing w:after="0" w:line="240" w:lineRule="auto"/>
        <w:ind w:firstLine="567"/>
        <w:jc w:val="both"/>
        <w:rPr>
          <w:rFonts w:ascii="Times New Roman" w:eastAsia="Times New Roman" w:hAnsi="Times New Roman" w:cs="Times New Roman"/>
          <w:i/>
          <w:sz w:val="24"/>
          <w:szCs w:val="24"/>
        </w:rPr>
      </w:pPr>
      <w:r w:rsidRPr="00B237BE">
        <w:rPr>
          <w:rFonts w:ascii="Times New Roman" w:eastAsia="Times New Roman" w:hAnsi="Times New Roman" w:cs="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bookmarkEnd w:id="63"/>
    <w:p w:rsidR="00716B9E" w:rsidRPr="00373717" w:rsidRDefault="00716B9E" w:rsidP="00752205">
      <w:pPr>
        <w:pStyle w:val="70"/>
        <w:keepNext/>
        <w:keepLines/>
        <w:shd w:val="clear" w:color="auto" w:fill="auto"/>
        <w:spacing w:line="240" w:lineRule="auto"/>
        <w:ind w:firstLine="600"/>
        <w:jc w:val="both"/>
        <w:rPr>
          <w:sz w:val="24"/>
          <w:szCs w:val="24"/>
        </w:rPr>
      </w:pPr>
    </w:p>
    <w:p w:rsidR="00AB3AE2" w:rsidRDefault="007568CF" w:rsidP="00752205">
      <w:pPr>
        <w:spacing w:after="0"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t>Статья 9.</w:t>
      </w:r>
      <w:r w:rsidR="00716B9E">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1A3163" w:rsidRPr="00373717" w:rsidRDefault="001A3163" w:rsidP="00752205">
      <w:pPr>
        <w:spacing w:after="0" w:line="240" w:lineRule="auto"/>
        <w:ind w:firstLine="851"/>
        <w:rPr>
          <w:rFonts w:ascii="Times New Roman" w:hAnsi="Times New Roman" w:cs="Times New Roman"/>
          <w:b/>
          <w:sz w:val="24"/>
          <w:szCs w:val="24"/>
        </w:rPr>
      </w:pPr>
    </w:p>
    <w:p w:rsidR="008E4481" w:rsidRPr="00DF06E7" w:rsidRDefault="00F3373D"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Ж</w:t>
      </w:r>
      <w:r w:rsidR="00080A09">
        <w:rPr>
          <w:rFonts w:ascii="Times New Roman" w:hAnsi="Times New Roman" w:cs="Times New Roman"/>
          <w:b/>
          <w:bCs/>
          <w:sz w:val="24"/>
          <w:szCs w:val="24"/>
          <w:u w:val="single"/>
        </w:rPr>
        <w:t>-1</w:t>
      </w:r>
      <w:r w:rsidR="008E4481" w:rsidRPr="00DF06E7">
        <w:rPr>
          <w:rFonts w:ascii="Times New Roman" w:hAnsi="Times New Roman" w:cs="Times New Roman"/>
          <w:b/>
          <w:bCs/>
          <w:sz w:val="24"/>
          <w:szCs w:val="24"/>
          <w:u w:val="single"/>
        </w:rPr>
        <w:t xml:space="preserve">.  </w:t>
      </w:r>
      <w:r w:rsidR="0057603F">
        <w:rPr>
          <w:rFonts w:ascii="Times New Roman" w:hAnsi="Times New Roman" w:cs="Times New Roman"/>
          <w:b/>
          <w:bCs/>
          <w:sz w:val="24"/>
          <w:szCs w:val="24"/>
          <w:u w:val="single"/>
        </w:rPr>
        <w:t>Зона застройки индивидуальными жилыми домами</w:t>
      </w:r>
    </w:p>
    <w:p w:rsidR="00E04DF4" w:rsidRPr="00477015" w:rsidRDefault="0057603F" w:rsidP="00752205">
      <w:pPr>
        <w:spacing w:after="0" w:line="240" w:lineRule="auto"/>
        <w:ind w:firstLine="851"/>
        <w:jc w:val="both"/>
        <w:rPr>
          <w:rFonts w:ascii="Times New Roman" w:eastAsia="Times New Roman" w:hAnsi="Times New Roman" w:cs="Times New Roman"/>
          <w:sz w:val="24"/>
          <w:szCs w:val="24"/>
        </w:rPr>
      </w:pPr>
      <w:r w:rsidRPr="00477015">
        <w:rPr>
          <w:rFonts w:ascii="Times New Roman" w:hAnsi="Times New Roman" w:cs="Times New Roman"/>
          <w:bCs/>
          <w:iCs/>
          <w:sz w:val="24"/>
          <w:szCs w:val="24"/>
        </w:rPr>
        <w:t>Зона застройки индивидуальными жилыми домами</w:t>
      </w:r>
      <w:r w:rsidR="0082768D" w:rsidRPr="00477015">
        <w:rPr>
          <w:rFonts w:ascii="Times New Roman" w:hAnsi="Times New Roman" w:cs="Times New Roman"/>
          <w:bCs/>
          <w:iCs/>
          <w:sz w:val="24"/>
          <w:szCs w:val="24"/>
        </w:rPr>
        <w:t xml:space="preserve"> </w:t>
      </w:r>
      <w:r w:rsidR="00E04DF4" w:rsidRPr="00477015">
        <w:rPr>
          <w:rFonts w:ascii="Times New Roman" w:hAnsi="Times New Roman" w:cs="Times New Roman"/>
          <w:iCs/>
          <w:sz w:val="24"/>
          <w:szCs w:val="24"/>
        </w:rPr>
        <w:t>выделена для обеспечения правовых условий формирования жилых районов из отдельно стоящих жилых домов</w:t>
      </w:r>
      <w:r w:rsidR="00E04DF4" w:rsidRPr="00477015">
        <w:rPr>
          <w:rFonts w:ascii="Times New Roman" w:eastAsia="Times New Roman" w:hAnsi="Times New Roman" w:cs="Times New Roman"/>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04DF4" w:rsidRPr="00477015" w:rsidRDefault="00E04DF4" w:rsidP="00752205">
      <w:pPr>
        <w:spacing w:after="0" w:line="240" w:lineRule="auto"/>
        <w:ind w:firstLine="851"/>
        <w:jc w:val="both"/>
        <w:rPr>
          <w:rFonts w:ascii="Times New Roman" w:eastAsia="Times New Roman" w:hAnsi="Times New Roman" w:cs="Times New Roman"/>
          <w:i/>
          <w:sz w:val="24"/>
          <w:szCs w:val="24"/>
        </w:rPr>
      </w:pPr>
      <w:r w:rsidRPr="00477015">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w:t>
      </w:r>
      <w:r w:rsidR="00080A09" w:rsidRPr="00477015">
        <w:rPr>
          <w:rFonts w:ascii="Times New Roman" w:eastAsia="Times New Roman" w:hAnsi="Times New Roman" w:cs="Times New Roman"/>
          <w:i/>
          <w:sz w:val="24"/>
          <w:szCs w:val="24"/>
        </w:rPr>
        <w:t>-1</w:t>
      </w:r>
      <w:r w:rsidRPr="00477015">
        <w:rPr>
          <w:rFonts w:ascii="Times New Roman" w:eastAsia="Times New Roman" w:hAnsi="Times New Roman" w:cs="Times New Roman"/>
          <w:i/>
          <w:sz w:val="24"/>
          <w:szCs w:val="24"/>
        </w:rPr>
        <w:t>:</w:t>
      </w:r>
    </w:p>
    <w:tbl>
      <w:tblPr>
        <w:tblStyle w:val="210"/>
        <w:tblW w:w="9889" w:type="dxa"/>
        <w:tblLayout w:type="fixed"/>
        <w:tblLook w:val="04A0" w:firstRow="1" w:lastRow="0" w:firstColumn="1" w:lastColumn="0" w:noHBand="0" w:noVBand="1"/>
      </w:tblPr>
      <w:tblGrid>
        <w:gridCol w:w="2122"/>
        <w:gridCol w:w="5811"/>
        <w:gridCol w:w="1956"/>
      </w:tblGrid>
      <w:tr w:rsidR="00E04DF4" w:rsidRPr="00477015" w:rsidTr="009E70B1">
        <w:tc>
          <w:tcPr>
            <w:tcW w:w="2122" w:type="dxa"/>
            <w:tcBorders>
              <w:top w:val="single" w:sz="4" w:space="0" w:color="auto"/>
              <w:left w:val="single" w:sz="4" w:space="0" w:color="auto"/>
              <w:bottom w:val="single" w:sz="4" w:space="0" w:color="auto"/>
              <w:right w:val="single" w:sz="4" w:space="0" w:color="auto"/>
            </w:tcBorders>
            <w:hideMark/>
          </w:tcPr>
          <w:p w:rsidR="00E04DF4" w:rsidRPr="00477015" w:rsidRDefault="00E04DF4" w:rsidP="00752205">
            <w:pPr>
              <w:tabs>
                <w:tab w:val="left" w:pos="1620"/>
              </w:tabs>
              <w:ind w:right="-1"/>
              <w:jc w:val="center"/>
              <w:rPr>
                <w:rFonts w:eastAsia="Times New Roman"/>
                <w:b/>
                <w:sz w:val="24"/>
                <w:szCs w:val="24"/>
                <w:lang w:eastAsia="en-US"/>
              </w:rPr>
            </w:pPr>
            <w:r w:rsidRPr="00477015">
              <w:rPr>
                <w:rFonts w:eastAsia="Times New Roman"/>
                <w:b/>
                <w:sz w:val="24"/>
                <w:szCs w:val="24"/>
              </w:rPr>
              <w:t xml:space="preserve">Наименование вида разрешенного </w:t>
            </w:r>
            <w:r w:rsidRPr="00477015">
              <w:rPr>
                <w:rFonts w:eastAsia="Times New Roman"/>
                <w:b/>
                <w:sz w:val="24"/>
                <w:szCs w:val="24"/>
              </w:rPr>
              <w:lastRenderedPageBreak/>
              <w:t>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rsidR="00E04DF4" w:rsidRPr="00477015" w:rsidRDefault="00E04DF4" w:rsidP="00752205">
            <w:pPr>
              <w:tabs>
                <w:tab w:val="left" w:pos="1620"/>
              </w:tabs>
              <w:ind w:right="-1"/>
              <w:jc w:val="center"/>
              <w:rPr>
                <w:rFonts w:eastAsia="Times New Roman"/>
                <w:b/>
                <w:sz w:val="24"/>
                <w:szCs w:val="24"/>
                <w:lang w:eastAsia="en-US"/>
              </w:rPr>
            </w:pPr>
            <w:r w:rsidRPr="00477015">
              <w:rPr>
                <w:rFonts w:eastAsia="Times New Roman"/>
                <w:b/>
                <w:sz w:val="24"/>
                <w:szCs w:val="24"/>
              </w:rPr>
              <w:lastRenderedPageBreak/>
              <w:t xml:space="preserve">Описание вида разрешенного использования </w:t>
            </w:r>
            <w:r w:rsidR="002268B8" w:rsidRPr="00477015">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E04DF4" w:rsidRPr="00477015" w:rsidRDefault="00E04DF4" w:rsidP="00752205">
            <w:pPr>
              <w:tabs>
                <w:tab w:val="left" w:pos="1620"/>
              </w:tabs>
              <w:ind w:right="-1"/>
              <w:jc w:val="center"/>
              <w:rPr>
                <w:rFonts w:eastAsia="Times New Roman"/>
                <w:b/>
                <w:sz w:val="24"/>
                <w:szCs w:val="24"/>
                <w:lang w:eastAsia="en-US"/>
              </w:rPr>
            </w:pPr>
            <w:r w:rsidRPr="00477015">
              <w:rPr>
                <w:rFonts w:eastAsia="Times New Roman"/>
                <w:b/>
                <w:sz w:val="24"/>
                <w:szCs w:val="24"/>
              </w:rPr>
              <w:t xml:space="preserve">Код (числовое обозначение) вида </w:t>
            </w:r>
            <w:r w:rsidRPr="00477015">
              <w:rPr>
                <w:rFonts w:eastAsia="Times New Roman"/>
                <w:b/>
                <w:sz w:val="24"/>
                <w:szCs w:val="24"/>
              </w:rPr>
              <w:lastRenderedPageBreak/>
              <w:t>разрешенного использования земельного участка</w:t>
            </w:r>
          </w:p>
        </w:tc>
      </w:tr>
      <w:tr w:rsidR="00E04DF4" w:rsidRPr="00477015"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lang w:eastAsia="en-US"/>
              </w:rPr>
            </w:pPr>
            <w:r w:rsidRPr="00477015">
              <w:rPr>
                <w:rFonts w:eastAsia="Times New Roman"/>
                <w:sz w:val="24"/>
                <w:szCs w:val="24"/>
                <w:lang w:eastAsia="en-US"/>
              </w:rPr>
              <w:lastRenderedPageBreak/>
              <w:t>1. Основные виды разрешенного использования</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Calibri"/>
                <w:sz w:val="24"/>
                <w:szCs w:val="24"/>
              </w:rPr>
            </w:pPr>
            <w:r w:rsidRPr="00477015">
              <w:rPr>
                <w:rFonts w:eastAsia="Times New Roman"/>
                <w:sz w:val="24"/>
                <w:szCs w:val="24"/>
              </w:rPr>
              <w:t>Для индивидуального жилищного строительства</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E04DF4" w:rsidRPr="00477015" w:rsidRDefault="00E04DF4" w:rsidP="00752205">
            <w:pPr>
              <w:tabs>
                <w:tab w:val="left" w:pos="1620"/>
              </w:tabs>
              <w:ind w:right="-1"/>
              <w:jc w:val="both"/>
              <w:rPr>
                <w:rFonts w:eastAsia="Times New Roman"/>
                <w:sz w:val="24"/>
                <w:szCs w:val="24"/>
                <w:lang w:eastAsia="en-US"/>
              </w:rPr>
            </w:pPr>
            <w:r w:rsidRPr="00477015">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lang w:eastAsia="en-US"/>
              </w:rPr>
            </w:pPr>
            <w:r w:rsidRPr="00477015">
              <w:rPr>
                <w:rFonts w:eastAsia="Times New Roman"/>
                <w:sz w:val="24"/>
                <w:szCs w:val="24"/>
              </w:rPr>
              <w:t>2.1</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Для ведения личного подсобного хозяйства</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производство сельскохозяйственной продукции;</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гаража и иных вспомогательных сооружений;</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2.2</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Блокированная жилая застройка</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lang w:eastAsia="en-US"/>
              </w:rPr>
            </w:pPr>
            <w:r w:rsidRPr="00477015">
              <w:rPr>
                <w:rFonts w:eastAsia="Times New Roman"/>
                <w:sz w:val="24"/>
                <w:szCs w:val="24"/>
              </w:rPr>
              <w:t>2.3</w:t>
            </w:r>
          </w:p>
        </w:tc>
      </w:tr>
      <w:tr w:rsidR="00E04DF4" w:rsidRPr="00477015" w:rsidTr="009E70B1">
        <w:tc>
          <w:tcPr>
            <w:tcW w:w="2122" w:type="dxa"/>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Магазины</w:t>
            </w:r>
          </w:p>
        </w:tc>
        <w:tc>
          <w:tcPr>
            <w:tcW w:w="5811" w:type="dxa"/>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4.4</w:t>
            </w:r>
          </w:p>
        </w:tc>
      </w:tr>
      <w:tr w:rsidR="00E04DF4" w:rsidRPr="00477015"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lang w:eastAsia="en-US"/>
              </w:rPr>
            </w:pPr>
            <w:r w:rsidRPr="00477015">
              <w:rPr>
                <w:rFonts w:eastAsia="Times New Roman"/>
                <w:sz w:val="24"/>
                <w:szCs w:val="24"/>
                <w:lang w:eastAsia="en-US"/>
              </w:rPr>
              <w:t>2. Условно разрешенные виды использования</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Социальное обслуживание</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477015">
              <w:rPr>
                <w:rFonts w:eastAsia="Times New Roman"/>
                <w:sz w:val="24"/>
                <w:szCs w:val="24"/>
              </w:rPr>
              <w:lastRenderedPageBreak/>
              <w:t>осуществляется прием граждан по вопросам оказания социальной помощи и назначения социальных или пенсионных выплат);</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объектов капитального строительства для размещения отделений почты и телеграфа;</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lastRenderedPageBreak/>
              <w:t>3.2</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lastRenderedPageBreak/>
              <w:t>Бытовое обслуживание</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3.3</w:t>
            </w:r>
          </w:p>
        </w:tc>
      </w:tr>
      <w:tr w:rsidR="00E04DF4" w:rsidRPr="00477015" w:rsidTr="009E70B1">
        <w:tc>
          <w:tcPr>
            <w:tcW w:w="2122" w:type="dxa"/>
            <w:tcBorders>
              <w:top w:val="single" w:sz="4" w:space="0" w:color="auto"/>
              <w:left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Здравоохранение</w:t>
            </w:r>
          </w:p>
        </w:tc>
        <w:tc>
          <w:tcPr>
            <w:tcW w:w="5811" w:type="dxa"/>
            <w:tcBorders>
              <w:top w:val="single" w:sz="4" w:space="0" w:color="auto"/>
              <w:left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77015">
                <w:rPr>
                  <w:rFonts w:eastAsia="Times New Roman"/>
                  <w:sz w:val="24"/>
                  <w:szCs w:val="24"/>
                </w:rPr>
                <w:t>кодами 3.4.1</w:t>
              </w:r>
            </w:hyperlink>
            <w:r w:rsidRPr="00477015">
              <w:rPr>
                <w:rFonts w:eastAsia="Times New Roman"/>
                <w:sz w:val="24"/>
                <w:szCs w:val="24"/>
              </w:rPr>
              <w:t xml:space="preserve"> - </w:t>
            </w:r>
            <w:hyperlink w:anchor="Par201" w:tooltip="Стационарное медицинское обслуживание" w:history="1">
              <w:r w:rsidRPr="00477015">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3.4</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Дошкольное, начальное и среднее общее образование</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3.5.1</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Культурное развитие</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устройство площадок для празднеств и гуляний;</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3.6</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Общественное питание</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4.6</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Гостиничное обслуживание</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4.7</w:t>
            </w:r>
          </w:p>
        </w:tc>
      </w:tr>
      <w:tr w:rsidR="00E04DF4" w:rsidRPr="00477015"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lang w:eastAsia="en-US"/>
              </w:rPr>
            </w:pPr>
            <w:r w:rsidRPr="00477015">
              <w:rPr>
                <w:rFonts w:eastAsia="Times New Roman"/>
                <w:sz w:val="24"/>
                <w:szCs w:val="24"/>
                <w:lang w:eastAsia="en-US"/>
              </w:rPr>
              <w:t>3. Вспомогательные виды разрешенного использования</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Коммунальное обслуживание</w:t>
            </w: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w:t>
            </w:r>
            <w:r w:rsidRPr="00477015">
              <w:rPr>
                <w:rFonts w:eastAsia="Times New Roman"/>
                <w:sz w:val="24"/>
                <w:szCs w:val="24"/>
              </w:rPr>
              <w:lastRenderedPageBreak/>
              <w:t>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lastRenderedPageBreak/>
              <w:t>3.1</w:t>
            </w:r>
          </w:p>
        </w:tc>
      </w:tr>
      <w:tr w:rsidR="00E04DF4" w:rsidRPr="00477015" w:rsidTr="009E70B1">
        <w:tc>
          <w:tcPr>
            <w:tcW w:w="2122" w:type="dxa"/>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lastRenderedPageBreak/>
              <w:t>Обслуживание автотранспорта</w:t>
            </w:r>
          </w:p>
        </w:tc>
        <w:tc>
          <w:tcPr>
            <w:tcW w:w="5811" w:type="dxa"/>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4.9</w:t>
            </w:r>
          </w:p>
        </w:tc>
      </w:tr>
      <w:tr w:rsidR="00E04DF4" w:rsidRPr="00477015" w:rsidTr="009E70B1">
        <w:tc>
          <w:tcPr>
            <w:tcW w:w="2122" w:type="dxa"/>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Автомобильный транспорт</w:t>
            </w:r>
          </w:p>
        </w:tc>
        <w:tc>
          <w:tcPr>
            <w:tcW w:w="5811" w:type="dxa"/>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автомобильных дорог и технически связанных с ними сооружений;</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7.2</w:t>
            </w:r>
          </w:p>
        </w:tc>
      </w:tr>
      <w:tr w:rsidR="00E04DF4" w:rsidRPr="00477015" w:rsidTr="009E70B1">
        <w:tc>
          <w:tcPr>
            <w:tcW w:w="2122" w:type="dxa"/>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Объекты гаражного назначения</w:t>
            </w:r>
          </w:p>
        </w:tc>
        <w:tc>
          <w:tcPr>
            <w:tcW w:w="5811" w:type="dxa"/>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2.7.1</w:t>
            </w:r>
          </w:p>
        </w:tc>
      </w:tr>
      <w:tr w:rsidR="00E04DF4" w:rsidRPr="00477015" w:rsidTr="009E70B1">
        <w:tc>
          <w:tcPr>
            <w:tcW w:w="2122"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Земельные участки (территории) общего пользования</w:t>
            </w:r>
          </w:p>
          <w:p w:rsidR="00E04DF4" w:rsidRPr="00477015" w:rsidRDefault="00E04DF4" w:rsidP="00752205">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both"/>
              <w:rPr>
                <w:rFonts w:eastAsia="Times New Roman"/>
                <w:sz w:val="24"/>
                <w:szCs w:val="24"/>
              </w:rPr>
            </w:pPr>
            <w:r w:rsidRPr="00477015">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E04DF4" w:rsidRPr="00477015" w:rsidRDefault="00E04DF4" w:rsidP="00752205">
            <w:pPr>
              <w:tabs>
                <w:tab w:val="left" w:pos="1620"/>
              </w:tabs>
              <w:ind w:right="-1"/>
              <w:jc w:val="center"/>
              <w:rPr>
                <w:rFonts w:eastAsia="Times New Roman"/>
                <w:sz w:val="24"/>
                <w:szCs w:val="24"/>
              </w:rPr>
            </w:pPr>
            <w:r w:rsidRPr="00477015">
              <w:rPr>
                <w:rFonts w:eastAsia="Times New Roman"/>
                <w:sz w:val="24"/>
                <w:szCs w:val="24"/>
              </w:rPr>
              <w:t>12.0</w:t>
            </w:r>
          </w:p>
        </w:tc>
      </w:tr>
    </w:tbl>
    <w:p w:rsidR="00AC3E21" w:rsidRDefault="00AC3E21" w:rsidP="00AC3E21">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667C88">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67C88">
        <w:rPr>
          <w:rFonts w:ascii="Times New Roman" w:eastAsia="Times New Roman" w:hAnsi="Times New Roman" w:cs="Times New Roman"/>
          <w:i/>
          <w:sz w:val="24"/>
          <w:szCs w:val="24"/>
        </w:rPr>
        <w:t xml:space="preserve"> </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б) до границы соседнего участка:</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lastRenderedPageBreak/>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1,0 м – для одноэтажного жилого дома;</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77015">
        <w:rPr>
          <w:rFonts w:ascii="Times New Roman" w:eastAsia="Times New Roman" w:hAnsi="Times New Roman" w:cs="Times New Roman"/>
          <w:sz w:val="24"/>
          <w:szCs w:val="24"/>
        </w:rPr>
        <w:tab/>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2. Предельное количество этажей зданий, строений, сооружений:</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 xml:space="preserve">- нежилые здания, строения, сооружения </w:t>
      </w:r>
      <w:r w:rsidR="009E70B1">
        <w:rPr>
          <w:rFonts w:ascii="Times New Roman" w:eastAsia="Times New Roman" w:hAnsi="Times New Roman" w:cs="Times New Roman"/>
          <w:sz w:val="24"/>
          <w:szCs w:val="24"/>
        </w:rPr>
        <w:t>–</w:t>
      </w:r>
      <w:r w:rsidRPr="00477015">
        <w:rPr>
          <w:rFonts w:ascii="Times New Roman" w:eastAsia="Times New Roman" w:hAnsi="Times New Roman" w:cs="Times New Roman"/>
          <w:sz w:val="24"/>
          <w:szCs w:val="24"/>
        </w:rPr>
        <w:t xml:space="preserve"> </w:t>
      </w:r>
      <w:r w:rsidR="009E70B1">
        <w:rPr>
          <w:rFonts w:ascii="Times New Roman" w:eastAsia="Times New Roman" w:hAnsi="Times New Roman" w:cs="Times New Roman"/>
          <w:sz w:val="24"/>
          <w:szCs w:val="24"/>
        </w:rPr>
        <w:t xml:space="preserve">не выше </w:t>
      </w:r>
      <w:r w:rsidRPr="00477015">
        <w:rPr>
          <w:rFonts w:ascii="Times New Roman" w:eastAsia="Times New Roman" w:hAnsi="Times New Roman" w:cs="Times New Roman"/>
          <w:sz w:val="24"/>
          <w:szCs w:val="24"/>
        </w:rPr>
        <w:t>3</w:t>
      </w:r>
      <w:r w:rsidR="009E70B1">
        <w:rPr>
          <w:rFonts w:ascii="Times New Roman" w:eastAsia="Times New Roman" w:hAnsi="Times New Roman" w:cs="Times New Roman"/>
          <w:sz w:val="24"/>
          <w:szCs w:val="24"/>
        </w:rPr>
        <w:t>-х надземных этажей</w:t>
      </w:r>
      <w:r w:rsidRPr="00477015">
        <w:rPr>
          <w:rFonts w:ascii="Times New Roman" w:eastAsia="Times New Roman" w:hAnsi="Times New Roman" w:cs="Times New Roman"/>
          <w:sz w:val="24"/>
          <w:szCs w:val="24"/>
        </w:rPr>
        <w:t>.</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AC3E21" w:rsidRPr="00477015"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7015">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AC3E21" w:rsidRPr="00477015" w:rsidTr="000261A4">
        <w:trPr>
          <w:trHeight w:val="1243"/>
        </w:trPr>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b/>
                <w:sz w:val="24"/>
                <w:szCs w:val="24"/>
              </w:rPr>
            </w:pPr>
            <w:r w:rsidRPr="00477015">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b/>
                <w:sz w:val="24"/>
                <w:szCs w:val="24"/>
              </w:rPr>
            </w:pPr>
            <w:r w:rsidRPr="00477015">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b/>
                <w:sz w:val="24"/>
                <w:szCs w:val="24"/>
              </w:rPr>
            </w:pPr>
            <w:r w:rsidRPr="00477015">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b/>
                <w:sz w:val="24"/>
                <w:szCs w:val="24"/>
              </w:rPr>
            </w:pPr>
            <w:r w:rsidRPr="00477015">
              <w:rPr>
                <w:rFonts w:eastAsia="Times New Roman"/>
                <w:b/>
                <w:sz w:val="24"/>
                <w:szCs w:val="24"/>
              </w:rPr>
              <w:t>Максимальный процент застройки в границах земельного участка, %</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C3E21" w:rsidRPr="00477015" w:rsidRDefault="00AC3E21" w:rsidP="007B5A14">
            <w:pPr>
              <w:tabs>
                <w:tab w:val="center" w:pos="1128"/>
                <w:tab w:val="left" w:pos="1620"/>
                <w:tab w:val="right" w:pos="2257"/>
              </w:tabs>
              <w:ind w:right="-1"/>
              <w:rPr>
                <w:rFonts w:eastAsia="Times New Roman"/>
                <w:sz w:val="24"/>
                <w:szCs w:val="24"/>
                <w:lang w:eastAsia="en-US"/>
              </w:rPr>
            </w:pPr>
            <w:r w:rsidRPr="00477015">
              <w:rPr>
                <w:rFonts w:eastAsia="Times New Roman"/>
                <w:sz w:val="24"/>
                <w:szCs w:val="24"/>
                <w:lang w:eastAsia="en-US"/>
              </w:rPr>
              <w:tab/>
              <w:t xml:space="preserve"> </w:t>
            </w:r>
            <w:r w:rsidR="007B5A14" w:rsidRPr="00477015">
              <w:rPr>
                <w:rFonts w:eastAsia="Times New Roman"/>
                <w:sz w:val="24"/>
                <w:szCs w:val="24"/>
                <w:lang w:eastAsia="en-US"/>
              </w:rPr>
              <w:t>6</w:t>
            </w:r>
            <w:r w:rsidRPr="00477015">
              <w:rPr>
                <w:rFonts w:eastAsia="Times New Roman"/>
                <w:sz w:val="24"/>
                <w:szCs w:val="24"/>
                <w:lang w:eastAsia="en-US"/>
              </w:rPr>
              <w:t>00</w:t>
            </w:r>
            <w:r w:rsidRPr="00477015">
              <w:rPr>
                <w:rFonts w:eastAsia="Times New Roman"/>
                <w:sz w:val="24"/>
                <w:szCs w:val="24"/>
                <w:vertAlign w:val="superscript"/>
                <w:lang w:eastAsia="en-US"/>
              </w:rPr>
              <w:t>1</w:t>
            </w:r>
            <w:r w:rsidRPr="00477015">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C3E21" w:rsidRPr="00477015" w:rsidRDefault="007B5A14"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2</w:t>
            </w:r>
            <w:r w:rsidR="00AC3E21" w:rsidRPr="00477015">
              <w:rPr>
                <w:rFonts w:eastAsia="Times New Roman"/>
                <w:sz w:val="24"/>
                <w:szCs w:val="24"/>
                <w:lang w:eastAsia="en-US"/>
              </w:rPr>
              <w:t>500</w:t>
            </w:r>
            <w:r w:rsidR="00AC3E21" w:rsidRPr="00477015">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20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600</w:t>
            </w:r>
            <w:r w:rsidRPr="00477015">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713ADD" w:rsidP="00C14197">
            <w:pPr>
              <w:tabs>
                <w:tab w:val="left" w:pos="1620"/>
              </w:tabs>
              <w:ind w:right="-1"/>
              <w:jc w:val="center"/>
              <w:rPr>
                <w:rFonts w:eastAsia="Times New Roman"/>
                <w:sz w:val="24"/>
                <w:szCs w:val="24"/>
                <w:lang w:eastAsia="en-US"/>
              </w:rPr>
            </w:pPr>
            <w:r>
              <w:rPr>
                <w:rFonts w:eastAsia="Times New Roman"/>
                <w:sz w:val="24"/>
                <w:szCs w:val="24"/>
                <w:lang w:eastAsia="en-US"/>
              </w:rPr>
              <w:t>5</w:t>
            </w:r>
            <w:r w:rsidR="007B5A14" w:rsidRPr="00477015">
              <w:rPr>
                <w:rFonts w:eastAsia="Times New Roman"/>
                <w:sz w:val="24"/>
                <w:szCs w:val="24"/>
                <w:lang w:eastAsia="en-US"/>
              </w:rPr>
              <w:t>0</w:t>
            </w:r>
            <w:r w:rsidR="00AC3E21" w:rsidRPr="00477015">
              <w:rPr>
                <w:rFonts w:eastAsia="Times New Roman"/>
                <w:sz w:val="24"/>
                <w:szCs w:val="24"/>
                <w:lang w:eastAsia="en-US"/>
              </w:rPr>
              <w:t>00</w:t>
            </w:r>
            <w:r w:rsidR="00AC3E21" w:rsidRPr="00477015">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20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vertAlign w:val="superscript"/>
                <w:lang w:eastAsia="en-US"/>
              </w:rPr>
            </w:pPr>
            <w:r w:rsidRPr="00477015">
              <w:rPr>
                <w:rFonts w:eastAsia="Times New Roman"/>
                <w:sz w:val="24"/>
                <w:szCs w:val="24"/>
                <w:lang w:eastAsia="en-US"/>
              </w:rPr>
              <w:t>600</w:t>
            </w:r>
            <w:r w:rsidRPr="00477015">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val="en-US"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30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25</w:t>
            </w:r>
            <w:r w:rsidRPr="00477015">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80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vertAlign w:val="superscript"/>
                <w:lang w:eastAsia="en-US"/>
              </w:rPr>
            </w:pPr>
            <w:r w:rsidRPr="00477015">
              <w:rPr>
                <w:rFonts w:eastAsia="Times New Roman"/>
                <w:sz w:val="24"/>
                <w:szCs w:val="24"/>
                <w:lang w:eastAsia="en-US"/>
              </w:rPr>
              <w:t>18</w:t>
            </w:r>
            <w:r w:rsidR="00597547" w:rsidRPr="00477015">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val="en-US"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highlight w:val="yellow"/>
                <w:vertAlign w:val="superscript"/>
                <w:lang w:eastAsia="en-US"/>
              </w:rPr>
            </w:pPr>
            <w:r w:rsidRPr="00477015">
              <w:rPr>
                <w:rFonts w:eastAsia="Times New Roman"/>
                <w:sz w:val="24"/>
                <w:szCs w:val="24"/>
              </w:rPr>
              <w:t>600</w:t>
            </w:r>
            <w:r w:rsidR="00597547" w:rsidRPr="00477015">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val="en-US"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rPr>
              <w:t>1000</w:t>
            </w:r>
            <w:r w:rsidR="00597547" w:rsidRPr="00477015">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rPr>
              <w:t>1000</w:t>
            </w:r>
            <w:r w:rsidR="00597547" w:rsidRPr="00477015">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val="en-US"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7B5A14"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14</w:t>
            </w:r>
            <w:r w:rsidR="00AC3E21" w:rsidRPr="00477015">
              <w:rPr>
                <w:rFonts w:eastAsia="Times New Roman"/>
                <w:sz w:val="24"/>
                <w:szCs w:val="24"/>
                <w:lang w:eastAsia="en-US"/>
              </w:rPr>
              <w:t>00</w:t>
            </w:r>
            <w:r w:rsidR="00597547" w:rsidRPr="00477015">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rPr>
              <w:t>1000</w:t>
            </w:r>
            <w:r w:rsidR="00597547" w:rsidRPr="00477015">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val="en-US"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200</w:t>
            </w:r>
            <w:r w:rsidR="00597547" w:rsidRPr="00477015">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400</w:t>
            </w:r>
            <w:r w:rsidR="00496ABE" w:rsidRPr="00477015">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val="en-US"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7B5A14"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60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25</w:t>
            </w:r>
            <w:r w:rsidRPr="00477015">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val="en-US"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80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100</w:t>
            </w:r>
          </w:p>
        </w:tc>
      </w:tr>
      <w:tr w:rsidR="00AC3E21" w:rsidRPr="00477015" w:rsidTr="000261A4">
        <w:tc>
          <w:tcPr>
            <w:tcW w:w="2472" w:type="dxa"/>
            <w:tcBorders>
              <w:top w:val="single" w:sz="4" w:space="0" w:color="auto"/>
              <w:left w:val="single" w:sz="4" w:space="0" w:color="auto"/>
              <w:bottom w:val="single" w:sz="4" w:space="0" w:color="auto"/>
              <w:right w:val="single" w:sz="4" w:space="0" w:color="auto"/>
            </w:tcBorders>
          </w:tcPr>
          <w:p w:rsidR="00AC3E21" w:rsidRPr="00477015" w:rsidRDefault="00AC3E21" w:rsidP="000261A4">
            <w:pPr>
              <w:tabs>
                <w:tab w:val="left" w:pos="1620"/>
              </w:tabs>
              <w:ind w:right="-1"/>
              <w:jc w:val="center"/>
              <w:rPr>
                <w:rFonts w:eastAsia="Times New Roman"/>
                <w:sz w:val="24"/>
                <w:szCs w:val="24"/>
              </w:rPr>
            </w:pPr>
            <w:r w:rsidRPr="00477015">
              <w:rPr>
                <w:rFonts w:eastAsia="Times New Roman"/>
                <w:sz w:val="24"/>
                <w:szCs w:val="24"/>
              </w:rPr>
              <w:lastRenderedPageBreak/>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AC3E21" w:rsidRPr="00477015" w:rsidRDefault="00AC3E21" w:rsidP="000261A4">
            <w:pPr>
              <w:tabs>
                <w:tab w:val="left" w:pos="1620"/>
              </w:tabs>
              <w:ind w:right="-1"/>
              <w:jc w:val="center"/>
              <w:rPr>
                <w:rFonts w:eastAsia="Times New Roman"/>
                <w:sz w:val="24"/>
                <w:szCs w:val="24"/>
                <w:lang w:eastAsia="en-US"/>
              </w:rPr>
            </w:pPr>
            <w:r w:rsidRPr="00477015">
              <w:rPr>
                <w:rFonts w:eastAsia="Times New Roman"/>
                <w:sz w:val="24"/>
                <w:szCs w:val="24"/>
                <w:lang w:eastAsia="en-US"/>
              </w:rPr>
              <w:t>НР</w:t>
            </w:r>
            <w:r w:rsidRPr="00477015">
              <w:rPr>
                <w:rFonts w:eastAsia="Times New Roman"/>
                <w:sz w:val="24"/>
                <w:szCs w:val="24"/>
                <w:vertAlign w:val="superscript"/>
                <w:lang w:eastAsia="en-US"/>
              </w:rPr>
              <w:t>3</w:t>
            </w:r>
          </w:p>
        </w:tc>
      </w:tr>
      <w:tr w:rsidR="00AC3E21" w:rsidRPr="00477015" w:rsidTr="000261A4">
        <w:tc>
          <w:tcPr>
            <w:tcW w:w="9889" w:type="dxa"/>
            <w:gridSpan w:val="4"/>
            <w:tcBorders>
              <w:top w:val="single" w:sz="4" w:space="0" w:color="auto"/>
              <w:left w:val="single" w:sz="4" w:space="0" w:color="auto"/>
              <w:bottom w:val="single" w:sz="4" w:space="0" w:color="auto"/>
              <w:right w:val="single" w:sz="6" w:space="0" w:color="000000"/>
            </w:tcBorders>
          </w:tcPr>
          <w:p w:rsidR="00AC3E21" w:rsidRPr="00477015" w:rsidRDefault="00AC3E21" w:rsidP="000261A4">
            <w:pPr>
              <w:autoSpaceDE w:val="0"/>
              <w:autoSpaceDN w:val="0"/>
              <w:adjustRightInd w:val="0"/>
              <w:ind w:firstLine="567"/>
              <w:jc w:val="both"/>
              <w:rPr>
                <w:rFonts w:eastAsia="Times New Roman"/>
                <w:sz w:val="24"/>
                <w:szCs w:val="24"/>
              </w:rPr>
            </w:pPr>
            <w:r w:rsidRPr="00477015">
              <w:rPr>
                <w:rFonts w:eastAsia="Times New Roman"/>
                <w:sz w:val="24"/>
                <w:szCs w:val="24"/>
              </w:rPr>
              <w:t>Примечания:</w:t>
            </w:r>
          </w:p>
          <w:p w:rsidR="00AC3E21" w:rsidRPr="00477015" w:rsidRDefault="00AC3E21" w:rsidP="000261A4">
            <w:pPr>
              <w:autoSpaceDE w:val="0"/>
              <w:autoSpaceDN w:val="0"/>
              <w:adjustRightInd w:val="0"/>
              <w:ind w:firstLine="567"/>
              <w:jc w:val="both"/>
              <w:rPr>
                <w:rFonts w:eastAsia="Times New Roman"/>
                <w:sz w:val="24"/>
                <w:szCs w:val="24"/>
              </w:rPr>
            </w:pPr>
            <w:r w:rsidRPr="00477015">
              <w:rPr>
                <w:rFonts w:eastAsia="Times New Roman"/>
                <w:sz w:val="24"/>
                <w:szCs w:val="24"/>
                <w:vertAlign w:val="superscript"/>
              </w:rPr>
              <w:t>1</w:t>
            </w:r>
            <w:r w:rsidRPr="00477015">
              <w:rPr>
                <w:rFonts w:eastAsia="Times New Roman"/>
                <w:sz w:val="24"/>
                <w:szCs w:val="24"/>
              </w:rPr>
              <w:t xml:space="preserve"> </w:t>
            </w:r>
            <w:r w:rsidR="00597547" w:rsidRPr="00477015">
              <w:rPr>
                <w:rFonts w:eastAsia="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w:t>
            </w:r>
            <w:r w:rsidR="00C14197" w:rsidRPr="00477015">
              <w:rPr>
                <w:rFonts w:eastAsia="Times New Roman"/>
                <w:sz w:val="24"/>
                <w:szCs w:val="24"/>
              </w:rPr>
              <w:t xml:space="preserve"> и</w:t>
            </w:r>
            <w:r w:rsidR="00C14197" w:rsidRPr="00477015">
              <w:t xml:space="preserve"> </w:t>
            </w:r>
            <w:r w:rsidR="00C14197" w:rsidRPr="00477015">
              <w:rPr>
                <w:rFonts w:eastAsia="Times New Roman"/>
                <w:sz w:val="24"/>
                <w:szCs w:val="24"/>
              </w:rPr>
              <w:t>СП 42.13330.2016 Градостроительство. Планировка и застройка городских и сельских поселений</w:t>
            </w:r>
            <w:r w:rsidR="00597547" w:rsidRPr="00477015">
              <w:rPr>
                <w:rFonts w:eastAsia="Times New Roman"/>
                <w:sz w:val="24"/>
                <w:szCs w:val="24"/>
              </w:rPr>
              <w:t xml:space="preserve">. </w:t>
            </w:r>
          </w:p>
          <w:p w:rsidR="00AC3E21" w:rsidRPr="00477015" w:rsidRDefault="00AC3E21" w:rsidP="000261A4">
            <w:pPr>
              <w:autoSpaceDE w:val="0"/>
              <w:autoSpaceDN w:val="0"/>
              <w:adjustRightInd w:val="0"/>
              <w:ind w:firstLine="567"/>
              <w:jc w:val="both"/>
              <w:rPr>
                <w:rFonts w:eastAsia="Times New Roman"/>
                <w:sz w:val="24"/>
                <w:szCs w:val="24"/>
              </w:rPr>
            </w:pPr>
            <w:r w:rsidRPr="00477015">
              <w:rPr>
                <w:rFonts w:eastAsia="Times New Roman"/>
                <w:sz w:val="24"/>
                <w:szCs w:val="24"/>
                <w:vertAlign w:val="superscript"/>
              </w:rPr>
              <w:t>2</w:t>
            </w:r>
            <w:r w:rsidRPr="00477015">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AC3E21" w:rsidRPr="00477015" w:rsidRDefault="00AC3E21" w:rsidP="00597547">
            <w:pPr>
              <w:autoSpaceDE w:val="0"/>
              <w:autoSpaceDN w:val="0"/>
              <w:adjustRightInd w:val="0"/>
              <w:ind w:firstLine="567"/>
              <w:jc w:val="both"/>
              <w:rPr>
                <w:rFonts w:eastAsia="Times New Roman"/>
                <w:sz w:val="24"/>
                <w:szCs w:val="24"/>
                <w:lang w:eastAsia="en-US"/>
              </w:rPr>
            </w:pPr>
            <w:r w:rsidRPr="00477015">
              <w:rPr>
                <w:rFonts w:eastAsia="Times New Roman"/>
                <w:sz w:val="24"/>
                <w:szCs w:val="24"/>
                <w:vertAlign w:val="superscript"/>
              </w:rPr>
              <w:t xml:space="preserve">3 </w:t>
            </w:r>
            <w:r w:rsidRPr="00477015">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C3E21" w:rsidRPr="00713ADD" w:rsidRDefault="00AC3E21" w:rsidP="00AC3E2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Примечания:</w:t>
      </w:r>
    </w:p>
    <w:p w:rsidR="009E70B1" w:rsidRPr="00B97A5F" w:rsidRDefault="009E70B1" w:rsidP="009E70B1">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9E70B1" w:rsidRPr="00B97A5F" w:rsidRDefault="009E70B1" w:rsidP="009E70B1">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w:t>
      </w:r>
      <w:r>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B42DAE" w:rsidRDefault="009E70B1" w:rsidP="009E70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Pr="001C79E3">
        <w:rPr>
          <w:rFonts w:ascii="Times New Roman" w:eastAsia="Times New Roman" w:hAnsi="Times New Roman" w:cs="Times New Roman"/>
          <w:sz w:val="24"/>
          <w:szCs w:val="24"/>
        </w:rPr>
        <w:t>Правилами благоустройства</w:t>
      </w:r>
      <w:r w:rsidR="001C79E3">
        <w:rPr>
          <w:rFonts w:ascii="Times New Roman" w:eastAsia="Times New Roman" w:hAnsi="Times New Roman" w:cs="Times New Roman"/>
          <w:sz w:val="24"/>
          <w:szCs w:val="24"/>
        </w:rPr>
        <w:t xml:space="preserve"> территории Благовещенского сельсовета Тюльганского района Оренбургской области</w:t>
      </w:r>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sidR="00B42DAE" w:rsidRPr="00B42DAE">
        <w:rPr>
          <w:rFonts w:ascii="Times New Roman" w:eastAsia="Times New Roman" w:hAnsi="Times New Roman" w:cs="Times New Roman"/>
          <w:sz w:val="24"/>
          <w:szCs w:val="24"/>
        </w:rPr>
        <w:t xml:space="preserve">Ограждение должно быть выполнено из доброкачественных и эстетичных материалов. </w:t>
      </w:r>
      <w:r w:rsidR="00B42DAE" w:rsidRPr="00D91130">
        <w:rPr>
          <w:rFonts w:ascii="Times New Roman" w:eastAsia="Times New Roman" w:hAnsi="Times New Roman" w:cs="Times New Roman"/>
          <w:sz w:val="24"/>
          <w:szCs w:val="24"/>
        </w:rPr>
        <w:t>Высота ограждени</w:t>
      </w:r>
      <w:r w:rsidR="001C79E3">
        <w:rPr>
          <w:rFonts w:ascii="Times New Roman" w:eastAsia="Times New Roman" w:hAnsi="Times New Roman" w:cs="Times New Roman"/>
          <w:sz w:val="24"/>
          <w:szCs w:val="24"/>
        </w:rPr>
        <w:t xml:space="preserve">я должна быть не более 2 метра </w:t>
      </w:r>
      <w:r w:rsidR="00B42DAE" w:rsidRPr="00D91130">
        <w:rPr>
          <w:rFonts w:ascii="Times New Roman" w:eastAsia="Times New Roman" w:hAnsi="Times New Roman" w:cs="Times New Roman"/>
          <w:sz w:val="24"/>
          <w:szCs w:val="24"/>
        </w:rPr>
        <w:t>до наиболее высокой части ограждения.</w:t>
      </w:r>
    </w:p>
    <w:p w:rsidR="009E70B1" w:rsidRPr="00B87133" w:rsidRDefault="009E70B1" w:rsidP="009E70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9E70B1" w:rsidRPr="00B87133" w:rsidRDefault="009E70B1" w:rsidP="009E70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7133">
        <w:rPr>
          <w:rFonts w:ascii="Times New Roman" w:eastAsia="Times New Roman" w:hAnsi="Times New Roman" w:cs="Times New Roman"/>
          <w:sz w:val="24"/>
          <w:szCs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9E70B1" w:rsidRPr="00B87133" w:rsidRDefault="009E70B1" w:rsidP="009E70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9E70B1" w:rsidRPr="00B87133" w:rsidRDefault="009E70B1" w:rsidP="009E70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9E70B1" w:rsidRDefault="009E70B1" w:rsidP="009E70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9E70B1" w:rsidRPr="00B87133" w:rsidRDefault="009E70B1" w:rsidP="009E70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9E70B1" w:rsidRPr="00B87133" w:rsidRDefault="009E70B1" w:rsidP="009E70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87133">
        <w:rPr>
          <w:rFonts w:ascii="Times New Roman" w:eastAsia="Times New Roman" w:hAnsi="Times New Roman" w:cs="Times New Roman"/>
          <w:sz w:val="24"/>
          <w:szCs w:val="24"/>
        </w:rPr>
        <w:t>. Допускается блокировка хозяйственных построек</w:t>
      </w:r>
      <w:r>
        <w:rPr>
          <w:rFonts w:ascii="Times New Roman" w:eastAsia="Times New Roman" w:hAnsi="Times New Roman" w:cs="Times New Roman"/>
          <w:sz w:val="24"/>
          <w:szCs w:val="24"/>
        </w:rPr>
        <w:t xml:space="preserve"> и гаражей</w:t>
      </w:r>
      <w:r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3F51A0" w:rsidRPr="00713ADD" w:rsidRDefault="003F51A0" w:rsidP="00752205">
      <w:pPr>
        <w:spacing w:after="0" w:line="240" w:lineRule="auto"/>
        <w:ind w:firstLine="851"/>
        <w:jc w:val="both"/>
        <w:rPr>
          <w:rFonts w:ascii="Times New Roman" w:hAnsi="Times New Roman" w:cs="Times New Roman"/>
          <w:b/>
          <w:iCs/>
          <w:sz w:val="24"/>
          <w:szCs w:val="24"/>
        </w:rPr>
      </w:pPr>
      <w:r w:rsidRPr="00713ADD">
        <w:rPr>
          <w:rFonts w:ascii="Times New Roman" w:hAnsi="Times New Roman" w:cs="Times New Roman"/>
          <w:b/>
          <w:iCs/>
          <w:sz w:val="24"/>
          <w:szCs w:val="24"/>
        </w:rPr>
        <w:lastRenderedPageBreak/>
        <w:t xml:space="preserve">Статья </w:t>
      </w:r>
      <w:r w:rsidR="00716B9E" w:rsidRPr="00713ADD">
        <w:rPr>
          <w:rFonts w:ascii="Times New Roman" w:hAnsi="Times New Roman" w:cs="Times New Roman"/>
          <w:b/>
          <w:iCs/>
          <w:sz w:val="24"/>
          <w:szCs w:val="24"/>
        </w:rPr>
        <w:t>9</w:t>
      </w:r>
      <w:r w:rsidRPr="00713ADD">
        <w:rPr>
          <w:rFonts w:ascii="Times New Roman" w:hAnsi="Times New Roman" w:cs="Times New Roman"/>
          <w:b/>
          <w:iCs/>
          <w:sz w:val="24"/>
          <w:szCs w:val="24"/>
        </w:rPr>
        <w:t>.</w:t>
      </w:r>
      <w:r w:rsidR="00716B9E" w:rsidRPr="00713ADD">
        <w:rPr>
          <w:rFonts w:ascii="Times New Roman" w:hAnsi="Times New Roman" w:cs="Times New Roman"/>
          <w:b/>
          <w:iCs/>
          <w:sz w:val="24"/>
          <w:szCs w:val="24"/>
        </w:rPr>
        <w:t>3</w:t>
      </w:r>
      <w:r w:rsidR="006B3468" w:rsidRPr="00713ADD">
        <w:rPr>
          <w:rFonts w:ascii="Times New Roman" w:hAnsi="Times New Roman" w:cs="Times New Roman"/>
          <w:b/>
          <w:iCs/>
          <w:sz w:val="24"/>
          <w:szCs w:val="24"/>
        </w:rPr>
        <w:t xml:space="preserve">. </w:t>
      </w:r>
      <w:r w:rsidRPr="00713ADD">
        <w:rPr>
          <w:rFonts w:ascii="Times New Roman" w:hAnsi="Times New Roman" w:cs="Times New Roman"/>
          <w:b/>
          <w:iCs/>
          <w:sz w:val="24"/>
          <w:szCs w:val="24"/>
        </w:rPr>
        <w:t xml:space="preserve"> Градостроит</w:t>
      </w:r>
      <w:r w:rsidR="00AE7EC0" w:rsidRPr="00713ADD">
        <w:rPr>
          <w:rFonts w:ascii="Times New Roman" w:hAnsi="Times New Roman" w:cs="Times New Roman"/>
          <w:b/>
          <w:iCs/>
          <w:sz w:val="24"/>
          <w:szCs w:val="24"/>
        </w:rPr>
        <w:t>ельные регламенты. Общественно-</w:t>
      </w:r>
      <w:r w:rsidRPr="00713ADD">
        <w:rPr>
          <w:rFonts w:ascii="Times New Roman" w:hAnsi="Times New Roman" w:cs="Times New Roman"/>
          <w:b/>
          <w:iCs/>
          <w:sz w:val="24"/>
          <w:szCs w:val="24"/>
        </w:rPr>
        <w:t>деловые зоны.</w:t>
      </w:r>
    </w:p>
    <w:p w:rsidR="003F51A0" w:rsidRPr="00713ADD" w:rsidRDefault="003F51A0" w:rsidP="00752205">
      <w:pPr>
        <w:spacing w:after="0" w:line="240" w:lineRule="auto"/>
        <w:ind w:firstLine="851"/>
        <w:jc w:val="both"/>
        <w:rPr>
          <w:rFonts w:ascii="Times New Roman" w:hAnsi="Times New Roman" w:cs="Times New Roman"/>
          <w:b/>
          <w:iCs/>
          <w:sz w:val="24"/>
          <w:szCs w:val="24"/>
        </w:rPr>
      </w:pPr>
    </w:p>
    <w:p w:rsidR="00D93728" w:rsidRPr="00713ADD" w:rsidRDefault="00D93728" w:rsidP="00752205">
      <w:pPr>
        <w:spacing w:after="0" w:line="240" w:lineRule="auto"/>
        <w:ind w:firstLine="851"/>
        <w:jc w:val="both"/>
        <w:rPr>
          <w:rFonts w:ascii="Times New Roman" w:hAnsi="Times New Roman" w:cs="Times New Roman"/>
          <w:b/>
          <w:sz w:val="24"/>
          <w:szCs w:val="24"/>
          <w:u w:val="single"/>
        </w:rPr>
      </w:pPr>
      <w:r w:rsidRPr="00713ADD">
        <w:rPr>
          <w:rFonts w:ascii="Times New Roman" w:hAnsi="Times New Roman" w:cs="Times New Roman"/>
          <w:b/>
          <w:sz w:val="24"/>
          <w:szCs w:val="24"/>
          <w:u w:val="single"/>
        </w:rPr>
        <w:t>О-</w:t>
      </w:r>
      <w:r w:rsidR="0082768D" w:rsidRPr="00713ADD">
        <w:rPr>
          <w:rFonts w:ascii="Times New Roman" w:hAnsi="Times New Roman" w:cs="Times New Roman"/>
          <w:b/>
          <w:sz w:val="24"/>
          <w:szCs w:val="24"/>
          <w:u w:val="single"/>
        </w:rPr>
        <w:t>1</w:t>
      </w:r>
      <w:r w:rsidRPr="00713ADD">
        <w:rPr>
          <w:rFonts w:ascii="Times New Roman" w:hAnsi="Times New Roman" w:cs="Times New Roman"/>
          <w:b/>
          <w:sz w:val="24"/>
          <w:szCs w:val="24"/>
          <w:u w:val="single"/>
        </w:rPr>
        <w:t>. Зона делового, общественного и коммерческого назначения</w:t>
      </w:r>
    </w:p>
    <w:p w:rsidR="00D93728" w:rsidRPr="00713ADD" w:rsidRDefault="00D93728" w:rsidP="00752205">
      <w:pPr>
        <w:spacing w:after="0" w:line="240" w:lineRule="auto"/>
        <w:ind w:firstLine="426"/>
        <w:jc w:val="both"/>
        <w:rPr>
          <w:rFonts w:ascii="Times New Roman" w:hAnsi="Times New Roman" w:cs="Times New Roman"/>
          <w:b/>
          <w:sz w:val="24"/>
          <w:szCs w:val="24"/>
          <w:u w:val="single"/>
        </w:rPr>
      </w:pPr>
      <w:r w:rsidRPr="00713ADD">
        <w:rPr>
          <w:rFonts w:ascii="Times New Roman" w:eastAsia="Times New Roman" w:hAnsi="Times New Roman" w:cs="Times New Roman"/>
          <w:sz w:val="24"/>
          <w:szCs w:val="24"/>
        </w:rPr>
        <w:t>Зона делового, общественного и коммерческого назначения О-2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B3468" w:rsidRPr="00713ADD" w:rsidRDefault="006B3468" w:rsidP="00752205">
      <w:pPr>
        <w:spacing w:after="0" w:line="240" w:lineRule="auto"/>
        <w:ind w:firstLine="426"/>
        <w:jc w:val="both"/>
        <w:rPr>
          <w:rFonts w:ascii="Times New Roman" w:eastAsia="Times New Roman" w:hAnsi="Times New Roman" w:cs="Times New Roman"/>
          <w:i/>
          <w:sz w:val="24"/>
          <w:szCs w:val="24"/>
        </w:rPr>
      </w:pPr>
      <w:r w:rsidRPr="00713ADD">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D93728" w:rsidRPr="00713ADD">
        <w:rPr>
          <w:rFonts w:ascii="Times New Roman" w:eastAsia="Times New Roman" w:hAnsi="Times New Roman" w:cs="Times New Roman"/>
          <w:i/>
          <w:sz w:val="24"/>
          <w:szCs w:val="24"/>
        </w:rPr>
        <w:t>-</w:t>
      </w:r>
      <w:r w:rsidR="0082768D" w:rsidRPr="00713ADD">
        <w:rPr>
          <w:rFonts w:ascii="Times New Roman" w:eastAsia="Times New Roman" w:hAnsi="Times New Roman" w:cs="Times New Roman"/>
          <w:i/>
          <w:sz w:val="24"/>
          <w:szCs w:val="24"/>
        </w:rPr>
        <w:t>1</w:t>
      </w:r>
      <w:r w:rsidRPr="00713ADD">
        <w:rPr>
          <w:rFonts w:ascii="Times New Roman" w:eastAsia="Times New Roman" w:hAnsi="Times New Roman" w:cs="Times New Roman"/>
          <w:i/>
          <w:sz w:val="24"/>
          <w:szCs w:val="24"/>
        </w:rPr>
        <w:t>:</w:t>
      </w:r>
    </w:p>
    <w:tbl>
      <w:tblPr>
        <w:tblStyle w:val="33"/>
        <w:tblW w:w="9889" w:type="dxa"/>
        <w:tblLayout w:type="fixed"/>
        <w:tblLook w:val="04A0" w:firstRow="1" w:lastRow="0" w:firstColumn="1" w:lastColumn="0" w:noHBand="0" w:noVBand="1"/>
      </w:tblPr>
      <w:tblGrid>
        <w:gridCol w:w="2405"/>
        <w:gridCol w:w="5528"/>
        <w:gridCol w:w="1956"/>
      </w:tblGrid>
      <w:tr w:rsidR="006B3468" w:rsidRPr="00713ADD" w:rsidTr="0012356B">
        <w:tc>
          <w:tcPr>
            <w:tcW w:w="2405" w:type="dxa"/>
            <w:tcBorders>
              <w:top w:val="single" w:sz="4" w:space="0" w:color="auto"/>
              <w:left w:val="single" w:sz="4" w:space="0" w:color="auto"/>
              <w:bottom w:val="single" w:sz="4" w:space="0" w:color="auto"/>
              <w:right w:val="single" w:sz="4" w:space="0" w:color="auto"/>
            </w:tcBorders>
            <w:hideMark/>
          </w:tcPr>
          <w:p w:rsidR="006B3468" w:rsidRPr="00713ADD" w:rsidRDefault="006B3468" w:rsidP="00752205">
            <w:pPr>
              <w:tabs>
                <w:tab w:val="left" w:pos="1620"/>
              </w:tabs>
              <w:ind w:right="-1"/>
              <w:jc w:val="center"/>
              <w:rPr>
                <w:rFonts w:eastAsia="Times New Roman"/>
                <w:b/>
                <w:sz w:val="24"/>
                <w:szCs w:val="24"/>
                <w:lang w:eastAsia="en-US"/>
              </w:rPr>
            </w:pPr>
            <w:r w:rsidRPr="00713ADD">
              <w:rPr>
                <w:rFonts w:eastAsia="Times New Roman"/>
                <w:b/>
                <w:sz w:val="24"/>
                <w:szCs w:val="24"/>
              </w:rPr>
              <w:t xml:space="preserve">Наименование вида разрешенного использования </w:t>
            </w:r>
            <w:r w:rsidR="00080A09" w:rsidRPr="00713ADD">
              <w:rPr>
                <w:rFonts w:eastAsia="Times New Roman"/>
                <w:b/>
                <w:sz w:val="24"/>
                <w:szCs w:val="24"/>
              </w:rPr>
              <w:t>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6B3468" w:rsidRPr="00713ADD" w:rsidRDefault="006B3468" w:rsidP="00752205">
            <w:pPr>
              <w:tabs>
                <w:tab w:val="left" w:pos="1620"/>
              </w:tabs>
              <w:ind w:right="-1"/>
              <w:jc w:val="center"/>
              <w:rPr>
                <w:rFonts w:eastAsia="Times New Roman"/>
                <w:b/>
                <w:sz w:val="24"/>
                <w:szCs w:val="24"/>
                <w:lang w:eastAsia="en-US"/>
              </w:rPr>
            </w:pPr>
            <w:r w:rsidRPr="00713ADD">
              <w:rPr>
                <w:rFonts w:eastAsia="Times New Roman"/>
                <w:b/>
                <w:sz w:val="24"/>
                <w:szCs w:val="24"/>
              </w:rPr>
              <w:t xml:space="preserve">Описание вида разрешенного использования </w:t>
            </w:r>
            <w:r w:rsidR="002268B8" w:rsidRPr="00713ADD">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B3468" w:rsidRPr="00713ADD" w:rsidRDefault="006B3468" w:rsidP="00752205">
            <w:pPr>
              <w:tabs>
                <w:tab w:val="left" w:pos="1620"/>
              </w:tabs>
              <w:ind w:right="-1"/>
              <w:jc w:val="center"/>
              <w:rPr>
                <w:rFonts w:eastAsia="Times New Roman"/>
                <w:b/>
                <w:sz w:val="24"/>
                <w:szCs w:val="24"/>
                <w:lang w:eastAsia="en-US"/>
              </w:rPr>
            </w:pPr>
            <w:r w:rsidRPr="00713ADD">
              <w:rPr>
                <w:rFonts w:eastAsia="Times New Roman"/>
                <w:b/>
                <w:sz w:val="24"/>
                <w:szCs w:val="24"/>
              </w:rPr>
              <w:t xml:space="preserve">Код (числовое обозначение) вида разрешенного использования </w:t>
            </w:r>
            <w:r w:rsidR="00080A09" w:rsidRPr="00713ADD">
              <w:rPr>
                <w:rFonts w:eastAsia="Times New Roman"/>
                <w:b/>
                <w:sz w:val="24"/>
                <w:szCs w:val="24"/>
              </w:rPr>
              <w:t>земельного участка</w:t>
            </w:r>
          </w:p>
        </w:tc>
      </w:tr>
      <w:tr w:rsidR="006B3468" w:rsidRPr="00713ADD"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lang w:eastAsia="en-US"/>
              </w:rPr>
            </w:pPr>
            <w:r w:rsidRPr="00713ADD">
              <w:rPr>
                <w:rFonts w:eastAsia="Times New Roman"/>
                <w:sz w:val="24"/>
                <w:szCs w:val="24"/>
                <w:lang w:eastAsia="en-US"/>
              </w:rPr>
              <w:t>1. Основные виды разрешенного использования</w:t>
            </w:r>
          </w:p>
        </w:tc>
      </w:tr>
      <w:tr w:rsidR="006B3468" w:rsidRPr="00713ADD" w:rsidTr="0012356B">
        <w:tc>
          <w:tcPr>
            <w:tcW w:w="2405" w:type="dxa"/>
            <w:tcBorders>
              <w:top w:val="single" w:sz="4" w:space="0" w:color="auto"/>
              <w:left w:val="single" w:sz="4" w:space="0" w:color="auto"/>
              <w:right w:val="single" w:sz="4" w:space="0" w:color="auto"/>
            </w:tcBorders>
          </w:tcPr>
          <w:p w:rsidR="006B3468" w:rsidRPr="00713ADD" w:rsidRDefault="006B3468" w:rsidP="00752205">
            <w:pPr>
              <w:widowControl w:val="0"/>
              <w:autoSpaceDE w:val="0"/>
              <w:autoSpaceDN w:val="0"/>
              <w:adjustRightInd w:val="0"/>
              <w:jc w:val="both"/>
              <w:rPr>
                <w:rFonts w:eastAsia="Times New Roman"/>
                <w:sz w:val="24"/>
                <w:szCs w:val="24"/>
              </w:rPr>
            </w:pPr>
            <w:r w:rsidRPr="00713ADD">
              <w:rPr>
                <w:rFonts w:eastAsia="Times New Roman"/>
                <w:sz w:val="24"/>
                <w:szCs w:val="24"/>
              </w:rPr>
              <w:t>Общественное управление</w:t>
            </w:r>
          </w:p>
        </w:tc>
        <w:tc>
          <w:tcPr>
            <w:tcW w:w="5528" w:type="dxa"/>
            <w:tcBorders>
              <w:top w:val="single" w:sz="4" w:space="0" w:color="auto"/>
              <w:left w:val="single" w:sz="4" w:space="0" w:color="auto"/>
              <w:right w:val="single" w:sz="4" w:space="0" w:color="auto"/>
            </w:tcBorders>
          </w:tcPr>
          <w:p w:rsidR="006B3468" w:rsidRPr="00713ADD" w:rsidRDefault="006B3468" w:rsidP="00752205">
            <w:pPr>
              <w:widowControl w:val="0"/>
              <w:autoSpaceDE w:val="0"/>
              <w:autoSpaceDN w:val="0"/>
              <w:adjustRightInd w:val="0"/>
              <w:ind w:firstLine="720"/>
              <w:jc w:val="both"/>
              <w:rPr>
                <w:rFonts w:eastAsia="Times New Roman"/>
                <w:sz w:val="24"/>
                <w:szCs w:val="24"/>
              </w:rPr>
            </w:pPr>
            <w:r w:rsidRPr="00713ADD">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B3468" w:rsidRPr="00713ADD" w:rsidRDefault="006B3468" w:rsidP="00752205">
            <w:pPr>
              <w:widowControl w:val="0"/>
              <w:autoSpaceDE w:val="0"/>
              <w:autoSpaceDN w:val="0"/>
              <w:adjustRightInd w:val="0"/>
              <w:ind w:firstLine="720"/>
              <w:jc w:val="both"/>
              <w:rPr>
                <w:rFonts w:eastAsia="Times New Roman"/>
                <w:sz w:val="24"/>
                <w:szCs w:val="24"/>
              </w:rPr>
            </w:pPr>
            <w:r w:rsidRPr="00713ADD">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3468" w:rsidRPr="00713ADD" w:rsidRDefault="006B3468" w:rsidP="00752205">
            <w:pPr>
              <w:widowControl w:val="0"/>
              <w:autoSpaceDE w:val="0"/>
              <w:autoSpaceDN w:val="0"/>
              <w:adjustRightInd w:val="0"/>
              <w:ind w:firstLine="720"/>
              <w:jc w:val="both"/>
              <w:rPr>
                <w:rFonts w:eastAsia="Times New Roman"/>
                <w:sz w:val="24"/>
                <w:szCs w:val="24"/>
              </w:rPr>
            </w:pPr>
            <w:r w:rsidRPr="00713ADD">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6B3468" w:rsidRPr="00713ADD" w:rsidRDefault="006B3468" w:rsidP="00752205">
            <w:pPr>
              <w:widowControl w:val="0"/>
              <w:autoSpaceDE w:val="0"/>
              <w:autoSpaceDN w:val="0"/>
              <w:adjustRightInd w:val="0"/>
              <w:ind w:firstLine="720"/>
              <w:jc w:val="center"/>
              <w:rPr>
                <w:rFonts w:eastAsia="Times New Roman"/>
                <w:sz w:val="24"/>
                <w:szCs w:val="24"/>
              </w:rPr>
            </w:pPr>
            <w:r w:rsidRPr="00713ADD">
              <w:rPr>
                <w:rFonts w:eastAsia="Times New Roman"/>
                <w:sz w:val="24"/>
                <w:szCs w:val="24"/>
              </w:rPr>
              <w:t>3.8</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lang w:eastAsia="en-US"/>
              </w:rPr>
            </w:pPr>
            <w:r w:rsidRPr="00713ADD">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lang w:eastAsia="en-US"/>
              </w:rPr>
            </w:pPr>
            <w:r w:rsidRPr="00713ADD">
              <w:rPr>
                <w:rFonts w:eastAsia="Times New Roman"/>
                <w:sz w:val="24"/>
                <w:szCs w:val="24"/>
              </w:rPr>
              <w:t>4.1</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4.4</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4.5</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lastRenderedPageBreak/>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4.6</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4.7</w:t>
            </w:r>
          </w:p>
        </w:tc>
      </w:tr>
      <w:tr w:rsidR="006B3468" w:rsidRPr="00713ADD" w:rsidTr="0012356B">
        <w:tc>
          <w:tcPr>
            <w:tcW w:w="2405" w:type="dxa"/>
            <w:tcBorders>
              <w:top w:val="single" w:sz="4" w:space="0" w:color="auto"/>
              <w:left w:val="single" w:sz="4" w:space="0" w:color="auto"/>
              <w:right w:val="single" w:sz="4" w:space="0" w:color="auto"/>
            </w:tcBorders>
          </w:tcPr>
          <w:p w:rsidR="006B3468" w:rsidRPr="00713ADD" w:rsidRDefault="006B3468" w:rsidP="00752205">
            <w:pPr>
              <w:widowControl w:val="0"/>
              <w:autoSpaceDE w:val="0"/>
              <w:autoSpaceDN w:val="0"/>
              <w:adjustRightInd w:val="0"/>
              <w:jc w:val="both"/>
              <w:rPr>
                <w:rFonts w:eastAsia="Times New Roman"/>
                <w:sz w:val="24"/>
                <w:szCs w:val="24"/>
              </w:rPr>
            </w:pPr>
            <w:r w:rsidRPr="00713ADD">
              <w:rPr>
                <w:rFonts w:eastAsia="Times New Roman"/>
                <w:sz w:val="24"/>
                <w:szCs w:val="24"/>
              </w:rPr>
              <w:t>Культурное развитие</w:t>
            </w:r>
          </w:p>
        </w:tc>
        <w:tc>
          <w:tcPr>
            <w:tcW w:w="5528" w:type="dxa"/>
            <w:tcBorders>
              <w:top w:val="single" w:sz="4" w:space="0" w:color="auto"/>
              <w:left w:val="single" w:sz="4" w:space="0" w:color="auto"/>
              <w:right w:val="single" w:sz="4" w:space="0" w:color="auto"/>
            </w:tcBorders>
          </w:tcPr>
          <w:p w:rsidR="006B3468" w:rsidRPr="00713ADD" w:rsidRDefault="006B3468" w:rsidP="00752205">
            <w:pPr>
              <w:widowControl w:val="0"/>
              <w:autoSpaceDE w:val="0"/>
              <w:autoSpaceDN w:val="0"/>
              <w:adjustRightInd w:val="0"/>
              <w:ind w:firstLine="720"/>
              <w:jc w:val="both"/>
              <w:rPr>
                <w:rFonts w:eastAsia="Times New Roman"/>
                <w:sz w:val="24"/>
                <w:szCs w:val="24"/>
              </w:rPr>
            </w:pPr>
            <w:r w:rsidRPr="00713ADD">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B3468" w:rsidRPr="00713ADD" w:rsidRDefault="006B3468" w:rsidP="00752205">
            <w:pPr>
              <w:widowControl w:val="0"/>
              <w:autoSpaceDE w:val="0"/>
              <w:autoSpaceDN w:val="0"/>
              <w:adjustRightInd w:val="0"/>
              <w:ind w:firstLine="720"/>
              <w:jc w:val="both"/>
              <w:rPr>
                <w:rFonts w:eastAsia="Times New Roman"/>
                <w:sz w:val="24"/>
                <w:szCs w:val="24"/>
              </w:rPr>
            </w:pPr>
            <w:r w:rsidRPr="00713ADD">
              <w:rPr>
                <w:rFonts w:eastAsia="Times New Roman"/>
                <w:sz w:val="24"/>
                <w:szCs w:val="24"/>
              </w:rPr>
              <w:t>устройство площадок для празднеств и гуляний;</w:t>
            </w:r>
          </w:p>
          <w:p w:rsidR="006B3468" w:rsidRPr="00713ADD" w:rsidRDefault="006B3468" w:rsidP="00752205">
            <w:pPr>
              <w:widowControl w:val="0"/>
              <w:autoSpaceDE w:val="0"/>
              <w:autoSpaceDN w:val="0"/>
              <w:adjustRightInd w:val="0"/>
              <w:ind w:firstLine="720"/>
              <w:jc w:val="both"/>
              <w:rPr>
                <w:rFonts w:eastAsia="Times New Roman"/>
                <w:sz w:val="24"/>
                <w:szCs w:val="24"/>
              </w:rPr>
            </w:pPr>
            <w:r w:rsidRPr="00713ADD">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6B3468" w:rsidRPr="00713ADD" w:rsidRDefault="006B3468" w:rsidP="00752205">
            <w:pPr>
              <w:widowControl w:val="0"/>
              <w:autoSpaceDE w:val="0"/>
              <w:autoSpaceDN w:val="0"/>
              <w:adjustRightInd w:val="0"/>
              <w:ind w:firstLine="720"/>
              <w:jc w:val="center"/>
              <w:rPr>
                <w:rFonts w:eastAsia="Times New Roman"/>
                <w:sz w:val="24"/>
                <w:szCs w:val="24"/>
              </w:rPr>
            </w:pPr>
            <w:r w:rsidRPr="00713ADD">
              <w:rPr>
                <w:rFonts w:eastAsia="Times New Roman"/>
                <w:sz w:val="24"/>
                <w:szCs w:val="24"/>
              </w:rPr>
              <w:t>3.6</w:t>
            </w:r>
          </w:p>
        </w:tc>
      </w:tr>
      <w:tr w:rsidR="006B3468" w:rsidRPr="00713ADD"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lang w:eastAsia="en-US"/>
              </w:rPr>
            </w:pPr>
            <w:r w:rsidRPr="00713ADD">
              <w:rPr>
                <w:rFonts w:eastAsia="Times New Roman"/>
                <w:sz w:val="24"/>
                <w:szCs w:val="24"/>
                <w:lang w:eastAsia="en-US"/>
              </w:rPr>
              <w:t>2. Условно разрешенные виды использования</w:t>
            </w:r>
          </w:p>
        </w:tc>
      </w:tr>
    </w:tbl>
    <w:tbl>
      <w:tblPr>
        <w:tblStyle w:val="4"/>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713ADD" w:rsidTr="0012356B">
        <w:tc>
          <w:tcPr>
            <w:tcW w:w="2405" w:type="dxa"/>
          </w:tcPr>
          <w:p w:rsidR="006B3468" w:rsidRPr="00713ADD" w:rsidRDefault="006B3468" w:rsidP="00752205">
            <w:pPr>
              <w:tabs>
                <w:tab w:val="left" w:pos="1620"/>
              </w:tabs>
              <w:ind w:right="-1"/>
              <w:jc w:val="both"/>
              <w:rPr>
                <w:rFonts w:eastAsia="Calibri"/>
                <w:sz w:val="24"/>
                <w:szCs w:val="24"/>
              </w:rPr>
            </w:pPr>
            <w:r w:rsidRPr="00713ADD">
              <w:rPr>
                <w:rFonts w:eastAsia="Times New Roman"/>
                <w:sz w:val="24"/>
                <w:szCs w:val="24"/>
              </w:rPr>
              <w:t>Для индивидуального жилищного строительства</w:t>
            </w:r>
          </w:p>
        </w:tc>
        <w:tc>
          <w:tcPr>
            <w:tcW w:w="5528" w:type="dxa"/>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6B3468" w:rsidRPr="00713ADD" w:rsidRDefault="006B3468" w:rsidP="00752205">
            <w:pPr>
              <w:tabs>
                <w:tab w:val="left" w:pos="1620"/>
              </w:tabs>
              <w:ind w:right="-1"/>
              <w:jc w:val="both"/>
              <w:rPr>
                <w:rFonts w:eastAsia="Times New Roman"/>
                <w:sz w:val="24"/>
                <w:szCs w:val="24"/>
                <w:lang w:eastAsia="en-US"/>
              </w:rPr>
            </w:pPr>
            <w:r w:rsidRPr="00713ADD">
              <w:rPr>
                <w:rFonts w:eastAsia="Times New Roman"/>
                <w:sz w:val="24"/>
                <w:szCs w:val="24"/>
              </w:rPr>
              <w:t>размещение индивидуальных гаражей и подсобных сооружений</w:t>
            </w:r>
          </w:p>
        </w:tc>
        <w:tc>
          <w:tcPr>
            <w:tcW w:w="1956" w:type="dxa"/>
          </w:tcPr>
          <w:p w:rsidR="006B3468" w:rsidRPr="00713ADD" w:rsidRDefault="006B3468" w:rsidP="00752205">
            <w:pPr>
              <w:tabs>
                <w:tab w:val="left" w:pos="1620"/>
              </w:tabs>
              <w:ind w:right="-1"/>
              <w:jc w:val="center"/>
              <w:rPr>
                <w:rFonts w:eastAsia="Times New Roman"/>
                <w:sz w:val="24"/>
                <w:szCs w:val="24"/>
                <w:lang w:eastAsia="en-US"/>
              </w:rPr>
            </w:pPr>
            <w:r w:rsidRPr="00713ADD">
              <w:rPr>
                <w:rFonts w:eastAsia="Times New Roman"/>
                <w:sz w:val="24"/>
                <w:szCs w:val="24"/>
              </w:rPr>
              <w:t>2.1</w:t>
            </w:r>
          </w:p>
        </w:tc>
      </w:tr>
      <w:tr w:rsidR="006B3468" w:rsidRPr="00713ADD" w:rsidTr="0012356B">
        <w:tc>
          <w:tcPr>
            <w:tcW w:w="2405" w:type="dxa"/>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Для ведения личного подсобного хозяйства</w:t>
            </w:r>
          </w:p>
        </w:tc>
        <w:tc>
          <w:tcPr>
            <w:tcW w:w="5528" w:type="dxa"/>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производство сельскохозяйственной продукции;</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гаража и иных вспомогательных сооружений;</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содержание сельскохозяйственных животных</w:t>
            </w:r>
          </w:p>
        </w:tc>
        <w:tc>
          <w:tcPr>
            <w:tcW w:w="1956" w:type="dxa"/>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2.2</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 xml:space="preserve">разведение декоративных и плодовых деревьев, овощных и ягодных культур; размещение </w:t>
            </w:r>
            <w:r w:rsidRPr="00713ADD">
              <w:rPr>
                <w:rFonts w:eastAsia="Times New Roman"/>
                <w:sz w:val="24"/>
                <w:szCs w:val="24"/>
              </w:rPr>
              <w:lastRenderedPageBreak/>
              <w:t>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lang w:eastAsia="en-US"/>
              </w:rPr>
            </w:pPr>
            <w:r w:rsidRPr="00713ADD">
              <w:rPr>
                <w:rFonts w:eastAsia="Times New Roman"/>
                <w:sz w:val="24"/>
                <w:szCs w:val="24"/>
              </w:rPr>
              <w:lastRenderedPageBreak/>
              <w:t>2.3</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lastRenderedPageBreak/>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3.1</w:t>
            </w:r>
          </w:p>
        </w:tc>
      </w:tr>
    </w:tbl>
    <w:tbl>
      <w:tblPr>
        <w:tblStyle w:val="22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713ADD" w:rsidTr="0012356B">
        <w:tc>
          <w:tcPr>
            <w:tcW w:w="2405" w:type="dxa"/>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Религиозное использование</w:t>
            </w:r>
          </w:p>
        </w:tc>
        <w:tc>
          <w:tcPr>
            <w:tcW w:w="5528" w:type="dxa"/>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3.7</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Рынки</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3468" w:rsidRPr="00713ADD" w:rsidRDefault="006B3468" w:rsidP="00752205">
            <w:pPr>
              <w:tabs>
                <w:tab w:val="left" w:pos="1620"/>
              </w:tabs>
              <w:ind w:right="-1"/>
              <w:jc w:val="both"/>
              <w:rPr>
                <w:rFonts w:eastAsia="Times New Roman"/>
                <w:sz w:val="24"/>
                <w:szCs w:val="24"/>
                <w:lang w:eastAsia="en-US"/>
              </w:rPr>
            </w:pPr>
            <w:r w:rsidRPr="00713ADD">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lang w:eastAsia="en-US"/>
              </w:rPr>
            </w:pPr>
            <w:r w:rsidRPr="00713ADD">
              <w:rPr>
                <w:rFonts w:eastAsia="Times New Roman"/>
                <w:sz w:val="24"/>
                <w:szCs w:val="24"/>
              </w:rPr>
              <w:t>4.3</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5.1</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widowControl w:val="0"/>
              <w:autoSpaceDE w:val="0"/>
              <w:autoSpaceDN w:val="0"/>
              <w:adjustRightInd w:val="0"/>
              <w:ind w:firstLine="720"/>
              <w:jc w:val="both"/>
              <w:rPr>
                <w:rFonts w:eastAsia="Times New Roman"/>
                <w:sz w:val="24"/>
                <w:szCs w:val="24"/>
              </w:rPr>
            </w:pPr>
            <w:r w:rsidRPr="00713ADD">
              <w:rPr>
                <w:rFonts w:eastAsia="Times New Roman"/>
                <w:sz w:val="24"/>
                <w:szCs w:val="24"/>
              </w:rPr>
              <w:lastRenderedPageBreak/>
              <w:t>Связь</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widowControl w:val="0"/>
              <w:autoSpaceDE w:val="0"/>
              <w:autoSpaceDN w:val="0"/>
              <w:adjustRightInd w:val="0"/>
              <w:ind w:firstLine="720"/>
              <w:jc w:val="both"/>
              <w:rPr>
                <w:rFonts w:eastAsia="Times New Roman"/>
                <w:sz w:val="24"/>
                <w:szCs w:val="24"/>
              </w:rPr>
            </w:pPr>
            <w:r w:rsidRPr="00713ADD">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713ADD">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271DA5">
            <w:pPr>
              <w:widowControl w:val="0"/>
              <w:autoSpaceDE w:val="0"/>
              <w:autoSpaceDN w:val="0"/>
              <w:adjustRightInd w:val="0"/>
              <w:ind w:firstLine="720"/>
              <w:rPr>
                <w:rFonts w:eastAsia="Times New Roman"/>
                <w:sz w:val="24"/>
                <w:szCs w:val="24"/>
              </w:rPr>
            </w:pPr>
            <w:r w:rsidRPr="00713ADD">
              <w:rPr>
                <w:rFonts w:eastAsia="Times New Roman"/>
                <w:sz w:val="24"/>
                <w:szCs w:val="24"/>
              </w:rPr>
              <w:t>6.8</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 xml:space="preserve">Размещение автомобильных дорог и технически связанных с ними сооружений; </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7.2</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Обеспечение внутреннего правопорядка</w:t>
            </w:r>
          </w:p>
          <w:p w:rsidR="006B3468" w:rsidRPr="00713ADD" w:rsidRDefault="006B3468" w:rsidP="00752205">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8.3</w:t>
            </w:r>
          </w:p>
        </w:tc>
      </w:tr>
      <w:tr w:rsidR="006B3468" w:rsidRPr="00713ADD"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lang w:eastAsia="en-US"/>
              </w:rPr>
            </w:pPr>
            <w:r w:rsidRPr="00713ADD">
              <w:rPr>
                <w:rFonts w:eastAsia="Times New Roman"/>
                <w:sz w:val="24"/>
                <w:szCs w:val="24"/>
                <w:lang w:eastAsia="en-US"/>
              </w:rPr>
              <w:t>3. Вспомогательные виды разрешенного использования</w:t>
            </w:r>
          </w:p>
        </w:tc>
      </w:tr>
    </w:tbl>
    <w:tbl>
      <w:tblPr>
        <w:tblStyle w:val="5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713ADD" w:rsidTr="0012356B">
        <w:tc>
          <w:tcPr>
            <w:tcW w:w="2405" w:type="dxa"/>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Объекты гаражного назначения</w:t>
            </w:r>
          </w:p>
        </w:tc>
        <w:tc>
          <w:tcPr>
            <w:tcW w:w="5528" w:type="dxa"/>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2.7.1</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4.9</w:t>
            </w:r>
          </w:p>
        </w:tc>
      </w:tr>
      <w:tr w:rsidR="006B3468" w:rsidRPr="00713ADD" w:rsidTr="0012356B">
        <w:tc>
          <w:tcPr>
            <w:tcW w:w="2405"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both"/>
              <w:rPr>
                <w:rFonts w:eastAsia="Times New Roman"/>
                <w:sz w:val="24"/>
                <w:szCs w:val="24"/>
              </w:rPr>
            </w:pPr>
            <w:r w:rsidRPr="00713ADD">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B3468" w:rsidRPr="00713ADD" w:rsidRDefault="006B3468" w:rsidP="00752205">
            <w:pPr>
              <w:tabs>
                <w:tab w:val="left" w:pos="1620"/>
              </w:tabs>
              <w:ind w:right="-1"/>
              <w:jc w:val="center"/>
              <w:rPr>
                <w:rFonts w:eastAsia="Times New Roman"/>
                <w:sz w:val="24"/>
                <w:szCs w:val="24"/>
              </w:rPr>
            </w:pPr>
            <w:r w:rsidRPr="00713ADD">
              <w:rPr>
                <w:rFonts w:eastAsia="Times New Roman"/>
                <w:sz w:val="24"/>
                <w:szCs w:val="24"/>
              </w:rPr>
              <w:t>12.0</w:t>
            </w:r>
          </w:p>
        </w:tc>
      </w:tr>
    </w:tbl>
    <w:p w:rsidR="00597547" w:rsidRPr="00713ADD" w:rsidRDefault="006B3468" w:rsidP="00C14197">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713ADD">
        <w:rPr>
          <w:rFonts w:ascii="Times New Roman" w:eastAsia="Times New Roman" w:hAnsi="Times New Roman" w:cs="Times New Roman"/>
          <w:sz w:val="24"/>
          <w:szCs w:val="24"/>
        </w:rPr>
        <w:lastRenderedPageBreak/>
        <w:t xml:space="preserve"> </w:t>
      </w:r>
      <w:r w:rsidR="00597547" w:rsidRPr="00713ADD">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7547" w:rsidRPr="00713ADD" w:rsidRDefault="00597547" w:rsidP="005975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97547" w:rsidRPr="00713ADD" w:rsidRDefault="00597547" w:rsidP="005975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597547" w:rsidRPr="00713ADD" w:rsidRDefault="00597547" w:rsidP="005975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7547" w:rsidRPr="00713ADD" w:rsidRDefault="00597547" w:rsidP="005975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EA7B7B" w:rsidRDefault="00597547" w:rsidP="005975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 xml:space="preserve">2. </w:t>
      </w:r>
      <w:r w:rsidR="009E70B1">
        <w:rPr>
          <w:rFonts w:ascii="Times New Roman" w:eastAsia="Times New Roman" w:hAnsi="Times New Roman" w:cs="Times New Roman"/>
          <w:sz w:val="24"/>
          <w:szCs w:val="24"/>
        </w:rPr>
        <w:t>Предельное количество этажей зданий, строений, сооружений</w:t>
      </w:r>
      <w:r w:rsidR="00EA7B7B">
        <w:rPr>
          <w:rFonts w:ascii="Times New Roman" w:eastAsia="Times New Roman" w:hAnsi="Times New Roman" w:cs="Times New Roman"/>
          <w:sz w:val="24"/>
          <w:szCs w:val="24"/>
        </w:rPr>
        <w:t xml:space="preserve">: </w:t>
      </w:r>
    </w:p>
    <w:p w:rsidR="00EA7B7B" w:rsidRPr="00EA7B7B" w:rsidRDefault="009E70B1" w:rsidP="00EA7B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7B7B" w:rsidRPr="00EA7B7B">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EA7B7B" w:rsidRPr="00EA7B7B" w:rsidRDefault="00EA7B7B" w:rsidP="00EA7B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B7B">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EA7B7B" w:rsidRDefault="00EA7B7B" w:rsidP="00EA7B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B7B">
        <w:rPr>
          <w:rFonts w:ascii="Times New Roman" w:eastAsia="Times New Roman" w:hAnsi="Times New Roman" w:cs="Times New Roman"/>
          <w:sz w:val="24"/>
          <w:szCs w:val="24"/>
        </w:rPr>
        <w:t>- нежилые здания, строения, сооружения – не выше 3-х надземных этажей.</w:t>
      </w:r>
    </w:p>
    <w:p w:rsidR="00597547" w:rsidRPr="00713ADD" w:rsidRDefault="00597547" w:rsidP="00EA7B7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597547" w:rsidRPr="00713ADD" w:rsidRDefault="00597547" w:rsidP="0059754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13ADD">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597547" w:rsidRPr="00713ADD" w:rsidTr="000261A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b/>
                <w:sz w:val="24"/>
                <w:szCs w:val="24"/>
              </w:rPr>
            </w:pPr>
            <w:r w:rsidRPr="00713ADD">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b/>
                <w:sz w:val="24"/>
                <w:szCs w:val="24"/>
              </w:rPr>
            </w:pPr>
            <w:r w:rsidRPr="00713ADD">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b/>
                <w:sz w:val="24"/>
                <w:szCs w:val="24"/>
              </w:rPr>
            </w:pPr>
            <w:r w:rsidRPr="00713ADD">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b/>
                <w:sz w:val="24"/>
                <w:szCs w:val="24"/>
              </w:rPr>
            </w:pPr>
            <w:r w:rsidRPr="00713ADD">
              <w:rPr>
                <w:rFonts w:eastAsia="Times New Roman"/>
                <w:b/>
                <w:sz w:val="24"/>
                <w:szCs w:val="24"/>
              </w:rPr>
              <w:t>Максимальный процент застройки в границах земельного участка, %</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97547" w:rsidRPr="00713ADD" w:rsidRDefault="00597547" w:rsidP="000261A4">
            <w:pPr>
              <w:tabs>
                <w:tab w:val="center" w:pos="1128"/>
                <w:tab w:val="left" w:pos="1620"/>
                <w:tab w:val="right" w:pos="2257"/>
              </w:tabs>
              <w:ind w:right="-1"/>
              <w:rPr>
                <w:rFonts w:eastAsia="Times New Roman"/>
                <w:sz w:val="24"/>
                <w:szCs w:val="24"/>
                <w:lang w:eastAsia="en-US"/>
              </w:rPr>
            </w:pPr>
            <w:r w:rsidRPr="00713ADD">
              <w:rPr>
                <w:rFonts w:eastAsia="Times New Roman"/>
                <w:sz w:val="24"/>
                <w:szCs w:val="24"/>
                <w:lang w:eastAsia="en-US"/>
              </w:rPr>
              <w:tab/>
              <w:t>600</w:t>
            </w:r>
            <w:r w:rsidRPr="00713ADD">
              <w:rPr>
                <w:rFonts w:eastAsia="Times New Roman"/>
                <w:sz w:val="24"/>
                <w:szCs w:val="24"/>
                <w:vertAlign w:val="superscript"/>
                <w:lang w:eastAsia="en-US"/>
              </w:rPr>
              <w:t>1</w:t>
            </w:r>
            <w:r w:rsidRPr="00713ADD">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2500</w:t>
            </w:r>
            <w:r w:rsidRPr="00713ADD">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600</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713ADD"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5</w:t>
            </w:r>
            <w:r w:rsidR="00597547" w:rsidRPr="00713ADD">
              <w:rPr>
                <w:rFonts w:eastAsia="Times New Roman"/>
                <w:sz w:val="24"/>
                <w:szCs w:val="24"/>
                <w:lang w:eastAsia="en-US"/>
              </w:rPr>
              <w:t>000</w:t>
            </w:r>
            <w:r w:rsidR="00597547" w:rsidRPr="00713ADD">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vertAlign w:val="superscript"/>
                <w:lang w:eastAsia="en-US"/>
              </w:rPr>
            </w:pPr>
            <w:r w:rsidRPr="00713ADD">
              <w:rPr>
                <w:rFonts w:eastAsia="Times New Roman"/>
                <w:sz w:val="24"/>
                <w:szCs w:val="24"/>
                <w:lang w:eastAsia="en-US"/>
              </w:rPr>
              <w:t>600</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597547" w:rsidRPr="00713ADD" w:rsidTr="000261A4">
        <w:tc>
          <w:tcPr>
            <w:tcW w:w="2472" w:type="dxa"/>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2.7.1</w:t>
            </w:r>
          </w:p>
        </w:tc>
        <w:tc>
          <w:tcPr>
            <w:tcW w:w="2472" w:type="dxa"/>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25</w:t>
            </w:r>
            <w:r w:rsidRPr="00713ADD">
              <w:rPr>
                <w:rFonts w:eastAsia="Times New Roman"/>
                <w:sz w:val="24"/>
                <w:szCs w:val="24"/>
                <w:vertAlign w:val="superscript"/>
                <w:lang w:eastAsia="en-US"/>
              </w:rPr>
              <w:t>3</w:t>
            </w:r>
          </w:p>
        </w:tc>
        <w:tc>
          <w:tcPr>
            <w:tcW w:w="2472" w:type="dxa"/>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vertAlign w:val="superscript"/>
                <w:lang w:eastAsia="en-US"/>
              </w:rPr>
            </w:pPr>
            <w:r w:rsidRPr="00713ADD">
              <w:rPr>
                <w:rFonts w:eastAsia="Times New Roman"/>
                <w:sz w:val="24"/>
                <w:szCs w:val="24"/>
                <w:lang w:eastAsia="en-US"/>
              </w:rPr>
              <w:t>18</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3.6</w:t>
            </w:r>
          </w:p>
        </w:tc>
        <w:tc>
          <w:tcPr>
            <w:tcW w:w="2472" w:type="dxa"/>
          </w:tcPr>
          <w:p w:rsidR="00597547" w:rsidRPr="00713ADD" w:rsidRDefault="00597547" w:rsidP="000261A4">
            <w:pPr>
              <w:tabs>
                <w:tab w:val="left" w:pos="1620"/>
              </w:tabs>
              <w:ind w:right="-1"/>
              <w:jc w:val="center"/>
              <w:rPr>
                <w:rFonts w:eastAsia="Times New Roman"/>
                <w:sz w:val="24"/>
                <w:szCs w:val="24"/>
                <w:highlight w:val="yellow"/>
                <w:lang w:eastAsia="en-US"/>
              </w:rPr>
            </w:pPr>
            <w:r w:rsidRPr="00713ADD">
              <w:rPr>
                <w:rFonts w:eastAsia="Times New Roman"/>
                <w:sz w:val="24"/>
                <w:szCs w:val="24"/>
              </w:rPr>
              <w:t>1000</w:t>
            </w:r>
            <w:r w:rsidRPr="00713ADD">
              <w:rPr>
                <w:rFonts w:eastAsia="Times New Roman"/>
                <w:sz w:val="24"/>
                <w:szCs w:val="24"/>
                <w:vertAlign w:val="superscript"/>
              </w:rPr>
              <w:t>1</w:t>
            </w:r>
          </w:p>
        </w:tc>
        <w:tc>
          <w:tcPr>
            <w:tcW w:w="2472" w:type="dxa"/>
          </w:tcPr>
          <w:p w:rsidR="00597547" w:rsidRPr="00713ADD" w:rsidRDefault="00597547"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3.8</w:t>
            </w:r>
          </w:p>
        </w:tc>
        <w:tc>
          <w:tcPr>
            <w:tcW w:w="2472" w:type="dxa"/>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rPr>
              <w:t>600</w:t>
            </w:r>
            <w:r w:rsidRPr="00713ADD">
              <w:rPr>
                <w:rFonts w:eastAsia="Times New Roman"/>
                <w:sz w:val="24"/>
                <w:szCs w:val="24"/>
                <w:vertAlign w:val="superscript"/>
              </w:rPr>
              <w:t>1</w:t>
            </w:r>
          </w:p>
        </w:tc>
        <w:tc>
          <w:tcPr>
            <w:tcW w:w="2472" w:type="dxa"/>
          </w:tcPr>
          <w:p w:rsidR="00597547" w:rsidRPr="00713ADD" w:rsidRDefault="00597547"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rPr>
              <w:t>600</w:t>
            </w:r>
            <w:r w:rsidRPr="00713ADD">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400</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200</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500</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400</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5D1D79">
            <w:pPr>
              <w:tabs>
                <w:tab w:val="left" w:pos="1620"/>
              </w:tabs>
              <w:ind w:right="-1"/>
              <w:jc w:val="center"/>
              <w:rPr>
                <w:rFonts w:eastAsia="Times New Roman"/>
                <w:sz w:val="24"/>
                <w:szCs w:val="24"/>
                <w:lang w:eastAsia="en-US"/>
              </w:rPr>
            </w:pPr>
            <w:r w:rsidRPr="00713ADD">
              <w:rPr>
                <w:rFonts w:eastAsia="Times New Roman"/>
                <w:sz w:val="24"/>
                <w:szCs w:val="24"/>
                <w:lang w:eastAsia="en-US"/>
              </w:rPr>
              <w:t>1</w:t>
            </w:r>
            <w:r w:rsidR="005D1D79" w:rsidRPr="00713ADD">
              <w:rPr>
                <w:rFonts w:eastAsia="Times New Roman"/>
                <w:sz w:val="24"/>
                <w:szCs w:val="24"/>
                <w:lang w:eastAsia="en-US"/>
              </w:rPr>
              <w:t>0</w:t>
            </w:r>
            <w:r w:rsidRPr="00713ADD">
              <w:rPr>
                <w:rFonts w:eastAsia="Times New Roman"/>
                <w:sz w:val="24"/>
                <w:szCs w:val="24"/>
                <w:lang w:eastAsia="en-US"/>
              </w:rPr>
              <w:t>00</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25</w:t>
            </w:r>
            <w:r w:rsidRPr="00713ADD">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80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600</w:t>
            </w:r>
            <w:r w:rsidRPr="00713ADD">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60</w:t>
            </w:r>
          </w:p>
        </w:tc>
      </w:tr>
      <w:tr w:rsidR="00597547" w:rsidRPr="00713ADD" w:rsidTr="000261A4">
        <w:tc>
          <w:tcPr>
            <w:tcW w:w="2472" w:type="dxa"/>
          </w:tcPr>
          <w:p w:rsidR="00597547" w:rsidRPr="00713ADD" w:rsidRDefault="00597547" w:rsidP="000261A4">
            <w:pPr>
              <w:tabs>
                <w:tab w:val="left" w:pos="1620"/>
              </w:tabs>
              <w:ind w:right="-1"/>
              <w:jc w:val="center"/>
              <w:rPr>
                <w:rFonts w:eastAsia="Times New Roman"/>
                <w:i/>
                <w:sz w:val="24"/>
                <w:szCs w:val="24"/>
                <w:lang w:eastAsia="en-US"/>
              </w:rPr>
            </w:pPr>
            <w:r w:rsidRPr="00713ADD">
              <w:rPr>
                <w:rFonts w:eastAsia="Times New Roman"/>
                <w:sz w:val="24"/>
                <w:szCs w:val="24"/>
              </w:rPr>
              <w:t>6.8</w:t>
            </w:r>
          </w:p>
        </w:tc>
        <w:tc>
          <w:tcPr>
            <w:tcW w:w="2472" w:type="dxa"/>
          </w:tcPr>
          <w:p w:rsidR="00597547" w:rsidRPr="00713ADD" w:rsidRDefault="00597547" w:rsidP="000261A4">
            <w:pPr>
              <w:tabs>
                <w:tab w:val="left" w:pos="904"/>
                <w:tab w:val="center" w:pos="1129"/>
                <w:tab w:val="left" w:pos="1620"/>
              </w:tabs>
              <w:ind w:right="-1"/>
              <w:rPr>
                <w:rFonts w:eastAsia="Times New Roman"/>
                <w:i/>
                <w:sz w:val="24"/>
                <w:szCs w:val="24"/>
                <w:lang w:eastAsia="en-US"/>
              </w:rPr>
            </w:pPr>
            <w:r w:rsidRPr="00713ADD">
              <w:rPr>
                <w:rFonts w:eastAsia="Times New Roman"/>
                <w:sz w:val="24"/>
                <w:szCs w:val="24"/>
                <w:lang w:eastAsia="en-US"/>
              </w:rPr>
              <w:tab/>
              <w:t>НР</w:t>
            </w:r>
            <w:r w:rsidRPr="00713ADD">
              <w:rPr>
                <w:rFonts w:eastAsia="Times New Roman"/>
                <w:sz w:val="24"/>
                <w:szCs w:val="24"/>
                <w:vertAlign w:val="superscript"/>
                <w:lang w:eastAsia="en-US"/>
              </w:rPr>
              <w:t>2</w:t>
            </w:r>
          </w:p>
        </w:tc>
        <w:tc>
          <w:tcPr>
            <w:tcW w:w="2472" w:type="dxa"/>
          </w:tcPr>
          <w:p w:rsidR="00597547" w:rsidRPr="00713ADD" w:rsidRDefault="00597547" w:rsidP="000261A4">
            <w:pPr>
              <w:tabs>
                <w:tab w:val="left" w:pos="904"/>
                <w:tab w:val="center" w:pos="1129"/>
                <w:tab w:val="left" w:pos="1620"/>
              </w:tabs>
              <w:ind w:right="-1"/>
              <w:rPr>
                <w:rFonts w:eastAsia="Times New Roman"/>
                <w:i/>
                <w:sz w:val="24"/>
                <w:szCs w:val="24"/>
                <w:lang w:eastAsia="en-US"/>
              </w:rPr>
            </w:pPr>
            <w:r w:rsidRPr="00713ADD">
              <w:rPr>
                <w:rFonts w:eastAsia="Times New Roman"/>
                <w:sz w:val="24"/>
                <w:szCs w:val="24"/>
                <w:lang w:eastAsia="en-US"/>
              </w:rPr>
              <w:tab/>
              <w:t>НР</w:t>
            </w:r>
            <w:r w:rsidRPr="00713ADD">
              <w:rPr>
                <w:rFonts w:eastAsia="Times New Roman"/>
                <w:sz w:val="24"/>
                <w:szCs w:val="24"/>
                <w:vertAlign w:val="superscript"/>
                <w:lang w:eastAsia="en-US"/>
              </w:rPr>
              <w:t>2</w:t>
            </w:r>
          </w:p>
        </w:tc>
        <w:tc>
          <w:tcPr>
            <w:tcW w:w="2473" w:type="dxa"/>
          </w:tcPr>
          <w:p w:rsidR="00597547" w:rsidRPr="00713ADD" w:rsidRDefault="00597547" w:rsidP="000261A4">
            <w:pPr>
              <w:tabs>
                <w:tab w:val="left" w:pos="1620"/>
              </w:tabs>
              <w:ind w:right="-1"/>
              <w:jc w:val="center"/>
              <w:rPr>
                <w:rFonts w:eastAsia="Times New Roman"/>
                <w:i/>
                <w:sz w:val="24"/>
                <w:szCs w:val="24"/>
                <w:lang w:eastAsia="en-US"/>
              </w:rPr>
            </w:pPr>
            <w:r w:rsidRPr="00713ADD">
              <w:rPr>
                <w:rFonts w:eastAsia="Times New Roman"/>
                <w:sz w:val="24"/>
                <w:szCs w:val="24"/>
              </w:rPr>
              <w:t>80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lastRenderedPageBreak/>
              <w:t>7.2</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100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871"/>
                <w:tab w:val="center" w:pos="1128"/>
                <w:tab w:val="left" w:pos="1620"/>
              </w:tabs>
              <w:ind w:right="-1"/>
              <w:rPr>
                <w:rFonts w:eastAsia="Times New Roman"/>
                <w:sz w:val="24"/>
                <w:szCs w:val="24"/>
              </w:rPr>
            </w:pPr>
            <w:r w:rsidRPr="00713ADD">
              <w:rPr>
                <w:rFonts w:eastAsia="Times New Roman"/>
                <w:sz w:val="24"/>
                <w:szCs w:val="24"/>
              </w:rPr>
              <w:tab/>
            </w:r>
            <w:r w:rsidRPr="00713ADD">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600</w:t>
            </w:r>
            <w:r w:rsidRPr="00713ADD">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60</w:t>
            </w:r>
          </w:p>
        </w:tc>
      </w:tr>
      <w:tr w:rsidR="00597547" w:rsidRPr="00713ADD" w:rsidTr="000261A4">
        <w:tc>
          <w:tcPr>
            <w:tcW w:w="2472" w:type="dxa"/>
            <w:tcBorders>
              <w:top w:val="single" w:sz="4" w:space="0" w:color="auto"/>
              <w:left w:val="single" w:sz="4" w:space="0" w:color="auto"/>
              <w:bottom w:val="single" w:sz="4" w:space="0" w:color="auto"/>
              <w:right w:val="single" w:sz="4" w:space="0" w:color="auto"/>
            </w:tcBorders>
          </w:tcPr>
          <w:p w:rsidR="00597547" w:rsidRPr="00713ADD" w:rsidRDefault="00597547" w:rsidP="000261A4">
            <w:pPr>
              <w:tabs>
                <w:tab w:val="left" w:pos="1620"/>
              </w:tabs>
              <w:ind w:right="-1"/>
              <w:jc w:val="center"/>
              <w:rPr>
                <w:rFonts w:eastAsia="Times New Roman"/>
                <w:sz w:val="24"/>
                <w:szCs w:val="24"/>
              </w:rPr>
            </w:pPr>
            <w:r w:rsidRPr="00713ADD">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97547" w:rsidRPr="00713ADD" w:rsidRDefault="00597547"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r>
      <w:tr w:rsidR="00597547" w:rsidRPr="00713ADD" w:rsidTr="000261A4">
        <w:tc>
          <w:tcPr>
            <w:tcW w:w="9889" w:type="dxa"/>
            <w:gridSpan w:val="4"/>
            <w:tcBorders>
              <w:top w:val="single" w:sz="4" w:space="0" w:color="auto"/>
              <w:left w:val="single" w:sz="4" w:space="0" w:color="auto"/>
              <w:bottom w:val="single" w:sz="4" w:space="0" w:color="auto"/>
              <w:right w:val="single" w:sz="6" w:space="0" w:color="000000"/>
            </w:tcBorders>
            <w:vAlign w:val="center"/>
          </w:tcPr>
          <w:p w:rsidR="00597547" w:rsidRPr="00713ADD" w:rsidRDefault="00597547" w:rsidP="000261A4">
            <w:pPr>
              <w:autoSpaceDE w:val="0"/>
              <w:autoSpaceDN w:val="0"/>
              <w:adjustRightInd w:val="0"/>
              <w:ind w:firstLine="567"/>
              <w:jc w:val="both"/>
              <w:rPr>
                <w:rFonts w:eastAsia="Times New Roman"/>
                <w:sz w:val="24"/>
                <w:szCs w:val="24"/>
                <w:vertAlign w:val="superscript"/>
              </w:rPr>
            </w:pPr>
            <w:r w:rsidRPr="00713ADD">
              <w:rPr>
                <w:rFonts w:eastAsia="Times New Roman"/>
                <w:sz w:val="24"/>
                <w:szCs w:val="24"/>
              </w:rPr>
              <w:t>Примечания:</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vertAlign w:val="superscript"/>
              </w:rPr>
              <w:t>1</w:t>
            </w:r>
            <w:r w:rsidRPr="00713ADD">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w:t>
            </w:r>
            <w:r w:rsidR="00C14197" w:rsidRPr="00713ADD">
              <w:t xml:space="preserve"> </w:t>
            </w:r>
            <w:r w:rsidR="00C14197" w:rsidRPr="00713ADD">
              <w:rPr>
                <w:rFonts w:eastAsia="Times New Roman"/>
                <w:sz w:val="24"/>
                <w:szCs w:val="24"/>
              </w:rPr>
              <w:t>СП 42.13330.2016 Градостроительство. Планировка и застройка городских и сельских поселений</w:t>
            </w:r>
            <w:r w:rsidRPr="00713ADD">
              <w:rPr>
                <w:rFonts w:eastAsia="Times New Roman"/>
                <w:sz w:val="24"/>
                <w:szCs w:val="24"/>
              </w:rPr>
              <w:t>.</w:t>
            </w:r>
          </w:p>
          <w:p w:rsidR="00597547" w:rsidRPr="00713ADD" w:rsidRDefault="00597547" w:rsidP="000261A4">
            <w:pPr>
              <w:autoSpaceDE w:val="0"/>
              <w:autoSpaceDN w:val="0"/>
              <w:adjustRightInd w:val="0"/>
              <w:ind w:firstLine="567"/>
              <w:jc w:val="both"/>
              <w:rPr>
                <w:rFonts w:eastAsia="Times New Roman"/>
                <w:sz w:val="24"/>
                <w:szCs w:val="24"/>
                <w:vertAlign w:val="superscript"/>
              </w:rPr>
            </w:pPr>
            <w:r w:rsidRPr="00713ADD">
              <w:rPr>
                <w:rFonts w:eastAsia="Times New Roman"/>
                <w:sz w:val="24"/>
                <w:szCs w:val="24"/>
                <w:vertAlign w:val="superscript"/>
              </w:rPr>
              <w:t xml:space="preserve">2 </w:t>
            </w:r>
            <w:r w:rsidRPr="00713ADD">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vertAlign w:val="superscript"/>
              </w:rPr>
              <w:t>3</w:t>
            </w:r>
            <w:r w:rsidRPr="00713ADD">
              <w:rPr>
                <w:rFonts w:eastAsia="Times New Roman"/>
                <w:sz w:val="24"/>
                <w:szCs w:val="24"/>
              </w:rPr>
              <w:t xml:space="preserve"> Размеры земельных участков объектов по техническому обслуживанию автомобилей принимать:</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на 5 постов - 0,5 га;</w:t>
            </w:r>
            <w:r w:rsidR="00713ADD">
              <w:rPr>
                <w:rFonts w:eastAsia="Times New Roman"/>
                <w:sz w:val="24"/>
                <w:szCs w:val="24"/>
              </w:rPr>
              <w:t xml:space="preserve">                                           </w:t>
            </w:r>
            <w:r w:rsidRPr="00713ADD">
              <w:rPr>
                <w:rFonts w:eastAsia="Times New Roman"/>
                <w:sz w:val="24"/>
                <w:szCs w:val="24"/>
              </w:rPr>
              <w:t>на 10 постов - 1,0 га;</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на 15 постов - 1,5 га;</w:t>
            </w:r>
            <w:r w:rsidR="00713ADD">
              <w:rPr>
                <w:rFonts w:eastAsia="Times New Roman"/>
                <w:sz w:val="24"/>
                <w:szCs w:val="24"/>
              </w:rPr>
              <w:t xml:space="preserve">                                         </w:t>
            </w:r>
            <w:r w:rsidRPr="00713ADD">
              <w:rPr>
                <w:rFonts w:eastAsia="Times New Roman"/>
                <w:sz w:val="24"/>
                <w:szCs w:val="24"/>
              </w:rPr>
              <w:t>на 25 постов - 2,0 га;</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на 40 постов - 3,5 га.</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Размеры земельных участков автозаправочных станций (АЗС) принимать:</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на 2 топливораздаточной колонки – 0,1 га;</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на 5 колонок – 0,2 га;</w:t>
            </w:r>
            <w:r w:rsidR="00713ADD">
              <w:rPr>
                <w:rFonts w:eastAsia="Times New Roman"/>
                <w:sz w:val="24"/>
                <w:szCs w:val="24"/>
              </w:rPr>
              <w:t xml:space="preserve">                                    </w:t>
            </w:r>
            <w:r w:rsidRPr="00713ADD">
              <w:rPr>
                <w:rFonts w:eastAsia="Times New Roman"/>
                <w:sz w:val="24"/>
                <w:szCs w:val="24"/>
              </w:rPr>
              <w:t>на 7 колонок – 0,3 га;</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на 9 колонок – 0,35 га;</w:t>
            </w:r>
            <w:r w:rsidR="00713ADD">
              <w:rPr>
                <w:rFonts w:eastAsia="Times New Roman"/>
                <w:sz w:val="24"/>
                <w:szCs w:val="24"/>
              </w:rPr>
              <w:t xml:space="preserve">                                  </w:t>
            </w:r>
            <w:r w:rsidRPr="00713ADD">
              <w:rPr>
                <w:rFonts w:eastAsia="Times New Roman"/>
                <w:sz w:val="24"/>
                <w:szCs w:val="24"/>
              </w:rPr>
              <w:t>на 11 колонок – 0,4 га.</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Размер земельных участков рамповых гаражей принимается: </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- 1, </w:t>
            </w:r>
            <w:r w:rsidRPr="00713ADD">
              <w:rPr>
                <w:rFonts w:eastAsia="Times New Roman"/>
                <w:sz w:val="24"/>
                <w:szCs w:val="24"/>
              </w:rPr>
              <w:tab/>
              <w:t>площадь участка, на одно машино-место, 30 кв. м;</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ab/>
              <w:t xml:space="preserve">этажность гаражей - 2, </w:t>
            </w:r>
            <w:r w:rsidRPr="00713ADD">
              <w:rPr>
                <w:rFonts w:eastAsia="Times New Roman"/>
                <w:sz w:val="24"/>
                <w:szCs w:val="24"/>
              </w:rPr>
              <w:tab/>
              <w:t>площадь участка, на одно машино-место, 20 кв. м;</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- 3, </w:t>
            </w:r>
            <w:r w:rsidRPr="00713ADD">
              <w:rPr>
                <w:rFonts w:eastAsia="Times New Roman"/>
                <w:sz w:val="24"/>
                <w:szCs w:val="24"/>
              </w:rPr>
              <w:tab/>
              <w:t>площадь участка, на одно машино-место, 14 кв. м;</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- 4, </w:t>
            </w:r>
            <w:r w:rsidRPr="00713ADD">
              <w:rPr>
                <w:rFonts w:eastAsia="Times New Roman"/>
                <w:sz w:val="24"/>
                <w:szCs w:val="24"/>
              </w:rPr>
              <w:tab/>
              <w:t>площадь участка, на одно машино-место, 12 кв. м;</w:t>
            </w:r>
          </w:p>
          <w:p w:rsidR="00597547" w:rsidRPr="00713ADD" w:rsidRDefault="00597547"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- 5, </w:t>
            </w:r>
            <w:r w:rsidRPr="00713ADD">
              <w:rPr>
                <w:rFonts w:eastAsia="Times New Roman"/>
                <w:sz w:val="24"/>
                <w:szCs w:val="24"/>
              </w:rPr>
              <w:tab/>
              <w:t>площадь участка, на одно машино-место, 10 кв. м.</w:t>
            </w:r>
          </w:p>
          <w:p w:rsidR="00597547" w:rsidRPr="00713ADD" w:rsidRDefault="00597547" w:rsidP="00597547">
            <w:pPr>
              <w:autoSpaceDE w:val="0"/>
              <w:autoSpaceDN w:val="0"/>
              <w:adjustRightInd w:val="0"/>
              <w:ind w:firstLine="567"/>
              <w:jc w:val="both"/>
              <w:rPr>
                <w:rFonts w:eastAsia="Times New Roman"/>
                <w:sz w:val="24"/>
                <w:szCs w:val="24"/>
              </w:rPr>
            </w:pPr>
            <w:r w:rsidRPr="00713ADD">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597547" w:rsidRPr="00713ADD" w:rsidRDefault="00597547" w:rsidP="0082768D">
      <w:pPr>
        <w:spacing w:line="240" w:lineRule="auto"/>
        <w:ind w:firstLine="851"/>
        <w:jc w:val="both"/>
        <w:rPr>
          <w:rFonts w:ascii="Times New Roman" w:hAnsi="Times New Roman"/>
          <w:b/>
          <w:sz w:val="24"/>
          <w:szCs w:val="24"/>
          <w:u w:val="single"/>
        </w:rPr>
      </w:pPr>
    </w:p>
    <w:p w:rsidR="0082768D" w:rsidRPr="00713ADD" w:rsidRDefault="0082768D" w:rsidP="0082768D">
      <w:pPr>
        <w:spacing w:line="240" w:lineRule="auto"/>
        <w:ind w:firstLine="851"/>
        <w:jc w:val="both"/>
        <w:rPr>
          <w:rFonts w:ascii="Times New Roman" w:hAnsi="Times New Roman"/>
          <w:b/>
          <w:sz w:val="24"/>
          <w:szCs w:val="24"/>
          <w:u w:val="single"/>
        </w:rPr>
      </w:pPr>
      <w:r w:rsidRPr="00713ADD">
        <w:rPr>
          <w:rFonts w:ascii="Times New Roman" w:hAnsi="Times New Roman"/>
          <w:b/>
          <w:sz w:val="24"/>
          <w:szCs w:val="24"/>
          <w:u w:val="single"/>
        </w:rPr>
        <w:t>О-2. Зона дошкольных и учебно-образовательных учреждений.</w:t>
      </w:r>
    </w:p>
    <w:p w:rsidR="0082768D" w:rsidRPr="00713ADD" w:rsidRDefault="0082768D" w:rsidP="00A11196">
      <w:pPr>
        <w:spacing w:after="0" w:line="240" w:lineRule="auto"/>
        <w:ind w:firstLine="851"/>
        <w:jc w:val="both"/>
        <w:rPr>
          <w:rFonts w:ascii="Times New Roman" w:hAnsi="Times New Roman"/>
          <w:sz w:val="24"/>
          <w:szCs w:val="24"/>
        </w:rPr>
      </w:pPr>
      <w:r w:rsidRPr="00713ADD">
        <w:rPr>
          <w:rFonts w:ascii="Times New Roman" w:hAnsi="Times New Roman"/>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A11196" w:rsidRPr="00713ADD" w:rsidRDefault="00A11196" w:rsidP="00A11196">
      <w:pPr>
        <w:spacing w:after="0" w:line="240" w:lineRule="auto"/>
        <w:ind w:firstLine="851"/>
        <w:jc w:val="both"/>
        <w:rPr>
          <w:rFonts w:ascii="Times New Roman" w:hAnsi="Times New Roman"/>
          <w:i/>
          <w:sz w:val="24"/>
          <w:szCs w:val="24"/>
        </w:rPr>
      </w:pPr>
      <w:r w:rsidRPr="00713ADD">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О-2: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953"/>
        <w:gridCol w:w="1956"/>
      </w:tblGrid>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82768D" w:rsidRPr="00713ADD" w:rsidRDefault="0082768D" w:rsidP="00A11196">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Наименование вида разрешенного использования земельного участка</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82768D" w:rsidRPr="00713ADD" w:rsidRDefault="0082768D" w:rsidP="00A11196">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 xml:space="preserve">Описание вида разрешенного использования </w:t>
            </w:r>
            <w:r w:rsidR="00A11196" w:rsidRPr="00713ADD">
              <w:rPr>
                <w:rFonts w:ascii="Times New Roman" w:eastAsia="Times New Roman" w:hAnsi="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82768D" w:rsidRPr="00713ADD" w:rsidRDefault="0082768D" w:rsidP="00A11196">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82768D"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lang w:eastAsia="en-US"/>
              </w:rPr>
            </w:pPr>
            <w:r w:rsidRPr="00713ADD">
              <w:rPr>
                <w:rFonts w:ascii="Times New Roman" w:eastAsia="Times New Roman" w:hAnsi="Times New Roman"/>
                <w:lang w:eastAsia="en-US"/>
              </w:rPr>
              <w:t>1. Основные виды разрешенного использования</w:t>
            </w:r>
          </w:p>
        </w:tc>
      </w:tr>
      <w:tr w:rsidR="0082768D" w:rsidRPr="00713ADD" w:rsidTr="00A11196">
        <w:tc>
          <w:tcPr>
            <w:tcW w:w="1980"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ind w:firstLine="0"/>
              <w:jc w:val="both"/>
              <w:rPr>
                <w:rFonts w:ascii="Times New Roman" w:hAnsi="Times New Roman" w:cs="Times New Roman"/>
                <w:sz w:val="24"/>
                <w:szCs w:val="24"/>
              </w:rPr>
            </w:pPr>
            <w:r w:rsidRPr="00713ADD">
              <w:rPr>
                <w:rFonts w:ascii="Times New Roman" w:hAnsi="Times New Roman" w:cs="Times New Roman"/>
                <w:sz w:val="24"/>
                <w:szCs w:val="24"/>
              </w:rPr>
              <w:lastRenderedPageBreak/>
              <w:t>Образование и просвещение</w:t>
            </w:r>
          </w:p>
        </w:tc>
        <w:tc>
          <w:tcPr>
            <w:tcW w:w="5953"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jc w:val="both"/>
              <w:rPr>
                <w:rFonts w:ascii="Times New Roman" w:hAnsi="Times New Roman" w:cs="Times New Roman"/>
                <w:sz w:val="24"/>
                <w:szCs w:val="24"/>
              </w:rPr>
            </w:pPr>
            <w:r w:rsidRPr="00713ADD">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956"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ind w:firstLine="0"/>
              <w:jc w:val="center"/>
              <w:rPr>
                <w:rFonts w:ascii="Times New Roman" w:hAnsi="Times New Roman" w:cs="Times New Roman"/>
                <w:sz w:val="24"/>
                <w:szCs w:val="24"/>
              </w:rPr>
            </w:pPr>
            <w:r w:rsidRPr="00713ADD">
              <w:rPr>
                <w:rFonts w:ascii="Times New Roman" w:hAnsi="Times New Roman" w:cs="Times New Roman"/>
                <w:sz w:val="24"/>
                <w:szCs w:val="24"/>
              </w:rPr>
              <w:t>3.5</w:t>
            </w:r>
          </w:p>
        </w:tc>
      </w:tr>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i/>
                <w:sz w:val="24"/>
                <w:szCs w:val="24"/>
              </w:rPr>
            </w:pPr>
            <w:r w:rsidRPr="00713ADD">
              <w:rPr>
                <w:rFonts w:ascii="Times New Roman" w:eastAsia="Times New Roman" w:hAnsi="Times New Roman"/>
                <w:sz w:val="24"/>
                <w:szCs w:val="24"/>
              </w:rPr>
              <w:t>Культурное развитие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i/>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2768D" w:rsidRPr="00713ADD" w:rsidRDefault="0082768D" w:rsidP="00A11196">
            <w:pPr>
              <w:tabs>
                <w:tab w:val="left" w:pos="1620"/>
              </w:tabs>
              <w:spacing w:after="0" w:line="240" w:lineRule="auto"/>
              <w:ind w:right="-1"/>
              <w:jc w:val="both"/>
              <w:rPr>
                <w:rFonts w:ascii="Times New Roman" w:eastAsia="Times New Roman" w:hAnsi="Times New Roman"/>
                <w:i/>
                <w:sz w:val="24"/>
                <w:szCs w:val="24"/>
              </w:rPr>
            </w:pPr>
            <w:r w:rsidRPr="00713ADD">
              <w:rPr>
                <w:rFonts w:ascii="Times New Roman" w:eastAsia="Times New Roman" w:hAnsi="Times New Roman"/>
                <w:sz w:val="24"/>
                <w:szCs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3.6</w:t>
            </w:r>
          </w:p>
        </w:tc>
      </w:tr>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Спорт</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5.1</w:t>
            </w:r>
          </w:p>
        </w:tc>
      </w:tr>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p>
        </w:tc>
      </w:tr>
      <w:tr w:rsidR="0082768D"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 Условно разрешенные виды использования</w:t>
            </w:r>
          </w:p>
        </w:tc>
      </w:tr>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Социальное обслуживание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для размещения отделений почты и телеграфа;</w:t>
            </w:r>
          </w:p>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3.2</w:t>
            </w:r>
          </w:p>
        </w:tc>
      </w:tr>
      <w:tr w:rsidR="0082768D" w:rsidRPr="00713ADD" w:rsidTr="00A11196">
        <w:tc>
          <w:tcPr>
            <w:tcW w:w="1980"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ind w:firstLine="0"/>
              <w:jc w:val="both"/>
              <w:rPr>
                <w:rFonts w:ascii="Times New Roman" w:hAnsi="Times New Roman" w:cs="Times New Roman"/>
                <w:sz w:val="24"/>
                <w:szCs w:val="24"/>
              </w:rPr>
            </w:pPr>
            <w:r w:rsidRPr="00713ADD">
              <w:rPr>
                <w:rFonts w:ascii="Times New Roman" w:hAnsi="Times New Roman" w:cs="Times New Roman"/>
                <w:sz w:val="24"/>
                <w:szCs w:val="24"/>
              </w:rPr>
              <w:t xml:space="preserve">Бытовое </w:t>
            </w:r>
            <w:r w:rsidRPr="00713ADD">
              <w:rPr>
                <w:rFonts w:ascii="Times New Roman" w:hAnsi="Times New Roman" w:cs="Times New Roman"/>
                <w:sz w:val="24"/>
                <w:szCs w:val="24"/>
              </w:rPr>
              <w:lastRenderedPageBreak/>
              <w:t>обслуживание</w:t>
            </w:r>
          </w:p>
        </w:tc>
        <w:tc>
          <w:tcPr>
            <w:tcW w:w="5953"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jc w:val="both"/>
              <w:rPr>
                <w:rFonts w:ascii="Times New Roman" w:hAnsi="Times New Roman" w:cs="Times New Roman"/>
                <w:sz w:val="24"/>
                <w:szCs w:val="24"/>
              </w:rPr>
            </w:pPr>
            <w:r w:rsidRPr="00713ADD">
              <w:rPr>
                <w:rFonts w:ascii="Times New Roman" w:hAnsi="Times New Roman" w:cs="Times New Roman"/>
                <w:sz w:val="24"/>
                <w:szCs w:val="24"/>
              </w:rPr>
              <w:lastRenderedPageBreak/>
              <w:t xml:space="preserve">Размещение объектов капитального </w:t>
            </w:r>
            <w:r w:rsidRPr="00713ADD">
              <w:rPr>
                <w:rFonts w:ascii="Times New Roman" w:hAnsi="Times New Roman" w:cs="Times New Roman"/>
                <w:sz w:val="24"/>
                <w:szCs w:val="24"/>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rPr>
                <w:rFonts w:ascii="Times New Roman" w:hAnsi="Times New Roman" w:cs="Times New Roman"/>
                <w:sz w:val="24"/>
                <w:szCs w:val="24"/>
              </w:rPr>
            </w:pPr>
            <w:r w:rsidRPr="00713ADD">
              <w:rPr>
                <w:rFonts w:ascii="Times New Roman" w:hAnsi="Times New Roman" w:cs="Times New Roman"/>
                <w:sz w:val="24"/>
                <w:szCs w:val="24"/>
              </w:rPr>
              <w:lastRenderedPageBreak/>
              <w:t>3.3</w:t>
            </w:r>
          </w:p>
        </w:tc>
      </w:tr>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lastRenderedPageBreak/>
              <w:t>Здравоохранение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3.4</w:t>
            </w:r>
          </w:p>
        </w:tc>
      </w:tr>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Религиозное использование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3.7</w:t>
            </w:r>
          </w:p>
        </w:tc>
      </w:tr>
    </w:tbl>
    <w:p w:rsidR="0082768D" w:rsidRPr="00713ADD" w:rsidRDefault="0082768D" w:rsidP="0082768D">
      <w:pPr>
        <w:spacing w:after="0"/>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953"/>
        <w:gridCol w:w="1956"/>
      </w:tblGrid>
      <w:tr w:rsidR="0082768D" w:rsidRPr="00713ADD" w:rsidTr="00A11196">
        <w:tc>
          <w:tcPr>
            <w:tcW w:w="1980" w:type="dxa"/>
            <w:tcBorders>
              <w:top w:val="single" w:sz="4" w:space="0" w:color="auto"/>
              <w:left w:val="single" w:sz="4" w:space="0" w:color="auto"/>
              <w:right w:val="single" w:sz="4" w:space="0" w:color="auto"/>
            </w:tcBorders>
            <w:shd w:val="clear" w:color="auto" w:fill="auto"/>
          </w:tcPr>
          <w:p w:rsidR="0082768D" w:rsidRPr="00713ADD" w:rsidRDefault="0082768D" w:rsidP="00A11196">
            <w:pPr>
              <w:widowControl w:val="0"/>
              <w:autoSpaceDE w:val="0"/>
              <w:autoSpaceDN w:val="0"/>
              <w:adjustRightInd w:val="0"/>
              <w:spacing w:after="0" w:line="240" w:lineRule="auto"/>
              <w:jc w:val="both"/>
              <w:rPr>
                <w:rFonts w:ascii="Times New Roman" w:eastAsia="Times New Roman" w:hAnsi="Times New Roman"/>
                <w:sz w:val="24"/>
                <w:szCs w:val="24"/>
              </w:rPr>
            </w:pPr>
            <w:r w:rsidRPr="00713ADD">
              <w:rPr>
                <w:rFonts w:ascii="Times New Roman" w:eastAsia="Times New Roman" w:hAnsi="Times New Roman"/>
                <w:sz w:val="24"/>
                <w:szCs w:val="24"/>
              </w:rPr>
              <w:t>Общественное управление</w:t>
            </w:r>
          </w:p>
        </w:tc>
        <w:tc>
          <w:tcPr>
            <w:tcW w:w="5953" w:type="dxa"/>
            <w:tcBorders>
              <w:top w:val="single" w:sz="4" w:space="0" w:color="auto"/>
              <w:left w:val="single" w:sz="4" w:space="0" w:color="auto"/>
              <w:right w:val="single" w:sz="4" w:space="0" w:color="auto"/>
            </w:tcBorders>
            <w:shd w:val="clear" w:color="auto" w:fill="auto"/>
          </w:tcPr>
          <w:p w:rsidR="0082768D" w:rsidRPr="00713ADD" w:rsidRDefault="0082768D" w:rsidP="00A11196">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82768D" w:rsidRPr="00713ADD" w:rsidRDefault="0082768D" w:rsidP="00A11196">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2768D" w:rsidRPr="00713ADD" w:rsidRDefault="0082768D" w:rsidP="00A11196">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shd w:val="clear" w:color="auto" w:fill="auto"/>
          </w:tcPr>
          <w:p w:rsidR="0082768D" w:rsidRPr="00713ADD" w:rsidRDefault="0082768D" w:rsidP="00A11196">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sidRPr="00713ADD">
              <w:rPr>
                <w:rFonts w:ascii="Times New Roman" w:eastAsia="Times New Roman" w:hAnsi="Times New Roman"/>
                <w:sz w:val="24"/>
                <w:szCs w:val="24"/>
              </w:rPr>
              <w:t>3.8</w:t>
            </w:r>
          </w:p>
        </w:tc>
      </w:tr>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Деловое управление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4.1</w:t>
            </w:r>
          </w:p>
        </w:tc>
      </w:tr>
    </w:tbl>
    <w:p w:rsidR="0082768D" w:rsidRPr="00713ADD" w:rsidRDefault="0082768D" w:rsidP="00A11196">
      <w:pPr>
        <w:spacing w:after="0" w:line="240" w:lineRule="auto"/>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953"/>
        <w:gridCol w:w="1956"/>
      </w:tblGrid>
      <w:tr w:rsidR="0082768D" w:rsidRPr="00713ADD" w:rsidTr="00A11196">
        <w:tc>
          <w:tcPr>
            <w:tcW w:w="1980"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jc w:val="both"/>
              <w:rPr>
                <w:rFonts w:ascii="Times New Roman" w:hAnsi="Times New Roman" w:cs="Times New Roman"/>
                <w:sz w:val="24"/>
                <w:szCs w:val="24"/>
              </w:rPr>
            </w:pPr>
            <w:r w:rsidRPr="00713ADD">
              <w:rPr>
                <w:rFonts w:ascii="Times New Roman" w:hAnsi="Times New Roman" w:cs="Times New Roman"/>
                <w:sz w:val="24"/>
                <w:szCs w:val="24"/>
              </w:rPr>
              <w:t>Рынки</w:t>
            </w:r>
          </w:p>
        </w:tc>
        <w:tc>
          <w:tcPr>
            <w:tcW w:w="5953"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jc w:val="both"/>
              <w:rPr>
                <w:rFonts w:ascii="Times New Roman" w:hAnsi="Times New Roman" w:cs="Times New Roman"/>
                <w:sz w:val="24"/>
                <w:szCs w:val="24"/>
              </w:rPr>
            </w:pPr>
            <w:r w:rsidRPr="00713ADD">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768D" w:rsidRPr="00713ADD" w:rsidRDefault="0082768D" w:rsidP="00A11196">
            <w:pPr>
              <w:pStyle w:val="ConsPlusNormal"/>
              <w:jc w:val="both"/>
              <w:rPr>
                <w:rFonts w:ascii="Times New Roman" w:hAnsi="Times New Roman" w:cs="Times New Roman"/>
                <w:sz w:val="24"/>
                <w:szCs w:val="24"/>
              </w:rPr>
            </w:pPr>
            <w:r w:rsidRPr="00713ADD">
              <w:rPr>
                <w:rFonts w:ascii="Times New Roman" w:hAnsi="Times New Roman" w:cs="Times New Roman"/>
                <w:sz w:val="24"/>
                <w:szCs w:val="24"/>
              </w:rPr>
              <w:lastRenderedPageBreak/>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right w:val="single" w:sz="4" w:space="0" w:color="auto"/>
            </w:tcBorders>
            <w:shd w:val="clear" w:color="auto" w:fill="auto"/>
          </w:tcPr>
          <w:p w:rsidR="0082768D" w:rsidRPr="00713ADD" w:rsidRDefault="0082768D" w:rsidP="00A11196">
            <w:pPr>
              <w:pStyle w:val="ConsPlusNormal"/>
              <w:jc w:val="center"/>
              <w:rPr>
                <w:rFonts w:ascii="Times New Roman" w:hAnsi="Times New Roman" w:cs="Times New Roman"/>
                <w:sz w:val="24"/>
                <w:szCs w:val="24"/>
              </w:rPr>
            </w:pPr>
            <w:r w:rsidRPr="00713ADD">
              <w:rPr>
                <w:rFonts w:ascii="Times New Roman" w:hAnsi="Times New Roman" w:cs="Times New Roman"/>
                <w:sz w:val="24"/>
                <w:szCs w:val="24"/>
              </w:rPr>
              <w:lastRenderedPageBreak/>
              <w:t>4.3</w:t>
            </w:r>
          </w:p>
        </w:tc>
      </w:tr>
      <w:tr w:rsidR="0082768D"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lastRenderedPageBreak/>
              <w:t>3. Вспомогательные виды разрешенного использования</w:t>
            </w:r>
          </w:p>
        </w:tc>
      </w:tr>
      <w:tr w:rsidR="0082768D" w:rsidRPr="00713ADD" w:rsidTr="00A11196">
        <w:tc>
          <w:tcPr>
            <w:tcW w:w="1980" w:type="dxa"/>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Объекты гаражного назначения</w:t>
            </w:r>
          </w:p>
        </w:tc>
        <w:tc>
          <w:tcPr>
            <w:tcW w:w="5953" w:type="dxa"/>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2.7.1</w:t>
            </w:r>
          </w:p>
        </w:tc>
      </w:tr>
      <w:tr w:rsidR="0082768D" w:rsidRPr="00713ADD" w:rsidTr="00A11196">
        <w:tc>
          <w:tcPr>
            <w:tcW w:w="1980" w:type="dxa"/>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Обслуживание автотранспорта</w:t>
            </w:r>
          </w:p>
        </w:tc>
        <w:tc>
          <w:tcPr>
            <w:tcW w:w="5953" w:type="dxa"/>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r>
      <w:tr w:rsidR="0082768D" w:rsidRPr="00713ADD" w:rsidTr="00A11196">
        <w:tc>
          <w:tcPr>
            <w:tcW w:w="1980"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Земельные участки (территории) общего пользования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12.0</w:t>
            </w:r>
          </w:p>
        </w:tc>
      </w:tr>
    </w:tbl>
    <w:p w:rsidR="000261A4" w:rsidRPr="00713ADD" w:rsidRDefault="000261A4" w:rsidP="000261A4">
      <w:pPr>
        <w:spacing w:after="0" w:line="240" w:lineRule="auto"/>
        <w:ind w:firstLine="567"/>
        <w:jc w:val="both"/>
        <w:rPr>
          <w:rFonts w:ascii="Times New Roman" w:eastAsia="Times New Roman" w:hAnsi="Times New Roman" w:cs="Times New Roman"/>
          <w:b/>
          <w:sz w:val="24"/>
          <w:szCs w:val="24"/>
        </w:rPr>
      </w:pPr>
      <w:r w:rsidRPr="00713ADD">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 xml:space="preserve">2. </w:t>
      </w:r>
      <w:r w:rsidR="009E70B1">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713ADD">
        <w:rPr>
          <w:rFonts w:ascii="Times New Roman" w:eastAsia="Times New Roman" w:hAnsi="Times New Roman" w:cs="Times New Roman"/>
          <w:sz w:val="24"/>
          <w:szCs w:val="24"/>
        </w:rPr>
        <w:t>.</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13ADD">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13ADD">
        <w:rPr>
          <w:rFonts w:ascii="Times New Roman" w:eastAsia="Times New Roman" w:hAnsi="Times New Roman" w:cs="Times New Roman"/>
          <w:sz w:val="24"/>
          <w:szCs w:val="20"/>
          <w:lang w:eastAsia="ar-SA"/>
        </w:rPr>
        <w:t xml:space="preserve"> </w:t>
      </w:r>
    </w:p>
    <w:tbl>
      <w:tblPr>
        <w:tblStyle w:val="61"/>
        <w:tblW w:w="9889" w:type="dxa"/>
        <w:tblLook w:val="04A0" w:firstRow="1" w:lastRow="0" w:firstColumn="1" w:lastColumn="0" w:noHBand="0" w:noVBand="1"/>
      </w:tblPr>
      <w:tblGrid>
        <w:gridCol w:w="2472"/>
        <w:gridCol w:w="2472"/>
        <w:gridCol w:w="2472"/>
        <w:gridCol w:w="2473"/>
      </w:tblGrid>
      <w:tr w:rsidR="000261A4" w:rsidRPr="00713ADD" w:rsidTr="000261A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b/>
                <w:sz w:val="24"/>
                <w:szCs w:val="24"/>
              </w:rPr>
            </w:pPr>
            <w:r w:rsidRPr="00713ADD">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b/>
                <w:sz w:val="24"/>
                <w:szCs w:val="24"/>
              </w:rPr>
            </w:pPr>
            <w:r w:rsidRPr="00713ADD">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b/>
                <w:sz w:val="24"/>
                <w:szCs w:val="24"/>
              </w:rPr>
            </w:pPr>
            <w:r w:rsidRPr="00713ADD">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b/>
                <w:sz w:val="24"/>
                <w:szCs w:val="24"/>
              </w:rPr>
            </w:pPr>
            <w:r w:rsidRPr="00713ADD">
              <w:rPr>
                <w:rFonts w:eastAsia="Times New Roman"/>
                <w:b/>
                <w:sz w:val="24"/>
                <w:szCs w:val="24"/>
              </w:rPr>
              <w:t>Максимальный процент застройки в границах земельного участка, %</w:t>
            </w:r>
          </w:p>
        </w:tc>
      </w:tr>
      <w:tr w:rsidR="000261A4" w:rsidRPr="00713ADD" w:rsidTr="000261A4">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600</w:t>
            </w:r>
            <w:r w:rsidRPr="00713ADD">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0261A4">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1000</w:t>
            </w:r>
            <w:r w:rsidRPr="00713ADD">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0261A4">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1000</w:t>
            </w:r>
            <w:r w:rsidRPr="00713ADD">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0261A4">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3.5</w:t>
            </w:r>
          </w:p>
        </w:tc>
        <w:tc>
          <w:tcPr>
            <w:tcW w:w="2472" w:type="dxa"/>
            <w:tcBorders>
              <w:top w:val="single" w:sz="6" w:space="0" w:color="000000"/>
              <w:left w:val="single" w:sz="6" w:space="0" w:color="000000"/>
              <w:bottom w:val="single" w:sz="6" w:space="0" w:color="000000"/>
              <w:right w:val="single" w:sz="6" w:space="0" w:color="000000"/>
            </w:tcBorders>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3000</w:t>
            </w:r>
            <w:r w:rsidRPr="00713ADD">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0261A4">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1000</w:t>
            </w:r>
            <w:r w:rsidRPr="00713ADD">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0261A4">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0261A4">
        <w:tc>
          <w:tcPr>
            <w:tcW w:w="2472" w:type="dxa"/>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3.8</w:t>
            </w:r>
          </w:p>
        </w:tc>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600</w:t>
            </w:r>
            <w:r w:rsidRPr="00713ADD">
              <w:rPr>
                <w:rFonts w:eastAsia="Times New Roman"/>
                <w:sz w:val="24"/>
                <w:szCs w:val="24"/>
                <w:vertAlign w:val="superscript"/>
              </w:rPr>
              <w:t>1</w:t>
            </w:r>
          </w:p>
        </w:tc>
        <w:tc>
          <w:tcPr>
            <w:tcW w:w="2472" w:type="dxa"/>
          </w:tcPr>
          <w:p w:rsidR="000261A4" w:rsidRPr="00713ADD" w:rsidRDefault="000261A4"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0261A4">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lastRenderedPageBreak/>
              <w:t>4.1</w:t>
            </w:r>
          </w:p>
        </w:tc>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600</w:t>
            </w:r>
            <w:r w:rsidRPr="00713ADD">
              <w:rPr>
                <w:rFonts w:eastAsia="Times New Roman"/>
                <w:sz w:val="24"/>
                <w:szCs w:val="24"/>
                <w:vertAlign w:val="superscript"/>
              </w:rPr>
              <w:t>1</w:t>
            </w:r>
          </w:p>
        </w:tc>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0261A4">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4.3</w:t>
            </w:r>
          </w:p>
        </w:tc>
        <w:tc>
          <w:tcPr>
            <w:tcW w:w="2472" w:type="dxa"/>
          </w:tcPr>
          <w:p w:rsidR="000261A4" w:rsidRPr="00713ADD" w:rsidRDefault="000261A4" w:rsidP="000261A4">
            <w:pPr>
              <w:tabs>
                <w:tab w:val="left" w:pos="1620"/>
              </w:tabs>
              <w:ind w:right="-1"/>
              <w:jc w:val="center"/>
              <w:rPr>
                <w:rFonts w:eastAsia="Times New Roman"/>
                <w:sz w:val="24"/>
                <w:szCs w:val="24"/>
                <w:highlight w:val="yellow"/>
                <w:lang w:eastAsia="en-US"/>
              </w:rPr>
            </w:pPr>
            <w:r w:rsidRPr="00713ADD">
              <w:rPr>
                <w:rFonts w:eastAsia="Times New Roman"/>
                <w:sz w:val="24"/>
                <w:szCs w:val="24"/>
                <w:lang w:eastAsia="en-US"/>
              </w:rPr>
              <w:t>400</w:t>
            </w:r>
            <w:r w:rsidRPr="00713ADD">
              <w:rPr>
                <w:rFonts w:eastAsia="Times New Roman"/>
                <w:sz w:val="24"/>
                <w:szCs w:val="24"/>
                <w:vertAlign w:val="superscript"/>
                <w:lang w:eastAsia="en-US"/>
              </w:rPr>
              <w:t>1</w:t>
            </w:r>
          </w:p>
        </w:tc>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261A4" w:rsidRPr="00713ADD" w:rsidTr="000261A4">
        <w:tc>
          <w:tcPr>
            <w:tcW w:w="2472" w:type="dxa"/>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2.7.1</w:t>
            </w:r>
          </w:p>
        </w:tc>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25</w:t>
            </w:r>
            <w:r w:rsidRPr="00713ADD">
              <w:rPr>
                <w:rFonts w:eastAsia="Times New Roman"/>
                <w:sz w:val="24"/>
                <w:szCs w:val="24"/>
                <w:vertAlign w:val="superscript"/>
                <w:lang w:eastAsia="en-US"/>
              </w:rPr>
              <w:t>2</w:t>
            </w:r>
          </w:p>
        </w:tc>
        <w:tc>
          <w:tcPr>
            <w:tcW w:w="2472" w:type="dxa"/>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3</w:t>
            </w:r>
          </w:p>
        </w:tc>
        <w:tc>
          <w:tcPr>
            <w:tcW w:w="2473"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80</w:t>
            </w:r>
          </w:p>
        </w:tc>
      </w:tr>
    </w:tbl>
    <w:tbl>
      <w:tblPr>
        <w:tblStyle w:val="61"/>
        <w:tblW w:w="9889" w:type="dxa"/>
        <w:tblLook w:val="04A0" w:firstRow="1" w:lastRow="0" w:firstColumn="1" w:lastColumn="0" w:noHBand="0" w:noVBand="1"/>
      </w:tblPr>
      <w:tblGrid>
        <w:gridCol w:w="2472"/>
        <w:gridCol w:w="2472"/>
        <w:gridCol w:w="2472"/>
        <w:gridCol w:w="2473"/>
      </w:tblGrid>
      <w:tr w:rsidR="000261A4" w:rsidRPr="00713ADD" w:rsidTr="000261A4">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600</w:t>
            </w:r>
            <w:r w:rsidRPr="00713ADD">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60</w:t>
            </w:r>
          </w:p>
        </w:tc>
      </w:tr>
      <w:tr w:rsidR="000261A4" w:rsidRPr="00713ADD" w:rsidTr="000261A4">
        <w:tc>
          <w:tcPr>
            <w:tcW w:w="2472" w:type="dxa"/>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4.9</w:t>
            </w:r>
          </w:p>
        </w:tc>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25</w:t>
            </w:r>
            <w:r w:rsidRPr="00713ADD">
              <w:rPr>
                <w:rFonts w:eastAsia="Times New Roman"/>
                <w:sz w:val="24"/>
                <w:szCs w:val="24"/>
                <w:vertAlign w:val="superscript"/>
                <w:lang w:eastAsia="en-US"/>
              </w:rPr>
              <w:t>3</w:t>
            </w:r>
          </w:p>
        </w:tc>
        <w:tc>
          <w:tcPr>
            <w:tcW w:w="2472"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80</w:t>
            </w:r>
          </w:p>
        </w:tc>
      </w:tr>
      <w:tr w:rsidR="000261A4" w:rsidRPr="00713ADD" w:rsidTr="000261A4">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r>
      <w:tr w:rsidR="000261A4" w:rsidRPr="00713ADD" w:rsidTr="000261A4">
        <w:tc>
          <w:tcPr>
            <w:tcW w:w="9889" w:type="dxa"/>
            <w:gridSpan w:val="4"/>
            <w:tcBorders>
              <w:top w:val="single" w:sz="4" w:space="0" w:color="auto"/>
              <w:left w:val="single" w:sz="4" w:space="0" w:color="auto"/>
              <w:bottom w:val="single" w:sz="4" w:space="0" w:color="auto"/>
              <w:right w:val="single" w:sz="6" w:space="0" w:color="000000"/>
            </w:tcBorders>
            <w:vAlign w:val="center"/>
          </w:tcPr>
          <w:p w:rsidR="000261A4" w:rsidRPr="00713ADD" w:rsidRDefault="000261A4" w:rsidP="000261A4">
            <w:pPr>
              <w:autoSpaceDE w:val="0"/>
              <w:autoSpaceDN w:val="0"/>
              <w:adjustRightInd w:val="0"/>
              <w:ind w:firstLine="567"/>
              <w:jc w:val="both"/>
              <w:rPr>
                <w:rFonts w:eastAsia="Times New Roman"/>
                <w:sz w:val="24"/>
                <w:szCs w:val="24"/>
                <w:vertAlign w:val="superscript"/>
              </w:rPr>
            </w:pPr>
            <w:r w:rsidRPr="00713ADD">
              <w:rPr>
                <w:rFonts w:eastAsia="Times New Roman"/>
                <w:sz w:val="24"/>
                <w:szCs w:val="24"/>
              </w:rPr>
              <w:t>Примечания:</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vertAlign w:val="superscript"/>
              </w:rPr>
              <w:t>1</w:t>
            </w:r>
            <w:r w:rsidRPr="00713ADD">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 и в соответствии с СП 42.13330.2016 Градостроительство. Планировка и застройка городских и сельских поселений.</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vertAlign w:val="superscript"/>
              </w:rPr>
              <w:t xml:space="preserve">2 </w:t>
            </w:r>
            <w:r w:rsidRPr="00713ADD">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3 Размеры земельных участков объектов по техническому обслуживанию автомобилей принимать:</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5 постов - 0,5 га;</w:t>
            </w:r>
            <w:r w:rsidR="00713ADD">
              <w:rPr>
                <w:rFonts w:eastAsia="Times New Roman"/>
                <w:sz w:val="24"/>
                <w:szCs w:val="24"/>
              </w:rPr>
              <w:t xml:space="preserve">                                           </w:t>
            </w:r>
            <w:r w:rsidRPr="00713ADD">
              <w:rPr>
                <w:rFonts w:eastAsia="Times New Roman"/>
                <w:sz w:val="24"/>
                <w:szCs w:val="24"/>
              </w:rPr>
              <w:t>на 10 постов - 1,0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15 постов - 1,5 га;</w:t>
            </w:r>
            <w:r w:rsidR="00713ADD">
              <w:rPr>
                <w:rFonts w:eastAsia="Times New Roman"/>
                <w:sz w:val="24"/>
                <w:szCs w:val="24"/>
              </w:rPr>
              <w:t xml:space="preserve">                                         </w:t>
            </w:r>
            <w:r w:rsidRPr="00713ADD">
              <w:rPr>
                <w:rFonts w:eastAsia="Times New Roman"/>
                <w:sz w:val="24"/>
                <w:szCs w:val="24"/>
              </w:rPr>
              <w:t>на 25 постов - 2,0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40 постов - 3,5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Размеры земельных участков автозаправочных станций (АЗС) принимать:</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2 топливораздаточной колонки – 0,1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5 колонок – 0,2 га;</w:t>
            </w:r>
            <w:r w:rsidR="00713ADD">
              <w:rPr>
                <w:rFonts w:eastAsia="Times New Roman"/>
                <w:sz w:val="24"/>
                <w:szCs w:val="24"/>
              </w:rPr>
              <w:t xml:space="preserve">                                    </w:t>
            </w:r>
            <w:r w:rsidRPr="00713ADD">
              <w:rPr>
                <w:rFonts w:eastAsia="Times New Roman"/>
                <w:sz w:val="24"/>
                <w:szCs w:val="24"/>
              </w:rPr>
              <w:t>на 7 колонок – 0,3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9 колонок – 0,35 га;</w:t>
            </w:r>
            <w:r w:rsidR="00713ADD">
              <w:rPr>
                <w:rFonts w:eastAsia="Times New Roman"/>
                <w:sz w:val="24"/>
                <w:szCs w:val="24"/>
              </w:rPr>
              <w:t xml:space="preserve">                                  </w:t>
            </w:r>
            <w:r w:rsidRPr="00713ADD">
              <w:rPr>
                <w:rFonts w:eastAsia="Times New Roman"/>
                <w:sz w:val="24"/>
                <w:szCs w:val="24"/>
              </w:rPr>
              <w:t>на 11 колонок – 0,4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Размер земельных участков рамповых гаражей принимается: </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- 1, </w:t>
            </w:r>
            <w:r w:rsidRPr="00713ADD">
              <w:rPr>
                <w:rFonts w:eastAsia="Times New Roman"/>
                <w:sz w:val="24"/>
                <w:szCs w:val="24"/>
              </w:rPr>
              <w:tab/>
              <w:t>площадь участка, на одно машино-место, 30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ab/>
              <w:t xml:space="preserve">этажность гаражей - 2, </w:t>
            </w:r>
            <w:r w:rsidRPr="00713ADD">
              <w:rPr>
                <w:rFonts w:eastAsia="Times New Roman"/>
                <w:sz w:val="24"/>
                <w:szCs w:val="24"/>
              </w:rPr>
              <w:tab/>
              <w:t>площадь участка, на одно машино-место, 20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- 3, </w:t>
            </w:r>
            <w:r w:rsidRPr="00713ADD">
              <w:rPr>
                <w:rFonts w:eastAsia="Times New Roman"/>
                <w:sz w:val="24"/>
                <w:szCs w:val="24"/>
              </w:rPr>
              <w:tab/>
              <w:t>площадь участка, на одно машино-место, 14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- 4, </w:t>
            </w:r>
            <w:r w:rsidRPr="00713ADD">
              <w:rPr>
                <w:rFonts w:eastAsia="Times New Roman"/>
                <w:sz w:val="24"/>
                <w:szCs w:val="24"/>
              </w:rPr>
              <w:tab/>
              <w:t>площадь участка, на одно машино-место, 12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- 5, </w:t>
            </w:r>
            <w:r w:rsidRPr="00713ADD">
              <w:rPr>
                <w:rFonts w:eastAsia="Times New Roman"/>
                <w:sz w:val="24"/>
                <w:szCs w:val="24"/>
              </w:rPr>
              <w:tab/>
              <w:t>площадь участка, на одно машино-место, 10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82768D" w:rsidRPr="00713ADD" w:rsidRDefault="0082768D" w:rsidP="0082768D">
      <w:pPr>
        <w:spacing w:after="0" w:line="240" w:lineRule="auto"/>
        <w:ind w:firstLine="851"/>
        <w:jc w:val="both"/>
        <w:rPr>
          <w:rFonts w:ascii="Times New Roman" w:hAnsi="Times New Roman"/>
          <w:b/>
          <w:iCs/>
          <w:sz w:val="24"/>
          <w:szCs w:val="24"/>
          <w:u w:val="single"/>
        </w:rPr>
      </w:pPr>
    </w:p>
    <w:p w:rsidR="0082768D" w:rsidRPr="00713ADD" w:rsidRDefault="0082768D" w:rsidP="00A11196">
      <w:pPr>
        <w:spacing w:after="0" w:line="240" w:lineRule="auto"/>
        <w:ind w:firstLine="851"/>
        <w:jc w:val="both"/>
        <w:rPr>
          <w:rFonts w:ascii="Times New Roman" w:hAnsi="Times New Roman"/>
          <w:b/>
          <w:iCs/>
          <w:sz w:val="24"/>
          <w:szCs w:val="24"/>
          <w:u w:val="single"/>
        </w:rPr>
      </w:pPr>
      <w:r w:rsidRPr="00713ADD">
        <w:rPr>
          <w:rFonts w:ascii="Times New Roman" w:hAnsi="Times New Roman"/>
          <w:b/>
          <w:iCs/>
          <w:sz w:val="24"/>
          <w:szCs w:val="24"/>
          <w:u w:val="single"/>
        </w:rPr>
        <w:t>О-3. Зона учреждений здравоохранения.</w:t>
      </w:r>
    </w:p>
    <w:p w:rsidR="0082768D" w:rsidRPr="00713ADD" w:rsidRDefault="0082768D" w:rsidP="00A11196">
      <w:pPr>
        <w:spacing w:after="0" w:line="240" w:lineRule="auto"/>
        <w:ind w:firstLine="851"/>
        <w:jc w:val="both"/>
        <w:rPr>
          <w:rFonts w:ascii="Times New Roman" w:hAnsi="Times New Roman"/>
          <w:b/>
          <w:iCs/>
          <w:sz w:val="24"/>
          <w:szCs w:val="24"/>
          <w:u w:val="single"/>
        </w:rPr>
      </w:pPr>
    </w:p>
    <w:p w:rsidR="0082768D" w:rsidRPr="00713ADD" w:rsidRDefault="0082768D" w:rsidP="00A11196">
      <w:pPr>
        <w:spacing w:after="0" w:line="240" w:lineRule="auto"/>
        <w:ind w:firstLine="851"/>
        <w:jc w:val="both"/>
        <w:rPr>
          <w:rFonts w:ascii="Times New Roman" w:hAnsi="Times New Roman"/>
          <w:sz w:val="24"/>
          <w:szCs w:val="24"/>
        </w:rPr>
      </w:pPr>
      <w:r w:rsidRPr="00713ADD">
        <w:rPr>
          <w:rFonts w:ascii="Times New Roman" w:hAnsi="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82768D" w:rsidRPr="00713ADD" w:rsidRDefault="00A11196" w:rsidP="00A11196">
      <w:pPr>
        <w:spacing w:after="0" w:line="240" w:lineRule="auto"/>
        <w:ind w:firstLine="851"/>
        <w:jc w:val="both"/>
        <w:rPr>
          <w:rFonts w:ascii="Times New Roman" w:hAnsi="Times New Roman"/>
          <w:sz w:val="24"/>
          <w:szCs w:val="24"/>
        </w:rPr>
      </w:pPr>
      <w:r w:rsidRPr="00713ADD">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О-3: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
        <w:gridCol w:w="5812"/>
        <w:gridCol w:w="113"/>
        <w:gridCol w:w="1984"/>
      </w:tblGrid>
      <w:tr w:rsidR="0082768D" w:rsidRPr="00713ADD" w:rsidTr="0076359A">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82768D" w:rsidRPr="00713ADD" w:rsidRDefault="0082768D" w:rsidP="00A11196">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Наименование вида разрешенного использования земельного участка</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hideMark/>
          </w:tcPr>
          <w:p w:rsidR="0082768D" w:rsidRPr="00713ADD" w:rsidRDefault="0082768D" w:rsidP="00A11196">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 xml:space="preserve">Описание вида разрешенного использования </w:t>
            </w:r>
            <w:r w:rsidR="00A11196" w:rsidRPr="00713ADD">
              <w:rPr>
                <w:rFonts w:ascii="Times New Roman" w:eastAsia="Times New Roman" w:hAnsi="Times New Roman"/>
                <w:b/>
                <w:sz w:val="24"/>
                <w:szCs w:val="24"/>
              </w:rPr>
              <w:t>земельных участков и ОКС</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2768D" w:rsidRPr="00713ADD" w:rsidRDefault="0082768D" w:rsidP="00A11196">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82768D" w:rsidRPr="00713ADD" w:rsidTr="0076359A">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lastRenderedPageBreak/>
              <w:t>1. Основные виды разрешенного использования</w:t>
            </w:r>
          </w:p>
        </w:tc>
      </w:tr>
      <w:tr w:rsidR="0082768D" w:rsidRPr="00713ADD" w:rsidTr="0076359A">
        <w:tc>
          <w:tcPr>
            <w:tcW w:w="1951"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Социальное обслуживание</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для размещения отделений почты и телеграфа;</w:t>
            </w:r>
          </w:p>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3.2</w:t>
            </w:r>
          </w:p>
        </w:tc>
      </w:tr>
      <w:tr w:rsidR="0082768D" w:rsidRPr="00713ADD" w:rsidTr="0076359A">
        <w:tc>
          <w:tcPr>
            <w:tcW w:w="1951"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Здравоохранение</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3.4</w:t>
            </w:r>
          </w:p>
        </w:tc>
      </w:tr>
      <w:tr w:rsidR="0082768D" w:rsidRPr="00713ADD" w:rsidTr="0076359A">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 Условно разрешенные виды использования</w:t>
            </w:r>
          </w:p>
        </w:tc>
      </w:tr>
      <w:tr w:rsidR="0082768D" w:rsidRPr="00713ADD" w:rsidTr="0076359A">
        <w:tc>
          <w:tcPr>
            <w:tcW w:w="1951"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Религиозное использование</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3.7</w:t>
            </w:r>
          </w:p>
        </w:tc>
      </w:tr>
      <w:tr w:rsidR="0082768D" w:rsidRPr="00713ADD" w:rsidTr="0076359A">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3. Вспомогательные виды разрешенного использования</w:t>
            </w:r>
          </w:p>
        </w:tc>
      </w:tr>
      <w:tr w:rsidR="0082768D" w:rsidRPr="00713ADD" w:rsidTr="007B5A14">
        <w:tc>
          <w:tcPr>
            <w:tcW w:w="1980" w:type="dxa"/>
            <w:gridSpan w:val="2"/>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Объекты гаражного назначения</w:t>
            </w:r>
          </w:p>
        </w:tc>
        <w:tc>
          <w:tcPr>
            <w:tcW w:w="5812" w:type="dxa"/>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97" w:type="dxa"/>
            <w:gridSpan w:val="2"/>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2.7.1</w:t>
            </w:r>
          </w:p>
        </w:tc>
      </w:tr>
      <w:tr w:rsidR="0082768D" w:rsidRPr="00713ADD" w:rsidTr="007B5A14">
        <w:tc>
          <w:tcPr>
            <w:tcW w:w="1980" w:type="dxa"/>
            <w:gridSpan w:val="2"/>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Обслуживание автотранспорта</w:t>
            </w:r>
          </w:p>
        </w:tc>
        <w:tc>
          <w:tcPr>
            <w:tcW w:w="5812" w:type="dxa"/>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97" w:type="dxa"/>
            <w:gridSpan w:val="2"/>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r>
      <w:tr w:rsidR="0082768D" w:rsidRPr="00713ADD" w:rsidTr="007B5A14">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Земельные участки (территории) общего пользования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82768D" w:rsidRPr="00713ADD" w:rsidRDefault="0082768D" w:rsidP="00A11196">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12.0</w:t>
            </w:r>
          </w:p>
        </w:tc>
      </w:tr>
    </w:tbl>
    <w:p w:rsidR="000261A4" w:rsidRPr="00713ADD" w:rsidRDefault="000261A4" w:rsidP="000261A4">
      <w:pPr>
        <w:spacing w:after="0" w:line="240" w:lineRule="auto"/>
        <w:ind w:firstLine="567"/>
        <w:jc w:val="both"/>
        <w:rPr>
          <w:rFonts w:ascii="Times New Roman" w:eastAsia="Times New Roman" w:hAnsi="Times New Roman" w:cs="Times New Roman"/>
          <w:b/>
          <w:sz w:val="24"/>
          <w:szCs w:val="24"/>
        </w:rPr>
      </w:pPr>
      <w:r w:rsidRPr="00713ADD">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Для объектов, включенных в вид разрешён</w:t>
      </w:r>
      <w:r w:rsidR="005D1D79" w:rsidRPr="00713ADD">
        <w:rPr>
          <w:rFonts w:ascii="Times New Roman" w:eastAsia="Times New Roman" w:hAnsi="Times New Roman" w:cs="Times New Roman"/>
          <w:sz w:val="24"/>
          <w:szCs w:val="24"/>
        </w:rPr>
        <w:t xml:space="preserve">ного использования с кодом </w:t>
      </w:r>
      <w:r w:rsidRPr="00713ADD">
        <w:rPr>
          <w:rFonts w:ascii="Times New Roman" w:eastAsia="Times New Roman" w:hAnsi="Times New Roman" w:cs="Times New Roman"/>
          <w:sz w:val="24"/>
          <w:szCs w:val="24"/>
        </w:rPr>
        <w:t>12.0 – 0 м.</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 xml:space="preserve">2. </w:t>
      </w:r>
      <w:r w:rsidR="009E70B1">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713ADD">
        <w:rPr>
          <w:rFonts w:ascii="Times New Roman" w:eastAsia="Times New Roman" w:hAnsi="Times New Roman" w:cs="Times New Roman"/>
          <w:sz w:val="24"/>
          <w:szCs w:val="24"/>
        </w:rPr>
        <w:t>.</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13ADD">
        <w:rPr>
          <w:rFonts w:ascii="Times New Roman" w:eastAsia="Times New Roman" w:hAnsi="Times New Roman" w:cs="Times New Roman"/>
          <w:sz w:val="24"/>
          <w:szCs w:val="24"/>
        </w:rPr>
        <w:t>Для объектов, включенных в вид разрешенн</w:t>
      </w:r>
      <w:r w:rsidR="005D1D79" w:rsidRPr="00713ADD">
        <w:rPr>
          <w:rFonts w:ascii="Times New Roman" w:eastAsia="Times New Roman" w:hAnsi="Times New Roman" w:cs="Times New Roman"/>
          <w:sz w:val="24"/>
          <w:szCs w:val="24"/>
        </w:rPr>
        <w:t xml:space="preserve">ого использования с кодами </w:t>
      </w:r>
      <w:r w:rsidRPr="00713ADD">
        <w:rPr>
          <w:rFonts w:ascii="Times New Roman" w:eastAsia="Times New Roman" w:hAnsi="Times New Roman" w:cs="Times New Roman"/>
          <w:sz w:val="24"/>
          <w:szCs w:val="24"/>
        </w:rPr>
        <w:t>12.0, не подлежит установлению.</w:t>
      </w:r>
    </w:p>
    <w:p w:rsidR="000261A4" w:rsidRPr="00713ADD" w:rsidRDefault="000261A4" w:rsidP="000261A4">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13ADD">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13ADD">
        <w:rPr>
          <w:rFonts w:ascii="Times New Roman" w:eastAsia="Times New Roman" w:hAnsi="Times New Roman" w:cs="Times New Roman"/>
          <w:sz w:val="24"/>
          <w:szCs w:val="20"/>
          <w:lang w:eastAsia="ar-SA"/>
        </w:rPr>
        <w:t xml:space="preserve"> </w:t>
      </w:r>
    </w:p>
    <w:tbl>
      <w:tblPr>
        <w:tblStyle w:val="61"/>
        <w:tblW w:w="9892" w:type="dxa"/>
        <w:tblInd w:w="-3" w:type="dxa"/>
        <w:tblLook w:val="04A0" w:firstRow="1" w:lastRow="0" w:firstColumn="1" w:lastColumn="0" w:noHBand="0" w:noVBand="1"/>
      </w:tblPr>
      <w:tblGrid>
        <w:gridCol w:w="2472"/>
        <w:gridCol w:w="2473"/>
        <w:gridCol w:w="2473"/>
        <w:gridCol w:w="2474"/>
      </w:tblGrid>
      <w:tr w:rsidR="000261A4" w:rsidRPr="00713ADD" w:rsidTr="005D1D79">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b/>
                <w:sz w:val="24"/>
                <w:szCs w:val="24"/>
              </w:rPr>
            </w:pPr>
            <w:r w:rsidRPr="00713ADD">
              <w:rPr>
                <w:rFonts w:eastAsia="Times New Roman"/>
                <w:b/>
                <w:sz w:val="24"/>
                <w:szCs w:val="24"/>
              </w:rPr>
              <w:t>Код (числовое обозначение) вида разрешенного использования земельного участка</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b/>
                <w:sz w:val="24"/>
                <w:szCs w:val="24"/>
              </w:rPr>
            </w:pPr>
            <w:r w:rsidRPr="00713ADD">
              <w:rPr>
                <w:rFonts w:eastAsia="Times New Roman"/>
                <w:b/>
                <w:sz w:val="24"/>
                <w:szCs w:val="24"/>
              </w:rPr>
              <w:t>Минимальная площадь земельных участков, кв. м</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b/>
                <w:sz w:val="24"/>
                <w:szCs w:val="24"/>
              </w:rPr>
            </w:pPr>
            <w:r w:rsidRPr="00713ADD">
              <w:rPr>
                <w:rFonts w:eastAsia="Times New Roman"/>
                <w:b/>
                <w:sz w:val="24"/>
                <w:szCs w:val="24"/>
              </w:rPr>
              <w:t xml:space="preserve">Максимальная площадь земельных участков, кв. м </w:t>
            </w:r>
          </w:p>
        </w:tc>
        <w:tc>
          <w:tcPr>
            <w:tcW w:w="2474"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b/>
                <w:sz w:val="24"/>
                <w:szCs w:val="24"/>
              </w:rPr>
            </w:pPr>
            <w:r w:rsidRPr="00713ADD">
              <w:rPr>
                <w:rFonts w:eastAsia="Times New Roman"/>
                <w:b/>
                <w:sz w:val="24"/>
                <w:szCs w:val="24"/>
              </w:rPr>
              <w:t>Максимальный процент застройки в границах земельного участка, %</w:t>
            </w:r>
          </w:p>
        </w:tc>
      </w:tr>
      <w:tr w:rsidR="000261A4" w:rsidRPr="00713ADD" w:rsidTr="005D1D79">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3.2</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600</w:t>
            </w:r>
            <w:r w:rsidRPr="00713ADD">
              <w:rPr>
                <w:rFonts w:eastAsia="Times New Roman"/>
                <w:sz w:val="24"/>
                <w:szCs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5D1D79">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3.4</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rPr>
              <w:t>1000</w:t>
            </w:r>
            <w:r w:rsidRPr="00713ADD">
              <w:rPr>
                <w:rFonts w:eastAsia="Times New Roman"/>
                <w:sz w:val="24"/>
                <w:szCs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0261A4" w:rsidRPr="00713ADD" w:rsidTr="005D1D79">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3.7</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60</w:t>
            </w:r>
          </w:p>
        </w:tc>
      </w:tr>
      <w:tr w:rsidR="005D1D79" w:rsidRPr="00713ADD" w:rsidTr="005D1D79">
        <w:tc>
          <w:tcPr>
            <w:tcW w:w="2472" w:type="dxa"/>
          </w:tcPr>
          <w:p w:rsidR="005D1D79" w:rsidRPr="00713ADD" w:rsidRDefault="005D1D79" w:rsidP="00A72BEA">
            <w:pPr>
              <w:tabs>
                <w:tab w:val="left" w:pos="1620"/>
              </w:tabs>
              <w:ind w:right="-1"/>
              <w:jc w:val="center"/>
              <w:rPr>
                <w:rFonts w:eastAsia="Times New Roman"/>
                <w:sz w:val="24"/>
                <w:szCs w:val="24"/>
              </w:rPr>
            </w:pPr>
            <w:r w:rsidRPr="00713ADD">
              <w:rPr>
                <w:rFonts w:eastAsia="Times New Roman"/>
                <w:sz w:val="24"/>
                <w:szCs w:val="24"/>
              </w:rPr>
              <w:t>2.7.1</w:t>
            </w:r>
          </w:p>
        </w:tc>
        <w:tc>
          <w:tcPr>
            <w:tcW w:w="2473" w:type="dxa"/>
          </w:tcPr>
          <w:p w:rsidR="005D1D79" w:rsidRPr="00713ADD" w:rsidRDefault="005D1D79" w:rsidP="00A72BEA">
            <w:pPr>
              <w:tabs>
                <w:tab w:val="left" w:pos="1620"/>
              </w:tabs>
              <w:ind w:right="-1"/>
              <w:jc w:val="center"/>
              <w:rPr>
                <w:rFonts w:eastAsia="Times New Roman"/>
                <w:sz w:val="24"/>
                <w:szCs w:val="24"/>
                <w:lang w:eastAsia="en-US"/>
              </w:rPr>
            </w:pPr>
            <w:r w:rsidRPr="00713ADD">
              <w:rPr>
                <w:rFonts w:eastAsia="Times New Roman"/>
                <w:sz w:val="24"/>
                <w:szCs w:val="24"/>
                <w:lang w:eastAsia="en-US"/>
              </w:rPr>
              <w:t>25</w:t>
            </w:r>
            <w:r w:rsidRPr="00713ADD">
              <w:rPr>
                <w:rFonts w:eastAsia="Times New Roman"/>
                <w:sz w:val="24"/>
                <w:szCs w:val="24"/>
                <w:vertAlign w:val="superscript"/>
                <w:lang w:eastAsia="en-US"/>
              </w:rPr>
              <w:t>3</w:t>
            </w:r>
          </w:p>
        </w:tc>
        <w:tc>
          <w:tcPr>
            <w:tcW w:w="2473" w:type="dxa"/>
          </w:tcPr>
          <w:p w:rsidR="005D1D79" w:rsidRPr="00713ADD" w:rsidRDefault="005D1D79" w:rsidP="00A72BEA">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4" w:type="dxa"/>
          </w:tcPr>
          <w:p w:rsidR="005D1D79" w:rsidRPr="00713ADD" w:rsidRDefault="005D1D79" w:rsidP="00A72BEA">
            <w:pPr>
              <w:tabs>
                <w:tab w:val="left" w:pos="1620"/>
              </w:tabs>
              <w:ind w:right="-1"/>
              <w:jc w:val="center"/>
              <w:rPr>
                <w:rFonts w:eastAsia="Times New Roman"/>
                <w:sz w:val="24"/>
                <w:szCs w:val="24"/>
                <w:lang w:eastAsia="en-US"/>
              </w:rPr>
            </w:pPr>
            <w:r w:rsidRPr="00713ADD">
              <w:rPr>
                <w:rFonts w:eastAsia="Times New Roman"/>
                <w:sz w:val="24"/>
                <w:szCs w:val="24"/>
                <w:lang w:eastAsia="en-US"/>
              </w:rPr>
              <w:t>80</w:t>
            </w:r>
          </w:p>
        </w:tc>
      </w:tr>
      <w:tr w:rsidR="000261A4" w:rsidRPr="00713ADD" w:rsidTr="005D1D79">
        <w:tc>
          <w:tcPr>
            <w:tcW w:w="2472" w:type="dxa"/>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4.9</w:t>
            </w:r>
          </w:p>
        </w:tc>
        <w:tc>
          <w:tcPr>
            <w:tcW w:w="2473"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25</w:t>
            </w:r>
            <w:r w:rsidRPr="00713ADD">
              <w:rPr>
                <w:rFonts w:eastAsia="Times New Roman"/>
                <w:sz w:val="24"/>
                <w:szCs w:val="24"/>
                <w:vertAlign w:val="superscript"/>
                <w:lang w:eastAsia="en-US"/>
              </w:rPr>
              <w:t>3</w:t>
            </w:r>
          </w:p>
        </w:tc>
        <w:tc>
          <w:tcPr>
            <w:tcW w:w="2473"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4" w:type="dxa"/>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80</w:t>
            </w:r>
          </w:p>
        </w:tc>
      </w:tr>
      <w:tr w:rsidR="000261A4" w:rsidRPr="00713ADD" w:rsidTr="005D1D79">
        <w:tc>
          <w:tcPr>
            <w:tcW w:w="2472" w:type="dxa"/>
            <w:tcBorders>
              <w:top w:val="single" w:sz="4" w:space="0" w:color="auto"/>
              <w:left w:val="single" w:sz="4" w:space="0" w:color="auto"/>
              <w:bottom w:val="single" w:sz="4" w:space="0" w:color="auto"/>
              <w:right w:val="single" w:sz="4" w:space="0" w:color="auto"/>
            </w:tcBorders>
          </w:tcPr>
          <w:p w:rsidR="000261A4" w:rsidRPr="00713ADD" w:rsidRDefault="000261A4" w:rsidP="000261A4">
            <w:pPr>
              <w:tabs>
                <w:tab w:val="left" w:pos="1620"/>
              </w:tabs>
              <w:ind w:right="-1"/>
              <w:jc w:val="center"/>
              <w:rPr>
                <w:rFonts w:eastAsia="Times New Roman"/>
                <w:sz w:val="24"/>
                <w:szCs w:val="24"/>
              </w:rPr>
            </w:pPr>
            <w:r w:rsidRPr="00713ADD">
              <w:rPr>
                <w:rFonts w:eastAsia="Times New Roman"/>
                <w:sz w:val="24"/>
                <w:szCs w:val="24"/>
              </w:rPr>
              <w:t>12.0</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val="en-US"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0261A4" w:rsidRPr="00713ADD" w:rsidRDefault="000261A4" w:rsidP="000261A4">
            <w:pPr>
              <w:tabs>
                <w:tab w:val="left" w:pos="1620"/>
              </w:tabs>
              <w:ind w:right="-1"/>
              <w:jc w:val="center"/>
              <w:rPr>
                <w:rFonts w:eastAsia="Times New Roman"/>
                <w:sz w:val="24"/>
                <w:szCs w:val="24"/>
                <w:lang w:eastAsia="en-US"/>
              </w:rPr>
            </w:pPr>
            <w:r w:rsidRPr="00713ADD">
              <w:rPr>
                <w:rFonts w:eastAsia="Times New Roman"/>
                <w:sz w:val="24"/>
                <w:szCs w:val="24"/>
                <w:lang w:eastAsia="en-US"/>
              </w:rPr>
              <w:t>НР</w:t>
            </w:r>
            <w:r w:rsidRPr="00713ADD">
              <w:rPr>
                <w:rFonts w:eastAsia="Times New Roman"/>
                <w:sz w:val="24"/>
                <w:szCs w:val="24"/>
                <w:vertAlign w:val="superscript"/>
                <w:lang w:eastAsia="en-US"/>
              </w:rPr>
              <w:t>2</w:t>
            </w:r>
          </w:p>
        </w:tc>
      </w:tr>
      <w:tr w:rsidR="000261A4" w:rsidRPr="00713ADD" w:rsidTr="005D1D79">
        <w:tc>
          <w:tcPr>
            <w:tcW w:w="9892" w:type="dxa"/>
            <w:gridSpan w:val="4"/>
            <w:tcBorders>
              <w:top w:val="single" w:sz="4" w:space="0" w:color="auto"/>
              <w:left w:val="single" w:sz="4" w:space="0" w:color="auto"/>
              <w:bottom w:val="single" w:sz="4" w:space="0" w:color="auto"/>
              <w:right w:val="single" w:sz="6" w:space="0" w:color="000000"/>
            </w:tcBorders>
            <w:vAlign w:val="center"/>
          </w:tcPr>
          <w:p w:rsidR="000261A4" w:rsidRPr="00713ADD" w:rsidRDefault="000261A4" w:rsidP="000261A4">
            <w:pPr>
              <w:autoSpaceDE w:val="0"/>
              <w:autoSpaceDN w:val="0"/>
              <w:adjustRightInd w:val="0"/>
              <w:ind w:firstLine="567"/>
              <w:jc w:val="both"/>
              <w:rPr>
                <w:rFonts w:eastAsia="Times New Roman"/>
                <w:sz w:val="24"/>
                <w:szCs w:val="24"/>
                <w:vertAlign w:val="superscript"/>
              </w:rPr>
            </w:pPr>
            <w:r w:rsidRPr="00713ADD">
              <w:rPr>
                <w:rFonts w:eastAsia="Times New Roman"/>
                <w:sz w:val="24"/>
                <w:szCs w:val="24"/>
              </w:rPr>
              <w:t>Примечания:</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vertAlign w:val="superscript"/>
              </w:rPr>
              <w:t>1</w:t>
            </w:r>
            <w:r w:rsidRPr="00713ADD">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 и в соответствии с СП 42.13330.2016 Градостроительство. Планировка и застройка городских и сельских поселений.</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vertAlign w:val="superscript"/>
              </w:rPr>
              <w:t xml:space="preserve">2 </w:t>
            </w:r>
            <w:r w:rsidRPr="00713ADD">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3 Размеры земельных участков объектов по техническому обслуживанию автомобилей принимать:</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5 постов - 0,5 га;</w:t>
            </w:r>
            <w:r w:rsidR="00713ADD">
              <w:rPr>
                <w:rFonts w:eastAsia="Times New Roman"/>
                <w:sz w:val="24"/>
                <w:szCs w:val="24"/>
              </w:rPr>
              <w:t xml:space="preserve">                                                   </w:t>
            </w:r>
            <w:r w:rsidRPr="00713ADD">
              <w:rPr>
                <w:rFonts w:eastAsia="Times New Roman"/>
                <w:sz w:val="24"/>
                <w:szCs w:val="24"/>
              </w:rPr>
              <w:t>на 10 постов - 1,0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15 постов - 1,5 га;</w:t>
            </w:r>
            <w:r w:rsidR="00713ADD">
              <w:rPr>
                <w:rFonts w:eastAsia="Times New Roman"/>
                <w:sz w:val="24"/>
                <w:szCs w:val="24"/>
              </w:rPr>
              <w:t xml:space="preserve">                                                 </w:t>
            </w:r>
            <w:r w:rsidRPr="00713ADD">
              <w:rPr>
                <w:rFonts w:eastAsia="Times New Roman"/>
                <w:sz w:val="24"/>
                <w:szCs w:val="24"/>
              </w:rPr>
              <w:t>на 25 постов - 2,0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40 постов - 3,5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Размеры земельных участков автозаправочных станций (АЗС) принимать:</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2 топливораздаточной колонки – 0,1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5 колонок – 0,2 га;</w:t>
            </w:r>
            <w:r w:rsidR="00713ADD">
              <w:rPr>
                <w:rFonts w:eastAsia="Times New Roman"/>
                <w:sz w:val="24"/>
                <w:szCs w:val="24"/>
              </w:rPr>
              <w:t xml:space="preserve">                                    </w:t>
            </w:r>
            <w:r w:rsidRPr="00713ADD">
              <w:rPr>
                <w:rFonts w:eastAsia="Times New Roman"/>
                <w:sz w:val="24"/>
                <w:szCs w:val="24"/>
              </w:rPr>
              <w:t>на 7 колонок – 0,3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на 9 колонок – 0,35 га;</w:t>
            </w:r>
            <w:r w:rsidR="00713ADD">
              <w:rPr>
                <w:rFonts w:eastAsia="Times New Roman"/>
                <w:sz w:val="24"/>
                <w:szCs w:val="24"/>
              </w:rPr>
              <w:t xml:space="preserve">                                  </w:t>
            </w:r>
            <w:r w:rsidRPr="00713ADD">
              <w:rPr>
                <w:rFonts w:eastAsia="Times New Roman"/>
                <w:sz w:val="24"/>
                <w:szCs w:val="24"/>
              </w:rPr>
              <w:t>на 11 колонок – 0,4 га.</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lastRenderedPageBreak/>
              <w:t xml:space="preserve">Размер земельных участков рамповых гаражей принимается: </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- 1, </w:t>
            </w:r>
            <w:r w:rsidRPr="00713ADD">
              <w:rPr>
                <w:rFonts w:eastAsia="Times New Roman"/>
                <w:sz w:val="24"/>
                <w:szCs w:val="24"/>
              </w:rPr>
              <w:tab/>
              <w:t>площадь участка, на одно машино-место, 30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ab/>
              <w:t xml:space="preserve">этажность гаражей - 2, </w:t>
            </w:r>
            <w:r w:rsidRPr="00713ADD">
              <w:rPr>
                <w:rFonts w:eastAsia="Times New Roman"/>
                <w:sz w:val="24"/>
                <w:szCs w:val="24"/>
              </w:rPr>
              <w:tab/>
              <w:t>площадь участка, на одно машино-место, 20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- 3, </w:t>
            </w:r>
            <w:r w:rsidRPr="00713ADD">
              <w:rPr>
                <w:rFonts w:eastAsia="Times New Roman"/>
                <w:sz w:val="24"/>
                <w:szCs w:val="24"/>
              </w:rPr>
              <w:tab/>
              <w:t>площадь участка, на одно машино-место, 14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- 4, </w:t>
            </w:r>
            <w:r w:rsidRPr="00713ADD">
              <w:rPr>
                <w:rFonts w:eastAsia="Times New Roman"/>
                <w:sz w:val="24"/>
                <w:szCs w:val="24"/>
              </w:rPr>
              <w:tab/>
              <w:t>площадь участка, на одно машино-место, 12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 xml:space="preserve">этажность гаражей - 5, </w:t>
            </w:r>
            <w:r w:rsidRPr="00713ADD">
              <w:rPr>
                <w:rFonts w:eastAsia="Times New Roman"/>
                <w:sz w:val="24"/>
                <w:szCs w:val="24"/>
              </w:rPr>
              <w:tab/>
              <w:t>площадь участка, на одно машино-место, 10 кв. м.</w:t>
            </w:r>
          </w:p>
          <w:p w:rsidR="000261A4" w:rsidRPr="00713ADD" w:rsidRDefault="000261A4" w:rsidP="000261A4">
            <w:pPr>
              <w:autoSpaceDE w:val="0"/>
              <w:autoSpaceDN w:val="0"/>
              <w:adjustRightInd w:val="0"/>
              <w:ind w:firstLine="567"/>
              <w:jc w:val="both"/>
              <w:rPr>
                <w:rFonts w:eastAsia="Times New Roman"/>
                <w:sz w:val="24"/>
                <w:szCs w:val="24"/>
              </w:rPr>
            </w:pPr>
            <w:r w:rsidRPr="00713ADD">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82768D" w:rsidRDefault="0082768D" w:rsidP="00752205">
      <w:pPr>
        <w:spacing w:after="0" w:line="240" w:lineRule="auto"/>
        <w:ind w:firstLine="851"/>
        <w:jc w:val="both"/>
        <w:rPr>
          <w:rFonts w:ascii="Times New Roman" w:hAnsi="Times New Roman" w:cs="Times New Roman"/>
          <w:b/>
          <w:sz w:val="24"/>
          <w:szCs w:val="24"/>
          <w:u w:val="single"/>
        </w:rPr>
      </w:pPr>
    </w:p>
    <w:p w:rsidR="008B7250" w:rsidRPr="00DF06E7" w:rsidRDefault="008B7250"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21251F">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4</w:t>
      </w:r>
      <w:r w:rsidRPr="00DF06E7">
        <w:rPr>
          <w:rFonts w:ascii="Times New Roman" w:hAnsi="Times New Roman" w:cs="Times New Roman"/>
          <w:b/>
          <w:iCs/>
          <w:sz w:val="24"/>
          <w:szCs w:val="24"/>
        </w:rPr>
        <w:t>.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DD52CF" w:rsidRPr="00DF06E7" w:rsidRDefault="00DD52CF" w:rsidP="00752205">
      <w:pPr>
        <w:spacing w:after="0" w:line="240" w:lineRule="auto"/>
        <w:ind w:firstLine="851"/>
        <w:jc w:val="both"/>
        <w:rPr>
          <w:rFonts w:ascii="Times New Roman" w:hAnsi="Times New Roman" w:cs="Times New Roman"/>
          <w:b/>
          <w:iCs/>
          <w:sz w:val="24"/>
          <w:szCs w:val="24"/>
        </w:rPr>
      </w:pPr>
    </w:p>
    <w:p w:rsidR="00A11196" w:rsidRPr="00CD0893" w:rsidRDefault="00A11196" w:rsidP="00A11196">
      <w:pPr>
        <w:spacing w:after="0" w:line="240" w:lineRule="auto"/>
        <w:ind w:firstLine="851"/>
        <w:jc w:val="both"/>
        <w:rPr>
          <w:rFonts w:ascii="Times New Roman" w:hAnsi="Times New Roman"/>
          <w:b/>
          <w:bCs/>
          <w:sz w:val="24"/>
          <w:szCs w:val="24"/>
          <w:u w:val="single"/>
        </w:rPr>
      </w:pPr>
      <w:bookmarkStart w:id="64" w:name="_Toc368413033"/>
      <w:r>
        <w:rPr>
          <w:rFonts w:ascii="Times New Roman" w:hAnsi="Times New Roman"/>
          <w:b/>
          <w:sz w:val="24"/>
          <w:szCs w:val="24"/>
          <w:u w:val="single"/>
        </w:rPr>
        <w:t>П-1</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производственно-коммунальных объектов III класса вредности.</w:t>
      </w:r>
    </w:p>
    <w:p w:rsidR="00A11196" w:rsidRPr="00713ADD" w:rsidRDefault="00A11196" w:rsidP="00713ADD">
      <w:pPr>
        <w:spacing w:after="0" w:line="240" w:lineRule="auto"/>
        <w:ind w:firstLine="851"/>
        <w:jc w:val="both"/>
        <w:rPr>
          <w:rFonts w:ascii="Times New Roman" w:hAnsi="Times New Roman"/>
          <w:sz w:val="24"/>
          <w:szCs w:val="24"/>
        </w:rPr>
      </w:pPr>
      <w:r w:rsidRPr="00713ADD">
        <w:rPr>
          <w:rFonts w:ascii="Times New Roman" w:hAnsi="Times New Roman"/>
          <w:sz w:val="24"/>
          <w:szCs w:val="24"/>
        </w:rPr>
        <w:t>Зона предназначена для размещения производственно-коммунальных объектов I</w:t>
      </w:r>
      <w:r w:rsidRPr="00713ADD">
        <w:rPr>
          <w:rFonts w:ascii="Times New Roman" w:hAnsi="Times New Roman"/>
          <w:sz w:val="24"/>
          <w:szCs w:val="24"/>
          <w:lang w:val="en-US"/>
        </w:rPr>
        <w:t>II</w:t>
      </w:r>
      <w:r w:rsidRPr="00713ADD">
        <w:rPr>
          <w:rFonts w:ascii="Times New Roman" w:hAnsi="Times New Roman"/>
          <w:sz w:val="24"/>
          <w:szCs w:val="24"/>
        </w:rPr>
        <w:t xml:space="preserve"> класса вредности и ниже,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11196" w:rsidRPr="00713ADD" w:rsidRDefault="00A11196" w:rsidP="00713ADD">
      <w:pPr>
        <w:spacing w:after="0" w:line="240" w:lineRule="auto"/>
        <w:ind w:firstLine="567"/>
        <w:jc w:val="both"/>
        <w:rPr>
          <w:rFonts w:ascii="Times New Roman" w:eastAsia="Times New Roman" w:hAnsi="Times New Roman"/>
          <w:i/>
          <w:sz w:val="24"/>
          <w:szCs w:val="24"/>
        </w:rPr>
      </w:pPr>
      <w:r w:rsidRPr="00713ADD">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76359A">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76359A">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 xml:space="preserve">Описание вида разрешенного использования </w:t>
            </w:r>
            <w:r w:rsidR="008B0A12" w:rsidRPr="00713ADD">
              <w:rPr>
                <w:rFonts w:ascii="Times New Roman" w:eastAsia="Times New Roman" w:hAnsi="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76359A">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 Основные виды разрешенного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Строительная промышленность</w:t>
            </w:r>
          </w:p>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6.6</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Энергетика</w:t>
            </w:r>
          </w:p>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6.7</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lastRenderedPageBreak/>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6.9</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 Условно разрешенные виды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автозаправочных станций (бензиновых, газовых);</w:t>
            </w:r>
          </w:p>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4.9.1</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6.8</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3. Вспомогательные виды разрешенного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3.1</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Размещение автомобильных дорог и технически связанных с ними сооружений; размещение зданий и </w:t>
            </w:r>
            <w:r w:rsidRPr="00713ADD">
              <w:rPr>
                <w:rFonts w:ascii="Times New Roman" w:eastAsia="Times New Roman" w:hAnsi="Times New Roman"/>
                <w:sz w:val="24"/>
                <w:szCs w:val="24"/>
              </w:rPr>
              <w:lastRenderedPageBreak/>
              <w:t>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lastRenderedPageBreak/>
              <w:t>7.2</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lastRenderedPageBreak/>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12.0</w:t>
            </w:r>
          </w:p>
        </w:tc>
      </w:tr>
    </w:tbl>
    <w:p w:rsidR="00832791" w:rsidRPr="00713ADD" w:rsidRDefault="00832791" w:rsidP="00A11196">
      <w:pPr>
        <w:autoSpaceDE w:val="0"/>
        <w:autoSpaceDN w:val="0"/>
        <w:adjustRightInd w:val="0"/>
        <w:spacing w:after="0" w:line="240" w:lineRule="auto"/>
        <w:ind w:firstLine="567"/>
        <w:jc w:val="both"/>
        <w:rPr>
          <w:rFonts w:ascii="Times New Roman" w:hAnsi="Times New Roman"/>
          <w:i/>
          <w:sz w:val="24"/>
          <w:szCs w:val="24"/>
        </w:rPr>
      </w:pPr>
      <w:r w:rsidRPr="00713ADD">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13ADD">
        <w:rPr>
          <w:rFonts w:ascii="Times New Roman" w:hAnsi="Times New Roman"/>
          <w:i/>
          <w:sz w:val="24"/>
          <w:szCs w:val="24"/>
        </w:rPr>
        <w:t xml:space="preserve"> </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13ADD">
        <w:rPr>
          <w:rFonts w:ascii="Times New Roman" w:eastAsia="Times New Roman" w:hAnsi="Times New Roman"/>
          <w:sz w:val="24"/>
          <w:szCs w:val="24"/>
          <w:shd w:val="clear" w:color="auto" w:fill="FFFFFF"/>
        </w:rPr>
        <w:t>3</w:t>
      </w:r>
      <w:r w:rsidRPr="00713ADD">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включенных в вид разрешённого использования с кодом 4.9, 6.8, 12.0 – 0 м.</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2. Предельное количество этажей зданий, строений, сооружений не в</w:t>
      </w:r>
      <w:r w:rsidR="002D3A1A">
        <w:rPr>
          <w:rFonts w:ascii="Times New Roman" w:eastAsia="Times New Roman" w:hAnsi="Times New Roman"/>
          <w:sz w:val="24"/>
          <w:szCs w:val="24"/>
        </w:rPr>
        <w:t>ыше 3-х надземных</w:t>
      </w:r>
      <w:r w:rsidRPr="00713ADD">
        <w:rPr>
          <w:rFonts w:ascii="Times New Roman" w:eastAsia="Times New Roman" w:hAnsi="Times New Roman"/>
          <w:sz w:val="24"/>
          <w:szCs w:val="24"/>
        </w:rPr>
        <w:t xml:space="preserve"> этажей.</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713ADD">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11196" w:rsidRPr="00713ADD" w:rsidTr="0076359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Максимальный процент застройки в границах земельного участка, %</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25</w:t>
            </w:r>
            <w:r w:rsidRPr="00713ADD">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80</w:t>
            </w:r>
          </w:p>
        </w:tc>
      </w:tr>
      <w:tr w:rsidR="00A11196" w:rsidRPr="00713ADD" w:rsidTr="0076359A">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1000</w:t>
            </w:r>
            <w:r w:rsidRPr="00713ADD">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lastRenderedPageBreak/>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5D1D79"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w:t>
            </w:r>
            <w:r w:rsidR="00A11196" w:rsidRPr="00713ADD">
              <w:rPr>
                <w:rFonts w:ascii="Times New Roman" w:eastAsia="Times New Roman" w:hAnsi="Times New Roman"/>
                <w:sz w:val="24"/>
                <w:szCs w:val="24"/>
                <w:lang w:eastAsia="en-US"/>
              </w:rPr>
              <w:t>0</w:t>
            </w:r>
          </w:p>
        </w:tc>
      </w:tr>
      <w:tr w:rsidR="00A11196" w:rsidRPr="00713ADD" w:rsidTr="0076359A">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100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r>
      <w:tr w:rsidR="00A11196" w:rsidRPr="00713ADD" w:rsidTr="0076359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Примечания:</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1</w:t>
            </w:r>
            <w:r w:rsidRPr="00713ADD">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5 постов - 0,5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10 постов - 1,0 га;</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15 постов - 1,5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25 постов - 2,0 га;</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40 постов - 3,5 га.</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Размеры земельных участков автозаправочных станций (АЗС) принимать:</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2 топливораздаточной колонки – 0,1 га;</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5 колонок – 0,2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7 колонок – 0,3 га;</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9 колонок – 0,35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11 колонок – 0,4 га.</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Размер земельных участков рамповых гаражей принимается: </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- 1, </w:t>
            </w:r>
            <w:r w:rsidRPr="00713ADD">
              <w:rPr>
                <w:rFonts w:ascii="Times New Roman" w:eastAsia="Times New Roman" w:hAnsi="Times New Roman"/>
                <w:sz w:val="24"/>
                <w:szCs w:val="24"/>
              </w:rPr>
              <w:tab/>
              <w:t>площадь участка, на одно машино-место, 30 кв. м;</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ab/>
              <w:t xml:space="preserve">этажность гаражей - 2, </w:t>
            </w:r>
            <w:r w:rsidRPr="00713ADD">
              <w:rPr>
                <w:rFonts w:ascii="Times New Roman" w:eastAsia="Times New Roman" w:hAnsi="Times New Roman"/>
                <w:sz w:val="24"/>
                <w:szCs w:val="24"/>
              </w:rPr>
              <w:tab/>
              <w:t>площадь участка, на одно машино-место, 20 кв. м;</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- 3, </w:t>
            </w:r>
            <w:r w:rsidRPr="00713ADD">
              <w:rPr>
                <w:rFonts w:ascii="Times New Roman" w:eastAsia="Times New Roman" w:hAnsi="Times New Roman"/>
                <w:sz w:val="24"/>
                <w:szCs w:val="24"/>
              </w:rPr>
              <w:tab/>
              <w:t>площадь участка, на одно машино-место, 14 кв. м;</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- 4, </w:t>
            </w:r>
            <w:r w:rsidRPr="00713ADD">
              <w:rPr>
                <w:rFonts w:ascii="Times New Roman" w:eastAsia="Times New Roman" w:hAnsi="Times New Roman"/>
                <w:sz w:val="24"/>
                <w:szCs w:val="24"/>
              </w:rPr>
              <w:tab/>
              <w:t>площадь участка, на одно машино-место, 12 кв. м;</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- 5, </w:t>
            </w:r>
            <w:r w:rsidRPr="00713ADD">
              <w:rPr>
                <w:rFonts w:ascii="Times New Roman" w:eastAsia="Times New Roman" w:hAnsi="Times New Roman"/>
                <w:sz w:val="24"/>
                <w:szCs w:val="24"/>
              </w:rPr>
              <w:tab/>
              <w:t>площадь участка, на одно машино-место, 10 кв. м.</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FB50E0" w:rsidRPr="00713ADD">
              <w:rPr>
                <w:rFonts w:ascii="Times New Roman" w:eastAsia="Times New Roman" w:hAnsi="Times New Roman"/>
                <w:sz w:val="24"/>
                <w:szCs w:val="24"/>
              </w:rPr>
              <w:t xml:space="preserve">СП 42.13330.2016 </w:t>
            </w:r>
            <w:r w:rsidRPr="00713ADD">
              <w:rPr>
                <w:rFonts w:ascii="Times New Roman" w:eastAsia="Times New Roman" w:hAnsi="Times New Roman"/>
                <w:sz w:val="24"/>
                <w:szCs w:val="24"/>
              </w:rPr>
              <w:t>Градостроительство. Планировка и застройка городских и сельских поселений.</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 xml:space="preserve">2 </w:t>
            </w:r>
            <w:r w:rsidRPr="00713ADD">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11196" w:rsidRPr="00713ADD" w:rsidRDefault="00A11196" w:rsidP="0076359A">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713ADD">
              <w:rPr>
                <w:rFonts w:ascii="Times New Roman" w:eastAsia="Times New Roman" w:hAnsi="Times New Roman"/>
                <w:sz w:val="24"/>
                <w:szCs w:val="24"/>
                <w:vertAlign w:val="superscript"/>
              </w:rPr>
              <w:t>3</w:t>
            </w:r>
            <w:r w:rsidRPr="00713ADD">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w:t>
            </w:r>
            <w:r w:rsidR="005D1D79" w:rsidRPr="00713ADD">
              <w:rPr>
                <w:rFonts w:ascii="Times New Roman" w:eastAsia="Times New Roman" w:hAnsi="Times New Roman"/>
                <w:sz w:val="24"/>
                <w:szCs w:val="24"/>
              </w:rPr>
              <w:t xml:space="preserve"> и</w:t>
            </w:r>
            <w:r w:rsidR="005D1D79" w:rsidRPr="00713ADD">
              <w:t xml:space="preserve"> </w:t>
            </w:r>
            <w:r w:rsidR="005D1D79" w:rsidRPr="00713ADD">
              <w:rPr>
                <w:rFonts w:ascii="Times New Roman" w:eastAsia="Times New Roman" w:hAnsi="Times New Roman"/>
                <w:sz w:val="24"/>
                <w:szCs w:val="24"/>
              </w:rPr>
              <w:t xml:space="preserve">СП 42.13330.2016 Градостроительство. Планировка и застройка городских и сельских поселений </w:t>
            </w:r>
            <w:r w:rsidRPr="00713ADD">
              <w:rPr>
                <w:rFonts w:ascii="Times New Roman" w:eastAsia="Times New Roman" w:hAnsi="Times New Roman"/>
                <w:sz w:val="24"/>
                <w:szCs w:val="24"/>
              </w:rPr>
              <w:t>.</w:t>
            </w:r>
          </w:p>
        </w:tc>
      </w:tr>
    </w:tbl>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*Примечания:</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2. </w:t>
      </w:r>
      <w:r w:rsidRPr="00713ADD">
        <w:rPr>
          <w:rFonts w:ascii="Times New Roman" w:eastAsia="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A11196" w:rsidRPr="00713ADD" w:rsidRDefault="00A11196" w:rsidP="00A11196">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A11196" w:rsidRDefault="00A11196" w:rsidP="00A11196">
      <w:pPr>
        <w:spacing w:after="0" w:line="240" w:lineRule="auto"/>
        <w:ind w:firstLine="851"/>
        <w:jc w:val="both"/>
        <w:rPr>
          <w:rFonts w:ascii="Times New Roman" w:hAnsi="Times New Roman"/>
          <w:b/>
          <w:sz w:val="24"/>
          <w:szCs w:val="24"/>
          <w:u w:val="single"/>
        </w:rPr>
      </w:pPr>
    </w:p>
    <w:p w:rsidR="00A11196" w:rsidRDefault="00A11196" w:rsidP="00A11196">
      <w:pPr>
        <w:spacing w:after="0" w:line="240" w:lineRule="auto"/>
        <w:ind w:firstLine="851"/>
        <w:jc w:val="both"/>
        <w:rPr>
          <w:rFonts w:ascii="Times New Roman" w:hAnsi="Times New Roman"/>
          <w:b/>
          <w:bCs/>
          <w:sz w:val="24"/>
          <w:szCs w:val="24"/>
          <w:u w:val="single"/>
        </w:rPr>
      </w:pPr>
      <w:r>
        <w:rPr>
          <w:rFonts w:ascii="Times New Roman" w:hAnsi="Times New Roman"/>
          <w:b/>
          <w:sz w:val="24"/>
          <w:szCs w:val="24"/>
          <w:u w:val="single"/>
        </w:rPr>
        <w:lastRenderedPageBreak/>
        <w:t>П-2</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производственно-коммунальных объектов производственно-коммунальных объектов IV классов вредности.</w:t>
      </w:r>
    </w:p>
    <w:p w:rsidR="00A11196" w:rsidRPr="00713ADD" w:rsidRDefault="00A11196" w:rsidP="005A2022">
      <w:pPr>
        <w:spacing w:after="0" w:line="240" w:lineRule="auto"/>
        <w:ind w:firstLine="851"/>
        <w:jc w:val="both"/>
        <w:rPr>
          <w:rFonts w:ascii="Times New Roman" w:hAnsi="Times New Roman"/>
          <w:sz w:val="24"/>
          <w:szCs w:val="24"/>
        </w:rPr>
      </w:pPr>
      <w:r w:rsidRPr="00713ADD">
        <w:rPr>
          <w:rFonts w:ascii="Times New Roman" w:hAnsi="Times New Roman"/>
          <w:sz w:val="24"/>
          <w:szCs w:val="24"/>
        </w:rPr>
        <w:t>Зона предназначена для размещения производственно-коммунальных объектов IV классов вредности,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w:t>
      </w:r>
    </w:p>
    <w:p w:rsidR="00A11196" w:rsidRPr="00713ADD" w:rsidRDefault="00A11196" w:rsidP="005A2022">
      <w:pPr>
        <w:spacing w:after="0" w:line="240" w:lineRule="auto"/>
        <w:ind w:firstLine="851"/>
        <w:jc w:val="both"/>
        <w:rPr>
          <w:rFonts w:ascii="Times New Roman" w:hAnsi="Times New Roman"/>
          <w:i/>
          <w:sz w:val="24"/>
          <w:szCs w:val="24"/>
        </w:rPr>
      </w:pPr>
      <w:r w:rsidRPr="00713ADD">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П-2: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Описание вида раз</w:t>
            </w:r>
            <w:r w:rsidR="008B0A12" w:rsidRPr="00713ADD">
              <w:rPr>
                <w:rFonts w:ascii="Times New Roman" w:eastAsia="Times New Roman" w:hAnsi="Times New Roman"/>
                <w:b/>
                <w:sz w:val="24"/>
                <w:szCs w:val="24"/>
              </w:rPr>
              <w:t>решенного использования земельных</w:t>
            </w:r>
            <w:r w:rsidRPr="00713ADD">
              <w:rPr>
                <w:rFonts w:ascii="Times New Roman" w:eastAsia="Times New Roman" w:hAnsi="Times New Roman"/>
                <w:b/>
                <w:sz w:val="24"/>
                <w:szCs w:val="24"/>
              </w:rPr>
              <w:t xml:space="preserve"> участк</w:t>
            </w:r>
            <w:r w:rsidR="008B0A12" w:rsidRPr="00713ADD">
              <w:rPr>
                <w:rFonts w:ascii="Times New Roman" w:eastAsia="Times New Roman" w:hAnsi="Times New Roman"/>
                <w:b/>
                <w:sz w:val="24"/>
                <w:szCs w:val="24"/>
              </w:rPr>
              <w:t>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 Основные виды разрешенного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6.3</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6.4</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Строительная промышленность</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6.6</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Энергетика</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6.7</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Размещение сооружений, имеющих назначение по временному хранению, распределению и перевалке </w:t>
            </w:r>
            <w:r w:rsidRPr="00713ADD">
              <w:rPr>
                <w:rFonts w:ascii="Times New Roman" w:eastAsia="Times New Roman" w:hAnsi="Times New Roman"/>
                <w:sz w:val="24"/>
                <w:szCs w:val="24"/>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lastRenderedPageBreak/>
              <w:t>6.9</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lastRenderedPageBreak/>
              <w:t>2. Условно разрешенные виды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автозаправочных станций (бензиновых, газовых);</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4.9.1</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6.8</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3.3</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4.1</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4.6</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3. Вспомогательные виды разрешенного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Размещение объектов капитального строительства в целях обеспечения физических и юридических лиц </w:t>
            </w:r>
            <w:r w:rsidRPr="00713ADD">
              <w:rPr>
                <w:rFonts w:ascii="Times New Roman" w:eastAsia="Times New Roman" w:hAnsi="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lastRenderedPageBreak/>
              <w:t>3.1</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lastRenderedPageBreak/>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7.2</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7.5</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Обеспечение внутреннего правопорядка</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8.3</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12.0</w:t>
            </w:r>
          </w:p>
        </w:tc>
      </w:tr>
    </w:tbl>
    <w:p w:rsidR="00832791" w:rsidRPr="00713ADD" w:rsidRDefault="00832791" w:rsidP="008B0A12">
      <w:pPr>
        <w:autoSpaceDE w:val="0"/>
        <w:autoSpaceDN w:val="0"/>
        <w:adjustRightInd w:val="0"/>
        <w:spacing w:after="0" w:line="240" w:lineRule="auto"/>
        <w:ind w:firstLine="567"/>
        <w:jc w:val="both"/>
        <w:rPr>
          <w:rFonts w:ascii="Times New Roman" w:hAnsi="Times New Roman"/>
          <w:i/>
          <w:sz w:val="24"/>
          <w:szCs w:val="24"/>
        </w:rPr>
      </w:pPr>
      <w:r w:rsidRPr="00713ADD">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13ADD">
        <w:rPr>
          <w:rFonts w:ascii="Times New Roman" w:hAnsi="Times New Roman"/>
          <w:i/>
          <w:sz w:val="24"/>
          <w:szCs w:val="24"/>
        </w:rPr>
        <w:t xml:space="preserve"> </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sz w:val="24"/>
          <w:szCs w:val="24"/>
        </w:rPr>
        <w:lastRenderedPageBreak/>
        <w:t>1</w:t>
      </w:r>
      <w:r w:rsidRPr="00713ADD">
        <w:t xml:space="preserve">. </w:t>
      </w:r>
      <w:r w:rsidRPr="00713AD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13ADD">
        <w:rPr>
          <w:rFonts w:ascii="Times New Roman" w:hAnsi="Times New Roman"/>
          <w:sz w:val="24"/>
          <w:szCs w:val="24"/>
          <w:shd w:val="clear" w:color="auto" w:fill="FFFFFF"/>
        </w:rPr>
        <w:t>3</w:t>
      </w:r>
      <w:r w:rsidRPr="00713ADD">
        <w:rPr>
          <w:rFonts w:ascii="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Для объектов, включенных в вид разрешённого использования с кодом 4.9, 6.8, 12.0 – 0 м.</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2</w:t>
      </w:r>
      <w:r w:rsidRPr="00713ADD">
        <w:t xml:space="preserve">. </w:t>
      </w:r>
      <w:r w:rsidRPr="00713ADD">
        <w:rPr>
          <w:rFonts w:ascii="Times New Roman" w:hAnsi="Times New Roman"/>
          <w:sz w:val="24"/>
          <w:szCs w:val="24"/>
        </w:rPr>
        <w:t xml:space="preserve">Предельное количество этажей зданий, строений, сооружений не выше </w:t>
      </w:r>
      <w:r w:rsidR="002D3A1A">
        <w:rPr>
          <w:rFonts w:ascii="Times New Roman" w:hAnsi="Times New Roman"/>
          <w:sz w:val="24"/>
          <w:szCs w:val="24"/>
        </w:rPr>
        <w:t>3-х надземных</w:t>
      </w:r>
      <w:r w:rsidRPr="00713ADD">
        <w:rPr>
          <w:rFonts w:ascii="Times New Roman" w:hAnsi="Times New Roman"/>
          <w:sz w:val="24"/>
          <w:szCs w:val="24"/>
        </w:rPr>
        <w:t xml:space="preserve"> этажей.</w:t>
      </w:r>
    </w:p>
    <w:p w:rsidR="00A11196" w:rsidRPr="00713ADD" w:rsidRDefault="00A11196" w:rsidP="008B0A12">
      <w:pPr>
        <w:autoSpaceDE w:val="0"/>
        <w:autoSpaceDN w:val="0"/>
        <w:adjustRightInd w:val="0"/>
        <w:spacing w:after="0" w:line="240" w:lineRule="auto"/>
        <w:ind w:firstLine="567"/>
        <w:jc w:val="both"/>
      </w:pPr>
      <w:r w:rsidRPr="00713ADD">
        <w:rPr>
          <w:rFonts w:ascii="Times New Roman" w:hAnsi="Times New Roman"/>
          <w:sz w:val="24"/>
          <w:szCs w:val="24"/>
        </w:rPr>
        <w:t>Для объектов, включенных в вид разрешенного использования с кодами 3.1, 6.4, 6.6, 6.7, 6.8, 12.0, 12.2 не подлежит установлению</w:t>
      </w:r>
      <w:r w:rsidRPr="00713ADD">
        <w:t>.</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lang w:eastAsia="ar-SA"/>
        </w:rPr>
      </w:pPr>
      <w:r w:rsidRPr="00713ADD">
        <w:rPr>
          <w:rFonts w:ascii="Times New Roman" w:hAnsi="Times New Roman"/>
          <w:sz w:val="24"/>
          <w:szCs w:val="24"/>
        </w:rPr>
        <w:t>3</w:t>
      </w:r>
      <w:r w:rsidRPr="00713ADD">
        <w:t xml:space="preserve">. </w:t>
      </w:r>
      <w:r w:rsidRPr="00713ADD">
        <w:rPr>
          <w:rFonts w:ascii="Times New Roman" w:hAnsi="Times New Roman"/>
          <w:sz w:val="24"/>
          <w:szCs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11196" w:rsidRPr="00713ADD" w:rsidTr="0076359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Максимальный процент застройки в границах земельного участка, %</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25</w:t>
            </w:r>
            <w:r w:rsidRPr="00713ADD">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80</w:t>
            </w:r>
          </w:p>
        </w:tc>
      </w:tr>
      <w:tr w:rsidR="00A11196" w:rsidRPr="00713ADD" w:rsidTr="0076359A">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1000</w:t>
            </w:r>
            <w:r w:rsidRPr="00713ADD">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1000</w:t>
            </w:r>
            <w:r w:rsidRPr="00713ADD">
              <w:rPr>
                <w:rFonts w:ascii="Times New Roman" w:eastAsia="Times New Roman" w:hAnsi="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600</w:t>
            </w:r>
            <w:r w:rsidRPr="00713ADD">
              <w:rPr>
                <w:rFonts w:ascii="Times New Roman" w:eastAsia="Times New Roman" w:hAnsi="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400</w:t>
            </w:r>
            <w:r w:rsidRPr="00713ADD">
              <w:rPr>
                <w:rFonts w:ascii="Times New Roman" w:eastAsia="Times New Roman" w:hAnsi="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5D1D79"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w:t>
            </w:r>
            <w:r w:rsidR="00A11196" w:rsidRPr="00713ADD">
              <w:rPr>
                <w:rFonts w:ascii="Times New Roman" w:eastAsia="Times New Roman" w:hAnsi="Times New Roman"/>
                <w:sz w:val="24"/>
                <w:szCs w:val="24"/>
                <w:lang w:eastAsia="en-US"/>
              </w:rPr>
              <w:t>0</w:t>
            </w:r>
          </w:p>
        </w:tc>
      </w:tr>
      <w:tr w:rsidR="00A11196" w:rsidRPr="00713ADD" w:rsidTr="0076359A">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100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713ADD" w:rsidP="008B0A12">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r w:rsidR="00A11196" w:rsidRPr="00713ADD">
              <w:rPr>
                <w:rFonts w:ascii="Times New Roman" w:eastAsia="Times New Roman" w:hAnsi="Times New Roman"/>
                <w:sz w:val="24"/>
                <w:szCs w:val="24"/>
                <w:lang w:eastAsia="en-US"/>
              </w:rPr>
              <w:t>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871"/>
                <w:tab w:val="center" w:pos="1128"/>
                <w:tab w:val="left" w:pos="1620"/>
              </w:tabs>
              <w:spacing w:after="0" w:line="240" w:lineRule="auto"/>
              <w:ind w:right="-1"/>
              <w:rPr>
                <w:rFonts w:ascii="Times New Roman" w:eastAsia="Times New Roman" w:hAnsi="Times New Roman"/>
                <w:sz w:val="24"/>
                <w:szCs w:val="24"/>
              </w:rPr>
            </w:pPr>
            <w:r w:rsidRPr="00713ADD">
              <w:rPr>
                <w:rFonts w:ascii="Times New Roman" w:eastAsia="Times New Roman" w:hAnsi="Times New Roman"/>
                <w:sz w:val="24"/>
                <w:szCs w:val="24"/>
              </w:rPr>
              <w:tab/>
            </w:r>
            <w:r w:rsidRPr="00713ADD">
              <w:rPr>
                <w:rFonts w:ascii="Times New Roman" w:eastAsia="Times New Roman" w:hAnsi="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600</w:t>
            </w:r>
            <w:r w:rsidRPr="00713ADD">
              <w:rPr>
                <w:rFonts w:ascii="Times New Roman" w:eastAsia="Times New Roman" w:hAnsi="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r>
      <w:tr w:rsidR="00A11196" w:rsidRPr="00713ADD" w:rsidTr="0076359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Примечания:</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1</w:t>
            </w:r>
            <w:r w:rsidRPr="00713ADD">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5 постов - 0,5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10 постов - 1,0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15 постов - 1,5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25 постов - 2,0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40 постов - 3,5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Размеры земельных участков автозаправочных станций (АЗС) принимать:</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2 топливораздаточной колонки – 0,1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5 колонок – 0,2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7 колонок – 0,3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9 колонок – 0,35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11 колонок – 0,4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lastRenderedPageBreak/>
              <w:t>Площадь участка для стоянки одного автотранспортного средства на автостоянках принимается 25 кв.м на одно машино-место.</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Размер земельных участков рамповых гаражей принимается: </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- 1, </w:t>
            </w:r>
            <w:r w:rsidRPr="00713ADD">
              <w:rPr>
                <w:rFonts w:ascii="Times New Roman" w:eastAsia="Times New Roman" w:hAnsi="Times New Roman"/>
                <w:sz w:val="24"/>
                <w:szCs w:val="24"/>
              </w:rPr>
              <w:tab/>
              <w:t>площадь участка, на одно машино-место, 30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ab/>
              <w:t xml:space="preserve">этажность гаражей - 2, </w:t>
            </w:r>
            <w:r w:rsidRPr="00713ADD">
              <w:rPr>
                <w:rFonts w:ascii="Times New Roman" w:eastAsia="Times New Roman" w:hAnsi="Times New Roman"/>
                <w:sz w:val="24"/>
                <w:szCs w:val="24"/>
              </w:rPr>
              <w:tab/>
              <w:t>площадь участка, на одно машино-место, 20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- 3, </w:t>
            </w:r>
            <w:r w:rsidRPr="00713ADD">
              <w:rPr>
                <w:rFonts w:ascii="Times New Roman" w:eastAsia="Times New Roman" w:hAnsi="Times New Roman"/>
                <w:sz w:val="24"/>
                <w:szCs w:val="24"/>
              </w:rPr>
              <w:tab/>
              <w:t>площадь участка, на одно машино-место, 14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- 4, </w:t>
            </w:r>
            <w:r w:rsidRPr="00713ADD">
              <w:rPr>
                <w:rFonts w:ascii="Times New Roman" w:eastAsia="Times New Roman" w:hAnsi="Times New Roman"/>
                <w:sz w:val="24"/>
                <w:szCs w:val="24"/>
              </w:rPr>
              <w:tab/>
              <w:t>площадь участка, на одно машино-место, 12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- 5, </w:t>
            </w:r>
            <w:r w:rsidRPr="00713ADD">
              <w:rPr>
                <w:rFonts w:ascii="Times New Roman" w:eastAsia="Times New Roman" w:hAnsi="Times New Roman"/>
                <w:sz w:val="24"/>
                <w:szCs w:val="24"/>
              </w:rPr>
              <w:tab/>
              <w:t>площадь участка, на одно машино-место, 10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FB50E0" w:rsidRPr="00713ADD">
              <w:rPr>
                <w:rFonts w:ascii="Times New Roman" w:eastAsia="Times New Roman" w:hAnsi="Times New Roman"/>
                <w:sz w:val="24"/>
                <w:szCs w:val="24"/>
              </w:rPr>
              <w:t xml:space="preserve">СП 42.13330.2016 </w:t>
            </w:r>
            <w:r w:rsidRPr="00713ADD">
              <w:rPr>
                <w:rFonts w:ascii="Times New Roman" w:eastAsia="Times New Roman" w:hAnsi="Times New Roman"/>
                <w:sz w:val="24"/>
                <w:szCs w:val="24"/>
              </w:rPr>
              <w:t>Градостроительство. Планировка и застройка городских и сельских поселений.</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 xml:space="preserve">2 </w:t>
            </w:r>
            <w:r w:rsidRPr="00713ADD">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713ADD">
              <w:rPr>
                <w:rFonts w:ascii="Times New Roman" w:eastAsia="Times New Roman" w:hAnsi="Times New Roman"/>
                <w:sz w:val="24"/>
                <w:szCs w:val="24"/>
                <w:vertAlign w:val="superscript"/>
              </w:rPr>
              <w:t>3</w:t>
            </w:r>
            <w:r w:rsidRPr="00713ADD">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w:t>
            </w:r>
            <w:r w:rsidR="005D1D79" w:rsidRPr="00713ADD">
              <w:rPr>
                <w:rFonts w:ascii="Times New Roman" w:eastAsia="Times New Roman" w:hAnsi="Times New Roman"/>
                <w:sz w:val="24"/>
                <w:szCs w:val="24"/>
              </w:rPr>
              <w:t xml:space="preserve"> и СП 42.13330.2016 Градостроительство. Планировка и застройка городских и сельских поселений</w:t>
            </w:r>
            <w:r w:rsidRPr="00713ADD">
              <w:rPr>
                <w:rFonts w:ascii="Times New Roman" w:eastAsia="Times New Roman" w:hAnsi="Times New Roman"/>
                <w:sz w:val="24"/>
                <w:szCs w:val="24"/>
              </w:rPr>
              <w:t>.</w:t>
            </w:r>
          </w:p>
        </w:tc>
      </w:tr>
    </w:tbl>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lastRenderedPageBreak/>
        <w:t>*Примечания:</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 xml:space="preserve">2. </w:t>
      </w:r>
      <w:r w:rsidRPr="00713ADD">
        <w:rPr>
          <w:rFonts w:ascii="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8B0A12" w:rsidRPr="00713ADD" w:rsidRDefault="008B0A12" w:rsidP="008B0A12">
      <w:pPr>
        <w:autoSpaceDE w:val="0"/>
        <w:autoSpaceDN w:val="0"/>
        <w:adjustRightInd w:val="0"/>
        <w:spacing w:after="0" w:line="240" w:lineRule="auto"/>
        <w:ind w:firstLine="567"/>
        <w:jc w:val="both"/>
        <w:rPr>
          <w:rFonts w:ascii="Times New Roman" w:hAnsi="Times New Roman"/>
          <w:sz w:val="24"/>
          <w:szCs w:val="24"/>
        </w:rPr>
      </w:pPr>
    </w:p>
    <w:p w:rsidR="00A11196" w:rsidRPr="00713ADD" w:rsidRDefault="00A11196" w:rsidP="00A11196">
      <w:pPr>
        <w:pStyle w:val="a3"/>
        <w:spacing w:after="0" w:line="240" w:lineRule="auto"/>
        <w:ind w:left="0" w:firstLine="851"/>
        <w:jc w:val="both"/>
        <w:rPr>
          <w:rFonts w:ascii="Times New Roman" w:hAnsi="Times New Roman"/>
          <w:b/>
          <w:bCs/>
          <w:sz w:val="24"/>
          <w:szCs w:val="24"/>
          <w:u w:val="single"/>
        </w:rPr>
      </w:pPr>
      <w:r w:rsidRPr="00713ADD">
        <w:rPr>
          <w:rFonts w:ascii="Times New Roman" w:hAnsi="Times New Roman"/>
          <w:b/>
          <w:sz w:val="24"/>
          <w:szCs w:val="24"/>
          <w:u w:val="single"/>
        </w:rPr>
        <w:t>П-3</w:t>
      </w:r>
      <w:r w:rsidRPr="00713ADD">
        <w:rPr>
          <w:rFonts w:ascii="Times New Roman" w:hAnsi="Times New Roman"/>
          <w:sz w:val="24"/>
          <w:szCs w:val="24"/>
          <w:u w:val="single"/>
        </w:rPr>
        <w:t xml:space="preserve">. </w:t>
      </w:r>
      <w:r w:rsidRPr="00713ADD">
        <w:rPr>
          <w:rFonts w:ascii="Times New Roman" w:hAnsi="Times New Roman"/>
          <w:b/>
          <w:bCs/>
          <w:sz w:val="24"/>
          <w:szCs w:val="24"/>
          <w:u w:val="single"/>
        </w:rPr>
        <w:t>Зона производственно-коммунальных объектов производственно-коммунальных объектов V классов вредности.</w:t>
      </w:r>
    </w:p>
    <w:p w:rsidR="00A11196" w:rsidRPr="00713ADD" w:rsidRDefault="00A11196" w:rsidP="008B0A12">
      <w:pPr>
        <w:pStyle w:val="a3"/>
        <w:spacing w:after="0" w:line="240" w:lineRule="auto"/>
        <w:ind w:left="0" w:firstLine="851"/>
        <w:jc w:val="both"/>
        <w:rPr>
          <w:rFonts w:ascii="Times New Roman" w:hAnsi="Times New Roman"/>
          <w:b/>
          <w:bCs/>
          <w:sz w:val="24"/>
          <w:szCs w:val="24"/>
          <w:u w:val="single"/>
        </w:rPr>
      </w:pPr>
    </w:p>
    <w:p w:rsidR="00A11196" w:rsidRPr="00713ADD" w:rsidRDefault="00A11196" w:rsidP="008B0A12">
      <w:pPr>
        <w:spacing w:after="0" w:line="240" w:lineRule="auto"/>
        <w:ind w:firstLine="851"/>
        <w:jc w:val="both"/>
        <w:rPr>
          <w:rFonts w:ascii="Times New Roman" w:hAnsi="Times New Roman"/>
          <w:sz w:val="24"/>
          <w:szCs w:val="24"/>
        </w:rPr>
      </w:pPr>
      <w:r w:rsidRPr="00713ADD">
        <w:rPr>
          <w:rFonts w:ascii="Times New Roman" w:hAnsi="Times New Roman"/>
          <w:sz w:val="24"/>
          <w:szCs w:val="24"/>
        </w:rPr>
        <w:t>Зона предназначена для размещения производственно-коммунальных объектов V классов вредности,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w:t>
      </w:r>
    </w:p>
    <w:p w:rsidR="00A11196" w:rsidRPr="00713ADD" w:rsidRDefault="00A11196" w:rsidP="008B0A12">
      <w:pPr>
        <w:spacing w:after="0" w:line="240" w:lineRule="auto"/>
        <w:ind w:firstLine="851"/>
        <w:jc w:val="both"/>
        <w:rPr>
          <w:rFonts w:ascii="Times New Roman" w:hAnsi="Times New Roman"/>
          <w:i/>
          <w:sz w:val="24"/>
          <w:szCs w:val="24"/>
        </w:rPr>
      </w:pPr>
      <w:r w:rsidRPr="00713ADD">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П-3: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 xml:space="preserve">Наименование вида разрешенного использования </w:t>
            </w:r>
            <w:r w:rsidRPr="00713ADD">
              <w:rPr>
                <w:rFonts w:ascii="Times New Roman" w:eastAsia="Times New Roman" w:hAnsi="Times New Roman"/>
                <w:b/>
                <w:sz w:val="24"/>
                <w:szCs w:val="24"/>
              </w:rPr>
              <w:lastRenderedPageBreak/>
              <w:t>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lastRenderedPageBreak/>
              <w:t>Описание вида раз</w:t>
            </w:r>
            <w:r w:rsidR="008B0A12" w:rsidRPr="00713ADD">
              <w:rPr>
                <w:rFonts w:ascii="Times New Roman" w:eastAsia="Times New Roman" w:hAnsi="Times New Roman"/>
                <w:b/>
                <w:sz w:val="24"/>
                <w:szCs w:val="24"/>
              </w:rPr>
              <w:t>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 xml:space="preserve">Код (числовое обозначение) вида разрешенного использования </w:t>
            </w:r>
            <w:r w:rsidRPr="00713ADD">
              <w:rPr>
                <w:rFonts w:ascii="Times New Roman" w:eastAsia="Times New Roman" w:hAnsi="Times New Roman"/>
                <w:b/>
                <w:sz w:val="24"/>
                <w:szCs w:val="24"/>
              </w:rPr>
              <w:lastRenderedPageBreak/>
              <w:t>земельного участка</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lastRenderedPageBreak/>
              <w:t>1. Основные виды разрешенного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6.3</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lang w:eastAsia="en-US"/>
              </w:rPr>
            </w:pPr>
            <w:r w:rsidRPr="00713ADD">
              <w:rPr>
                <w:rFonts w:ascii="Times New Roman" w:eastAsia="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6.4</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6.9</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 Условно разрешенные виды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автозаправочных станций (бензиновых, газовых);</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4.9.1</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6.8</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lastRenderedPageBreak/>
              <w:t>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3.3</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4.1</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4.6</w:t>
            </w:r>
          </w:p>
        </w:tc>
      </w:tr>
      <w:tr w:rsidR="00A11196"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3. Вспомогательные виды разрешенного использования</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3.1</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7.2</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Размещение нефтепроводов, водопроводов, газопроводов и иных трубопроводов, а также иных </w:t>
            </w:r>
            <w:r w:rsidRPr="00713ADD">
              <w:rPr>
                <w:rFonts w:ascii="Times New Roman" w:eastAsia="Times New Roman" w:hAnsi="Times New Roman"/>
                <w:sz w:val="24"/>
                <w:szCs w:val="24"/>
              </w:rPr>
              <w:lastRenderedPageBreak/>
              <w:t>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lastRenderedPageBreak/>
              <w:t>7.5</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lastRenderedPageBreak/>
              <w:t>Обеспечение внутреннего правопорядка</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8.3</w:t>
            </w:r>
          </w:p>
        </w:tc>
      </w:tr>
      <w:tr w:rsidR="00A11196"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12.0</w:t>
            </w:r>
          </w:p>
        </w:tc>
      </w:tr>
    </w:tbl>
    <w:p w:rsidR="00832791" w:rsidRPr="00713ADD" w:rsidRDefault="00832791" w:rsidP="008B0A12">
      <w:pPr>
        <w:autoSpaceDE w:val="0"/>
        <w:autoSpaceDN w:val="0"/>
        <w:adjustRightInd w:val="0"/>
        <w:spacing w:after="0" w:line="240" w:lineRule="auto"/>
        <w:ind w:firstLine="567"/>
        <w:jc w:val="both"/>
        <w:rPr>
          <w:rFonts w:ascii="Times New Roman" w:hAnsi="Times New Roman"/>
          <w:i/>
          <w:sz w:val="24"/>
          <w:szCs w:val="24"/>
        </w:rPr>
      </w:pPr>
      <w:r w:rsidRPr="00713ADD">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13ADD">
        <w:rPr>
          <w:rFonts w:ascii="Times New Roman" w:hAnsi="Times New Roman"/>
          <w:i/>
          <w:sz w:val="24"/>
          <w:szCs w:val="24"/>
        </w:rPr>
        <w:t xml:space="preserve"> </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13ADD">
        <w:rPr>
          <w:rFonts w:ascii="Times New Roman" w:hAnsi="Times New Roman"/>
          <w:sz w:val="24"/>
          <w:szCs w:val="24"/>
          <w:shd w:val="clear" w:color="auto" w:fill="FFFFFF"/>
        </w:rPr>
        <w:t>3</w:t>
      </w:r>
      <w:r w:rsidRPr="00713ADD">
        <w:rPr>
          <w:rFonts w:ascii="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Для объектов, включенных в вид разрешённого использования с кодом 4.9, 6.8, 12.0 – 0 м.</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 xml:space="preserve">2. Предельное количество этажей зданий, строений, сооружений не выше </w:t>
      </w:r>
      <w:r w:rsidR="002D3A1A">
        <w:rPr>
          <w:rFonts w:ascii="Times New Roman" w:hAnsi="Times New Roman"/>
          <w:sz w:val="24"/>
          <w:szCs w:val="24"/>
        </w:rPr>
        <w:t>3-х надземных</w:t>
      </w:r>
      <w:r w:rsidRPr="00713ADD">
        <w:rPr>
          <w:rFonts w:ascii="Times New Roman" w:hAnsi="Times New Roman"/>
          <w:sz w:val="24"/>
          <w:szCs w:val="24"/>
        </w:rPr>
        <w:t xml:space="preserve"> этажей.</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Для объектов, включенных в вид разрешенного использования с кодами 3.1, 6.4, 6.6, 6.7, 6.8, 12.0, 12.2 не подлежит установлению.</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lang w:eastAsia="ar-SA"/>
        </w:rPr>
      </w:pPr>
      <w:r w:rsidRPr="00713ADD">
        <w:rPr>
          <w:rFonts w:ascii="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11196" w:rsidRPr="00713ADD" w:rsidTr="0076359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Максимальный процент застройки в границах земельного участка, %</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25</w:t>
            </w:r>
            <w:r w:rsidRPr="00713ADD">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80</w:t>
            </w:r>
          </w:p>
        </w:tc>
      </w:tr>
      <w:tr w:rsidR="00A11196" w:rsidRPr="00713ADD" w:rsidTr="0076359A">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1000</w:t>
            </w:r>
            <w:r w:rsidRPr="00713ADD">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80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lastRenderedPageBreak/>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1000</w:t>
            </w:r>
            <w:r w:rsidRPr="00713ADD">
              <w:rPr>
                <w:rFonts w:ascii="Times New Roman" w:eastAsia="Times New Roman" w:hAnsi="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600</w:t>
            </w:r>
            <w:r w:rsidRPr="00713ADD">
              <w:rPr>
                <w:rFonts w:ascii="Times New Roman" w:eastAsia="Times New Roman" w:hAnsi="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400</w:t>
            </w:r>
            <w:r w:rsidRPr="00713ADD">
              <w:rPr>
                <w:rFonts w:ascii="Times New Roman" w:eastAsia="Times New Roman" w:hAnsi="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5D1D79"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w:t>
            </w:r>
            <w:r w:rsidR="00A11196" w:rsidRPr="00713ADD">
              <w:rPr>
                <w:rFonts w:ascii="Times New Roman" w:eastAsia="Times New Roman" w:hAnsi="Times New Roman"/>
                <w:sz w:val="24"/>
                <w:szCs w:val="24"/>
                <w:lang w:eastAsia="en-US"/>
              </w:rPr>
              <w:t>0</w:t>
            </w:r>
          </w:p>
        </w:tc>
      </w:tr>
      <w:tr w:rsidR="00A11196" w:rsidRPr="00713ADD" w:rsidTr="0076359A">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100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713ADD" w:rsidP="008B0A12">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w:t>
            </w:r>
            <w:r w:rsidR="00A11196" w:rsidRPr="00713ADD">
              <w:rPr>
                <w:rFonts w:ascii="Times New Roman" w:eastAsia="Times New Roman" w:hAnsi="Times New Roman"/>
                <w:sz w:val="24"/>
                <w:szCs w:val="24"/>
                <w:lang w:eastAsia="en-US"/>
              </w:rPr>
              <w:t>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871"/>
                <w:tab w:val="center" w:pos="1128"/>
                <w:tab w:val="left" w:pos="1620"/>
              </w:tabs>
              <w:spacing w:after="0" w:line="240" w:lineRule="auto"/>
              <w:ind w:right="-1"/>
              <w:rPr>
                <w:rFonts w:ascii="Times New Roman" w:eastAsia="Times New Roman" w:hAnsi="Times New Roman"/>
                <w:sz w:val="24"/>
                <w:szCs w:val="24"/>
              </w:rPr>
            </w:pPr>
            <w:r w:rsidRPr="00713ADD">
              <w:rPr>
                <w:rFonts w:ascii="Times New Roman" w:eastAsia="Times New Roman" w:hAnsi="Times New Roman"/>
                <w:sz w:val="24"/>
                <w:szCs w:val="24"/>
              </w:rPr>
              <w:tab/>
            </w:r>
            <w:r w:rsidRPr="00713ADD">
              <w:rPr>
                <w:rFonts w:ascii="Times New Roman" w:eastAsia="Times New Roman" w:hAnsi="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600</w:t>
            </w:r>
            <w:r w:rsidRPr="00713ADD">
              <w:rPr>
                <w:rFonts w:ascii="Times New Roman" w:eastAsia="Times New Roman" w:hAnsi="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60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r>
      <w:tr w:rsidR="00A11196" w:rsidRPr="00713ADD" w:rsidTr="0076359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Примечания:</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1</w:t>
            </w:r>
            <w:r w:rsidRPr="00713ADD">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5 постов - 0,5 га;</w:t>
            </w:r>
            <w:r w:rsidR="00713ADD" w:rsidRP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10 постов - 1,0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15 постов - 1,5 га;</w:t>
            </w:r>
            <w:r w:rsidR="00713ADD" w:rsidRP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25 постов - 2,0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40 постов - 3,5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Размеры земельных участков автозаправочных станций (АЗС) принимать:</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2 топливораздаточной колонки – 0,1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5 колонок – 0,2 га;</w:t>
            </w:r>
            <w:r w:rsidR="00713ADD" w:rsidRP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7 колонок – 0,3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9 колонок – 0,35 га;</w:t>
            </w:r>
            <w:r w:rsidR="00713ADD" w:rsidRP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11 колонок – 0,4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Размер земельных участков рамповых гаражей принимается: </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- 1, </w:t>
            </w:r>
            <w:r w:rsidRPr="00713ADD">
              <w:rPr>
                <w:rFonts w:ascii="Times New Roman" w:eastAsia="Times New Roman" w:hAnsi="Times New Roman"/>
                <w:sz w:val="24"/>
                <w:szCs w:val="24"/>
              </w:rPr>
              <w:tab/>
              <w:t>площадь участка, на одно машино-место, 30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ab/>
              <w:t xml:space="preserve">этажность гаражей - 2, </w:t>
            </w:r>
            <w:r w:rsidRPr="00713ADD">
              <w:rPr>
                <w:rFonts w:ascii="Times New Roman" w:eastAsia="Times New Roman" w:hAnsi="Times New Roman"/>
                <w:sz w:val="24"/>
                <w:szCs w:val="24"/>
              </w:rPr>
              <w:tab/>
              <w:t>площадь участка, на одно машино-место, 20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- 3, </w:t>
            </w:r>
            <w:r w:rsidRPr="00713ADD">
              <w:rPr>
                <w:rFonts w:ascii="Times New Roman" w:eastAsia="Times New Roman" w:hAnsi="Times New Roman"/>
                <w:sz w:val="24"/>
                <w:szCs w:val="24"/>
              </w:rPr>
              <w:tab/>
              <w:t>площадь участка, на одно машино-место, 14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- 4, </w:t>
            </w:r>
            <w:r w:rsidRPr="00713ADD">
              <w:rPr>
                <w:rFonts w:ascii="Times New Roman" w:eastAsia="Times New Roman" w:hAnsi="Times New Roman"/>
                <w:sz w:val="24"/>
                <w:szCs w:val="24"/>
              </w:rPr>
              <w:tab/>
              <w:t>площадь участка, на одно машино-место, 12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- 5, </w:t>
            </w:r>
            <w:r w:rsidRPr="00713ADD">
              <w:rPr>
                <w:rFonts w:ascii="Times New Roman" w:eastAsia="Times New Roman" w:hAnsi="Times New Roman"/>
                <w:sz w:val="24"/>
                <w:szCs w:val="24"/>
              </w:rPr>
              <w:tab/>
              <w:t>площадь участка, на одно машино-место, 10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FB50E0" w:rsidRPr="00713ADD">
              <w:rPr>
                <w:rFonts w:ascii="Times New Roman" w:eastAsia="Times New Roman" w:hAnsi="Times New Roman"/>
                <w:sz w:val="24"/>
                <w:szCs w:val="24"/>
              </w:rPr>
              <w:t xml:space="preserve">СП 42.13330.2016 </w:t>
            </w:r>
            <w:r w:rsidRPr="00713ADD">
              <w:rPr>
                <w:rFonts w:ascii="Times New Roman" w:eastAsia="Times New Roman" w:hAnsi="Times New Roman"/>
                <w:sz w:val="24"/>
                <w:szCs w:val="24"/>
              </w:rPr>
              <w:t>Градостроительство. Планировка и застройка городских и сельских поселений.</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 xml:space="preserve">2 </w:t>
            </w:r>
            <w:r w:rsidRPr="00713ADD">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713ADD">
              <w:rPr>
                <w:rFonts w:ascii="Times New Roman" w:eastAsia="Times New Roman" w:hAnsi="Times New Roman"/>
                <w:sz w:val="24"/>
                <w:szCs w:val="24"/>
                <w:vertAlign w:val="superscript"/>
              </w:rPr>
              <w:t>3</w:t>
            </w:r>
            <w:r w:rsidRPr="00713ADD">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w:t>
            </w:r>
            <w:r w:rsidR="005D1D79" w:rsidRPr="00713ADD">
              <w:rPr>
                <w:rFonts w:ascii="Times New Roman" w:eastAsia="Times New Roman" w:hAnsi="Times New Roman"/>
                <w:sz w:val="24"/>
                <w:szCs w:val="24"/>
              </w:rPr>
              <w:t>ого района Оренбургской области и</w:t>
            </w:r>
            <w:r w:rsidR="005D1D79" w:rsidRPr="00713ADD">
              <w:t xml:space="preserve"> </w:t>
            </w:r>
            <w:r w:rsidR="005D1D79" w:rsidRPr="00713ADD">
              <w:rPr>
                <w:rFonts w:ascii="Times New Roman" w:eastAsia="Times New Roman" w:hAnsi="Times New Roman"/>
                <w:sz w:val="24"/>
                <w:szCs w:val="24"/>
              </w:rPr>
              <w:t>СП 42.13330.2016 Градостроительство. Планировка и застройка городских и сельских поселений.</w:t>
            </w:r>
          </w:p>
        </w:tc>
      </w:tr>
    </w:tbl>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*Примечания:</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 xml:space="preserve">2. </w:t>
      </w:r>
      <w:r w:rsidRPr="00713ADD">
        <w:rPr>
          <w:rFonts w:ascii="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A11196" w:rsidRPr="00713ADD" w:rsidRDefault="00A11196" w:rsidP="008B0A12">
      <w:pPr>
        <w:autoSpaceDE w:val="0"/>
        <w:autoSpaceDN w:val="0"/>
        <w:adjustRightInd w:val="0"/>
        <w:spacing w:after="0" w:line="240" w:lineRule="auto"/>
        <w:ind w:firstLine="567"/>
        <w:jc w:val="both"/>
        <w:rPr>
          <w:rFonts w:ascii="Times New Roman" w:hAnsi="Times New Roman"/>
          <w:sz w:val="24"/>
          <w:szCs w:val="24"/>
        </w:rPr>
      </w:pPr>
      <w:r w:rsidRPr="00713ADD">
        <w:rPr>
          <w:rFonts w:ascii="Times New Roman" w:hAnsi="Times New Roman"/>
          <w:sz w:val="24"/>
          <w:szCs w:val="24"/>
        </w:rPr>
        <w:lastRenderedPageBreak/>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A11196" w:rsidRPr="00713ADD" w:rsidRDefault="00A11196" w:rsidP="00A11196">
      <w:pPr>
        <w:spacing w:after="0"/>
        <w:jc w:val="both"/>
        <w:rPr>
          <w:rFonts w:ascii="Times New Roman" w:hAnsi="Times New Roman"/>
          <w:sz w:val="24"/>
          <w:szCs w:val="24"/>
        </w:rPr>
      </w:pPr>
      <w:r w:rsidRPr="00713ADD">
        <w:rPr>
          <w:rFonts w:ascii="Times New Roman" w:hAnsi="Times New Roman"/>
          <w:bCs/>
          <w:sz w:val="24"/>
          <w:szCs w:val="24"/>
        </w:rPr>
        <w:tab/>
      </w:r>
    </w:p>
    <w:p w:rsidR="00A11196" w:rsidRPr="00713ADD" w:rsidRDefault="00A11196" w:rsidP="008B0A12">
      <w:pPr>
        <w:spacing w:after="0" w:line="240" w:lineRule="auto"/>
        <w:ind w:firstLine="851"/>
        <w:rPr>
          <w:rFonts w:ascii="Times New Roman" w:hAnsi="Times New Roman"/>
          <w:b/>
          <w:bCs/>
          <w:sz w:val="24"/>
          <w:szCs w:val="24"/>
          <w:u w:val="single"/>
        </w:rPr>
      </w:pPr>
      <w:r w:rsidRPr="00713ADD">
        <w:rPr>
          <w:rFonts w:ascii="Times New Roman" w:hAnsi="Times New Roman"/>
          <w:b/>
          <w:bCs/>
          <w:sz w:val="24"/>
          <w:szCs w:val="24"/>
          <w:u w:val="single"/>
        </w:rPr>
        <w:t>РП-1. Зона зеленых насаждений, выполняющих санитарно-защитные функции</w:t>
      </w:r>
    </w:p>
    <w:p w:rsidR="00A11196" w:rsidRPr="00713ADD" w:rsidRDefault="00A11196" w:rsidP="008B0A12">
      <w:pPr>
        <w:spacing w:after="0" w:line="240" w:lineRule="auto"/>
        <w:ind w:firstLine="851"/>
        <w:rPr>
          <w:rFonts w:ascii="Times New Roman" w:hAnsi="Times New Roman"/>
          <w:sz w:val="24"/>
          <w:szCs w:val="24"/>
        </w:rPr>
      </w:pPr>
      <w:r w:rsidRPr="00713ADD">
        <w:rPr>
          <w:rFonts w:ascii="Times New Roman" w:hAnsi="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0A12" w:rsidRPr="008933E4" w:rsidRDefault="008B0A12" w:rsidP="008B0A12">
      <w:pPr>
        <w:spacing w:after="0" w:line="240" w:lineRule="auto"/>
        <w:ind w:firstLine="851"/>
        <w:rPr>
          <w:rFonts w:ascii="Times New Roman" w:hAnsi="Times New Roman"/>
          <w:i/>
          <w:sz w:val="24"/>
          <w:szCs w:val="24"/>
        </w:rPr>
      </w:pPr>
      <w:r w:rsidRPr="008B0A12">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РП-1: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713ADD"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Описание вида разрешенного использования земельн</w:t>
            </w:r>
            <w:r w:rsidR="008B0A12" w:rsidRPr="00713ADD">
              <w:rPr>
                <w:rFonts w:ascii="Times New Roman" w:eastAsia="Times New Roman" w:hAnsi="Times New Roman"/>
                <w:b/>
                <w:sz w:val="24"/>
                <w:szCs w:val="24"/>
              </w:rPr>
              <w:t>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lang w:eastAsia="en-US"/>
              </w:rPr>
            </w:pPr>
            <w:r w:rsidRPr="00713ADD">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713ADD"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 Основные виды разрешенного использования</w:t>
            </w:r>
          </w:p>
        </w:tc>
      </w:tr>
      <w:tr w:rsidR="00713ADD"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widowControl w:val="0"/>
              <w:autoSpaceDE w:val="0"/>
              <w:autoSpaceDN w:val="0"/>
              <w:adjustRightInd w:val="0"/>
              <w:spacing w:after="0" w:line="240" w:lineRule="auto"/>
              <w:jc w:val="both"/>
              <w:rPr>
                <w:rFonts w:ascii="Times New Roman" w:eastAsia="Times New Roman" w:hAnsi="Times New Roman"/>
                <w:sz w:val="24"/>
                <w:szCs w:val="24"/>
              </w:rPr>
            </w:pPr>
            <w:r w:rsidRPr="00713ADD">
              <w:rPr>
                <w:rFonts w:ascii="Times New Roman" w:eastAsia="Times New Roman" w:hAnsi="Times New Roman"/>
                <w:sz w:val="24"/>
                <w:szCs w:val="24"/>
              </w:rPr>
              <w:t>Запас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widowControl w:val="0"/>
              <w:autoSpaceDE w:val="0"/>
              <w:autoSpaceDN w:val="0"/>
              <w:adjustRightInd w:val="0"/>
              <w:spacing w:after="0" w:line="240" w:lineRule="auto"/>
              <w:jc w:val="both"/>
              <w:rPr>
                <w:rFonts w:ascii="Times New Roman" w:eastAsia="Times New Roman" w:hAnsi="Times New Roman"/>
                <w:sz w:val="24"/>
                <w:szCs w:val="24"/>
              </w:rPr>
            </w:pPr>
            <w:r w:rsidRPr="00713ADD">
              <w:rPr>
                <w:rFonts w:ascii="Times New Roman" w:eastAsia="Times New Roman" w:hAnsi="Times New Roman"/>
                <w:sz w:val="24"/>
                <w:szCs w:val="24"/>
              </w:rPr>
              <w:t>Отсутствие хозяйственной деятельности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713ADD">
              <w:rPr>
                <w:rFonts w:ascii="Times New Roman" w:eastAsia="Times New Roman" w:hAnsi="Times New Roman"/>
                <w:sz w:val="24"/>
                <w:szCs w:val="24"/>
              </w:rPr>
              <w:t>12.3</w:t>
            </w:r>
          </w:p>
        </w:tc>
      </w:tr>
      <w:tr w:rsidR="00713ADD"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 Условно разрешенные виды использования</w:t>
            </w:r>
          </w:p>
        </w:tc>
      </w:tr>
      <w:tr w:rsidR="00713ADD"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стоянок (парковок).</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r>
      <w:tr w:rsidR="00713ADD"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2.7.1</w:t>
            </w:r>
          </w:p>
        </w:tc>
      </w:tr>
      <w:tr w:rsidR="00713ADD" w:rsidRPr="00713ADD"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3.1</w:t>
            </w:r>
          </w:p>
        </w:tc>
      </w:tr>
      <w:tr w:rsidR="00713ADD" w:rsidRPr="00713ADD" w:rsidTr="0076359A">
        <w:tc>
          <w:tcPr>
            <w:tcW w:w="2263" w:type="dxa"/>
            <w:shd w:val="clear" w:color="auto" w:fill="auto"/>
          </w:tcPr>
          <w:p w:rsidR="00A11196" w:rsidRPr="00713ADD" w:rsidRDefault="00A11196" w:rsidP="008B0A12">
            <w:pPr>
              <w:tabs>
                <w:tab w:val="left" w:pos="1620"/>
              </w:tabs>
              <w:spacing w:after="0" w:line="240" w:lineRule="auto"/>
              <w:ind w:right="-1"/>
              <w:jc w:val="both"/>
              <w:rPr>
                <w:rFonts w:ascii="Times New Roman" w:eastAsia="Times New Roman" w:hAnsi="Times New Roman"/>
                <w:sz w:val="24"/>
                <w:szCs w:val="24"/>
              </w:rPr>
            </w:pPr>
            <w:r w:rsidRPr="00713ADD">
              <w:rPr>
                <w:rFonts w:ascii="Times New Roman" w:eastAsia="Times New Roman" w:hAnsi="Times New Roman"/>
                <w:sz w:val="24"/>
                <w:szCs w:val="24"/>
              </w:rPr>
              <w:t>Выращивание льна и конопли</w:t>
            </w:r>
          </w:p>
        </w:tc>
        <w:tc>
          <w:tcPr>
            <w:tcW w:w="5670" w:type="dxa"/>
            <w:shd w:val="clear" w:color="auto" w:fill="auto"/>
          </w:tcPr>
          <w:p w:rsidR="00A11196" w:rsidRPr="00713ADD" w:rsidRDefault="00A11196" w:rsidP="008B0A12">
            <w:pPr>
              <w:spacing w:after="0" w:line="240" w:lineRule="auto"/>
              <w:rPr>
                <w:rFonts w:ascii="Times New Roman" w:eastAsia="Times New Roman" w:hAnsi="Times New Roman"/>
                <w:bCs/>
                <w:sz w:val="24"/>
                <w:szCs w:val="24"/>
              </w:rPr>
            </w:pPr>
            <w:r w:rsidRPr="00713ADD">
              <w:rPr>
                <w:rFonts w:ascii="Times New Roman" w:eastAsia="Times New Roman" w:hAnsi="Times New Roman"/>
                <w:bCs/>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p w:rsidR="00A11196" w:rsidRPr="00713ADD" w:rsidRDefault="00A11196" w:rsidP="008B0A12">
            <w:pPr>
              <w:spacing w:after="0" w:line="240" w:lineRule="auto"/>
              <w:rPr>
                <w:rFonts w:ascii="Times New Roman" w:eastAsia="Times New Roman" w:hAnsi="Times New Roman"/>
                <w:bCs/>
                <w:sz w:val="24"/>
                <w:szCs w:val="24"/>
              </w:rPr>
            </w:pPr>
            <w:r w:rsidRPr="00713ADD">
              <w:rPr>
                <w:rFonts w:ascii="Times New Roman" w:eastAsia="Times New Roman" w:hAnsi="Times New Roman"/>
                <w:bCs/>
                <w:sz w:val="24"/>
                <w:szCs w:val="24"/>
              </w:rPr>
              <w:t>технических культур не используемых для производства продуктов питания</w:t>
            </w:r>
          </w:p>
        </w:tc>
        <w:tc>
          <w:tcPr>
            <w:tcW w:w="1956" w:type="dxa"/>
            <w:shd w:val="clear" w:color="auto" w:fill="auto"/>
          </w:tcPr>
          <w:p w:rsidR="00A11196" w:rsidRPr="00713ADD" w:rsidRDefault="00A11196" w:rsidP="008B0A12">
            <w:pPr>
              <w:spacing w:after="0" w:line="240" w:lineRule="auto"/>
              <w:jc w:val="center"/>
              <w:rPr>
                <w:rFonts w:ascii="Times New Roman" w:eastAsia="Times New Roman" w:hAnsi="Times New Roman"/>
                <w:bCs/>
                <w:sz w:val="24"/>
                <w:szCs w:val="24"/>
              </w:rPr>
            </w:pPr>
            <w:r w:rsidRPr="00713ADD">
              <w:rPr>
                <w:rFonts w:ascii="Times New Roman" w:eastAsia="Times New Roman" w:hAnsi="Times New Roman"/>
                <w:bCs/>
                <w:sz w:val="24"/>
                <w:szCs w:val="24"/>
              </w:rPr>
              <w:t>1.6</w:t>
            </w:r>
          </w:p>
        </w:tc>
      </w:tr>
      <w:tr w:rsidR="00713ADD" w:rsidRPr="00713ADD"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3. Вспомогательные виды разрешенного использования-не предусмотрены</w:t>
            </w:r>
          </w:p>
        </w:tc>
      </w:tr>
    </w:tbl>
    <w:p w:rsidR="00713ADD" w:rsidRPr="00713ADD" w:rsidRDefault="00713ADD" w:rsidP="00713ADD">
      <w:pPr>
        <w:autoSpaceDE w:val="0"/>
        <w:autoSpaceDN w:val="0"/>
        <w:adjustRightInd w:val="0"/>
        <w:spacing w:after="0" w:line="240" w:lineRule="auto"/>
        <w:ind w:firstLine="567"/>
        <w:jc w:val="both"/>
        <w:rPr>
          <w:rFonts w:ascii="Times New Roman" w:hAnsi="Times New Roman"/>
          <w:i/>
          <w:sz w:val="24"/>
          <w:szCs w:val="24"/>
        </w:rPr>
      </w:pPr>
      <w:r w:rsidRPr="00713ADD">
        <w:rPr>
          <w:rFonts w:ascii="Times New Roman" w:hAnsi="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13ADD">
        <w:rPr>
          <w:rFonts w:ascii="Times New Roman" w:hAnsi="Times New Roman"/>
          <w:i/>
          <w:sz w:val="24"/>
          <w:szCs w:val="24"/>
        </w:rPr>
        <w:t xml:space="preserve"> </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13ADD">
        <w:rPr>
          <w:rFonts w:ascii="Times New Roman" w:eastAsia="Times New Roman" w:hAnsi="Times New Roman"/>
          <w:sz w:val="24"/>
          <w:szCs w:val="24"/>
          <w:shd w:val="clear" w:color="auto" w:fill="FFFFFF"/>
        </w:rPr>
        <w:t>3</w:t>
      </w:r>
      <w:r w:rsidRPr="00713ADD">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включенных в вид разрешённого использования с кодом 4.9, 6.8, 12.0 – 0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2. Предельное количество этажей зданий, строений, сооружений не выше </w:t>
      </w:r>
      <w:r w:rsidR="002D3A1A">
        <w:rPr>
          <w:rFonts w:ascii="Times New Roman" w:eastAsia="Times New Roman" w:hAnsi="Times New Roman"/>
          <w:sz w:val="24"/>
          <w:szCs w:val="24"/>
        </w:rPr>
        <w:t>3-х надземных</w:t>
      </w:r>
      <w:r w:rsidRPr="00713ADD">
        <w:rPr>
          <w:rFonts w:ascii="Times New Roman" w:eastAsia="Times New Roman" w:hAnsi="Times New Roman"/>
          <w:sz w:val="24"/>
          <w:szCs w:val="24"/>
        </w:rPr>
        <w:t xml:space="preserve"> этажей.</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713ADD">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11196" w:rsidRPr="00713ADD" w:rsidTr="0076359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Максимальный процент застройки в границах земельного участка, %</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25</w:t>
            </w:r>
            <w:r w:rsidRPr="00713ADD">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80</w:t>
            </w:r>
          </w:p>
        </w:tc>
      </w:tr>
    </w:tbl>
    <w:p w:rsidR="00A11196" w:rsidRPr="00713ADD" w:rsidRDefault="00A11196" w:rsidP="008B0A12">
      <w:pPr>
        <w:spacing w:after="0" w:line="240" w:lineRule="auto"/>
        <w:rPr>
          <w:vanish/>
        </w:rPr>
      </w:pPr>
    </w:p>
    <w:tbl>
      <w:tblPr>
        <w:tblW w:w="98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i/>
                <w:sz w:val="24"/>
                <w:szCs w:val="20"/>
                <w:lang w:eastAsia="en-US"/>
              </w:rPr>
            </w:pPr>
            <w:r w:rsidRPr="00713ADD">
              <w:rPr>
                <w:rFonts w:ascii="Times New Roman" w:eastAsia="Times New Roman" w:hAnsi="Times New Roman"/>
                <w:sz w:val="24"/>
                <w:szCs w:val="20"/>
                <w:lang w:eastAsia="en-US"/>
              </w:rPr>
              <w:t>12.3</w:t>
            </w:r>
          </w:p>
        </w:tc>
        <w:tc>
          <w:tcPr>
            <w:tcW w:w="2472" w:type="dxa"/>
            <w:tcBorders>
              <w:top w:val="single" w:sz="6" w:space="0" w:color="000000"/>
              <w:left w:val="single" w:sz="6" w:space="0" w:color="000000"/>
              <w:bottom w:val="single" w:sz="4" w:space="0" w:color="auto"/>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i/>
                <w:sz w:val="24"/>
                <w:szCs w:val="20"/>
                <w:lang w:eastAsia="en-US"/>
              </w:rPr>
            </w:pPr>
            <w:r w:rsidRPr="00713ADD">
              <w:rPr>
                <w:rFonts w:ascii="Times New Roman" w:eastAsia="Times New Roman" w:hAnsi="Times New Roman"/>
                <w:sz w:val="24"/>
                <w:szCs w:val="20"/>
                <w:lang w:eastAsia="en-US"/>
              </w:rPr>
              <w:t>НР</w:t>
            </w:r>
            <w:r w:rsidRPr="00713ADD">
              <w:rPr>
                <w:rFonts w:ascii="Times New Roman" w:eastAsia="Times New Roman" w:hAnsi="Times New Roman"/>
                <w:sz w:val="24"/>
                <w:szCs w:val="20"/>
                <w:vertAlign w:val="superscript"/>
                <w:lang w:eastAsia="en-US"/>
              </w:rPr>
              <w:t>2</w:t>
            </w:r>
          </w:p>
        </w:tc>
        <w:tc>
          <w:tcPr>
            <w:tcW w:w="2472" w:type="dxa"/>
            <w:tcBorders>
              <w:top w:val="single" w:sz="6" w:space="0" w:color="000000"/>
              <w:left w:val="single" w:sz="6" w:space="0" w:color="000000"/>
              <w:bottom w:val="single" w:sz="4" w:space="0" w:color="auto"/>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i/>
                <w:sz w:val="24"/>
                <w:szCs w:val="20"/>
                <w:lang w:eastAsia="en-US"/>
              </w:rPr>
            </w:pPr>
            <w:r w:rsidRPr="00713ADD">
              <w:rPr>
                <w:rFonts w:ascii="Times New Roman" w:eastAsia="Times New Roman" w:hAnsi="Times New Roman"/>
                <w:sz w:val="24"/>
                <w:szCs w:val="20"/>
                <w:lang w:eastAsia="en-US"/>
              </w:rPr>
              <w:t>НР</w:t>
            </w:r>
            <w:r w:rsidRPr="00713ADD">
              <w:rPr>
                <w:rFonts w:ascii="Times New Roman" w:eastAsia="Times New Roman" w:hAnsi="Times New Roman"/>
                <w:sz w:val="24"/>
                <w:szCs w:val="20"/>
                <w:vertAlign w:val="superscript"/>
                <w:lang w:eastAsia="en-US"/>
              </w:rPr>
              <w:t>2</w:t>
            </w:r>
          </w:p>
        </w:tc>
        <w:tc>
          <w:tcPr>
            <w:tcW w:w="2473" w:type="dxa"/>
            <w:tcBorders>
              <w:top w:val="single" w:sz="6" w:space="0" w:color="000000"/>
              <w:left w:val="single" w:sz="6" w:space="0" w:color="000000"/>
              <w:bottom w:val="single" w:sz="4" w:space="0" w:color="auto"/>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i/>
                <w:sz w:val="24"/>
                <w:szCs w:val="20"/>
                <w:lang w:eastAsia="en-US"/>
              </w:rPr>
            </w:pPr>
            <w:r w:rsidRPr="00713ADD">
              <w:rPr>
                <w:rFonts w:ascii="Times New Roman" w:eastAsia="Times New Roman" w:hAnsi="Times New Roman"/>
                <w:sz w:val="24"/>
                <w:szCs w:val="20"/>
                <w:lang w:eastAsia="en-US"/>
              </w:rPr>
              <w:t>НР</w:t>
            </w:r>
            <w:r w:rsidRPr="00713ADD">
              <w:rPr>
                <w:rFonts w:ascii="Times New Roman" w:eastAsia="Times New Roman" w:hAnsi="Times New Roman"/>
                <w:sz w:val="24"/>
                <w:szCs w:val="20"/>
                <w:vertAlign w:val="superscript"/>
                <w:lang w:eastAsia="en-US"/>
              </w:rPr>
              <w:t>2</w:t>
            </w:r>
          </w:p>
        </w:tc>
      </w:tr>
    </w:tbl>
    <w:p w:rsidR="00A11196" w:rsidRPr="00713ADD" w:rsidRDefault="00A11196" w:rsidP="008B0A12">
      <w:pPr>
        <w:spacing w:after="0" w:line="240" w:lineRule="auto"/>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11196" w:rsidRPr="00713ADD" w:rsidTr="0076359A">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1.6</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НР</w:t>
            </w:r>
            <w:r w:rsidRPr="00713ADD">
              <w:rPr>
                <w:rFonts w:ascii="Times New Roman" w:eastAsia="Times New Roman" w:hAnsi="Times New Roman"/>
                <w:sz w:val="24"/>
                <w:szCs w:val="24"/>
                <w:vertAlign w:val="superscript"/>
              </w:rPr>
              <w:t>2</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A11196" w:rsidRPr="00713ADD" w:rsidRDefault="009775E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30</w:t>
            </w:r>
            <w:r w:rsidR="00A11196" w:rsidRPr="00713ADD">
              <w:rPr>
                <w:rFonts w:ascii="Times New Roman" w:eastAsia="Times New Roman" w:hAnsi="Times New Roman"/>
                <w:sz w:val="24"/>
                <w:szCs w:val="24"/>
                <w:lang w:eastAsia="en-US"/>
              </w:rPr>
              <w:t>000</w:t>
            </w:r>
            <w:r w:rsidR="00A11196" w:rsidRPr="00713ADD">
              <w:rPr>
                <w:rFonts w:ascii="Times New Roman" w:eastAsia="Times New Roman" w:hAnsi="Times New Roman"/>
                <w:sz w:val="24"/>
                <w:szCs w:val="24"/>
                <w:vertAlign w:val="superscript"/>
                <w:lang w:eastAsia="en-US"/>
              </w:rPr>
              <w:t>3</w:t>
            </w:r>
          </w:p>
        </w:tc>
        <w:tc>
          <w:tcPr>
            <w:tcW w:w="2473" w:type="dxa"/>
            <w:tcBorders>
              <w:top w:val="single" w:sz="4" w:space="0" w:color="auto"/>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20</w:t>
            </w:r>
          </w:p>
        </w:tc>
      </w:tr>
      <w:tr w:rsidR="00A11196"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НР</w:t>
            </w:r>
            <w:r w:rsidRPr="00713ADD">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5D1D79" w:rsidP="008B0A12">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w:t>
            </w:r>
            <w:r w:rsidR="00A11196" w:rsidRPr="00713ADD">
              <w:rPr>
                <w:rFonts w:ascii="Times New Roman" w:eastAsia="Times New Roman" w:hAnsi="Times New Roman"/>
                <w:sz w:val="24"/>
                <w:szCs w:val="24"/>
                <w:lang w:eastAsia="en-US"/>
              </w:rPr>
              <w:t>0</w:t>
            </w:r>
          </w:p>
        </w:tc>
      </w:tr>
      <w:tr w:rsidR="00A11196" w:rsidRPr="00713ADD" w:rsidTr="0076359A">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i/>
                <w:sz w:val="24"/>
                <w:szCs w:val="20"/>
              </w:rPr>
            </w:pPr>
            <w:r w:rsidRPr="00713ADD">
              <w:rPr>
                <w:rFonts w:ascii="Times New Roman" w:eastAsia="Times New Roman" w:hAnsi="Times New Roman"/>
                <w:sz w:val="24"/>
                <w:szCs w:val="20"/>
              </w:rPr>
              <w:t>2.7.1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i/>
                <w:sz w:val="24"/>
                <w:szCs w:val="20"/>
                <w:lang w:eastAsia="en-US"/>
              </w:rPr>
            </w:pPr>
            <w:r w:rsidRPr="00713ADD">
              <w:rPr>
                <w:rFonts w:ascii="Times New Roman" w:eastAsia="Times New Roman" w:hAnsi="Times New Roman"/>
                <w:sz w:val="24"/>
                <w:szCs w:val="20"/>
                <w:lang w:eastAsia="en-US"/>
              </w:rPr>
              <w:t>25</w:t>
            </w:r>
            <w:r w:rsidRPr="00713ADD">
              <w:rPr>
                <w:rFonts w:ascii="Times New Roman" w:eastAsia="Times New Roman" w:hAnsi="Times New Roman"/>
                <w:sz w:val="24"/>
                <w:szCs w:val="20"/>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96" w:rsidRPr="00713ADD" w:rsidRDefault="00A11196" w:rsidP="008B0A12">
            <w:pPr>
              <w:tabs>
                <w:tab w:val="left" w:pos="1620"/>
              </w:tabs>
              <w:spacing w:after="0" w:line="240" w:lineRule="auto"/>
              <w:ind w:right="-1"/>
              <w:jc w:val="center"/>
              <w:rPr>
                <w:rFonts w:ascii="Times New Roman" w:eastAsia="Times New Roman" w:hAnsi="Times New Roman"/>
                <w:i/>
                <w:sz w:val="24"/>
                <w:szCs w:val="20"/>
                <w:lang w:eastAsia="en-US"/>
              </w:rPr>
            </w:pPr>
            <w:r w:rsidRPr="00713ADD">
              <w:rPr>
                <w:rFonts w:ascii="Times New Roman" w:eastAsia="Times New Roman" w:hAnsi="Times New Roman"/>
                <w:sz w:val="24"/>
                <w:szCs w:val="20"/>
                <w:lang w:eastAsia="en-US"/>
              </w:rPr>
              <w:t>НР</w:t>
            </w:r>
            <w:r w:rsidRPr="00713ADD">
              <w:rPr>
                <w:rFonts w:ascii="Times New Roman" w:eastAsia="Times New Roman" w:hAnsi="Times New Roman"/>
                <w:sz w:val="24"/>
                <w:szCs w:val="20"/>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11196" w:rsidRPr="00713ADD" w:rsidRDefault="00A11196" w:rsidP="008B0A12">
            <w:pPr>
              <w:tabs>
                <w:tab w:val="left" w:pos="1620"/>
              </w:tabs>
              <w:spacing w:after="0" w:line="240" w:lineRule="auto"/>
              <w:ind w:right="-1"/>
              <w:jc w:val="center"/>
              <w:rPr>
                <w:rFonts w:ascii="Times New Roman" w:eastAsia="Times New Roman" w:hAnsi="Times New Roman"/>
                <w:i/>
                <w:sz w:val="24"/>
                <w:szCs w:val="20"/>
                <w:lang w:eastAsia="en-US"/>
              </w:rPr>
            </w:pPr>
            <w:r w:rsidRPr="00713ADD">
              <w:rPr>
                <w:rFonts w:ascii="Times New Roman" w:eastAsia="Times New Roman" w:hAnsi="Times New Roman"/>
                <w:sz w:val="24"/>
                <w:szCs w:val="20"/>
                <w:lang w:eastAsia="en-US"/>
              </w:rPr>
              <w:t>80</w:t>
            </w:r>
          </w:p>
        </w:tc>
      </w:tr>
      <w:tr w:rsidR="00A11196" w:rsidRPr="00713ADD" w:rsidTr="0076359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Примечания:</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1</w:t>
            </w:r>
            <w:r w:rsidRPr="00713ADD">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5 постов - 0,5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10 постов - 1,0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15 постов - 1,5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25 постов - 2,0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40 постов - 3,5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Размеры земельных участков автозаправочных станций (АЗС) принимать:</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2 топливораздаточной колонки – 0,1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5 колонок – 0,2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7 колонок – 0,3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на 9 колонок – 0,35 га;</w:t>
            </w:r>
            <w:r w:rsidR="00713ADD">
              <w:rPr>
                <w:rFonts w:ascii="Times New Roman" w:eastAsia="Times New Roman" w:hAnsi="Times New Roman"/>
                <w:sz w:val="24"/>
                <w:szCs w:val="24"/>
              </w:rPr>
              <w:t xml:space="preserve">                                  </w:t>
            </w:r>
            <w:r w:rsidRPr="00713ADD">
              <w:rPr>
                <w:rFonts w:ascii="Times New Roman" w:eastAsia="Times New Roman" w:hAnsi="Times New Roman"/>
                <w:sz w:val="24"/>
                <w:szCs w:val="24"/>
              </w:rPr>
              <w:t>на 11 колонок – 0,4 га.</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Размер земельных участков рамповых гаражей принимается: </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- 1, </w:t>
            </w:r>
            <w:r w:rsidRPr="00713ADD">
              <w:rPr>
                <w:rFonts w:ascii="Times New Roman" w:eastAsia="Times New Roman" w:hAnsi="Times New Roman"/>
                <w:sz w:val="24"/>
                <w:szCs w:val="24"/>
              </w:rPr>
              <w:tab/>
              <w:t>площадь участка, на одно машино-место, 30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ab/>
              <w:t xml:space="preserve">этажность гаражей - 2, </w:t>
            </w:r>
            <w:r w:rsidRPr="00713ADD">
              <w:rPr>
                <w:rFonts w:ascii="Times New Roman" w:eastAsia="Times New Roman" w:hAnsi="Times New Roman"/>
                <w:sz w:val="24"/>
                <w:szCs w:val="24"/>
              </w:rPr>
              <w:tab/>
              <w:t>площадь участка, на одно машино-место, 20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- 3, </w:t>
            </w:r>
            <w:r w:rsidRPr="00713ADD">
              <w:rPr>
                <w:rFonts w:ascii="Times New Roman" w:eastAsia="Times New Roman" w:hAnsi="Times New Roman"/>
                <w:sz w:val="24"/>
                <w:szCs w:val="24"/>
              </w:rPr>
              <w:tab/>
              <w:t>площадь участка, на одно машино-место, 14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- 4, </w:t>
            </w:r>
            <w:r w:rsidRPr="00713ADD">
              <w:rPr>
                <w:rFonts w:ascii="Times New Roman" w:eastAsia="Times New Roman" w:hAnsi="Times New Roman"/>
                <w:sz w:val="24"/>
                <w:szCs w:val="24"/>
              </w:rPr>
              <w:tab/>
              <w:t>площадь участка, на одно машино-место, 12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этажность гаражей - 5, </w:t>
            </w:r>
            <w:r w:rsidRPr="00713ADD">
              <w:rPr>
                <w:rFonts w:ascii="Times New Roman" w:eastAsia="Times New Roman" w:hAnsi="Times New Roman"/>
                <w:sz w:val="24"/>
                <w:szCs w:val="24"/>
              </w:rPr>
              <w:tab/>
              <w:t>площадь участка, на одно машино-место, 10 кв. 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lastRenderedPageBreak/>
              <w:t xml:space="preserve">Размеры земельных участков объектов придорожного сервиса приняты в соответствии с </w:t>
            </w:r>
            <w:r w:rsidR="00FB50E0" w:rsidRPr="00713ADD">
              <w:rPr>
                <w:rFonts w:ascii="Times New Roman" w:eastAsia="Times New Roman" w:hAnsi="Times New Roman"/>
                <w:sz w:val="24"/>
                <w:szCs w:val="24"/>
              </w:rPr>
              <w:t xml:space="preserve">СП 42.13330.2016 </w:t>
            </w:r>
            <w:r w:rsidRPr="00713ADD">
              <w:rPr>
                <w:rFonts w:ascii="Times New Roman" w:eastAsia="Times New Roman" w:hAnsi="Times New Roman"/>
                <w:sz w:val="24"/>
                <w:szCs w:val="24"/>
              </w:rPr>
              <w:t>Градостроительство. Планировка и застройка городских и сельских поселений.</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 xml:space="preserve">2 </w:t>
            </w:r>
            <w:r w:rsidRPr="00713ADD">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11196" w:rsidRPr="00713ADD" w:rsidRDefault="00A11196" w:rsidP="008B0A12">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713ADD">
              <w:rPr>
                <w:rFonts w:ascii="Times New Roman" w:eastAsia="Times New Roman" w:hAnsi="Times New Roman"/>
                <w:sz w:val="24"/>
                <w:szCs w:val="24"/>
                <w:vertAlign w:val="superscript"/>
              </w:rPr>
              <w:t>3</w:t>
            </w:r>
            <w:r w:rsidRPr="00713ADD">
              <w:rPr>
                <w:rFonts w:ascii="Times New Roman" w:eastAsia="Times New Roman" w:hAnsi="Times New Roman"/>
                <w:sz w:val="24"/>
                <w:szCs w:val="24"/>
              </w:rPr>
              <w:t xml:space="preserve"> </w:t>
            </w:r>
            <w:r w:rsidR="006E2B86" w:rsidRPr="00713ADD">
              <w:rPr>
                <w:rFonts w:ascii="Times New Roman" w:eastAsia="Times New Roman" w:hAnsi="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 и СП 42.13330.2016 Градостроительство. Планировка и застройка городских и сельских поселений.</w:t>
            </w:r>
          </w:p>
        </w:tc>
      </w:tr>
    </w:tbl>
    <w:p w:rsidR="00A11196" w:rsidRPr="00CD0893" w:rsidRDefault="00A11196" w:rsidP="008B0A12">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lastRenderedPageBreak/>
        <w:t>Примечания:</w:t>
      </w:r>
    </w:p>
    <w:p w:rsidR="00A11196" w:rsidRPr="00CD0893" w:rsidRDefault="00A11196" w:rsidP="008B0A12">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11196" w:rsidRDefault="00A11196" w:rsidP="008B0A12">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2356B" w:rsidRDefault="0012356B" w:rsidP="00752205">
      <w:pPr>
        <w:pStyle w:val="2"/>
        <w:spacing w:before="240"/>
        <w:ind w:firstLine="851"/>
        <w:jc w:val="both"/>
      </w:pPr>
      <w:r w:rsidRPr="00DE3619">
        <w:t>Статья 9.</w:t>
      </w:r>
      <w:r w:rsidR="00716B9E">
        <w:t>5</w:t>
      </w:r>
      <w:r w:rsidRPr="00DE3619">
        <w:t>. Градостроительные регламенты. Зоны инженерной и транспортной инфраструктур.</w:t>
      </w:r>
      <w:bookmarkEnd w:id="64"/>
    </w:p>
    <w:p w:rsidR="008B0A12" w:rsidRDefault="008B0A12" w:rsidP="008B0A12">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8B0A12" w:rsidRPr="008B0A12" w:rsidRDefault="008B0A12" w:rsidP="008B0A12">
      <w:pPr>
        <w:numPr>
          <w:ilvl w:val="12"/>
          <w:numId w:val="0"/>
        </w:numPr>
        <w:spacing w:after="0" w:line="240" w:lineRule="auto"/>
        <w:ind w:firstLine="709"/>
        <w:jc w:val="both"/>
        <w:rPr>
          <w:rFonts w:ascii="Times New Roman" w:hAnsi="Times New Roman"/>
          <w:iCs/>
          <w:sz w:val="24"/>
          <w:szCs w:val="24"/>
        </w:rPr>
      </w:pPr>
      <w:r w:rsidRPr="008B0A12">
        <w:rPr>
          <w:rFonts w:ascii="Times New Roman" w:hAnsi="Times New Roman"/>
          <w:sz w:val="24"/>
          <w:szCs w:val="24"/>
        </w:rPr>
        <w:t>Зона предназначена для размещения сооружений  и коммуникаций инженерной инфраструктуры</w:t>
      </w:r>
      <w:r w:rsidRPr="008B0A12">
        <w:rPr>
          <w:rFonts w:ascii="Times New Roman" w:hAnsi="Times New Roman"/>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B0A12" w:rsidRPr="008B0A12" w:rsidRDefault="008B0A12" w:rsidP="008B0A12">
      <w:pPr>
        <w:spacing w:after="0" w:line="240" w:lineRule="auto"/>
        <w:ind w:firstLine="720"/>
        <w:jc w:val="both"/>
        <w:rPr>
          <w:rFonts w:ascii="Times New Roman" w:hAnsi="Times New Roman"/>
          <w:sz w:val="24"/>
          <w:szCs w:val="24"/>
        </w:rPr>
      </w:pPr>
      <w:r w:rsidRPr="008B0A12">
        <w:rPr>
          <w:rFonts w:ascii="Times New Roman" w:hAnsi="Times New Roman"/>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8B0A12" w:rsidRPr="00D66247" w:rsidRDefault="008B0A12" w:rsidP="008B0A12">
      <w:pPr>
        <w:spacing w:after="0" w:line="240" w:lineRule="auto"/>
        <w:ind w:firstLine="720"/>
        <w:jc w:val="both"/>
        <w:rPr>
          <w:rFonts w:ascii="Times New Roman" w:hAnsi="Times New Roman"/>
          <w:i/>
          <w:sz w:val="24"/>
          <w:szCs w:val="24"/>
        </w:rPr>
      </w:pPr>
      <w:r w:rsidRPr="008B0A12">
        <w:rPr>
          <w:rFonts w:ascii="Times New Roman" w:hAnsi="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hAnsi="Times New Roman"/>
          <w:i/>
          <w:sz w:val="24"/>
          <w:szCs w:val="24"/>
        </w:rPr>
        <w:t>И</w:t>
      </w:r>
      <w:r w:rsidRPr="008B0A12">
        <w:rPr>
          <w:rFonts w:ascii="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8B0A12" w:rsidRPr="00713ADD" w:rsidTr="0076359A">
        <w:tc>
          <w:tcPr>
            <w:tcW w:w="1872" w:type="dxa"/>
            <w:tcBorders>
              <w:top w:val="single" w:sz="4" w:space="0" w:color="auto"/>
              <w:left w:val="single" w:sz="4" w:space="0" w:color="auto"/>
              <w:bottom w:val="single" w:sz="4" w:space="0" w:color="auto"/>
              <w:right w:val="single" w:sz="4" w:space="0" w:color="auto"/>
            </w:tcBorders>
          </w:tcPr>
          <w:p w:rsidR="008B0A12" w:rsidRPr="00713ADD" w:rsidRDefault="008B0A12" w:rsidP="0076359A">
            <w:pPr>
              <w:tabs>
                <w:tab w:val="left" w:pos="1620"/>
              </w:tabs>
              <w:spacing w:line="240" w:lineRule="auto"/>
              <w:ind w:right="-1"/>
              <w:jc w:val="center"/>
              <w:rPr>
                <w:rFonts w:ascii="Times New Roman" w:eastAsia="Times New Roman" w:hAnsi="Times New Roman"/>
                <w:b/>
                <w:i/>
                <w:sz w:val="24"/>
                <w:lang w:eastAsia="en-US"/>
              </w:rPr>
            </w:pPr>
            <w:r w:rsidRPr="00713ADD">
              <w:rPr>
                <w:rFonts w:ascii="Times New Roman" w:eastAsia="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8B0A12" w:rsidRPr="00713ADD" w:rsidRDefault="008B0A12" w:rsidP="0076359A">
            <w:pPr>
              <w:tabs>
                <w:tab w:val="left" w:pos="1620"/>
              </w:tabs>
              <w:spacing w:line="240" w:lineRule="auto"/>
              <w:ind w:right="-1"/>
              <w:jc w:val="center"/>
              <w:rPr>
                <w:rFonts w:ascii="Times New Roman" w:eastAsia="Times New Roman" w:hAnsi="Times New Roman"/>
                <w:b/>
                <w:i/>
                <w:sz w:val="24"/>
                <w:lang w:eastAsia="en-US"/>
              </w:rPr>
            </w:pPr>
            <w:r w:rsidRPr="00713ADD">
              <w:rPr>
                <w:rFonts w:ascii="Times New Roman" w:eastAsia="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8B0A12" w:rsidRPr="00713ADD" w:rsidRDefault="008B0A12" w:rsidP="0076359A">
            <w:pPr>
              <w:tabs>
                <w:tab w:val="left" w:pos="1620"/>
              </w:tabs>
              <w:spacing w:line="240" w:lineRule="auto"/>
              <w:ind w:right="-1"/>
              <w:jc w:val="center"/>
              <w:rPr>
                <w:rFonts w:ascii="Times New Roman" w:eastAsia="Times New Roman" w:hAnsi="Times New Roman"/>
                <w:b/>
                <w:i/>
                <w:sz w:val="24"/>
                <w:lang w:eastAsia="en-US"/>
              </w:rPr>
            </w:pPr>
            <w:r w:rsidRPr="00713ADD">
              <w:rPr>
                <w:rFonts w:ascii="Times New Roman" w:eastAsia="Times New Roman" w:hAnsi="Times New Roman"/>
                <w:b/>
                <w:sz w:val="24"/>
              </w:rPr>
              <w:t>Код (числовое обозначение) вида разрешенного использования земельного участка</w:t>
            </w:r>
          </w:p>
        </w:tc>
      </w:tr>
      <w:tr w:rsidR="008B0A12" w:rsidRPr="00713ADD" w:rsidTr="0076359A">
        <w:tc>
          <w:tcPr>
            <w:tcW w:w="10056" w:type="dxa"/>
            <w:gridSpan w:val="3"/>
            <w:tcBorders>
              <w:top w:val="single" w:sz="4" w:space="0" w:color="auto"/>
              <w:left w:val="single" w:sz="4" w:space="0" w:color="auto"/>
              <w:bottom w:val="single" w:sz="4" w:space="0" w:color="auto"/>
            </w:tcBorders>
          </w:tcPr>
          <w:p w:rsidR="008B0A12" w:rsidRPr="00713ADD" w:rsidRDefault="008B0A12" w:rsidP="0076359A">
            <w:pPr>
              <w:widowControl w:val="0"/>
              <w:autoSpaceDE w:val="0"/>
              <w:autoSpaceDN w:val="0"/>
              <w:adjustRightInd w:val="0"/>
              <w:spacing w:after="0" w:line="240" w:lineRule="auto"/>
              <w:ind w:left="-108" w:right="-117"/>
              <w:jc w:val="center"/>
              <w:rPr>
                <w:rFonts w:ascii="Times New Roman" w:eastAsia="Times New Roman" w:hAnsi="Times New Roman"/>
                <w:b/>
                <w:sz w:val="24"/>
                <w:szCs w:val="24"/>
              </w:rPr>
            </w:pPr>
            <w:r w:rsidRPr="00713ADD">
              <w:rPr>
                <w:rFonts w:ascii="Times New Roman" w:eastAsia="Times New Roman" w:hAnsi="Times New Roman"/>
                <w:sz w:val="24"/>
                <w:szCs w:val="24"/>
                <w:lang w:eastAsia="en-US"/>
              </w:rPr>
              <w:t>1. Основные виды разрешенного использования</w:t>
            </w:r>
          </w:p>
        </w:tc>
      </w:tr>
      <w:tr w:rsidR="008B0A12" w:rsidRPr="00713ADD" w:rsidTr="0076359A">
        <w:tc>
          <w:tcPr>
            <w:tcW w:w="1872" w:type="dxa"/>
            <w:tcBorders>
              <w:top w:val="single" w:sz="4" w:space="0" w:color="auto"/>
              <w:bottom w:val="single" w:sz="4" w:space="0" w:color="auto"/>
              <w:right w:val="single" w:sz="4" w:space="0" w:color="auto"/>
            </w:tcBorders>
          </w:tcPr>
          <w:p w:rsidR="008B0A12" w:rsidRPr="00713ADD"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713ADD">
              <w:rPr>
                <w:rFonts w:ascii="Times New Roman" w:eastAsia="Times New Roman" w:hAnsi="Times New Roman"/>
                <w:sz w:val="24"/>
                <w:szCs w:val="24"/>
              </w:rP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8B0A12" w:rsidRPr="00713ADD"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713ADD">
              <w:rPr>
                <w:rFonts w:ascii="Times New Roman" w:eastAsia="Times New Roman" w:hAnsi="Times New Roman"/>
                <w:sz w:val="24"/>
                <w:szCs w:val="24"/>
              </w:rPr>
              <w:t xml:space="preserve">Размещение объектов капитального строительства в целях обеспечения физических и юридических лиц </w:t>
            </w:r>
            <w:r w:rsidRPr="00713ADD">
              <w:rPr>
                <w:rFonts w:ascii="Times New Roman" w:eastAsia="Times New Roman" w:hAnsi="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8B0A12" w:rsidRPr="00713ADD"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713ADD">
              <w:rPr>
                <w:rFonts w:ascii="Times New Roman" w:eastAsia="Times New Roman" w:hAnsi="Times New Roman"/>
                <w:sz w:val="24"/>
                <w:szCs w:val="24"/>
              </w:rPr>
              <w:lastRenderedPageBreak/>
              <w:t>3.1</w:t>
            </w:r>
          </w:p>
        </w:tc>
      </w:tr>
      <w:tr w:rsidR="008B0A12" w:rsidRPr="00713ADD" w:rsidTr="0076359A">
        <w:tc>
          <w:tcPr>
            <w:tcW w:w="1872" w:type="dxa"/>
            <w:tcBorders>
              <w:top w:val="single" w:sz="4" w:space="0" w:color="auto"/>
              <w:bottom w:val="single" w:sz="4" w:space="0" w:color="auto"/>
              <w:right w:val="single" w:sz="4" w:space="0" w:color="auto"/>
            </w:tcBorders>
          </w:tcPr>
          <w:p w:rsidR="008B0A12" w:rsidRPr="00713ADD"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65" w:name="sub_10113"/>
            <w:r w:rsidRPr="00713ADD">
              <w:rPr>
                <w:rFonts w:ascii="Times New Roman" w:eastAsia="Times New Roman" w:hAnsi="Times New Roman"/>
                <w:sz w:val="24"/>
                <w:szCs w:val="24"/>
              </w:rPr>
              <w:lastRenderedPageBreak/>
              <w:t>Гидротехнические сооружения</w:t>
            </w:r>
            <w:bookmarkEnd w:id="65"/>
          </w:p>
        </w:tc>
        <w:tc>
          <w:tcPr>
            <w:tcW w:w="6237" w:type="dxa"/>
            <w:tcBorders>
              <w:top w:val="single" w:sz="4" w:space="0" w:color="auto"/>
              <w:left w:val="single" w:sz="4" w:space="0" w:color="auto"/>
              <w:bottom w:val="single" w:sz="4" w:space="0" w:color="auto"/>
              <w:right w:val="single" w:sz="4" w:space="0" w:color="auto"/>
            </w:tcBorders>
          </w:tcPr>
          <w:p w:rsidR="008B0A12" w:rsidRPr="00713ADD"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713ADD">
              <w:rPr>
                <w:rFonts w:ascii="Times New Roman" w:eastAsia="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8B0A12" w:rsidRPr="00713ADD"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713ADD">
              <w:rPr>
                <w:rFonts w:ascii="Times New Roman" w:eastAsia="Times New Roman" w:hAnsi="Times New Roman"/>
                <w:sz w:val="24"/>
                <w:szCs w:val="24"/>
              </w:rPr>
              <w:t>11.3</w:t>
            </w:r>
          </w:p>
        </w:tc>
      </w:tr>
      <w:tr w:rsidR="008B0A12" w:rsidRPr="00713ADD" w:rsidTr="0076359A">
        <w:tc>
          <w:tcPr>
            <w:tcW w:w="10056" w:type="dxa"/>
            <w:gridSpan w:val="3"/>
            <w:tcBorders>
              <w:top w:val="single" w:sz="4" w:space="0" w:color="auto"/>
              <w:bottom w:val="single" w:sz="4" w:space="0" w:color="auto"/>
            </w:tcBorders>
          </w:tcPr>
          <w:p w:rsidR="008B0A12" w:rsidRPr="00713ADD" w:rsidRDefault="008B0A12" w:rsidP="0076359A">
            <w:pPr>
              <w:widowControl w:val="0"/>
              <w:autoSpaceDE w:val="0"/>
              <w:autoSpaceDN w:val="0"/>
              <w:adjustRightInd w:val="0"/>
              <w:spacing w:after="0" w:line="240" w:lineRule="auto"/>
              <w:ind w:left="1770" w:right="-108"/>
              <w:rPr>
                <w:rFonts w:ascii="Times New Roman" w:eastAsia="Times New Roman" w:hAnsi="Times New Roman"/>
                <w:sz w:val="24"/>
                <w:szCs w:val="24"/>
              </w:rPr>
            </w:pPr>
            <w:r w:rsidRPr="00713ADD">
              <w:rPr>
                <w:rFonts w:ascii="Times New Roman" w:eastAsia="Times New Roman" w:hAnsi="Times New Roman"/>
                <w:sz w:val="24"/>
                <w:szCs w:val="24"/>
              </w:rPr>
              <w:t xml:space="preserve">2.Условно разрешенные виды использования </w:t>
            </w:r>
          </w:p>
        </w:tc>
      </w:tr>
      <w:tr w:rsidR="008B0A12" w:rsidRPr="00713ADD" w:rsidTr="0076359A">
        <w:tc>
          <w:tcPr>
            <w:tcW w:w="1872" w:type="dxa"/>
            <w:tcBorders>
              <w:top w:val="single" w:sz="4" w:space="0" w:color="auto"/>
              <w:bottom w:val="single" w:sz="4" w:space="0" w:color="auto"/>
              <w:right w:val="single" w:sz="4" w:space="0" w:color="auto"/>
            </w:tcBorders>
          </w:tcPr>
          <w:p w:rsidR="008B0A12" w:rsidRPr="00713ADD"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713ADD">
              <w:rPr>
                <w:rFonts w:ascii="Times New Roman" w:eastAsia="Times New Roman" w:hAnsi="Times New Roman"/>
                <w:sz w:val="24"/>
                <w:szCs w:val="24"/>
              </w:rPr>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8B0A12" w:rsidRPr="00713ADD"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713ADD">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8B0A12" w:rsidRPr="00713ADD"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713ADD">
              <w:rPr>
                <w:rFonts w:ascii="Times New Roman" w:eastAsia="Times New Roman" w:hAnsi="Times New Roman"/>
                <w:sz w:val="24"/>
                <w:szCs w:val="24"/>
              </w:rPr>
              <w:t>11.2</w:t>
            </w:r>
          </w:p>
        </w:tc>
      </w:tr>
      <w:tr w:rsidR="008B0A12" w:rsidRPr="00713ADD" w:rsidTr="0076359A">
        <w:tc>
          <w:tcPr>
            <w:tcW w:w="10056" w:type="dxa"/>
            <w:gridSpan w:val="3"/>
            <w:tcBorders>
              <w:top w:val="single" w:sz="4" w:space="0" w:color="auto"/>
              <w:bottom w:val="single" w:sz="4" w:space="0" w:color="auto"/>
            </w:tcBorders>
          </w:tcPr>
          <w:p w:rsidR="008B0A12" w:rsidRPr="00713ADD"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713ADD">
              <w:rPr>
                <w:rFonts w:ascii="Times New Roman" w:eastAsia="Times New Roman" w:hAnsi="Times New Roman"/>
                <w:sz w:val="24"/>
                <w:szCs w:val="24"/>
              </w:rPr>
              <w:t>3.Вспомогательные виды разрешенного использования - не предусмотрены</w:t>
            </w:r>
          </w:p>
        </w:tc>
      </w:tr>
    </w:tbl>
    <w:p w:rsidR="008B0A12" w:rsidRPr="00074453" w:rsidRDefault="00832791" w:rsidP="00832791">
      <w:pPr>
        <w:autoSpaceDE w:val="0"/>
        <w:autoSpaceDN w:val="0"/>
        <w:adjustRightInd w:val="0"/>
        <w:spacing w:after="0" w:line="240" w:lineRule="auto"/>
        <w:ind w:firstLine="567"/>
        <w:jc w:val="both"/>
        <w:rPr>
          <w:rFonts w:ascii="Times New Roman" w:eastAsia="Times New Roman" w:hAnsi="Times New Roman"/>
          <w:sz w:val="24"/>
          <w:szCs w:val="24"/>
        </w:rPr>
      </w:pPr>
      <w:r w:rsidRPr="00832791">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0A12" w:rsidRPr="00713ADD"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B0A12" w:rsidRPr="00713ADD"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B0A12" w:rsidRPr="00713ADD"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включенных в вид разрешённого использования с кодом 11.2, 11.3 не подлежит установлению.</w:t>
      </w:r>
    </w:p>
    <w:p w:rsidR="008B0A12" w:rsidRPr="00713ADD"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2. Предельное количество этажей зданий, строений, сооружений – не выше 3</w:t>
      </w:r>
      <w:r w:rsidR="002D3A1A">
        <w:rPr>
          <w:rFonts w:ascii="Times New Roman" w:eastAsia="Times New Roman" w:hAnsi="Times New Roman"/>
          <w:sz w:val="24"/>
          <w:szCs w:val="24"/>
        </w:rPr>
        <w:t>-х надземных</w:t>
      </w:r>
      <w:r w:rsidRPr="00713ADD">
        <w:rPr>
          <w:rFonts w:ascii="Times New Roman" w:eastAsia="Times New Roman" w:hAnsi="Times New Roman"/>
          <w:sz w:val="24"/>
          <w:szCs w:val="24"/>
        </w:rPr>
        <w:t xml:space="preserve"> этажей.</w:t>
      </w:r>
    </w:p>
    <w:p w:rsidR="008B0A12" w:rsidRPr="00713ADD"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rPr>
        <w:t>Для объектов, включенных в вид разрешенного использования с кодами 3.1, 11.2, 11.3 не подлежит установлению.</w:t>
      </w:r>
    </w:p>
    <w:p w:rsidR="008B0A12" w:rsidRPr="00713ADD" w:rsidRDefault="008B0A12" w:rsidP="00713ADD">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713ADD">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13ADD">
        <w:rPr>
          <w:rFonts w:ascii="Times New Roman" w:eastAsia="Times New Roman" w:hAnsi="Times New Roman"/>
          <w:sz w:val="24"/>
          <w:szCs w:val="20"/>
          <w:lang w:eastAsia="ar-S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8B0A12" w:rsidRPr="00713ADD" w:rsidTr="0076359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1620"/>
              </w:tabs>
              <w:spacing w:after="0" w:line="240" w:lineRule="auto"/>
              <w:ind w:right="-1"/>
              <w:jc w:val="center"/>
              <w:rPr>
                <w:rFonts w:ascii="Times New Roman" w:eastAsia="Times New Roman" w:hAnsi="Times New Roman"/>
                <w:b/>
                <w:sz w:val="24"/>
                <w:szCs w:val="24"/>
              </w:rPr>
            </w:pPr>
            <w:r w:rsidRPr="00713ADD">
              <w:rPr>
                <w:rFonts w:ascii="Times New Roman" w:eastAsia="Times New Roman" w:hAnsi="Times New Roman"/>
                <w:b/>
                <w:sz w:val="24"/>
                <w:szCs w:val="24"/>
              </w:rPr>
              <w:t>Максимальный процент застройки в границах земельного участка, %</w:t>
            </w:r>
          </w:p>
        </w:tc>
      </w:tr>
      <w:tr w:rsidR="008B0A12"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713ADD" w:rsidRDefault="008B0A12"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ab/>
              <w:t>НР</w:t>
            </w:r>
            <w:r w:rsidRPr="00713ADD">
              <w:rPr>
                <w:rFonts w:ascii="Times New Roman" w:eastAsia="Times New Roman" w:hAnsi="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6E2B86" w:rsidP="0076359A">
            <w:pPr>
              <w:tabs>
                <w:tab w:val="left" w:pos="1620"/>
              </w:tabs>
              <w:spacing w:after="0" w:line="240" w:lineRule="auto"/>
              <w:ind w:right="-1"/>
              <w:jc w:val="center"/>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6</w:t>
            </w:r>
            <w:r w:rsidR="008B0A12" w:rsidRPr="00713ADD">
              <w:rPr>
                <w:rFonts w:ascii="Times New Roman" w:eastAsia="Times New Roman" w:hAnsi="Times New Roman"/>
                <w:sz w:val="24"/>
                <w:szCs w:val="24"/>
                <w:lang w:eastAsia="en-US"/>
              </w:rPr>
              <w:t>0</w:t>
            </w:r>
          </w:p>
        </w:tc>
      </w:tr>
      <w:tr w:rsidR="008B0A12"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713ADD" w:rsidRDefault="008B0A12"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ab/>
              <w:t>НР</w:t>
            </w:r>
            <w:r w:rsidRPr="00713ADD">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ab/>
              <w:t>НР</w:t>
            </w:r>
            <w:r w:rsidRPr="00713ADD">
              <w:rPr>
                <w:rFonts w:ascii="Times New Roman" w:eastAsia="Times New Roman" w:hAnsi="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ab/>
              <w:t>НР</w:t>
            </w:r>
            <w:r w:rsidRPr="00713ADD">
              <w:rPr>
                <w:rFonts w:ascii="Times New Roman" w:eastAsia="Times New Roman" w:hAnsi="Times New Roman"/>
                <w:sz w:val="24"/>
                <w:szCs w:val="24"/>
                <w:vertAlign w:val="superscript"/>
                <w:lang w:eastAsia="en-US"/>
              </w:rPr>
              <w:t>1</w:t>
            </w:r>
          </w:p>
        </w:tc>
      </w:tr>
      <w:tr w:rsidR="008B0A12" w:rsidRPr="00713ADD"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713ADD" w:rsidRDefault="008B0A12" w:rsidP="0076359A">
            <w:pPr>
              <w:tabs>
                <w:tab w:val="left" w:pos="1620"/>
              </w:tabs>
              <w:spacing w:after="0" w:line="240" w:lineRule="auto"/>
              <w:ind w:right="-1"/>
              <w:jc w:val="center"/>
              <w:rPr>
                <w:rFonts w:ascii="Times New Roman" w:eastAsia="Times New Roman" w:hAnsi="Times New Roman"/>
                <w:sz w:val="24"/>
                <w:szCs w:val="24"/>
              </w:rPr>
            </w:pPr>
            <w:r w:rsidRPr="00713ADD">
              <w:rPr>
                <w:rFonts w:ascii="Times New Roman" w:eastAsia="Times New Roman" w:hAnsi="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ab/>
              <w:t>НР</w:t>
            </w:r>
            <w:r w:rsidRPr="00713ADD">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ab/>
              <w:t>НР</w:t>
            </w:r>
            <w:r w:rsidRPr="00713ADD">
              <w:rPr>
                <w:rFonts w:ascii="Times New Roman" w:eastAsia="Times New Roman" w:hAnsi="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B0A12" w:rsidRPr="00713ADD" w:rsidRDefault="008B0A1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ab/>
              <w:t>НР</w:t>
            </w:r>
            <w:r w:rsidRPr="00713ADD">
              <w:rPr>
                <w:rFonts w:ascii="Times New Roman" w:eastAsia="Times New Roman" w:hAnsi="Times New Roman"/>
                <w:sz w:val="24"/>
                <w:szCs w:val="24"/>
                <w:vertAlign w:val="superscript"/>
                <w:lang w:eastAsia="en-US"/>
              </w:rPr>
              <w:t>1</w:t>
            </w:r>
          </w:p>
        </w:tc>
      </w:tr>
      <w:tr w:rsidR="008B0A12" w:rsidRPr="00713ADD" w:rsidTr="0076359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8B0A12" w:rsidRPr="00713ADD" w:rsidRDefault="008B0A12" w:rsidP="0076359A">
            <w:pPr>
              <w:autoSpaceDE w:val="0"/>
              <w:autoSpaceDN w:val="0"/>
              <w:adjustRightInd w:val="0"/>
              <w:spacing w:after="0" w:line="240" w:lineRule="auto"/>
              <w:ind w:firstLine="567"/>
              <w:jc w:val="both"/>
              <w:rPr>
                <w:rFonts w:ascii="Times New Roman" w:eastAsia="Times New Roman" w:hAnsi="Times New Roman"/>
                <w:sz w:val="24"/>
                <w:szCs w:val="24"/>
                <w:lang w:eastAsia="en-US"/>
              </w:rPr>
            </w:pPr>
            <w:r w:rsidRPr="00713ADD">
              <w:rPr>
                <w:rFonts w:ascii="Times New Roman" w:eastAsia="Times New Roman" w:hAnsi="Times New Roman"/>
                <w:sz w:val="24"/>
                <w:szCs w:val="24"/>
                <w:lang w:eastAsia="en-US"/>
              </w:rPr>
              <w:t>Примечания</w:t>
            </w:r>
          </w:p>
          <w:p w:rsidR="008B0A12" w:rsidRPr="00713ADD" w:rsidRDefault="008B0A1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713ADD">
              <w:rPr>
                <w:rFonts w:ascii="Times New Roman" w:eastAsia="Times New Roman" w:hAnsi="Times New Roman"/>
                <w:sz w:val="24"/>
                <w:szCs w:val="24"/>
                <w:vertAlign w:val="superscript"/>
              </w:rPr>
              <w:t xml:space="preserve">1 </w:t>
            </w:r>
            <w:r w:rsidRPr="00713ADD">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D3A1A" w:rsidRDefault="002D3A1A" w:rsidP="00752205">
      <w:pPr>
        <w:spacing w:after="0" w:line="240" w:lineRule="auto"/>
        <w:ind w:firstLine="851"/>
        <w:jc w:val="both"/>
        <w:rPr>
          <w:rFonts w:ascii="Times New Roman" w:hAnsi="Times New Roman" w:cs="Times New Roman"/>
          <w:b/>
          <w:iCs/>
          <w:sz w:val="24"/>
          <w:szCs w:val="24"/>
        </w:rPr>
      </w:pPr>
    </w:p>
    <w:p w:rsidR="00E8384A" w:rsidRPr="00DF06E7" w:rsidRDefault="00B43AFA" w:rsidP="00752205">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w:t>
      </w:r>
      <w:r w:rsidR="0012356B">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6</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752205">
      <w:pPr>
        <w:spacing w:after="0" w:line="240" w:lineRule="auto"/>
        <w:ind w:firstLine="851"/>
        <w:rPr>
          <w:rFonts w:ascii="Times New Roman" w:hAnsi="Times New Roman" w:cs="Times New Roman"/>
          <w:b/>
          <w:sz w:val="24"/>
          <w:szCs w:val="24"/>
        </w:rPr>
      </w:pPr>
    </w:p>
    <w:p w:rsidR="008B0A12" w:rsidRPr="00555DCA" w:rsidRDefault="008B0A12" w:rsidP="008B0A12">
      <w:pPr>
        <w:pStyle w:val="a3"/>
        <w:spacing w:line="240" w:lineRule="auto"/>
        <w:rPr>
          <w:rFonts w:ascii="Times New Roman" w:hAnsi="Times New Roman"/>
          <w:b/>
          <w:sz w:val="24"/>
          <w:szCs w:val="24"/>
          <w:u w:val="single"/>
        </w:rPr>
      </w:pPr>
      <w:r w:rsidRPr="00555DCA">
        <w:rPr>
          <w:rFonts w:ascii="Times New Roman" w:hAnsi="Times New Roman"/>
          <w:b/>
          <w:sz w:val="24"/>
          <w:szCs w:val="24"/>
          <w:u w:val="single"/>
        </w:rPr>
        <w:t>СХ-</w:t>
      </w:r>
      <w:r>
        <w:rPr>
          <w:rFonts w:ascii="Times New Roman" w:hAnsi="Times New Roman"/>
          <w:b/>
          <w:sz w:val="24"/>
          <w:szCs w:val="24"/>
          <w:u w:val="single"/>
        </w:rPr>
        <w:t>1</w:t>
      </w:r>
      <w:r w:rsidRPr="00555DCA">
        <w:rPr>
          <w:rFonts w:ascii="Times New Roman" w:hAnsi="Times New Roman"/>
          <w:b/>
          <w:sz w:val="24"/>
          <w:szCs w:val="24"/>
          <w:u w:val="single"/>
        </w:rPr>
        <w:t xml:space="preserve">  </w:t>
      </w:r>
      <w:r w:rsidRPr="00555DCA">
        <w:rPr>
          <w:rFonts w:ascii="Times New Roman" w:hAnsi="Times New Roman"/>
          <w:b/>
          <w:bCs/>
          <w:sz w:val="24"/>
          <w:szCs w:val="24"/>
          <w:u w:val="single"/>
        </w:rPr>
        <w:t>Зона  пастбищ и сенокосов</w:t>
      </w:r>
      <w:r w:rsidRPr="00555DCA">
        <w:rPr>
          <w:rFonts w:ascii="Times New Roman" w:hAnsi="Times New Roman"/>
          <w:b/>
          <w:sz w:val="24"/>
          <w:szCs w:val="24"/>
          <w:u w:val="single"/>
        </w:rPr>
        <w:t>.</w:t>
      </w:r>
    </w:p>
    <w:p w:rsidR="008B0A12" w:rsidRPr="008B0A12" w:rsidRDefault="008B0A12" w:rsidP="008B0A12">
      <w:pPr>
        <w:pStyle w:val="a3"/>
        <w:spacing w:after="0" w:line="240" w:lineRule="auto"/>
        <w:ind w:left="0" w:firstLine="851"/>
        <w:jc w:val="both"/>
        <w:rPr>
          <w:rFonts w:ascii="Times New Roman" w:hAnsi="Times New Roman"/>
          <w:sz w:val="24"/>
          <w:szCs w:val="24"/>
        </w:rPr>
      </w:pPr>
      <w:r w:rsidRPr="008B0A12">
        <w:rPr>
          <w:rFonts w:ascii="Times New Roman" w:hAnsi="Times New Roman"/>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8B0A12" w:rsidRPr="00074453" w:rsidRDefault="008B0A12" w:rsidP="00832791">
      <w:pPr>
        <w:pStyle w:val="a3"/>
        <w:spacing w:after="0" w:line="240" w:lineRule="auto"/>
        <w:ind w:left="0" w:firstLine="851"/>
        <w:jc w:val="both"/>
        <w:rPr>
          <w:rFonts w:ascii="Times New Roman" w:eastAsia="Times New Roman" w:hAnsi="Times New Roman"/>
          <w:b/>
          <w:sz w:val="24"/>
          <w:szCs w:val="24"/>
        </w:rPr>
      </w:pPr>
      <w:r w:rsidRPr="008B0A12">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СХ -1:</w:t>
      </w:r>
      <w:r w:rsidRPr="00555DCA">
        <w:rPr>
          <w:rFonts w:ascii="Times New Roman" w:hAnsi="Times New Roman"/>
          <w:i/>
          <w:sz w:val="24"/>
          <w:szCs w:val="24"/>
        </w:rPr>
        <w:t> </w:t>
      </w:r>
      <w:r w:rsidRPr="00074453">
        <w:rPr>
          <w:rFonts w:ascii="Times New Roman" w:eastAsia="Times New Roman" w:hAnsi="Times New Roman"/>
          <w:b/>
          <w:sz w:val="24"/>
          <w:szCs w:val="24"/>
        </w:rPr>
        <w:t>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6095"/>
        <w:gridCol w:w="1947"/>
      </w:tblGrid>
      <w:tr w:rsidR="008B0A12" w:rsidRPr="001D155C" w:rsidTr="002D3A1A">
        <w:tc>
          <w:tcPr>
            <w:tcW w:w="2014"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tabs>
                <w:tab w:val="left" w:pos="1620"/>
              </w:tabs>
              <w:spacing w:line="240" w:lineRule="auto"/>
              <w:ind w:right="-1"/>
              <w:jc w:val="center"/>
              <w:rPr>
                <w:rFonts w:ascii="Times New Roman" w:eastAsia="Times New Roman" w:hAnsi="Times New Roman"/>
                <w:b/>
                <w:i/>
                <w:sz w:val="24"/>
                <w:lang w:eastAsia="en-US"/>
              </w:rPr>
            </w:pPr>
            <w:r w:rsidRPr="001D155C">
              <w:rPr>
                <w:rFonts w:ascii="Times New Roman" w:eastAsia="Times New Roman" w:hAnsi="Times New Roman"/>
                <w:b/>
                <w:sz w:val="24"/>
              </w:rPr>
              <w:t>Наименование вида разрешенного использования земельного участка</w:t>
            </w:r>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tabs>
                <w:tab w:val="left" w:pos="1620"/>
              </w:tabs>
              <w:spacing w:line="240" w:lineRule="auto"/>
              <w:ind w:right="-1"/>
              <w:jc w:val="center"/>
              <w:rPr>
                <w:rFonts w:ascii="Times New Roman" w:eastAsia="Times New Roman" w:hAnsi="Times New Roman"/>
                <w:b/>
                <w:i/>
                <w:sz w:val="24"/>
                <w:lang w:eastAsia="en-US"/>
              </w:rPr>
            </w:pPr>
            <w:r w:rsidRPr="001D155C">
              <w:rPr>
                <w:rFonts w:ascii="Times New Roman" w:eastAsia="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tabs>
                <w:tab w:val="left" w:pos="1620"/>
              </w:tabs>
              <w:spacing w:line="240" w:lineRule="auto"/>
              <w:ind w:right="-1"/>
              <w:jc w:val="center"/>
              <w:rPr>
                <w:rFonts w:ascii="Times New Roman" w:eastAsia="Times New Roman" w:hAnsi="Times New Roman"/>
                <w:b/>
                <w:i/>
                <w:sz w:val="24"/>
                <w:lang w:eastAsia="en-US"/>
              </w:rPr>
            </w:pPr>
            <w:r w:rsidRPr="001D155C">
              <w:rPr>
                <w:rFonts w:ascii="Times New Roman" w:eastAsia="Times New Roman" w:hAnsi="Times New Roman"/>
                <w:b/>
                <w:sz w:val="24"/>
              </w:rPr>
              <w:t>Код (числовое обозначение) вида разрешенного использования земельного участка</w:t>
            </w:r>
          </w:p>
        </w:tc>
      </w:tr>
      <w:tr w:rsidR="008B0A12" w:rsidRPr="001D155C" w:rsidTr="0076359A">
        <w:trPr>
          <w:tblHeader/>
        </w:trPr>
        <w:tc>
          <w:tcPr>
            <w:tcW w:w="10056" w:type="dxa"/>
            <w:gridSpan w:val="3"/>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ind w:left="-108" w:right="-117"/>
              <w:jc w:val="center"/>
              <w:rPr>
                <w:rFonts w:ascii="Times New Roman" w:eastAsia="Times New Roman" w:hAnsi="Times New Roman"/>
                <w:b/>
                <w:sz w:val="24"/>
                <w:szCs w:val="24"/>
              </w:rPr>
            </w:pPr>
            <w:r w:rsidRPr="001D155C">
              <w:rPr>
                <w:rFonts w:ascii="Times New Roman" w:eastAsia="Times New Roman" w:hAnsi="Times New Roman"/>
                <w:sz w:val="24"/>
                <w:lang w:eastAsia="en-US"/>
              </w:rPr>
              <w:t>1. Основные виды разрешенного использования</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66" w:name="sub_1012"/>
            <w:r w:rsidRPr="001D155C">
              <w:rPr>
                <w:rFonts w:ascii="Times New Roman" w:eastAsia="Times New Roman" w:hAnsi="Times New Roman"/>
                <w:sz w:val="24"/>
                <w:szCs w:val="24"/>
              </w:rPr>
              <w:t>Выращивание зерновых и иных сельскохозяйственных культур</w:t>
            </w:r>
            <w:bookmarkEnd w:id="66"/>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1.2</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67" w:name="sub_1013"/>
            <w:r w:rsidRPr="001D155C">
              <w:rPr>
                <w:rFonts w:ascii="Times New Roman" w:eastAsia="Times New Roman" w:hAnsi="Times New Roman"/>
                <w:sz w:val="24"/>
                <w:szCs w:val="24"/>
              </w:rPr>
              <w:t>Овощеводство</w:t>
            </w:r>
            <w:bookmarkEnd w:id="67"/>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1.3</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68" w:name="sub_1014"/>
            <w:r w:rsidRPr="001D155C">
              <w:rPr>
                <w:rFonts w:ascii="Times New Roman" w:eastAsia="Times New Roman" w:hAnsi="Times New Roman"/>
                <w:sz w:val="24"/>
                <w:szCs w:val="24"/>
              </w:rPr>
              <w:t>Выращивание тонизирующих, лекарственных, цветочных культур</w:t>
            </w:r>
            <w:bookmarkEnd w:id="68"/>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1.4</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69" w:name="sub_1015"/>
            <w:r w:rsidRPr="001D155C">
              <w:rPr>
                <w:rFonts w:ascii="Times New Roman" w:eastAsia="Times New Roman" w:hAnsi="Times New Roman"/>
                <w:sz w:val="24"/>
                <w:szCs w:val="24"/>
              </w:rPr>
              <w:t>Садоводство</w:t>
            </w:r>
            <w:bookmarkEnd w:id="69"/>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 xml:space="preserve">Осуществление хозяйственной деятельности, в том числе </w:t>
            </w:r>
            <w:r w:rsidRPr="001D155C">
              <w:rPr>
                <w:rFonts w:ascii="Times New Roman" w:eastAsia="Times New Roman" w:hAnsi="Times New Roman"/>
                <w:sz w:val="24"/>
                <w:szCs w:val="24"/>
              </w:rPr>
              <w:lastRenderedPageBreak/>
              <w:t>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lastRenderedPageBreak/>
              <w:t>1.5</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70" w:name="sub_10117"/>
            <w:r w:rsidRPr="001D155C">
              <w:rPr>
                <w:rFonts w:ascii="Times New Roman" w:eastAsia="Times New Roman" w:hAnsi="Times New Roman"/>
                <w:sz w:val="24"/>
                <w:szCs w:val="24"/>
              </w:rPr>
              <w:lastRenderedPageBreak/>
              <w:t>Питомники</w:t>
            </w:r>
            <w:bookmarkEnd w:id="70"/>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1.17</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1D155C">
              <w:rPr>
                <w:rFonts w:ascii="Times New Roman" w:eastAsia="Times New Roman" w:hAnsi="Times New Roman"/>
                <w:sz w:val="24"/>
                <w:szCs w:val="24"/>
              </w:rPr>
              <w:t>Резервные леса</w:t>
            </w:r>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Деятельность, связанная с охраной лесов</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10.4</w:t>
            </w:r>
          </w:p>
        </w:tc>
      </w:tr>
      <w:tr w:rsidR="008B0A12" w:rsidRPr="001D155C" w:rsidTr="0076359A">
        <w:tc>
          <w:tcPr>
            <w:tcW w:w="10056" w:type="dxa"/>
            <w:gridSpan w:val="3"/>
            <w:tcBorders>
              <w:top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ind w:left="-108" w:right="-117"/>
              <w:jc w:val="center"/>
              <w:rPr>
                <w:rFonts w:ascii="Times New Roman" w:eastAsia="Times New Roman" w:hAnsi="Times New Roman"/>
                <w:sz w:val="24"/>
                <w:szCs w:val="24"/>
              </w:rPr>
            </w:pPr>
            <w:r w:rsidRPr="001D155C">
              <w:rPr>
                <w:rFonts w:ascii="Times New Roman" w:eastAsia="Times New Roman" w:hAnsi="Times New Roman"/>
                <w:sz w:val="24"/>
                <w:szCs w:val="24"/>
              </w:rPr>
              <w:t xml:space="preserve">2.Условно разрешенные виды использования </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bookmarkStart w:id="71" w:name="sub_10115"/>
            <w:r w:rsidRPr="001D155C">
              <w:rPr>
                <w:rFonts w:ascii="Times New Roman" w:eastAsia="Times New Roman" w:hAnsi="Times New Roman"/>
                <w:sz w:val="24"/>
                <w:szCs w:val="24"/>
              </w:rPr>
              <w:t>Животноводство</w:t>
            </w:r>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1D155C">
                <w:rPr>
                  <w:rFonts w:ascii="Times New Roman" w:eastAsia="Times New Roman" w:hAnsi="Times New Roman" w:cs="Arial"/>
                  <w:sz w:val="24"/>
                  <w:szCs w:val="24"/>
                </w:rPr>
                <w:t>кодами 1.8-1.11</w:t>
              </w:r>
            </w:hyperlink>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1.7</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72" w:name="sub_1018"/>
            <w:r w:rsidRPr="001D155C">
              <w:rPr>
                <w:rFonts w:ascii="Times New Roman" w:eastAsia="Times New Roman" w:hAnsi="Times New Roman"/>
                <w:sz w:val="24"/>
                <w:szCs w:val="24"/>
              </w:rPr>
              <w:t>Скотоводство</w:t>
            </w:r>
            <w:bookmarkEnd w:id="72"/>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1.8</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73" w:name="sub_1019"/>
            <w:r w:rsidRPr="001D155C">
              <w:rPr>
                <w:rFonts w:ascii="Times New Roman" w:eastAsia="Times New Roman" w:hAnsi="Times New Roman"/>
                <w:sz w:val="24"/>
                <w:szCs w:val="24"/>
              </w:rPr>
              <w:t>Звероводство</w:t>
            </w:r>
            <w:bookmarkEnd w:id="73"/>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Осуществление хозяйственной деятельности, связанной с разведением в неволе ценных пушных зверей;</w:t>
            </w:r>
          </w:p>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разведение племенных животных, производство и использование племенной продукции (материала)</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1.9</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74" w:name="sub_110"/>
            <w:r w:rsidRPr="001D155C">
              <w:rPr>
                <w:rFonts w:ascii="Times New Roman" w:eastAsia="Times New Roman" w:hAnsi="Times New Roman"/>
                <w:sz w:val="24"/>
                <w:szCs w:val="24"/>
              </w:rPr>
              <w:t>Птицеводство</w:t>
            </w:r>
            <w:bookmarkEnd w:id="74"/>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1.10</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75" w:name="sub_112"/>
            <w:r w:rsidRPr="001D155C">
              <w:rPr>
                <w:rFonts w:ascii="Times New Roman" w:eastAsia="Times New Roman" w:hAnsi="Times New Roman"/>
                <w:sz w:val="24"/>
                <w:szCs w:val="24"/>
              </w:rPr>
              <w:t>Пчеловодство</w:t>
            </w:r>
            <w:bookmarkEnd w:id="75"/>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 xml:space="preserve">Осуществление хозяйственной деятельности, в том числе </w:t>
            </w:r>
            <w:r w:rsidRPr="001D155C">
              <w:rPr>
                <w:rFonts w:ascii="Times New Roman" w:eastAsia="Times New Roman" w:hAnsi="Times New Roman"/>
                <w:sz w:val="24"/>
                <w:szCs w:val="24"/>
              </w:rPr>
              <w:lastRenderedPageBreak/>
              <w:t>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lastRenderedPageBreak/>
              <w:t>1.12</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76" w:name="sub_113"/>
            <w:r w:rsidRPr="001D155C">
              <w:rPr>
                <w:rFonts w:ascii="Times New Roman" w:eastAsia="Times New Roman" w:hAnsi="Times New Roman"/>
                <w:sz w:val="24"/>
                <w:szCs w:val="24"/>
              </w:rPr>
              <w:lastRenderedPageBreak/>
              <w:t>Рыбоводство</w:t>
            </w:r>
            <w:bookmarkEnd w:id="76"/>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1.13</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1D155C">
              <w:rPr>
                <w:rFonts w:ascii="Times New Roman" w:eastAsia="Times New Roman" w:hAnsi="Times New Roman"/>
                <w:sz w:val="24"/>
                <w:szCs w:val="24"/>
              </w:rPr>
              <w:t>Хранение и переработка</w:t>
            </w:r>
            <w:bookmarkEnd w:id="71"/>
          </w:p>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1D155C">
              <w:rPr>
                <w:rFonts w:ascii="Times New Roman" w:eastAsia="Times New Roman" w:hAnsi="Times New Roman"/>
                <w:sz w:val="24"/>
                <w:szCs w:val="24"/>
              </w:rPr>
              <w:t>сельскохозяйственной</w:t>
            </w:r>
          </w:p>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1D155C">
              <w:rPr>
                <w:rFonts w:ascii="Times New Roman" w:eastAsia="Times New Roman" w:hAnsi="Times New Roman"/>
                <w:sz w:val="24"/>
                <w:szCs w:val="24"/>
              </w:rPr>
              <w:t>продукции</w:t>
            </w:r>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1.15</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bookmarkStart w:id="77" w:name="sub_10116"/>
            <w:bookmarkStart w:id="78" w:name="sub_10118"/>
            <w:r w:rsidRPr="001D155C">
              <w:rPr>
                <w:rFonts w:ascii="Times New Roman" w:eastAsia="Times New Roman" w:hAnsi="Times New Roman"/>
                <w:sz w:val="24"/>
                <w:szCs w:val="24"/>
              </w:rPr>
              <w:t>Ведение личного подсобного хозяйства на полевых участках</w:t>
            </w:r>
            <w:bookmarkEnd w:id="77"/>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1.16</w:t>
            </w:r>
          </w:p>
        </w:tc>
      </w:tr>
      <w:tr w:rsidR="008B0A12" w:rsidRPr="001D155C" w:rsidTr="002D3A1A">
        <w:tc>
          <w:tcPr>
            <w:tcW w:w="2014" w:type="dxa"/>
            <w:tcBorders>
              <w:top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1D155C">
              <w:rPr>
                <w:rFonts w:ascii="Times New Roman" w:eastAsia="Times New Roman" w:hAnsi="Times New Roman"/>
                <w:sz w:val="24"/>
                <w:szCs w:val="24"/>
              </w:rPr>
              <w:t>Обеспечение</w:t>
            </w:r>
            <w:bookmarkEnd w:id="78"/>
          </w:p>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1D155C">
              <w:rPr>
                <w:rFonts w:ascii="Times New Roman" w:eastAsia="Times New Roman" w:hAnsi="Times New Roman"/>
                <w:sz w:val="24"/>
                <w:szCs w:val="24"/>
              </w:rPr>
              <w:t>сельскохозяйственного</w:t>
            </w:r>
          </w:p>
          <w:p w:rsidR="008B0A12" w:rsidRPr="001D155C" w:rsidRDefault="008B0A12" w:rsidP="0076359A">
            <w:pPr>
              <w:widowControl w:val="0"/>
              <w:autoSpaceDE w:val="0"/>
              <w:autoSpaceDN w:val="0"/>
              <w:adjustRightInd w:val="0"/>
              <w:spacing w:after="0" w:line="240" w:lineRule="auto"/>
              <w:rPr>
                <w:rFonts w:ascii="Times New Roman" w:eastAsia="Times New Roman" w:hAnsi="Times New Roman"/>
                <w:sz w:val="24"/>
                <w:szCs w:val="24"/>
              </w:rPr>
            </w:pPr>
            <w:r w:rsidRPr="001D155C">
              <w:rPr>
                <w:rFonts w:ascii="Times New Roman" w:eastAsia="Times New Roman" w:hAnsi="Times New Roman"/>
                <w:sz w:val="24"/>
                <w:szCs w:val="24"/>
              </w:rPr>
              <w:t>производства</w:t>
            </w:r>
          </w:p>
        </w:tc>
        <w:tc>
          <w:tcPr>
            <w:tcW w:w="6095" w:type="dxa"/>
            <w:tcBorders>
              <w:top w:val="single" w:sz="4" w:space="0" w:color="auto"/>
              <w:left w:val="single" w:sz="4" w:space="0" w:color="auto"/>
              <w:bottom w:val="single" w:sz="4" w:space="0" w:color="auto"/>
              <w:right w:val="single" w:sz="4" w:space="0" w:color="auto"/>
            </w:tcBorders>
          </w:tcPr>
          <w:p w:rsidR="008B0A12" w:rsidRPr="001D155C" w:rsidRDefault="008B0A1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7" w:type="dxa"/>
            <w:tcBorders>
              <w:top w:val="single" w:sz="4" w:space="0" w:color="auto"/>
              <w:left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1.18</w:t>
            </w:r>
          </w:p>
        </w:tc>
      </w:tr>
      <w:tr w:rsidR="008B0A12" w:rsidRPr="001D155C" w:rsidTr="0076359A">
        <w:tc>
          <w:tcPr>
            <w:tcW w:w="10056" w:type="dxa"/>
            <w:gridSpan w:val="3"/>
            <w:tcBorders>
              <w:top w:val="single" w:sz="4" w:space="0" w:color="auto"/>
              <w:bottom w:val="single" w:sz="4" w:space="0" w:color="auto"/>
            </w:tcBorders>
          </w:tcPr>
          <w:p w:rsidR="008B0A12" w:rsidRPr="001D155C" w:rsidRDefault="008B0A1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3. Вспомогательные виды разрешенного использования - не предусмотрены</w:t>
            </w:r>
          </w:p>
        </w:tc>
      </w:tr>
    </w:tbl>
    <w:p w:rsidR="00832791" w:rsidRPr="001D155C" w:rsidRDefault="00832791" w:rsidP="008B0A12">
      <w:pPr>
        <w:autoSpaceDE w:val="0"/>
        <w:autoSpaceDN w:val="0"/>
        <w:adjustRightInd w:val="0"/>
        <w:spacing w:after="0" w:line="240" w:lineRule="auto"/>
        <w:ind w:firstLine="567"/>
        <w:jc w:val="both"/>
        <w:rPr>
          <w:rFonts w:ascii="Times New Roman" w:hAnsi="Times New Roman"/>
          <w:i/>
          <w:sz w:val="24"/>
          <w:szCs w:val="24"/>
        </w:rPr>
      </w:pPr>
      <w:r w:rsidRPr="001D155C">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D155C">
        <w:rPr>
          <w:rFonts w:ascii="Times New Roman" w:hAnsi="Times New Roman"/>
          <w:i/>
          <w:sz w:val="24"/>
          <w:szCs w:val="24"/>
        </w:rPr>
        <w:t xml:space="preserve"> </w:t>
      </w:r>
    </w:p>
    <w:p w:rsidR="008B0A12" w:rsidRPr="001D155C"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8B0A12" w:rsidRPr="001D155C"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 xml:space="preserve">2. </w:t>
      </w:r>
      <w:r w:rsidR="009E70B1">
        <w:rPr>
          <w:rFonts w:ascii="Times New Roman" w:eastAsia="Times New Roman" w:hAnsi="Times New Roman"/>
          <w:sz w:val="24"/>
          <w:szCs w:val="24"/>
        </w:rPr>
        <w:t>Предельное количество этажей зданий, строений, сооружений - не выше 3-х надземных этажей</w:t>
      </w:r>
      <w:r w:rsidRPr="001D155C">
        <w:rPr>
          <w:rFonts w:ascii="Times New Roman" w:eastAsia="Times New Roman" w:hAnsi="Times New Roman"/>
          <w:sz w:val="24"/>
          <w:szCs w:val="24"/>
        </w:rPr>
        <w:t>.</w:t>
      </w:r>
    </w:p>
    <w:p w:rsidR="008B0A12" w:rsidRPr="001D155C"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Для объектов, включенных в вид разрешенного использования с кодами 1.16 не подлежит установлению.</w:t>
      </w:r>
    </w:p>
    <w:p w:rsidR="008B0A12" w:rsidRPr="001D155C" w:rsidRDefault="008B0A12" w:rsidP="008B0A1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6" w:space="0" w:color="000000"/>
          <w:left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8B0A12" w:rsidRPr="001D155C" w:rsidTr="0076359A">
        <w:trPr>
          <w:trHeight w:val="1243"/>
        </w:trPr>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Минимальная площадь земельных участков, кв. м</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 xml:space="preserve">Максимальная площадь земельных участков, кв. м </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Максимальный процент застройки в границах земельного участка, %</w:t>
            </w:r>
          </w:p>
        </w:tc>
      </w:tr>
    </w:tbl>
    <w:p w:rsidR="008B0A12" w:rsidRPr="001D155C" w:rsidRDefault="008B0A12" w:rsidP="008B0A12">
      <w:pPr>
        <w:spacing w:after="0"/>
        <w:rPr>
          <w:vanish/>
        </w:rPr>
      </w:pPr>
    </w:p>
    <w:tbl>
      <w:tblPr>
        <w:tblW w:w="98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8B0A12" w:rsidRPr="001D155C" w:rsidTr="0076359A">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rPr>
              <w:lastRenderedPageBreak/>
              <w:t>1.2</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1500</w:t>
            </w:r>
            <w:r w:rsidRPr="001D155C">
              <w:rPr>
                <w:rFonts w:ascii="Times New Roman" w:eastAsia="Times New Roman" w:hAnsi="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1.7</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1.8</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1.9</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1.10</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1.13</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1.15</w:t>
            </w:r>
          </w:p>
        </w:tc>
        <w:tc>
          <w:tcPr>
            <w:tcW w:w="2472" w:type="dxa"/>
            <w:shd w:val="clear" w:color="auto" w:fill="auto"/>
          </w:tcPr>
          <w:p w:rsidR="008B0A12" w:rsidRPr="001D155C" w:rsidRDefault="00A51990"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60</w:t>
            </w:r>
            <w:r w:rsidR="008B0A12" w:rsidRPr="001D155C">
              <w:rPr>
                <w:rFonts w:ascii="Times New Roman" w:eastAsia="Times New Roman" w:hAnsi="Times New Roman"/>
                <w:sz w:val="24"/>
                <w:szCs w:val="24"/>
                <w:vertAlign w:val="superscript"/>
                <w:lang w:eastAsia="en-US"/>
              </w:rPr>
              <w:t>4</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60</w:t>
            </w:r>
          </w:p>
        </w:tc>
      </w:tr>
      <w:tr w:rsidR="008B0A12" w:rsidRPr="001D155C" w:rsidTr="0076359A">
        <w:trPr>
          <w:trHeight w:val="80"/>
        </w:trPr>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1.16</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r>
      <w:tr w:rsidR="008B0A12" w:rsidRPr="001D155C" w:rsidTr="0076359A">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1.17</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r>
      <w:tr w:rsidR="008B0A12" w:rsidRPr="001D155C" w:rsidTr="0076359A">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rPr>
            </w:pPr>
            <w:r w:rsidRPr="001D155C">
              <w:rPr>
                <w:rFonts w:ascii="Times New Roman" w:eastAsia="Times New Roman" w:hAnsi="Times New Roman"/>
                <w:sz w:val="24"/>
                <w:szCs w:val="24"/>
              </w:rPr>
              <w:t>1.18</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18</w:t>
            </w:r>
          </w:p>
        </w:tc>
        <w:tc>
          <w:tcPr>
            <w:tcW w:w="2472"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3" w:type="dxa"/>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i/>
                <w:sz w:val="24"/>
                <w:szCs w:val="24"/>
                <w:lang w:eastAsia="en-US"/>
              </w:rPr>
            </w:pPr>
            <w:r w:rsidRPr="001D155C">
              <w:rPr>
                <w:rFonts w:ascii="Times New Roman" w:eastAsia="Times New Roman" w:hAnsi="Times New Roman"/>
                <w:sz w:val="24"/>
                <w:szCs w:val="24"/>
                <w:lang w:eastAsia="en-US"/>
              </w:rPr>
              <w:t>60</w:t>
            </w:r>
          </w:p>
        </w:tc>
      </w:tr>
    </w:tbl>
    <w:p w:rsidR="008B0A12" w:rsidRPr="001D155C" w:rsidRDefault="008B0A12" w:rsidP="008B0A12">
      <w:pPr>
        <w:spacing w:after="0"/>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8B0A1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sz w:val="24"/>
                <w:szCs w:val="24"/>
              </w:rPr>
            </w:pPr>
            <w:r w:rsidRPr="001D155C">
              <w:rPr>
                <w:rFonts w:ascii="Times New Roman" w:eastAsia="Times New Roman" w:hAnsi="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8B0A12" w:rsidRPr="001D155C" w:rsidRDefault="006E2B86"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30</w:t>
            </w:r>
            <w:r w:rsidR="008B0A12" w:rsidRPr="001D155C">
              <w:rPr>
                <w:rFonts w:ascii="Times New Roman" w:eastAsia="Times New Roman" w:hAnsi="Times New Roman"/>
                <w:sz w:val="24"/>
                <w:szCs w:val="24"/>
                <w:lang w:eastAsia="en-US"/>
              </w:rPr>
              <w:t>000</w:t>
            </w:r>
            <w:r w:rsidR="008B0A12" w:rsidRPr="001D155C">
              <w:rPr>
                <w:rFonts w:ascii="Times New Roman" w:eastAsia="Times New Roman" w:hAnsi="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20</w:t>
            </w:r>
          </w:p>
        </w:tc>
      </w:tr>
      <w:tr w:rsidR="008B0A12" w:rsidRPr="001D155C" w:rsidTr="0076359A">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sz w:val="24"/>
                <w:szCs w:val="24"/>
              </w:rPr>
            </w:pPr>
            <w:r w:rsidRPr="001D155C">
              <w:rPr>
                <w:rFonts w:ascii="Times New Roman" w:eastAsia="Times New Roman" w:hAnsi="Times New Roman"/>
                <w:sz w:val="24"/>
                <w:szCs w:val="24"/>
              </w:rPr>
              <w:t>10.4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НР</w:t>
            </w:r>
            <w:r w:rsidRPr="001D155C">
              <w:rPr>
                <w:rFonts w:ascii="Times New Roman" w:eastAsia="Times New Roman" w:hAnsi="Times New Roman"/>
                <w:sz w:val="24"/>
                <w:szCs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B0A12" w:rsidRPr="001D155C" w:rsidRDefault="008B0A12" w:rsidP="0076359A">
            <w:pPr>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НР</w:t>
            </w:r>
            <w:r w:rsidRPr="001D155C">
              <w:rPr>
                <w:rFonts w:ascii="Times New Roman" w:eastAsia="Times New Roman" w:hAnsi="Times New Roman"/>
                <w:sz w:val="24"/>
                <w:szCs w:val="24"/>
                <w:vertAlign w:val="superscript"/>
              </w:rPr>
              <w:t>3</w:t>
            </w:r>
          </w:p>
        </w:tc>
      </w:tr>
      <w:tr w:rsidR="008B0A12" w:rsidRPr="001D155C" w:rsidTr="0076359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8B0A12" w:rsidRPr="001D155C" w:rsidRDefault="008B0A1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Примечания:</w:t>
            </w:r>
          </w:p>
          <w:p w:rsidR="006E2B86" w:rsidRPr="001D155C" w:rsidRDefault="008B0A1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vertAlign w:val="superscript"/>
              </w:rPr>
              <w:t xml:space="preserve">1 </w:t>
            </w:r>
            <w:r w:rsidR="006E2B86" w:rsidRPr="001D155C">
              <w:rPr>
                <w:rFonts w:ascii="Times New Roman" w:eastAsia="Times New Roman" w:hAnsi="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8B0A12" w:rsidRPr="001D155C" w:rsidRDefault="008B0A1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vertAlign w:val="superscript"/>
              </w:rPr>
              <w:t>2</w:t>
            </w:r>
            <w:r w:rsidRPr="001D155C">
              <w:rPr>
                <w:rFonts w:ascii="Times New Roman" w:eastAsia="Times New Roman" w:hAnsi="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8B0A12" w:rsidRPr="001D155C" w:rsidRDefault="008B0A1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vertAlign w:val="superscript"/>
              </w:rPr>
              <w:t>3</w:t>
            </w:r>
            <w:r w:rsidRPr="001D155C">
              <w:rPr>
                <w:rFonts w:ascii="Times New Roman" w:eastAsia="Times New Roman" w:hAnsi="Times New Roman"/>
                <w:i/>
                <w:sz w:val="24"/>
                <w:szCs w:val="24"/>
              </w:rPr>
              <w:t xml:space="preserve"> </w:t>
            </w:r>
            <w:r w:rsidRPr="001D155C">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B0A12" w:rsidRPr="001D155C" w:rsidRDefault="008B0A12" w:rsidP="00FB50E0">
            <w:pPr>
              <w:autoSpaceDE w:val="0"/>
              <w:autoSpaceDN w:val="0"/>
              <w:adjustRightInd w:val="0"/>
              <w:spacing w:after="0" w:line="240" w:lineRule="auto"/>
              <w:ind w:firstLine="567"/>
              <w:jc w:val="both"/>
              <w:rPr>
                <w:rFonts w:ascii="Times New Roman" w:eastAsia="Times New Roman" w:hAnsi="Times New Roman"/>
                <w:sz w:val="24"/>
                <w:szCs w:val="24"/>
                <w:lang w:eastAsia="en-US"/>
              </w:rPr>
            </w:pPr>
            <w:r w:rsidRPr="001D155C">
              <w:rPr>
                <w:rFonts w:ascii="Times New Roman" w:eastAsia="Times New Roman" w:hAnsi="Times New Roman"/>
                <w:sz w:val="24"/>
                <w:szCs w:val="24"/>
                <w:vertAlign w:val="superscript"/>
                <w:lang w:eastAsia="en-US"/>
              </w:rPr>
              <w:t>4</w:t>
            </w:r>
            <w:r w:rsidRPr="001D155C">
              <w:rPr>
                <w:rFonts w:ascii="Times New Roman" w:eastAsia="Times New Roman" w:hAnsi="Times New Roman"/>
                <w:sz w:val="24"/>
                <w:szCs w:val="24"/>
                <w:lang w:eastAsia="en-US"/>
              </w:rPr>
              <w:t xml:space="preserve"> Размеры земельных участков складов принимать в соответствии с приложением </w:t>
            </w:r>
            <w:r w:rsidR="00FB50E0" w:rsidRPr="001D155C">
              <w:rPr>
                <w:rFonts w:ascii="Times New Roman" w:eastAsia="Times New Roman" w:hAnsi="Times New Roman"/>
                <w:sz w:val="24"/>
                <w:szCs w:val="24"/>
                <w:lang w:eastAsia="en-US"/>
              </w:rPr>
              <w:t>Г</w:t>
            </w:r>
            <w:r w:rsidRPr="001D155C">
              <w:rPr>
                <w:rFonts w:ascii="Times New Roman" w:eastAsia="Times New Roman" w:hAnsi="Times New Roman"/>
                <w:sz w:val="24"/>
                <w:szCs w:val="24"/>
                <w:lang w:eastAsia="en-US"/>
              </w:rPr>
              <w:t xml:space="preserve"> </w:t>
            </w:r>
            <w:r w:rsidR="00FB50E0" w:rsidRPr="001D155C">
              <w:rPr>
                <w:rFonts w:ascii="Times New Roman" w:eastAsia="Times New Roman" w:hAnsi="Times New Roman"/>
                <w:sz w:val="24"/>
                <w:szCs w:val="24"/>
                <w:lang w:eastAsia="en-US"/>
              </w:rPr>
              <w:t xml:space="preserve">СП 42.13330.2016 </w:t>
            </w:r>
            <w:r w:rsidRPr="001D155C">
              <w:rPr>
                <w:rFonts w:ascii="Times New Roman" w:eastAsia="Times New Roman" w:hAnsi="Times New Roman"/>
                <w:sz w:val="24"/>
                <w:szCs w:val="24"/>
                <w:lang w:eastAsia="en-US"/>
              </w:rPr>
              <w:t>Градостроительство. Планировка и застройка городских и сельских поселений.</w:t>
            </w:r>
          </w:p>
        </w:tc>
      </w:tr>
    </w:tbl>
    <w:p w:rsidR="00633ED3" w:rsidRDefault="00633ED3" w:rsidP="00752205">
      <w:pPr>
        <w:pStyle w:val="a3"/>
        <w:spacing w:after="0" w:line="240" w:lineRule="auto"/>
        <w:rPr>
          <w:rFonts w:ascii="Times New Roman" w:hAnsi="Times New Roman" w:cs="Times New Roman"/>
          <w:sz w:val="24"/>
          <w:szCs w:val="24"/>
        </w:rPr>
      </w:pPr>
    </w:p>
    <w:p w:rsidR="00C10999" w:rsidRPr="00DF06E7" w:rsidRDefault="00973C95"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96235">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7</w:t>
      </w:r>
      <w:r w:rsidR="00C10999" w:rsidRPr="00DF06E7">
        <w:rPr>
          <w:rFonts w:ascii="Times New Roman" w:hAnsi="Times New Roman" w:cs="Times New Roman"/>
          <w:b/>
          <w:iCs/>
          <w:sz w:val="24"/>
          <w:szCs w:val="24"/>
        </w:rPr>
        <w:t>. Градостроительные регламенты. Рекреационные зоны.</w:t>
      </w:r>
    </w:p>
    <w:p w:rsidR="00C10999" w:rsidRPr="00DF06E7" w:rsidRDefault="00C10999" w:rsidP="00752205">
      <w:pPr>
        <w:spacing w:after="0" w:line="240" w:lineRule="auto"/>
        <w:ind w:firstLine="851"/>
        <w:jc w:val="both"/>
        <w:rPr>
          <w:rFonts w:ascii="Times New Roman" w:hAnsi="Times New Roman" w:cs="Times New Roman"/>
          <w:b/>
          <w:iCs/>
          <w:sz w:val="24"/>
          <w:szCs w:val="24"/>
        </w:rPr>
      </w:pPr>
    </w:p>
    <w:p w:rsidR="002824BE" w:rsidRPr="00DF06E7" w:rsidRDefault="002824BE"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Р-1.  </w:t>
      </w:r>
      <w:r w:rsidR="0057603F">
        <w:rPr>
          <w:rFonts w:ascii="Times New Roman" w:hAnsi="Times New Roman" w:cs="Times New Roman"/>
          <w:b/>
          <w:bCs/>
          <w:sz w:val="24"/>
          <w:szCs w:val="24"/>
          <w:u w:val="single"/>
        </w:rPr>
        <w:t>Зона рекреационного назначения</w:t>
      </w:r>
    </w:p>
    <w:p w:rsidR="002824BE" w:rsidRPr="00DF06E7" w:rsidRDefault="002824BE" w:rsidP="00752205">
      <w:pPr>
        <w:spacing w:after="0" w:line="240" w:lineRule="auto"/>
        <w:ind w:firstLine="851"/>
        <w:jc w:val="both"/>
        <w:rPr>
          <w:rFonts w:ascii="Times New Roman" w:hAnsi="Times New Roman" w:cs="Times New Roman"/>
          <w:i/>
          <w:sz w:val="24"/>
          <w:szCs w:val="24"/>
        </w:rPr>
      </w:pPr>
      <w:r w:rsidRPr="00DF06E7">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DF06E7" w:rsidRDefault="002824BE" w:rsidP="00752205">
      <w:pPr>
        <w:spacing w:after="0" w:line="240" w:lineRule="auto"/>
        <w:ind w:firstLine="851"/>
        <w:jc w:val="both"/>
        <w:rPr>
          <w:rFonts w:ascii="Times New Roman" w:hAnsi="Times New Roman" w:cs="Times New Roman"/>
          <w:i/>
          <w:sz w:val="24"/>
          <w:szCs w:val="24"/>
        </w:rPr>
      </w:pPr>
      <w:r w:rsidRPr="00DF06E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D6C5D" w:rsidRDefault="002824BE" w:rsidP="00752205">
      <w:pPr>
        <w:pStyle w:val="Iniiaiieoaenonionooiii2"/>
        <w:ind w:firstLine="851"/>
        <w:rPr>
          <w:rFonts w:ascii="Times New Roman" w:hAnsi="Times New Roman"/>
          <w:i/>
          <w:iCs/>
          <w:sz w:val="24"/>
          <w:szCs w:val="24"/>
        </w:rPr>
      </w:pPr>
      <w:r w:rsidRPr="00DF06E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1D155C" w:rsidRDefault="000D6C5D" w:rsidP="00752205">
      <w:pPr>
        <w:pStyle w:val="Iniiaiieoaenonionooiii2"/>
        <w:ind w:firstLine="851"/>
        <w:rPr>
          <w:rFonts w:ascii="Times New Roman" w:hAnsi="Times New Roman"/>
          <w:b/>
          <w:bCs/>
          <w:i/>
          <w:sz w:val="24"/>
          <w:szCs w:val="24"/>
          <w:u w:val="single"/>
        </w:rPr>
      </w:pPr>
      <w:r w:rsidRPr="001D155C">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Р-1: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6209"/>
        <w:gridCol w:w="1692"/>
      </w:tblGrid>
      <w:tr w:rsidR="00096235" w:rsidRPr="001D155C" w:rsidTr="002D3A1A">
        <w:tc>
          <w:tcPr>
            <w:tcW w:w="2155" w:type="dxa"/>
            <w:tcBorders>
              <w:top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1D155C">
              <w:rPr>
                <w:rFonts w:ascii="Times New Roman" w:eastAsia="Times New Roman" w:hAnsi="Times New Roman" w:cs="Times New Roman"/>
                <w:b/>
                <w:sz w:val="24"/>
                <w:szCs w:val="24"/>
              </w:rPr>
              <w:t xml:space="preserve">Наименование вида разрешенного </w:t>
            </w:r>
            <w:r w:rsidRPr="001D155C">
              <w:rPr>
                <w:rFonts w:ascii="Times New Roman" w:eastAsia="Times New Roman" w:hAnsi="Times New Roman" w:cs="Times New Roman"/>
                <w:b/>
                <w:sz w:val="24"/>
                <w:szCs w:val="24"/>
              </w:rPr>
              <w:lastRenderedPageBreak/>
              <w:t xml:space="preserve">использования </w:t>
            </w:r>
            <w:r w:rsidR="00080A09" w:rsidRPr="001D155C">
              <w:rPr>
                <w:rFonts w:ascii="Times New Roman" w:eastAsia="Times New Roman" w:hAnsi="Times New Roman" w:cs="Times New Roman"/>
                <w:b/>
                <w:sz w:val="24"/>
                <w:szCs w:val="24"/>
              </w:rPr>
              <w:t>земельного участка</w:t>
            </w:r>
          </w:p>
        </w:tc>
        <w:tc>
          <w:tcPr>
            <w:tcW w:w="6209"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1D155C">
              <w:rPr>
                <w:rFonts w:ascii="Times New Roman" w:eastAsia="Times New Roman" w:hAnsi="Times New Roman" w:cs="Times New Roman"/>
                <w:b/>
                <w:sz w:val="24"/>
                <w:szCs w:val="24"/>
              </w:rPr>
              <w:lastRenderedPageBreak/>
              <w:t xml:space="preserve">Описание вида разрешенного использования </w:t>
            </w:r>
            <w:r w:rsidR="002268B8" w:rsidRPr="001D155C">
              <w:rPr>
                <w:rFonts w:ascii="Times New Roman" w:eastAsia="Times New Roman" w:hAnsi="Times New Roman" w:cs="Times New Roman"/>
                <w:b/>
                <w:sz w:val="24"/>
                <w:szCs w:val="24"/>
              </w:rPr>
              <w:t>земельных участков и ОКС</w:t>
            </w:r>
          </w:p>
        </w:tc>
        <w:tc>
          <w:tcPr>
            <w:tcW w:w="1692" w:type="dxa"/>
            <w:tcBorders>
              <w:top w:val="single" w:sz="4" w:space="0" w:color="auto"/>
              <w:left w:val="single" w:sz="4" w:space="0" w:color="auto"/>
              <w:bottom w:val="single" w:sz="4" w:space="0" w:color="auto"/>
            </w:tcBorders>
          </w:tcPr>
          <w:p w:rsidR="00096235" w:rsidRPr="001D155C"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1D155C">
              <w:rPr>
                <w:rFonts w:ascii="Times New Roman" w:eastAsia="Times New Roman" w:hAnsi="Times New Roman" w:cs="Times New Roman"/>
                <w:b/>
                <w:sz w:val="24"/>
                <w:szCs w:val="24"/>
              </w:rPr>
              <w:t xml:space="preserve">Код (числовое обозначение) вида </w:t>
            </w:r>
            <w:r w:rsidRPr="001D155C">
              <w:rPr>
                <w:rFonts w:ascii="Times New Roman" w:eastAsia="Times New Roman" w:hAnsi="Times New Roman" w:cs="Times New Roman"/>
                <w:b/>
                <w:sz w:val="24"/>
                <w:szCs w:val="24"/>
              </w:rPr>
              <w:lastRenderedPageBreak/>
              <w:t xml:space="preserve">разрешенного использования </w:t>
            </w:r>
            <w:r w:rsidR="00080A09" w:rsidRPr="001D155C">
              <w:rPr>
                <w:rFonts w:ascii="Times New Roman" w:eastAsia="Times New Roman" w:hAnsi="Times New Roman" w:cs="Times New Roman"/>
                <w:b/>
                <w:sz w:val="24"/>
                <w:szCs w:val="24"/>
              </w:rPr>
              <w:t>земельного участка</w:t>
            </w:r>
          </w:p>
        </w:tc>
      </w:tr>
      <w:tr w:rsidR="00096235" w:rsidRPr="001D155C" w:rsidTr="00303DCC">
        <w:trPr>
          <w:tblHeader/>
        </w:trPr>
        <w:tc>
          <w:tcPr>
            <w:tcW w:w="10056" w:type="dxa"/>
            <w:gridSpan w:val="3"/>
            <w:tcBorders>
              <w:top w:val="single" w:sz="4" w:space="0" w:color="auto"/>
              <w:bottom w:val="single" w:sz="4" w:space="0" w:color="auto"/>
            </w:tcBorders>
          </w:tcPr>
          <w:p w:rsidR="00096235" w:rsidRPr="001D155C"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1D155C">
              <w:rPr>
                <w:rFonts w:ascii="Times New Roman" w:eastAsia="Times New Roman" w:hAnsi="Times New Roman" w:cs="Times New Roman"/>
                <w:sz w:val="24"/>
                <w:szCs w:val="24"/>
              </w:rPr>
              <w:lastRenderedPageBreak/>
              <w:t xml:space="preserve">1.Основные виды разрешенного использования </w:t>
            </w:r>
          </w:p>
        </w:tc>
      </w:tr>
      <w:tr w:rsidR="00096235" w:rsidRPr="001D155C" w:rsidTr="002D3A1A">
        <w:trPr>
          <w:tblHeader/>
        </w:trPr>
        <w:tc>
          <w:tcPr>
            <w:tcW w:w="2155" w:type="dxa"/>
            <w:tcBorders>
              <w:top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9" w:name="sub_1050"/>
            <w:r w:rsidRPr="001D155C">
              <w:rPr>
                <w:rFonts w:ascii="Times New Roman" w:eastAsia="Times New Roman" w:hAnsi="Times New Roman" w:cs="Times New Roman"/>
                <w:sz w:val="24"/>
                <w:szCs w:val="24"/>
              </w:rPr>
              <w:t>Отдых (рекреация)</w:t>
            </w:r>
            <w:bookmarkEnd w:id="79"/>
          </w:p>
        </w:tc>
        <w:tc>
          <w:tcPr>
            <w:tcW w:w="6209"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1D155C"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096235" w:rsidRPr="001D155C"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5.0</w:t>
            </w:r>
          </w:p>
        </w:tc>
      </w:tr>
      <w:tr w:rsidR="00096235" w:rsidRPr="001D155C" w:rsidTr="002D3A1A">
        <w:tc>
          <w:tcPr>
            <w:tcW w:w="2155" w:type="dxa"/>
            <w:tcBorders>
              <w:top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Спорт</w:t>
            </w:r>
          </w:p>
        </w:tc>
        <w:tc>
          <w:tcPr>
            <w:tcW w:w="6209"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096235" w:rsidRPr="001D155C"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5.1</w:t>
            </w:r>
          </w:p>
        </w:tc>
      </w:tr>
      <w:tr w:rsidR="00096235" w:rsidRPr="001D155C" w:rsidTr="002D3A1A">
        <w:tc>
          <w:tcPr>
            <w:tcW w:w="2155" w:type="dxa"/>
            <w:tcBorders>
              <w:top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0" w:name="sub_1052"/>
            <w:r w:rsidRPr="001D155C">
              <w:rPr>
                <w:rFonts w:ascii="Times New Roman" w:eastAsia="Times New Roman" w:hAnsi="Times New Roman" w:cs="Times New Roman"/>
                <w:sz w:val="24"/>
                <w:szCs w:val="24"/>
              </w:rPr>
              <w:t>Природно-познавательный туризм</w:t>
            </w:r>
            <w:bookmarkEnd w:id="80"/>
          </w:p>
        </w:tc>
        <w:tc>
          <w:tcPr>
            <w:tcW w:w="6209"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6235" w:rsidRPr="001D155C"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096235" w:rsidRPr="001D155C"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5.2</w:t>
            </w:r>
          </w:p>
        </w:tc>
      </w:tr>
      <w:tr w:rsidR="00096235" w:rsidRPr="001D155C" w:rsidTr="002D3A1A">
        <w:tc>
          <w:tcPr>
            <w:tcW w:w="2155" w:type="dxa"/>
            <w:tcBorders>
              <w:top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20"/>
            <w:r w:rsidRPr="001D155C">
              <w:rPr>
                <w:rFonts w:ascii="Times New Roman" w:eastAsia="Times New Roman" w:hAnsi="Times New Roman" w:cs="Times New Roman"/>
                <w:sz w:val="24"/>
                <w:szCs w:val="24"/>
              </w:rPr>
              <w:t>Общее пользование территории</w:t>
            </w:r>
            <w:bookmarkEnd w:id="81"/>
          </w:p>
        </w:tc>
        <w:tc>
          <w:tcPr>
            <w:tcW w:w="6209"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96235" w:rsidRPr="001D155C"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12.0</w:t>
            </w:r>
          </w:p>
        </w:tc>
      </w:tr>
      <w:tr w:rsidR="00096235" w:rsidRPr="001D155C" w:rsidTr="00303DCC">
        <w:tc>
          <w:tcPr>
            <w:tcW w:w="10056" w:type="dxa"/>
            <w:gridSpan w:val="3"/>
            <w:tcBorders>
              <w:top w:val="single" w:sz="4" w:space="0" w:color="auto"/>
              <w:bottom w:val="single" w:sz="4" w:space="0" w:color="auto"/>
            </w:tcBorders>
          </w:tcPr>
          <w:p w:rsidR="00096235" w:rsidRPr="001D155C" w:rsidRDefault="00096235" w:rsidP="00752205">
            <w:pPr>
              <w:pStyle w:val="af3"/>
              <w:ind w:left="-108" w:right="-117"/>
            </w:pPr>
            <w:r w:rsidRPr="001D155C">
              <w:t xml:space="preserve">2.Условно разрешенные виды использования </w:t>
            </w:r>
          </w:p>
        </w:tc>
      </w:tr>
      <w:tr w:rsidR="00096235" w:rsidRPr="001D155C" w:rsidTr="002D3A1A">
        <w:tc>
          <w:tcPr>
            <w:tcW w:w="2155" w:type="dxa"/>
            <w:tcBorders>
              <w:top w:val="single" w:sz="4" w:space="0" w:color="auto"/>
              <w:bottom w:val="single" w:sz="4" w:space="0" w:color="auto"/>
              <w:right w:val="single" w:sz="4" w:space="0" w:color="auto"/>
            </w:tcBorders>
          </w:tcPr>
          <w:p w:rsidR="00096235" w:rsidRPr="001D155C" w:rsidRDefault="00096235" w:rsidP="00752205">
            <w:pPr>
              <w:pStyle w:val="formattext"/>
              <w:spacing w:before="0" w:beforeAutospacing="0" w:after="0" w:afterAutospacing="0"/>
              <w:jc w:val="both"/>
              <w:textAlignment w:val="baseline"/>
            </w:pPr>
            <w:r w:rsidRPr="001D155C">
              <w:t>Ведение огородничества</w:t>
            </w:r>
          </w:p>
        </w:tc>
        <w:tc>
          <w:tcPr>
            <w:tcW w:w="6209"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pStyle w:val="formattext"/>
              <w:spacing w:before="0" w:beforeAutospacing="0" w:after="0" w:afterAutospacing="0"/>
              <w:jc w:val="both"/>
              <w:textAlignment w:val="baseline"/>
            </w:pPr>
            <w:r w:rsidRPr="001D155C">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096235" w:rsidRPr="001D155C" w:rsidRDefault="00096235" w:rsidP="00752205">
            <w:pPr>
              <w:pStyle w:val="formattext"/>
              <w:spacing w:before="0" w:beforeAutospacing="0" w:after="0" w:afterAutospacing="0"/>
              <w:jc w:val="center"/>
              <w:textAlignment w:val="baseline"/>
            </w:pPr>
            <w:r w:rsidRPr="001D155C">
              <w:t>13.1</w:t>
            </w:r>
          </w:p>
        </w:tc>
      </w:tr>
      <w:tr w:rsidR="00096235" w:rsidRPr="001D155C" w:rsidTr="002D3A1A">
        <w:tc>
          <w:tcPr>
            <w:tcW w:w="2155" w:type="dxa"/>
            <w:tcBorders>
              <w:top w:val="single" w:sz="4" w:space="0" w:color="auto"/>
              <w:bottom w:val="single" w:sz="4" w:space="0" w:color="auto"/>
              <w:right w:val="single" w:sz="4" w:space="0" w:color="auto"/>
            </w:tcBorders>
          </w:tcPr>
          <w:p w:rsidR="00096235" w:rsidRPr="001D155C" w:rsidRDefault="00096235" w:rsidP="00752205">
            <w:pPr>
              <w:pStyle w:val="formattext"/>
              <w:spacing w:before="0" w:beforeAutospacing="0" w:after="0" w:afterAutospacing="0"/>
              <w:jc w:val="both"/>
              <w:textAlignment w:val="baseline"/>
            </w:pPr>
            <w:r w:rsidRPr="001D155C">
              <w:t>Ведение садоводства</w:t>
            </w:r>
          </w:p>
        </w:tc>
        <w:tc>
          <w:tcPr>
            <w:tcW w:w="6209"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pStyle w:val="formattext"/>
              <w:spacing w:before="0" w:beforeAutospacing="0" w:after="0" w:afterAutospacing="0"/>
              <w:jc w:val="both"/>
              <w:textAlignment w:val="baseline"/>
            </w:pPr>
            <w:r w:rsidRPr="001D155C">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096235" w:rsidRPr="001D155C" w:rsidRDefault="00096235" w:rsidP="00752205">
            <w:pPr>
              <w:pStyle w:val="formattext"/>
              <w:spacing w:before="0" w:beforeAutospacing="0" w:after="0" w:afterAutospacing="0"/>
              <w:jc w:val="center"/>
              <w:textAlignment w:val="baseline"/>
            </w:pPr>
            <w:r w:rsidRPr="001D155C">
              <w:t>13.2</w:t>
            </w:r>
          </w:p>
        </w:tc>
      </w:tr>
      <w:tr w:rsidR="00096235" w:rsidRPr="001D155C" w:rsidTr="00303DCC">
        <w:tc>
          <w:tcPr>
            <w:tcW w:w="10056" w:type="dxa"/>
            <w:gridSpan w:val="3"/>
            <w:tcBorders>
              <w:top w:val="single" w:sz="4" w:space="0" w:color="auto"/>
              <w:bottom w:val="single" w:sz="4" w:space="0" w:color="auto"/>
            </w:tcBorders>
          </w:tcPr>
          <w:p w:rsidR="00096235" w:rsidRPr="001D155C" w:rsidRDefault="00096235" w:rsidP="00752205">
            <w:pPr>
              <w:pStyle w:val="af3"/>
            </w:pPr>
            <w:r w:rsidRPr="001D155C">
              <w:t>3.Вспомогательные виды разрешенного использования - не предусмотрены</w:t>
            </w:r>
          </w:p>
        </w:tc>
      </w:tr>
    </w:tbl>
    <w:p w:rsidR="00832791" w:rsidRDefault="00832791" w:rsidP="00752205">
      <w:pPr>
        <w:autoSpaceDE w:val="0"/>
        <w:autoSpaceDN w:val="0"/>
        <w:adjustRightInd w:val="0"/>
        <w:spacing w:after="0" w:line="240" w:lineRule="auto"/>
        <w:ind w:firstLine="567"/>
        <w:jc w:val="both"/>
        <w:rPr>
          <w:rFonts w:ascii="Times New Roman" w:hAnsi="Times New Roman"/>
          <w:i/>
          <w:sz w:val="24"/>
          <w:szCs w:val="24"/>
        </w:rPr>
      </w:pPr>
      <w:r w:rsidRPr="00832791">
        <w:rPr>
          <w:rFonts w:ascii="Times New Roman" w:hAnsi="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A31E9">
        <w:rPr>
          <w:rFonts w:ascii="Times New Roman" w:hAnsi="Times New Roman"/>
          <w:i/>
          <w:sz w:val="24"/>
          <w:szCs w:val="24"/>
        </w:rPr>
        <w:t xml:space="preserve"> </w:t>
      </w:r>
    </w:p>
    <w:p w:rsidR="00096235" w:rsidRPr="001D155C"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1D155C"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1D155C"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 xml:space="preserve">2. </w:t>
      </w:r>
      <w:r w:rsidR="009E70B1">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1D155C">
        <w:rPr>
          <w:rFonts w:ascii="Times New Roman" w:eastAsia="Times New Roman" w:hAnsi="Times New Roman" w:cs="Times New Roman"/>
          <w:sz w:val="24"/>
          <w:szCs w:val="24"/>
        </w:rPr>
        <w:t>.</w:t>
      </w:r>
    </w:p>
    <w:p w:rsidR="00096235" w:rsidRPr="001D155C"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D155C">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1D155C"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D155C">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w:t>
      </w:r>
      <w:r w:rsidR="00080A09" w:rsidRPr="001D155C">
        <w:rPr>
          <w:rFonts w:ascii="Times New Roman" w:eastAsia="Times New Roman" w:hAnsi="Times New Roman" w:cs="Times New Roman"/>
          <w:sz w:val="24"/>
          <w:szCs w:val="24"/>
        </w:rPr>
        <w:t>земельного участка</w:t>
      </w:r>
      <w:r w:rsidRPr="001D155C">
        <w:rPr>
          <w:rFonts w:ascii="Times New Roman" w:eastAsia="Times New Roman" w:hAnsi="Times New Roman" w:cs="Times New Roman"/>
          <w:sz w:val="24"/>
          <w:szCs w:val="24"/>
        </w:rPr>
        <w:t xml:space="preserve">, определяемый как отношение суммарной площади </w:t>
      </w:r>
      <w:r w:rsidR="00080A09" w:rsidRPr="001D155C">
        <w:rPr>
          <w:rFonts w:ascii="Times New Roman" w:eastAsia="Times New Roman" w:hAnsi="Times New Roman" w:cs="Times New Roman"/>
          <w:sz w:val="24"/>
          <w:szCs w:val="24"/>
        </w:rPr>
        <w:t>земельного участка</w:t>
      </w:r>
      <w:r w:rsidRPr="001D155C">
        <w:rPr>
          <w:rFonts w:ascii="Times New Roman" w:eastAsia="Times New Roman" w:hAnsi="Times New Roman" w:cs="Times New Roman"/>
          <w:sz w:val="24"/>
          <w:szCs w:val="24"/>
        </w:rPr>
        <w:t xml:space="preserve">, которая может быть застроена, ко всей площади </w:t>
      </w:r>
      <w:r w:rsidR="00080A09" w:rsidRPr="001D155C">
        <w:rPr>
          <w:rFonts w:ascii="Times New Roman" w:eastAsia="Times New Roman" w:hAnsi="Times New Roman" w:cs="Times New Roman"/>
          <w:sz w:val="24"/>
          <w:szCs w:val="24"/>
        </w:rPr>
        <w:t>земельного участка</w:t>
      </w:r>
      <w:r w:rsidRPr="001D155C">
        <w:rPr>
          <w:rFonts w:ascii="Times New Roman" w:eastAsia="Times New Roman" w:hAnsi="Times New Roman" w:cs="Times New Roman"/>
          <w:sz w:val="24"/>
          <w:szCs w:val="24"/>
        </w:rPr>
        <w:t>.</w:t>
      </w:r>
    </w:p>
    <w:p w:rsidR="00096235" w:rsidRPr="001D155C" w:rsidRDefault="00096235" w:rsidP="00752205">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0"/>
        <w:tblW w:w="9889" w:type="dxa"/>
        <w:tblLook w:val="04A0" w:firstRow="1" w:lastRow="0" w:firstColumn="1" w:lastColumn="0" w:noHBand="0" w:noVBand="1"/>
      </w:tblPr>
      <w:tblGrid>
        <w:gridCol w:w="2472"/>
        <w:gridCol w:w="2472"/>
        <w:gridCol w:w="2472"/>
        <w:gridCol w:w="2473"/>
      </w:tblGrid>
      <w:tr w:rsidR="00096235" w:rsidRPr="001D155C"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b/>
                <w:sz w:val="24"/>
                <w:szCs w:val="24"/>
              </w:rPr>
            </w:pPr>
            <w:r w:rsidRPr="001D155C">
              <w:rPr>
                <w:b/>
                <w:sz w:val="24"/>
                <w:szCs w:val="24"/>
              </w:rPr>
              <w:t xml:space="preserve">Код (числовое обозначение) вида разрешенного использования </w:t>
            </w:r>
            <w:r w:rsidR="00080A09" w:rsidRPr="001D155C">
              <w:rPr>
                <w:b/>
                <w:sz w:val="24"/>
                <w:szCs w:val="24"/>
              </w:rPr>
              <w:t>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b/>
                <w:sz w:val="24"/>
                <w:szCs w:val="24"/>
              </w:rPr>
            </w:pPr>
            <w:r w:rsidRPr="001D155C">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b/>
                <w:sz w:val="24"/>
                <w:szCs w:val="24"/>
              </w:rPr>
            </w:pPr>
            <w:r w:rsidRPr="001D155C">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b/>
                <w:sz w:val="24"/>
                <w:szCs w:val="24"/>
              </w:rPr>
            </w:pPr>
            <w:r w:rsidRPr="001D155C">
              <w:rPr>
                <w:b/>
                <w:sz w:val="24"/>
                <w:szCs w:val="24"/>
              </w:rPr>
              <w:t xml:space="preserve">Максимальный процент застройки в границах </w:t>
            </w:r>
            <w:r w:rsidR="00080A09" w:rsidRPr="001D155C">
              <w:rPr>
                <w:b/>
                <w:sz w:val="24"/>
                <w:szCs w:val="24"/>
              </w:rPr>
              <w:t>земельного участка</w:t>
            </w:r>
            <w:r w:rsidRPr="001D155C">
              <w:rPr>
                <w:b/>
                <w:sz w:val="24"/>
                <w:szCs w:val="24"/>
              </w:rPr>
              <w:t>, %</w:t>
            </w:r>
          </w:p>
        </w:tc>
      </w:tr>
      <w:tr w:rsidR="00096235" w:rsidRPr="001D155C" w:rsidTr="00303DCC">
        <w:tc>
          <w:tcPr>
            <w:tcW w:w="2472"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1000</w:t>
            </w:r>
            <w:r w:rsidRPr="001D155C">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НР</w:t>
            </w:r>
            <w:r w:rsidRPr="001D155C">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НР</w:t>
            </w:r>
            <w:r w:rsidRPr="001D155C">
              <w:rPr>
                <w:sz w:val="24"/>
                <w:szCs w:val="24"/>
                <w:vertAlign w:val="superscript"/>
                <w:lang w:eastAsia="en-US"/>
              </w:rPr>
              <w:t>3</w:t>
            </w:r>
          </w:p>
        </w:tc>
      </w:tr>
      <w:tr w:rsidR="00096235" w:rsidRPr="001D155C" w:rsidTr="00303DCC">
        <w:tc>
          <w:tcPr>
            <w:tcW w:w="2472" w:type="dxa"/>
          </w:tcPr>
          <w:p w:rsidR="00096235" w:rsidRPr="001D155C" w:rsidRDefault="00096235" w:rsidP="00752205">
            <w:pPr>
              <w:tabs>
                <w:tab w:val="left" w:pos="1620"/>
              </w:tabs>
              <w:ind w:right="-1"/>
              <w:jc w:val="center"/>
              <w:rPr>
                <w:i/>
                <w:sz w:val="24"/>
              </w:rPr>
            </w:pPr>
            <w:r w:rsidRPr="001D155C">
              <w:rPr>
                <w:sz w:val="24"/>
              </w:rPr>
              <w:t>5.1</w:t>
            </w:r>
          </w:p>
        </w:tc>
        <w:tc>
          <w:tcPr>
            <w:tcW w:w="2472" w:type="dxa"/>
          </w:tcPr>
          <w:p w:rsidR="00096235" w:rsidRPr="001D155C" w:rsidRDefault="00096235" w:rsidP="00752205">
            <w:pPr>
              <w:tabs>
                <w:tab w:val="left" w:pos="1620"/>
              </w:tabs>
              <w:ind w:right="-1"/>
              <w:jc w:val="center"/>
              <w:rPr>
                <w:i/>
                <w:sz w:val="24"/>
              </w:rPr>
            </w:pPr>
            <w:r w:rsidRPr="001D155C">
              <w:rPr>
                <w:sz w:val="24"/>
              </w:rPr>
              <w:t>600</w:t>
            </w:r>
            <w:r w:rsidRPr="001D155C">
              <w:rPr>
                <w:sz w:val="24"/>
                <w:vertAlign w:val="superscript"/>
              </w:rPr>
              <w:t>1</w:t>
            </w:r>
          </w:p>
        </w:tc>
        <w:tc>
          <w:tcPr>
            <w:tcW w:w="2472" w:type="dxa"/>
          </w:tcPr>
          <w:p w:rsidR="00096235" w:rsidRPr="001D155C" w:rsidRDefault="00096235" w:rsidP="00752205">
            <w:pPr>
              <w:tabs>
                <w:tab w:val="left" w:pos="1620"/>
              </w:tabs>
              <w:ind w:right="-1"/>
              <w:jc w:val="center"/>
              <w:rPr>
                <w:i/>
                <w:sz w:val="24"/>
                <w:lang w:eastAsia="en-US"/>
              </w:rPr>
            </w:pPr>
            <w:r w:rsidRPr="001D155C">
              <w:rPr>
                <w:sz w:val="24"/>
                <w:lang w:eastAsia="en-US"/>
              </w:rPr>
              <w:t>НР</w:t>
            </w:r>
            <w:r w:rsidRPr="001D155C">
              <w:rPr>
                <w:sz w:val="24"/>
                <w:vertAlign w:val="superscript"/>
                <w:lang w:eastAsia="en-US"/>
              </w:rPr>
              <w:t>2</w:t>
            </w:r>
          </w:p>
        </w:tc>
        <w:tc>
          <w:tcPr>
            <w:tcW w:w="2473" w:type="dxa"/>
          </w:tcPr>
          <w:p w:rsidR="00096235" w:rsidRPr="001D155C" w:rsidRDefault="00096235" w:rsidP="00752205">
            <w:pPr>
              <w:tabs>
                <w:tab w:val="left" w:pos="1620"/>
              </w:tabs>
              <w:ind w:right="-1"/>
              <w:jc w:val="center"/>
              <w:rPr>
                <w:i/>
                <w:sz w:val="24"/>
              </w:rPr>
            </w:pPr>
            <w:r w:rsidRPr="001D155C">
              <w:rPr>
                <w:sz w:val="24"/>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1D155C" w:rsidTr="00303DCC">
        <w:tc>
          <w:tcPr>
            <w:tcW w:w="2472"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tabs>
                <w:tab w:val="left" w:pos="1620"/>
              </w:tabs>
              <w:ind w:right="-1"/>
              <w:jc w:val="center"/>
              <w:rPr>
                <w:i/>
                <w:sz w:val="24"/>
              </w:rPr>
            </w:pPr>
            <w:r w:rsidRPr="001D155C">
              <w:rPr>
                <w:sz w:val="24"/>
              </w:rPr>
              <w:t>13.1</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i/>
                <w:sz w:val="24"/>
                <w:lang w:eastAsia="en-US"/>
              </w:rPr>
            </w:pPr>
            <w:r w:rsidRPr="001D155C">
              <w:rPr>
                <w:sz w:val="24"/>
                <w:lang w:eastAsia="en-US"/>
              </w:rPr>
              <w:t>НР</w:t>
            </w:r>
            <w:r w:rsidRPr="001D155C">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i/>
                <w:sz w:val="24"/>
                <w:lang w:eastAsia="en-US"/>
              </w:rPr>
            </w:pPr>
            <w:r w:rsidRPr="001D155C">
              <w:rPr>
                <w:sz w:val="24"/>
                <w:lang w:eastAsia="en-US"/>
              </w:rPr>
              <w:t>5000</w:t>
            </w:r>
            <w:r w:rsidRPr="001D155C">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i/>
                <w:sz w:val="24"/>
                <w:lang w:eastAsia="en-US"/>
              </w:rPr>
            </w:pPr>
            <w:r w:rsidRPr="001D155C">
              <w:rPr>
                <w:sz w:val="24"/>
                <w:lang w:eastAsia="en-US"/>
              </w:rPr>
              <w:t>20</w:t>
            </w:r>
          </w:p>
        </w:tc>
      </w:tr>
      <w:tr w:rsidR="00096235" w:rsidRPr="001D155C" w:rsidTr="00303DCC">
        <w:tc>
          <w:tcPr>
            <w:tcW w:w="2472"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tabs>
                <w:tab w:val="left" w:pos="1620"/>
              </w:tabs>
              <w:ind w:right="-1"/>
              <w:jc w:val="center"/>
              <w:rPr>
                <w:i/>
                <w:sz w:val="24"/>
              </w:rPr>
            </w:pPr>
            <w:r w:rsidRPr="001D155C">
              <w:rPr>
                <w:sz w:val="24"/>
              </w:rPr>
              <w:t>13.2</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i/>
                <w:sz w:val="24"/>
                <w:lang w:eastAsia="en-US"/>
              </w:rPr>
            </w:pPr>
            <w:r w:rsidRPr="001D155C">
              <w:rPr>
                <w:sz w:val="24"/>
                <w:lang w:eastAsia="en-US"/>
              </w:rPr>
              <w:t>НР</w:t>
            </w:r>
            <w:r w:rsidRPr="001D155C">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i/>
                <w:sz w:val="24"/>
                <w:lang w:eastAsia="en-US"/>
              </w:rPr>
            </w:pPr>
            <w:r w:rsidRPr="001D155C">
              <w:rPr>
                <w:sz w:val="24"/>
                <w:lang w:eastAsia="en-US"/>
              </w:rPr>
              <w:t>1500</w:t>
            </w:r>
            <w:r w:rsidRPr="001D155C">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i/>
                <w:sz w:val="24"/>
                <w:lang w:eastAsia="en-US"/>
              </w:rPr>
            </w:pPr>
            <w:r w:rsidRPr="001D155C">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1D155C" w:rsidTr="00303DCC">
        <w:tc>
          <w:tcPr>
            <w:tcW w:w="2472"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tabs>
                <w:tab w:val="left" w:pos="1620"/>
              </w:tabs>
              <w:ind w:right="-1"/>
              <w:jc w:val="center"/>
              <w:rPr>
                <w:sz w:val="24"/>
                <w:szCs w:val="24"/>
                <w:lang w:eastAsia="en-US"/>
              </w:rPr>
            </w:pPr>
            <w:r w:rsidRPr="001D155C">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1000</w:t>
            </w:r>
            <w:r w:rsidRPr="001D155C">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НР</w:t>
            </w:r>
            <w:r w:rsidRPr="001D155C">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НР</w:t>
            </w:r>
            <w:r w:rsidRPr="001D155C">
              <w:rPr>
                <w:sz w:val="24"/>
                <w:szCs w:val="24"/>
                <w:vertAlign w:val="superscript"/>
                <w:lang w:eastAsia="en-US"/>
              </w:rPr>
              <w:t>3</w:t>
            </w:r>
          </w:p>
        </w:tc>
      </w:tr>
      <w:tr w:rsidR="00096235" w:rsidRPr="001D155C" w:rsidTr="00303DCC">
        <w:tc>
          <w:tcPr>
            <w:tcW w:w="2472" w:type="dxa"/>
            <w:tcBorders>
              <w:top w:val="single" w:sz="4" w:space="0" w:color="auto"/>
              <w:left w:val="single" w:sz="4" w:space="0" w:color="auto"/>
              <w:bottom w:val="single" w:sz="4" w:space="0" w:color="auto"/>
              <w:right w:val="single" w:sz="4" w:space="0" w:color="auto"/>
            </w:tcBorders>
          </w:tcPr>
          <w:p w:rsidR="00096235" w:rsidRPr="001D155C" w:rsidRDefault="00096235" w:rsidP="00752205">
            <w:pPr>
              <w:tabs>
                <w:tab w:val="left" w:pos="1620"/>
              </w:tabs>
              <w:ind w:right="-1"/>
              <w:jc w:val="center"/>
              <w:rPr>
                <w:sz w:val="24"/>
                <w:szCs w:val="24"/>
                <w:lang w:eastAsia="en-US"/>
              </w:rPr>
            </w:pPr>
            <w:r w:rsidRPr="001D155C">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НР</w:t>
            </w:r>
            <w:r w:rsidRPr="001D155C">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НР</w:t>
            </w:r>
            <w:r w:rsidRPr="001D155C">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1D155C" w:rsidRDefault="00096235" w:rsidP="00752205">
            <w:pPr>
              <w:tabs>
                <w:tab w:val="left" w:pos="1620"/>
              </w:tabs>
              <w:ind w:right="-1"/>
              <w:jc w:val="center"/>
              <w:rPr>
                <w:sz w:val="24"/>
                <w:szCs w:val="24"/>
                <w:lang w:eastAsia="en-US"/>
              </w:rPr>
            </w:pPr>
            <w:r w:rsidRPr="001D155C">
              <w:rPr>
                <w:sz w:val="24"/>
                <w:szCs w:val="24"/>
                <w:lang w:eastAsia="en-US"/>
              </w:rPr>
              <w:t>НР</w:t>
            </w:r>
            <w:r w:rsidRPr="001D155C">
              <w:rPr>
                <w:sz w:val="24"/>
                <w:szCs w:val="24"/>
                <w:vertAlign w:val="superscript"/>
                <w:lang w:eastAsia="en-US"/>
              </w:rPr>
              <w:t>3</w:t>
            </w:r>
          </w:p>
        </w:tc>
      </w:tr>
      <w:tr w:rsidR="00096235" w:rsidRPr="001D155C" w:rsidTr="00303DCC">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096235" w:rsidRPr="001D155C" w:rsidRDefault="00096235" w:rsidP="00752205">
            <w:pPr>
              <w:autoSpaceDE w:val="0"/>
              <w:autoSpaceDN w:val="0"/>
              <w:adjustRightInd w:val="0"/>
              <w:ind w:right="-1" w:firstLine="567"/>
              <w:jc w:val="both"/>
              <w:rPr>
                <w:sz w:val="24"/>
                <w:szCs w:val="24"/>
              </w:rPr>
            </w:pPr>
            <w:r w:rsidRPr="001D155C">
              <w:rPr>
                <w:sz w:val="24"/>
                <w:szCs w:val="24"/>
              </w:rPr>
              <w:t>Примечания:</w:t>
            </w:r>
          </w:p>
          <w:p w:rsidR="00096235" w:rsidRPr="001D155C" w:rsidRDefault="00096235" w:rsidP="00752205">
            <w:pPr>
              <w:autoSpaceDE w:val="0"/>
              <w:autoSpaceDN w:val="0"/>
              <w:adjustRightInd w:val="0"/>
              <w:ind w:firstLine="567"/>
              <w:jc w:val="both"/>
              <w:rPr>
                <w:sz w:val="24"/>
                <w:szCs w:val="24"/>
              </w:rPr>
            </w:pPr>
            <w:r w:rsidRPr="001D155C">
              <w:rPr>
                <w:sz w:val="24"/>
                <w:szCs w:val="24"/>
                <w:vertAlign w:val="superscript"/>
              </w:rPr>
              <w:t>1</w:t>
            </w:r>
            <w:r w:rsidRPr="001D155C">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0A5173" w:rsidRPr="001D155C">
              <w:rPr>
                <w:sz w:val="24"/>
                <w:szCs w:val="24"/>
              </w:rPr>
              <w:t>Благовещен</w:t>
            </w:r>
            <w:r w:rsidR="00976EDF" w:rsidRPr="001D155C">
              <w:rPr>
                <w:sz w:val="24"/>
                <w:szCs w:val="24"/>
              </w:rPr>
              <w:t>ский</w:t>
            </w:r>
            <w:r w:rsidRPr="001D155C">
              <w:rPr>
                <w:sz w:val="24"/>
                <w:szCs w:val="24"/>
              </w:rPr>
              <w:t xml:space="preserve"> сельсовет Тюльганского района Оренбургской области</w:t>
            </w:r>
            <w:r w:rsidR="009775E6" w:rsidRPr="001D155C">
              <w:rPr>
                <w:sz w:val="24"/>
                <w:szCs w:val="24"/>
              </w:rPr>
              <w:t xml:space="preserve"> и</w:t>
            </w:r>
            <w:r w:rsidR="009775E6" w:rsidRPr="001D155C">
              <w:t xml:space="preserve"> </w:t>
            </w:r>
            <w:r w:rsidR="009775E6" w:rsidRPr="001D155C">
              <w:rPr>
                <w:sz w:val="24"/>
                <w:szCs w:val="24"/>
              </w:rPr>
              <w:t>СП 42.13330.2016 Градостроительство. Планировка и застройка городских и сельских поселений</w:t>
            </w:r>
            <w:r w:rsidRPr="001D155C">
              <w:rPr>
                <w:sz w:val="24"/>
                <w:szCs w:val="24"/>
              </w:rPr>
              <w:t>.</w:t>
            </w:r>
          </w:p>
          <w:p w:rsidR="00096235" w:rsidRPr="001D155C" w:rsidRDefault="00096235" w:rsidP="00752205">
            <w:pPr>
              <w:autoSpaceDE w:val="0"/>
              <w:autoSpaceDN w:val="0"/>
              <w:adjustRightInd w:val="0"/>
              <w:ind w:firstLine="567"/>
              <w:jc w:val="both"/>
              <w:rPr>
                <w:sz w:val="24"/>
                <w:szCs w:val="24"/>
              </w:rPr>
            </w:pPr>
            <w:r w:rsidRPr="001D155C">
              <w:rPr>
                <w:sz w:val="24"/>
                <w:szCs w:val="24"/>
                <w:vertAlign w:val="superscript"/>
              </w:rPr>
              <w:t>2</w:t>
            </w:r>
            <w:r w:rsidRPr="001D155C">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0A5173" w:rsidRPr="001D155C">
              <w:rPr>
                <w:sz w:val="24"/>
                <w:szCs w:val="24"/>
              </w:rPr>
              <w:t>Благовещен</w:t>
            </w:r>
            <w:r w:rsidR="00976EDF" w:rsidRPr="001D155C">
              <w:rPr>
                <w:sz w:val="24"/>
                <w:szCs w:val="24"/>
              </w:rPr>
              <w:t>ский</w:t>
            </w:r>
            <w:r w:rsidRPr="001D155C">
              <w:rPr>
                <w:sz w:val="24"/>
                <w:szCs w:val="24"/>
              </w:rPr>
              <w:t xml:space="preserve"> сельсовет Тюльганского района Оренбургской области.</w:t>
            </w:r>
          </w:p>
          <w:p w:rsidR="00096235" w:rsidRPr="001D155C" w:rsidRDefault="00096235" w:rsidP="00752205">
            <w:pPr>
              <w:autoSpaceDE w:val="0"/>
              <w:autoSpaceDN w:val="0"/>
              <w:adjustRightInd w:val="0"/>
              <w:ind w:firstLine="567"/>
              <w:jc w:val="both"/>
              <w:rPr>
                <w:sz w:val="24"/>
                <w:szCs w:val="24"/>
              </w:rPr>
            </w:pPr>
            <w:r w:rsidRPr="001D155C">
              <w:rPr>
                <w:sz w:val="24"/>
                <w:szCs w:val="24"/>
              </w:rPr>
              <w:t>Площадь территории парков, садов и скверов следует принимать не менее, га:</w:t>
            </w:r>
          </w:p>
          <w:p w:rsidR="00096235" w:rsidRPr="001D155C" w:rsidRDefault="00096235" w:rsidP="00752205">
            <w:pPr>
              <w:autoSpaceDE w:val="0"/>
              <w:autoSpaceDN w:val="0"/>
              <w:adjustRightInd w:val="0"/>
              <w:ind w:firstLine="567"/>
              <w:jc w:val="both"/>
              <w:rPr>
                <w:sz w:val="24"/>
                <w:szCs w:val="24"/>
              </w:rPr>
            </w:pPr>
            <w:r w:rsidRPr="001D155C">
              <w:rPr>
                <w:sz w:val="24"/>
                <w:szCs w:val="24"/>
              </w:rPr>
              <w:t>городских парков.............................................................................15</w:t>
            </w:r>
          </w:p>
          <w:p w:rsidR="00096235" w:rsidRPr="001D155C" w:rsidRDefault="00096235" w:rsidP="00752205">
            <w:pPr>
              <w:autoSpaceDE w:val="0"/>
              <w:autoSpaceDN w:val="0"/>
              <w:adjustRightInd w:val="0"/>
              <w:ind w:firstLine="567"/>
              <w:jc w:val="both"/>
              <w:rPr>
                <w:sz w:val="24"/>
                <w:szCs w:val="24"/>
              </w:rPr>
            </w:pPr>
            <w:r w:rsidRPr="001D155C">
              <w:rPr>
                <w:sz w:val="24"/>
                <w:szCs w:val="24"/>
              </w:rPr>
              <w:t>парков планировочных районов....................................................10</w:t>
            </w:r>
          </w:p>
          <w:p w:rsidR="00096235" w:rsidRPr="001D155C" w:rsidRDefault="00096235" w:rsidP="00752205">
            <w:pPr>
              <w:autoSpaceDE w:val="0"/>
              <w:autoSpaceDN w:val="0"/>
              <w:adjustRightInd w:val="0"/>
              <w:ind w:firstLine="567"/>
              <w:jc w:val="both"/>
              <w:rPr>
                <w:sz w:val="24"/>
                <w:szCs w:val="24"/>
              </w:rPr>
            </w:pPr>
            <w:r w:rsidRPr="001D155C">
              <w:rPr>
                <w:sz w:val="24"/>
                <w:szCs w:val="24"/>
              </w:rPr>
              <w:t>садов жилых районов......................................................................3</w:t>
            </w:r>
          </w:p>
          <w:p w:rsidR="00096235" w:rsidRPr="001D155C" w:rsidRDefault="00096235" w:rsidP="00752205">
            <w:pPr>
              <w:autoSpaceDE w:val="0"/>
              <w:autoSpaceDN w:val="0"/>
              <w:adjustRightInd w:val="0"/>
              <w:ind w:firstLine="567"/>
              <w:jc w:val="both"/>
              <w:rPr>
                <w:sz w:val="24"/>
                <w:szCs w:val="24"/>
              </w:rPr>
            </w:pPr>
            <w:r w:rsidRPr="001D155C">
              <w:rPr>
                <w:sz w:val="24"/>
                <w:szCs w:val="24"/>
              </w:rPr>
              <w:t>скверов..............................................................................................0,5</w:t>
            </w:r>
          </w:p>
          <w:p w:rsidR="00096235" w:rsidRPr="001D155C" w:rsidRDefault="00096235" w:rsidP="00A51990">
            <w:pPr>
              <w:autoSpaceDE w:val="0"/>
              <w:autoSpaceDN w:val="0"/>
              <w:adjustRightInd w:val="0"/>
              <w:ind w:right="-1" w:firstLine="567"/>
              <w:jc w:val="both"/>
              <w:rPr>
                <w:sz w:val="24"/>
                <w:szCs w:val="24"/>
              </w:rPr>
            </w:pPr>
            <w:r w:rsidRPr="001D155C">
              <w:rPr>
                <w:sz w:val="24"/>
                <w:szCs w:val="24"/>
                <w:vertAlign w:val="superscript"/>
              </w:rPr>
              <w:t>3</w:t>
            </w:r>
            <w:r w:rsidRPr="001D155C">
              <w:rPr>
                <w:i/>
                <w:sz w:val="24"/>
                <w:szCs w:val="24"/>
              </w:rPr>
              <w:t xml:space="preserve"> </w:t>
            </w:r>
            <w:r w:rsidRPr="001D155C">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16B9E" w:rsidRDefault="00716B9E" w:rsidP="00752205">
      <w:pPr>
        <w:spacing w:after="0" w:line="240" w:lineRule="auto"/>
        <w:ind w:firstLine="851"/>
        <w:jc w:val="both"/>
        <w:rPr>
          <w:rFonts w:ascii="Times New Roman" w:hAnsi="Times New Roman" w:cs="Times New Roman"/>
          <w:b/>
          <w:iCs/>
          <w:sz w:val="24"/>
          <w:szCs w:val="24"/>
        </w:rPr>
      </w:pPr>
    </w:p>
    <w:p w:rsidR="002D3A1A" w:rsidRDefault="002D3A1A" w:rsidP="00752205">
      <w:pPr>
        <w:spacing w:after="0" w:line="240" w:lineRule="auto"/>
        <w:ind w:firstLine="851"/>
        <w:jc w:val="both"/>
        <w:rPr>
          <w:rFonts w:ascii="Times New Roman" w:hAnsi="Times New Roman" w:cs="Times New Roman"/>
          <w:b/>
          <w:iCs/>
          <w:sz w:val="24"/>
          <w:szCs w:val="24"/>
        </w:rPr>
      </w:pPr>
    </w:p>
    <w:p w:rsidR="003B45F6" w:rsidRDefault="0082070D"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lastRenderedPageBreak/>
        <w:t xml:space="preserve">Статья </w:t>
      </w:r>
      <w:r w:rsidR="000D6C5D">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8</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2268B8" w:rsidRDefault="002268B8" w:rsidP="00752205">
      <w:pPr>
        <w:spacing w:after="0" w:line="240" w:lineRule="auto"/>
        <w:ind w:firstLine="851"/>
        <w:jc w:val="both"/>
        <w:rPr>
          <w:rFonts w:ascii="Times New Roman" w:hAnsi="Times New Roman" w:cs="Times New Roman"/>
          <w:b/>
          <w:iCs/>
          <w:sz w:val="24"/>
          <w:szCs w:val="24"/>
        </w:rPr>
      </w:pPr>
    </w:p>
    <w:p w:rsidR="005A2022" w:rsidRPr="00CD0893" w:rsidRDefault="005A2022" w:rsidP="005A2022">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СП</w:t>
      </w:r>
      <w:r w:rsidRPr="00CD0893">
        <w:rPr>
          <w:rFonts w:ascii="Times New Roman" w:hAnsi="Times New Roman"/>
          <w:b/>
          <w:bCs/>
          <w:sz w:val="24"/>
          <w:szCs w:val="24"/>
          <w:u w:val="single"/>
        </w:rPr>
        <w:t>-</w:t>
      </w:r>
      <w:r>
        <w:rPr>
          <w:rFonts w:ascii="Times New Roman" w:hAnsi="Times New Roman"/>
          <w:b/>
          <w:bCs/>
          <w:sz w:val="24"/>
          <w:szCs w:val="24"/>
          <w:u w:val="single"/>
        </w:rPr>
        <w:t>1</w:t>
      </w:r>
      <w:r w:rsidRPr="00CD0893">
        <w:rPr>
          <w:rFonts w:ascii="Times New Roman" w:hAnsi="Times New Roman"/>
          <w:b/>
          <w:bCs/>
          <w:sz w:val="24"/>
          <w:szCs w:val="24"/>
          <w:u w:val="single"/>
        </w:rPr>
        <w:t xml:space="preserve"> Зона кладбищ.</w:t>
      </w:r>
    </w:p>
    <w:p w:rsidR="005A2022" w:rsidRPr="001D155C" w:rsidRDefault="005A2022" w:rsidP="001D155C">
      <w:pPr>
        <w:spacing w:after="0" w:line="240" w:lineRule="auto"/>
        <w:ind w:firstLine="851"/>
        <w:jc w:val="both"/>
        <w:rPr>
          <w:rFonts w:ascii="Times New Roman" w:hAnsi="Times New Roman"/>
          <w:i/>
          <w:sz w:val="24"/>
          <w:szCs w:val="24"/>
        </w:rPr>
      </w:pPr>
      <w:r w:rsidRPr="001D155C">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80B22" w:rsidRPr="001D155C" w:rsidRDefault="00680B22" w:rsidP="001D155C">
      <w:pPr>
        <w:spacing w:after="0" w:line="240" w:lineRule="auto"/>
        <w:ind w:firstLine="567"/>
        <w:jc w:val="both"/>
        <w:rPr>
          <w:rFonts w:ascii="Times New Roman" w:eastAsia="Times New Roman" w:hAnsi="Times New Roman" w:cs="Times New Roman"/>
          <w:i/>
          <w:sz w:val="24"/>
          <w:szCs w:val="24"/>
        </w:rPr>
      </w:pPr>
      <w:r w:rsidRPr="001D155C">
        <w:rPr>
          <w:rFonts w:ascii="Times New Roman" w:eastAsia="Times New Roman" w:hAnsi="Times New Roman"/>
          <w:i/>
          <w:sz w:val="24"/>
          <w:szCs w:val="24"/>
        </w:rPr>
        <w:t xml:space="preserve">Перечень видов разрешенного использования земельных участков и объектов капитального строительства в зоне </w:t>
      </w:r>
      <w:r w:rsidR="002268B8" w:rsidRPr="001D155C">
        <w:rPr>
          <w:rFonts w:ascii="Times New Roman" w:eastAsia="Times New Roman" w:hAnsi="Times New Roman"/>
          <w:i/>
          <w:sz w:val="24"/>
          <w:szCs w:val="24"/>
        </w:rPr>
        <w:t>СП</w:t>
      </w:r>
      <w:r w:rsidRPr="001D155C">
        <w:rPr>
          <w:rFonts w:ascii="Times New Roman" w:eastAsia="Times New Roman" w:hAnsi="Times New Roman"/>
          <w:i/>
          <w:sz w:val="24"/>
          <w:szCs w:val="24"/>
        </w:rPr>
        <w:t>-1: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A2022" w:rsidRPr="001D155C" w:rsidTr="0076359A">
        <w:tc>
          <w:tcPr>
            <w:tcW w:w="2268" w:type="dxa"/>
            <w:tcBorders>
              <w:top w:val="single" w:sz="4" w:space="0" w:color="auto"/>
              <w:bottom w:val="single" w:sz="4" w:space="0" w:color="auto"/>
              <w:right w:val="single" w:sz="4" w:space="0" w:color="auto"/>
            </w:tcBorders>
          </w:tcPr>
          <w:p w:rsidR="005A2022" w:rsidRPr="001D155C" w:rsidRDefault="005A2022" w:rsidP="0076359A">
            <w:pPr>
              <w:widowControl w:val="0"/>
              <w:autoSpaceDE w:val="0"/>
              <w:autoSpaceDN w:val="0"/>
              <w:adjustRightInd w:val="0"/>
              <w:spacing w:after="0" w:line="240" w:lineRule="auto"/>
              <w:ind w:left="-108" w:right="-108"/>
              <w:jc w:val="center"/>
              <w:rPr>
                <w:rFonts w:ascii="Times New Roman" w:eastAsia="Times New Roman" w:hAnsi="Times New Roman"/>
                <w:b/>
                <w:sz w:val="24"/>
                <w:szCs w:val="24"/>
              </w:rPr>
            </w:pPr>
            <w:r w:rsidRPr="001D155C">
              <w:rPr>
                <w:rFonts w:ascii="Times New Roman" w:eastAsia="Times New Roman" w:hAnsi="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A2022" w:rsidRPr="001D155C" w:rsidRDefault="005A2022" w:rsidP="0076359A">
            <w:pPr>
              <w:widowControl w:val="0"/>
              <w:autoSpaceDE w:val="0"/>
              <w:autoSpaceDN w:val="0"/>
              <w:adjustRightInd w:val="0"/>
              <w:spacing w:after="0" w:line="240" w:lineRule="auto"/>
              <w:ind w:left="-108" w:right="-108"/>
              <w:jc w:val="center"/>
              <w:rPr>
                <w:rFonts w:ascii="Times New Roman" w:eastAsia="Times New Roman" w:hAnsi="Times New Roman"/>
                <w:b/>
                <w:sz w:val="24"/>
                <w:szCs w:val="24"/>
              </w:rPr>
            </w:pPr>
            <w:r w:rsidRPr="001D155C">
              <w:rPr>
                <w:rFonts w:ascii="Times New Roman" w:eastAsia="Times New Roman" w:hAnsi="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5A2022" w:rsidRPr="001D155C" w:rsidRDefault="005A2022" w:rsidP="0076359A">
            <w:pPr>
              <w:widowControl w:val="0"/>
              <w:autoSpaceDE w:val="0"/>
              <w:autoSpaceDN w:val="0"/>
              <w:adjustRightInd w:val="0"/>
              <w:spacing w:after="0" w:line="240" w:lineRule="auto"/>
              <w:ind w:left="-108" w:right="-117"/>
              <w:jc w:val="center"/>
              <w:rPr>
                <w:rFonts w:ascii="Times New Roman" w:eastAsia="Times New Roman" w:hAnsi="Times New Roman"/>
                <w:b/>
                <w:sz w:val="24"/>
                <w:szCs w:val="24"/>
              </w:rPr>
            </w:pPr>
            <w:r w:rsidRPr="001D155C">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5A2022" w:rsidRPr="001D155C" w:rsidTr="0076359A">
        <w:trPr>
          <w:tblHeader/>
        </w:trPr>
        <w:tc>
          <w:tcPr>
            <w:tcW w:w="10056" w:type="dxa"/>
            <w:gridSpan w:val="3"/>
            <w:tcBorders>
              <w:top w:val="single" w:sz="4" w:space="0" w:color="auto"/>
              <w:bottom w:val="single" w:sz="4" w:space="0" w:color="auto"/>
            </w:tcBorders>
          </w:tcPr>
          <w:p w:rsidR="005A2022" w:rsidRPr="001D155C" w:rsidRDefault="005A2022" w:rsidP="0076359A">
            <w:pPr>
              <w:widowControl w:val="0"/>
              <w:autoSpaceDE w:val="0"/>
              <w:autoSpaceDN w:val="0"/>
              <w:adjustRightInd w:val="0"/>
              <w:spacing w:after="0" w:line="240" w:lineRule="auto"/>
              <w:ind w:left="-108" w:right="-117"/>
              <w:jc w:val="center"/>
              <w:rPr>
                <w:rFonts w:ascii="Times New Roman" w:eastAsia="Times New Roman" w:hAnsi="Times New Roman"/>
                <w:b/>
                <w:sz w:val="24"/>
                <w:szCs w:val="24"/>
              </w:rPr>
            </w:pPr>
            <w:r w:rsidRPr="001D155C">
              <w:rPr>
                <w:rFonts w:ascii="Times New Roman" w:eastAsia="Times New Roman" w:hAnsi="Times New Roman"/>
                <w:sz w:val="24"/>
                <w:szCs w:val="24"/>
              </w:rPr>
              <w:t xml:space="preserve">1.Основные виды разрешенного использования </w:t>
            </w:r>
          </w:p>
        </w:tc>
      </w:tr>
      <w:tr w:rsidR="005A2022" w:rsidRPr="001D155C" w:rsidTr="0076359A">
        <w:tc>
          <w:tcPr>
            <w:tcW w:w="2268" w:type="dxa"/>
            <w:tcBorders>
              <w:top w:val="single" w:sz="4" w:space="0" w:color="auto"/>
              <w:bottom w:val="single" w:sz="4" w:space="0" w:color="auto"/>
              <w:right w:val="single" w:sz="4" w:space="0" w:color="auto"/>
            </w:tcBorders>
          </w:tcPr>
          <w:p w:rsidR="005A2022" w:rsidRPr="001D155C" w:rsidRDefault="005A2022" w:rsidP="0076359A">
            <w:pPr>
              <w:widowControl w:val="0"/>
              <w:autoSpaceDE w:val="0"/>
              <w:autoSpaceDN w:val="0"/>
              <w:adjustRightInd w:val="0"/>
              <w:spacing w:after="0" w:line="240" w:lineRule="auto"/>
              <w:rPr>
                <w:rFonts w:ascii="Times New Roman" w:eastAsia="Times New Roman" w:hAnsi="Times New Roman"/>
                <w:sz w:val="24"/>
                <w:szCs w:val="24"/>
              </w:rPr>
            </w:pPr>
            <w:bookmarkStart w:id="82" w:name="sub_10121"/>
            <w:r w:rsidRPr="001D155C">
              <w:rPr>
                <w:rFonts w:ascii="Times New Roman" w:eastAsia="Times New Roman" w:hAnsi="Times New Roman"/>
                <w:sz w:val="24"/>
                <w:szCs w:val="24"/>
              </w:rPr>
              <w:t>Ритуальная деятельность</w:t>
            </w:r>
            <w:bookmarkEnd w:id="82"/>
          </w:p>
        </w:tc>
        <w:tc>
          <w:tcPr>
            <w:tcW w:w="6096" w:type="dxa"/>
            <w:tcBorders>
              <w:top w:val="single" w:sz="4" w:space="0" w:color="auto"/>
              <w:left w:val="single" w:sz="4" w:space="0" w:color="auto"/>
              <w:bottom w:val="single" w:sz="4" w:space="0" w:color="auto"/>
              <w:right w:val="single" w:sz="4" w:space="0" w:color="auto"/>
            </w:tcBorders>
          </w:tcPr>
          <w:p w:rsidR="005A2022" w:rsidRPr="001D155C" w:rsidRDefault="005A2022" w:rsidP="0076359A">
            <w:pPr>
              <w:widowControl w:val="0"/>
              <w:autoSpaceDE w:val="0"/>
              <w:autoSpaceDN w:val="0"/>
              <w:adjustRightInd w:val="0"/>
              <w:spacing w:after="0" w:line="240" w:lineRule="auto"/>
              <w:jc w:val="both"/>
              <w:rPr>
                <w:rFonts w:ascii="Times New Roman" w:eastAsia="Times New Roman" w:hAnsi="Times New Roman"/>
                <w:sz w:val="24"/>
                <w:szCs w:val="24"/>
              </w:rPr>
            </w:pPr>
            <w:r w:rsidRPr="001D155C">
              <w:rPr>
                <w:rFonts w:ascii="Times New Roman" w:eastAsia="Times New Roman" w:hAnsi="Times New Roman"/>
                <w:sz w:val="24"/>
                <w:szCs w:val="24"/>
              </w:rPr>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5A2022" w:rsidRPr="001D155C" w:rsidRDefault="005A202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12.1</w:t>
            </w:r>
          </w:p>
        </w:tc>
      </w:tr>
      <w:tr w:rsidR="005A2022" w:rsidRPr="001D155C" w:rsidTr="0076359A">
        <w:tc>
          <w:tcPr>
            <w:tcW w:w="2268" w:type="dxa"/>
            <w:tcBorders>
              <w:top w:val="single" w:sz="4" w:space="0" w:color="auto"/>
              <w:bottom w:val="single" w:sz="4" w:space="0" w:color="auto"/>
              <w:right w:val="single" w:sz="4" w:space="0" w:color="auto"/>
            </w:tcBorders>
          </w:tcPr>
          <w:p w:rsidR="005A2022" w:rsidRPr="001D155C" w:rsidRDefault="005A2022" w:rsidP="0076359A">
            <w:pPr>
              <w:widowControl w:val="0"/>
              <w:autoSpaceDE w:val="0"/>
              <w:autoSpaceDN w:val="0"/>
              <w:adjustRightInd w:val="0"/>
              <w:spacing w:after="0" w:line="240" w:lineRule="auto"/>
              <w:ind w:left="-108" w:right="-108"/>
              <w:jc w:val="both"/>
              <w:rPr>
                <w:rFonts w:ascii="Times New Roman" w:eastAsia="Times New Roman" w:hAnsi="Times New Roman"/>
                <w:sz w:val="24"/>
                <w:szCs w:val="24"/>
              </w:rPr>
            </w:pPr>
            <w:r w:rsidRPr="001D155C">
              <w:rPr>
                <w:rFonts w:ascii="Times New Roman" w:eastAsia="Times New Roman" w:hAnsi="Times New Roman"/>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5A2022" w:rsidRPr="001D155C" w:rsidRDefault="005A2022" w:rsidP="0076359A">
            <w:pPr>
              <w:widowControl w:val="0"/>
              <w:autoSpaceDE w:val="0"/>
              <w:autoSpaceDN w:val="0"/>
              <w:adjustRightInd w:val="0"/>
              <w:spacing w:after="0" w:line="240" w:lineRule="auto"/>
              <w:ind w:left="-108" w:right="-108"/>
              <w:jc w:val="both"/>
              <w:rPr>
                <w:rFonts w:ascii="Times New Roman" w:eastAsia="Times New Roman" w:hAnsi="Times New Roman"/>
                <w:sz w:val="24"/>
                <w:szCs w:val="24"/>
              </w:rPr>
            </w:pPr>
            <w:r w:rsidRPr="001D155C">
              <w:rPr>
                <w:rFonts w:ascii="Times New Roman" w:eastAsia="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p w:rsidR="005A2022" w:rsidRPr="001D155C" w:rsidRDefault="005A2022" w:rsidP="0076359A">
            <w:pPr>
              <w:widowControl w:val="0"/>
              <w:autoSpaceDE w:val="0"/>
              <w:autoSpaceDN w:val="0"/>
              <w:adjustRightInd w:val="0"/>
              <w:spacing w:after="0" w:line="240" w:lineRule="auto"/>
              <w:ind w:left="-108" w:right="-108"/>
              <w:jc w:val="both"/>
              <w:rPr>
                <w:rFonts w:ascii="Times New Roman" w:eastAsia="Times New Roman" w:hAnsi="Times New Roman"/>
                <w:sz w:val="24"/>
                <w:szCs w:val="24"/>
              </w:rPr>
            </w:pPr>
            <w:r w:rsidRPr="001D155C">
              <w:rPr>
                <w:rFonts w:ascii="Times New Roman" w:eastAsia="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5A2022" w:rsidRPr="001D155C" w:rsidRDefault="005A202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3.7</w:t>
            </w:r>
          </w:p>
        </w:tc>
      </w:tr>
      <w:tr w:rsidR="005A2022" w:rsidRPr="001D155C" w:rsidTr="0076359A">
        <w:tc>
          <w:tcPr>
            <w:tcW w:w="10056" w:type="dxa"/>
            <w:gridSpan w:val="3"/>
            <w:tcBorders>
              <w:top w:val="single" w:sz="4" w:space="0" w:color="auto"/>
              <w:bottom w:val="single" w:sz="4" w:space="0" w:color="auto"/>
            </w:tcBorders>
          </w:tcPr>
          <w:p w:rsidR="005A2022" w:rsidRPr="001D155C" w:rsidRDefault="005A2022" w:rsidP="0076359A">
            <w:pPr>
              <w:widowControl w:val="0"/>
              <w:autoSpaceDE w:val="0"/>
              <w:autoSpaceDN w:val="0"/>
              <w:adjustRightInd w:val="0"/>
              <w:spacing w:after="0" w:line="240" w:lineRule="auto"/>
              <w:ind w:left="-108" w:right="-117"/>
              <w:jc w:val="center"/>
              <w:rPr>
                <w:rFonts w:ascii="Times New Roman" w:eastAsia="Times New Roman" w:hAnsi="Times New Roman"/>
                <w:sz w:val="24"/>
                <w:szCs w:val="24"/>
              </w:rPr>
            </w:pPr>
            <w:r w:rsidRPr="001D155C">
              <w:rPr>
                <w:rFonts w:ascii="Times New Roman" w:eastAsia="Times New Roman" w:hAnsi="Times New Roman"/>
                <w:sz w:val="24"/>
                <w:szCs w:val="24"/>
              </w:rPr>
              <w:t>2.Условно разрешенные виды использования – не предусмотрены</w:t>
            </w:r>
          </w:p>
        </w:tc>
      </w:tr>
      <w:tr w:rsidR="005A2022" w:rsidRPr="001D155C" w:rsidTr="0076359A">
        <w:tc>
          <w:tcPr>
            <w:tcW w:w="10056" w:type="dxa"/>
            <w:gridSpan w:val="3"/>
            <w:tcBorders>
              <w:top w:val="single" w:sz="4" w:space="0" w:color="auto"/>
              <w:bottom w:val="single" w:sz="4" w:space="0" w:color="auto"/>
            </w:tcBorders>
          </w:tcPr>
          <w:p w:rsidR="005A2022" w:rsidRPr="001D155C" w:rsidRDefault="005A2022" w:rsidP="0076359A">
            <w:pPr>
              <w:widowControl w:val="0"/>
              <w:autoSpaceDE w:val="0"/>
              <w:autoSpaceDN w:val="0"/>
              <w:adjustRightInd w:val="0"/>
              <w:spacing w:after="0" w:line="240" w:lineRule="auto"/>
              <w:jc w:val="center"/>
              <w:rPr>
                <w:rFonts w:ascii="Times New Roman" w:eastAsia="Times New Roman" w:hAnsi="Times New Roman"/>
                <w:sz w:val="24"/>
                <w:szCs w:val="24"/>
              </w:rPr>
            </w:pPr>
            <w:r w:rsidRPr="001D155C">
              <w:rPr>
                <w:rFonts w:ascii="Times New Roman" w:eastAsia="Times New Roman" w:hAnsi="Times New Roman"/>
                <w:sz w:val="24"/>
                <w:szCs w:val="24"/>
              </w:rPr>
              <w:t xml:space="preserve">3.Вспомогательные виды разрешенного использования </w:t>
            </w:r>
          </w:p>
        </w:tc>
      </w:tr>
      <w:tr w:rsidR="005A2022" w:rsidRPr="001D155C" w:rsidTr="0076359A">
        <w:trPr>
          <w:trHeight w:val="562"/>
        </w:trPr>
        <w:tc>
          <w:tcPr>
            <w:tcW w:w="2268" w:type="dxa"/>
            <w:tcBorders>
              <w:top w:val="single" w:sz="4" w:space="0" w:color="auto"/>
              <w:left w:val="single" w:sz="4" w:space="0" w:color="auto"/>
              <w:bottom w:val="single" w:sz="4" w:space="0" w:color="auto"/>
              <w:right w:val="single" w:sz="4" w:space="0" w:color="auto"/>
            </w:tcBorders>
          </w:tcPr>
          <w:p w:rsidR="005A2022" w:rsidRPr="001D155C" w:rsidRDefault="005A2022" w:rsidP="0076359A">
            <w:pPr>
              <w:tabs>
                <w:tab w:val="left" w:pos="1620"/>
              </w:tabs>
              <w:spacing w:line="240" w:lineRule="auto"/>
              <w:ind w:right="-1"/>
              <w:jc w:val="both"/>
              <w:rPr>
                <w:rFonts w:ascii="Times New Roman" w:eastAsia="Times New Roman" w:hAnsi="Times New Roman"/>
                <w:i/>
                <w:sz w:val="24"/>
              </w:rPr>
            </w:pPr>
            <w:r w:rsidRPr="001D155C">
              <w:rPr>
                <w:rFonts w:ascii="Times New Roman" w:eastAsia="Times New Roman" w:hAnsi="Times New Roman"/>
                <w:sz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5A2022" w:rsidRPr="001D155C" w:rsidRDefault="005A2022" w:rsidP="0076359A">
            <w:pPr>
              <w:tabs>
                <w:tab w:val="left" w:pos="1620"/>
              </w:tabs>
              <w:spacing w:line="240" w:lineRule="auto"/>
              <w:ind w:right="-1"/>
              <w:jc w:val="both"/>
              <w:rPr>
                <w:rFonts w:ascii="Times New Roman" w:eastAsia="Times New Roman" w:hAnsi="Times New Roman"/>
                <w:i/>
                <w:sz w:val="24"/>
              </w:rPr>
            </w:pPr>
            <w:r w:rsidRPr="001D155C">
              <w:rPr>
                <w:rFonts w:ascii="Times New Roman" w:eastAsia="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5A2022" w:rsidRPr="001D155C" w:rsidRDefault="005A2022" w:rsidP="0076359A">
            <w:pPr>
              <w:tabs>
                <w:tab w:val="left" w:pos="1620"/>
              </w:tabs>
              <w:spacing w:line="240" w:lineRule="auto"/>
              <w:ind w:right="-1"/>
              <w:jc w:val="center"/>
              <w:rPr>
                <w:rFonts w:ascii="Times New Roman" w:eastAsia="Times New Roman" w:hAnsi="Times New Roman"/>
                <w:i/>
                <w:sz w:val="24"/>
              </w:rPr>
            </w:pPr>
            <w:r w:rsidRPr="001D155C">
              <w:rPr>
                <w:rFonts w:ascii="Times New Roman" w:eastAsia="Times New Roman" w:hAnsi="Times New Roman"/>
                <w:sz w:val="24"/>
              </w:rPr>
              <w:t>12.0</w:t>
            </w:r>
          </w:p>
        </w:tc>
      </w:tr>
    </w:tbl>
    <w:p w:rsidR="00832791" w:rsidRDefault="00832791" w:rsidP="005A2022">
      <w:pPr>
        <w:autoSpaceDE w:val="0"/>
        <w:autoSpaceDN w:val="0"/>
        <w:adjustRightInd w:val="0"/>
        <w:spacing w:after="0" w:line="240" w:lineRule="auto"/>
        <w:ind w:firstLine="567"/>
        <w:jc w:val="both"/>
        <w:rPr>
          <w:rFonts w:ascii="Times New Roman" w:hAnsi="Times New Roman"/>
          <w:i/>
          <w:sz w:val="24"/>
          <w:szCs w:val="24"/>
        </w:rPr>
      </w:pPr>
      <w:r w:rsidRPr="00832791">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A31E9">
        <w:rPr>
          <w:rFonts w:ascii="Times New Roman" w:hAnsi="Times New Roman"/>
          <w:i/>
          <w:sz w:val="24"/>
          <w:szCs w:val="24"/>
        </w:rPr>
        <w:t xml:space="preserve"> </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Для объектов, включенных в вид разрешённого использования с кодом 12.0 – 0 м.</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 xml:space="preserve">2. </w:t>
      </w:r>
      <w:r w:rsidR="009E70B1">
        <w:rPr>
          <w:rFonts w:ascii="Times New Roman" w:eastAsia="Times New Roman" w:hAnsi="Times New Roman"/>
          <w:sz w:val="24"/>
          <w:szCs w:val="24"/>
        </w:rPr>
        <w:t>Предельное количество этажей зданий, строений, сооружений - не выше 3-х надземных этажей</w:t>
      </w:r>
      <w:r w:rsidRPr="001D155C">
        <w:rPr>
          <w:rFonts w:ascii="Times New Roman" w:eastAsia="Times New Roman" w:hAnsi="Times New Roman"/>
          <w:sz w:val="24"/>
          <w:szCs w:val="24"/>
        </w:rPr>
        <w:t>.</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lastRenderedPageBreak/>
        <w:t>Для объектов, включенных в вид разрешенного использования с кодами 12.0, 12.1, не подлежит установлению.</w:t>
      </w:r>
    </w:p>
    <w:p w:rsidR="005A2022" w:rsidRPr="001D155C" w:rsidRDefault="005A2022" w:rsidP="009775E6">
      <w:pPr>
        <w:autoSpaceDE w:val="0"/>
        <w:autoSpaceDN w:val="0"/>
        <w:adjustRightInd w:val="0"/>
        <w:spacing w:after="0" w:line="240" w:lineRule="auto"/>
        <w:ind w:firstLine="567"/>
        <w:jc w:val="both"/>
        <w:rPr>
          <w:rFonts w:ascii="Times New Roman" w:eastAsia="Times New Roman" w:hAnsi="Times New Roman"/>
          <w:sz w:val="20"/>
          <w:szCs w:val="20"/>
        </w:rPr>
      </w:pPr>
      <w:r w:rsidRPr="001D155C">
        <w:rPr>
          <w:rFonts w:ascii="Times New Roman" w:eastAsia="Times New Roman" w:hAnsi="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9775E6" w:rsidRPr="001D155C">
        <w:rPr>
          <w:rFonts w:ascii="Times New Roman" w:eastAsia="Times New Roman" w:hAnsi="Times New Roman"/>
          <w:sz w:val="24"/>
          <w:szCs w:val="24"/>
        </w:rPr>
        <w:t>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5A2022" w:rsidRPr="001D155C" w:rsidTr="0076359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Максимальный процент застройки в границах земельного участка, %</w:t>
            </w:r>
          </w:p>
        </w:tc>
      </w:tr>
      <w:tr w:rsidR="005A202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2 400</w:t>
            </w:r>
            <w:r w:rsidRPr="001D155C">
              <w:rPr>
                <w:rFonts w:ascii="Times New Roman" w:eastAsia="Times New Roman" w:hAnsi="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80</w:t>
            </w:r>
          </w:p>
        </w:tc>
      </w:tr>
      <w:tr w:rsidR="005A202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rPr>
            </w:pPr>
            <w:r w:rsidRPr="001D155C">
              <w:rPr>
                <w:rFonts w:ascii="Times New Roman" w:eastAsia="Times New Roman" w:hAnsi="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shd w:val="clear" w:color="auto" w:fill="auto"/>
            <w:vAlign w:val="center"/>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val="en-US"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shd w:val="clear" w:color="auto" w:fill="auto"/>
            <w:vAlign w:val="center"/>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shd w:val="clear" w:color="auto" w:fill="auto"/>
            <w:vAlign w:val="center"/>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60</w:t>
            </w:r>
          </w:p>
        </w:tc>
      </w:tr>
      <w:tr w:rsidR="005A202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rPr>
            </w:pPr>
            <w:r w:rsidRPr="001D155C">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ab/>
              <w:t>НР</w:t>
            </w:r>
            <w:r w:rsidRPr="001D155C">
              <w:rPr>
                <w:rFonts w:ascii="Times New Roman" w:eastAsia="Times New Roman" w:hAnsi="Times New Roman"/>
                <w:sz w:val="24"/>
                <w:szCs w:val="24"/>
                <w:vertAlign w:val="superscript"/>
                <w:lang w:eastAsia="en-US"/>
              </w:rPr>
              <w:t>2</w:t>
            </w:r>
          </w:p>
        </w:tc>
      </w:tr>
      <w:tr w:rsidR="005A2022" w:rsidRPr="001D155C" w:rsidTr="0076359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5A2022" w:rsidRPr="001D155C" w:rsidRDefault="005A202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Примечания:</w:t>
            </w:r>
          </w:p>
          <w:p w:rsidR="005A2022" w:rsidRPr="001D155C" w:rsidRDefault="005A202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vertAlign w:val="superscript"/>
              </w:rPr>
              <w:t>1</w:t>
            </w:r>
            <w:r w:rsidRPr="001D155C">
              <w:rPr>
                <w:rFonts w:ascii="Times New Roman" w:eastAsia="Times New Roman" w:hAnsi="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5A2022" w:rsidRPr="001D155C" w:rsidRDefault="005A2022" w:rsidP="0076359A">
            <w:pPr>
              <w:autoSpaceDE w:val="0"/>
              <w:autoSpaceDN w:val="0"/>
              <w:adjustRightInd w:val="0"/>
              <w:spacing w:after="0" w:line="240" w:lineRule="auto"/>
              <w:ind w:firstLine="567"/>
              <w:jc w:val="both"/>
              <w:rPr>
                <w:rFonts w:ascii="Times New Roman" w:eastAsia="Times New Roman" w:hAnsi="Times New Roman"/>
                <w:sz w:val="24"/>
                <w:szCs w:val="24"/>
                <w:lang w:eastAsia="en-US"/>
              </w:rPr>
            </w:pPr>
            <w:r w:rsidRPr="001D155C">
              <w:rPr>
                <w:rFonts w:ascii="Times New Roman" w:eastAsia="Times New Roman" w:hAnsi="Times New Roman"/>
                <w:sz w:val="24"/>
                <w:szCs w:val="24"/>
                <w:vertAlign w:val="superscript"/>
              </w:rPr>
              <w:t>2</w:t>
            </w:r>
            <w:r w:rsidRPr="001D155C">
              <w:rPr>
                <w:rFonts w:ascii="Times New Roman" w:eastAsia="Times New Roman" w:hAnsi="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E334E1" w:rsidRPr="001D155C" w:rsidRDefault="00E334E1" w:rsidP="00752205">
      <w:pPr>
        <w:pStyle w:val="a3"/>
        <w:spacing w:after="0" w:line="240" w:lineRule="auto"/>
        <w:ind w:left="709"/>
        <w:contextualSpacing w:val="0"/>
        <w:jc w:val="both"/>
        <w:rPr>
          <w:rFonts w:ascii="Times New Roman" w:eastAsia="Times New Roman" w:hAnsi="Times New Roman" w:cs="Times New Roman"/>
          <w:sz w:val="24"/>
          <w:szCs w:val="24"/>
        </w:rPr>
      </w:pPr>
    </w:p>
    <w:p w:rsidR="005A2022" w:rsidRPr="00A245AF" w:rsidRDefault="005A2022" w:rsidP="005A2022">
      <w:pPr>
        <w:ind w:firstLine="851"/>
        <w:rPr>
          <w:rFonts w:ascii="Times New Roman" w:hAnsi="Times New Roman"/>
          <w:b/>
          <w:bCs/>
          <w:iCs/>
          <w:sz w:val="24"/>
          <w:szCs w:val="24"/>
          <w:u w:val="single"/>
        </w:rPr>
      </w:pPr>
      <w:r>
        <w:rPr>
          <w:rFonts w:ascii="Times New Roman" w:hAnsi="Times New Roman"/>
          <w:b/>
          <w:bCs/>
          <w:sz w:val="24"/>
          <w:szCs w:val="24"/>
          <w:u w:val="single"/>
        </w:rPr>
        <w:t>СП-</w:t>
      </w:r>
      <w:r w:rsidRPr="00A245AF">
        <w:rPr>
          <w:rFonts w:ascii="Times New Roman" w:hAnsi="Times New Roman"/>
          <w:b/>
          <w:bCs/>
          <w:sz w:val="24"/>
          <w:szCs w:val="24"/>
          <w:u w:val="single"/>
        </w:rPr>
        <w:t>2   Зона полигонов ТБО, свалок.</w:t>
      </w:r>
    </w:p>
    <w:p w:rsidR="005A2022" w:rsidRPr="005A2022" w:rsidRDefault="005A2022" w:rsidP="005A2022">
      <w:pPr>
        <w:pStyle w:val="nienie"/>
        <w:ind w:left="0" w:firstLine="709"/>
        <w:rPr>
          <w:rFonts w:ascii="Times New Roman" w:hAnsi="Times New Roman" w:cs="Times New Roman"/>
          <w:iCs/>
        </w:rPr>
      </w:pPr>
      <w:r w:rsidRPr="005A2022">
        <w:rPr>
          <w:rFonts w:ascii="Times New Roman" w:hAnsi="Times New Roman" w:cs="Times New Roman"/>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5A2022" w:rsidRPr="00B8142E" w:rsidRDefault="005A2022" w:rsidP="005A2022">
      <w:pPr>
        <w:pStyle w:val="nienie"/>
        <w:ind w:left="0" w:firstLine="709"/>
        <w:rPr>
          <w:rFonts w:ascii="Times New Roman" w:hAnsi="Times New Roman" w:cs="Times New Roman"/>
          <w:i/>
          <w:iCs/>
        </w:rPr>
      </w:pPr>
      <w:r w:rsidRPr="005A2022">
        <w:rPr>
          <w:rFonts w:ascii="Times New Roman" w:hAnsi="Times New Roman" w:cs="Times New Roman"/>
          <w:i/>
          <w:iCs/>
        </w:rPr>
        <w:t>Перечень видов разрешенного использования земельных участков и объектов капитального строительства в зоне СП-</w:t>
      </w:r>
      <w:r>
        <w:rPr>
          <w:rFonts w:ascii="Times New Roman" w:hAnsi="Times New Roman" w:cs="Times New Roman"/>
          <w:i/>
          <w:iCs/>
        </w:rPr>
        <w:t>2</w:t>
      </w:r>
      <w:r w:rsidRPr="005A2022">
        <w:rPr>
          <w:rFonts w:ascii="Times New Roman" w:hAnsi="Times New Roman" w:cs="Times New Roman"/>
          <w:i/>
          <w:iC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387"/>
        <w:gridCol w:w="2239"/>
      </w:tblGrid>
      <w:tr w:rsidR="005A2022" w:rsidRPr="001D155C" w:rsidTr="0076359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lang w:eastAsia="en-US"/>
              </w:rPr>
            </w:pPr>
            <w:r w:rsidRPr="001D155C">
              <w:rPr>
                <w:rFonts w:ascii="Times New Roman" w:eastAsia="Times New Roman" w:hAnsi="Times New Roman"/>
                <w:b/>
                <w:sz w:val="24"/>
                <w:szCs w:val="24"/>
              </w:rPr>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lang w:eastAsia="en-US"/>
              </w:rPr>
            </w:pPr>
            <w:r w:rsidRPr="001D155C">
              <w:rPr>
                <w:rFonts w:ascii="Times New Roman" w:eastAsia="Times New Roman" w:hAnsi="Times New Roman"/>
                <w:b/>
                <w:sz w:val="24"/>
                <w:szCs w:val="24"/>
              </w:rPr>
              <w:t>Описание вида разрешенного использования земельных участков и ОКС</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lang w:eastAsia="en-US"/>
              </w:rPr>
            </w:pPr>
            <w:r w:rsidRPr="001D155C">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5A2022" w:rsidRPr="001D155C"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1. Основные виды разрешенного использования</w:t>
            </w:r>
          </w:p>
        </w:tc>
      </w:tr>
      <w:tr w:rsidR="005A2022" w:rsidRPr="001D155C"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both"/>
              <w:rPr>
                <w:rFonts w:ascii="Times New Roman" w:eastAsia="Times New Roman" w:hAnsi="Times New Roman"/>
                <w:sz w:val="24"/>
                <w:szCs w:val="24"/>
              </w:rPr>
            </w:pPr>
            <w:r w:rsidRPr="001D155C">
              <w:rPr>
                <w:rFonts w:ascii="Times New Roman" w:eastAsia="Times New Roman" w:hAnsi="Times New Roman"/>
                <w:sz w:val="24"/>
                <w:szCs w:val="24"/>
              </w:rPr>
              <w:t>Специальная</w:t>
            </w:r>
          </w:p>
          <w:p w:rsidR="005A2022" w:rsidRPr="001D155C" w:rsidRDefault="005A2022" w:rsidP="0076359A">
            <w:pPr>
              <w:tabs>
                <w:tab w:val="left" w:pos="1620"/>
              </w:tabs>
              <w:spacing w:after="0" w:line="240" w:lineRule="auto"/>
              <w:ind w:right="-1"/>
              <w:jc w:val="both"/>
              <w:rPr>
                <w:rFonts w:ascii="Times New Roman" w:eastAsia="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both"/>
              <w:rPr>
                <w:rFonts w:ascii="Times New Roman" w:eastAsia="Times New Roman" w:hAnsi="Times New Roman"/>
                <w:sz w:val="24"/>
                <w:szCs w:val="24"/>
                <w:lang w:eastAsia="en-US"/>
              </w:rPr>
            </w:pPr>
            <w:r w:rsidRPr="001D155C">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rPr>
              <w:t>12.2</w:t>
            </w:r>
          </w:p>
        </w:tc>
      </w:tr>
      <w:tr w:rsidR="005A2022" w:rsidRPr="001D155C" w:rsidTr="0076359A">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 xml:space="preserve">2. Условно разрешенные виды использования </w:t>
            </w:r>
          </w:p>
        </w:tc>
      </w:tr>
    </w:tbl>
    <w:p w:rsidR="005A2022" w:rsidRPr="001D155C" w:rsidRDefault="005A2022" w:rsidP="005A2022">
      <w:pPr>
        <w:spacing w:after="0"/>
        <w:rPr>
          <w:vanish/>
        </w:rPr>
      </w:pPr>
    </w:p>
    <w:tbl>
      <w:tblPr>
        <w:tblW w:w="9889"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387"/>
        <w:gridCol w:w="2239"/>
      </w:tblGrid>
      <w:tr w:rsidR="005A2022" w:rsidRPr="001D155C" w:rsidTr="0076359A">
        <w:tc>
          <w:tcPr>
            <w:tcW w:w="2263" w:type="dxa"/>
            <w:shd w:val="clear" w:color="auto" w:fill="auto"/>
          </w:tcPr>
          <w:p w:rsidR="005A2022" w:rsidRPr="001D155C" w:rsidRDefault="005A2022" w:rsidP="0076359A">
            <w:pPr>
              <w:pStyle w:val="ConsPlusNormal"/>
              <w:jc w:val="both"/>
              <w:rPr>
                <w:rFonts w:ascii="Times New Roman" w:hAnsi="Times New Roman" w:cs="Times New Roman"/>
                <w:sz w:val="24"/>
                <w:szCs w:val="24"/>
              </w:rPr>
            </w:pPr>
            <w:r w:rsidRPr="001D155C">
              <w:rPr>
                <w:rFonts w:ascii="Times New Roman" w:hAnsi="Times New Roman" w:cs="Times New Roman"/>
                <w:sz w:val="24"/>
                <w:szCs w:val="24"/>
              </w:rPr>
              <w:lastRenderedPageBreak/>
              <w:t>Запас</w:t>
            </w:r>
          </w:p>
        </w:tc>
        <w:tc>
          <w:tcPr>
            <w:tcW w:w="5387" w:type="dxa"/>
            <w:shd w:val="clear" w:color="auto" w:fill="auto"/>
          </w:tcPr>
          <w:p w:rsidR="005A2022" w:rsidRPr="001D155C" w:rsidRDefault="005A2022" w:rsidP="0076359A">
            <w:pPr>
              <w:pStyle w:val="ConsPlusNormal"/>
              <w:jc w:val="both"/>
              <w:rPr>
                <w:rFonts w:ascii="Times New Roman" w:hAnsi="Times New Roman" w:cs="Times New Roman"/>
                <w:sz w:val="24"/>
                <w:szCs w:val="24"/>
              </w:rPr>
            </w:pPr>
            <w:r w:rsidRPr="001D155C">
              <w:rPr>
                <w:rFonts w:ascii="Times New Roman" w:hAnsi="Times New Roman" w:cs="Times New Roman"/>
                <w:sz w:val="24"/>
                <w:szCs w:val="24"/>
              </w:rPr>
              <w:t>Отсутствие хозяйственной деятельности</w:t>
            </w:r>
          </w:p>
        </w:tc>
        <w:tc>
          <w:tcPr>
            <w:tcW w:w="2239" w:type="dxa"/>
            <w:shd w:val="clear" w:color="auto" w:fill="auto"/>
          </w:tcPr>
          <w:p w:rsidR="005A2022" w:rsidRPr="001D155C" w:rsidRDefault="005A2022" w:rsidP="0076359A">
            <w:pPr>
              <w:pStyle w:val="ConsPlusNormal"/>
              <w:jc w:val="center"/>
              <w:rPr>
                <w:rFonts w:ascii="Times New Roman" w:hAnsi="Times New Roman" w:cs="Times New Roman"/>
                <w:sz w:val="24"/>
                <w:szCs w:val="24"/>
              </w:rPr>
            </w:pPr>
            <w:r w:rsidRPr="001D155C">
              <w:rPr>
                <w:rFonts w:ascii="Times New Roman" w:hAnsi="Times New Roman" w:cs="Times New Roman"/>
                <w:sz w:val="24"/>
                <w:szCs w:val="24"/>
              </w:rPr>
              <w:t>12.3</w:t>
            </w:r>
          </w:p>
        </w:tc>
      </w:tr>
    </w:tbl>
    <w:p w:rsidR="005A2022" w:rsidRPr="001D155C" w:rsidRDefault="005A2022" w:rsidP="005A2022">
      <w:pPr>
        <w:spacing w:after="0"/>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387"/>
        <w:gridCol w:w="2239"/>
      </w:tblGrid>
      <w:tr w:rsidR="005A2022" w:rsidRPr="001D155C" w:rsidTr="0076359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3. Вспомогательные виды разрешенного использования</w:t>
            </w:r>
          </w:p>
        </w:tc>
      </w:tr>
      <w:tr w:rsidR="005A2022" w:rsidRPr="001D155C" w:rsidTr="0076359A">
        <w:tc>
          <w:tcPr>
            <w:tcW w:w="2263"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both"/>
              <w:rPr>
                <w:rFonts w:ascii="Times New Roman" w:eastAsia="Times New Roman" w:hAnsi="Times New Roman"/>
                <w:sz w:val="24"/>
                <w:szCs w:val="24"/>
              </w:rPr>
            </w:pPr>
            <w:r w:rsidRPr="001D155C">
              <w:rPr>
                <w:rFonts w:ascii="Times New Roman" w:eastAsia="Times New Roman" w:hAnsi="Times New Roman"/>
                <w:sz w:val="24"/>
                <w:szCs w:val="24"/>
              </w:rPr>
              <w:t>Земельные участки (территории) общего пользования</w:t>
            </w:r>
          </w:p>
          <w:p w:rsidR="005A2022" w:rsidRPr="001D155C" w:rsidRDefault="005A2022" w:rsidP="0076359A">
            <w:pPr>
              <w:tabs>
                <w:tab w:val="left" w:pos="1620"/>
              </w:tabs>
              <w:spacing w:after="0" w:line="240" w:lineRule="auto"/>
              <w:ind w:right="-1"/>
              <w:jc w:val="both"/>
              <w:rPr>
                <w:rFonts w:ascii="Times New Roman" w:eastAsia="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both"/>
              <w:rPr>
                <w:rFonts w:ascii="Times New Roman" w:eastAsia="Times New Roman" w:hAnsi="Times New Roman"/>
                <w:sz w:val="24"/>
                <w:szCs w:val="24"/>
              </w:rPr>
            </w:pPr>
            <w:r w:rsidRPr="001D155C">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rPr>
            </w:pPr>
            <w:r w:rsidRPr="001D155C">
              <w:rPr>
                <w:rFonts w:ascii="Times New Roman" w:eastAsia="Times New Roman" w:hAnsi="Times New Roman"/>
                <w:sz w:val="24"/>
                <w:szCs w:val="24"/>
              </w:rPr>
              <w:t>12.0</w:t>
            </w:r>
          </w:p>
        </w:tc>
      </w:tr>
    </w:tbl>
    <w:p w:rsidR="00832791" w:rsidRDefault="00832791" w:rsidP="005A2022">
      <w:pPr>
        <w:autoSpaceDE w:val="0"/>
        <w:autoSpaceDN w:val="0"/>
        <w:adjustRightInd w:val="0"/>
        <w:spacing w:after="0" w:line="240" w:lineRule="auto"/>
        <w:ind w:firstLine="567"/>
        <w:jc w:val="both"/>
        <w:rPr>
          <w:rFonts w:ascii="Times New Roman" w:hAnsi="Times New Roman"/>
          <w:i/>
          <w:sz w:val="24"/>
          <w:szCs w:val="24"/>
        </w:rPr>
      </w:pPr>
      <w:r w:rsidRPr="00832791">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A31E9">
        <w:rPr>
          <w:rFonts w:ascii="Times New Roman" w:hAnsi="Times New Roman"/>
          <w:i/>
          <w:sz w:val="24"/>
          <w:szCs w:val="24"/>
        </w:rPr>
        <w:t xml:space="preserve"> </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Для объектов, включенных в вид разрешённого использования с кодом 12.0 – 0 м.</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 xml:space="preserve">2. </w:t>
      </w:r>
      <w:r w:rsidR="009E70B1">
        <w:rPr>
          <w:rFonts w:ascii="Times New Roman" w:eastAsia="Times New Roman" w:hAnsi="Times New Roman"/>
          <w:sz w:val="24"/>
          <w:szCs w:val="24"/>
        </w:rPr>
        <w:t>Предельное количество этажей зданий, строений, сооружений - не выше 3-х надземных этажей</w:t>
      </w:r>
      <w:r w:rsidRPr="001D155C">
        <w:rPr>
          <w:rFonts w:ascii="Times New Roman" w:eastAsia="Times New Roman" w:hAnsi="Times New Roman"/>
          <w:sz w:val="24"/>
          <w:szCs w:val="24"/>
        </w:rPr>
        <w:t>.</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Для объектов, включенных в вид разрешенного использования с кодами 12.0 не подлежит установлению.</w:t>
      </w:r>
    </w:p>
    <w:p w:rsidR="005A2022" w:rsidRPr="001D155C" w:rsidRDefault="005A2022" w:rsidP="005A2022">
      <w:pPr>
        <w:autoSpaceDE w:val="0"/>
        <w:autoSpaceDN w:val="0"/>
        <w:adjustRightInd w:val="0"/>
        <w:spacing w:after="0" w:line="240" w:lineRule="auto"/>
        <w:ind w:firstLine="567"/>
        <w:jc w:val="both"/>
        <w:rPr>
          <w:rFonts w:ascii="Times New Roman" w:eastAsia="Times New Roman" w:hAnsi="Times New Roman"/>
          <w:sz w:val="20"/>
          <w:szCs w:val="20"/>
        </w:rPr>
      </w:pPr>
      <w:r w:rsidRPr="001D155C">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5A2022" w:rsidRPr="001D155C" w:rsidTr="0076359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b/>
                <w:sz w:val="24"/>
                <w:szCs w:val="24"/>
              </w:rPr>
            </w:pPr>
            <w:r w:rsidRPr="001D155C">
              <w:rPr>
                <w:rFonts w:ascii="Times New Roman" w:eastAsia="Times New Roman" w:hAnsi="Times New Roman"/>
                <w:b/>
                <w:sz w:val="24"/>
                <w:szCs w:val="24"/>
              </w:rPr>
              <w:t>Максимальный процент застройки в границах земельного участка, %</w:t>
            </w:r>
          </w:p>
        </w:tc>
      </w:tr>
      <w:tr w:rsidR="005A202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rPr>
              <w:t>12.3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vertAlign w:val="superscript"/>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80</w:t>
            </w:r>
          </w:p>
        </w:tc>
      </w:tr>
      <w:tr w:rsidR="005A202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rPr>
              <w:t>12.2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200</w:t>
            </w:r>
            <w:r w:rsidRPr="001D155C">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80</w:t>
            </w:r>
          </w:p>
        </w:tc>
      </w:tr>
      <w:tr w:rsidR="005A2022" w:rsidRPr="001D155C" w:rsidTr="0076359A">
        <w:tc>
          <w:tcPr>
            <w:tcW w:w="2472" w:type="dxa"/>
            <w:tcBorders>
              <w:top w:val="single" w:sz="4" w:space="0" w:color="auto"/>
              <w:left w:val="single" w:sz="4" w:space="0" w:color="auto"/>
              <w:bottom w:val="single" w:sz="4" w:space="0" w:color="auto"/>
              <w:right w:val="single" w:sz="4" w:space="0" w:color="auto"/>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rPr>
            </w:pPr>
            <w:r w:rsidRPr="001D155C">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1620"/>
              </w:tabs>
              <w:spacing w:after="0" w:line="240" w:lineRule="auto"/>
              <w:ind w:right="-1"/>
              <w:jc w:val="center"/>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НР</w:t>
            </w:r>
            <w:r w:rsidRPr="001D155C">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5A2022" w:rsidRPr="001D155C" w:rsidRDefault="005A2022" w:rsidP="0076359A">
            <w:pPr>
              <w:tabs>
                <w:tab w:val="left" w:pos="904"/>
                <w:tab w:val="center" w:pos="1129"/>
                <w:tab w:val="left" w:pos="1620"/>
              </w:tabs>
              <w:spacing w:after="0" w:line="240" w:lineRule="auto"/>
              <w:ind w:right="-1"/>
              <w:rPr>
                <w:rFonts w:ascii="Times New Roman" w:eastAsia="Times New Roman" w:hAnsi="Times New Roman"/>
                <w:sz w:val="24"/>
                <w:szCs w:val="24"/>
                <w:lang w:eastAsia="en-US"/>
              </w:rPr>
            </w:pPr>
            <w:r w:rsidRPr="001D155C">
              <w:rPr>
                <w:rFonts w:ascii="Times New Roman" w:eastAsia="Times New Roman" w:hAnsi="Times New Roman"/>
                <w:sz w:val="24"/>
                <w:szCs w:val="24"/>
                <w:lang w:eastAsia="en-US"/>
              </w:rPr>
              <w:tab/>
              <w:t>НР</w:t>
            </w:r>
            <w:r w:rsidRPr="001D155C">
              <w:rPr>
                <w:rFonts w:ascii="Times New Roman" w:eastAsia="Times New Roman" w:hAnsi="Times New Roman"/>
                <w:sz w:val="24"/>
                <w:szCs w:val="24"/>
                <w:vertAlign w:val="superscript"/>
                <w:lang w:eastAsia="en-US"/>
              </w:rPr>
              <w:t>2</w:t>
            </w:r>
          </w:p>
        </w:tc>
      </w:tr>
      <w:tr w:rsidR="005A2022" w:rsidRPr="001D155C" w:rsidTr="0076359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5A2022" w:rsidRPr="001D155C" w:rsidRDefault="005A202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rPr>
              <w:t>Примечания:</w:t>
            </w:r>
          </w:p>
          <w:p w:rsidR="005A2022" w:rsidRPr="001D155C" w:rsidRDefault="005A2022" w:rsidP="0076359A">
            <w:pPr>
              <w:autoSpaceDE w:val="0"/>
              <w:autoSpaceDN w:val="0"/>
              <w:adjustRightInd w:val="0"/>
              <w:spacing w:after="0" w:line="240" w:lineRule="auto"/>
              <w:ind w:firstLine="567"/>
              <w:jc w:val="both"/>
              <w:rPr>
                <w:rFonts w:ascii="Times New Roman" w:eastAsia="Times New Roman" w:hAnsi="Times New Roman"/>
                <w:sz w:val="24"/>
                <w:szCs w:val="24"/>
              </w:rPr>
            </w:pPr>
            <w:r w:rsidRPr="001D155C">
              <w:rPr>
                <w:rFonts w:ascii="Times New Roman" w:eastAsia="Times New Roman" w:hAnsi="Times New Roman"/>
                <w:sz w:val="24"/>
                <w:szCs w:val="24"/>
                <w:vertAlign w:val="superscript"/>
              </w:rPr>
              <w:t>1</w:t>
            </w:r>
            <w:r w:rsidRPr="001D155C">
              <w:rPr>
                <w:rFonts w:ascii="Times New Roman" w:eastAsia="Times New Roman" w:hAnsi="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w:t>
            </w:r>
            <w:r w:rsidR="009775E6" w:rsidRPr="001D155C">
              <w:rPr>
                <w:rFonts w:ascii="Times New Roman" w:eastAsia="Times New Roman" w:hAnsi="Times New Roman"/>
                <w:sz w:val="24"/>
                <w:szCs w:val="24"/>
              </w:rPr>
              <w:t xml:space="preserve"> и СП 42.13330.2016 Градостроительство. Планировка и застройка городских и сельских поселений</w:t>
            </w:r>
            <w:r w:rsidRPr="001D155C">
              <w:rPr>
                <w:rFonts w:ascii="Times New Roman" w:eastAsia="Times New Roman" w:hAnsi="Times New Roman"/>
                <w:sz w:val="24"/>
                <w:szCs w:val="24"/>
              </w:rPr>
              <w:t>.</w:t>
            </w:r>
          </w:p>
          <w:p w:rsidR="005A2022" w:rsidRPr="001D155C" w:rsidRDefault="005A2022" w:rsidP="0076359A">
            <w:pPr>
              <w:autoSpaceDE w:val="0"/>
              <w:autoSpaceDN w:val="0"/>
              <w:adjustRightInd w:val="0"/>
              <w:spacing w:after="0" w:line="240" w:lineRule="auto"/>
              <w:ind w:firstLine="567"/>
              <w:jc w:val="both"/>
              <w:rPr>
                <w:rFonts w:ascii="Times New Roman" w:eastAsia="Times New Roman" w:hAnsi="Times New Roman"/>
                <w:sz w:val="24"/>
                <w:szCs w:val="24"/>
                <w:lang w:eastAsia="en-US"/>
              </w:rPr>
            </w:pPr>
            <w:r w:rsidRPr="001D155C">
              <w:rPr>
                <w:rFonts w:ascii="Times New Roman" w:eastAsia="Times New Roman" w:hAnsi="Times New Roman"/>
                <w:sz w:val="24"/>
                <w:szCs w:val="24"/>
                <w:vertAlign w:val="superscript"/>
              </w:rPr>
              <w:t>2</w:t>
            </w:r>
            <w:r w:rsidRPr="001D155C">
              <w:rPr>
                <w:rFonts w:ascii="Times New Roman" w:eastAsia="Times New Roman" w:hAnsi="Times New Roman"/>
                <w:i/>
                <w:sz w:val="24"/>
                <w:szCs w:val="24"/>
              </w:rPr>
              <w:t xml:space="preserve"> </w:t>
            </w:r>
            <w:r w:rsidRPr="001D155C">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680B22" w:rsidRDefault="00680B22"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680B22" w:rsidRDefault="00680B22"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716B9E" w:rsidRDefault="00716B9E" w:rsidP="00716B9E">
      <w:pPr>
        <w:shd w:val="clear" w:color="auto" w:fill="FFFFFF"/>
        <w:spacing w:after="0" w:line="240" w:lineRule="auto"/>
        <w:ind w:firstLine="851"/>
        <w:jc w:val="both"/>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lastRenderedPageBreak/>
        <w:t>Глава 1</w:t>
      </w:r>
      <w:r>
        <w:rPr>
          <w:rFonts w:ascii="Times New Roman" w:eastAsia="Times New Roman" w:hAnsi="Times New Roman" w:cs="Times New Roman"/>
          <w:b/>
          <w:bCs/>
          <w:sz w:val="24"/>
          <w:szCs w:val="24"/>
        </w:rPr>
        <w:t>0</w:t>
      </w:r>
      <w:r w:rsidRPr="00DF06E7">
        <w:rPr>
          <w:rFonts w:ascii="Times New Roman" w:eastAsia="Times New Roman" w:hAnsi="Times New Roman" w:cs="Times New Roman"/>
          <w:b/>
          <w:bCs/>
          <w:sz w:val="24"/>
          <w:szCs w:val="24"/>
        </w:rPr>
        <w:t xml:space="preserve">. </w:t>
      </w:r>
      <w:bookmarkStart w:id="83" w:name="bookmark55"/>
      <w:bookmarkStart w:id="84" w:name="bookmark56"/>
      <w:r w:rsidRPr="003956A0">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3"/>
    <w:bookmarkEnd w:id="84"/>
    <w:p w:rsidR="00716B9E" w:rsidRPr="00270B77" w:rsidRDefault="00716B9E" w:rsidP="00716B9E">
      <w:pPr>
        <w:spacing w:after="0" w:line="240" w:lineRule="auto"/>
        <w:ind w:firstLine="567"/>
        <w:jc w:val="both"/>
        <w:rPr>
          <w:rFonts w:ascii="Times New Roman" w:eastAsia="Times New Roman" w:hAnsi="Times New Roman" w:cs="Times New Roman"/>
          <w:sz w:val="24"/>
          <w:szCs w:val="24"/>
        </w:rPr>
      </w:pPr>
    </w:p>
    <w:p w:rsidR="00716B9E" w:rsidRPr="001D155C" w:rsidRDefault="00716B9E" w:rsidP="00716B9E">
      <w:pPr>
        <w:keepNext/>
        <w:keepLines/>
        <w:spacing w:after="0" w:line="240" w:lineRule="auto"/>
        <w:jc w:val="both"/>
        <w:outlineLvl w:val="0"/>
        <w:rPr>
          <w:rFonts w:asciiTheme="majorHAnsi" w:eastAsiaTheme="majorEastAsia" w:hAnsiTheme="majorHAnsi" w:cstheme="majorBidi"/>
          <w:b/>
          <w:bCs/>
          <w:sz w:val="24"/>
          <w:szCs w:val="24"/>
        </w:rPr>
      </w:pPr>
      <w:bookmarkStart w:id="85" w:name="_Toc480896192"/>
      <w:r w:rsidRPr="001D155C">
        <w:rPr>
          <w:rFonts w:asciiTheme="majorHAnsi" w:eastAsiaTheme="majorEastAsia" w:hAnsiTheme="majorHAnsi" w:cstheme="majorBidi"/>
          <w:b/>
          <w:bCs/>
          <w:sz w:val="24"/>
          <w:szCs w:val="24"/>
        </w:rPr>
        <w:t xml:space="preserve">Статья 10.1. </w:t>
      </w:r>
      <w:bookmarkEnd w:id="85"/>
      <w:r w:rsidRPr="001D155C">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виды запрещенного использования;</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1D155C">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-объекты для проживания людей;</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-предприятия по производству лекарственных веществ, лекарственных средств и (или) -лекарственных форм;</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-предприятия пищевых отраслей промышленности;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-спортивные сооружения;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-парки;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-образовательные и детские учреждения;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1D155C">
        <w:rPr>
          <w:rFonts w:ascii="Times New Roman" w:eastAsiaTheme="minorHAnsi" w:hAnsi="Times New Roman" w:cs="Times New Roman"/>
          <w:bCs/>
          <w:sz w:val="24"/>
          <w:szCs w:val="28"/>
          <w:u w:val="single"/>
          <w:lang w:eastAsia="en-US"/>
        </w:rPr>
        <w:t>Условно разрешенные виды использования: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-озеленение территории;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-малые формы и элементы благоустройства;</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-пожарные депо;</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-бани;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-прачечные;</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-объекты торговли и общественного питания;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-мотели;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-автозаправочные станции;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lastRenderedPageBreak/>
        <w:t>-нежилые помещения для дежурного аварийного персонала и охраны предприятий, помещения для пребывания работающих по вахтовому методу;</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-электроподстанции;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-артезианские скважины для технического водоснабжения;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-канализационные насосные станции;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-сооружения оборотного водоснабжения;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1D155C">
        <w:rPr>
          <w:rFonts w:ascii="Times New Roman" w:eastAsiaTheme="minorHAnsi" w:hAnsi="Times New Roman" w:cs="Times New Roman"/>
          <w:bCs/>
          <w:sz w:val="24"/>
          <w:szCs w:val="28"/>
          <w:u w:val="single"/>
          <w:lang w:eastAsia="en-US"/>
        </w:rPr>
        <w:t>Водоохранные зоны выделяются в целях:</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виды запрещенного использования;</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условно разрешенные виды использования.</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u w:val="single"/>
          <w:lang w:eastAsia="en-US"/>
        </w:rPr>
        <w:t>Виды запрещенного использования</w:t>
      </w:r>
      <w:r w:rsidRPr="001D155C">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1D155C">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1D155C">
        <w:rPr>
          <w:rFonts w:ascii="Times New Roman" w:eastAsiaTheme="minorHAnsi" w:hAnsi="Times New Roman" w:cs="Times New Roman"/>
          <w:bCs/>
          <w:sz w:val="24"/>
          <w:szCs w:val="28"/>
          <w:lang w:eastAsia="en-US"/>
        </w:rPr>
        <w:t>:</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-проведение авиационно-химических работ;</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-использование навозных стоков для удобрения почв;</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-складирование навоза и мусора;</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w:t>
      </w:r>
      <w:r w:rsidRPr="001D155C">
        <w:rPr>
          <w:rFonts w:ascii="Times New Roman" w:eastAsiaTheme="minorHAnsi" w:hAnsi="Times New Roman" w:cs="Times New Roman"/>
          <w:bCs/>
          <w:sz w:val="24"/>
          <w:szCs w:val="28"/>
          <w:lang w:eastAsia="en-US"/>
        </w:rPr>
        <w:lastRenderedPageBreak/>
        <w:t>допускать потерь воды из инженерных коммуникаций, обеспечивать сохранение естественного гидрологического режима прилегающей территории.</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1D155C">
        <w:rPr>
          <w:rFonts w:ascii="Times New Roman" w:eastAsiaTheme="minorHAnsi" w:hAnsi="Times New Roman" w:cs="Times New Roman"/>
          <w:bCs/>
          <w:sz w:val="24"/>
          <w:szCs w:val="28"/>
          <w:lang w:eastAsia="en-US"/>
        </w:rPr>
        <w:t>):</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-распашка земель;</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-применение удобрений;</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-выпас и устройство летних лагерей скота (кроме использования традиционных мест водопоя), устройство купочных ванн;</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 зоны</w:t>
      </w:r>
      <w:r w:rsidRPr="001D155C">
        <w:rPr>
          <w:rFonts w:ascii="Times New Roman" w:eastAsiaTheme="minorHAnsi" w:hAnsi="Times New Roman" w:cs="Times New Roman"/>
          <w:bCs/>
          <w:sz w:val="24"/>
          <w:szCs w:val="28"/>
          <w:lang w:eastAsia="en-US"/>
        </w:rPr>
        <w:t>.</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Условно разрешенные виды использования:</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озеленение территории;</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малые формы и элементы благоустройства;</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716B9E" w:rsidRPr="001D155C"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1D155C">
        <w:rPr>
          <w:rFonts w:ascii="Times New Roman" w:eastAsiaTheme="minorHAnsi" w:hAnsi="Times New Roman" w:cs="Times New Roman"/>
          <w:bCs/>
          <w:sz w:val="24"/>
          <w:szCs w:val="28"/>
          <w:lang w:eastAsia="en-US"/>
        </w:rPr>
        <w:t xml:space="preserve"> определяются следующие </w:t>
      </w:r>
      <w:r w:rsidRPr="001D155C">
        <w:rPr>
          <w:rFonts w:ascii="Times New Roman" w:eastAsiaTheme="minorHAnsi" w:hAnsi="Times New Roman" w:cs="Times New Roman"/>
          <w:bCs/>
          <w:sz w:val="24"/>
          <w:szCs w:val="28"/>
          <w:u w:val="single"/>
          <w:lang w:eastAsia="en-US"/>
        </w:rPr>
        <w:t>виды запрещенного использования</w:t>
      </w:r>
      <w:r w:rsidRPr="001D155C">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-проведение авиационно-химических работ;</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16B9E" w:rsidRPr="001D155C"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1D155C">
        <w:rPr>
          <w:rFonts w:ascii="Times New Roman" w:eastAsiaTheme="minorHAnsi" w:hAnsi="Times New Roman" w:cs="Times New Roman"/>
          <w:bCs/>
          <w:sz w:val="24"/>
          <w:szCs w:val="28"/>
          <w:lang w:eastAsia="en-US"/>
        </w:rPr>
        <w:t>- складирование навоза и мусора.</w:t>
      </w:r>
    </w:p>
    <w:p w:rsidR="00B80283" w:rsidRPr="001D155C" w:rsidRDefault="00B80283" w:rsidP="00752205">
      <w:pPr>
        <w:spacing w:after="0" w:line="240" w:lineRule="auto"/>
        <w:ind w:firstLine="851"/>
        <w:jc w:val="both"/>
        <w:rPr>
          <w:rFonts w:ascii="Times New Roman" w:hAnsi="Times New Roman" w:cs="Times New Roman"/>
          <w:b/>
          <w:sz w:val="24"/>
          <w:szCs w:val="24"/>
        </w:rPr>
      </w:pPr>
    </w:p>
    <w:sectPr w:rsidR="00B80283" w:rsidRPr="001D155C"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62" w:rsidRDefault="004D4762" w:rsidP="000C2546">
      <w:pPr>
        <w:spacing w:after="0" w:line="240" w:lineRule="auto"/>
      </w:pPr>
      <w:r>
        <w:separator/>
      </w:r>
    </w:p>
  </w:endnote>
  <w:endnote w:type="continuationSeparator" w:id="0">
    <w:p w:rsidR="004D4762" w:rsidRDefault="004D4762"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7B" w:rsidRDefault="00EA7B7B">
    <w:pPr>
      <w:pStyle w:val="a9"/>
      <w:jc w:val="right"/>
    </w:pPr>
  </w:p>
  <w:p w:rsidR="00EA7B7B" w:rsidRPr="0083614C" w:rsidRDefault="00EA7B7B"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B237BE">
      <w:rPr>
        <w:rFonts w:ascii="Times New Roman" w:hAnsi="Times New Roman" w:cs="Times New Roman"/>
        <w:noProof/>
        <w:sz w:val="18"/>
        <w:szCs w:val="18"/>
      </w:rPr>
      <w:t>85</w:t>
    </w:r>
    <w:r w:rsidRPr="0083614C">
      <w:rPr>
        <w:rFonts w:ascii="Times New Roman" w:hAnsi="Times New Roman" w:cs="Times New Roman"/>
        <w:sz w:val="18"/>
        <w:szCs w:val="18"/>
      </w:rPr>
      <w:fldChar w:fldCharType="end"/>
    </w:r>
  </w:p>
  <w:p w:rsidR="00EA7B7B" w:rsidRDefault="00EA7B7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62" w:rsidRDefault="004D4762" w:rsidP="000C2546">
      <w:pPr>
        <w:spacing w:after="0" w:line="240" w:lineRule="auto"/>
      </w:pPr>
      <w:r>
        <w:separator/>
      </w:r>
    </w:p>
  </w:footnote>
  <w:footnote w:type="continuationSeparator" w:id="0">
    <w:p w:rsidR="004D4762" w:rsidRDefault="004D4762"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7B" w:rsidRDefault="00EA7B7B" w:rsidP="0076359A">
    <w:pPr>
      <w:pStyle w:val="a7"/>
      <w:pBdr>
        <w:bottom w:val="thickThinSmallGap" w:sz="24" w:space="1" w:color="622423"/>
      </w:pBdr>
      <w:jc w:val="right"/>
      <w:rPr>
        <w:rFonts w:ascii="Times New Roman" w:hAnsi="Times New Roman"/>
      </w:rPr>
    </w:pPr>
    <w:r w:rsidRPr="003A1FA8">
      <w:rPr>
        <w:rFonts w:ascii="Times New Roman" w:hAnsi="Times New Roman"/>
      </w:rPr>
      <w:t xml:space="preserve">Правила землепользования и застройки </w:t>
    </w:r>
    <w:r>
      <w:rPr>
        <w:rFonts w:ascii="Times New Roman" w:hAnsi="Times New Roman"/>
      </w:rPr>
      <w:t>муниципального образования</w:t>
    </w:r>
  </w:p>
  <w:p w:rsidR="00EA7B7B" w:rsidRPr="0083614C" w:rsidRDefault="00EA7B7B" w:rsidP="0076359A">
    <w:pPr>
      <w:pStyle w:val="a7"/>
      <w:pBdr>
        <w:bottom w:val="thickThinSmallGap" w:sz="24" w:space="1" w:color="622423"/>
      </w:pBdr>
      <w:jc w:val="right"/>
      <w:rPr>
        <w:sz w:val="18"/>
        <w:szCs w:val="18"/>
      </w:rPr>
    </w:pPr>
    <w:r>
      <w:rPr>
        <w:rFonts w:ascii="Times New Roman" w:hAnsi="Times New Roman"/>
      </w:rPr>
      <w:t xml:space="preserve">Благовещенский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w:t>
    </w:r>
    <w:r>
      <w:rPr>
        <w:rFonts w:ascii="Times New Roman" w:hAnsi="Times New Roman"/>
      </w:rPr>
      <w:t>Актуализированн</w:t>
    </w:r>
    <w:r w:rsidRPr="003A1FA8">
      <w:rPr>
        <w:rFonts w:ascii="Times New Roman" w:hAnsi="Times New Roman"/>
      </w:rPr>
      <w:t>ая редакция</w:t>
    </w:r>
    <w:r>
      <w:rPr>
        <w:sz w:val="18"/>
        <w:szCs w:val="18"/>
      </w:rPr>
      <w:t>)</w:t>
    </w:r>
  </w:p>
  <w:p w:rsidR="00EA7B7B" w:rsidRDefault="00EA7B7B"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56"/>
  </w:num>
  <w:num w:numId="4">
    <w:abstractNumId w:val="49"/>
  </w:num>
  <w:num w:numId="5">
    <w:abstractNumId w:val="55"/>
  </w:num>
  <w:num w:numId="6">
    <w:abstractNumId w:val="16"/>
  </w:num>
  <w:num w:numId="7">
    <w:abstractNumId w:val="46"/>
  </w:num>
  <w:num w:numId="8">
    <w:abstractNumId w:val="7"/>
  </w:num>
  <w:num w:numId="9">
    <w:abstractNumId w:val="47"/>
  </w:num>
  <w:num w:numId="10">
    <w:abstractNumId w:val="3"/>
  </w:num>
  <w:num w:numId="11">
    <w:abstractNumId w:val="39"/>
  </w:num>
  <w:num w:numId="12">
    <w:abstractNumId w:val="6"/>
  </w:num>
  <w:num w:numId="13">
    <w:abstractNumId w:val="15"/>
  </w:num>
  <w:num w:numId="14">
    <w:abstractNumId w:val="54"/>
  </w:num>
  <w:num w:numId="15">
    <w:abstractNumId w:val="18"/>
  </w:num>
  <w:num w:numId="16">
    <w:abstractNumId w:val="22"/>
  </w:num>
  <w:num w:numId="17">
    <w:abstractNumId w:val="28"/>
  </w:num>
  <w:num w:numId="18">
    <w:abstractNumId w:val="40"/>
  </w:num>
  <w:num w:numId="19">
    <w:abstractNumId w:val="42"/>
  </w:num>
  <w:num w:numId="20">
    <w:abstractNumId w:val="34"/>
  </w:num>
  <w:num w:numId="21">
    <w:abstractNumId w:val="36"/>
  </w:num>
  <w:num w:numId="22">
    <w:abstractNumId w:val="63"/>
  </w:num>
  <w:num w:numId="23">
    <w:abstractNumId w:val="21"/>
  </w:num>
  <w:num w:numId="24">
    <w:abstractNumId w:val="35"/>
  </w:num>
  <w:num w:numId="25">
    <w:abstractNumId w:val="23"/>
  </w:num>
  <w:num w:numId="26">
    <w:abstractNumId w:val="44"/>
  </w:num>
  <w:num w:numId="27">
    <w:abstractNumId w:val="1"/>
  </w:num>
  <w:num w:numId="28">
    <w:abstractNumId w:val="32"/>
  </w:num>
  <w:num w:numId="29">
    <w:abstractNumId w:val="12"/>
  </w:num>
  <w:num w:numId="30">
    <w:abstractNumId w:val="50"/>
  </w:num>
  <w:num w:numId="31">
    <w:abstractNumId w:val="0"/>
  </w:num>
  <w:num w:numId="32">
    <w:abstractNumId w:val="4"/>
  </w:num>
  <w:num w:numId="33">
    <w:abstractNumId w:val="19"/>
  </w:num>
  <w:num w:numId="34">
    <w:abstractNumId w:val="13"/>
  </w:num>
  <w:num w:numId="35">
    <w:abstractNumId w:val="48"/>
  </w:num>
  <w:num w:numId="36">
    <w:abstractNumId w:val="2"/>
  </w:num>
  <w:num w:numId="37">
    <w:abstractNumId w:val="43"/>
  </w:num>
  <w:num w:numId="38">
    <w:abstractNumId w:val="41"/>
  </w:num>
  <w:num w:numId="39">
    <w:abstractNumId w:val="10"/>
  </w:num>
  <w:num w:numId="40">
    <w:abstractNumId w:val="51"/>
  </w:num>
  <w:num w:numId="41">
    <w:abstractNumId w:val="11"/>
  </w:num>
  <w:num w:numId="42">
    <w:abstractNumId w:val="9"/>
  </w:num>
  <w:num w:numId="43">
    <w:abstractNumId w:val="60"/>
  </w:num>
  <w:num w:numId="44">
    <w:abstractNumId w:val="17"/>
  </w:num>
  <w:num w:numId="45">
    <w:abstractNumId w:val="57"/>
  </w:num>
  <w:num w:numId="46">
    <w:abstractNumId w:val="25"/>
  </w:num>
  <w:num w:numId="47">
    <w:abstractNumId w:val="24"/>
  </w:num>
  <w:num w:numId="48">
    <w:abstractNumId w:val="14"/>
  </w:num>
  <w:num w:numId="49">
    <w:abstractNumId w:val="20"/>
  </w:num>
  <w:num w:numId="50">
    <w:abstractNumId w:val="45"/>
  </w:num>
  <w:num w:numId="51">
    <w:abstractNumId w:val="59"/>
  </w:num>
  <w:num w:numId="52">
    <w:abstractNumId w:val="37"/>
  </w:num>
  <w:num w:numId="53">
    <w:abstractNumId w:val="26"/>
  </w:num>
  <w:num w:numId="54">
    <w:abstractNumId w:val="38"/>
  </w:num>
  <w:num w:numId="55">
    <w:abstractNumId w:val="61"/>
  </w:num>
  <w:num w:numId="56">
    <w:abstractNumId w:val="31"/>
  </w:num>
  <w:num w:numId="57">
    <w:abstractNumId w:val="52"/>
  </w:num>
  <w:num w:numId="58">
    <w:abstractNumId w:val="5"/>
  </w:num>
  <w:num w:numId="59">
    <w:abstractNumId w:val="53"/>
  </w:num>
  <w:num w:numId="60">
    <w:abstractNumId w:val="29"/>
  </w:num>
  <w:num w:numId="61">
    <w:abstractNumId w:val="30"/>
  </w:num>
  <w:num w:numId="62">
    <w:abstractNumId w:val="33"/>
  </w:num>
  <w:num w:numId="63">
    <w:abstractNumId w:val="62"/>
  </w:num>
  <w:num w:numId="64">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1A4"/>
    <w:rsid w:val="00026C1F"/>
    <w:rsid w:val="00033D8A"/>
    <w:rsid w:val="00033EA9"/>
    <w:rsid w:val="00033F71"/>
    <w:rsid w:val="00034CBB"/>
    <w:rsid w:val="00037250"/>
    <w:rsid w:val="00040F26"/>
    <w:rsid w:val="000412F7"/>
    <w:rsid w:val="00052F53"/>
    <w:rsid w:val="000535E7"/>
    <w:rsid w:val="000619E6"/>
    <w:rsid w:val="000634A2"/>
    <w:rsid w:val="0006356A"/>
    <w:rsid w:val="00065CE2"/>
    <w:rsid w:val="00067A02"/>
    <w:rsid w:val="00074941"/>
    <w:rsid w:val="000750AF"/>
    <w:rsid w:val="00080A09"/>
    <w:rsid w:val="000839EA"/>
    <w:rsid w:val="00085142"/>
    <w:rsid w:val="0008679D"/>
    <w:rsid w:val="00091ADC"/>
    <w:rsid w:val="00093DA4"/>
    <w:rsid w:val="00094FA1"/>
    <w:rsid w:val="00096235"/>
    <w:rsid w:val="00097672"/>
    <w:rsid w:val="000A5173"/>
    <w:rsid w:val="000B069B"/>
    <w:rsid w:val="000B0987"/>
    <w:rsid w:val="000B09D6"/>
    <w:rsid w:val="000B117D"/>
    <w:rsid w:val="000B302E"/>
    <w:rsid w:val="000B5456"/>
    <w:rsid w:val="000B5DBD"/>
    <w:rsid w:val="000C2546"/>
    <w:rsid w:val="000C4BB9"/>
    <w:rsid w:val="000C5D69"/>
    <w:rsid w:val="000D1640"/>
    <w:rsid w:val="000D1A43"/>
    <w:rsid w:val="000D3A3F"/>
    <w:rsid w:val="000D3A8D"/>
    <w:rsid w:val="000D53F4"/>
    <w:rsid w:val="000D6C5D"/>
    <w:rsid w:val="000D7037"/>
    <w:rsid w:val="000D7E34"/>
    <w:rsid w:val="000E05E4"/>
    <w:rsid w:val="000E39E2"/>
    <w:rsid w:val="000E5482"/>
    <w:rsid w:val="000F29CB"/>
    <w:rsid w:val="000F3D93"/>
    <w:rsid w:val="000F5586"/>
    <w:rsid w:val="000F73EB"/>
    <w:rsid w:val="001111E3"/>
    <w:rsid w:val="001161C3"/>
    <w:rsid w:val="00116692"/>
    <w:rsid w:val="0012123A"/>
    <w:rsid w:val="00122E84"/>
    <w:rsid w:val="0012356B"/>
    <w:rsid w:val="001264AE"/>
    <w:rsid w:val="00127321"/>
    <w:rsid w:val="00131583"/>
    <w:rsid w:val="00134A1B"/>
    <w:rsid w:val="00135E7F"/>
    <w:rsid w:val="0014214A"/>
    <w:rsid w:val="00162E53"/>
    <w:rsid w:val="00164B11"/>
    <w:rsid w:val="00172178"/>
    <w:rsid w:val="0018267D"/>
    <w:rsid w:val="00184EAF"/>
    <w:rsid w:val="00186CF0"/>
    <w:rsid w:val="00187A3B"/>
    <w:rsid w:val="00192302"/>
    <w:rsid w:val="00194A80"/>
    <w:rsid w:val="001960F3"/>
    <w:rsid w:val="001964A6"/>
    <w:rsid w:val="001A19B6"/>
    <w:rsid w:val="001A2CFF"/>
    <w:rsid w:val="001A3163"/>
    <w:rsid w:val="001A364D"/>
    <w:rsid w:val="001B0E9F"/>
    <w:rsid w:val="001B5B7E"/>
    <w:rsid w:val="001B6C96"/>
    <w:rsid w:val="001B73E8"/>
    <w:rsid w:val="001C44EF"/>
    <w:rsid w:val="001C56B8"/>
    <w:rsid w:val="001C79E3"/>
    <w:rsid w:val="001D155C"/>
    <w:rsid w:val="001D194D"/>
    <w:rsid w:val="001D2D62"/>
    <w:rsid w:val="001D33A5"/>
    <w:rsid w:val="001D3731"/>
    <w:rsid w:val="001D3F21"/>
    <w:rsid w:val="001D3F4B"/>
    <w:rsid w:val="001D6693"/>
    <w:rsid w:val="001E1EF6"/>
    <w:rsid w:val="001E2B28"/>
    <w:rsid w:val="001E4B47"/>
    <w:rsid w:val="001E7041"/>
    <w:rsid w:val="001F58CC"/>
    <w:rsid w:val="001F7957"/>
    <w:rsid w:val="00200B64"/>
    <w:rsid w:val="00202B9A"/>
    <w:rsid w:val="002036AF"/>
    <w:rsid w:val="0021251F"/>
    <w:rsid w:val="002127CA"/>
    <w:rsid w:val="002168B7"/>
    <w:rsid w:val="002200F7"/>
    <w:rsid w:val="002268B8"/>
    <w:rsid w:val="00232385"/>
    <w:rsid w:val="0023253C"/>
    <w:rsid w:val="0023681D"/>
    <w:rsid w:val="00246146"/>
    <w:rsid w:val="0025023B"/>
    <w:rsid w:val="00250C1A"/>
    <w:rsid w:val="00251772"/>
    <w:rsid w:val="00251FD9"/>
    <w:rsid w:val="00252AB3"/>
    <w:rsid w:val="0025396F"/>
    <w:rsid w:val="00254215"/>
    <w:rsid w:val="002554E3"/>
    <w:rsid w:val="00267950"/>
    <w:rsid w:val="00270B77"/>
    <w:rsid w:val="00271DA5"/>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D68"/>
    <w:rsid w:val="002C08ED"/>
    <w:rsid w:val="002C48EE"/>
    <w:rsid w:val="002C5854"/>
    <w:rsid w:val="002D2F65"/>
    <w:rsid w:val="002D3A1A"/>
    <w:rsid w:val="002D5369"/>
    <w:rsid w:val="002D56FC"/>
    <w:rsid w:val="002D6574"/>
    <w:rsid w:val="002E2575"/>
    <w:rsid w:val="002E55E7"/>
    <w:rsid w:val="002F22AB"/>
    <w:rsid w:val="002F44FB"/>
    <w:rsid w:val="002F4DE5"/>
    <w:rsid w:val="002F64D4"/>
    <w:rsid w:val="0030001F"/>
    <w:rsid w:val="00303DCC"/>
    <w:rsid w:val="0031267E"/>
    <w:rsid w:val="00312A73"/>
    <w:rsid w:val="00316273"/>
    <w:rsid w:val="00322401"/>
    <w:rsid w:val="00324C48"/>
    <w:rsid w:val="0032610A"/>
    <w:rsid w:val="00326E74"/>
    <w:rsid w:val="00331C8F"/>
    <w:rsid w:val="00333193"/>
    <w:rsid w:val="00341E06"/>
    <w:rsid w:val="00343D43"/>
    <w:rsid w:val="00351E30"/>
    <w:rsid w:val="00355EE0"/>
    <w:rsid w:val="003562F3"/>
    <w:rsid w:val="00361ACE"/>
    <w:rsid w:val="00362FCC"/>
    <w:rsid w:val="00363C93"/>
    <w:rsid w:val="00364A53"/>
    <w:rsid w:val="00371182"/>
    <w:rsid w:val="00373717"/>
    <w:rsid w:val="00375C88"/>
    <w:rsid w:val="003819E3"/>
    <w:rsid w:val="0038767D"/>
    <w:rsid w:val="00387952"/>
    <w:rsid w:val="00390B2F"/>
    <w:rsid w:val="00395140"/>
    <w:rsid w:val="003A463D"/>
    <w:rsid w:val="003A5350"/>
    <w:rsid w:val="003A5C1E"/>
    <w:rsid w:val="003B45F6"/>
    <w:rsid w:val="003B49BA"/>
    <w:rsid w:val="003C1AC0"/>
    <w:rsid w:val="003C576A"/>
    <w:rsid w:val="003C6988"/>
    <w:rsid w:val="003D3155"/>
    <w:rsid w:val="003D3841"/>
    <w:rsid w:val="003D76AE"/>
    <w:rsid w:val="003E107E"/>
    <w:rsid w:val="003E1310"/>
    <w:rsid w:val="003E3E5E"/>
    <w:rsid w:val="003E5E64"/>
    <w:rsid w:val="003E6597"/>
    <w:rsid w:val="003F212E"/>
    <w:rsid w:val="003F3549"/>
    <w:rsid w:val="003F4372"/>
    <w:rsid w:val="003F51A0"/>
    <w:rsid w:val="003F7319"/>
    <w:rsid w:val="003F7962"/>
    <w:rsid w:val="00401EDD"/>
    <w:rsid w:val="004033E5"/>
    <w:rsid w:val="0040346A"/>
    <w:rsid w:val="00403BCB"/>
    <w:rsid w:val="00406420"/>
    <w:rsid w:val="004129AD"/>
    <w:rsid w:val="0041352C"/>
    <w:rsid w:val="0041551A"/>
    <w:rsid w:val="00416E9F"/>
    <w:rsid w:val="00423A5E"/>
    <w:rsid w:val="00425784"/>
    <w:rsid w:val="00435763"/>
    <w:rsid w:val="00437862"/>
    <w:rsid w:val="00437E90"/>
    <w:rsid w:val="00444E0E"/>
    <w:rsid w:val="0044651F"/>
    <w:rsid w:val="00447C42"/>
    <w:rsid w:val="00452142"/>
    <w:rsid w:val="004548E1"/>
    <w:rsid w:val="004557BC"/>
    <w:rsid w:val="00455940"/>
    <w:rsid w:val="0045733C"/>
    <w:rsid w:val="00466D20"/>
    <w:rsid w:val="00472084"/>
    <w:rsid w:val="00473BC9"/>
    <w:rsid w:val="00477015"/>
    <w:rsid w:val="00480D7A"/>
    <w:rsid w:val="004868C2"/>
    <w:rsid w:val="00487F8D"/>
    <w:rsid w:val="004903A6"/>
    <w:rsid w:val="00493ADE"/>
    <w:rsid w:val="0049541F"/>
    <w:rsid w:val="00496ABE"/>
    <w:rsid w:val="004A2FD8"/>
    <w:rsid w:val="004A3312"/>
    <w:rsid w:val="004A4713"/>
    <w:rsid w:val="004A4FC4"/>
    <w:rsid w:val="004B231A"/>
    <w:rsid w:val="004B2A7E"/>
    <w:rsid w:val="004B5DE5"/>
    <w:rsid w:val="004C21CF"/>
    <w:rsid w:val="004C5A7B"/>
    <w:rsid w:val="004D4762"/>
    <w:rsid w:val="004D47BD"/>
    <w:rsid w:val="004D5B82"/>
    <w:rsid w:val="004D6AE1"/>
    <w:rsid w:val="004E1BE8"/>
    <w:rsid w:val="004E3EA4"/>
    <w:rsid w:val="004E4073"/>
    <w:rsid w:val="004F3D45"/>
    <w:rsid w:val="004F59BC"/>
    <w:rsid w:val="004F748E"/>
    <w:rsid w:val="00501B04"/>
    <w:rsid w:val="00504D55"/>
    <w:rsid w:val="00507063"/>
    <w:rsid w:val="00507A4C"/>
    <w:rsid w:val="0051043F"/>
    <w:rsid w:val="005119E1"/>
    <w:rsid w:val="00513CE9"/>
    <w:rsid w:val="00532412"/>
    <w:rsid w:val="005346CA"/>
    <w:rsid w:val="005407A9"/>
    <w:rsid w:val="00544563"/>
    <w:rsid w:val="00561AE1"/>
    <w:rsid w:val="005709B3"/>
    <w:rsid w:val="00572ED8"/>
    <w:rsid w:val="00573060"/>
    <w:rsid w:val="0057441F"/>
    <w:rsid w:val="0057603F"/>
    <w:rsid w:val="00585165"/>
    <w:rsid w:val="00585A94"/>
    <w:rsid w:val="00585E74"/>
    <w:rsid w:val="00585FF2"/>
    <w:rsid w:val="00590237"/>
    <w:rsid w:val="00590D88"/>
    <w:rsid w:val="00591620"/>
    <w:rsid w:val="00593151"/>
    <w:rsid w:val="00593435"/>
    <w:rsid w:val="00594774"/>
    <w:rsid w:val="00597547"/>
    <w:rsid w:val="005A02E7"/>
    <w:rsid w:val="005A2022"/>
    <w:rsid w:val="005A4B60"/>
    <w:rsid w:val="005C2BDA"/>
    <w:rsid w:val="005C6E55"/>
    <w:rsid w:val="005C7011"/>
    <w:rsid w:val="005D12BA"/>
    <w:rsid w:val="005D15B0"/>
    <w:rsid w:val="005D1D79"/>
    <w:rsid w:val="005D6003"/>
    <w:rsid w:val="005E529E"/>
    <w:rsid w:val="005E60B9"/>
    <w:rsid w:val="005F0D0D"/>
    <w:rsid w:val="005F0E5D"/>
    <w:rsid w:val="005F1806"/>
    <w:rsid w:val="005F44E0"/>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50EA8"/>
    <w:rsid w:val="0065130F"/>
    <w:rsid w:val="00652F55"/>
    <w:rsid w:val="006643B8"/>
    <w:rsid w:val="0066544E"/>
    <w:rsid w:val="00666298"/>
    <w:rsid w:val="0066666E"/>
    <w:rsid w:val="00667352"/>
    <w:rsid w:val="00674677"/>
    <w:rsid w:val="0067521B"/>
    <w:rsid w:val="006806BC"/>
    <w:rsid w:val="00680B22"/>
    <w:rsid w:val="00681446"/>
    <w:rsid w:val="00682C1E"/>
    <w:rsid w:val="0068621D"/>
    <w:rsid w:val="00686FFE"/>
    <w:rsid w:val="00696192"/>
    <w:rsid w:val="006A0C3E"/>
    <w:rsid w:val="006B0522"/>
    <w:rsid w:val="006B3468"/>
    <w:rsid w:val="006B6D17"/>
    <w:rsid w:val="006C05DF"/>
    <w:rsid w:val="006C12C6"/>
    <w:rsid w:val="006C2438"/>
    <w:rsid w:val="006C51FC"/>
    <w:rsid w:val="006C6DF6"/>
    <w:rsid w:val="006D1075"/>
    <w:rsid w:val="006D1858"/>
    <w:rsid w:val="006D30D9"/>
    <w:rsid w:val="006D49F2"/>
    <w:rsid w:val="006E1719"/>
    <w:rsid w:val="006E2AA5"/>
    <w:rsid w:val="006E2B86"/>
    <w:rsid w:val="006E56D1"/>
    <w:rsid w:val="006E6C0F"/>
    <w:rsid w:val="006E7099"/>
    <w:rsid w:val="006E7A66"/>
    <w:rsid w:val="006F3043"/>
    <w:rsid w:val="006F54AE"/>
    <w:rsid w:val="007060B9"/>
    <w:rsid w:val="00707794"/>
    <w:rsid w:val="007115D1"/>
    <w:rsid w:val="007134B7"/>
    <w:rsid w:val="00713ADD"/>
    <w:rsid w:val="00715D59"/>
    <w:rsid w:val="0071637B"/>
    <w:rsid w:val="00716B9E"/>
    <w:rsid w:val="00721DF7"/>
    <w:rsid w:val="00722B7F"/>
    <w:rsid w:val="0072531E"/>
    <w:rsid w:val="007338C1"/>
    <w:rsid w:val="007404CB"/>
    <w:rsid w:val="007406D4"/>
    <w:rsid w:val="00741396"/>
    <w:rsid w:val="007419FC"/>
    <w:rsid w:val="00742019"/>
    <w:rsid w:val="00752205"/>
    <w:rsid w:val="00755715"/>
    <w:rsid w:val="007561EE"/>
    <w:rsid w:val="007568CF"/>
    <w:rsid w:val="007622C8"/>
    <w:rsid w:val="00762C5D"/>
    <w:rsid w:val="0076359A"/>
    <w:rsid w:val="00766EE2"/>
    <w:rsid w:val="00767D2C"/>
    <w:rsid w:val="007802E8"/>
    <w:rsid w:val="00782C36"/>
    <w:rsid w:val="00790863"/>
    <w:rsid w:val="00797893"/>
    <w:rsid w:val="007A29D7"/>
    <w:rsid w:val="007A392B"/>
    <w:rsid w:val="007A4B7C"/>
    <w:rsid w:val="007A532E"/>
    <w:rsid w:val="007A6824"/>
    <w:rsid w:val="007B037C"/>
    <w:rsid w:val="007B0F48"/>
    <w:rsid w:val="007B5A14"/>
    <w:rsid w:val="007C4A3A"/>
    <w:rsid w:val="007C4A88"/>
    <w:rsid w:val="007D03D6"/>
    <w:rsid w:val="007D04E6"/>
    <w:rsid w:val="007D185E"/>
    <w:rsid w:val="007E2195"/>
    <w:rsid w:val="007E279B"/>
    <w:rsid w:val="007E3332"/>
    <w:rsid w:val="007E5355"/>
    <w:rsid w:val="007F039A"/>
    <w:rsid w:val="007F59D0"/>
    <w:rsid w:val="008005CC"/>
    <w:rsid w:val="008019B4"/>
    <w:rsid w:val="00804A05"/>
    <w:rsid w:val="00804D01"/>
    <w:rsid w:val="008125D5"/>
    <w:rsid w:val="00813755"/>
    <w:rsid w:val="00815BE4"/>
    <w:rsid w:val="0082070D"/>
    <w:rsid w:val="0082481C"/>
    <w:rsid w:val="00824DC0"/>
    <w:rsid w:val="0082768D"/>
    <w:rsid w:val="00832791"/>
    <w:rsid w:val="00832A00"/>
    <w:rsid w:val="00834A1D"/>
    <w:rsid w:val="00834AB8"/>
    <w:rsid w:val="0083614C"/>
    <w:rsid w:val="00840B71"/>
    <w:rsid w:val="0084128C"/>
    <w:rsid w:val="0084395F"/>
    <w:rsid w:val="00843FF6"/>
    <w:rsid w:val="008524EE"/>
    <w:rsid w:val="008613E8"/>
    <w:rsid w:val="00865CDE"/>
    <w:rsid w:val="0087541B"/>
    <w:rsid w:val="008840E7"/>
    <w:rsid w:val="00884864"/>
    <w:rsid w:val="00885803"/>
    <w:rsid w:val="00886272"/>
    <w:rsid w:val="008907A0"/>
    <w:rsid w:val="008B0A12"/>
    <w:rsid w:val="008B1B3C"/>
    <w:rsid w:val="008B29A2"/>
    <w:rsid w:val="008B2E2B"/>
    <w:rsid w:val="008B495E"/>
    <w:rsid w:val="008B7250"/>
    <w:rsid w:val="008B7FD5"/>
    <w:rsid w:val="008C3A63"/>
    <w:rsid w:val="008C3BC8"/>
    <w:rsid w:val="008C43ED"/>
    <w:rsid w:val="008C56AA"/>
    <w:rsid w:val="008E4481"/>
    <w:rsid w:val="008E54EA"/>
    <w:rsid w:val="008E5EC7"/>
    <w:rsid w:val="008E68AC"/>
    <w:rsid w:val="008E7ADE"/>
    <w:rsid w:val="008F3C0B"/>
    <w:rsid w:val="008F4B1B"/>
    <w:rsid w:val="008F4FB9"/>
    <w:rsid w:val="008F63A7"/>
    <w:rsid w:val="00900B88"/>
    <w:rsid w:val="00902A4E"/>
    <w:rsid w:val="009037E0"/>
    <w:rsid w:val="009044E8"/>
    <w:rsid w:val="0090643A"/>
    <w:rsid w:val="00907F6E"/>
    <w:rsid w:val="00910C2B"/>
    <w:rsid w:val="00911CF4"/>
    <w:rsid w:val="00913B79"/>
    <w:rsid w:val="00913CA3"/>
    <w:rsid w:val="00917181"/>
    <w:rsid w:val="00921D26"/>
    <w:rsid w:val="009220B2"/>
    <w:rsid w:val="009255FD"/>
    <w:rsid w:val="009323A3"/>
    <w:rsid w:val="009353A3"/>
    <w:rsid w:val="00937B49"/>
    <w:rsid w:val="00943C17"/>
    <w:rsid w:val="00951A3D"/>
    <w:rsid w:val="009520F7"/>
    <w:rsid w:val="00956100"/>
    <w:rsid w:val="00957F43"/>
    <w:rsid w:val="00973C95"/>
    <w:rsid w:val="00976D50"/>
    <w:rsid w:val="00976EDF"/>
    <w:rsid w:val="0097718B"/>
    <w:rsid w:val="009775E6"/>
    <w:rsid w:val="009802F6"/>
    <w:rsid w:val="00982237"/>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5969"/>
    <w:rsid w:val="009D6313"/>
    <w:rsid w:val="009D6642"/>
    <w:rsid w:val="009D6895"/>
    <w:rsid w:val="009D6EB9"/>
    <w:rsid w:val="009E0661"/>
    <w:rsid w:val="009E0DCC"/>
    <w:rsid w:val="009E2F6E"/>
    <w:rsid w:val="009E70B1"/>
    <w:rsid w:val="009F7645"/>
    <w:rsid w:val="00A04D23"/>
    <w:rsid w:val="00A05178"/>
    <w:rsid w:val="00A05744"/>
    <w:rsid w:val="00A10DFB"/>
    <w:rsid w:val="00A11196"/>
    <w:rsid w:val="00A14DFE"/>
    <w:rsid w:val="00A25369"/>
    <w:rsid w:val="00A260CE"/>
    <w:rsid w:val="00A331BD"/>
    <w:rsid w:val="00A3341E"/>
    <w:rsid w:val="00A36AD0"/>
    <w:rsid w:val="00A40511"/>
    <w:rsid w:val="00A416AF"/>
    <w:rsid w:val="00A42EA1"/>
    <w:rsid w:val="00A43176"/>
    <w:rsid w:val="00A4335B"/>
    <w:rsid w:val="00A440DC"/>
    <w:rsid w:val="00A51990"/>
    <w:rsid w:val="00A55D8E"/>
    <w:rsid w:val="00A57BB1"/>
    <w:rsid w:val="00A6512D"/>
    <w:rsid w:val="00A6536E"/>
    <w:rsid w:val="00A70DF4"/>
    <w:rsid w:val="00A72BEA"/>
    <w:rsid w:val="00A75C3B"/>
    <w:rsid w:val="00A76F46"/>
    <w:rsid w:val="00A80392"/>
    <w:rsid w:val="00A823D3"/>
    <w:rsid w:val="00A85D7A"/>
    <w:rsid w:val="00A91531"/>
    <w:rsid w:val="00A91EE8"/>
    <w:rsid w:val="00A924EE"/>
    <w:rsid w:val="00A96CE3"/>
    <w:rsid w:val="00AA42F3"/>
    <w:rsid w:val="00AA5735"/>
    <w:rsid w:val="00AA6DCB"/>
    <w:rsid w:val="00AA78D0"/>
    <w:rsid w:val="00AB33D3"/>
    <w:rsid w:val="00AB3AE2"/>
    <w:rsid w:val="00AC2934"/>
    <w:rsid w:val="00AC3E21"/>
    <w:rsid w:val="00AD43A7"/>
    <w:rsid w:val="00AD5A05"/>
    <w:rsid w:val="00AE0B47"/>
    <w:rsid w:val="00AE1CC8"/>
    <w:rsid w:val="00AE2700"/>
    <w:rsid w:val="00AE3617"/>
    <w:rsid w:val="00AE7EC0"/>
    <w:rsid w:val="00AF119A"/>
    <w:rsid w:val="00AF4E9E"/>
    <w:rsid w:val="00AF6D71"/>
    <w:rsid w:val="00AF7020"/>
    <w:rsid w:val="00B03EDC"/>
    <w:rsid w:val="00B13E75"/>
    <w:rsid w:val="00B2167A"/>
    <w:rsid w:val="00B21992"/>
    <w:rsid w:val="00B21E6C"/>
    <w:rsid w:val="00B22090"/>
    <w:rsid w:val="00B22A6F"/>
    <w:rsid w:val="00B237BE"/>
    <w:rsid w:val="00B24D88"/>
    <w:rsid w:val="00B378A4"/>
    <w:rsid w:val="00B4117A"/>
    <w:rsid w:val="00B42DAE"/>
    <w:rsid w:val="00B43AFA"/>
    <w:rsid w:val="00B4406D"/>
    <w:rsid w:val="00B450E3"/>
    <w:rsid w:val="00B563DC"/>
    <w:rsid w:val="00B57D21"/>
    <w:rsid w:val="00B6057A"/>
    <w:rsid w:val="00B640CC"/>
    <w:rsid w:val="00B679D8"/>
    <w:rsid w:val="00B70E8A"/>
    <w:rsid w:val="00B777E5"/>
    <w:rsid w:val="00B80283"/>
    <w:rsid w:val="00B8142E"/>
    <w:rsid w:val="00B839AE"/>
    <w:rsid w:val="00B85C7E"/>
    <w:rsid w:val="00B93314"/>
    <w:rsid w:val="00B93B76"/>
    <w:rsid w:val="00BA5A72"/>
    <w:rsid w:val="00BA640E"/>
    <w:rsid w:val="00BB3488"/>
    <w:rsid w:val="00BB3E1B"/>
    <w:rsid w:val="00BB4653"/>
    <w:rsid w:val="00BB55B2"/>
    <w:rsid w:val="00BB6875"/>
    <w:rsid w:val="00BC263E"/>
    <w:rsid w:val="00BC4047"/>
    <w:rsid w:val="00BC647F"/>
    <w:rsid w:val="00BC6F0E"/>
    <w:rsid w:val="00BD02BB"/>
    <w:rsid w:val="00BD3A37"/>
    <w:rsid w:val="00BD5499"/>
    <w:rsid w:val="00BD6817"/>
    <w:rsid w:val="00BD6B18"/>
    <w:rsid w:val="00BE119C"/>
    <w:rsid w:val="00BE19CC"/>
    <w:rsid w:val="00BE4117"/>
    <w:rsid w:val="00BE587F"/>
    <w:rsid w:val="00BF1AC8"/>
    <w:rsid w:val="00BF3BFD"/>
    <w:rsid w:val="00C05625"/>
    <w:rsid w:val="00C06020"/>
    <w:rsid w:val="00C10999"/>
    <w:rsid w:val="00C11308"/>
    <w:rsid w:val="00C14197"/>
    <w:rsid w:val="00C1716E"/>
    <w:rsid w:val="00C237EC"/>
    <w:rsid w:val="00C252F3"/>
    <w:rsid w:val="00C3293F"/>
    <w:rsid w:val="00C332D7"/>
    <w:rsid w:val="00C33F08"/>
    <w:rsid w:val="00C341B2"/>
    <w:rsid w:val="00C34276"/>
    <w:rsid w:val="00C352C4"/>
    <w:rsid w:val="00C359B8"/>
    <w:rsid w:val="00C36C0E"/>
    <w:rsid w:val="00C37EEE"/>
    <w:rsid w:val="00C4138A"/>
    <w:rsid w:val="00C44198"/>
    <w:rsid w:val="00C520E7"/>
    <w:rsid w:val="00C5210D"/>
    <w:rsid w:val="00C558AC"/>
    <w:rsid w:val="00C56DE0"/>
    <w:rsid w:val="00C672D7"/>
    <w:rsid w:val="00C74818"/>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C3639"/>
    <w:rsid w:val="00CD0893"/>
    <w:rsid w:val="00CE3C20"/>
    <w:rsid w:val="00CF0B6B"/>
    <w:rsid w:val="00CF35FB"/>
    <w:rsid w:val="00D021BB"/>
    <w:rsid w:val="00D05FAC"/>
    <w:rsid w:val="00D06295"/>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6B47"/>
    <w:rsid w:val="00D770F5"/>
    <w:rsid w:val="00D8162A"/>
    <w:rsid w:val="00D819E8"/>
    <w:rsid w:val="00D82562"/>
    <w:rsid w:val="00D8408B"/>
    <w:rsid w:val="00D84B23"/>
    <w:rsid w:val="00D875B0"/>
    <w:rsid w:val="00D900B5"/>
    <w:rsid w:val="00D91130"/>
    <w:rsid w:val="00D93728"/>
    <w:rsid w:val="00D967A3"/>
    <w:rsid w:val="00DA0914"/>
    <w:rsid w:val="00DA5685"/>
    <w:rsid w:val="00DA5B4A"/>
    <w:rsid w:val="00DB6246"/>
    <w:rsid w:val="00DC23E1"/>
    <w:rsid w:val="00DC3BCA"/>
    <w:rsid w:val="00DC5ED8"/>
    <w:rsid w:val="00DC6203"/>
    <w:rsid w:val="00DC7E94"/>
    <w:rsid w:val="00DD1A7D"/>
    <w:rsid w:val="00DD3F22"/>
    <w:rsid w:val="00DD52CF"/>
    <w:rsid w:val="00DE1AE0"/>
    <w:rsid w:val="00DE3619"/>
    <w:rsid w:val="00DE4EC1"/>
    <w:rsid w:val="00DE562E"/>
    <w:rsid w:val="00DE5886"/>
    <w:rsid w:val="00DE7AD4"/>
    <w:rsid w:val="00DF06E7"/>
    <w:rsid w:val="00DF24F8"/>
    <w:rsid w:val="00DF5C6D"/>
    <w:rsid w:val="00DF7A58"/>
    <w:rsid w:val="00E00908"/>
    <w:rsid w:val="00E00925"/>
    <w:rsid w:val="00E01148"/>
    <w:rsid w:val="00E01899"/>
    <w:rsid w:val="00E04DF4"/>
    <w:rsid w:val="00E05865"/>
    <w:rsid w:val="00E07649"/>
    <w:rsid w:val="00E10463"/>
    <w:rsid w:val="00E12069"/>
    <w:rsid w:val="00E13312"/>
    <w:rsid w:val="00E13368"/>
    <w:rsid w:val="00E13E82"/>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384A"/>
    <w:rsid w:val="00E8484A"/>
    <w:rsid w:val="00E84E81"/>
    <w:rsid w:val="00E85E51"/>
    <w:rsid w:val="00E872D0"/>
    <w:rsid w:val="00E92AA1"/>
    <w:rsid w:val="00E96042"/>
    <w:rsid w:val="00E97FA4"/>
    <w:rsid w:val="00EA0558"/>
    <w:rsid w:val="00EA0715"/>
    <w:rsid w:val="00EA1803"/>
    <w:rsid w:val="00EA1A2B"/>
    <w:rsid w:val="00EA5AF5"/>
    <w:rsid w:val="00EA7400"/>
    <w:rsid w:val="00EA7B7B"/>
    <w:rsid w:val="00EB7F64"/>
    <w:rsid w:val="00EC6F1E"/>
    <w:rsid w:val="00ED6C97"/>
    <w:rsid w:val="00EE0784"/>
    <w:rsid w:val="00EE5FE8"/>
    <w:rsid w:val="00EF1252"/>
    <w:rsid w:val="00EF13AF"/>
    <w:rsid w:val="00EF154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419E5"/>
    <w:rsid w:val="00F41EDD"/>
    <w:rsid w:val="00F43149"/>
    <w:rsid w:val="00F43381"/>
    <w:rsid w:val="00F43B50"/>
    <w:rsid w:val="00F544B0"/>
    <w:rsid w:val="00F579E8"/>
    <w:rsid w:val="00F6015A"/>
    <w:rsid w:val="00F607A0"/>
    <w:rsid w:val="00F62487"/>
    <w:rsid w:val="00F65677"/>
    <w:rsid w:val="00F6642F"/>
    <w:rsid w:val="00F6732E"/>
    <w:rsid w:val="00F675E6"/>
    <w:rsid w:val="00F7329B"/>
    <w:rsid w:val="00F739B1"/>
    <w:rsid w:val="00F76BB3"/>
    <w:rsid w:val="00F8104A"/>
    <w:rsid w:val="00F818C7"/>
    <w:rsid w:val="00F837B1"/>
    <w:rsid w:val="00F874A5"/>
    <w:rsid w:val="00F922C5"/>
    <w:rsid w:val="00F9497E"/>
    <w:rsid w:val="00FA46CE"/>
    <w:rsid w:val="00FA4CD5"/>
    <w:rsid w:val="00FB1FB7"/>
    <w:rsid w:val="00FB2E1A"/>
    <w:rsid w:val="00FB4481"/>
    <w:rsid w:val="00FB50E0"/>
    <w:rsid w:val="00FB7528"/>
    <w:rsid w:val="00FC40C2"/>
    <w:rsid w:val="00FD091F"/>
    <w:rsid w:val="00FD2F4A"/>
    <w:rsid w:val="00FE1313"/>
    <w:rsid w:val="00FE5B2F"/>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6B9C"/>
  <w15:docId w15:val="{E5B3E8DE-7004-4953-B9EE-C952B598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8D"/>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682C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0"/>
    <w:rsid w:val="00DE3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DE3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AC3E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5975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6278-E77C-4AEC-8023-F7A9C388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35431</Words>
  <Characters>201957</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13</cp:revision>
  <cp:lastPrinted>2014-06-30T09:10:00Z</cp:lastPrinted>
  <dcterms:created xsi:type="dcterms:W3CDTF">2018-03-09T11:52:00Z</dcterms:created>
  <dcterms:modified xsi:type="dcterms:W3CDTF">2018-03-23T09:15:00Z</dcterms:modified>
</cp:coreProperties>
</file>