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7E4B" w:rsidRDefault="001A50DC" w:rsidP="001A50DC">
      <w:pPr>
        <w:jc w:val="center"/>
        <w:rPr>
          <w:rFonts w:ascii="Times New Roman" w:hAnsi="Times New Roman" w:cs="Times New Roman"/>
          <w:sz w:val="56"/>
          <w:szCs w:val="56"/>
        </w:rPr>
      </w:pPr>
      <w:r w:rsidRPr="00017E4B">
        <w:rPr>
          <w:rFonts w:ascii="Times New Roman" w:hAnsi="Times New Roman" w:cs="Times New Roman"/>
          <w:sz w:val="56"/>
          <w:szCs w:val="56"/>
        </w:rPr>
        <w:t>ОБЪЯВЛЕНИЕ</w:t>
      </w:r>
    </w:p>
    <w:p w:rsidR="001A50DC" w:rsidRPr="00017E4B" w:rsidRDefault="001A50DC" w:rsidP="001A50DC">
      <w:pPr>
        <w:tabs>
          <w:tab w:val="left" w:pos="118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17E4B">
        <w:rPr>
          <w:rFonts w:ascii="Times New Roman" w:hAnsi="Times New Roman" w:cs="Times New Roman"/>
          <w:sz w:val="56"/>
          <w:szCs w:val="56"/>
        </w:rPr>
        <w:t xml:space="preserve">10 .04.2018 с 10:00 ч до 13:00 </w:t>
      </w:r>
    </w:p>
    <w:p w:rsidR="001A50DC" w:rsidRPr="00017E4B" w:rsidRDefault="001A50DC" w:rsidP="001A50DC">
      <w:pPr>
        <w:tabs>
          <w:tab w:val="left" w:pos="118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17E4B">
        <w:rPr>
          <w:rFonts w:ascii="Times New Roman" w:hAnsi="Times New Roman" w:cs="Times New Roman"/>
          <w:sz w:val="56"/>
          <w:szCs w:val="56"/>
        </w:rPr>
        <w:t xml:space="preserve">в прокуратуре </w:t>
      </w:r>
      <w:proofErr w:type="spellStart"/>
      <w:r w:rsidRPr="00017E4B">
        <w:rPr>
          <w:rFonts w:ascii="Times New Roman" w:hAnsi="Times New Roman" w:cs="Times New Roman"/>
          <w:sz w:val="56"/>
          <w:szCs w:val="56"/>
        </w:rPr>
        <w:t>Тюльганского</w:t>
      </w:r>
      <w:proofErr w:type="spellEnd"/>
      <w:r w:rsidRPr="00017E4B">
        <w:rPr>
          <w:rFonts w:ascii="Times New Roman" w:hAnsi="Times New Roman" w:cs="Times New Roman"/>
          <w:sz w:val="56"/>
          <w:szCs w:val="56"/>
        </w:rPr>
        <w:t xml:space="preserve"> района </w:t>
      </w:r>
    </w:p>
    <w:p w:rsidR="00017E4B" w:rsidRDefault="001A50DC" w:rsidP="001A50DC">
      <w:pPr>
        <w:tabs>
          <w:tab w:val="left" w:pos="118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17E4B">
        <w:rPr>
          <w:rFonts w:ascii="Times New Roman" w:hAnsi="Times New Roman" w:cs="Times New Roman"/>
          <w:sz w:val="56"/>
          <w:szCs w:val="56"/>
        </w:rPr>
        <w:t xml:space="preserve">(п. Тюльган, ул. М. Горького д.5) Оренбургский межрайонный природоохранный прокурор </w:t>
      </w:r>
    </w:p>
    <w:p w:rsidR="001A50DC" w:rsidRPr="001A50DC" w:rsidRDefault="001A50DC" w:rsidP="001A50DC">
      <w:pPr>
        <w:tabs>
          <w:tab w:val="left" w:pos="11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17E4B">
        <w:rPr>
          <w:rFonts w:ascii="Times New Roman" w:hAnsi="Times New Roman" w:cs="Times New Roman"/>
          <w:sz w:val="56"/>
          <w:szCs w:val="56"/>
        </w:rPr>
        <w:t xml:space="preserve">Е. В. </w:t>
      </w:r>
      <w:proofErr w:type="spellStart"/>
      <w:r w:rsidRPr="00017E4B">
        <w:rPr>
          <w:rFonts w:ascii="Times New Roman" w:hAnsi="Times New Roman" w:cs="Times New Roman"/>
          <w:sz w:val="56"/>
          <w:szCs w:val="56"/>
        </w:rPr>
        <w:t>Бугуцкий</w:t>
      </w:r>
      <w:proofErr w:type="spellEnd"/>
      <w:r w:rsidRPr="00017E4B">
        <w:rPr>
          <w:rFonts w:ascii="Times New Roman" w:hAnsi="Times New Roman" w:cs="Times New Roman"/>
          <w:sz w:val="56"/>
          <w:szCs w:val="56"/>
        </w:rPr>
        <w:t xml:space="preserve"> будет проводить личный прием граждан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1A50DC" w:rsidRPr="001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50DC"/>
    <w:rsid w:val="00017E4B"/>
    <w:rsid w:val="001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dcterms:created xsi:type="dcterms:W3CDTF">2018-04-09T10:10:00Z</dcterms:created>
  <dcterms:modified xsi:type="dcterms:W3CDTF">2018-04-09T10:13:00Z</dcterms:modified>
</cp:coreProperties>
</file>