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D68D1" w:rsidTr="00AA29BC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D68D1" w:rsidRDefault="006D68D1" w:rsidP="00AA29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D1" w:rsidTr="00AA29BC">
        <w:trPr>
          <w:trHeight w:val="268"/>
        </w:trPr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Default="006D68D1" w:rsidP="00AA29BC">
            <w:pPr>
              <w:pStyle w:val="2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D68D1" w:rsidRDefault="006D68D1" w:rsidP="00AA29B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6D68D1" w:rsidRDefault="006D68D1" w:rsidP="00AA29BC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6D68D1" w:rsidRDefault="006D68D1" w:rsidP="00AA29BC">
            <w:pPr>
              <w:jc w:val="center"/>
              <w:rPr>
                <w:bCs/>
                <w:sz w:val="28"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D68D1" w:rsidRDefault="006D68D1" w:rsidP="00AA29BC">
            <w:pPr>
              <w:jc w:val="center"/>
              <w:rPr>
                <w:b/>
                <w:bCs/>
              </w:rPr>
            </w:pPr>
          </w:p>
          <w:p w:rsidR="006D68D1" w:rsidRDefault="006D68D1" w:rsidP="00AA29BC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П О С Т А Н О В Л Е Н И Е </w:t>
            </w:r>
          </w:p>
          <w:p w:rsidR="006D68D1" w:rsidRPr="006F4019" w:rsidRDefault="006D68D1" w:rsidP="00AA29BC">
            <w:pPr>
              <w:jc w:val="center"/>
              <w:rPr>
                <w:b/>
                <w:sz w:val="16"/>
              </w:rPr>
            </w:pPr>
          </w:p>
          <w:p w:rsidR="006D68D1" w:rsidRDefault="006D68D1" w:rsidP="00AA29BC">
            <w:pPr>
              <w:jc w:val="center"/>
              <w:rPr>
                <w:b/>
                <w:sz w:val="16"/>
              </w:rPr>
            </w:pPr>
          </w:p>
        </w:tc>
      </w:tr>
      <w:tr w:rsidR="006D68D1" w:rsidTr="00AA29BC">
        <w:tc>
          <w:tcPr>
            <w:tcW w:w="4928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8D1" w:rsidRPr="00B15214" w:rsidRDefault="00875DD2" w:rsidP="00B742BB">
            <w:pPr>
              <w:ind w:firstLine="470"/>
              <w:jc w:val="center"/>
              <w:rPr>
                <w:sz w:val="28"/>
                <w:szCs w:val="28"/>
                <w:u w:val="single"/>
              </w:rPr>
            </w:pPr>
            <w:r w:rsidRPr="00875DD2">
              <w:rPr>
                <w:sz w:val="28"/>
                <w:szCs w:val="28"/>
                <w:u w:val="single"/>
              </w:rPr>
              <w:t>11.12.2017</w:t>
            </w:r>
            <w:r>
              <w:rPr>
                <w:sz w:val="28"/>
                <w:szCs w:val="28"/>
              </w:rPr>
              <w:t xml:space="preserve"> </w:t>
            </w:r>
            <w:r w:rsidR="006D68D1" w:rsidRPr="00B15214">
              <w:rPr>
                <w:sz w:val="28"/>
                <w:szCs w:val="28"/>
              </w:rPr>
              <w:t xml:space="preserve">№ </w:t>
            </w:r>
            <w:r w:rsidRPr="00875DD2">
              <w:rPr>
                <w:sz w:val="28"/>
                <w:szCs w:val="28"/>
                <w:u w:val="single"/>
              </w:rPr>
              <w:t>1218-п</w:t>
            </w:r>
          </w:p>
          <w:p w:rsidR="006D68D1" w:rsidRDefault="006D68D1" w:rsidP="00AA29BC">
            <w:pPr>
              <w:jc w:val="center"/>
            </w:pPr>
          </w:p>
        </w:tc>
      </w:tr>
    </w:tbl>
    <w:p w:rsidR="00AA29BC" w:rsidRDefault="00AA29BC" w:rsidP="003D328C">
      <w:pPr>
        <w:jc w:val="right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p w:rsidR="00AA29BC" w:rsidRDefault="00AA29BC" w:rsidP="006D68D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235"/>
        <w:gridCol w:w="9407"/>
      </w:tblGrid>
      <w:tr w:rsidR="00F54BF3" w:rsidRPr="009E4054" w:rsidTr="00393596">
        <w:tc>
          <w:tcPr>
            <w:tcW w:w="236" w:type="dxa"/>
          </w:tcPr>
          <w:p w:rsidR="00F54BF3" w:rsidRDefault="00F54BF3" w:rsidP="00197381">
            <w:pPr>
              <w:jc w:val="both"/>
              <w:rPr>
                <w:sz w:val="28"/>
              </w:rPr>
            </w:pPr>
          </w:p>
        </w:tc>
        <w:tc>
          <w:tcPr>
            <w:tcW w:w="10150" w:type="dxa"/>
          </w:tcPr>
          <w:p w:rsidR="00F54BF3" w:rsidRPr="009E4054" w:rsidRDefault="00F54BF3" w:rsidP="000B642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7F2E" w:rsidRPr="000F7F2E" w:rsidRDefault="000F7F2E" w:rsidP="000F7F2E">
      <w:pPr>
        <w:pStyle w:val="ConsPlusTitle"/>
        <w:widowControl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F7F2E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0F7F2E">
        <w:rPr>
          <w:bCs w:val="0"/>
          <w:sz w:val="28"/>
          <w:szCs w:val="28"/>
        </w:rPr>
        <w:t xml:space="preserve"> </w:t>
      </w:r>
      <w:r w:rsidRPr="000F7F2E">
        <w:rPr>
          <w:rFonts w:ascii="Times New Roman" w:hAnsi="Times New Roman" w:cs="Times New Roman"/>
          <w:color w:val="000000"/>
          <w:sz w:val="28"/>
          <w:szCs w:val="28"/>
        </w:rPr>
        <w:t>«Предоставление информации из документов Архивного фонда Российской Федерации и других архивных документов</w:t>
      </w:r>
      <w:r w:rsidRPr="000F7F2E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0B6422" w:rsidRPr="000B6422" w:rsidRDefault="000B6422" w:rsidP="000B6422">
      <w:pPr>
        <w:jc w:val="both"/>
        <w:rPr>
          <w:b/>
          <w:sz w:val="28"/>
          <w:szCs w:val="28"/>
        </w:rPr>
      </w:pPr>
    </w:p>
    <w:p w:rsidR="00165BD6" w:rsidRDefault="00165BD6" w:rsidP="00434AB6">
      <w:pPr>
        <w:autoSpaceDE w:val="0"/>
        <w:autoSpaceDN w:val="0"/>
        <w:adjustRightInd w:val="0"/>
        <w:jc w:val="both"/>
        <w:rPr>
          <w:sz w:val="28"/>
        </w:rPr>
      </w:pPr>
    </w:p>
    <w:p w:rsidR="003D328C" w:rsidRDefault="00B40593" w:rsidP="000B642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0593">
        <w:rPr>
          <w:bCs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</w:t>
      </w:r>
      <w:r>
        <w:rPr>
          <w:bCs/>
          <w:sz w:val="28"/>
          <w:szCs w:val="28"/>
        </w:rPr>
        <w:t>Тюльганский</w:t>
      </w:r>
      <w:r w:rsidRPr="00B40593">
        <w:rPr>
          <w:bCs/>
          <w:sz w:val="28"/>
          <w:szCs w:val="28"/>
        </w:rPr>
        <w:t xml:space="preserve"> район Оренбургской области, во исполнение постановления Правительства Оренбургской области от 15</w:t>
      </w:r>
      <w:r w:rsidR="00BD6E2F">
        <w:rPr>
          <w:bCs/>
          <w:sz w:val="28"/>
          <w:szCs w:val="28"/>
        </w:rPr>
        <w:t xml:space="preserve"> июля </w:t>
      </w:r>
      <w:r w:rsidRPr="00B40593">
        <w:rPr>
          <w:bCs/>
          <w:sz w:val="28"/>
          <w:szCs w:val="28"/>
        </w:rPr>
        <w:t>2016</w:t>
      </w:r>
      <w:r w:rsidR="00BD6E2F">
        <w:rPr>
          <w:bCs/>
          <w:sz w:val="28"/>
          <w:szCs w:val="28"/>
        </w:rPr>
        <w:t xml:space="preserve"> года</w:t>
      </w:r>
      <w:r w:rsidRPr="00B40593">
        <w:rPr>
          <w:bCs/>
          <w:sz w:val="28"/>
          <w:szCs w:val="28"/>
        </w:rPr>
        <w:t xml:space="preserve"> №525-п «О переводе в электронный вид государственных услуг и типовых муниципальных услуг, предоставляемых в Оренбургской области», с учетом типов</w:t>
      </w:r>
      <w:r w:rsidR="006930CD">
        <w:rPr>
          <w:bCs/>
          <w:sz w:val="28"/>
          <w:szCs w:val="28"/>
        </w:rPr>
        <w:t>ого</w:t>
      </w:r>
      <w:r w:rsidRPr="00B40593">
        <w:rPr>
          <w:bCs/>
          <w:sz w:val="28"/>
          <w:szCs w:val="28"/>
        </w:rPr>
        <w:t xml:space="preserve"> административн</w:t>
      </w:r>
      <w:r w:rsidR="006930CD">
        <w:rPr>
          <w:bCs/>
          <w:sz w:val="28"/>
          <w:szCs w:val="28"/>
        </w:rPr>
        <w:t>ого</w:t>
      </w:r>
      <w:r w:rsidRPr="00B40593">
        <w:rPr>
          <w:bCs/>
          <w:sz w:val="28"/>
          <w:szCs w:val="28"/>
        </w:rPr>
        <w:t xml:space="preserve"> регламент</w:t>
      </w:r>
      <w:r w:rsidR="006930CD">
        <w:rPr>
          <w:bCs/>
          <w:sz w:val="28"/>
          <w:szCs w:val="28"/>
        </w:rPr>
        <w:t>а</w:t>
      </w:r>
      <w:r w:rsidRPr="00B40593">
        <w:rPr>
          <w:bCs/>
          <w:sz w:val="28"/>
          <w:szCs w:val="28"/>
        </w:rPr>
        <w:t xml:space="preserve"> предоставления муниципальн</w:t>
      </w:r>
      <w:r w:rsidR="006930CD">
        <w:rPr>
          <w:bCs/>
          <w:sz w:val="28"/>
          <w:szCs w:val="28"/>
        </w:rPr>
        <w:t>ой</w:t>
      </w:r>
      <w:r w:rsidRPr="00B40593">
        <w:rPr>
          <w:bCs/>
          <w:sz w:val="28"/>
          <w:szCs w:val="28"/>
        </w:rPr>
        <w:t xml:space="preserve"> услуг</w:t>
      </w:r>
      <w:r w:rsidR="006930CD">
        <w:rPr>
          <w:bCs/>
          <w:sz w:val="28"/>
          <w:szCs w:val="28"/>
        </w:rPr>
        <w:t>и</w:t>
      </w:r>
      <w:r w:rsidRPr="00B40593">
        <w:rPr>
          <w:bCs/>
          <w:sz w:val="28"/>
          <w:szCs w:val="28"/>
        </w:rPr>
        <w:t>, утвержденн</w:t>
      </w:r>
      <w:r w:rsidR="006930CD">
        <w:rPr>
          <w:bCs/>
          <w:sz w:val="28"/>
          <w:szCs w:val="28"/>
        </w:rPr>
        <w:t>ого</w:t>
      </w:r>
      <w:r w:rsidRPr="00B40593">
        <w:rPr>
          <w:bCs/>
          <w:sz w:val="28"/>
          <w:szCs w:val="28"/>
        </w:rPr>
        <w:t xml:space="preserve"> на комиссии при Правительстве Оренбургской области</w:t>
      </w:r>
      <w:r w:rsidR="000B6422">
        <w:rPr>
          <w:spacing w:val="60"/>
          <w:sz w:val="28"/>
        </w:rPr>
        <w:t xml:space="preserve">, </w:t>
      </w:r>
      <w:r w:rsidR="003D328C">
        <w:rPr>
          <w:spacing w:val="60"/>
          <w:sz w:val="28"/>
        </w:rPr>
        <w:t>п</w:t>
      </w:r>
      <w:r w:rsidR="003D328C" w:rsidRPr="003432AB">
        <w:rPr>
          <w:spacing w:val="60"/>
          <w:sz w:val="28"/>
        </w:rPr>
        <w:t>остановляю:</w:t>
      </w:r>
    </w:p>
    <w:p w:rsidR="00EE4131" w:rsidRDefault="00EE4131" w:rsidP="000B642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D6E2F" w:rsidRDefault="00EE4131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 w:rsidR="00B40593" w:rsidRPr="0046044F">
        <w:rPr>
          <w:color w:val="000000"/>
          <w:sz w:val="28"/>
          <w:szCs w:val="28"/>
        </w:rPr>
        <w:t xml:space="preserve"> Утвердить административны</w:t>
      </w:r>
      <w:r w:rsidR="006930CD">
        <w:rPr>
          <w:color w:val="000000"/>
          <w:sz w:val="28"/>
          <w:szCs w:val="28"/>
        </w:rPr>
        <w:t>й</w:t>
      </w:r>
      <w:r w:rsidR="00B40593" w:rsidRPr="0046044F">
        <w:rPr>
          <w:color w:val="000000"/>
          <w:sz w:val="28"/>
          <w:szCs w:val="28"/>
        </w:rPr>
        <w:t xml:space="preserve"> регламент предоставления муниципальн</w:t>
      </w:r>
      <w:r w:rsidR="006930CD">
        <w:rPr>
          <w:color w:val="000000"/>
          <w:sz w:val="28"/>
          <w:szCs w:val="28"/>
        </w:rPr>
        <w:t xml:space="preserve">ой </w:t>
      </w:r>
      <w:r w:rsidR="00B40593" w:rsidRPr="0046044F">
        <w:rPr>
          <w:color w:val="000000"/>
          <w:sz w:val="28"/>
          <w:szCs w:val="28"/>
        </w:rPr>
        <w:t>услуг</w:t>
      </w:r>
      <w:r w:rsidR="006930CD">
        <w:rPr>
          <w:color w:val="000000"/>
          <w:sz w:val="28"/>
          <w:szCs w:val="28"/>
        </w:rPr>
        <w:t>и</w:t>
      </w:r>
      <w:r w:rsidR="00B40593" w:rsidRPr="0046044F">
        <w:rPr>
          <w:color w:val="000000"/>
          <w:sz w:val="28"/>
          <w:szCs w:val="28"/>
        </w:rPr>
        <w:t>:</w:t>
      </w:r>
      <w:r w:rsidR="006930CD">
        <w:rPr>
          <w:color w:val="000000"/>
          <w:sz w:val="28"/>
          <w:szCs w:val="28"/>
        </w:rPr>
        <w:t xml:space="preserve"> </w:t>
      </w:r>
      <w:r w:rsidR="00B40593">
        <w:rPr>
          <w:color w:val="000000"/>
          <w:sz w:val="28"/>
          <w:szCs w:val="28"/>
        </w:rPr>
        <w:t>«</w:t>
      </w:r>
      <w:r w:rsidR="006930CD">
        <w:rPr>
          <w:color w:val="000000"/>
          <w:sz w:val="28"/>
          <w:szCs w:val="28"/>
        </w:rPr>
        <w:t xml:space="preserve">Предоставление информации из документов </w:t>
      </w:r>
      <w:r w:rsidR="006930CD" w:rsidRPr="00301DD1">
        <w:rPr>
          <w:color w:val="000000"/>
          <w:sz w:val="28"/>
          <w:szCs w:val="28"/>
        </w:rPr>
        <w:t>Архивного фонда Российской Федерации</w:t>
      </w:r>
      <w:r w:rsidR="006930CD" w:rsidRPr="00301DD1">
        <w:rPr>
          <w:sz w:val="28"/>
          <w:szCs w:val="28"/>
        </w:rPr>
        <w:t xml:space="preserve"> и других архивных документов</w:t>
      </w:r>
      <w:r w:rsidR="00B6417F">
        <w:rPr>
          <w:color w:val="000000"/>
          <w:sz w:val="28"/>
          <w:szCs w:val="28"/>
        </w:rPr>
        <w:t>»</w:t>
      </w:r>
      <w:r w:rsidR="006930CD">
        <w:rPr>
          <w:color w:val="000000"/>
          <w:sz w:val="28"/>
          <w:szCs w:val="28"/>
        </w:rPr>
        <w:t xml:space="preserve"> согласно </w:t>
      </w:r>
      <w:r w:rsidR="00B40593" w:rsidRPr="0046044F">
        <w:rPr>
          <w:color w:val="000000"/>
          <w:sz w:val="28"/>
          <w:szCs w:val="28"/>
        </w:rPr>
        <w:t>приложени</w:t>
      </w:r>
      <w:r w:rsidR="006930CD">
        <w:rPr>
          <w:color w:val="000000"/>
          <w:sz w:val="28"/>
          <w:szCs w:val="28"/>
        </w:rPr>
        <w:t>ю</w:t>
      </w:r>
      <w:r w:rsidR="00B40593" w:rsidRPr="0046044F">
        <w:rPr>
          <w:color w:val="000000"/>
          <w:sz w:val="28"/>
          <w:szCs w:val="28"/>
        </w:rPr>
        <w:t xml:space="preserve"> №</w:t>
      </w:r>
      <w:r w:rsidR="00B40593">
        <w:rPr>
          <w:color w:val="000000"/>
          <w:sz w:val="28"/>
          <w:szCs w:val="28"/>
        </w:rPr>
        <w:t>1</w:t>
      </w:r>
      <w:r w:rsidR="006930CD">
        <w:rPr>
          <w:color w:val="000000"/>
          <w:sz w:val="28"/>
          <w:szCs w:val="28"/>
        </w:rPr>
        <w:t xml:space="preserve"> к настоящему постановлению.</w:t>
      </w: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B40593" w:rsidRDefault="00EE4131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B40593">
        <w:rPr>
          <w:color w:val="000000"/>
          <w:sz w:val="28"/>
          <w:szCs w:val="28"/>
        </w:rPr>
        <w:t>Признать утратившим силу</w:t>
      </w:r>
      <w:r w:rsidR="00B40593" w:rsidRPr="0046044F">
        <w:rPr>
          <w:color w:val="000000"/>
          <w:sz w:val="28"/>
          <w:szCs w:val="28"/>
        </w:rPr>
        <w:t xml:space="preserve"> </w:t>
      </w:r>
      <w:r w:rsidR="006930CD" w:rsidRPr="006930CD">
        <w:rPr>
          <w:sz w:val="28"/>
          <w:szCs w:val="28"/>
        </w:rPr>
        <w:t>постановление</w:t>
      </w:r>
      <w:r w:rsidR="00B40593" w:rsidRPr="0046044F">
        <w:rPr>
          <w:color w:val="000000"/>
          <w:sz w:val="28"/>
          <w:szCs w:val="28"/>
        </w:rPr>
        <w:t xml:space="preserve"> адми</w:t>
      </w:r>
      <w:r w:rsidR="00B40593">
        <w:rPr>
          <w:color w:val="000000"/>
          <w:sz w:val="28"/>
          <w:szCs w:val="28"/>
        </w:rPr>
        <w:t xml:space="preserve">нистрации Тюльганского  района от </w:t>
      </w:r>
      <w:r w:rsidR="006930CD">
        <w:rPr>
          <w:color w:val="000000"/>
          <w:sz w:val="28"/>
          <w:szCs w:val="28"/>
        </w:rPr>
        <w:t>29</w:t>
      </w:r>
      <w:r w:rsidR="00BD6E2F">
        <w:rPr>
          <w:color w:val="000000"/>
          <w:sz w:val="28"/>
          <w:szCs w:val="28"/>
        </w:rPr>
        <w:t xml:space="preserve"> июня </w:t>
      </w:r>
      <w:r w:rsidR="00B40593">
        <w:rPr>
          <w:color w:val="000000"/>
          <w:sz w:val="28"/>
          <w:szCs w:val="28"/>
        </w:rPr>
        <w:t>201</w:t>
      </w:r>
      <w:r w:rsidR="006930CD">
        <w:rPr>
          <w:color w:val="000000"/>
          <w:sz w:val="28"/>
          <w:szCs w:val="28"/>
        </w:rPr>
        <w:t xml:space="preserve">7 </w:t>
      </w:r>
      <w:r w:rsidR="00BD6E2F">
        <w:rPr>
          <w:color w:val="000000"/>
          <w:sz w:val="28"/>
          <w:szCs w:val="28"/>
        </w:rPr>
        <w:t>года</w:t>
      </w:r>
      <w:r w:rsidR="00B40593">
        <w:rPr>
          <w:color w:val="000000"/>
          <w:sz w:val="28"/>
          <w:szCs w:val="28"/>
        </w:rPr>
        <w:t xml:space="preserve"> </w:t>
      </w:r>
      <w:r w:rsidR="00B6417F">
        <w:rPr>
          <w:color w:val="000000"/>
          <w:sz w:val="28"/>
          <w:szCs w:val="28"/>
        </w:rPr>
        <w:t xml:space="preserve"> </w:t>
      </w:r>
      <w:r w:rsidR="00B40593">
        <w:rPr>
          <w:color w:val="000000"/>
          <w:sz w:val="28"/>
          <w:szCs w:val="28"/>
        </w:rPr>
        <w:t>№</w:t>
      </w:r>
      <w:r w:rsidR="006930CD">
        <w:rPr>
          <w:color w:val="000000"/>
          <w:sz w:val="28"/>
          <w:szCs w:val="28"/>
        </w:rPr>
        <w:t>602</w:t>
      </w:r>
      <w:r w:rsidR="00B40593">
        <w:rPr>
          <w:color w:val="000000"/>
          <w:sz w:val="28"/>
          <w:szCs w:val="28"/>
        </w:rPr>
        <w:t>-п «</w:t>
      </w:r>
      <w:r w:rsidR="006930CD">
        <w:rPr>
          <w:color w:val="000000"/>
          <w:sz w:val="28"/>
          <w:szCs w:val="28"/>
        </w:rPr>
        <w:t>Об утверждении административных регламентов архивного отдела администрации Тюльганского района»</w:t>
      </w:r>
      <w:r w:rsidR="00196A36">
        <w:rPr>
          <w:color w:val="000000"/>
          <w:sz w:val="28"/>
          <w:szCs w:val="28"/>
        </w:rPr>
        <w:t>.</w:t>
      </w:r>
    </w:p>
    <w:p w:rsidR="006930CD" w:rsidRDefault="006930CD" w:rsidP="000B6422">
      <w:pPr>
        <w:ind w:firstLine="709"/>
        <w:jc w:val="both"/>
        <w:rPr>
          <w:color w:val="000000"/>
          <w:sz w:val="28"/>
          <w:szCs w:val="28"/>
        </w:rPr>
      </w:pPr>
    </w:p>
    <w:p w:rsidR="00BD2E98" w:rsidRPr="0046044F" w:rsidRDefault="00B6417F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</w:t>
      </w:r>
      <w:r w:rsidR="00BD2E98">
        <w:rPr>
          <w:color w:val="000000"/>
          <w:sz w:val="28"/>
          <w:szCs w:val="28"/>
        </w:rPr>
        <w:t xml:space="preserve">ачальнику отдела-заведующему райархивом Селезневой Т.В. </w:t>
      </w:r>
      <w:r w:rsidR="00BD2E98" w:rsidRPr="0046044F">
        <w:rPr>
          <w:color w:val="000000"/>
          <w:sz w:val="28"/>
          <w:szCs w:val="28"/>
        </w:rPr>
        <w:t xml:space="preserve"> организовать работу по предоставлению муниципальн</w:t>
      </w:r>
      <w:r w:rsidR="006930CD">
        <w:rPr>
          <w:color w:val="000000"/>
          <w:sz w:val="28"/>
          <w:szCs w:val="28"/>
        </w:rPr>
        <w:t>ой</w:t>
      </w:r>
      <w:r w:rsidR="00BD2E98" w:rsidRPr="0046044F">
        <w:rPr>
          <w:color w:val="000000"/>
          <w:sz w:val="28"/>
          <w:szCs w:val="28"/>
        </w:rPr>
        <w:t xml:space="preserve"> услуг</w:t>
      </w:r>
      <w:r w:rsidR="006930CD">
        <w:rPr>
          <w:color w:val="000000"/>
          <w:sz w:val="28"/>
          <w:szCs w:val="28"/>
        </w:rPr>
        <w:t>и</w:t>
      </w:r>
      <w:r w:rsidR="00BD2E98" w:rsidRPr="0046044F">
        <w:rPr>
          <w:color w:val="000000"/>
          <w:sz w:val="28"/>
          <w:szCs w:val="28"/>
        </w:rPr>
        <w:t xml:space="preserve"> в соответствии с требованиями административн</w:t>
      </w:r>
      <w:r w:rsidR="006930CD">
        <w:rPr>
          <w:color w:val="000000"/>
          <w:sz w:val="28"/>
          <w:szCs w:val="28"/>
        </w:rPr>
        <w:t>ого</w:t>
      </w:r>
      <w:r w:rsidR="00BD2E98" w:rsidRPr="0046044F">
        <w:rPr>
          <w:color w:val="000000"/>
          <w:sz w:val="28"/>
          <w:szCs w:val="28"/>
        </w:rPr>
        <w:t xml:space="preserve"> регламент</w:t>
      </w:r>
      <w:r w:rsidR="006930CD">
        <w:rPr>
          <w:color w:val="000000"/>
          <w:sz w:val="28"/>
          <w:szCs w:val="28"/>
        </w:rPr>
        <w:t>а</w:t>
      </w:r>
      <w:r w:rsidR="00BD2E98" w:rsidRPr="0046044F">
        <w:rPr>
          <w:color w:val="000000"/>
          <w:sz w:val="28"/>
          <w:szCs w:val="28"/>
        </w:rPr>
        <w:t xml:space="preserve"> пре</w:t>
      </w:r>
      <w:r w:rsidR="00BD2E98">
        <w:rPr>
          <w:color w:val="000000"/>
          <w:sz w:val="28"/>
          <w:szCs w:val="28"/>
        </w:rPr>
        <w:t>доставления муниципальн</w:t>
      </w:r>
      <w:r w:rsidR="006930CD">
        <w:rPr>
          <w:color w:val="000000"/>
          <w:sz w:val="28"/>
          <w:szCs w:val="28"/>
        </w:rPr>
        <w:t>ой</w:t>
      </w:r>
      <w:r w:rsidR="00BD2E98">
        <w:rPr>
          <w:color w:val="000000"/>
          <w:sz w:val="28"/>
          <w:szCs w:val="28"/>
        </w:rPr>
        <w:t xml:space="preserve"> услуг</w:t>
      </w:r>
      <w:r w:rsidR="006930CD">
        <w:rPr>
          <w:color w:val="000000"/>
          <w:sz w:val="28"/>
          <w:szCs w:val="28"/>
        </w:rPr>
        <w:t>и</w:t>
      </w:r>
      <w:r w:rsidR="00BD2E98">
        <w:rPr>
          <w:color w:val="000000"/>
          <w:sz w:val="28"/>
          <w:szCs w:val="28"/>
        </w:rPr>
        <w:t>.</w:t>
      </w:r>
      <w:r w:rsidR="00BD2E98" w:rsidRPr="0046044F">
        <w:rPr>
          <w:color w:val="000000"/>
          <w:sz w:val="28"/>
          <w:szCs w:val="28"/>
        </w:rPr>
        <w:t xml:space="preserve"> </w:t>
      </w:r>
    </w:p>
    <w:p w:rsidR="006930CD" w:rsidRDefault="006930CD" w:rsidP="000B6422">
      <w:pPr>
        <w:ind w:firstLine="709"/>
        <w:jc w:val="both"/>
        <w:rPr>
          <w:color w:val="000000"/>
          <w:sz w:val="28"/>
          <w:szCs w:val="28"/>
        </w:rPr>
      </w:pPr>
    </w:p>
    <w:p w:rsidR="00BD2E98" w:rsidRPr="00BD2E98" w:rsidRDefault="00B6417F" w:rsidP="000B642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BD2E98" w:rsidRPr="0046044F">
        <w:rPr>
          <w:color w:val="000000"/>
          <w:sz w:val="28"/>
          <w:szCs w:val="28"/>
        </w:rPr>
        <w:t>Контроль за исполнением настоя</w:t>
      </w:r>
      <w:r w:rsidR="00BD2E98">
        <w:rPr>
          <w:color w:val="000000"/>
          <w:sz w:val="28"/>
          <w:szCs w:val="28"/>
        </w:rPr>
        <w:t xml:space="preserve">щего постановления возложить на </w:t>
      </w:r>
      <w:r w:rsidR="00BD2E98" w:rsidRPr="0046044F">
        <w:rPr>
          <w:color w:val="000000"/>
          <w:sz w:val="28"/>
          <w:szCs w:val="28"/>
        </w:rPr>
        <w:t xml:space="preserve">заместителя главы администрации </w:t>
      </w:r>
      <w:r w:rsidR="00BD2E98">
        <w:rPr>
          <w:color w:val="000000"/>
          <w:sz w:val="28"/>
          <w:szCs w:val="28"/>
        </w:rPr>
        <w:t>- руководителя аппарата главы администрации района Кузнецова А.Ю.</w:t>
      </w: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6930CD" w:rsidRDefault="006930CD" w:rsidP="000B6422">
      <w:pPr>
        <w:ind w:firstLine="709"/>
        <w:jc w:val="both"/>
        <w:rPr>
          <w:sz w:val="28"/>
          <w:szCs w:val="28"/>
        </w:rPr>
      </w:pPr>
    </w:p>
    <w:p w:rsidR="00EE4131" w:rsidRDefault="00BD2E98" w:rsidP="000B6422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B6417F">
        <w:rPr>
          <w:sz w:val="28"/>
          <w:szCs w:val="28"/>
        </w:rPr>
        <w:t>.</w:t>
      </w:r>
      <w:r w:rsidR="00EE4131">
        <w:rPr>
          <w:sz w:val="28"/>
          <w:szCs w:val="28"/>
        </w:rPr>
        <w:t>Настоящее</w:t>
      </w:r>
      <w:r w:rsidR="00EE4131">
        <w:rPr>
          <w:i/>
          <w:sz w:val="28"/>
          <w:szCs w:val="28"/>
        </w:rPr>
        <w:t xml:space="preserve"> </w:t>
      </w:r>
      <w:r w:rsidR="00EE4131">
        <w:rPr>
          <w:sz w:val="28"/>
          <w:szCs w:val="28"/>
        </w:rPr>
        <w:t xml:space="preserve">постановление вступает в силу </w:t>
      </w:r>
      <w:r w:rsidR="00CE2805">
        <w:rPr>
          <w:sz w:val="28"/>
          <w:szCs w:val="28"/>
        </w:rPr>
        <w:t xml:space="preserve">после </w:t>
      </w:r>
      <w:r w:rsidR="0003178A">
        <w:rPr>
          <w:sz w:val="28"/>
          <w:szCs w:val="28"/>
        </w:rPr>
        <w:t xml:space="preserve">его </w:t>
      </w:r>
      <w:r w:rsidR="00CE2805">
        <w:rPr>
          <w:sz w:val="28"/>
          <w:szCs w:val="28"/>
        </w:rPr>
        <w:t>официального обнародования</w:t>
      </w:r>
      <w:r w:rsidR="00CE2805" w:rsidRPr="00CE2805">
        <w:rPr>
          <w:sz w:val="28"/>
        </w:rPr>
        <w:t xml:space="preserve"> </w:t>
      </w:r>
      <w:r w:rsidR="00CE2805">
        <w:rPr>
          <w:sz w:val="28"/>
        </w:rPr>
        <w:t>путем размещения на официальном сайте муниципального образования Тюльганский район в сети «Интернет».</w:t>
      </w:r>
    </w:p>
    <w:p w:rsidR="00EE4131" w:rsidRDefault="00EE4131" w:rsidP="00EE4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31" w:rsidRDefault="00EE4131" w:rsidP="00EE4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31" w:rsidRDefault="00EE4131" w:rsidP="00EE4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4131" w:rsidRDefault="00EE4131" w:rsidP="00EE4131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EE4131" w:rsidRDefault="00EE4131" w:rsidP="00EE4131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165BD6" w:rsidRDefault="00165BD6" w:rsidP="006D68D1">
      <w:pPr>
        <w:jc w:val="both"/>
        <w:rPr>
          <w:sz w:val="28"/>
        </w:rPr>
      </w:pPr>
    </w:p>
    <w:p w:rsidR="00BD2E98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Глава </w:t>
      </w:r>
      <w:r w:rsidR="00BD2E98">
        <w:rPr>
          <w:sz w:val="28"/>
          <w:szCs w:val="28"/>
        </w:rPr>
        <w:t xml:space="preserve">муниципального </w:t>
      </w:r>
    </w:p>
    <w:p w:rsidR="00875DD2" w:rsidRDefault="00BD2E98" w:rsidP="00434AB6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Тюльганский </w:t>
      </w:r>
      <w:r w:rsidR="006D68D1" w:rsidRPr="0085365D">
        <w:rPr>
          <w:sz w:val="28"/>
          <w:szCs w:val="28"/>
        </w:rPr>
        <w:t xml:space="preserve">район                                    </w:t>
      </w:r>
      <w:r>
        <w:rPr>
          <w:sz w:val="28"/>
          <w:szCs w:val="28"/>
        </w:rPr>
        <w:t xml:space="preserve">                         И.В.Буцких</w:t>
      </w:r>
      <w:r w:rsidR="006D68D1" w:rsidRPr="0085365D">
        <w:rPr>
          <w:sz w:val="28"/>
          <w:szCs w:val="28"/>
        </w:rPr>
        <w:t xml:space="preserve"> </w:t>
      </w: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Default="00875DD2" w:rsidP="00434AB6">
      <w:pPr>
        <w:spacing w:line="192" w:lineRule="auto"/>
        <w:jc w:val="both"/>
        <w:rPr>
          <w:sz w:val="28"/>
          <w:szCs w:val="28"/>
        </w:rPr>
      </w:pPr>
    </w:p>
    <w:p w:rsidR="00875DD2" w:rsidRPr="00B6513B" w:rsidRDefault="00875DD2" w:rsidP="00875DD2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постановлению а</w:t>
      </w:r>
      <w:r w:rsidRPr="00B6513B">
        <w:rPr>
          <w:sz w:val="28"/>
          <w:szCs w:val="28"/>
        </w:rPr>
        <w:t>дминистрации муниципального образования Тюльганский район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17229">
        <w:rPr>
          <w:sz w:val="28"/>
          <w:szCs w:val="28"/>
          <w:u w:val="single"/>
        </w:rPr>
        <w:t>11.12.2017</w:t>
      </w:r>
      <w:r>
        <w:rPr>
          <w:sz w:val="28"/>
          <w:szCs w:val="28"/>
        </w:rPr>
        <w:t xml:space="preserve"> № </w:t>
      </w:r>
      <w:r w:rsidRPr="00417229">
        <w:rPr>
          <w:sz w:val="28"/>
          <w:szCs w:val="28"/>
          <w:u w:val="single"/>
        </w:rPr>
        <w:t>1218-п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</w:p>
    <w:p w:rsidR="00875DD2" w:rsidRDefault="00875DD2" w:rsidP="00875DD2">
      <w:pPr>
        <w:widowControl w:val="0"/>
        <w:tabs>
          <w:tab w:val="left" w:pos="10065"/>
        </w:tabs>
        <w:autoSpaceDE w:val="0"/>
        <w:ind w:right="14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</w:t>
      </w: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АДМИНИСТРАТИВНЫЙ РЕГЛАМЕНТ</w:t>
      </w:r>
    </w:p>
    <w:p w:rsidR="00875DD2" w:rsidRDefault="00875DD2" w:rsidP="00875DD2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</w:p>
    <w:p w:rsidR="00875DD2" w:rsidRDefault="00875DD2" w:rsidP="00875DD2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информации из документов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Архивного фонда Российской Федерации</w:t>
      </w:r>
      <w:r w:rsidRPr="00301DD1">
        <w:rPr>
          <w:sz w:val="28"/>
          <w:szCs w:val="28"/>
        </w:rPr>
        <w:t xml:space="preserve"> </w:t>
      </w:r>
      <w:r w:rsidRPr="00301DD1">
        <w:rPr>
          <w:rFonts w:ascii="Times New Roman" w:hAnsi="Times New Roman" w:cs="Times New Roman"/>
          <w:sz w:val="28"/>
          <w:szCs w:val="28"/>
        </w:rPr>
        <w:t>и других архивных документов</w:t>
      </w:r>
      <w:r w:rsidRPr="00301DD1">
        <w:rPr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</w:p>
    <w:p w:rsidR="00875DD2" w:rsidRDefault="00875DD2" w:rsidP="00875DD2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875DD2" w:rsidRDefault="00875DD2" w:rsidP="00875DD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875DD2" w:rsidRDefault="00875DD2" w:rsidP="00875DD2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регламента</w:t>
      </w:r>
    </w:p>
    <w:p w:rsidR="00875DD2" w:rsidRDefault="00875DD2" w:rsidP="00875DD2">
      <w:pPr>
        <w:numPr>
          <w:ilvl w:val="0"/>
          <w:numId w:val="1"/>
        </w:numPr>
        <w:suppressAutoHyphens/>
        <w:autoSpaceDE w:val="0"/>
        <w:spacing w:line="100" w:lineRule="atLeast"/>
        <w:ind w:left="0" w:firstLine="708"/>
        <w:jc w:val="both"/>
        <w:rPr>
          <w:color w:val="000000"/>
          <w:sz w:val="28"/>
          <w:szCs w:val="28"/>
        </w:rPr>
      </w:pPr>
      <w:r w:rsidRPr="009B0F9B">
        <w:rPr>
          <w:sz w:val="28"/>
          <w:szCs w:val="28"/>
        </w:rPr>
        <w:t>Административный регламент предоставления муниципальной услуги «</w:t>
      </w:r>
      <w:r w:rsidRPr="009B0F9B">
        <w:rPr>
          <w:color w:val="000000"/>
          <w:sz w:val="28"/>
          <w:szCs w:val="28"/>
        </w:rPr>
        <w:t>Предоставление информации из документов Архивного фонда Российской Федерации</w:t>
      </w:r>
      <w:r w:rsidRPr="009B0F9B">
        <w:rPr>
          <w:sz w:val="28"/>
          <w:szCs w:val="28"/>
        </w:rPr>
        <w:t xml:space="preserve"> и других архивных документов» (далее - Регламент)  определяет стандарт и последовательность действий (административных процедур) администрации </w:t>
      </w:r>
      <w:r>
        <w:rPr>
          <w:sz w:val="28"/>
          <w:szCs w:val="28"/>
        </w:rPr>
        <w:t xml:space="preserve">муниципального образования Тюльганский район по </w:t>
      </w:r>
      <w:r>
        <w:rPr>
          <w:color w:val="000000"/>
          <w:sz w:val="28"/>
          <w:szCs w:val="28"/>
        </w:rPr>
        <w:t xml:space="preserve">предоставлению информации из документов </w:t>
      </w:r>
      <w:r>
        <w:rPr>
          <w:sz w:val="28"/>
          <w:szCs w:val="28"/>
        </w:rPr>
        <w:t xml:space="preserve">Архивного фонда  Российской Федерации и других архивных документов, хранящихся в архивном отделе администрации Тюльганского района,  порядок </w:t>
      </w:r>
      <w:r>
        <w:rPr>
          <w:color w:val="000000"/>
          <w:sz w:val="28"/>
          <w:szCs w:val="28"/>
        </w:rPr>
        <w:t>действий должностных лиц при осуществлении полномочий по предоставлению муниципальной услуги.</w:t>
      </w:r>
    </w:p>
    <w:p w:rsidR="00875DD2" w:rsidRPr="009B0F9B" w:rsidRDefault="00875DD2" w:rsidP="00875DD2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</w:p>
    <w:p w:rsidR="00875DD2" w:rsidRDefault="00875DD2" w:rsidP="00875DD2">
      <w:pPr>
        <w:tabs>
          <w:tab w:val="left" w:pos="1134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качестве заявителей на предоставление муниципальной услуги  выступают </w:t>
      </w:r>
      <w:r w:rsidRPr="00301DD1">
        <w:rPr>
          <w:sz w:val="28"/>
          <w:szCs w:val="28"/>
        </w:rPr>
        <w:t xml:space="preserve">юридические лица и физические лица, обратившиеся в архив </w:t>
      </w:r>
      <w:r>
        <w:rPr>
          <w:sz w:val="28"/>
          <w:szCs w:val="28"/>
        </w:rPr>
        <w:br/>
      </w:r>
      <w:r w:rsidRPr="00301DD1">
        <w:rPr>
          <w:sz w:val="28"/>
          <w:szCs w:val="28"/>
        </w:rPr>
        <w:t>с заявлением.</w:t>
      </w:r>
    </w:p>
    <w:p w:rsidR="00875DD2" w:rsidRDefault="00875DD2" w:rsidP="00875DD2">
      <w:pPr>
        <w:tabs>
          <w:tab w:val="left" w:pos="1080"/>
        </w:tabs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также могут быть иные физические и юридические лица, </w:t>
      </w:r>
    </w:p>
    <w:p w:rsidR="00875DD2" w:rsidRDefault="00875DD2" w:rsidP="00875DD2">
      <w:pPr>
        <w:tabs>
          <w:tab w:val="left" w:pos="1080"/>
        </w:tabs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 </w:t>
      </w: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rPr>
          <w:b/>
          <w:color w:val="000000"/>
          <w:sz w:val="28"/>
          <w:szCs w:val="28"/>
        </w:rPr>
      </w:pP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администрации Тюльганского района и его структурного подразделения - архивного отдела, участвующего в предоставлении муниципальной услуги:</w:t>
      </w:r>
    </w:p>
    <w:p w:rsidR="00875DD2" w:rsidRPr="0041776B" w:rsidRDefault="00875DD2" w:rsidP="00875DD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  <w:u w:val="single"/>
        </w:rPr>
      </w:pPr>
      <w:r>
        <w:rPr>
          <w:sz w:val="28"/>
          <w:szCs w:val="28"/>
        </w:rPr>
        <w:t>Муниципальная услуга предоставляется</w:t>
      </w:r>
      <w:r w:rsidRPr="00653841">
        <w:rPr>
          <w:color w:val="FF0000"/>
          <w:sz w:val="28"/>
          <w:szCs w:val="28"/>
        </w:rPr>
        <w:t xml:space="preserve"> </w:t>
      </w:r>
      <w:r w:rsidRPr="0041776B">
        <w:rPr>
          <w:sz w:val="28"/>
          <w:szCs w:val="28"/>
        </w:rPr>
        <w:t>структурным подразделением администрации муниципального образования Тюльганский район -   архивным отделом</w:t>
      </w:r>
      <w:r w:rsidRPr="0041776B">
        <w:rPr>
          <w:bCs/>
          <w:sz w:val="28"/>
          <w:szCs w:val="26"/>
        </w:rPr>
        <w:t>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</w:t>
      </w:r>
      <w:r w:rsidRPr="00377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архивного отдела </w:t>
      </w:r>
      <w:r w:rsidRPr="0037757A">
        <w:rPr>
          <w:sz w:val="28"/>
          <w:szCs w:val="28"/>
        </w:rPr>
        <w:t xml:space="preserve">и его почтовый адрес: </w:t>
      </w:r>
      <w:r>
        <w:rPr>
          <w:sz w:val="28"/>
          <w:szCs w:val="28"/>
        </w:rPr>
        <w:t>462010,Оренбургская обл., пос.Тюльган, ул.Ленина, д.25, 1 этаж,  кабинет №8.</w:t>
      </w:r>
    </w:p>
    <w:p w:rsidR="00875DD2" w:rsidRDefault="00875DD2" w:rsidP="00875DD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Приемная администрации Тюльганского района: пос.Тюльган, ул.Ленина, д.23, 2 этаж, кабинет №18, телефон/факс  (35332) 2-12-65;</w:t>
      </w:r>
    </w:p>
    <w:p w:rsidR="00875DD2" w:rsidRPr="002D013D" w:rsidRDefault="00875DD2" w:rsidP="00875DD2">
      <w:pPr>
        <w:shd w:val="clear" w:color="auto" w:fill="FFFFFF"/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Телефон архивного отдела для справок: </w:t>
      </w:r>
      <w:r w:rsidRPr="007D4850">
        <w:rPr>
          <w:sz w:val="28"/>
          <w:szCs w:val="28"/>
          <w:u w:val="single"/>
        </w:rPr>
        <w:t>(35332) 2-17-38</w:t>
      </w:r>
      <w:r>
        <w:rPr>
          <w:sz w:val="28"/>
          <w:szCs w:val="28"/>
          <w:u w:val="single"/>
        </w:rPr>
        <w:t>;</w:t>
      </w:r>
      <w:r>
        <w:rPr>
          <w:i/>
        </w:rPr>
        <w:br/>
      </w:r>
      <w:r>
        <w:rPr>
          <w:sz w:val="28"/>
          <w:szCs w:val="28"/>
        </w:rPr>
        <w:tab/>
        <w:t xml:space="preserve">Адрес электронной почты архивного отдела: </w:t>
      </w:r>
      <w:r w:rsidRPr="007B15C7">
        <w:rPr>
          <w:color w:val="4BACC6"/>
          <w:sz w:val="28"/>
          <w:szCs w:val="28"/>
          <w:lang w:val="en-US" w:bidi="ru-RU"/>
        </w:rPr>
        <w:t>arhiv</w:t>
      </w:r>
      <w:r w:rsidRPr="007B15C7">
        <w:rPr>
          <w:color w:val="4BACC6"/>
          <w:sz w:val="28"/>
          <w:szCs w:val="28"/>
          <w:u w:val="single"/>
          <w:lang w:bidi="ru-RU"/>
        </w:rPr>
        <w:t>t</w:t>
      </w:r>
      <w:r w:rsidRPr="007B15C7">
        <w:rPr>
          <w:color w:val="4BACC6"/>
          <w:sz w:val="28"/>
          <w:szCs w:val="28"/>
          <w:u w:val="single"/>
          <w:lang w:val="en-US" w:bidi="ru-RU"/>
        </w:rPr>
        <w:t>u</w:t>
      </w:r>
      <w:hyperlink r:id="rId8" w:history="1">
        <w:r w:rsidRPr="007B15C7">
          <w:rPr>
            <w:color w:val="4BACC6"/>
            <w:sz w:val="28"/>
            <w:szCs w:val="28"/>
            <w:u w:val="single"/>
            <w:lang w:bidi="ru-RU"/>
          </w:rPr>
          <w:t xml:space="preserve">@ </w:t>
        </w:r>
        <w:r>
          <w:rPr>
            <w:color w:val="4BACC6"/>
            <w:sz w:val="28"/>
            <w:szCs w:val="28"/>
            <w:u w:val="single"/>
            <w:lang w:val="en-US" w:bidi="ru-RU"/>
          </w:rPr>
          <w:t>mail</w:t>
        </w:r>
        <w:r w:rsidRPr="007B15C7">
          <w:rPr>
            <w:color w:val="4BACC6"/>
            <w:sz w:val="28"/>
            <w:szCs w:val="28"/>
            <w:u w:val="single"/>
            <w:lang w:bidi="ru-RU"/>
          </w:rPr>
          <w:t>.ru</w:t>
        </w:r>
      </w:hyperlink>
      <w:r>
        <w:rPr>
          <w:sz w:val="28"/>
          <w:szCs w:val="28"/>
        </w:rPr>
        <w:t>;</w:t>
      </w:r>
    </w:p>
    <w:p w:rsidR="00875DD2" w:rsidRDefault="00875DD2" w:rsidP="00875D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 w:rsidRPr="00C40314">
        <w:rPr>
          <w:rFonts w:eastAsia="Arial" w:cs="Calibri"/>
          <w:sz w:val="28"/>
          <w:szCs w:val="28"/>
        </w:rPr>
        <w:t>муниципального образования Тюльганский район Оренбургской области:</w:t>
      </w:r>
      <w:r w:rsidRPr="00C40314">
        <w:rPr>
          <w:rFonts w:eastAsia="Arial" w:cs="Calibri"/>
          <w:b/>
          <w:bCs/>
          <w:sz w:val="28"/>
          <w:szCs w:val="28"/>
        </w:rPr>
        <w:t xml:space="preserve"> - </w:t>
      </w:r>
      <w:hyperlink r:id="rId9" w:history="1">
        <w:r w:rsidRPr="00A03DB6">
          <w:rPr>
            <w:rStyle w:val="ab"/>
            <w:rFonts w:eastAsia="Arial" w:cs="Calibri"/>
            <w:color w:val="4BACC6" w:themeColor="accent5"/>
            <w:szCs w:val="28"/>
          </w:rPr>
          <w:t>www.</w:t>
        </w:r>
        <w:r w:rsidRPr="00A03DB6">
          <w:rPr>
            <w:color w:val="4BACC6" w:themeColor="accent5"/>
            <w:sz w:val="28"/>
            <w:szCs w:val="28"/>
            <w:u w:val="single"/>
          </w:rPr>
          <w:t xml:space="preserve"> </w:t>
        </w:r>
        <w:r w:rsidRPr="00A03DB6">
          <w:rPr>
            <w:color w:val="4BACC6"/>
            <w:sz w:val="28"/>
            <w:szCs w:val="28"/>
            <w:u w:val="single"/>
          </w:rPr>
          <w:t>тюльган.рф</w:t>
        </w:r>
        <w:r w:rsidRPr="00A03DB6">
          <w:rPr>
            <w:color w:val="4BACC6"/>
          </w:rPr>
          <w:t xml:space="preserve"> </w:t>
        </w:r>
      </w:hyperlink>
      <w:r>
        <w:rPr>
          <w:sz w:val="28"/>
          <w:szCs w:val="28"/>
        </w:rPr>
        <w:t>;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архивного отдела администрации МО Тюльганский район:</w:t>
      </w:r>
    </w:p>
    <w:p w:rsidR="00875DD2" w:rsidRDefault="00875DD2" w:rsidP="00875DD2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7"/>
        <w:gridCol w:w="4786"/>
      </w:tblGrid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875DD2" w:rsidRDefault="00875DD2" w:rsidP="00E025F5">
            <w:pPr>
              <w:ind w:firstLine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8.30 – 16.42  (перерыв 13.00-14.00)</w:t>
            </w:r>
          </w:p>
        </w:tc>
      </w:tr>
      <w:tr w:rsidR="00875DD2" w:rsidTr="00E025F5">
        <w:trPr>
          <w:jc w:val="center"/>
        </w:trPr>
        <w:tc>
          <w:tcPr>
            <w:tcW w:w="3957" w:type="dxa"/>
          </w:tcPr>
          <w:p w:rsidR="00875DD2" w:rsidRDefault="00875DD2" w:rsidP="00E025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воскресенье,</w:t>
            </w:r>
            <w:r>
              <w:rPr>
                <w:bCs/>
                <w:sz w:val="28"/>
                <w:szCs w:val="28"/>
              </w:rPr>
              <w:t xml:space="preserve"> нерабочие праздничные дни</w:t>
            </w:r>
          </w:p>
        </w:tc>
        <w:tc>
          <w:tcPr>
            <w:tcW w:w="4786" w:type="dxa"/>
          </w:tcPr>
          <w:p w:rsidR="00875DD2" w:rsidRDefault="00875DD2" w:rsidP="00E0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875DD2" w:rsidRDefault="00875DD2" w:rsidP="00875DD2">
      <w:pPr>
        <w:jc w:val="both"/>
        <w:rPr>
          <w:b/>
          <w:color w:val="000000"/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Дни и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часы приема посетителей специалистами архивного отдела администрации МО Тюльганский район: 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с 8.30-13.00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Вторник с 8.30-13.00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Среда с 8.30-13.00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Четверг с 8.30-13.00</w:t>
      </w:r>
    </w:p>
    <w:p w:rsidR="00875DD2" w:rsidRDefault="00875DD2" w:rsidP="00875D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Default="00875DD2" w:rsidP="00875D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Информация о месте нахождения, графике работы, контактных телефонах многофункционального центра предоставления государственных и муниципальных услуг (далее – МФЦ), участвующего в предоставлении муниципальной услуги (при наличии Соглашения о взаимодействии заключённого между многофункциональным центром и Уполномоченным органом) (далее – Соглашение о взаимодействии) указывается на официальном сайте,  информационных стендах Уполномоченного органа.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E958E8">
        <w:rPr>
          <w:sz w:val="28"/>
          <w:szCs w:val="28"/>
        </w:rPr>
        <w:lastRenderedPageBreak/>
        <w:t>Мун</w:t>
      </w:r>
      <w:r w:rsidRPr="00335ED8">
        <w:rPr>
          <w:sz w:val="28"/>
          <w:szCs w:val="28"/>
        </w:rPr>
        <w:t>иципальное автономное учреждение «Тюльганский многофункциональный центр по оказанию государственных и муниципальных услуг» (МАУ «Тюльганский МФЦ»), уполномоченное на прием заявлений на предоставление муниципальной услуги</w:t>
      </w:r>
      <w:r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 w:rsidRPr="00335ED8">
        <w:rPr>
          <w:sz w:val="28"/>
          <w:szCs w:val="28"/>
        </w:rPr>
        <w:t xml:space="preserve"> 462010, </w:t>
      </w:r>
      <w:r>
        <w:rPr>
          <w:sz w:val="28"/>
          <w:szCs w:val="28"/>
        </w:rPr>
        <w:t xml:space="preserve">  </w:t>
      </w:r>
      <w:r w:rsidRPr="00335ED8">
        <w:rPr>
          <w:sz w:val="28"/>
          <w:szCs w:val="28"/>
        </w:rPr>
        <w:t xml:space="preserve">п. Тюльган, </w:t>
      </w:r>
      <w:r w:rsidRPr="00335ED8">
        <w:rPr>
          <w:rStyle w:val="js-extracted-address"/>
          <w:sz w:val="28"/>
          <w:szCs w:val="28"/>
        </w:rPr>
        <w:t>ул. Ленина, д. 19</w:t>
      </w:r>
      <w:r w:rsidRPr="00335ED8">
        <w:rPr>
          <w:sz w:val="28"/>
          <w:szCs w:val="28"/>
        </w:rPr>
        <w:t>, пом.1</w:t>
      </w:r>
      <w:r w:rsidRPr="00335ED8">
        <w:rPr>
          <w:color w:val="000000"/>
          <w:sz w:val="28"/>
          <w:szCs w:val="28"/>
        </w:rPr>
        <w:t xml:space="preserve">.  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График работы: понедельник-пятница с 09-00 до 17-00, обед с </w:t>
      </w:r>
      <w:r w:rsidRPr="00335ED8">
        <w:rPr>
          <w:rStyle w:val="wmi-callto"/>
          <w:sz w:val="28"/>
          <w:szCs w:val="28"/>
        </w:rPr>
        <w:t>13-00-14-00</w:t>
      </w:r>
      <w:r w:rsidRPr="00335ED8">
        <w:rPr>
          <w:sz w:val="28"/>
          <w:szCs w:val="28"/>
        </w:rPr>
        <w:t xml:space="preserve">, выходной: суббота, воскресенье.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color w:val="000000"/>
          <w:sz w:val="28"/>
          <w:szCs w:val="28"/>
        </w:rPr>
        <w:t>Т</w:t>
      </w:r>
      <w:r w:rsidRPr="00335ED8">
        <w:rPr>
          <w:sz w:val="28"/>
          <w:szCs w:val="28"/>
        </w:rPr>
        <w:t xml:space="preserve">елефон для справок: 8 (3532) 22-0-99. </w:t>
      </w:r>
    </w:p>
    <w:p w:rsidR="00875DD2" w:rsidRDefault="00875DD2" w:rsidP="00875DD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35ED8">
        <w:rPr>
          <w:sz w:val="28"/>
          <w:szCs w:val="28"/>
        </w:rPr>
        <w:t xml:space="preserve">Адрес электронной почты: </w:t>
      </w:r>
      <w:hyperlink r:id="rId10" w:history="1">
        <w:r w:rsidRPr="00335ED8">
          <w:rPr>
            <w:rStyle w:val="ab"/>
            <w:szCs w:val="28"/>
            <w:lang w:val="en-US"/>
          </w:rPr>
          <w:t>tulganmfc</w:t>
        </w:r>
        <w:r w:rsidRPr="00335ED8">
          <w:rPr>
            <w:rStyle w:val="ab"/>
            <w:szCs w:val="28"/>
          </w:rPr>
          <w:t>@</w:t>
        </w:r>
        <w:r w:rsidRPr="00335ED8">
          <w:rPr>
            <w:rStyle w:val="ab"/>
            <w:szCs w:val="28"/>
            <w:lang w:val="en-US"/>
          </w:rPr>
          <w:t>mail</w:t>
        </w:r>
        <w:r w:rsidRPr="00335ED8">
          <w:rPr>
            <w:rStyle w:val="ab"/>
            <w:szCs w:val="28"/>
          </w:rPr>
          <w:t>.</w:t>
        </w:r>
        <w:r w:rsidRPr="00335ED8">
          <w:rPr>
            <w:rStyle w:val="ab"/>
            <w:szCs w:val="28"/>
            <w:lang w:val="en-US"/>
          </w:rPr>
          <w:t>ru</w:t>
        </w:r>
      </w:hyperlink>
      <w:r w:rsidRPr="000C0857"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Способы получения информации о предоставлении муниципальной услуги: 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Заявитель может </w:t>
      </w:r>
      <w:r>
        <w:rPr>
          <w:sz w:val="28"/>
          <w:szCs w:val="28"/>
        </w:rPr>
        <w:t xml:space="preserve"> получить информацию о месте нахождения и графике работы  архивного отдела, обращение в который необходимо для получения муниципальной услуги: 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</w:t>
      </w:r>
      <w:r>
        <w:rPr>
          <w:b/>
          <w:sz w:val="28"/>
          <w:szCs w:val="28"/>
        </w:rPr>
        <w:t>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факсимильной связью;</w:t>
      </w:r>
    </w:p>
    <w:p w:rsidR="00875DD2" w:rsidRPr="00DC6647" w:rsidRDefault="00875DD2" w:rsidP="00875DD2">
      <w:pPr>
        <w:pStyle w:val="ConsPlusNormal"/>
        <w:tabs>
          <w:tab w:val="left" w:pos="1134"/>
        </w:tabs>
        <w:suppressAutoHyphens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E66E7">
        <w:rPr>
          <w:rFonts w:ascii="Times New Roman" w:hAnsi="Times New Roman" w:cs="Times New Roman"/>
          <w:sz w:val="28"/>
          <w:szCs w:val="24"/>
        </w:rPr>
        <w:t xml:space="preserve">через </w:t>
      </w:r>
      <w:r w:rsidRPr="003A64A4">
        <w:rPr>
          <w:rFonts w:ascii="Times New Roman" w:hAnsi="Times New Roman" w:cs="Times New Roman"/>
          <w:sz w:val="28"/>
          <w:szCs w:val="28"/>
        </w:rPr>
        <w:t>МАУ «Тюльганский МФЦ»;</w:t>
      </w:r>
    </w:p>
    <w:p w:rsidR="00875DD2" w:rsidRDefault="00875DD2" w:rsidP="00875D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на официальном сайте администрации Тюльганского района по адресу:</w:t>
      </w:r>
      <w:r w:rsidRPr="002D617E">
        <w:t xml:space="preserve"> </w:t>
      </w:r>
      <w:r w:rsidRPr="00A03DB6">
        <w:rPr>
          <w:color w:val="44546A"/>
          <w:sz w:val="28"/>
          <w:szCs w:val="28"/>
          <w:u w:val="single"/>
        </w:rPr>
        <w:t>www. тюльган.рф</w:t>
      </w:r>
      <w:r>
        <w:rPr>
          <w:i/>
          <w:sz w:val="28"/>
          <w:szCs w:val="28"/>
        </w:rPr>
        <w:t>;</w:t>
      </w:r>
    </w:p>
    <w:p w:rsidR="00875DD2" w:rsidRDefault="00875DD2" w:rsidP="00875DD2">
      <w:pPr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федеральной государственной информационной системе "Единый интернет-портал государственных и муниципальных услуг (функций)" </w:t>
      </w:r>
      <w:hyperlink r:id="rId11" w:history="1">
        <w:r w:rsidRPr="002C584D">
          <w:rPr>
            <w:rStyle w:val="ab"/>
            <w:szCs w:val="28"/>
            <w:lang w:val="en-US"/>
          </w:rPr>
          <w:t>www</w:t>
        </w:r>
        <w:r w:rsidRPr="002C584D">
          <w:rPr>
            <w:rStyle w:val="ab"/>
            <w:szCs w:val="28"/>
          </w:rPr>
          <w:t>.gosuslugi.ru</w:t>
        </w:r>
      </w:hyperlink>
      <w:r>
        <w:rPr>
          <w:sz w:val="28"/>
          <w:szCs w:val="28"/>
          <w:u w:val="single"/>
        </w:rPr>
        <w:t xml:space="preserve"> </w:t>
      </w:r>
      <w:r w:rsidRPr="00772D5E">
        <w:rPr>
          <w:b/>
          <w:sz w:val="28"/>
          <w:szCs w:val="28"/>
        </w:rPr>
        <w:t>(</w:t>
      </w:r>
      <w:r w:rsidRPr="00772D5E">
        <w:rPr>
          <w:sz w:val="28"/>
          <w:szCs w:val="28"/>
        </w:rPr>
        <w:t>далее -</w:t>
      </w:r>
      <w:r>
        <w:rPr>
          <w:sz w:val="28"/>
          <w:szCs w:val="28"/>
        </w:rPr>
        <w:t xml:space="preserve"> Портал).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Номер справочного телефона </w:t>
      </w:r>
      <w:r>
        <w:rPr>
          <w:rFonts w:ascii="Times New Roman" w:hAnsi="Times New Roman" w:cs="Times New Roman"/>
          <w:sz w:val="28"/>
          <w:szCs w:val="28"/>
        </w:rPr>
        <w:t>архивного отдела администрации Тюльганского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предоставляющего муниципальную услугу: 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64A4">
        <w:rPr>
          <w:rFonts w:ascii="Times New Roman" w:hAnsi="Times New Roman" w:cs="Times New Roman"/>
          <w:sz w:val="28"/>
          <w:szCs w:val="28"/>
        </w:rPr>
        <w:t>(35332) 2-17-38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Адреса официальных  сайтов уполномоченного органа, муниципального архива, содержащих информацию о предоставлении муниципальной услуги, адреса их электронной почты:</w:t>
      </w:r>
    </w:p>
    <w:p w:rsidR="00875DD2" w:rsidRPr="003A64A4" w:rsidRDefault="00875DD2" w:rsidP="00875DD2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Сайт  </w:t>
      </w:r>
      <w:r>
        <w:rPr>
          <w:sz w:val="28"/>
          <w:szCs w:val="28"/>
        </w:rPr>
        <w:t>администрации Тюльганского района:</w:t>
      </w:r>
      <w:r w:rsidRPr="002D617E">
        <w:t xml:space="preserve"> </w:t>
      </w:r>
      <w:r w:rsidRPr="00A03DB6">
        <w:rPr>
          <w:color w:val="4BACC6" w:themeColor="accent5"/>
          <w:sz w:val="28"/>
          <w:szCs w:val="28"/>
        </w:rPr>
        <w:t xml:space="preserve">www. </w:t>
      </w:r>
      <w:r w:rsidRPr="00A03DB6">
        <w:rPr>
          <w:color w:val="4BACC6"/>
          <w:sz w:val="28"/>
          <w:szCs w:val="28"/>
        </w:rPr>
        <w:t>тюльган.рф</w:t>
      </w:r>
      <w:r>
        <w:rPr>
          <w:i/>
          <w:sz w:val="28"/>
          <w:szCs w:val="28"/>
        </w:rPr>
        <w:t>;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Сайт муниципального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: нет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75DD2" w:rsidRPr="00895290" w:rsidRDefault="00875DD2" w:rsidP="00875DD2">
      <w:pPr>
        <w:pStyle w:val="aa"/>
        <w:spacing w:before="0" w:after="0"/>
        <w:jc w:val="both"/>
      </w:pPr>
      <w:r>
        <w:t xml:space="preserve">         Электронная почта администрации Тюльганского района:</w:t>
      </w:r>
      <w:r w:rsidRPr="00895290">
        <w:t xml:space="preserve"> </w:t>
      </w:r>
      <w:r>
        <w:rPr>
          <w:lang w:val="en-US"/>
        </w:rPr>
        <w:t>tu</w:t>
      </w:r>
      <w:r w:rsidRPr="00895290">
        <w:t>@</w:t>
      </w:r>
      <w:r>
        <w:rPr>
          <w:lang w:val="en-US"/>
        </w:rPr>
        <w:t>mail</w:t>
      </w:r>
      <w:r w:rsidRPr="00895290">
        <w:t>.</w:t>
      </w:r>
      <w:r>
        <w:rPr>
          <w:lang w:val="en-US"/>
        </w:rPr>
        <w:t>orb</w:t>
      </w:r>
      <w:r w:rsidRPr="00895290">
        <w:t>.</w:t>
      </w:r>
      <w:r>
        <w:rPr>
          <w:lang w:val="en-US"/>
        </w:rPr>
        <w:t>ru</w:t>
      </w:r>
      <w:r w:rsidRPr="00895290">
        <w:rPr>
          <w:i/>
        </w:rPr>
        <w:t>.</w:t>
      </w:r>
    </w:p>
    <w:p w:rsidR="00875DD2" w:rsidRDefault="00875DD2" w:rsidP="00875DD2">
      <w:pPr>
        <w:pStyle w:val="aa"/>
        <w:spacing w:before="0" w:after="0"/>
        <w:jc w:val="both"/>
      </w:pPr>
      <w:r>
        <w:t xml:space="preserve">          Электронная почта муниципального архива: </w:t>
      </w:r>
      <w:r w:rsidRPr="00895290">
        <w:rPr>
          <w:color w:val="0070C0"/>
          <w:lang w:val="en-US" w:bidi="ru-RU"/>
        </w:rPr>
        <w:t>arhiv</w:t>
      </w:r>
      <w:r w:rsidRPr="00895290">
        <w:rPr>
          <w:color w:val="0070C0"/>
          <w:u w:val="single"/>
          <w:lang w:bidi="ru-RU"/>
        </w:rPr>
        <w:t>t</w:t>
      </w:r>
      <w:r w:rsidRPr="00895290">
        <w:rPr>
          <w:color w:val="0070C0"/>
          <w:u w:val="single"/>
          <w:lang w:val="en-US" w:bidi="ru-RU"/>
        </w:rPr>
        <w:t>u</w:t>
      </w:r>
      <w:hyperlink r:id="rId12" w:history="1">
        <w:r w:rsidRPr="00895290">
          <w:rPr>
            <w:color w:val="0070C0"/>
            <w:u w:val="single"/>
            <w:lang w:bidi="ru-RU"/>
          </w:rPr>
          <w:t xml:space="preserve">@ </w:t>
        </w:r>
        <w:r w:rsidRPr="00895290">
          <w:rPr>
            <w:color w:val="0070C0"/>
            <w:u w:val="single"/>
            <w:lang w:val="en-US" w:bidi="ru-RU"/>
          </w:rPr>
          <w:t>mail</w:t>
        </w:r>
        <w:r w:rsidRPr="00895290">
          <w:rPr>
            <w:color w:val="0070C0"/>
            <w:u w:val="single"/>
            <w:lang w:bidi="ru-RU"/>
          </w:rPr>
          <w:t>.ru</w:t>
        </w:r>
      </w:hyperlink>
      <w:r>
        <w:rPr>
          <w:i/>
        </w:rPr>
        <w:t>;</w:t>
      </w:r>
    </w:p>
    <w:p w:rsidR="00875DD2" w:rsidRDefault="00875DD2" w:rsidP="00875DD2">
      <w:pPr>
        <w:pStyle w:val="aa"/>
        <w:spacing w:before="0" w:after="0"/>
      </w:pPr>
    </w:p>
    <w:p w:rsidR="00875DD2" w:rsidRDefault="00875DD2" w:rsidP="00875DD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 w:rsidR="00875DD2" w:rsidRDefault="00875DD2" w:rsidP="00875DD2">
      <w:pPr>
        <w:ind w:firstLine="567"/>
        <w:jc w:val="both"/>
        <w:rPr>
          <w:b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порядке и ходе исполнения муниципальной услуги предоставляется должностными лицами архивного отдела при личном обращении заинтересованного лица в устной форме, с использованием телефонной связи, при письменном обращении с использованием почтовой и </w:t>
      </w:r>
      <w:r>
        <w:rPr>
          <w:sz w:val="28"/>
          <w:szCs w:val="28"/>
        </w:rPr>
        <w:lastRenderedPageBreak/>
        <w:t>факсимильной связи, а также с использованием средств информационно-коммуникационной сети Интернет.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При личном обращении в </w:t>
      </w:r>
      <w:r>
        <w:rPr>
          <w:color w:val="000000"/>
          <w:sz w:val="28"/>
          <w:szCs w:val="28"/>
        </w:rPr>
        <w:t>архивный отдел и</w:t>
      </w:r>
      <w:r>
        <w:rPr>
          <w:sz w:val="28"/>
          <w:szCs w:val="28"/>
        </w:rPr>
        <w:t xml:space="preserve">нформирование  заявителей по вопросам предоставления муниципальной услуги </w:t>
      </w:r>
      <w:r>
        <w:rPr>
          <w:color w:val="000000"/>
          <w:sz w:val="28"/>
          <w:szCs w:val="28"/>
        </w:rPr>
        <w:t xml:space="preserve">осуществляется должностными лицами архивного отдела на рабочем месте в соответствии с </w:t>
      </w:r>
      <w:r>
        <w:rPr>
          <w:sz w:val="28"/>
          <w:szCs w:val="28"/>
        </w:rPr>
        <w:t xml:space="preserve">графиком  и порядком проведения личного приема  заявителей.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отдела обязано принять заинтересованное лицо в назначенный день. Прием может быть перенесен по инициативе заинтересованного лица на другой день или на другое время. В день назначенной встречи должностное лицо архивного отдела, ответственное за прием, обязано обеспечить  консультирование  заинтересованного лица о порядке получения информации  по предоставлению муниципальной услуги.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Время приема заинтересованного лица не должно превышать 15 минут. Должностное лицо архивного отдела, осуществляющее устное информирование, принимает все необходимые меры для  получения заявителем полного и  своевременного  ответа на поставленные вопросы.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По телефону</w:t>
      </w:r>
      <w:r>
        <w:rPr>
          <w:color w:val="FF6600"/>
        </w:rPr>
        <w:t xml:space="preserve"> </w:t>
      </w:r>
      <w:r>
        <w:rPr>
          <w:sz w:val="28"/>
          <w:szCs w:val="28"/>
        </w:rPr>
        <w:t>или посредством факсимильной связи</w:t>
      </w:r>
      <w:r>
        <w:rPr>
          <w:b/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должностное лицо архивного отдела информирует заявителя о порядке или о ходе предоставления муниципальной услуги.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 на телефонный звонок заявителя должен содержать информацию о наименовании архивного отдела и фамилии, имени, отчестве, должности работника, принявшего телефонный звонок. При ответах на телефонные звонки работник архивного отдела в вежливой форме информирует заинтересованное лицо по вопросам предоставления муниципальной услуги. Время телефонного разговора не должно превышать 10 минут. </w:t>
      </w:r>
      <w:r>
        <w:rPr>
          <w:b/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Должностное лицо  архивного отдела при ответах на телефонные звонки или устные обращения  заявителей обязано предоставить информацию по следующим вопросам: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графиках работы архивного отдела;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 графике и порядке проведения личного приема заявителей;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требованиях к оформлению письменного обращения; 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и сроках  рассмотрения обращений заявителей;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месте размещения на сайтах администрации Тюльганского района информации о предоставлении или о ходе предоставления муниципальной  услуги;</w:t>
      </w:r>
    </w:p>
    <w:p w:rsidR="00875DD2" w:rsidRDefault="00875DD2" w:rsidP="00875DD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порядке обжалования действий (бездействия) должностных лиц и решений, принимаемых в ходе предоставления муниципальной услуги.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для подготовки ответа требуется продолжительное время, должностное лицо архивного отдела, осуществляющее консультирование, предлагает заинтересованному лицу обратиться за необходимой информацией в письменном виде, либо назначает удобное для заявителя время для личного обращения непосредственно в архивный отдел.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архивного отдела обязано дать исчерпывающую информацию по вопросам предоставления муниципальной услуги или о ходе предоставления </w:t>
      </w:r>
      <w:r w:rsidRPr="00D3320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информации из документов архивного фонда муниципального образования</w:t>
      </w:r>
      <w:r>
        <w:rPr>
          <w:sz w:val="28"/>
          <w:szCs w:val="28"/>
        </w:rPr>
        <w:t>».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>
        <w:t xml:space="preserve"> </w:t>
      </w:r>
      <w:r>
        <w:rPr>
          <w:sz w:val="28"/>
          <w:szCs w:val="28"/>
        </w:rPr>
        <w:t>Почтовой связью и по электронной почте информация по вопросам предоставления муниципальной услуги, о ходе предоставления муниципальной услуги направляется почтовой связью либо  на электронный адрес заявителя в течение 7 рабочих дней со дня регистрации обращения.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bookmarkStart w:id="0" w:name="sub_2142"/>
      <w:r>
        <w:rPr>
          <w:sz w:val="28"/>
          <w:szCs w:val="28"/>
        </w:rPr>
        <w:t xml:space="preserve">13. Письменное информирование при обращении заинтересованного лица в архивный отдел осуществляется путем направления ответа почтовым отправлением,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 </w:t>
      </w:r>
      <w:bookmarkEnd w:id="0"/>
      <w:r>
        <w:rPr>
          <w:sz w:val="28"/>
          <w:szCs w:val="28"/>
        </w:rPr>
        <w:t xml:space="preserve">заинтересованного лица.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обращение заинтересованного лица предоставляется в простой, четкой форме и должен содержать: ответы на поставленные вопросы, указание фамилии и номера телефона исполнителя. Ответ подписывается руководителем архивного отдела, </w:t>
      </w:r>
      <w:r w:rsidRPr="00155280">
        <w:rPr>
          <w:color w:val="C00000"/>
          <w:sz w:val="28"/>
          <w:szCs w:val="28"/>
        </w:rPr>
        <w:t xml:space="preserve"> </w:t>
      </w:r>
      <w:r w:rsidRPr="002431F1">
        <w:rPr>
          <w:sz w:val="28"/>
          <w:szCs w:val="28"/>
        </w:rPr>
        <w:t>в его отсутствии – должностным лицом, назначенным главой Тюльганского района</w:t>
      </w:r>
      <w:r>
        <w:rPr>
          <w:sz w:val="28"/>
          <w:szCs w:val="28"/>
        </w:rPr>
        <w:t xml:space="preserve">, и направляется заинтересованному лицу в срок, не превышающий 7 дней со дня регистрации обращения.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Основными требованиями к информированию заявителей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 и доступность получения информации.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Размещение информации о  порядке, форме и месте предоставления муниципальной услуги осуществляется: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 архивном отделе;</w:t>
      </w:r>
    </w:p>
    <w:p w:rsidR="00875DD2" w:rsidRPr="00A03DB6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МО Тюльганский район </w:t>
      </w:r>
      <w:r w:rsidRPr="00A03DB6">
        <w:rPr>
          <w:color w:val="4BACC6" w:themeColor="accent5"/>
          <w:sz w:val="28"/>
          <w:szCs w:val="28"/>
        </w:rPr>
        <w:t xml:space="preserve">www. </w:t>
      </w:r>
      <w:r w:rsidRPr="00A03DB6">
        <w:rPr>
          <w:color w:val="4BACC6"/>
          <w:sz w:val="28"/>
          <w:szCs w:val="28"/>
        </w:rPr>
        <w:t>тюльган.рф</w:t>
      </w:r>
      <w:r w:rsidRPr="00A03DB6">
        <w:rPr>
          <w:i/>
          <w:color w:val="4BACC6" w:themeColor="accent5"/>
          <w:sz w:val="28"/>
          <w:szCs w:val="28"/>
        </w:rPr>
        <w:t>;</w:t>
      </w:r>
    </w:p>
    <w:p w:rsidR="00875DD2" w:rsidRPr="00DB246B" w:rsidRDefault="00875DD2" w:rsidP="00875DD2">
      <w:pPr>
        <w:pStyle w:val="ConsPlusNormal"/>
        <w:numPr>
          <w:ilvl w:val="0"/>
          <w:numId w:val="2"/>
        </w:numPr>
        <w:tabs>
          <w:tab w:val="clear" w:pos="432"/>
          <w:tab w:val="num" w:pos="1140"/>
        </w:tabs>
        <w:suppressAutoHyphens w:val="0"/>
        <w:autoSpaceDN w:val="0"/>
        <w:adjustRightInd w:val="0"/>
        <w:ind w:left="114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через МАУ «Тюльганский МФЦ» (при наличии Соглашения о взаимодействии);</w:t>
      </w:r>
    </w:p>
    <w:p w:rsidR="00875DD2" w:rsidRDefault="00875DD2" w:rsidP="00875DD2">
      <w:pPr>
        <w:numPr>
          <w:ilvl w:val="0"/>
          <w:numId w:val="2"/>
        </w:numPr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</w:t>
      </w:r>
      <w:r w:rsidRPr="00772D5E">
        <w:rPr>
          <w:sz w:val="28"/>
          <w:szCs w:val="28"/>
        </w:rPr>
        <w:t>П</w:t>
      </w:r>
      <w:r>
        <w:rPr>
          <w:sz w:val="28"/>
          <w:szCs w:val="28"/>
        </w:rPr>
        <w:t>ортале.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 информационном стенде архивного отдела размещается следующая информация: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работы, контактные телефоны, почтовые, электронные  адреса и  адрес  официального сайта  администрации МО Тюльганский район;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 заявителей по личным вопросам;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номера кабинетов, где осуществляется информирование заинтересованных лиц; фамилии, имена, отчества должностных лиц архивного отдела,  ответственных  за   организацию предоставления  муниципальной  услуги;   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регламентирующих деятельность  архивного отдела  по организации предоставления муниципальной  услуги;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(без приложений);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последовательности действий при исполнении муниципальной функции (блок-схема);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образцы  и формы заявлений;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получения консультаций;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Тексты материалов, размещаемых на информационном стенде, печатаются удобным для чтения шрифтом (размер не менее № 18),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 Аутентичная информация размещается в информационно-коммуникационной сети Интернет на официальном сайте администрации Тюльганского района.</w:t>
      </w:r>
    </w:p>
    <w:p w:rsidR="00875DD2" w:rsidRDefault="00875DD2" w:rsidP="00875DD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5DD2" w:rsidRDefault="00875DD2" w:rsidP="00875DD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875DD2" w:rsidRDefault="00875DD2" w:rsidP="00875DD2">
      <w:pPr>
        <w:spacing w:before="280" w:after="1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муниципальной услуги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Муниципальная услуга «Предоставление информации из документов Архивного фонда  Российской Федерации и других архивных документов».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предусматривает предоставление информации по определенной проблеме, теме, событию, факту на основе архивных документов, находящихся на постоянном хранении в </w:t>
      </w:r>
      <w:r w:rsidRPr="00DC751B">
        <w:rPr>
          <w:sz w:val="28"/>
          <w:szCs w:val="28"/>
          <w:lang w:eastAsia="en-US"/>
        </w:rPr>
        <w:t>архивно</w:t>
      </w:r>
      <w:r>
        <w:rPr>
          <w:sz w:val="28"/>
          <w:szCs w:val="28"/>
          <w:lang w:eastAsia="en-US"/>
        </w:rPr>
        <w:t>м</w:t>
      </w:r>
      <w:r w:rsidRPr="00DC751B">
        <w:rPr>
          <w:sz w:val="28"/>
          <w:szCs w:val="28"/>
          <w:lang w:eastAsia="en-US"/>
        </w:rPr>
        <w:t xml:space="preserve"> отдел</w:t>
      </w:r>
      <w:r>
        <w:rPr>
          <w:sz w:val="28"/>
          <w:szCs w:val="28"/>
          <w:lang w:eastAsia="en-US"/>
        </w:rPr>
        <w:t xml:space="preserve">е </w:t>
      </w:r>
      <w:r w:rsidRPr="00DC751B">
        <w:rPr>
          <w:sz w:val="28"/>
          <w:szCs w:val="28"/>
          <w:lang w:eastAsia="en-US"/>
        </w:rPr>
        <w:t>администрации Тюльганск</w:t>
      </w:r>
      <w:r>
        <w:rPr>
          <w:sz w:val="28"/>
          <w:szCs w:val="28"/>
          <w:lang w:eastAsia="en-US"/>
        </w:rPr>
        <w:t>ого</w:t>
      </w:r>
      <w:r w:rsidRPr="00DC751B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</w:rPr>
        <w:t>, за исключением документов, предоставление которых запрещено или ограничено действующим законодательством Российской Федерации.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875DD2" w:rsidRDefault="00875DD2" w:rsidP="00875DD2">
      <w:pPr>
        <w:pStyle w:val="ConsPlusNormal"/>
        <w:widowControl/>
        <w:ind w:firstLine="0"/>
        <w:jc w:val="both"/>
        <w:rPr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Организация предоставления муниципальной услуги осуществляется: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rFonts w:ascii="Times New Roman" w:hAnsi="Times New Roman" w:cs="Times New Roman"/>
          <w:sz w:val="28"/>
          <w:szCs w:val="28"/>
        </w:rPr>
        <w:t xml:space="preserve">Уполномоченным органом –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Тюльганский район.</w:t>
      </w:r>
    </w:p>
    <w:p w:rsidR="00875DD2" w:rsidRPr="009B0F9B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Непосредственно предоставление информации осуществляет </w:t>
      </w:r>
      <w:r w:rsidRPr="008C45A9">
        <w:rPr>
          <w:rFonts w:ascii="Times New Roman" w:hAnsi="Times New Roman"/>
          <w:sz w:val="28"/>
          <w:szCs w:val="28"/>
          <w:lang w:eastAsia="en-US"/>
        </w:rPr>
        <w:t>архивный отдел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Тюльганский район.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Уполномоченный орган при организации предоставления муниципальной услуги не вправе требовать от заявителя: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875DD2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Pr="005766DB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Pr="00576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875DD2" w:rsidRPr="005766DB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22. Результатом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предоставления У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муниципальной услуги является получение заявителем: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архивной справки, архивной выписки, архивной копии, информационного письма, тематического обзора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>ематического перечня документов;</w:t>
      </w:r>
    </w:p>
    <w:p w:rsidR="00875DD2" w:rsidRPr="00917821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копии архивного документа;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и данных о месте их хранения;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об отсутствии запрашиваемых сведений  с рекомендациями о месте их хранения (при наличии информации);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направлении запроса по принадлежности в другие органы и организации;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ответа с объяснением причин неисполнения запроса.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форме, или в форме электронного документа.</w:t>
      </w:r>
    </w:p>
    <w:p w:rsidR="00875DD2" w:rsidRPr="002A03CC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75DD2" w:rsidRPr="002A03CC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1) В случае подачи заявления в электронной форме через Портал:</w:t>
      </w:r>
    </w:p>
    <w:p w:rsidR="00875DD2" w:rsidRPr="002A03CC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8"/>
        </w:rPr>
        <w:t>онного документа, подписанного 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 на бумажном носителе,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полномоченным органом (организацией), подтверждающего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держание электронного документа;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Уполномоченный орган;</w:t>
      </w:r>
    </w:p>
    <w:p w:rsidR="00875DD2" w:rsidRPr="005766DB" w:rsidRDefault="00875DD2" w:rsidP="00875DD2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2) В случае подачи заявления через МФЦ (при наличии Соглашения):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документа.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3) В случае подачи заявления лично в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>полномоченны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66DB">
        <w:rPr>
          <w:rFonts w:ascii="Times New Roman" w:hAnsi="Times New Roman" w:cs="Times New Roman"/>
          <w:sz w:val="28"/>
          <w:szCs w:val="28"/>
        </w:rPr>
        <w:t>орган (организацию):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электр</w:t>
      </w:r>
      <w:r>
        <w:rPr>
          <w:rFonts w:ascii="Times New Roman" w:hAnsi="Times New Roman" w:cs="Times New Roman"/>
          <w:sz w:val="28"/>
          <w:szCs w:val="28"/>
        </w:rPr>
        <w:t>онного документа, подписанного У</w:t>
      </w:r>
      <w:r w:rsidRPr="005766DB">
        <w:rPr>
          <w:rFonts w:ascii="Times New Roman" w:hAnsi="Times New Roman" w:cs="Times New Roman"/>
          <w:sz w:val="28"/>
          <w:szCs w:val="28"/>
        </w:rPr>
        <w:t>полномоченным должностным лицом с использованием квалифицированной электронной подписи;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многофункциональном центре, направленного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A03CC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полномоченным </w:t>
      </w:r>
      <w:r w:rsidRPr="005766DB">
        <w:rPr>
          <w:rFonts w:ascii="Times New Roman" w:hAnsi="Times New Roman" w:cs="Times New Roman"/>
          <w:sz w:val="28"/>
          <w:szCs w:val="28"/>
        </w:rPr>
        <w:t>органом (организацией), подтверждающего содержание электронного документа;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Уполномоченный орган;</w:t>
      </w:r>
    </w:p>
    <w:p w:rsidR="00875DD2" w:rsidRPr="005766DB" w:rsidRDefault="00875DD2" w:rsidP="00875DD2">
      <w:pPr>
        <w:pStyle w:val="ConsPlusNormal"/>
        <w:widowControl/>
        <w:jc w:val="both"/>
        <w:rPr>
          <w:b/>
          <w:sz w:val="28"/>
          <w:szCs w:val="28"/>
        </w:rPr>
      </w:pPr>
      <w:r w:rsidRPr="005766DB">
        <w:rPr>
          <w:rFonts w:ascii="Times New Roman" w:hAnsi="Times New Roman" w:cs="Times New Roman"/>
          <w:sz w:val="28"/>
          <w:szCs w:val="28"/>
        </w:rPr>
        <w:t>документа на бумажном носителе почтовой связью.</w:t>
      </w:r>
    </w:p>
    <w:p w:rsidR="00875DD2" w:rsidRPr="005766DB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Сроки предоставления муниципальной услуги</w:t>
      </w:r>
    </w:p>
    <w:p w:rsidR="00875DD2" w:rsidRDefault="00875DD2" w:rsidP="00875DD2">
      <w:pPr>
        <w:widowControl w:val="0"/>
        <w:spacing w:line="200" w:lineRule="atLeast"/>
        <w:jc w:val="both"/>
        <w:rPr>
          <w:color w:val="FF0000"/>
          <w:sz w:val="28"/>
          <w:szCs w:val="28"/>
        </w:rPr>
      </w:pPr>
    </w:p>
    <w:p w:rsidR="00875DD2" w:rsidRDefault="00875DD2" w:rsidP="00875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Запросы, поступившие в Уполномоченный орган, исполняются </w:t>
      </w:r>
      <w:r>
        <w:rPr>
          <w:color w:val="000000"/>
          <w:sz w:val="28"/>
          <w:szCs w:val="28"/>
        </w:rPr>
        <w:br/>
        <w:t xml:space="preserve">в течение 30 дней со дня их регистрации в архивном отделе администрации Тюльганского района. </w:t>
      </w:r>
    </w:p>
    <w:p w:rsidR="00875DD2" w:rsidRPr="007D3ADD" w:rsidRDefault="00875DD2" w:rsidP="00875DD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25. При необходимости руководитель архивного отдела по согласованию с главой Тюльганского района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875DD2" w:rsidRDefault="00875DD2" w:rsidP="00875DD2">
      <w:pPr>
        <w:widowControl w:val="0"/>
        <w:tabs>
          <w:tab w:val="left" w:pos="0"/>
        </w:tabs>
        <w:spacing w:line="200" w:lineRule="atLeast"/>
        <w:rPr>
          <w:b/>
          <w:sz w:val="28"/>
          <w:szCs w:val="28"/>
        </w:rPr>
      </w:pP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актов, регулирующих отношения, возникающие в связи с предоставлением муниципальной услуги</w:t>
      </w:r>
    </w:p>
    <w:p w:rsidR="00875DD2" w:rsidRDefault="00875DD2" w:rsidP="00875DD2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200" w:lineRule="atLeast"/>
        <w:ind w:left="0" w:firstLine="108"/>
        <w:jc w:val="center"/>
        <w:rPr>
          <w:b/>
          <w:sz w:val="28"/>
          <w:szCs w:val="28"/>
        </w:rPr>
      </w:pP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ADD">
        <w:rPr>
          <w:rFonts w:ascii="Times New Roman" w:hAnsi="Times New Roman" w:cs="Times New Roman"/>
          <w:color w:val="000000"/>
          <w:sz w:val="28"/>
          <w:szCs w:val="28"/>
        </w:rPr>
        <w:t>26.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75DD2" w:rsidRDefault="00875DD2" w:rsidP="00875D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Российской Федерации   о поправках к Конституции Российской Федерации от 30.12.2008 № 6-ФКЗ,  от 30.12.2008 № 7-ФКЗ) (Собрание законодательства Российской Федерации, 2009, № 4, ст. 445; 2009, № 1, ст. 1; 2009, № 1, ст. 2);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Закон Российской Федерации от 21.07.1993 № 5485-1 (ред. от </w:t>
      </w:r>
      <w:r>
        <w:rPr>
          <w:bCs/>
        </w:rPr>
        <w:t xml:space="preserve"> 08.03.2015</w:t>
      </w:r>
      <w:r>
        <w:t>) «О государственной тайне» (Собрание законодательства Российской Федерации, 1997, № 41, ст. 8220-8235; 1997, № 41, ст. 4673; 2003, № 27 (ч. I), ст. 2700; 2003, № 46 (ч. II), ст. 4449; 2004, № 27, ст. 2711; 2004,                 № 35, ст. 3607; 2007, № 49, ст. 6055; 2007, № 49, ст. 6079; 2010, № 47, ст. 6033; 1996, № 15, ст. 1768; 2002, № 52 (2 ч.), ст. 5288; 2003, № 6, ст. 549; 2010, № 47, ст.6032; 2011, № 30, (ч. 1), ст. 4590, ст. 4596);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3822, Парламентская газета, 08.10.2003, № 186, Российская газета, 08.10.2003,                  № 202);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Федеральный закон от 22.10.2004 № 125-</w:t>
      </w:r>
      <w:r w:rsidRPr="0018253A">
        <w:t>ФЗ (</w:t>
      </w:r>
      <w:r>
        <w:t>ред. от 18.06.2017</w:t>
      </w:r>
      <w:r w:rsidRPr="0018253A">
        <w:t>)</w:t>
      </w:r>
      <w:r>
        <w:t xml:space="preserve">                        «Об архивном деле в Российской Федерации» (Собрание законодательства Российской Федерации, 2004, № 43, ст. 4169; 2006, № 50, ст. 5280; 2007,           № 49, ст. 6079; 2008, № 20, ст. 2253; 2010, № 19, ст. 2291; № 31, ст. 4196);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Федеральный закон от 27.07.2006 № 149-ФЗ (</w:t>
      </w:r>
      <w:r w:rsidRPr="00314F03">
        <w:t xml:space="preserve">ред. </w:t>
      </w:r>
      <w:r w:rsidRPr="004D222C">
        <w:t>от 19.12.2016</w:t>
      </w:r>
      <w:r>
        <w:rPr>
          <w:shd w:val="clear" w:color="auto" w:fill="FFFFFF"/>
        </w:rPr>
        <w:t>)</w:t>
      </w:r>
      <w:r>
        <w:t xml:space="preserve">                      «Об информации, информационных технологиях и о защите информации» (Собрание законодательства Российской Федерации, 2006, № 31 (ч. I),            ст. 3448; 2010, № 31, ст. 4196; 2011, № 15, ст. 2038, № 30 (ч. 1), ст. 4660);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27.07.2006 N 152-ФЗ (ред. от 22.02.2017)                              «О персональных данных»  Российская газета", N 165, 29.07.2006, "Собрание  законодательства  РФ",  31.07.2006,  N  31  (1 ч.),  ст.  3451, "Парламентская газета", N 126-127, 03.08.2006. (опубликован в "Российской газете" - 27.07.2011);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Федеральный закон от 27.07. 2010  № 210-ФЗ </w:t>
      </w:r>
      <w:r w:rsidRPr="0097068A">
        <w:t xml:space="preserve">(ред. от </w:t>
      </w:r>
      <w:r>
        <w:t>28</w:t>
      </w:r>
      <w:r w:rsidRPr="0097068A">
        <w:rPr>
          <w:bCs/>
        </w:rPr>
        <w:t>.</w:t>
      </w:r>
      <w:r>
        <w:rPr>
          <w:bCs/>
        </w:rPr>
        <w:t>11</w:t>
      </w:r>
      <w:r w:rsidRPr="0097068A">
        <w:rPr>
          <w:bCs/>
        </w:rPr>
        <w:t>.2016</w:t>
      </w:r>
      <w:r w:rsidRPr="0097068A">
        <w:t xml:space="preserve">)                      </w:t>
      </w:r>
      <w:r>
        <w:t>«Об организации предоставления государственных и муниципальных услуг» (Собрание законодательства  Российской Федерации, 2010, № 31, ст.4179; 2011, № 15, ст. 2038, № 27, ст. 3880, № 29, ст. 4291, № 30 (ч. 1), ст. 4587,          № 49 (ч. 5), ст. 7061, № 27, ст. 3873);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  № 2, ст. 74; 1997, № 3, ст. 367; 2000, № 36, ст. 3636);</w:t>
      </w:r>
    </w:p>
    <w:p w:rsidR="00875DD2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           № 373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23.01.2014) 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услуг» («Собрание законодательства РФ»  30.05.2011, N 22, ст. 3169);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24.10.2011       № 861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(ред. от 16.02.2015) </w:t>
      </w:r>
      <w:r>
        <w:rPr>
          <w:rFonts w:ascii="Times New Roman" w:hAnsi="Times New Roman" w:cs="Times New Roman"/>
          <w:sz w:val="28"/>
          <w:szCs w:val="28"/>
        </w:rPr>
        <w:t>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31.10.2011, № 44, ст. 6274, "Собрании законодательства РФ" - 05.12.2011, «Российская газета», № 246, 02.11.2011);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  <w:r>
        <w:t xml:space="preserve"> </w:t>
      </w:r>
      <w:r>
        <w:rPr>
          <w:sz w:val="28"/>
          <w:szCs w:val="28"/>
        </w:rPr>
        <w:t>Правительства Российской Федерации от 16.08. 2012    № 840 (ред. от 14.11.2015) "О порядке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 редакции Приказа Минкультуры России от 16.02.2009     № 68 (зарегистрировано в Министерстве юстиции Российской Федерации  05.05.2009,  регистрационный № 13893) («Российская газета»,   № 89, 20.05.2009);</w:t>
      </w:r>
    </w:p>
    <w:p w:rsidR="00875DD2" w:rsidRDefault="002B63DC" w:rsidP="00875DD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75DD2" w:rsidRPr="005310C9">
          <w:rPr>
            <w:rStyle w:val="ab"/>
            <w:szCs w:val="28"/>
          </w:rPr>
          <w:t xml:space="preserve">Приказ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</w:t>
        </w:r>
      </w:hyperlink>
      <w:r w:rsidR="00875DD2"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09.10.2007, регистрационный № 10291) (Бюллетень нормативных актов федеральных органов исполнительной власти, № 45, 05.11.2007).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Российской Федерации от 22.12.2011 №1216 «Об утверждении административного регламента по предоставлению Федеральным архивным агентством 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(зарегистрирован в Министерстве юстиции Российской Федерации 03.05.2012, регистрационный № 24042); 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31.03.2015   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 в Министерстве юстиции Российской Федерации 07.09.2015, регистрационный № 38830);</w:t>
      </w:r>
    </w:p>
    <w:p w:rsidR="00875DD2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29.08.2005 № 2551/460-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(ред. от 27.06.2016) «Об архивном деле в Оренбургской области»;</w:t>
      </w:r>
    </w:p>
    <w:p w:rsidR="00875DD2" w:rsidRPr="002A03CC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Постановление Правительства Оренбургской области от 25.01.2016 №37-п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4" w:history="1">
        <w:r w:rsidRPr="002A03CC">
          <w:rPr>
            <w:rStyle w:val="ab"/>
            <w:szCs w:val="28"/>
            <w:lang w:val="en-US"/>
          </w:rPr>
          <w:t>http</w:t>
        </w:r>
        <w:r w:rsidRPr="002A03CC">
          <w:rPr>
            <w:rStyle w:val="ab"/>
            <w:szCs w:val="28"/>
          </w:rPr>
          <w:t>://www.pravo.gov/ru</w:t>
        </w:r>
      </w:hyperlink>
      <w:r w:rsidRPr="002A03CC">
        <w:rPr>
          <w:sz w:val="28"/>
          <w:szCs w:val="28"/>
        </w:rPr>
        <w:t>, 29.01.2016);</w:t>
      </w:r>
    </w:p>
    <w:p w:rsidR="00875DD2" w:rsidRPr="002A03CC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5" w:history="1">
        <w:r w:rsidRPr="002A03CC">
          <w:rPr>
            <w:rStyle w:val="ab"/>
            <w:szCs w:val="28"/>
          </w:rPr>
          <w:t>http://</w:t>
        </w:r>
        <w:r w:rsidRPr="002A03CC">
          <w:rPr>
            <w:rStyle w:val="ab"/>
            <w:szCs w:val="28"/>
            <w:lang w:val="en-US"/>
          </w:rPr>
          <w:t>dit</w:t>
        </w:r>
        <w:r w:rsidRPr="002A03CC">
          <w:rPr>
            <w:rStyle w:val="ab"/>
            <w:szCs w:val="28"/>
          </w:rPr>
          <w:t>.</w:t>
        </w:r>
        <w:r w:rsidRPr="002A03CC">
          <w:rPr>
            <w:rStyle w:val="ab"/>
            <w:szCs w:val="28"/>
            <w:lang w:val="en-US"/>
          </w:rPr>
          <w:t>orb</w:t>
        </w:r>
        <w:r w:rsidRPr="002A03CC">
          <w:rPr>
            <w:rStyle w:val="ab"/>
            <w:szCs w:val="28"/>
          </w:rPr>
          <w:t>.</w:t>
        </w:r>
        <w:r w:rsidRPr="002A03CC">
          <w:rPr>
            <w:rStyle w:val="ab"/>
            <w:szCs w:val="28"/>
            <w:lang w:val="en-US"/>
          </w:rPr>
          <w:t>ru</w:t>
        </w:r>
      </w:hyperlink>
      <w:r w:rsidRPr="002A03CC">
        <w:rPr>
          <w:sz w:val="28"/>
          <w:szCs w:val="28"/>
        </w:rPr>
        <w:t>, 11.05,2016)</w:t>
      </w:r>
      <w:r>
        <w:rPr>
          <w:sz w:val="28"/>
          <w:szCs w:val="28"/>
        </w:rPr>
        <w:t>;</w:t>
      </w:r>
    </w:p>
    <w:p w:rsidR="00875DD2" w:rsidRPr="00C2132A" w:rsidRDefault="00875DD2" w:rsidP="00875DD2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Приказ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 (Официальный сайт департамента информационных технологий Оренбургской области</w:t>
      </w:r>
      <w:r w:rsidRPr="002A03CC">
        <w:t xml:space="preserve">  </w:t>
      </w:r>
      <w:hyperlink r:id="rId16" w:history="1">
        <w:r w:rsidRPr="002A03CC">
          <w:rPr>
            <w:rStyle w:val="ab"/>
            <w:szCs w:val="28"/>
          </w:rPr>
          <w:t>http://</w:t>
        </w:r>
        <w:r w:rsidRPr="002A03CC">
          <w:rPr>
            <w:rStyle w:val="ab"/>
            <w:szCs w:val="28"/>
            <w:lang w:val="en-US"/>
          </w:rPr>
          <w:t>dit</w:t>
        </w:r>
        <w:r w:rsidRPr="002A03CC">
          <w:rPr>
            <w:rStyle w:val="ab"/>
            <w:szCs w:val="28"/>
          </w:rPr>
          <w:t>.</w:t>
        </w:r>
        <w:r w:rsidRPr="002A03CC">
          <w:rPr>
            <w:rStyle w:val="ab"/>
            <w:szCs w:val="28"/>
            <w:lang w:val="en-US"/>
          </w:rPr>
          <w:t>orb</w:t>
        </w:r>
        <w:r w:rsidRPr="002A03CC">
          <w:rPr>
            <w:rStyle w:val="ab"/>
            <w:szCs w:val="28"/>
          </w:rPr>
          <w:t>.</w:t>
        </w:r>
        <w:r w:rsidRPr="002A03CC">
          <w:rPr>
            <w:rStyle w:val="ab"/>
            <w:szCs w:val="28"/>
            <w:lang w:val="en-US"/>
          </w:rPr>
          <w:t>ru</w:t>
        </w:r>
      </w:hyperlink>
      <w:r w:rsidRPr="002A03CC">
        <w:rPr>
          <w:sz w:val="28"/>
          <w:szCs w:val="28"/>
        </w:rPr>
        <w:t>, 18.03</w:t>
      </w:r>
      <w:r>
        <w:rPr>
          <w:sz w:val="28"/>
          <w:szCs w:val="28"/>
        </w:rPr>
        <w:t>.</w:t>
      </w:r>
      <w:r w:rsidRPr="002A03CC">
        <w:rPr>
          <w:sz w:val="28"/>
          <w:szCs w:val="28"/>
        </w:rPr>
        <w:t>2016).</w:t>
      </w:r>
    </w:p>
    <w:p w:rsidR="00875DD2" w:rsidRDefault="00875DD2" w:rsidP="00875DD2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«Тюльганский район» Оренбургской области принят Решением Совета депутатов Тюльганского района Оренбургской области №498-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-СД от 16.04.2015г., зарегистрирован 28.05.2015г., с изменениями принятыми  Решением Совета депутатов Тюльганского район №16-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от 29.10.2015 (опубликованы в районной газете «Прогресс-Т» №22, 11.06.2015, №50, 24.12.2015);</w:t>
      </w:r>
    </w:p>
    <w:p w:rsidR="00875DD2" w:rsidRDefault="00875DD2" w:rsidP="00875DD2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архивном отделе администрации муниципального образования «Тюльганский район»</w:t>
      </w:r>
      <w:r w:rsidRPr="003F3DAA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области,</w:t>
      </w:r>
      <w:r w:rsidRPr="00D159E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11.07.2006г.».</w:t>
      </w: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документов, необходимых 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нормативными правовыми актами  для предоставления муниципальной услуги, способы и порядок ее предоставления, в том числе в электронной форме 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>
        <w:rPr>
          <w:color w:val="000000"/>
          <w:sz w:val="27"/>
          <w:szCs w:val="27"/>
        </w:rPr>
        <w:t xml:space="preserve">. </w:t>
      </w:r>
      <w:r>
        <w:rPr>
          <w:sz w:val="28"/>
          <w:szCs w:val="28"/>
        </w:rPr>
        <w:t>Основанием для организации предоставления Уполномоченным органом муниципальной услуги является: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27.1. Обращение (запрос) заявителя, направленное в письменном виде: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почте;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факсу;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официальный сайт администрации Тюльганского района в форме электронного документа или электронного сообщения;</w:t>
      </w:r>
    </w:p>
    <w:p w:rsidR="00875DD2" w:rsidRPr="00012134" w:rsidRDefault="00875DD2" w:rsidP="00875DD2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>в электронном виде через Портал;</w:t>
      </w:r>
    </w:p>
    <w:p w:rsidR="00875DD2" w:rsidRPr="00012134" w:rsidRDefault="00875DD2" w:rsidP="00875DD2">
      <w:pPr>
        <w:ind w:firstLine="539"/>
        <w:jc w:val="both"/>
        <w:rPr>
          <w:sz w:val="28"/>
          <w:szCs w:val="28"/>
        </w:rPr>
      </w:pPr>
      <w:r w:rsidRPr="00012134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МАУ «Тюльганский МФЦ»</w:t>
      </w:r>
      <w:r w:rsidRPr="00012134">
        <w:rPr>
          <w:sz w:val="28"/>
          <w:szCs w:val="28"/>
        </w:rPr>
        <w:t xml:space="preserve"> (при наличии Соглашения о взаимодействии).</w:t>
      </w:r>
    </w:p>
    <w:p w:rsidR="00875DD2" w:rsidRDefault="00875DD2" w:rsidP="00875D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27.2. Обращение (запрос) заявителя, переданное на личном приеме.</w:t>
      </w:r>
    </w:p>
    <w:p w:rsidR="00875DD2" w:rsidRDefault="00875DD2" w:rsidP="00875DD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Обращение (запрос) заявителя должно содержать следующую информацию: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организации, в которую направляется письменное обращение либо фамилию, имя, отчество  соответствующего должностного лица или должность соответствующего лица;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юридического лица на бланке организации;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почтовый адрес заявителя, по которому должен быть направлен ответ;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переадресации обращения;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заявителя тема, вопрос, событие, факт, сведения и хронологические рамки запрашиваемой информации;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форма получения заявителем информации (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письмо на бумажном носителе, электронный документ, фотокопия, ксер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окопия и т.д.);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личная подпись заявителя;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дата отправления обращения</w:t>
      </w:r>
      <w:r w:rsidRPr="00FD28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DD2" w:rsidRPr="005766DB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наличии) заявителя и все их  изменения, дата рождения, адрес места жительства.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обращении (запросе)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, в зависимости от тематики 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его исполнения:</w:t>
      </w:r>
    </w:p>
    <w:p w:rsidR="00875DD2" w:rsidRDefault="00875DD2" w:rsidP="00875DD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рождении, браке, расторжении брака, установлении отцовства, усыновлении (удочерении), смерти – сведения о месте и дате рождения, брака, расторжения брака, смерти, а также фамилии, имена, отчества родителей (для справки о рождении);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образовании – название и адрес учебного заведения, факультет, даты поступления на учебу (или в учебное заведение) и окончания учебы;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стаже работы (службы) – название, ведомственная подчиненность и адрес органа, организации, время работы (службы), в качестве кого работали;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награждении государственными и ведомственными наградами – название награды, дата награждения, место работы (службы) в период награждения, название организации, представившей к награде, ее ведомственная подчиненность, решением какого органа исполнительной власти (местного самоуправления) произведено награждение;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К запросу должны быть приложены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ксерокопии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связанных с темой запроса.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 Заявитель при устном обращении в ходе личного приема предъявляет документ, удостоверяющий его личность, сообщает фамилию, имя, отчество (последнее – при наличии), адрес места жительства, суть обращения, почтовый адрес, по которому ему должен быть направлен ответ.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32.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оснований предоставления муниципальной услуги к обращению дополнительно прилагаются: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письменное согласие лица, в отношении которого запрашиваются сведения, либо копии документа, подтверждающего факт смерти лица;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родство с лицом, в отношении которого запрашиваются сведения;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право наследования, с указанием на соответствующий доступ к архивным документам;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заверенная доверенность, выданная в установленном порядке, представляющая право представлять интересы доверителя.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Обращения и документы, указанные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 Регламента, принимаются на личном приеме в Уполномоченном органе. Одновременно с копиями документов предъявляются оригиналы.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34. Обращение может быть направлено в Уполномоченный орган по почте с приложением заверенных копий документов,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35. Обращения (запросы) заявителей, направленные в электронной форме  должны содержать следующие реквизиты: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или должностного лица, которому они адресованы;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изложение существа обращения;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 заявителя;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почтовый адрес места жительства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DB">
        <w:rPr>
          <w:rFonts w:ascii="Times New Roman" w:hAnsi="Times New Roman" w:cs="Times New Roman"/>
          <w:color w:val="000000"/>
          <w:sz w:val="28"/>
          <w:szCs w:val="28"/>
        </w:rPr>
        <w:t>электронный адрес для отправки ответа заявителю в электронном виде;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дата отправления письма.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Обращения (запросы) заявителя о предоставлении информации заполняются по формам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Регламенту.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Исчерпывающий перечень документов, необходимых в  соответствии с нормативными и правовыми актами 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организаций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Для организации предоставления архивным отделом администрации Тюльганского района муниципальной услуги не требуется  документов, находящихся в распоряжении органов и организаций.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Архивный отдел администрации Тюльганского района при организации предоставления муниципальной услуги не вправе требовать от заявителя: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 муниципальные  услуги,  иных  государственных  органов, органов местного самоуправления, организаций, в соответствии с нормативными правовыми актами Российской Федерации.</w:t>
      </w:r>
    </w:p>
    <w:p w:rsidR="00875DD2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отказа в  приеме документов, необходимых для предоставления муниципальной услуги</w:t>
      </w:r>
    </w:p>
    <w:p w:rsidR="00875DD2" w:rsidRDefault="00875DD2" w:rsidP="00875DD2">
      <w:pPr>
        <w:spacing w:before="2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 Оснований для отказа в приеме документов, необходимых для предоставления муниципальной услуги, не имеется.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оснований для приостановления или отказа в предоставлении муниципальной услуги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DD">
        <w:rPr>
          <w:rFonts w:ascii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в предоставлении муниципальной услуги являются: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в запросе фамилии, имени, отчества (последнее – при наличии), почтового адреса заявителя;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в запросе необходимых сведений для его исполнения;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сведений, содержащих персональные данные о третьих лицах и  документов, подтверждающих на это  его полномочия;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возможности прочтения запроса;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дать ответ по существу поставленного в нем вопроса без разглашения сведений, составляющих государственную или иную охраняемую законом тайну;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получение повторного запроса  без указания новых доводов или обстоятельств.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условии, что указанное обращение и предыдущие обращения направлялись в один и тот же орган местного самоуправления или одному и тому же должностному лицу. О данном решении уведомляется пользователь, направивший обращение;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в запросах нецензурных, либо оскорбительных выражений, угроз жизни, здоровью и имуществу должностного лица, а также членов его семьи. Уполномоченный орган вправе оставить запрос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предоставления информации, за которой обратился заявитель,  в связи с тем, что она выдается иным государственным органом, органом местного самоуправления в соответствии с законодательством Российской Федерации.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42. Основаниями для отказа в рассмотрении обращения заявителя в форме электронного обращения, помимо оснований, указанных в пункте </w:t>
      </w:r>
      <w:r w:rsidRPr="00FB2FD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0 Регламента являются: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указание заявителем недействительных сведений о себе;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почтового адреса для ответа;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нескольких дубликатов уже  принятого электронного сообщения в течение рабочего дня;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некорректность содержания электронного сообщения;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невозможность рассмотрения обращения заявителя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 Основания для приостановления предоставления муниципальной услуги отсутствуют.</w:t>
      </w:r>
    </w:p>
    <w:p w:rsidR="00875DD2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организациями, участвующими в предоставлении муниципальной услуги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Для предоставления муниципальной услуги Уполномоченного органа не требуется иных услуг.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Муниципальные архивы, архивы организаций, участвующие в предоставлении муниципальной услуги, выдают заявителю оформленные в установленном порядке 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>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справки,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выписки,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копии, информационн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письма, 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766D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ематические перечни документов;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копии архивн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 об отсутствии запрашиваемых сведений и данных о месте их хранения; ответ об отсутствии запрашиваемых сведений с рекомендациями о месте их хранения (при наличии информации); уведомления о направлении запроса по принадлежности в другие органы и организации; ответ с объяснением причин неисполнения запроса.</w:t>
      </w:r>
    </w:p>
    <w:p w:rsidR="00875DD2" w:rsidRDefault="00875DD2" w:rsidP="00875DD2">
      <w:pPr>
        <w:pStyle w:val="ConsPlusNormal"/>
        <w:widowControl/>
        <w:ind w:firstLine="709"/>
        <w:jc w:val="both"/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  Государственная пошлина за предоставление муниципальной услуги не взимается.</w:t>
      </w: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платы, взимаемой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платы</w:t>
      </w: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 Плата за получение документов в результате оказания услуг, которые являются необходимыми и обязательными для предоставления муниципальной услуги, оплачиваются в соответствии с законодательством Российской Федерации.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Предоставление информации социально-правового характера, связанной с социальной защитой граждан и лиц без гражданства, предусматривающей их пенсионное обеспечение, получение льгот и компенсаций, осуществляется бесплатно.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</w:t>
      </w:r>
    </w:p>
    <w:p w:rsidR="00875DD2" w:rsidRDefault="00875DD2" w:rsidP="00875DD2">
      <w:pPr>
        <w:pStyle w:val="aa"/>
        <w:spacing w:before="0" w:after="0"/>
        <w:ind w:firstLine="709"/>
        <w:jc w:val="both"/>
      </w:pP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48. Максимальный срок ожидания в очереди при подаче запроса заявителем либо  его  доверенным лицом  на личном приеме  при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>Срок и порядок  регистрации запроса заявителя о предоставлении муниципальной услуги, в том числе в электронной форме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49. Поступившее в администрацию Тюльганского района письменное обращение заявителя на имя главы района регистрируется в течение трех дней с  момента его поступления и с резолюцией  главы Тюльганского района  </w:t>
      </w:r>
      <w:r w:rsidRPr="00494E73">
        <w:t>не позднее, чем на следующий день</w:t>
      </w:r>
      <w:r>
        <w:t xml:space="preserve"> передается начальнику архивного отдела, ответственному за организацию муниципальной услуги.</w:t>
      </w:r>
    </w:p>
    <w:p w:rsidR="00875DD2" w:rsidRPr="005800FA" w:rsidRDefault="00875DD2" w:rsidP="00875DD2">
      <w:pPr>
        <w:pStyle w:val="aa"/>
        <w:spacing w:before="0" w:after="0"/>
        <w:ind w:firstLine="708"/>
        <w:jc w:val="both"/>
      </w:pPr>
      <w:r w:rsidRPr="005800FA">
        <w:t>Поступившее из администрации Тюльганского района обращение регистрируется</w:t>
      </w:r>
      <w:r>
        <w:t xml:space="preserve"> в архивном отделе</w:t>
      </w:r>
      <w:r w:rsidRPr="005800FA">
        <w:t xml:space="preserve">  и  передается  специалисту архивного отдела, ответственному  за исполнение обращений.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Письменное обращение заявителя, поступившее в архивный отдел, регистрируются в день его поступления и с резолюцией  начальника архивного отдела передается специалисту архивного отдела, ответственному за исполнение обращений.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50. Обращение (заявление) заявителя,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порядке.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Требования к помещениям, в которых предоставляется 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>муниципальная услуга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51. 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52. Помещениями, в которых предоставляется муниципальная услуга, являются места для заполнения заявлений и приема заявителей, документов.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 Прием заявителей осуществляется в специально выделенных для этих целей помещениях.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 Помещение, предназначенное для  ознакомления заявителей с  информационными материалами, оборудуется визуальной, текстовой информацией, размещаемой на информационных стендах, стульями и столами (стойками) для возможности оформления и ознакомления с документами.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Информационные стенды, столы (стойки)  размещаются в помещениях, обеспечивающих свободный доступ к ним.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Помещения для оформления документов обеспечиваются образцами заполнения обращений заявителей и письменными принадлежностями.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53. На информационных стендах в доступных для ознакомления местах, на  официальном сайте администрации Тюльганского района, а также на Портале размещается следующая информация: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Регламент с приложениями или извлечения из него;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Помещения, предназначенные для ожидания заявителей, оборудуются: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информационным стендом с образцами заявлений, перечнем документов, необходимых для предоставления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стульями и столами;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бланками заявлений и канцелярскими принадлежностями.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Кабинеты для  приема заявителей должны быть оборудованы вывесками с указанием: номера кабинета  фамилии, имени, отчества и должности специалиста, осуществляющего прием, режима работы.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сотрудника, осуществляющего предоставление муниципальной услуги.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При организации рабочих мест должна быть предусмотрена возможность свободного входа и выхода сотрудников из помещения.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57. Помещения для заполнения заявлений и приема заявителей, документов должны соответствовать санитарно-эпидемиологическим правилам и нормативам, а также правилам противопожарной безопасности.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Рабочее место специалиста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устройствами.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заявителей, наличие средств оказания первой медицинской помощи.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Вход и передвижение по помещениям, в которых проводится прием заявителей, не должны создавать затруднения для лиц с ограниченными возможностями. В этих помещениях обеспечиваются: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в них и к предоставляемым услугам;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входа и выхода, в том числе с использованием кресла-коляски;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75DD2" w:rsidRDefault="00875DD2" w:rsidP="00875DD2">
      <w:pPr>
        <w:pStyle w:val="aa"/>
        <w:spacing w:before="0" w:after="0"/>
        <w:jc w:val="both"/>
      </w:pPr>
      <w:r>
        <w:tab/>
        <w:t>оказание помощи инвалидам в преодолении барьеров, мешающих получению ими услуг наравне с другими лицами.</w:t>
      </w:r>
    </w:p>
    <w:p w:rsidR="00875DD2" w:rsidRDefault="00875DD2" w:rsidP="00875DD2">
      <w:pPr>
        <w:pStyle w:val="aa"/>
        <w:spacing w:before="0" w:after="0"/>
        <w:rPr>
          <w:b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 w:rsidRPr="00494A2F">
        <w:rPr>
          <w:b/>
        </w:rPr>
        <w:t>Показатели доступности и качества муниципальной услуги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62. Показателями доступности и качества предоставления муниципальной услуги являются:</w:t>
      </w:r>
    </w:p>
    <w:p w:rsidR="00875DD2" w:rsidRDefault="00875DD2" w:rsidP="00875DD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заявителя с должностными лицами при предоставлении муниципальной услуги два раза продолжительностью не более 15 минут: при подаче заявления и при получении  результата   предоставления   муниципальной   услуги. Возможно обращение за получением информации о ходе предоставления услуги. Каждое взаимодействие продолжается  любым  доступным способом, </w:t>
      </w:r>
      <w:r>
        <w:rPr>
          <w:color w:val="000000"/>
          <w:sz w:val="28"/>
          <w:szCs w:val="28"/>
        </w:rPr>
        <w:t xml:space="preserve"> определенным в пункте 8  Регламента;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расположенность помещений, где предоставляется муниципальная услуга, в пределах пешеходной доступности от остановок общественного транспорта;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полной и исчерпывающей информации о способах, сроках, документах, необходимых для предоставления муниципальной услуги на информационных стендах, сайтах Уполномоченного органа и муниципальных архивов, на Портале;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заявления о предоставлении муниципальной услуги в электронной форме;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заявителю информации о сроках предоставления муниципальной услуги;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возможность получения заявителем сведений о ходе предоставления муниципальной услуги в электронной форме, в том числе через Портал, а также предоставление результата услуги в личный кабинет заявителя (при заполнении заявления через Портал);</w:t>
      </w:r>
      <w:r>
        <w:rPr>
          <w:sz w:val="28"/>
          <w:szCs w:val="28"/>
        </w:rPr>
        <w:t xml:space="preserve"> </w:t>
      </w:r>
    </w:p>
    <w:p w:rsidR="00875DD2" w:rsidRPr="00D50B40" w:rsidRDefault="00875DD2" w:rsidP="00875DD2">
      <w:pPr>
        <w:autoSpaceDE w:val="0"/>
        <w:ind w:firstLine="709"/>
        <w:jc w:val="both"/>
        <w:rPr>
          <w:sz w:val="28"/>
          <w:szCs w:val="28"/>
        </w:rPr>
      </w:pPr>
      <w:r w:rsidRPr="00D50B40">
        <w:rPr>
          <w:sz w:val="28"/>
          <w:szCs w:val="28"/>
        </w:rPr>
        <w:t>возможность подачи заявления о предоставлении муниципальной услуги, порядке и сроках предоставления, получения сведений о ходе исполнения муниципальной услуги через МФЦ (при наличии Соглашения о взаимодействии);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на свое обращение письменного ответа по существу поставленных  в нем вопросов, за исключением случаев, указанных в пунктах </w:t>
      </w:r>
      <w:r w:rsidRPr="006D4829">
        <w:rPr>
          <w:sz w:val="28"/>
          <w:szCs w:val="28"/>
        </w:rPr>
        <w:t>40, 42</w:t>
      </w:r>
      <w:r>
        <w:rPr>
          <w:sz w:val="28"/>
          <w:szCs w:val="28"/>
        </w:rPr>
        <w:t xml:space="preserve"> Регламента;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осуществлять иные действия, не противоречащие настоящему Регламенту.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Администрация Тюльганского района  при предоставлении муниципальной услуги обеспечивает: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объективное, всестороннее и своевременное рассмотрение обращений заявителей;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заявителей.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Конфиденциальные сведения, ставшие известными должностным лицам Уполномоченного органа при рассмотрении обращения заявителя, не могут быть использованы во вред этого заявителя, в том числе, если они могут повлечь ущемление чести и достоинства заявителя. </w:t>
      </w:r>
    </w:p>
    <w:p w:rsidR="00875DD2" w:rsidRPr="00494A2F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65. Показателями качества предоставления услуги в Уполномоченном органе  являются:</w:t>
      </w:r>
    </w:p>
    <w:p w:rsidR="00875DD2" w:rsidRPr="00494A2F" w:rsidRDefault="00875DD2" w:rsidP="00875DD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94A2F">
        <w:rPr>
          <w:color w:val="000000"/>
          <w:sz w:val="28"/>
          <w:szCs w:val="28"/>
        </w:rPr>
        <w:t>отсутствие очередей при приеме</w:t>
      </w:r>
      <w:r>
        <w:rPr>
          <w:color w:val="000000"/>
          <w:sz w:val="28"/>
          <w:szCs w:val="28"/>
        </w:rPr>
        <w:t xml:space="preserve"> (</w:t>
      </w:r>
      <w:bookmarkStart w:id="1" w:name="_GoBack"/>
      <w:bookmarkEnd w:id="1"/>
      <w:r w:rsidRPr="00494A2F">
        <w:rPr>
          <w:color w:val="000000"/>
          <w:sz w:val="28"/>
          <w:szCs w:val="28"/>
        </w:rPr>
        <w:t>выдаче) документов;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color w:val="000000"/>
          <w:sz w:val="28"/>
          <w:szCs w:val="28"/>
        </w:rPr>
        <w:t xml:space="preserve"> достоверность</w:t>
      </w:r>
      <w:r w:rsidRPr="00494A2F">
        <w:rPr>
          <w:sz w:val="28"/>
          <w:szCs w:val="28"/>
        </w:rPr>
        <w:t xml:space="preserve"> представляемой заявителю информации о ходе рассмотрения обращения;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полнота информирования заявителя о ходе рассмотрения обращения;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 оперативность вынесения решения в отношении рассматриваемого обращения;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>соблюдение сроков рассмотрения обращений заявителей;</w:t>
      </w:r>
    </w:p>
    <w:p w:rsidR="00875DD2" w:rsidRPr="00494A2F" w:rsidRDefault="00875DD2" w:rsidP="00875DD2">
      <w:pPr>
        <w:ind w:firstLine="709"/>
        <w:jc w:val="both"/>
        <w:rPr>
          <w:sz w:val="28"/>
          <w:szCs w:val="28"/>
        </w:rPr>
      </w:pPr>
      <w:r w:rsidRPr="00494A2F">
        <w:rPr>
          <w:sz w:val="28"/>
          <w:szCs w:val="28"/>
        </w:rPr>
        <w:t xml:space="preserve">отсутствие обоснованных жалоб на решения, действия (бездействие) должностных лиц </w:t>
      </w:r>
      <w:r>
        <w:rPr>
          <w:sz w:val="28"/>
          <w:szCs w:val="28"/>
        </w:rPr>
        <w:t>администрации Тюльганского района</w:t>
      </w:r>
      <w:r w:rsidRPr="00494A2F">
        <w:rPr>
          <w:sz w:val="28"/>
          <w:szCs w:val="28"/>
        </w:rPr>
        <w:t xml:space="preserve">, </w:t>
      </w:r>
      <w:r>
        <w:rPr>
          <w:sz w:val="28"/>
          <w:szCs w:val="28"/>
        </w:rPr>
        <w:t>архивного отдела</w:t>
      </w:r>
      <w:r w:rsidRPr="00494A2F">
        <w:rPr>
          <w:sz w:val="28"/>
          <w:szCs w:val="28"/>
        </w:rPr>
        <w:t xml:space="preserve"> в ходе предоставления муниципальной услуги;</w:t>
      </w:r>
    </w:p>
    <w:p w:rsidR="00875DD2" w:rsidRPr="00CB4C4B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4A2F">
        <w:rPr>
          <w:sz w:val="28"/>
          <w:szCs w:val="28"/>
        </w:rPr>
        <w:t xml:space="preserve"> </w:t>
      </w:r>
      <w:r w:rsidRPr="00494A2F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Уполномоченного органа, участвующих в предоставлении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66.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на стадии рассмотрения его обращения Уполномоченным органом имеет право по его инициативе: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по рассматриваемому обращению, либо обращаться с просьбой об их истребовании, в том числе в электронной форме;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документами, касающимися рассмотрения обращения, если это не затрагивает права, свободы и законные интересы других лиц и если в указанных документах не содержатся сведения, составляющие государственную тайну;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вопросов, в том числе в электронной форме;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обращения, в том числе в электронной форме;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получать муниципальную услугу в электронной форме (при технической возможности), если это не запрещено законом, а также в иных формах, предусмотренных законодательством Российской Федерации. 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Основные качественные показатели доступности муниципальной услуги обеспечиваются выполнением заявителем требований и условий подачи документов, необходимых для предоставления муниципальной услуги.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Основным качественным показателем доступности муниципальной услуги является количество зарегистрированных в Уполномоченном органе обращений заявителей,</w:t>
      </w:r>
      <w:r>
        <w:rPr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исполненных в нормативные сроки.</w:t>
      </w:r>
    </w:p>
    <w:p w:rsidR="00875DD2" w:rsidRDefault="00875DD2" w:rsidP="00875DD2">
      <w:pPr>
        <w:spacing w:before="280"/>
        <w:ind w:firstLine="53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в электронной форме </w:t>
      </w:r>
    </w:p>
    <w:p w:rsidR="00875DD2" w:rsidRDefault="00875DD2" w:rsidP="00875DD2">
      <w:pPr>
        <w:ind w:firstLine="539"/>
        <w:jc w:val="both"/>
        <w:rPr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bCs/>
          <w:sz w:val="28"/>
          <w:lang w:eastAsia="en-US"/>
        </w:rPr>
      </w:pPr>
      <w:r>
        <w:rPr>
          <w:sz w:val="28"/>
          <w:szCs w:val="28"/>
        </w:rPr>
        <w:t xml:space="preserve">69.  </w:t>
      </w:r>
      <w:r>
        <w:rPr>
          <w:color w:val="000000"/>
          <w:sz w:val="28"/>
          <w:szCs w:val="28"/>
        </w:rPr>
        <w:t xml:space="preserve">При предоставлении муниципальной услуги в электронной форме </w:t>
      </w:r>
      <w:r>
        <w:rPr>
          <w:sz w:val="28"/>
          <w:lang w:eastAsia="en-US"/>
        </w:rPr>
        <w:t>осуществляется: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получение информации о порядке и сроках предоставления муниципальной услуги;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запись на приём в архивный отдел, многофункциональный центр для подачи запроса о предоставлении услуги (далее – запрос);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формирование запроса;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bCs/>
          <w:sz w:val="28"/>
          <w:lang w:eastAsia="en-US"/>
        </w:rPr>
        <w:t>приём и регистрация архивным отделом запроса и иных документов, необходимых для предоставления услуги;</w:t>
      </w:r>
      <w:r>
        <w:rPr>
          <w:sz w:val="28"/>
          <w:lang w:eastAsia="en-US"/>
        </w:rPr>
        <w:t xml:space="preserve">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 xml:space="preserve">получение сведений о ходе выполнения запроса;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осуществление оценки качества предоставления услуги;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(организации), либо муниципального служащего.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При направлении заявителем обращения в форме электронного документа архивный отдел отправляет заявителю электронное сообщение, подтверждающее поступление обращения.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 Обращение, направленное заявителем в электронной форме через информационные ресурсы администрации Тюльганского района в информационно-телекоммуникационной сети Интернет и Единый портал, регистрируется в установленном порядке в администрации Тюльганского района и поступает в  архивный отдел  на исполнение.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 Предоставление муниципальной услуги в МАУ «Тюльганский МФЦ» осуществляется в соответствии с соглашением, заключенным между МАУ «Тюльганский МФЦ» и администрацией Тюльганского района, предоставляющим муниципальную услугу.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</w:p>
    <w:p w:rsidR="00875DD2" w:rsidRPr="00904604" w:rsidRDefault="00875DD2" w:rsidP="00875DD2">
      <w:pPr>
        <w:pStyle w:val="aa"/>
        <w:spacing w:before="0" w:after="0"/>
        <w:jc w:val="center"/>
        <w:rPr>
          <w:b/>
        </w:rPr>
      </w:pPr>
      <w:r>
        <w:rPr>
          <w:b/>
        </w:rPr>
        <w:t xml:space="preserve">      </w:t>
      </w:r>
      <w:r w:rsidRPr="00904604">
        <w:rPr>
          <w:b/>
          <w:lang w:val="en-US"/>
        </w:rPr>
        <w:t>III</w:t>
      </w:r>
      <w:r w:rsidRPr="00904604">
        <w:rPr>
          <w:b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875DD2" w:rsidRPr="00904604" w:rsidRDefault="00875DD2" w:rsidP="00875DD2">
      <w:pPr>
        <w:pStyle w:val="aa"/>
        <w:spacing w:before="0" w:after="0"/>
        <w:jc w:val="center"/>
        <w:rPr>
          <w:b/>
        </w:rPr>
      </w:pPr>
      <w:r w:rsidRPr="00904604">
        <w:rPr>
          <w:b/>
        </w:rPr>
        <w:t xml:space="preserve">в том числе особенностей выполнения административных </w:t>
      </w:r>
    </w:p>
    <w:p w:rsidR="00875DD2" w:rsidRDefault="00875DD2" w:rsidP="00875DD2">
      <w:pPr>
        <w:pStyle w:val="aa"/>
        <w:spacing w:before="0" w:after="0"/>
        <w:jc w:val="center"/>
        <w:rPr>
          <w:b/>
        </w:rPr>
      </w:pPr>
      <w:r w:rsidRPr="00904604">
        <w:rPr>
          <w:b/>
        </w:rPr>
        <w:t>процедур в электронной форме</w:t>
      </w:r>
      <w:r>
        <w:rPr>
          <w:b/>
        </w:rPr>
        <w:t xml:space="preserve"> </w:t>
      </w:r>
    </w:p>
    <w:p w:rsidR="00875DD2" w:rsidRDefault="00875DD2" w:rsidP="00875DD2">
      <w:pPr>
        <w:pStyle w:val="aa"/>
        <w:spacing w:before="0" w:after="0"/>
        <w:jc w:val="center"/>
        <w:rPr>
          <w:b/>
          <w:color w:val="993300"/>
        </w:rPr>
      </w:pPr>
    </w:p>
    <w:p w:rsidR="00875DD2" w:rsidRDefault="00875DD2" w:rsidP="00875DD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административных процедур</w:t>
      </w:r>
    </w:p>
    <w:p w:rsidR="00875DD2" w:rsidRDefault="00875DD2" w:rsidP="00875DD2">
      <w:pPr>
        <w:autoSpaceDE w:val="0"/>
        <w:jc w:val="center"/>
        <w:rPr>
          <w:b/>
          <w:sz w:val="28"/>
          <w:szCs w:val="28"/>
        </w:rPr>
      </w:pP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73. Предоставление муниципальной услуги включает в себя следующие административные процедуры: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прием и регистрация запросов заявителей;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заявителей Уполномоченным органом и  их передача на исполнение в архивный отдел;</w:t>
      </w:r>
    </w:p>
    <w:p w:rsidR="00875DD2" w:rsidRDefault="00875DD2" w:rsidP="00875DD2">
      <w:pPr>
        <w:pStyle w:val="aa"/>
        <w:spacing w:before="0" w:after="0"/>
        <w:jc w:val="both"/>
        <w:rPr>
          <w:bCs/>
        </w:rPr>
      </w:pPr>
      <w:r>
        <w:rPr>
          <w:bCs/>
          <w:color w:val="943634"/>
        </w:rPr>
        <w:t xml:space="preserve">         </w:t>
      </w:r>
      <w:r>
        <w:rPr>
          <w:bCs/>
        </w:rPr>
        <w:t>анализ тематики поступивших обращений (заявлений) в архивном отделе;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уведомление заявителя о предоставлении дополнительных сведений для исполнения обращения или об отсутствии запрашиваемых сведений;</w:t>
      </w:r>
    </w:p>
    <w:p w:rsidR="00875DD2" w:rsidRDefault="00875DD2" w:rsidP="00875DD2">
      <w:pPr>
        <w:pStyle w:val="aa"/>
        <w:spacing w:before="0" w:after="0"/>
        <w:jc w:val="both"/>
        <w:rPr>
          <w:bCs/>
        </w:rPr>
      </w:pPr>
      <w:r>
        <w:rPr>
          <w:bCs/>
        </w:rPr>
        <w:t xml:space="preserve">          направление обращений на исполнение в</w:t>
      </w:r>
      <w:r>
        <w:t xml:space="preserve"> органы и</w:t>
      </w:r>
      <w:r>
        <w:rPr>
          <w:bCs/>
        </w:rPr>
        <w:t xml:space="preserve"> организации по принадлежности;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подготовка и оформление ответов заявителям;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отправка ответов заявителям;</w:t>
      </w:r>
    </w:p>
    <w:p w:rsidR="00875DD2" w:rsidRDefault="00875DD2" w:rsidP="00875DD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предоставления муниципальной услуги.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74. Описание последовательности действий при предоставлении муниципальной услуги по работе с обращениями заявителей в Уполномоченном органе  и муниципальном архиве приведены в приложении № 2 Регламента  (Блок-схемы).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в электронной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форме, в том числе с использованием </w:t>
      </w:r>
    </w:p>
    <w:p w:rsidR="00875DD2" w:rsidRDefault="00875DD2" w:rsidP="00875DD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информационно-коммуникационной сети Интернет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75.</w:t>
      </w:r>
      <w:r>
        <w:rPr>
          <w:color w:val="000000"/>
          <w:sz w:val="28"/>
          <w:szCs w:val="28"/>
        </w:rPr>
        <w:t xml:space="preserve"> При предоставлении муниципальной услуги в электронной форме заявителю обеспечивается: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подачи заявителем на сайт администрации Тюльганского района, Портал заявления о предоставлении муниципальной услуги;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для копирования и заполнения заявителем заявления в форме электронного документа;</w:t>
      </w:r>
    </w:p>
    <w:p w:rsidR="00875DD2" w:rsidRDefault="00875DD2" w:rsidP="00875D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При поступлении обращения (запроса) заявителя в электронной форме с указанием адреса электронной почты и / или почтового адреса, ему направляется уведомление о приеме обращения (запроса) к рассмотрению. 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 При поступлении в администрацию Тюльганского района обращения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Уполномоченного органа по направлению его на исполнение в муниципальный архив, ответ пользователю направляется уполномоченным должностным лицом администрации Тюльганского района по почте или электронному адресу, указанному в запросе.</w:t>
      </w:r>
    </w:p>
    <w:p w:rsidR="00875DD2" w:rsidRDefault="00875DD2" w:rsidP="00875DD2">
      <w:pPr>
        <w:pStyle w:val="ConsPlusNormal"/>
        <w:widowControl/>
        <w:tabs>
          <w:tab w:val="left" w:pos="4005"/>
        </w:tabs>
        <w:ind w:firstLine="0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Прием и регистрация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запросов  заявителей</w:t>
      </w: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Pr="00BD4630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BD4630">
        <w:rPr>
          <w:rFonts w:ascii="Times New Roman" w:hAnsi="Times New Roman" w:cs="Times New Roman"/>
          <w:sz w:val="28"/>
          <w:szCs w:val="28"/>
        </w:rPr>
        <w:t xml:space="preserve">. Основанием для начала предоставления муниципальной услуги является поступление к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BD4630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с приложением пакета документов. </w:t>
      </w:r>
    </w:p>
    <w:p w:rsidR="00875DD2" w:rsidRPr="00BD4630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BD4630">
        <w:rPr>
          <w:rFonts w:ascii="Times New Roman" w:hAnsi="Times New Roman" w:cs="Times New Roman"/>
          <w:sz w:val="28"/>
          <w:szCs w:val="28"/>
        </w:rPr>
        <w:t xml:space="preserve"> действует в соответствии с требованиями нормативных актов, указанных в </w:t>
      </w:r>
      <w:r w:rsidRPr="007D3ADD">
        <w:rPr>
          <w:rFonts w:ascii="Times New Roman" w:hAnsi="Times New Roman" w:cs="Times New Roman"/>
          <w:sz w:val="28"/>
          <w:szCs w:val="28"/>
        </w:rPr>
        <w:t>п.26</w:t>
      </w:r>
      <w:r w:rsidRPr="00BD4630">
        <w:rPr>
          <w:rFonts w:ascii="Times New Roman" w:hAnsi="Times New Roman" w:cs="Times New Roman"/>
          <w:sz w:val="28"/>
          <w:szCs w:val="28"/>
        </w:rPr>
        <w:t xml:space="preserve"> настоящего Регламента. </w:t>
      </w:r>
    </w:p>
    <w:p w:rsidR="00875DD2" w:rsidRPr="00BD4630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При направлении заявления и прилагаемых к нему документов в электронной форме через Портал применяется 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 должно быть направлено в форме, представленной на Портале.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правомочного должностного лица организации, а доверенность, выданная физическим лицом – квалифицированной ЭП нотариуса. 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75DD2" w:rsidRPr="00BD4630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        Требования к электронным документам, предоставляемым заявителем для получения услуги: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pdf 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BD4630">
        <w:rPr>
          <w:rFonts w:ascii="Times New Roman" w:hAnsi="Times New Roman" w:cs="Times New Roman"/>
          <w:sz w:val="28"/>
          <w:szCs w:val="28"/>
        </w:rPr>
        <w:t xml:space="preserve">,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BD4630">
        <w:rPr>
          <w:rFonts w:ascii="Times New Roman" w:hAnsi="Times New Roman" w:cs="Times New Roman"/>
          <w:sz w:val="28"/>
          <w:szCs w:val="28"/>
        </w:rPr>
        <w:t>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 случае, когда документ состоит из нескольких файлов или документы имеют открепленные подписи (файл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BD4630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r w:rsidRPr="00BD4630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BD4630">
        <w:rPr>
          <w:rFonts w:ascii="Times New Roman" w:hAnsi="Times New Roman" w:cs="Times New Roman"/>
          <w:sz w:val="28"/>
          <w:szCs w:val="28"/>
        </w:rPr>
        <w:t>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а) непосредственно с оригинала документа в масштабе 1:1(не допускается сканирование с копий) с разрешением 300 dpi 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б) в черно-белом режиме при отсутствии в документе графических изображений;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в) в режиме полной цветопередачи при наличии в документе цветных графических изображений либо цветного текста;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 xml:space="preserve">   г) в режиме «оттенки серого» при наличии в документе изображений, отличных от цветного изображения.</w:t>
      </w:r>
    </w:p>
    <w:p w:rsidR="00875DD2" w:rsidRPr="00BD4630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D4630">
        <w:rPr>
          <w:rFonts w:ascii="Times New Roman" w:hAnsi="Times New Roman" w:cs="Times New Roman"/>
          <w:sz w:val="28"/>
          <w:szCs w:val="28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875DD2" w:rsidRPr="00C04AA4" w:rsidRDefault="00875DD2" w:rsidP="00875DD2">
      <w:pPr>
        <w:pStyle w:val="aa"/>
        <w:spacing w:before="0" w:after="0"/>
        <w:ind w:firstLine="708"/>
        <w:jc w:val="both"/>
      </w:pPr>
      <w:r w:rsidRPr="00C04AA4">
        <w:t>79. Организация предоставления муниципальной услуги при поступлении в Уполномоченный орган обращения заявителя в электронной форме  ведется в установленном  Регламентом порядке.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80. Письменные или полученные при личном обращении запросы заявителей, поступившие на имя главы района, регистрируется в течение трех дней с  момента его поступления и с резолюцией  главы Тюльганского района  </w:t>
      </w:r>
      <w:r w:rsidRPr="003A0F21">
        <w:t>не позднее, чем на следующий день</w:t>
      </w:r>
      <w:r>
        <w:t xml:space="preserve"> передается начальнику архивного отдела, ответственному за организацию муниципальной услуги.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 w:rsidRPr="005800FA">
        <w:t>Поступивш</w:t>
      </w:r>
      <w:r>
        <w:t>и</w:t>
      </w:r>
      <w:r w:rsidRPr="005800FA">
        <w:t>е из администрации Тюльганского района обращени</w:t>
      </w:r>
      <w:r>
        <w:t>я</w:t>
      </w:r>
      <w:r w:rsidRPr="005800FA">
        <w:t xml:space="preserve"> регистриру</w:t>
      </w:r>
      <w:r>
        <w:t>ю</w:t>
      </w:r>
      <w:r w:rsidRPr="005800FA">
        <w:t>тся</w:t>
      </w:r>
      <w:r>
        <w:t xml:space="preserve"> в архивном отделе</w:t>
      </w:r>
      <w:r w:rsidRPr="005800FA">
        <w:t xml:space="preserve">  и  переда</w:t>
      </w:r>
      <w:r>
        <w:t>ю</w:t>
      </w:r>
      <w:r w:rsidRPr="005800FA">
        <w:t>тся  специалисту архивного отдела, ответственному  за исполнение обращений.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Письменные или полученные при личном обращении запросы заявителей, поступившие в архивный отдел, регистрируются в день его поступления и с резолюцией  начальника архивного отдела передаются специалисту архивного отдела, ответственному за исполнение обращений.</w:t>
      </w:r>
    </w:p>
    <w:p w:rsidR="00875DD2" w:rsidRPr="00BD4630" w:rsidRDefault="00875DD2" w:rsidP="00875DD2">
      <w:pPr>
        <w:pStyle w:val="aa"/>
        <w:spacing w:before="0" w:after="0"/>
        <w:ind w:firstLine="708"/>
        <w:jc w:val="both"/>
      </w:pPr>
      <w:r>
        <w:t>81. Результатом выполнения административной процедуры является регистрационная запись о дате  принятия заявления.</w:t>
      </w:r>
    </w:p>
    <w:p w:rsidR="00875DD2" w:rsidRDefault="00875DD2" w:rsidP="00875DD2">
      <w:pPr>
        <w:pStyle w:val="aa"/>
        <w:spacing w:before="0" w:after="0"/>
        <w:jc w:val="both"/>
      </w:pP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  <w:r>
        <w:rPr>
          <w:b/>
        </w:rPr>
        <w:t xml:space="preserve">Рассмотрение обращений Уполномоченным органом и передача их на исполнение в муниципальный архив </w:t>
      </w: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82. Уполномоченное должностное лицо администрации Тюльганского района в зависимости от содержания поступившего письменного обращения заявителя, в течение 3-х дней с момента поступления в администрацию Тюльганского района передает запрос   в архивный отдел для регистрации и  осуществления анализа тематики поступивших обращений заявителей. </w:t>
      </w:r>
    </w:p>
    <w:p w:rsidR="00875DD2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Результатом выполнения административной процедуры является передача запроса на исполнение в архивный отдел. </w:t>
      </w:r>
    </w:p>
    <w:p w:rsidR="00875DD2" w:rsidRPr="00D35546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Анализ тематики поступивших обращений (заявлений)</w:t>
      </w: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в муниципальном архиве</w:t>
      </w:r>
    </w:p>
    <w:p w:rsidR="00875DD2" w:rsidRDefault="00875DD2" w:rsidP="00875DD2">
      <w:pPr>
        <w:pStyle w:val="aa"/>
        <w:spacing w:before="0" w:after="0"/>
        <w:jc w:val="center"/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 w:rsidRPr="001627AB">
        <w:t xml:space="preserve">84. Поступившее из </w:t>
      </w:r>
      <w:r>
        <w:t>администрации Тюльганского района</w:t>
      </w:r>
      <w:r w:rsidRPr="001627AB">
        <w:t xml:space="preserve"> обращение </w:t>
      </w:r>
      <w:r>
        <w:t xml:space="preserve">заявителя </w:t>
      </w:r>
      <w:r w:rsidRPr="001627AB">
        <w:t xml:space="preserve">регистрируется в день поступления в </w:t>
      </w:r>
      <w:r>
        <w:t>архивный отдел</w:t>
      </w:r>
      <w:r w:rsidRPr="001627AB">
        <w:t>.</w:t>
      </w:r>
      <w:r>
        <w:t xml:space="preserve">  Руководитель архивного отдела осуществляет анализ тематики поступивших обращений заявителей, с учетом необходимых профессиональных навыков и имеющегося научно-справочного аппарата.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При этом определяется: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правомочность получения заявителем запрашиваемой информации с учетом ограничений на предоставление сведений, содержащих государственную или иную тайну и сведения конфиденциального характера; 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степень полноты информации, содержащейся в обращении и необходимой для его исполнения;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место нахождения архивных документов, необходимых для исполнения обращения;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место нахождения, адрес организации, куда следует направить обращение по принадлежности на исполнение.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 xml:space="preserve">85. Не позднее, чем на следующий день </w:t>
      </w:r>
      <w:r w:rsidRPr="00B905AF">
        <w:t>после регистрации</w:t>
      </w:r>
      <w:r>
        <w:t xml:space="preserve"> </w:t>
      </w:r>
      <w:r>
        <w:br/>
        <w:t>с резолюцией руководителя архивного отдела запрос передается  лицу, ответственному  за исполнение запросов.</w:t>
      </w:r>
    </w:p>
    <w:p w:rsidR="00875DD2" w:rsidRPr="00D35546" w:rsidRDefault="00875DD2" w:rsidP="00875D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Результатом выполнения административной процедуры является передача запроса на исполнение специалисту архивного отдела. </w:t>
      </w:r>
    </w:p>
    <w:p w:rsidR="00875DD2" w:rsidRDefault="00875DD2" w:rsidP="00875DD2">
      <w:pPr>
        <w:pStyle w:val="aa"/>
        <w:tabs>
          <w:tab w:val="left" w:pos="709"/>
        </w:tabs>
        <w:spacing w:before="0" w:after="0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  <w:r>
        <w:rPr>
          <w:b/>
        </w:rPr>
        <w:t>Уведомление заявителя о предоставлении дополнительных сведений для исполнения обращения или об отсутствии запрашиваемых сведений</w:t>
      </w:r>
    </w:p>
    <w:p w:rsidR="00875DD2" w:rsidRPr="00437D90" w:rsidRDefault="00875DD2" w:rsidP="00875DD2">
      <w:pPr>
        <w:pStyle w:val="aa"/>
        <w:spacing w:before="0" w:after="0"/>
        <w:ind w:firstLine="708"/>
        <w:jc w:val="center"/>
        <w:rPr>
          <w:b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87. При отсутствии в обращении информации, необходимой для исполнения   запроса,  составляется   ответ,  в  котором  излагается  просьба  о предоставлении заявителем дополнительных сведений, без которых запрос не может быть исполнен.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88. При поступлении обращения заявителя, которое не может быть исполнено  без  предоставления уточненных  или   дополнительных  сведений, архивный отдел в 5-дневный срок запрашивает  у заявителя необходимые для его исполнения сведения.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89. В случае если запрос не может быть исполнен, заявителю в                 5-дневный срок направляется письмо с объяснением причин: отсутствие в муниципальном архиве документов, необходимых для исполнения обращения и сведений о месте их  нахождения.</w:t>
      </w:r>
    </w:p>
    <w:p w:rsidR="00875DD2" w:rsidRDefault="00875DD2" w:rsidP="00875D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AF">
        <w:rPr>
          <w:rFonts w:ascii="Times New Roman" w:hAnsi="Times New Roman" w:cs="Times New Roman"/>
          <w:sz w:val="28"/>
          <w:szCs w:val="28"/>
        </w:rPr>
        <w:t xml:space="preserve">90. Результатом выполнения административной процедуры является направление </w:t>
      </w:r>
      <w:r>
        <w:rPr>
          <w:rFonts w:ascii="Times New Roman" w:hAnsi="Times New Roman" w:cs="Times New Roman"/>
          <w:sz w:val="28"/>
          <w:szCs w:val="28"/>
        </w:rPr>
        <w:t>архивным отделом</w:t>
      </w:r>
      <w:r w:rsidRPr="00B905AF">
        <w:rPr>
          <w:rFonts w:ascii="Times New Roman" w:hAnsi="Times New Roman" w:cs="Times New Roman"/>
          <w:sz w:val="28"/>
          <w:szCs w:val="28"/>
        </w:rPr>
        <w:t xml:space="preserve"> ответа на запрос заявителя в течение </w:t>
      </w:r>
      <w:r w:rsidRPr="00B905AF">
        <w:rPr>
          <w:rFonts w:ascii="Times New Roman" w:hAnsi="Times New Roman" w:cs="Times New Roman"/>
          <w:sz w:val="28"/>
          <w:szCs w:val="28"/>
        </w:rPr>
        <w:br/>
        <w:t xml:space="preserve">5 дней со дня его регистрации в архиве либо </w:t>
      </w:r>
      <w:r>
        <w:rPr>
          <w:rFonts w:ascii="Times New Roman" w:hAnsi="Times New Roman" w:cs="Times New Roman"/>
          <w:sz w:val="28"/>
          <w:szCs w:val="28"/>
        </w:rPr>
        <w:t>администрации Тюльганского района</w:t>
      </w:r>
      <w:r w:rsidRPr="00B90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D2" w:rsidRDefault="00875DD2" w:rsidP="00875DD2">
      <w:pPr>
        <w:pStyle w:val="aa"/>
        <w:spacing w:before="0" w:after="0"/>
        <w:jc w:val="both"/>
      </w:pP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Направление обращений на исполнение в</w:t>
      </w:r>
      <w:r>
        <w:t xml:space="preserve"> </w:t>
      </w:r>
      <w:r>
        <w:rPr>
          <w:b/>
        </w:rPr>
        <w:t>органы и</w:t>
      </w:r>
      <w:r>
        <w:rPr>
          <w:b/>
          <w:bCs/>
        </w:rPr>
        <w:t xml:space="preserve"> организации </w:t>
      </w: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  <w:r>
        <w:rPr>
          <w:b/>
          <w:bCs/>
        </w:rPr>
        <w:t>по принадлежности</w:t>
      </w:r>
    </w:p>
    <w:p w:rsidR="00875DD2" w:rsidRDefault="00875DD2" w:rsidP="00875DD2">
      <w:pPr>
        <w:pStyle w:val="aa"/>
        <w:spacing w:before="0" w:after="0"/>
        <w:jc w:val="center"/>
        <w:rPr>
          <w:b/>
          <w:bCs/>
        </w:rPr>
      </w:pP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91. Архивный отдел в случае необходимости направляет обращения или их копии с соответствующими письмами на исполнение в государственные архивы, архивы органов и организаций, в другие органы и организации, в компетенцию которых входит решение поставленных в обращении вопросов, для рассмотрения и письменного ответа в адрес заявителя или муниципального архива.</w:t>
      </w:r>
    </w:p>
    <w:p w:rsidR="00875DD2" w:rsidRPr="00437D90" w:rsidRDefault="00875DD2" w:rsidP="00875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92. Срок исполнения данной административной процедуры – 5 дней.</w:t>
      </w:r>
    </w:p>
    <w:p w:rsidR="00875DD2" w:rsidRDefault="00875DD2" w:rsidP="00875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93. Результатом выполнения административной процедуры является направление запроса на исполнение </w:t>
      </w:r>
      <w:r w:rsidRPr="00C6275C">
        <w:rPr>
          <w:rFonts w:ascii="Times New Roman" w:hAnsi="Times New Roman" w:cs="Times New Roman"/>
          <w:sz w:val="28"/>
          <w:szCs w:val="28"/>
        </w:rPr>
        <w:t xml:space="preserve">в </w:t>
      </w:r>
      <w:r w:rsidRPr="00C6275C">
        <w:t xml:space="preserve"> </w:t>
      </w:r>
      <w:r w:rsidRPr="00C6275C">
        <w:rPr>
          <w:rFonts w:ascii="Times New Roman" w:hAnsi="Times New Roman" w:cs="Times New Roman"/>
          <w:sz w:val="28"/>
          <w:szCs w:val="28"/>
        </w:rPr>
        <w:t xml:space="preserve">другой архив или организацию, где хранятся необходимые архивные документы, с уведомлением об этом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6275C">
        <w:rPr>
          <w:rFonts w:ascii="Times New Roman" w:hAnsi="Times New Roman" w:cs="Times New Roman"/>
          <w:sz w:val="28"/>
          <w:szCs w:val="28"/>
        </w:rPr>
        <w:t xml:space="preserve">, или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C6275C">
        <w:rPr>
          <w:rFonts w:ascii="Times New Roman" w:hAnsi="Times New Roman" w:cs="Times New Roman"/>
          <w:sz w:val="28"/>
          <w:szCs w:val="28"/>
        </w:rPr>
        <w:t xml:space="preserve"> дается соответствующая рекомендация.</w:t>
      </w:r>
    </w:p>
    <w:p w:rsidR="00875DD2" w:rsidRPr="00D35546" w:rsidRDefault="00875DD2" w:rsidP="00875DD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оформление ответов заявителям</w:t>
      </w:r>
    </w:p>
    <w:p w:rsidR="00875DD2" w:rsidRDefault="00875DD2" w:rsidP="00875DD2">
      <w:pPr>
        <w:pStyle w:val="aa"/>
        <w:spacing w:before="0" w:after="0"/>
        <w:ind w:firstLine="720"/>
        <w:jc w:val="both"/>
        <w:rPr>
          <w:highlight w:val="yellow"/>
        </w:rPr>
      </w:pPr>
    </w:p>
    <w:p w:rsidR="00875DD2" w:rsidRDefault="00875DD2" w:rsidP="00875DD2">
      <w:pPr>
        <w:pStyle w:val="aa"/>
        <w:widowControl w:val="0"/>
        <w:spacing w:before="0" w:after="0" w:line="200" w:lineRule="atLeast"/>
        <w:ind w:firstLine="709"/>
        <w:jc w:val="both"/>
      </w:pPr>
      <w:r>
        <w:t>94. Архивный отдел по результатам рассмотрения обращений заявителей, поступивших из администрации Тюльганского района, осуществляют подготовку и оформление информационных материалов в виде архивной справки, архивной выписки и архивной копии, тематического перечня</w:t>
      </w:r>
      <w:r w:rsidRPr="00301DD1">
        <w:t>, копии архивного документа и направляют их заявителям.</w:t>
      </w:r>
      <w:r>
        <w:t xml:space="preserve">  </w:t>
      </w:r>
    </w:p>
    <w:p w:rsidR="00875DD2" w:rsidRDefault="00875DD2" w:rsidP="00875DD2">
      <w:pPr>
        <w:pStyle w:val="aa"/>
        <w:widowControl w:val="0"/>
        <w:spacing w:before="0" w:after="0" w:line="200" w:lineRule="atLeast"/>
        <w:ind w:firstLine="567"/>
        <w:jc w:val="both"/>
      </w:pPr>
      <w:r>
        <w:t xml:space="preserve"> 95. Архивная справка, архивная выписка, архивная копия оформляется на бланке архивного отдела, в котором хранятся документы, на основании которых они составлены.</w:t>
      </w:r>
    </w:p>
    <w:p w:rsidR="00875DD2" w:rsidRDefault="00875DD2" w:rsidP="00875DD2">
      <w:pPr>
        <w:pStyle w:val="aa"/>
        <w:spacing w:before="0" w:after="0" w:line="200" w:lineRule="atLeast"/>
        <w:ind w:left="-30" w:firstLine="30"/>
        <w:jc w:val="both"/>
      </w:pPr>
      <w:r>
        <w:tab/>
        <w:t xml:space="preserve">Текст в </w:t>
      </w:r>
      <w:r w:rsidRPr="003332EF">
        <w:rPr>
          <w:bCs/>
        </w:rPr>
        <w:t>архивной справке</w:t>
      </w:r>
      <w:r>
        <w:t xml:space="preserve">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75DD2" w:rsidRDefault="00875DD2" w:rsidP="00875DD2">
      <w:pPr>
        <w:pStyle w:val="aa"/>
        <w:spacing w:before="0" w:after="0" w:line="200" w:lineRule="atLeast"/>
        <w:ind w:left="-15" w:firstLine="15"/>
        <w:jc w:val="both"/>
      </w:pPr>
      <w:r>
        <w:tab/>
        <w:t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(«Так в документе», «Так в тексте оригинала»).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09"/>
        <w:jc w:val="both"/>
      </w:pPr>
      <w:r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</w:p>
    <w:p w:rsidR="00875DD2" w:rsidRDefault="00875DD2" w:rsidP="00875DD2">
      <w:pP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ab/>
        <w:t xml:space="preserve">В архивной справке, объем которой превышает один лист, листы должны быть прошиты, пронумерованы и скреплены печатью архива.  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>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96. В </w:t>
      </w:r>
      <w:r w:rsidRPr="003332EF">
        <w:rPr>
          <w:bCs/>
        </w:rPr>
        <w:t>архивной выписке</w:t>
      </w:r>
      <w:r>
        <w:t xml:space="preserve">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Аутентичность выданных по запросам архивных выписок удостоверяется подписью руководителя архива или уполномоченного должностного лица и печатью архива </w:t>
      </w:r>
      <w:r w:rsidRPr="00B905AF">
        <w:t xml:space="preserve">или </w:t>
      </w:r>
      <w:r>
        <w:t>администрации Тюльганского района</w:t>
      </w:r>
      <w:r w:rsidRPr="00B905AF">
        <w:t>.</w:t>
      </w:r>
      <w:r>
        <w:t xml:space="preserve"> 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97. </w:t>
      </w:r>
      <w:r w:rsidRPr="005766DB">
        <w:rPr>
          <w:bCs/>
        </w:rPr>
        <w:t>Запросы</w:t>
      </w:r>
      <w:r>
        <w:t xml:space="preserve"> о предоставлении информации по определенной проблеме, теме, событию, факту, о жизни и деятельности конкретных лиц государственного органа или органа местного самоуправления, связанные с исполнением ими своих функций, муниципальные архивы рассматривают в первоочередном порядке в установленные законодательством либо в согласованные с ними сроки. </w:t>
      </w:r>
    </w:p>
    <w:p w:rsidR="00875DD2" w:rsidRDefault="00875DD2" w:rsidP="00875DD2">
      <w:pPr>
        <w:pStyle w:val="aa"/>
        <w:tabs>
          <w:tab w:val="left" w:pos="1134"/>
        </w:tabs>
        <w:spacing w:before="0" w:after="0" w:line="200" w:lineRule="atLeast"/>
        <w:ind w:firstLine="720"/>
        <w:jc w:val="both"/>
      </w:pPr>
      <w:r>
        <w:t xml:space="preserve">98. При необходимости проведения объемной работы по поиску и копированию документов архивный отдел письменно извещает заявителя о промежуточных результатах работы. Вид информационного документа, подготавливаемого архивным отделом по запросу заявителя, согласовывается с ним, если об этом не указано в обращении.   </w:t>
      </w:r>
    </w:p>
    <w:p w:rsidR="00875DD2" w:rsidRDefault="00875DD2" w:rsidP="00875DD2">
      <w:pPr>
        <w:pStyle w:val="aa"/>
        <w:spacing w:before="0" w:after="0" w:line="200" w:lineRule="atLeast"/>
        <w:ind w:firstLine="720"/>
        <w:jc w:val="both"/>
      </w:pPr>
      <w:r>
        <w:t>99. Тематический перечень архивных документов оформляется на бланке архивного отдела, в котором хранятся документы, на основании которого он составлен. Систематизированный краткий или аннотированный перечень заголовков архивных документов, единиц хранения/единиц учета составляется по определенной в обращении заявителя теме, с указанием их дат и архивных шифров.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тематическому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перечню архивных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прилагается сопроводительное письмо, подписанное </w:t>
      </w:r>
      <w:r w:rsidRPr="008C2DAE"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>архивного отдела</w:t>
      </w:r>
      <w:r w:rsidRPr="008C2DAE">
        <w:rPr>
          <w:sz w:val="28"/>
          <w:szCs w:val="28"/>
        </w:rPr>
        <w:t xml:space="preserve"> </w:t>
      </w:r>
      <w:r w:rsidRPr="00301DD1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 администрации Тюльганского района. 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301DD1">
        <w:rPr>
          <w:sz w:val="28"/>
          <w:szCs w:val="28"/>
        </w:rPr>
        <w:t>На обороте каждого листа копии</w:t>
      </w:r>
      <w:r w:rsidRPr="00301DD1">
        <w:rPr>
          <w:b/>
          <w:bCs/>
          <w:sz w:val="28"/>
          <w:szCs w:val="28"/>
        </w:rPr>
        <w:t xml:space="preserve"> </w:t>
      </w:r>
      <w:r w:rsidRPr="00301DD1">
        <w:rPr>
          <w:bCs/>
          <w:sz w:val="28"/>
          <w:szCs w:val="28"/>
        </w:rPr>
        <w:t>архивных документов</w:t>
      </w:r>
      <w:r w:rsidRPr="00301DD1">
        <w:rPr>
          <w:sz w:val="28"/>
          <w:szCs w:val="28"/>
        </w:rPr>
        <w:t xml:space="preserve"> проставляются архивные шифры и номера листов единиц хранения архивного документа. Все листы копии скрепляются и на месте скрепления заверяются печатью архива и подписью его руководителя или уполномоченного должностного лица. К копии архивных документов</w:t>
      </w:r>
      <w:r w:rsidRPr="00301DD1">
        <w:rPr>
          <w:b/>
          <w:bCs/>
          <w:sz w:val="28"/>
          <w:szCs w:val="28"/>
        </w:rPr>
        <w:t xml:space="preserve"> </w:t>
      </w:r>
      <w:r w:rsidRPr="00301DD1">
        <w:rPr>
          <w:sz w:val="28"/>
          <w:szCs w:val="28"/>
        </w:rPr>
        <w:t>прилагается сопроводительное письмо, подписанное руковод</w:t>
      </w:r>
      <w:r>
        <w:rPr>
          <w:sz w:val="28"/>
          <w:szCs w:val="28"/>
        </w:rPr>
        <w:t xml:space="preserve">ителем архивного отдела </w:t>
      </w:r>
      <w:r w:rsidRPr="00301DD1">
        <w:rPr>
          <w:sz w:val="28"/>
          <w:szCs w:val="28"/>
        </w:rPr>
        <w:t>или уполномоченн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301DD1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ом. 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101. Запросы, поступившие из администрации Тюльганского района в муниципальный архив, исполняются в течение 30 дней со дня их регистрации </w:t>
      </w:r>
      <w:r w:rsidRPr="00EF0E2F">
        <w:t xml:space="preserve">в  </w:t>
      </w:r>
      <w:r>
        <w:t>администрации Тюльганского района</w:t>
      </w:r>
      <w:r w:rsidRPr="00EF0E2F">
        <w:t>.</w:t>
      </w:r>
      <w:r>
        <w:t xml:space="preserve"> </w:t>
      </w:r>
    </w:p>
    <w:p w:rsidR="00875DD2" w:rsidRDefault="00875DD2" w:rsidP="00875DD2">
      <w:pPr>
        <w:ind w:firstLine="708"/>
        <w:jc w:val="both"/>
        <w:rPr>
          <w:color w:val="000000"/>
          <w:sz w:val="28"/>
          <w:szCs w:val="28"/>
        </w:rPr>
      </w:pPr>
      <w:r w:rsidRPr="00B905AF">
        <w:rPr>
          <w:color w:val="000000"/>
          <w:sz w:val="28"/>
          <w:szCs w:val="28"/>
        </w:rPr>
        <w:t xml:space="preserve">В случае, если запрос находится на контроле Губернатора или Правительства Оренбургской области, комитета по делам архивов Оренбургской области, требующий срочного исполнения, </w:t>
      </w:r>
      <w:r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>Тюльганского района</w:t>
      </w:r>
      <w:r w:rsidRPr="00B905AF">
        <w:rPr>
          <w:color w:val="000000"/>
          <w:sz w:val="28"/>
          <w:szCs w:val="28"/>
        </w:rPr>
        <w:t xml:space="preserve"> может назначить срок исполнения запроса менее, чем 30 дней.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При необходимости  руководитель  архивного отдела   по  согласованию  с главой Тюльганского района вправе продлить исполнение запроса, но не более чем на 30 дней, о чем заявителю направляется письменное уведомление с указанием причин продления. </w:t>
      </w:r>
    </w:p>
    <w:p w:rsidR="00875DD2" w:rsidRDefault="00875DD2" w:rsidP="00875DD2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102. В случае, если запрашиваемая заявителем информация не может быть предоставлена в установленные сроки из-за необходимости проведения масштабной поисковой работы по комплексу архивных документов, архивный отдел уведомляет администрацию Тюльганского района о необходимости продления на определенный срок рассмотрения запроса не позднее, чем за 3 дня до истечения установленного срока.</w:t>
      </w:r>
    </w:p>
    <w:p w:rsidR="00875DD2" w:rsidRDefault="00875DD2" w:rsidP="00875DD2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103. При отсутствии в архивном отделе документов, необходимых для исполнения запроса, на бланке архива составляется ответ, подтверждающий неполноту состава архивных документов по теме запроса. При необходимости ответ может быть заверен гербовой печатью.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В случае документально подтвержденных фактов утраты архивных документов, содержащих запрашиваемые сведения, архив выдает справку по данному вопросу, при необходимости заверенную печатью архива.</w:t>
      </w:r>
    </w:p>
    <w:p w:rsidR="00875DD2" w:rsidRDefault="00875DD2" w:rsidP="00875DD2">
      <w:pPr>
        <w:pStyle w:val="aa"/>
        <w:spacing w:before="0" w:after="0"/>
        <w:ind w:firstLine="720"/>
        <w:jc w:val="both"/>
      </w:pPr>
      <w:r>
        <w:t>104. Результатом выполнения административной процедуры  является оформление ответа на запрос, архивной справки, архивной выписки и архивной копии, тематического перечня, тематического обзора на государственном языке Российской Федерации или копии архивного документа с сопроводительным письмом.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Отправка ответов заявителям</w:t>
      </w:r>
    </w:p>
    <w:p w:rsidR="00875DD2" w:rsidRDefault="00875DD2" w:rsidP="00875DD2">
      <w:pPr>
        <w:pStyle w:val="ConsPlusNormal"/>
        <w:widowControl/>
        <w:spacing w:line="200" w:lineRule="atLeas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Pr="002A03CC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</w:t>
      </w:r>
      <w:r w:rsidRPr="002A03CC">
        <w:rPr>
          <w:sz w:val="28"/>
          <w:szCs w:val="28"/>
        </w:rPr>
        <w:t xml:space="preserve">. Уведомление заявителя о принятом решении осуществляется уполномоченными лицами органа местного самоуправления по желанию заявителя: лично, по почте, на адрес электронной почты заявителя, по телефону, через </w:t>
      </w:r>
      <w:r>
        <w:rPr>
          <w:sz w:val="28"/>
          <w:szCs w:val="28"/>
        </w:rPr>
        <w:t>МАУ «Тюльганский МФЦ»</w:t>
      </w:r>
      <w:r w:rsidRPr="002A03CC">
        <w:rPr>
          <w:sz w:val="28"/>
          <w:szCs w:val="28"/>
        </w:rPr>
        <w:t xml:space="preserve"> (при наличии Соглашения о взаимодействии), в электронной форме в личный кабинет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 xml:space="preserve">) </w:t>
      </w:r>
      <w:r w:rsidRPr="002A03CC">
        <w:rPr>
          <w:sz w:val="28"/>
          <w:szCs w:val="28"/>
        </w:rPr>
        <w:t xml:space="preserve">либо на бумажном носителе в </w:t>
      </w:r>
      <w:r>
        <w:rPr>
          <w:sz w:val="28"/>
          <w:szCs w:val="28"/>
        </w:rPr>
        <w:t>Уполномоченном органе, муниципальном архиве,</w:t>
      </w:r>
      <w:r w:rsidRPr="002A03CC">
        <w:rPr>
          <w:sz w:val="28"/>
          <w:szCs w:val="28"/>
        </w:rPr>
        <w:t xml:space="preserve"> многофункциональном центре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(при наличии Соглашения о взаимодействии).</w:t>
      </w:r>
      <w:r w:rsidRPr="00B905AF">
        <w:rPr>
          <w:sz w:val="28"/>
          <w:szCs w:val="28"/>
        </w:rPr>
        <w:t xml:space="preserve"> </w:t>
      </w:r>
    </w:p>
    <w:p w:rsidR="00875DD2" w:rsidRPr="009E5D76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 w:rsidRPr="002A03CC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выбора заявителем возможности </w:t>
      </w:r>
      <w:r w:rsidRPr="002A03CC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ответа</w:t>
      </w:r>
      <w:r w:rsidRPr="002A03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A03CC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,</w:t>
      </w:r>
      <w:r w:rsidRPr="002A03CC">
        <w:rPr>
          <w:sz w:val="28"/>
          <w:szCs w:val="28"/>
        </w:rPr>
        <w:t xml:space="preserve"> документы готовятся в формате pdf, подписываются открепленной квалифицированной электронной подписью уполномоченного должностного </w:t>
      </w:r>
      <w:r>
        <w:rPr>
          <w:sz w:val="28"/>
          <w:szCs w:val="28"/>
        </w:rPr>
        <w:t xml:space="preserve">лица </w:t>
      </w:r>
      <w:r w:rsidRPr="002A03CC">
        <w:rPr>
          <w:sz w:val="28"/>
          <w:szCs w:val="28"/>
        </w:rPr>
        <w:t>органа местного самоуправления (файл формата SIG). Указанные документы в формате электронного архива zip направляются в личный кабинет заявителя</w:t>
      </w:r>
      <w:r>
        <w:rPr>
          <w:sz w:val="28"/>
          <w:szCs w:val="28"/>
        </w:rPr>
        <w:t xml:space="preserve"> </w:t>
      </w:r>
      <w:r w:rsidRPr="002A03CC">
        <w:rPr>
          <w:sz w:val="28"/>
          <w:szCs w:val="28"/>
        </w:rPr>
        <w:t>(п</w:t>
      </w:r>
      <w:r>
        <w:rPr>
          <w:sz w:val="28"/>
          <w:szCs w:val="28"/>
        </w:rPr>
        <w:t>ри направлении заявления через П</w:t>
      </w:r>
      <w:r w:rsidRPr="002A03CC">
        <w:rPr>
          <w:sz w:val="28"/>
          <w:szCs w:val="28"/>
        </w:rPr>
        <w:t>ортал</w:t>
      </w:r>
      <w:r>
        <w:rPr>
          <w:sz w:val="28"/>
          <w:szCs w:val="28"/>
        </w:rPr>
        <w:t>)</w:t>
      </w:r>
      <w:r w:rsidRPr="002A03CC">
        <w:rPr>
          <w:sz w:val="28"/>
          <w:szCs w:val="28"/>
        </w:rPr>
        <w:t>.</w:t>
      </w:r>
    </w:p>
    <w:p w:rsidR="00875DD2" w:rsidRDefault="00875DD2" w:rsidP="00875DD2">
      <w:pPr>
        <w:tabs>
          <w:tab w:val="left" w:pos="1134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обращения заявителя архивный отдел</w:t>
      </w:r>
      <w:r w:rsidRPr="004413A1">
        <w:rPr>
          <w:sz w:val="28"/>
          <w:szCs w:val="28"/>
        </w:rPr>
        <w:t>:</w:t>
      </w:r>
    </w:p>
    <w:p w:rsidR="00875DD2" w:rsidRDefault="00875DD2" w:rsidP="00875DD2">
      <w:pPr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направляет заявителю оформленные в установленном порядке а</w:t>
      </w:r>
      <w:r>
        <w:rPr>
          <w:color w:val="000000"/>
          <w:sz w:val="28"/>
          <w:szCs w:val="28"/>
        </w:rPr>
        <w:t xml:space="preserve">рхивные справки, архивные выписки и архивные копии, тематические перечни, </w:t>
      </w:r>
      <w:r w:rsidRPr="00301DD1">
        <w:rPr>
          <w:color w:val="000000"/>
          <w:sz w:val="28"/>
          <w:szCs w:val="28"/>
        </w:rPr>
        <w:t>копии архивных документов;</w:t>
      </w:r>
    </w:p>
    <w:p w:rsidR="00875DD2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мотивированный отказ заявителю в получении запрашиваемых сведений при отсутствии у него права на их получение и разъясняет его дальнейшие действия, предусмотренные законодательством Российской Федерации;</w:t>
      </w:r>
    </w:p>
    <w:p w:rsidR="00875DD2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информацию о месте(ах) хранения интересующих заявителя документов;</w:t>
      </w:r>
    </w:p>
    <w:p w:rsidR="00875DD2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автора запроса об отсутствии запрашиваемых сведений в документах  муниципального архива и, при возможности, дает рекомендации по их дальнейшему поиску.</w:t>
      </w:r>
    </w:p>
    <w:p w:rsidR="00875DD2" w:rsidRPr="00301DD1" w:rsidRDefault="00875DD2" w:rsidP="00875DD2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Архивные </w:t>
      </w:r>
      <w:r w:rsidRPr="00301DD1">
        <w:rPr>
          <w:sz w:val="28"/>
          <w:szCs w:val="28"/>
        </w:rPr>
        <w:t xml:space="preserve">справки, архивные выписки,  архивные копии, </w:t>
      </w:r>
      <w:r w:rsidRPr="00301DD1">
        <w:rPr>
          <w:color w:val="000000"/>
          <w:sz w:val="28"/>
          <w:szCs w:val="28"/>
        </w:rPr>
        <w:t>тематические перечни, копии архивных документов  с сопроводительным письмом</w:t>
      </w:r>
      <w:r w:rsidRPr="00301DD1">
        <w:rPr>
          <w:sz w:val="28"/>
          <w:szCs w:val="28"/>
        </w:rPr>
        <w:t xml:space="preserve">, ответы об отсутствии запрашиваемых сведений, муниципальным архивом отправляются по почте простыми письмами непосредственно в адреса заявителей. Ответы,  предназначенные для заявителей из государств, не являющихся участниками СНГ, направляются в соответствии с установленными </w:t>
      </w:r>
      <w:r>
        <w:rPr>
          <w:sz w:val="28"/>
          <w:szCs w:val="28"/>
        </w:rPr>
        <w:t xml:space="preserve">законодательством Российской Федерации </w:t>
      </w:r>
      <w:r w:rsidRPr="00301DD1">
        <w:rPr>
          <w:sz w:val="28"/>
          <w:szCs w:val="28"/>
        </w:rPr>
        <w:t>требованиями.</w:t>
      </w:r>
    </w:p>
    <w:p w:rsidR="00875DD2" w:rsidRDefault="00875DD2" w:rsidP="00875DD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1DD1">
        <w:rPr>
          <w:rFonts w:ascii="Times New Roman" w:hAnsi="Times New Roman" w:cs="Times New Roman"/>
          <w:sz w:val="28"/>
          <w:szCs w:val="28"/>
        </w:rPr>
        <w:t xml:space="preserve">Архивные справки, архивные выписки и архивные копии, </w:t>
      </w:r>
      <w:r w:rsidRPr="00301DD1">
        <w:rPr>
          <w:rFonts w:ascii="Times New Roman" w:hAnsi="Times New Roman" w:cs="Times New Roman"/>
          <w:color w:val="000000"/>
          <w:sz w:val="28"/>
          <w:szCs w:val="28"/>
        </w:rPr>
        <w:t>тематические перечни</w:t>
      </w:r>
      <w:r w:rsidRPr="00301DD1">
        <w:rPr>
          <w:rFonts w:ascii="Times New Roman" w:hAnsi="Times New Roman" w:cs="Times New Roman"/>
          <w:sz w:val="28"/>
          <w:szCs w:val="28"/>
        </w:rPr>
        <w:t>, копии архивных документов, ответы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запрашиваемых сведений,  могут быть выданы заявителю при личном обращении в муниципальный архив при предъявлении документа, удостоверяющего личность; для третьих лиц 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доверенности, оформленной в установленном порядке. 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107. В случае исполнения запроса несколькими органами, организациями все полученные от органов и организаций информации либо ответы об отсутствии запрашиваемых сведений направляются с сопроводительными письмами непосредственно в адрес заявителя.</w:t>
      </w:r>
    </w:p>
    <w:p w:rsidR="00875DD2" w:rsidRDefault="00875DD2" w:rsidP="00875DD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108. </w:t>
      </w:r>
      <w:r>
        <w:rPr>
          <w:rFonts w:ascii="Times New Roman" w:hAnsi="Times New Roman"/>
          <w:sz w:val="28"/>
          <w:szCs w:val="28"/>
        </w:rPr>
        <w:t>Рассмотрение обращения заявителя считается законченным, если муниципальным архивом дан исчерпывающий ответ по существу запроса и заявитель  проинформирован о результатах рассмотрения.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Получение заявителем сведений о ходе предоставления муниципальной услуги</w:t>
      </w:r>
    </w:p>
    <w:p w:rsidR="00875DD2" w:rsidRDefault="00875DD2" w:rsidP="00875DD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109. Заявителю обеспечивается возможность получения информации о следующих этапах предоставления муниципальной услуги: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обращения в администрации Тюльганского района или в архивном отделе;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поступления обращения из администрации Тюльганского района в архивный отдел;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 результата предоставления муниципальной услуги заявителю.</w:t>
      </w:r>
    </w:p>
    <w:p w:rsidR="00875DD2" w:rsidRDefault="00875DD2" w:rsidP="00875DD2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110. Сведения о ходе исполнения обращения о предоставлении муниципальной услуги предоставляются:</w:t>
      </w:r>
    </w:p>
    <w:p w:rsidR="00875DD2" w:rsidRDefault="00875DD2" w:rsidP="00875DD2">
      <w:pPr>
        <w:pStyle w:val="ConsPlusNormal"/>
        <w:widowControl/>
        <w:spacing w:line="2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75DD2" w:rsidRDefault="00875DD2" w:rsidP="00875DD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телефону;</w:t>
      </w:r>
    </w:p>
    <w:p w:rsidR="00875DD2" w:rsidRDefault="00875DD2" w:rsidP="00875DD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почтовой связью;</w:t>
      </w:r>
    </w:p>
    <w:p w:rsidR="00875DD2" w:rsidRDefault="00875DD2" w:rsidP="00875DD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875DD2" w:rsidRPr="003E66E7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МАУ «Тюльганский МФЦ»</w:t>
      </w:r>
      <w:r w:rsidRPr="002A03CC">
        <w:rPr>
          <w:sz w:val="28"/>
          <w:szCs w:val="28"/>
        </w:rPr>
        <w:t xml:space="preserve"> </w:t>
      </w:r>
      <w:r w:rsidRPr="003E66E7">
        <w:rPr>
          <w:sz w:val="28"/>
          <w:szCs w:val="28"/>
        </w:rPr>
        <w:t xml:space="preserve">  (при наличии Соглашения о взаимодействии);</w:t>
      </w:r>
    </w:p>
    <w:p w:rsidR="00875DD2" w:rsidRPr="003E66E7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6E7">
        <w:rPr>
          <w:sz w:val="28"/>
          <w:szCs w:val="28"/>
        </w:rPr>
        <w:t>в электронной форме в личный кабинет заявителя (на Портале).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 xml:space="preserve">111. При информировании заявителя по письменному обращению                              о процедуре предоставления муниципальной услуги, в том числе, направленному по электронной почте, ответ на обращение направляется соответственно почтой или по электронной почте в адрес заявителя в срок, не превышающий  5 дней со дня регистрации обращения </w:t>
      </w:r>
      <w:r w:rsidRPr="00896093">
        <w:t xml:space="preserve">в </w:t>
      </w:r>
      <w:r>
        <w:t xml:space="preserve">администрации Тюльганского района </w:t>
      </w:r>
      <w:r w:rsidRPr="00896093">
        <w:t xml:space="preserve">либо </w:t>
      </w:r>
      <w:r>
        <w:t>архивном отделе</w:t>
      </w:r>
      <w:r w:rsidRPr="00896093">
        <w:t>.</w:t>
      </w:r>
    </w:p>
    <w:p w:rsidR="00875DD2" w:rsidRDefault="00875DD2" w:rsidP="00875DD2">
      <w:pPr>
        <w:pStyle w:val="aa"/>
        <w:spacing w:after="0"/>
        <w:jc w:val="center"/>
        <w:rPr>
          <w:b/>
          <w:bCs/>
        </w:rPr>
      </w:pPr>
    </w:p>
    <w:p w:rsidR="00875DD2" w:rsidRDefault="00875DD2" w:rsidP="00875DD2">
      <w:pPr>
        <w:pStyle w:val="aa"/>
        <w:spacing w:after="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Формы контроля за исполнением Регламента.</w:t>
      </w:r>
    </w:p>
    <w:p w:rsidR="00875DD2" w:rsidRDefault="00875DD2" w:rsidP="00875DD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осуществления текущего контроля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</w:t>
      </w:r>
    </w:p>
    <w:p w:rsidR="00875DD2" w:rsidRDefault="00875DD2" w:rsidP="00875DD2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положений Регламента</w:t>
      </w:r>
    </w:p>
    <w:p w:rsidR="00875DD2" w:rsidRDefault="00875DD2" w:rsidP="00875DD2">
      <w:pPr>
        <w:ind w:firstLine="539"/>
        <w:jc w:val="center"/>
        <w:rPr>
          <w:b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112. Контроль за предоставлением муниципальной услуги включает текущий контроль, а также проведение плановых и внеплановых проверок исполнения положений Регламента должностными лицами администрации Тюльганского района.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113. Текущий контроль за соблюдением последовательности действий, определенных административными процедурами по предоставлению   муниципальной услуги и принятием решений, осуществляется начальником архивного отдела администрации Тюльганского района, ответственным за организацию работы по предоставлению муниципальной услуги в пределах его компетенции.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114. Текущий контроль за исполнением муниципальной услуги включает: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поручений по организации исполнения запросов заявителей на контроль;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последовательности действий, определенных административными процедурами исполнения муниципальной услуги, принятием решений ответственными исполнителями;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снятие письменных обращений (запросов) заявителей с контроля.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115. Письменные обращения (запросы)  заявителей снимаются с контроля, если рассмотрены все поставленные в них вопросы, приняты необходимые меры и даны письменные ответы.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О случаях и причинах нарушения сроков и состава  административных процедур начальник архивного отдела немедленно информирует главу Тюльганского района (его заместителя), а также принимает срочные меры по устранению выявленных нарушений. 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117. Уполномоченное должностное лицо администрации Тюльганского района,  ответственное за предоставление муниципальной услуги, несет ответственность за соблюдение сроков и порядка рассмотрения обращений и предоставления информации, размещение информации на официальных сайтах,  достоверность и полноту сведений, предоставляемых в связи с предоставлением муниципальной услуги.</w:t>
      </w:r>
    </w:p>
    <w:p w:rsidR="00875DD2" w:rsidRDefault="00875DD2" w:rsidP="00875DD2">
      <w:pPr>
        <w:ind w:firstLine="539"/>
        <w:jc w:val="both"/>
      </w:pPr>
      <w:r>
        <w:t xml:space="preserve"> </w:t>
      </w:r>
    </w:p>
    <w:p w:rsidR="00875DD2" w:rsidRDefault="00875DD2" w:rsidP="00875DD2">
      <w:pPr>
        <w:ind w:firstLine="539"/>
        <w:jc w:val="both"/>
      </w:pPr>
    </w:p>
    <w:p w:rsidR="00875DD2" w:rsidRDefault="00875DD2" w:rsidP="00875DD2">
      <w:pPr>
        <w:ind w:firstLine="539"/>
        <w:jc w:val="both"/>
      </w:pPr>
    </w:p>
    <w:p w:rsidR="00875DD2" w:rsidRDefault="00875DD2" w:rsidP="00875DD2">
      <w:pPr>
        <w:ind w:firstLine="539"/>
        <w:jc w:val="both"/>
      </w:pPr>
    </w:p>
    <w:p w:rsidR="00875DD2" w:rsidRDefault="00875DD2" w:rsidP="00875DD2">
      <w:pPr>
        <w:pStyle w:val="aa"/>
        <w:spacing w:before="0" w:after="0"/>
        <w:ind w:firstLine="708"/>
        <w:jc w:val="center"/>
        <w:rPr>
          <w:b/>
        </w:rPr>
      </w:pPr>
      <w:r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75DD2" w:rsidRDefault="00875DD2" w:rsidP="00875DD2">
      <w:pPr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118.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администрации Тюльганского района и архивного отдела.</w:t>
      </w:r>
    </w:p>
    <w:p w:rsidR="00875DD2" w:rsidRDefault="00875DD2" w:rsidP="00875DD2">
      <w:pPr>
        <w:pStyle w:val="aa"/>
        <w:spacing w:before="0" w:after="0"/>
        <w:ind w:firstLine="709"/>
        <w:jc w:val="both"/>
      </w:pPr>
      <w:r>
        <w:t>119. Проверки могут быть плановыми (осуществляться на основании годовых планов работы Уполномоченного органа) и внеплановыми. Внеплановые проверки проводятся по конкретному обращению заявителя.</w:t>
      </w:r>
    </w:p>
    <w:p w:rsidR="00875DD2" w:rsidRDefault="00875DD2" w:rsidP="00875DD2">
      <w:pPr>
        <w:pStyle w:val="ConsPlusNormal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120. Установленные формы отчетности о предоставлении муниципальной услуги должны подвергаться анализу. По результатам проверок, должны быть приняты необходимые меры по устранению недостатков в предоставлении муниципальной услуги.</w:t>
      </w:r>
    </w:p>
    <w:p w:rsidR="00875DD2" w:rsidRDefault="00875DD2" w:rsidP="00875DD2">
      <w:pPr>
        <w:pStyle w:val="aa"/>
        <w:spacing w:before="0" w:after="0"/>
        <w:ind w:firstLine="708"/>
        <w:jc w:val="both"/>
      </w:pPr>
      <w:r>
        <w:t>121.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Уполномоченного органа за решения и действия (бездействие), принимаемые (осуществляемые) ими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предоставления муниципальной услуги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875DD2" w:rsidRPr="00D50B40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B40">
        <w:rPr>
          <w:rFonts w:ascii="Times New Roman" w:hAnsi="Times New Roman" w:cs="Times New Roman"/>
          <w:sz w:val="28"/>
          <w:szCs w:val="24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75DD2" w:rsidRPr="00D50B40" w:rsidRDefault="00875DD2" w:rsidP="00875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Pr="00D50B40" w:rsidRDefault="00875DD2" w:rsidP="00875D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D50B40">
        <w:rPr>
          <w:rFonts w:ascii="Times New Roman" w:hAnsi="Times New Roman" w:cs="Times New Roman"/>
          <w:b/>
          <w:sz w:val="28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75DD2" w:rsidRPr="00D50B40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D50B40">
        <w:rPr>
          <w:rFonts w:ascii="Times New Roman" w:hAnsi="Times New Roman" w:cs="Times New Roman"/>
          <w:sz w:val="28"/>
          <w:szCs w:val="24"/>
        </w:rPr>
        <w:t xml:space="preserve">123. Заявители имеют право осуществлять контроль соблюдения положений настоящего 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D50B40">
        <w:rPr>
          <w:rFonts w:ascii="Times New Roman" w:hAnsi="Times New Roman" w:cs="Times New Roman"/>
          <w:sz w:val="28"/>
          <w:szCs w:val="24"/>
        </w:rPr>
        <w:t>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875DD2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Pr="00594DB8" w:rsidRDefault="00875DD2" w:rsidP="0087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контроля за предоставлением муниципальной услуги, в том числе   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 стороны граждан, их объединений и организаций</w:t>
      </w:r>
    </w:p>
    <w:p w:rsidR="00875DD2" w:rsidRDefault="00875DD2" w:rsidP="00875D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124.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75DD2" w:rsidRDefault="00875DD2" w:rsidP="00875D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125. Граждане, их объединения, органы и организации могут контролировать предоставление муниципальной услуги Уполномоченным органом, муниципальным архивом путем получения информации о ней по телефону, по письменным обращениям, по электронной почте.</w:t>
      </w:r>
    </w:p>
    <w:p w:rsidR="00875DD2" w:rsidRDefault="00875DD2" w:rsidP="00875DD2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5DD2" w:rsidRDefault="00875DD2" w:rsidP="00875D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DD2" w:rsidRDefault="00875DD2" w:rsidP="00875D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875DD2" w:rsidRDefault="00875DD2" w:rsidP="0087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уполномоченного органа (или) его должностных лиц при предоставлении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75DD2" w:rsidRDefault="00875DD2" w:rsidP="00875D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126. Заявитель может обратиться с жалобой,  в том числе в следующих случаях: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нарушение срока регистрации запроса заявителя о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нарушение срока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Оренбургской области, органа местного самоуправления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для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у заявителя;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5) отказ в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самоуправления;</w:t>
      </w:r>
      <w:r>
        <w:rPr>
          <w:color w:val="000000"/>
          <w:sz w:val="28"/>
          <w:szCs w:val="28"/>
        </w:rPr>
        <w:t xml:space="preserve"> 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затребование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отказ Уполномоченного органа, должностного лица, в исправлении допущенных опечаток и ошибок в выданных,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услуги, документах, либо нарушение установленного срока таких исправлений.</w:t>
      </w:r>
    </w:p>
    <w:p w:rsidR="00875DD2" w:rsidRPr="00594DB8" w:rsidRDefault="00875DD2" w:rsidP="00875DD2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Предмет жалобы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127. 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Тюльганского района и его должностных лиц, муниципальных служащих администрации Тюльганского района  Оренбургской области при предоставлении муниципальной услуги.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128. </w:t>
      </w:r>
      <w:r w:rsidRPr="005766DB">
        <w:rPr>
          <w:sz w:val="28"/>
          <w:szCs w:val="28"/>
        </w:rPr>
        <w:t xml:space="preserve">Форма жалобы на решения и действия (бездействие) </w:t>
      </w:r>
      <w:r w:rsidRPr="005766DB">
        <w:rPr>
          <w:bCs/>
          <w:sz w:val="28"/>
          <w:szCs w:val="28"/>
        </w:rPr>
        <w:t>при предоставлении муниципальных услуг</w:t>
      </w:r>
      <w:r w:rsidRPr="005766DB">
        <w:rPr>
          <w:sz w:val="28"/>
          <w:szCs w:val="28"/>
        </w:rPr>
        <w:t xml:space="preserve"> (приложение №3 к настоящему Регламенту) размещается на официальных сайтах органов, предоставляющих </w:t>
      </w:r>
      <w:r>
        <w:rPr>
          <w:sz w:val="28"/>
          <w:szCs w:val="28"/>
        </w:rPr>
        <w:t>муниципальные</w:t>
      </w:r>
      <w:r w:rsidRPr="005766DB">
        <w:rPr>
          <w:sz w:val="28"/>
          <w:szCs w:val="28"/>
        </w:rPr>
        <w:t xml:space="preserve"> услуги.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129. Жалоба должна содержать: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Уполномоченные органы на рассмотрение жалобы и должностные лица, которым может быть направлена жалоба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130. Жалоба рассматривается главой администрации Тюльганского района, а в случае его отсутствия заместителем.</w:t>
      </w:r>
    </w:p>
    <w:p w:rsidR="00875DD2" w:rsidRDefault="00875DD2" w:rsidP="00875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131. Жалоба  рассматривается в соответствии с законодательством Российской Федерации. 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" w:name="Par11"/>
      <w:bookmarkEnd w:id="2"/>
      <w:r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132. Жалоба подается в администрацию Тюльганского района в письменной форме, в том числе при личном приеме заявителя, или в электронном виде:</w:t>
      </w:r>
    </w:p>
    <w:p w:rsidR="00875DD2" w:rsidRPr="009C0B58" w:rsidRDefault="00875DD2" w:rsidP="00875DD2">
      <w:pPr>
        <w:pStyle w:val="aa"/>
        <w:spacing w:before="0" w:after="0"/>
        <w:ind w:firstLine="709"/>
        <w:jc w:val="both"/>
      </w:pPr>
      <w:r>
        <w:t xml:space="preserve">1) </w:t>
      </w:r>
      <w:r w:rsidRPr="009C0B58">
        <w:t xml:space="preserve">почтовый адрес уполномоченного органа: </w:t>
      </w:r>
      <w:r w:rsidRPr="009C0B58">
        <w:rPr>
          <w:u w:val="single"/>
        </w:rPr>
        <w:t>462010, Оренбургская обл., пос.Тюльган, ул.Ленина, д.23</w:t>
      </w:r>
      <w:r w:rsidRPr="009C0B58">
        <w:t xml:space="preserve"> ; </w:t>
      </w:r>
      <w:r w:rsidRPr="009C0B58">
        <w:rPr>
          <w:bCs/>
        </w:rPr>
        <w:t>е-</w:t>
      </w:r>
      <w:r w:rsidRPr="009C0B58">
        <w:rPr>
          <w:bCs/>
          <w:lang w:val="en-US"/>
        </w:rPr>
        <w:t>mail</w:t>
      </w:r>
      <w:r w:rsidRPr="009C0B58">
        <w:rPr>
          <w:bCs/>
        </w:rPr>
        <w:t>:</w:t>
      </w:r>
      <w:r>
        <w:rPr>
          <w:bCs/>
        </w:rPr>
        <w:t xml:space="preserve"> </w:t>
      </w:r>
      <w:r w:rsidRPr="009C0B58">
        <w:rPr>
          <w:u w:val="single"/>
          <w:lang w:val="en-US"/>
        </w:rPr>
        <w:t>tu</w:t>
      </w:r>
      <w:r w:rsidRPr="009C0B58">
        <w:rPr>
          <w:u w:val="single"/>
        </w:rPr>
        <w:t>@</w:t>
      </w:r>
      <w:r w:rsidRPr="009C0B58">
        <w:rPr>
          <w:u w:val="single"/>
          <w:lang w:val="en-US"/>
        </w:rPr>
        <w:t>mail</w:t>
      </w:r>
      <w:r w:rsidRPr="009C0B58">
        <w:rPr>
          <w:u w:val="single"/>
        </w:rPr>
        <w:t>.</w:t>
      </w:r>
      <w:r w:rsidRPr="009C0B58">
        <w:rPr>
          <w:u w:val="single"/>
          <w:lang w:val="en-US"/>
        </w:rPr>
        <w:t>orb</w:t>
      </w:r>
      <w:r w:rsidRPr="009C0B58">
        <w:rPr>
          <w:u w:val="single"/>
        </w:rPr>
        <w:t>.</w:t>
      </w:r>
      <w:r w:rsidRPr="009C0B58">
        <w:rPr>
          <w:u w:val="single"/>
          <w:lang w:val="en-US"/>
        </w:rPr>
        <w:t>ru</w:t>
      </w:r>
      <w:r w:rsidRPr="009C0B58">
        <w:rPr>
          <w:i/>
          <w:u w:val="single"/>
        </w:rPr>
        <w:t>.</w:t>
      </w:r>
    </w:p>
    <w:p w:rsidR="00875DD2" w:rsidRDefault="00875DD2" w:rsidP="00875DD2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bCs/>
        </w:rPr>
        <w:t>2)официальный сайт</w:t>
      </w:r>
      <w:r>
        <w:t xml:space="preserve"> Уполномоченного органа:</w:t>
      </w:r>
      <w:r w:rsidRPr="00367C29">
        <w:rPr>
          <w:rFonts w:eastAsia="Arial"/>
        </w:rPr>
        <w:t xml:space="preserve"> </w:t>
      </w:r>
      <w:r w:rsidRPr="00367C29">
        <w:rPr>
          <w:u w:val="single"/>
        </w:rPr>
        <w:t>www. тюльган.рф</w:t>
      </w:r>
      <w:r>
        <w:t>;</w:t>
      </w:r>
    </w:p>
    <w:p w:rsidR="00875DD2" w:rsidRDefault="00875DD2" w:rsidP="00875DD2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</w:pPr>
      <w:r>
        <w:rPr>
          <w:spacing w:val="-6"/>
        </w:rPr>
        <w:t>Портал</w:t>
      </w:r>
      <w:r>
        <w:t>, электронный адрес:</w:t>
      </w:r>
      <w:r w:rsidRPr="00367C29">
        <w:t xml:space="preserve"> </w:t>
      </w:r>
      <w:hyperlink r:id="rId17" w:history="1">
        <w:r w:rsidRPr="002C584D">
          <w:rPr>
            <w:rStyle w:val="ab"/>
            <w:lang w:val="en-US"/>
          </w:rPr>
          <w:t>www</w:t>
        </w:r>
        <w:r w:rsidRPr="002C584D">
          <w:rPr>
            <w:rStyle w:val="ab"/>
          </w:rPr>
          <w:t>.gosuslugi.ru</w:t>
        </w:r>
      </w:hyperlink>
      <w:r>
        <w:t>.</w:t>
      </w:r>
    </w:p>
    <w:p w:rsidR="00875DD2" w:rsidRDefault="00875DD2" w:rsidP="00875DD2">
      <w:pPr>
        <w:pStyle w:val="a3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contextualSpacing/>
        <w:jc w:val="both"/>
      </w:pPr>
      <w:r>
        <w:t>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135. Жалоба в письменной форме может быть также направлена по почте.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137. В электронном виде жалоба может быть подана заявителем через официальный сайт администрации Тюльганского района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75DD2" w:rsidRPr="00594DB8" w:rsidRDefault="00875DD2" w:rsidP="00875DD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138.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Сроки рассмотрения жалобы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139. Жалоба, поступившая в орган, предоставляющий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  <w:lang w:eastAsia="en-US"/>
        </w:rPr>
        <w:t xml:space="preserve">муниципальную </w:t>
      </w:r>
      <w:r>
        <w:rPr>
          <w:bCs/>
          <w:sz w:val="28"/>
          <w:szCs w:val="28"/>
          <w:lang w:eastAsia="en-US"/>
        </w:rPr>
        <w:t xml:space="preserve">услугу, должностного лица органа, предоставляющего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5-ти рабочих дней со дня ее регистрации. </w:t>
      </w:r>
      <w:bookmarkStart w:id="3" w:name="Par25"/>
      <w:bookmarkEnd w:id="3"/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Результат рассмотрения жалобы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140. </w:t>
      </w:r>
      <w:r w:rsidRPr="00E15120">
        <w:rPr>
          <w:sz w:val="28"/>
          <w:szCs w:val="28"/>
        </w:rPr>
        <w:t>Ответ по результатам рассмотрения жалобы составляется</w:t>
      </w:r>
      <w:r>
        <w:rPr>
          <w:sz w:val="28"/>
          <w:szCs w:val="28"/>
        </w:rPr>
        <w:t xml:space="preserve"> по форме согласно приложению №4</w:t>
      </w:r>
      <w:r w:rsidRPr="00E15120">
        <w:rPr>
          <w:color w:val="FF0000"/>
          <w:sz w:val="28"/>
          <w:szCs w:val="28"/>
        </w:rPr>
        <w:t xml:space="preserve"> </w:t>
      </w:r>
      <w:r w:rsidRPr="00E15120">
        <w:rPr>
          <w:sz w:val="28"/>
          <w:szCs w:val="28"/>
        </w:rPr>
        <w:t>к настоящему Регламенту.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результатам рассмотрения жалобы орган, предоставляющий </w:t>
      </w:r>
      <w:r>
        <w:rPr>
          <w:sz w:val="28"/>
          <w:szCs w:val="28"/>
          <w:lang w:eastAsia="en-US"/>
        </w:rPr>
        <w:t>муниципальную</w:t>
      </w:r>
      <w:r>
        <w:rPr>
          <w:bCs/>
          <w:sz w:val="28"/>
          <w:szCs w:val="28"/>
          <w:lang w:eastAsia="en-US"/>
        </w:rPr>
        <w:t xml:space="preserve"> услугу, принимает одно из следующих решений: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а также в иных формах;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875DD2" w:rsidRDefault="00875DD2" w:rsidP="00875DD2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информирования 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 о результатах рассмотрения жалобы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75DD2" w:rsidRDefault="00875DD2" w:rsidP="00875DD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141.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875DD2" w:rsidRDefault="00875DD2" w:rsidP="00875DD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t>142. В ответе по результатам рассмотрения жалобы указываются: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наименование органа, предоставляющего </w:t>
      </w:r>
      <w:r>
        <w:rPr>
          <w:color w:val="000000"/>
        </w:rPr>
        <w:t>муниципальную</w:t>
      </w:r>
      <w:r>
        <w:t xml:space="preserve"> услугу, рассмотревшего жалобу;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наименование должности, фамилия, имя, отчество (последнее – при наличии) должностного лица, принявшего решение по жалобе;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фамилия, имя, отчество (последнее – при наличии) или наименование заявителя;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основания для принятия решения по жалобе;</w:t>
      </w:r>
    </w:p>
    <w:p w:rsidR="00875DD2" w:rsidRDefault="00875DD2" w:rsidP="00875DD2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принятое по жалобе решение;</w:t>
      </w:r>
    </w:p>
    <w:p w:rsidR="00875DD2" w:rsidRDefault="00875DD2" w:rsidP="00875DD2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 xml:space="preserve">в случае признания жалобы обоснованной – сроки устранения выявленных нарушений, в том числе срок предоставления результата </w:t>
      </w:r>
      <w:r>
        <w:rPr>
          <w:color w:val="000000"/>
        </w:rPr>
        <w:t>муниципальной</w:t>
      </w:r>
      <w:r>
        <w:t xml:space="preserve"> услуги;</w:t>
      </w:r>
    </w:p>
    <w:p w:rsidR="00875DD2" w:rsidRPr="00594DB8" w:rsidRDefault="00875DD2" w:rsidP="00875DD2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сведения о порядке обжалования принятого по жалобе решения.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75DD2" w:rsidRDefault="00875DD2" w:rsidP="00875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143. Решения, принятые по жалобе, могут быть обжалованы вышестоящему должностному лицу, либо в судебном порядке.</w:t>
      </w: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75DD2" w:rsidRPr="008D5D8F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75DD2" w:rsidRDefault="00875DD2" w:rsidP="00875DD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145. Информирование заявителей о порядке подачи и рассмотрения жалобы осуществляется следующими способами: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875DD2" w:rsidRDefault="00875DD2" w:rsidP="00875D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3) п</w:t>
      </w:r>
      <w:r>
        <w:rPr>
          <w:sz w:val="28"/>
          <w:szCs w:val="28"/>
        </w:rPr>
        <w:t xml:space="preserve">осредством информационных материалов, которые размещаются </w:t>
      </w:r>
      <w:r>
        <w:rPr>
          <w:bCs/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Уполномоченного органа в сети «Интернет</w:t>
      </w:r>
      <w:r>
        <w:rPr>
          <w:sz w:val="28"/>
          <w:szCs w:val="28"/>
        </w:rPr>
        <w:t>»:</w:t>
      </w:r>
      <w:r w:rsidRPr="0006521C">
        <w:rPr>
          <w:sz w:val="28"/>
          <w:szCs w:val="28"/>
          <w:u w:val="single"/>
        </w:rPr>
        <w:t xml:space="preserve"> </w:t>
      </w:r>
      <w:r w:rsidRPr="00367C29">
        <w:rPr>
          <w:sz w:val="28"/>
          <w:szCs w:val="28"/>
          <w:u w:val="single"/>
        </w:rPr>
        <w:t>www. тюльган.рф</w:t>
      </w:r>
      <w:r>
        <w:rPr>
          <w:sz w:val="28"/>
          <w:szCs w:val="28"/>
        </w:rPr>
        <w:t>.</w:t>
      </w:r>
    </w:p>
    <w:p w:rsidR="00875DD2" w:rsidRPr="00E2116A" w:rsidRDefault="00875DD2" w:rsidP="00875D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E2116A">
        <w:rPr>
          <w:sz w:val="28"/>
          <w:szCs w:val="28"/>
        </w:rPr>
        <w:t xml:space="preserve">4)посредством информационных материалов, которые размещаются на информационных стендах в местах предоставления </w:t>
      </w:r>
      <w:r w:rsidRPr="00E2116A">
        <w:rPr>
          <w:color w:val="000000"/>
          <w:sz w:val="28"/>
          <w:szCs w:val="28"/>
        </w:rPr>
        <w:t>муниципальной</w:t>
      </w:r>
      <w:r w:rsidRPr="00E2116A">
        <w:rPr>
          <w:sz w:val="28"/>
          <w:szCs w:val="28"/>
        </w:rPr>
        <w:t xml:space="preserve"> услуги.</w:t>
      </w:r>
    </w:p>
    <w:p w:rsidR="00875DD2" w:rsidRDefault="00875DD2" w:rsidP="00875DD2">
      <w:pPr>
        <w:pStyle w:val="ConsPlusNormal"/>
        <w:ind w:firstLine="0"/>
        <w:jc w:val="both"/>
        <w:rPr>
          <w:rFonts w:ascii="Times New Roman" w:hAnsi="Times New Roman" w:cs="Times New Roman"/>
          <w:color w:val="C00000"/>
          <w:sz w:val="28"/>
          <w:szCs w:val="24"/>
          <w:lang w:eastAsia="ru-RU"/>
        </w:rPr>
      </w:pPr>
    </w:p>
    <w:p w:rsidR="00875DD2" w:rsidRDefault="00875DD2" w:rsidP="00875DD2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5DD2" w:rsidRDefault="00875DD2" w:rsidP="00875DD2">
      <w:pPr>
        <w:pStyle w:val="af1"/>
        <w:outlineLvl w:val="1"/>
        <w:rPr>
          <w:sz w:val="28"/>
          <w:szCs w:val="28"/>
        </w:rPr>
      </w:pPr>
      <w:r>
        <w:t xml:space="preserve">                                </w:t>
      </w:r>
      <w:bookmarkStart w:id="4" w:name="_Toc327354864"/>
      <w:r>
        <w:t xml:space="preserve">                                            </w:t>
      </w:r>
      <w:r>
        <w:rPr>
          <w:sz w:val="28"/>
          <w:szCs w:val="28"/>
        </w:rPr>
        <w:t>Приложение № 1 Формы анкет-заявлений</w:t>
      </w:r>
      <w:bookmarkEnd w:id="4"/>
      <w:r>
        <w:rPr>
          <w:sz w:val="28"/>
          <w:szCs w:val="28"/>
        </w:rPr>
        <w:t xml:space="preserve"> </w:t>
      </w:r>
    </w:p>
    <w:p w:rsidR="00875DD2" w:rsidRDefault="00875DD2" w:rsidP="00875DD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 »</w:t>
      </w:r>
    </w:p>
    <w:p w:rsidR="00875DD2" w:rsidRDefault="00875DD2" w:rsidP="00875DD2">
      <w:pPr>
        <w:rPr>
          <w:rFonts w:ascii="Calibri" w:hAnsi="Calibri"/>
          <w:sz w:val="22"/>
          <w:szCs w:val="22"/>
        </w:rPr>
      </w:pPr>
    </w:p>
    <w:p w:rsidR="00875DD2" w:rsidRDefault="00875DD2" w:rsidP="00875DD2">
      <w:pPr>
        <w:pStyle w:val="af1"/>
      </w:pPr>
    </w:p>
    <w:p w:rsidR="00875DD2" w:rsidRDefault="00875DD2" w:rsidP="00875DD2">
      <w:pPr>
        <w:pStyle w:val="af1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875DD2" w:rsidRDefault="00875DD2" w:rsidP="00875DD2">
      <w:pPr>
        <w:pStyle w:val="ac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стаже, заработной плате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_________________________________________________________________       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сведения;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фамилия в период работы на предприятии)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(название и адрес предприятия, учреждения, период работы)</w:t>
      </w:r>
    </w:p>
    <w:p w:rsidR="00875DD2" w:rsidRDefault="00875DD2" w:rsidP="00875DD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(в качестве кого работал (а))</w:t>
      </w: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  направить 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3E66E7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E66E7">
        <w:rPr>
          <w:lang w:eastAsia="en-US"/>
        </w:rPr>
        <w:t xml:space="preserve">интернет-портала </w:t>
      </w:r>
      <w:hyperlink r:id="rId18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E66E7" w:rsidRDefault="00875DD2" w:rsidP="00875DD2">
      <w:pPr>
        <w:jc w:val="both"/>
      </w:pPr>
      <w:r w:rsidRPr="003E66E7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E66E7">
        <w:rPr>
          <w:lang w:eastAsia="en-US"/>
        </w:rPr>
        <w:t xml:space="preserve">интернет-портала </w:t>
      </w:r>
      <w:hyperlink r:id="rId19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u w:val="single"/>
          <w:lang w:eastAsia="en-US"/>
        </w:rPr>
        <w:t xml:space="preserve"> </w:t>
      </w:r>
      <w:r w:rsidRPr="003E66E7">
        <w:t>(для заявителей, зарегистрированных в ЕСИА)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СНИЛС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ind w:firstLine="708"/>
        <w:jc w:val="both"/>
      </w:pPr>
    </w:p>
    <w:p w:rsidR="00875DD2" w:rsidRPr="003E66E7" w:rsidRDefault="00875DD2" w:rsidP="00875DD2">
      <w:pPr>
        <w:ind w:firstLine="851"/>
        <w:jc w:val="both"/>
      </w:pPr>
      <w:r w:rsidRPr="003E66E7">
        <w:t xml:space="preserve">ДА/НЕТ (нужное подчеркнуть) Прошу произвести регистрацию на </w:t>
      </w:r>
      <w:r w:rsidRPr="003E66E7">
        <w:rPr>
          <w:lang w:eastAsia="en-US"/>
        </w:rPr>
        <w:t xml:space="preserve">интернет-портале </w:t>
      </w:r>
      <w:hyperlink r:id="rId20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(только для заявителей - физических лиц, не зарегистрированных в ЕСИА).</w:t>
      </w:r>
    </w:p>
    <w:p w:rsidR="00875DD2" w:rsidRPr="003E66E7" w:rsidRDefault="00875DD2" w:rsidP="00875DD2">
      <w:pPr>
        <w:jc w:val="both"/>
      </w:pPr>
      <w:r w:rsidRPr="003E66E7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E66E7" w:rsidRDefault="00875DD2" w:rsidP="00875DD2">
      <w:pPr>
        <w:ind w:left="708"/>
        <w:jc w:val="both"/>
      </w:pPr>
      <w:r w:rsidRPr="003E66E7">
        <w:t xml:space="preserve">СНИЛС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>-</w:t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ind w:left="708"/>
        <w:jc w:val="both"/>
      </w:pPr>
      <w:r w:rsidRPr="003E66E7">
        <w:t xml:space="preserve">номер мобильного телефона в федеральном формате: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ind w:left="708"/>
        <w:jc w:val="both"/>
      </w:pPr>
      <w:r w:rsidRPr="003E66E7">
        <w:rPr>
          <w:lang w:val="en-US"/>
        </w:rPr>
        <w:t>e</w:t>
      </w:r>
      <w:r w:rsidRPr="003E66E7">
        <w:t>-</w:t>
      </w:r>
      <w:r w:rsidRPr="003E66E7">
        <w:rPr>
          <w:lang w:val="en-US"/>
        </w:rPr>
        <w:t>mail</w:t>
      </w:r>
      <w:r w:rsidRPr="003E66E7">
        <w:t xml:space="preserve"> _________________________ (если имеется)</w:t>
      </w:r>
    </w:p>
    <w:p w:rsidR="00875DD2" w:rsidRPr="003E66E7" w:rsidRDefault="00875DD2" w:rsidP="00875DD2">
      <w:pPr>
        <w:ind w:left="708"/>
        <w:jc w:val="both"/>
      </w:pPr>
      <w:r w:rsidRPr="003E66E7">
        <w:t>гражданство - Российская Федерация/ _________________________________</w:t>
      </w:r>
    </w:p>
    <w:p w:rsidR="00875DD2" w:rsidRPr="003E66E7" w:rsidRDefault="00875DD2" w:rsidP="00875DD2">
      <w:pPr>
        <w:ind w:left="708"/>
        <w:jc w:val="both"/>
        <w:rPr>
          <w:u w:val="single"/>
        </w:rPr>
      </w:pPr>
      <w:r w:rsidRPr="003E66E7">
        <w:t xml:space="preserve"> </w:t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</w:r>
      <w:r w:rsidRPr="003E66E7">
        <w:tab/>
        <w:t>(</w:t>
      </w:r>
      <w:r w:rsidRPr="003E66E7">
        <w:rPr>
          <w:u w:val="single"/>
        </w:rPr>
        <w:t>наименование иностранного государства)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В случае, если документ, удостоверяющий личность - паспорт гражданина РФ: 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серия, номер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t xml:space="preserve">  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кем выдан - _________________________________________________________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код подразделения - 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ind w:left="708"/>
        <w:jc w:val="both"/>
      </w:pPr>
      <w:r w:rsidRPr="003E66E7">
        <w:t xml:space="preserve">дата рождения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место рождения - ______________________________________________________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>В случае, если документ, удостоверяющий личность - паспорт гражданина иностранного государства:</w:t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выдачи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E66E7">
        <w:t xml:space="preserve">дата окончания срока действия - 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t>.</w:t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  <w:r w:rsidRPr="003E66E7">
        <w:sym w:font="Wingdings 2" w:char="F030"/>
      </w:r>
    </w:p>
    <w:p w:rsidR="00875DD2" w:rsidRPr="003E66E7" w:rsidRDefault="00875DD2" w:rsidP="00875DD2">
      <w:pPr>
        <w:jc w:val="both"/>
      </w:pPr>
    </w:p>
    <w:p w:rsidR="00875DD2" w:rsidRPr="003E66E7" w:rsidRDefault="00875DD2" w:rsidP="00875DD2">
      <w:pPr>
        <w:ind w:firstLine="851"/>
        <w:jc w:val="both"/>
      </w:pPr>
      <w:r w:rsidRPr="003E66E7">
        <w:t xml:space="preserve">ДА/НЕТ (нужное подчеркнуть) Прошу </w:t>
      </w:r>
      <w:r w:rsidRPr="003E66E7">
        <w:rPr>
          <w:u w:val="single"/>
        </w:rPr>
        <w:t>восстановить доступ</w:t>
      </w:r>
      <w:r w:rsidRPr="003E66E7">
        <w:t xml:space="preserve"> на </w:t>
      </w:r>
      <w:r w:rsidRPr="003E66E7">
        <w:rPr>
          <w:lang w:eastAsia="en-US"/>
        </w:rPr>
        <w:t xml:space="preserve">интернет-портале </w:t>
      </w:r>
      <w:hyperlink r:id="rId21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 </w:t>
      </w:r>
      <w:r w:rsidRPr="003E66E7">
        <w:t>(для заявителей, ранее зарегистрированных в ЕСИА).</w:t>
      </w:r>
    </w:p>
    <w:p w:rsidR="00875DD2" w:rsidRPr="003E66E7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 w:rsidRPr="003E66E7">
        <w:t xml:space="preserve">ДА/НЕТ (нужное подчеркнуть) Прошу подтвердить регистрацию учетной записи на </w:t>
      </w:r>
      <w:r w:rsidRPr="003E66E7">
        <w:rPr>
          <w:lang w:eastAsia="en-US"/>
        </w:rPr>
        <w:t xml:space="preserve">интернет-портале </w:t>
      </w:r>
      <w:hyperlink r:id="rId22" w:history="1">
        <w:r w:rsidRPr="003E66E7">
          <w:rPr>
            <w:rStyle w:val="ab"/>
            <w:lang w:eastAsia="en-US"/>
          </w:rPr>
          <w:t>www.gosuslugi.ru</w:t>
        </w:r>
      </w:hyperlink>
      <w:r w:rsidRPr="003E66E7">
        <w:rPr>
          <w:lang w:eastAsia="en-US"/>
        </w:rPr>
        <w:t xml:space="preserve"> (в ЕСИА)</w:t>
      </w: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875DD2" w:rsidRDefault="00875DD2" w:rsidP="00875DD2">
      <w:pPr>
        <w:pStyle w:val="af1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875DD2" w:rsidRDefault="00875DD2" w:rsidP="00875DD2">
      <w:pPr>
        <w:pStyle w:val="ac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 эвакуации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     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                       (Ф.И.О. заявителя)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год рождения лица, на которое запрашиваются сведения,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женщин – фамилия в период эвакуации)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– заполняется при необходимости)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(куда эвакуирован (а) – город (район)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(откуда эвакуирован (а) – город (область)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(адрес, по которому направить ответ)                                                                                            </w:t>
      </w:r>
    </w:p>
    <w:p w:rsidR="00875DD2" w:rsidRDefault="00875DD2" w:rsidP="00875DD2">
      <w:pPr>
        <w:jc w:val="center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BE405F">
        <w:rPr>
          <w:lang w:eastAsia="en-US"/>
        </w:rPr>
        <w:t xml:space="preserve">интернет-портала </w:t>
      </w:r>
      <w:hyperlink r:id="rId23" w:history="1">
        <w:r w:rsidRPr="00BE405F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BE405F" w:rsidRDefault="00875DD2" w:rsidP="00875DD2">
      <w:pPr>
        <w:jc w:val="both"/>
      </w:pPr>
      <w:r w:rsidRPr="003E66E7">
        <w:t xml:space="preserve">           ДА/НЕТ (</w:t>
      </w:r>
      <w:r w:rsidRPr="00BE405F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E405F">
        <w:rPr>
          <w:lang w:eastAsia="en-US"/>
        </w:rPr>
        <w:t xml:space="preserve">интернет-портала </w:t>
      </w:r>
      <w:hyperlink r:id="rId24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u w:val="single"/>
          <w:lang w:eastAsia="en-US"/>
        </w:rPr>
        <w:t xml:space="preserve"> </w:t>
      </w:r>
      <w:r w:rsidRPr="00BE405F">
        <w:t>(для заявителей, зарегистрированных в ЕСИА)</w:t>
      </w:r>
    </w:p>
    <w:p w:rsidR="00875DD2" w:rsidRPr="00BE405F" w:rsidRDefault="00875DD2" w:rsidP="00875DD2">
      <w:pPr>
        <w:ind w:firstLine="708"/>
        <w:jc w:val="both"/>
      </w:pPr>
      <w:r w:rsidRPr="00BE405F">
        <w:t xml:space="preserve">СНИЛС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ind w:firstLine="708"/>
        <w:jc w:val="both"/>
      </w:pPr>
    </w:p>
    <w:p w:rsidR="00875DD2" w:rsidRPr="00BE405F" w:rsidRDefault="00875DD2" w:rsidP="00875DD2">
      <w:pPr>
        <w:ind w:firstLine="851"/>
        <w:jc w:val="both"/>
      </w:pPr>
      <w:r w:rsidRPr="00BE405F">
        <w:t xml:space="preserve">ДА/НЕТ (нужное подчеркнуть) Прошу произвести регистрацию на </w:t>
      </w:r>
      <w:r w:rsidRPr="00BE405F">
        <w:rPr>
          <w:lang w:eastAsia="en-US"/>
        </w:rPr>
        <w:t xml:space="preserve">интернет-портале </w:t>
      </w:r>
      <w:hyperlink r:id="rId25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(только для заявителей - физических лиц, не зарегистрированных в ЕСИА).</w:t>
      </w:r>
    </w:p>
    <w:p w:rsidR="00875DD2" w:rsidRPr="00BE405F" w:rsidRDefault="00875DD2" w:rsidP="00875DD2">
      <w:pPr>
        <w:jc w:val="both"/>
      </w:pPr>
      <w:r w:rsidRPr="00BE405F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BE405F" w:rsidRDefault="00875DD2" w:rsidP="00875DD2">
      <w:pPr>
        <w:ind w:left="708"/>
        <w:jc w:val="both"/>
      </w:pPr>
      <w:r w:rsidRPr="00BE405F">
        <w:t xml:space="preserve">СНИЛС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>-</w:t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ind w:left="708"/>
        <w:jc w:val="both"/>
      </w:pPr>
      <w:r w:rsidRPr="00BE405F">
        <w:t xml:space="preserve">номер мобильного телефона в федеральном формате: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ind w:left="708"/>
        <w:jc w:val="both"/>
      </w:pPr>
      <w:r w:rsidRPr="00BE405F">
        <w:rPr>
          <w:lang w:val="en-US"/>
        </w:rPr>
        <w:t>e</w:t>
      </w:r>
      <w:r w:rsidRPr="00BE405F">
        <w:t>-</w:t>
      </w:r>
      <w:r w:rsidRPr="00BE405F">
        <w:rPr>
          <w:lang w:val="en-US"/>
        </w:rPr>
        <w:t>mail</w:t>
      </w:r>
      <w:r w:rsidRPr="00BE405F">
        <w:t xml:space="preserve"> _________________________ (если имеется)</w:t>
      </w:r>
    </w:p>
    <w:p w:rsidR="00875DD2" w:rsidRPr="00BE405F" w:rsidRDefault="00875DD2" w:rsidP="00875DD2">
      <w:pPr>
        <w:ind w:left="708"/>
        <w:jc w:val="both"/>
      </w:pPr>
      <w:r w:rsidRPr="00BE405F">
        <w:t>гражданство - Российская Федерация/ _________________________________</w:t>
      </w:r>
    </w:p>
    <w:p w:rsidR="00875DD2" w:rsidRPr="00BE405F" w:rsidRDefault="00875DD2" w:rsidP="00875DD2">
      <w:pPr>
        <w:ind w:left="708"/>
        <w:jc w:val="both"/>
        <w:rPr>
          <w:u w:val="single"/>
        </w:rPr>
      </w:pPr>
      <w:r w:rsidRPr="00BE405F">
        <w:t xml:space="preserve"> </w:t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</w:r>
      <w:r w:rsidRPr="00BE405F">
        <w:tab/>
        <w:t>(</w:t>
      </w:r>
      <w:r w:rsidRPr="00BE405F">
        <w:rPr>
          <w:u w:val="single"/>
        </w:rPr>
        <w:t>наименование иностранного государства)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В случае, если документ, удостоверяющий личность - паспорт гражданина РФ: 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серия, номер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t xml:space="preserve">  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кем выдан - _________________________________________________________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код подразделения - 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ind w:left="708"/>
        <w:jc w:val="both"/>
      </w:pPr>
      <w:r w:rsidRPr="00BE405F">
        <w:t xml:space="preserve">дата рождения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место рождения - ______________________________________________________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>В случае, если документ, удостоверяющий личность - паспорт гражданина иностранного государства:</w:t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выдачи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E405F">
        <w:t xml:space="preserve">дата окончания срока действия - 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t>.</w:t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  <w:r w:rsidRPr="00BE405F">
        <w:sym w:font="Wingdings 2" w:char="F030"/>
      </w:r>
    </w:p>
    <w:p w:rsidR="00875DD2" w:rsidRPr="00BE405F" w:rsidRDefault="00875DD2" w:rsidP="00875DD2">
      <w:pPr>
        <w:jc w:val="both"/>
      </w:pPr>
    </w:p>
    <w:p w:rsidR="00875DD2" w:rsidRPr="00BE405F" w:rsidRDefault="00875DD2" w:rsidP="00875DD2">
      <w:pPr>
        <w:ind w:firstLine="709"/>
        <w:jc w:val="both"/>
      </w:pPr>
      <w:r w:rsidRPr="00BE405F">
        <w:t xml:space="preserve">ДА/НЕТ (нужное подчеркнуть) Прошу </w:t>
      </w:r>
      <w:r w:rsidRPr="00BE405F">
        <w:rPr>
          <w:u w:val="single"/>
        </w:rPr>
        <w:t>восстановить доступ</w:t>
      </w:r>
      <w:r w:rsidRPr="00BE405F">
        <w:t xml:space="preserve"> на </w:t>
      </w:r>
      <w:r w:rsidRPr="00BE405F">
        <w:rPr>
          <w:lang w:eastAsia="en-US"/>
        </w:rPr>
        <w:t xml:space="preserve">интернет-портале </w:t>
      </w:r>
      <w:hyperlink r:id="rId26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 </w:t>
      </w:r>
      <w:r w:rsidRPr="00BE405F">
        <w:t>(для заявителей, ранее зарегистрированных в ЕСИА).</w:t>
      </w:r>
    </w:p>
    <w:p w:rsidR="00875DD2" w:rsidRPr="00BE405F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 w:rsidRPr="00BE405F">
        <w:t xml:space="preserve">ДА/НЕТ (нужное подчеркнуть) Прошу подтвердить регистрацию учетной записи на </w:t>
      </w:r>
      <w:r w:rsidRPr="00BE405F">
        <w:rPr>
          <w:lang w:eastAsia="en-US"/>
        </w:rPr>
        <w:t xml:space="preserve">интернет-портале </w:t>
      </w:r>
      <w:hyperlink r:id="rId27" w:history="1">
        <w:r w:rsidRPr="00BE405F">
          <w:rPr>
            <w:rStyle w:val="ab"/>
            <w:lang w:eastAsia="en-US"/>
          </w:rPr>
          <w:t>www.gosuslugi.ru</w:t>
        </w:r>
      </w:hyperlink>
      <w:r w:rsidRPr="00BE405F">
        <w:rPr>
          <w:lang w:eastAsia="en-US"/>
        </w:rPr>
        <w:t xml:space="preserve"> (в ЕСИА)</w:t>
      </w: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875DD2" w:rsidRDefault="00875DD2" w:rsidP="00875DD2">
      <w:pPr>
        <w:pStyle w:val="af1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АНКЕТА-ЗАЯВЛЕНИЕ</w:t>
      </w:r>
    </w:p>
    <w:p w:rsidR="00875DD2" w:rsidRDefault="00875DD2" w:rsidP="00875DD2">
      <w:pPr>
        <w:jc w:val="center"/>
        <w:rPr>
          <w:sz w:val="28"/>
          <w:szCs w:val="28"/>
        </w:rPr>
      </w:pPr>
    </w:p>
    <w:p w:rsidR="00875DD2" w:rsidRDefault="00875DD2" w:rsidP="00875D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  раскулачивании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____________________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(Ф.И.О. заявителя)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(Ф.И.О., год рождения главы семьи)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(состав семьи на момент раскулачивания)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года рождения каждого члена семьи, отношения к главе семьи)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семьи на момент раскулачивания (село, сельсовет, район))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высылке, место ссылки)</w:t>
      </w:r>
    </w:p>
    <w:p w:rsidR="00875DD2" w:rsidRDefault="00875DD2" w:rsidP="00875DD2">
      <w:pPr>
        <w:pBdr>
          <w:bottom w:val="single" w:sz="12" w:space="1" w:color="auto"/>
        </w:pBdr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3E66E7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28" w:history="1">
        <w:r w:rsidRPr="003C02CC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29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0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1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2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pStyle w:val="af1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t>АНКЕТА-ЗАЯВЛЕНИЕ</w:t>
      </w:r>
    </w:p>
    <w:p w:rsidR="00875DD2" w:rsidRDefault="00875DD2" w:rsidP="00875DD2">
      <w:pPr>
        <w:jc w:val="center"/>
        <w:rPr>
          <w:b/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награждении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(Ф.И.О. заявителя)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на которое запрашиваются сведения)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(вид награды)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проживания и работы на момент награждения, год награждения)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33" w:history="1">
        <w:r w:rsidRPr="003C02CC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4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35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36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37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ind w:firstLine="708"/>
        <w:jc w:val="both"/>
        <w:rPr>
          <w:highlight w:val="yellow"/>
          <w:lang w:eastAsia="en-US"/>
        </w:rPr>
      </w:pPr>
      <w:r>
        <w:rPr>
          <w:highlight w:val="yellow"/>
          <w:lang w:eastAsia="en-US"/>
        </w:rPr>
        <w:br w:type="page"/>
      </w:r>
    </w:p>
    <w:p w:rsidR="00875DD2" w:rsidRDefault="00875DD2" w:rsidP="00875DD2">
      <w:pPr>
        <w:pStyle w:val="af1"/>
        <w:rPr>
          <w:sz w:val="28"/>
          <w:szCs w:val="28"/>
        </w:rPr>
      </w:pPr>
      <w:r>
        <w:rPr>
          <w:sz w:val="28"/>
          <w:szCs w:val="28"/>
        </w:rPr>
        <w:t>АНКЕТА-ЗАЯВЛЕНИЕ</w:t>
      </w:r>
    </w:p>
    <w:p w:rsidR="00875DD2" w:rsidRDefault="00875DD2" w:rsidP="00875DD2">
      <w:pPr>
        <w:pStyle w:val="ac"/>
        <w:rPr>
          <w:sz w:val="28"/>
          <w:szCs w:val="28"/>
        </w:rPr>
      </w:pPr>
    </w:p>
    <w:p w:rsidR="00875DD2" w:rsidRDefault="00875DD2" w:rsidP="00875DD2">
      <w:pPr>
        <w:pStyle w:val="af1"/>
        <w:rPr>
          <w:b/>
          <w:bCs/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 распорядительном документе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(решение, распоряжение, постановление)            (Ф.И.О. заявителя)              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 орган власти)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 указанием номера и даты принятия решения)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(содержание решения)</w:t>
      </w:r>
    </w:p>
    <w:p w:rsidR="00875DD2" w:rsidRDefault="00875DD2" w:rsidP="00875D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75DD2" w:rsidRDefault="00875DD2" w:rsidP="00875DD2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(адрес, по которому направить ответ)</w:t>
      </w: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Default="00875DD2" w:rsidP="00875DD2">
      <w:pPr>
        <w:jc w:val="both"/>
        <w:rPr>
          <w:sz w:val="28"/>
          <w:szCs w:val="28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38" w:history="1">
        <w:r w:rsidRPr="003C02CC">
          <w:rPr>
            <w:rStyle w:val="ab"/>
            <w:lang w:eastAsia="en-US"/>
          </w:rPr>
          <w:t>www.gosuslugi.ru</w:t>
        </w:r>
      </w:hyperlink>
      <w:r w:rsidRPr="003E66E7">
        <w:t>)</w:t>
      </w:r>
    </w:p>
    <w:p w:rsidR="00875DD2" w:rsidRPr="003E66E7" w:rsidRDefault="00875DD2" w:rsidP="00875DD2">
      <w:pPr>
        <w:ind w:firstLine="708"/>
        <w:jc w:val="both"/>
      </w:pPr>
      <w:r w:rsidRPr="003E66E7">
        <w:t xml:space="preserve"> (нужное подчеркнуть).</w:t>
      </w:r>
    </w:p>
    <w:p w:rsidR="00875DD2" w:rsidRPr="003E66E7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3E66E7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39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0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1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2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r>
        <w:br w:type="page"/>
      </w:r>
    </w:p>
    <w:tbl>
      <w:tblPr>
        <w:tblpPr w:leftFromText="180" w:rightFromText="180" w:horzAnchor="margin" w:tblpY="-615"/>
        <w:tblW w:w="949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495"/>
      </w:tblGrid>
      <w:tr w:rsidR="00875DD2" w:rsidRPr="00CF7677" w:rsidTr="00E025F5">
        <w:trPr>
          <w:trHeight w:val="385"/>
        </w:trPr>
        <w:tc>
          <w:tcPr>
            <w:tcW w:w="9495" w:type="dxa"/>
            <w:shd w:val="clear" w:color="auto" w:fill="FFFFFF"/>
            <w:hideMark/>
          </w:tcPr>
          <w:p w:rsidR="00875DD2" w:rsidRDefault="00875DD2" w:rsidP="00E025F5">
            <w:pPr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АНКЕТА-ЗАЯВЛЕНИЕ</w:t>
            </w:r>
          </w:p>
          <w:p w:rsidR="00875DD2" w:rsidRDefault="00875DD2" w:rsidP="00E025F5">
            <w:pPr>
              <w:widowControl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БИОГРАФИЧЕСКОГО ЗАПРОСА</w:t>
            </w:r>
          </w:p>
        </w:tc>
      </w:tr>
    </w:tbl>
    <w:p w:rsidR="00875DD2" w:rsidRDefault="00875DD2" w:rsidP="00875DD2">
      <w:pPr>
        <w:rPr>
          <w:rFonts w:ascii="Arial" w:eastAsia="Arial Unicode MS" w:hAnsi="Arial"/>
          <w:kern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9"/>
        <w:gridCol w:w="6398"/>
      </w:tblGrid>
      <w:tr w:rsidR="00875DD2" w:rsidRPr="00CF7677" w:rsidTr="00E025F5">
        <w:trPr>
          <w:trHeight w:hRule="exact" w:val="8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>Заявитель</w:t>
            </w:r>
            <w:r>
              <w:rPr>
                <w:color w:val="000000"/>
                <w:spacing w:val="-1"/>
                <w:lang w:eastAsia="en-US"/>
              </w:rPr>
              <w:t xml:space="preserve"> (фамилия, имя, отчество </w:t>
            </w:r>
            <w:r>
              <w:rPr>
                <w:color w:val="000000"/>
                <w:lang w:eastAsia="en-US"/>
              </w:rPr>
              <w:t>лица, запрашивающего сведения)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67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 и контактный телефон заявителя</w:t>
            </w:r>
          </w:p>
          <w:p w:rsidR="00875DD2" w:rsidRDefault="00875DD2" w:rsidP="00E025F5">
            <w:pPr>
              <w:shd w:val="clear" w:color="auto" w:fill="FFFFFF"/>
              <w:ind w:left="5" w:right="379" w:hanging="5"/>
              <w:rPr>
                <w:rFonts w:ascii="Calibri" w:hAnsi="Calibri"/>
                <w:color w:val="000000"/>
                <w:spacing w:val="-5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ind w:left="5" w:right="379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6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5DD2" w:rsidRPr="00CF7677" w:rsidTr="00E025F5">
        <w:trPr>
          <w:trHeight w:hRule="exact" w:val="55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lang w:eastAsia="en-US"/>
              </w:rPr>
              <w:t xml:space="preserve">Фамилия, имя, отчество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</w:t>
            </w: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rFonts w:ascii="Calibri" w:hAnsi="Calibri"/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shd w:val="clear" w:color="auto" w:fill="FFFFFF"/>
              <w:ind w:left="10" w:right="245" w:hanging="5"/>
              <w:rPr>
                <w:color w:val="000000"/>
                <w:spacing w:val="-1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875DD2" w:rsidRPr="00CF7677" w:rsidTr="00E025F5">
        <w:trPr>
          <w:trHeight w:hRule="exact" w:val="113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color w:val="000000"/>
                <w:spacing w:val="-1"/>
                <w:lang w:eastAsia="en-US"/>
              </w:rPr>
              <w:t>Годы жизни лица, на которого запрашиваются сведения, известные факты биографии с указанием даты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rPr>
                <w:rFonts w:eastAsia="Arial Unicode MS"/>
                <w:kern w:val="2"/>
                <w:sz w:val="20"/>
                <w:szCs w:val="20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8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ind w:left="10" w:right="245" w:hanging="5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lang w:eastAsia="en-US"/>
              </w:rPr>
              <w:t xml:space="preserve">Место проживания  </w:t>
            </w:r>
            <w:r>
              <w:rPr>
                <w:color w:val="000000"/>
                <w:spacing w:val="-1"/>
                <w:lang w:eastAsia="en-US"/>
              </w:rPr>
              <w:t>лица, на которого запрашиваются сведения, должность, род занятий</w:t>
            </w:r>
          </w:p>
          <w:p w:rsidR="00875DD2" w:rsidRDefault="00875DD2" w:rsidP="00E025F5">
            <w:pPr>
              <w:shd w:val="clear" w:color="auto" w:fill="FFFFFF"/>
              <w:snapToGrid w:val="0"/>
              <w:ind w:left="10" w:right="245" w:hanging="5"/>
              <w:rPr>
                <w:rFonts w:ascii="Calibri" w:hAnsi="Calibri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</w:rPr>
            </w:pP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1983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ind w:left="12" w:right="244" w:hanging="6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Желаемая форма предоставления информации (архивная справка, архивная выписка, архивная копия документа, копия документа, изготовленная техническими средствами, тематический перечень архивных документов)</w:t>
            </w:r>
          </w:p>
        </w:tc>
        <w:tc>
          <w:tcPr>
            <w:tcW w:w="63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43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ind w:left="10" w:right="245" w:hanging="5"/>
              <w:rPr>
                <w:rFonts w:eastAsia="Arial Unicode MS"/>
                <w:kern w:val="2"/>
                <w:lang w:val="en-US"/>
              </w:rPr>
            </w:pPr>
            <w:r>
              <w:rPr>
                <w:lang w:eastAsia="en-US"/>
              </w:rPr>
              <w:t>Дополнительные сведения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ascii="Arial" w:eastAsia="Arial Unicode MS" w:hAnsi="Arial"/>
                <w:kern w:val="2"/>
                <w:sz w:val="20"/>
                <w:szCs w:val="20"/>
                <w:lang w:val="en-US"/>
              </w:rPr>
            </w:pPr>
          </w:p>
        </w:tc>
      </w:tr>
    </w:tbl>
    <w:p w:rsidR="00875DD2" w:rsidRPr="003C02CC" w:rsidRDefault="00875DD2" w:rsidP="00875DD2">
      <w:pPr>
        <w:rPr>
          <w:rFonts w:ascii="Arial" w:eastAsia="Arial Unicode MS" w:hAnsi="Arial"/>
          <w:kern w:val="2"/>
          <w:sz w:val="22"/>
          <w:szCs w:val="22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</w:t>
      </w:r>
      <w:r w:rsidRPr="002C58FE">
        <w:t xml:space="preserve">кабинет </w:t>
      </w:r>
      <w:r w:rsidRPr="003C02CC">
        <w:rPr>
          <w:lang w:eastAsia="en-US"/>
        </w:rPr>
        <w:t xml:space="preserve">интернет-портала </w:t>
      </w:r>
      <w:hyperlink r:id="rId43" w:history="1">
        <w:r w:rsidRPr="003C02CC">
          <w:rPr>
            <w:rStyle w:val="ab"/>
            <w:lang w:eastAsia="en-US"/>
          </w:rPr>
          <w:t>www.gosuslugi.ru</w:t>
        </w:r>
      </w:hyperlink>
      <w:r w:rsidRPr="002C58FE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2C58FE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2C58FE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4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45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46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47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shd w:val="clear" w:color="auto" w:fill="FFFFFF"/>
        <w:rPr>
          <w:rFonts w:cs="Arial"/>
          <w:color w:val="000000"/>
          <w:spacing w:val="-1"/>
          <w:sz w:val="18"/>
          <w:szCs w:val="18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  <w:r>
        <w:rPr>
          <w:color w:val="000000"/>
          <w:spacing w:val="-1"/>
          <w:u w:val="single"/>
        </w:rPr>
        <w:t>*К заявлению должны быть приложены копии документов, подтверждающих родство (свидетельство о рождении, заключении брака и т.д.) либо заверенная доверенность на право получения информации.</w:t>
      </w: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00"/>
      </w:tblGrid>
      <w:tr w:rsidR="00875DD2" w:rsidRPr="00CF7677" w:rsidTr="00E025F5">
        <w:trPr>
          <w:trHeight w:val="718"/>
        </w:trPr>
        <w:tc>
          <w:tcPr>
            <w:tcW w:w="9900" w:type="dxa"/>
            <w:shd w:val="clear" w:color="auto" w:fill="FFFFFF"/>
            <w:hideMark/>
          </w:tcPr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br w:type="page"/>
            </w: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</w:p>
          <w:p w:rsidR="00875DD2" w:rsidRDefault="00875DD2" w:rsidP="00E025F5">
            <w:pPr>
              <w:shd w:val="clear" w:color="auto" w:fill="FFFFFF"/>
              <w:snapToGrid w:val="0"/>
              <w:jc w:val="center"/>
              <w:rPr>
                <w:rFonts w:eastAsia="Arial Unicode MS" w:cs="Arial"/>
                <w:b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 xml:space="preserve">АНКЕТА-ЗАЯВЛЕНИЕ </w:t>
            </w: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center"/>
              <w:rPr>
                <w:rFonts w:eastAsia="Arial Unicode MS" w:cs="Arial"/>
                <w:b/>
                <w:color w:val="333333"/>
                <w:spacing w:val="-1"/>
                <w:kern w:val="2"/>
                <w:sz w:val="28"/>
                <w:szCs w:val="28"/>
              </w:rPr>
            </w:pPr>
            <w:r>
              <w:rPr>
                <w:rFonts w:cs="Arial"/>
                <w:b/>
                <w:spacing w:val="-1"/>
                <w:sz w:val="28"/>
                <w:szCs w:val="28"/>
                <w:lang w:eastAsia="en-US"/>
              </w:rPr>
              <w:t>ДЛЯ ТЕМАТИЧЕСКОГО ЗАПРОСА</w:t>
            </w:r>
            <w:r>
              <w:rPr>
                <w:rFonts w:cs="Arial"/>
                <w:b/>
                <w:color w:val="333333"/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75DD2" w:rsidRDefault="00875DD2" w:rsidP="00875DD2">
      <w:pPr>
        <w:pStyle w:val="af"/>
        <w:rPr>
          <w:rFonts w:ascii="Arial" w:eastAsia="Arial Unicode MS" w:hAnsi="Arial"/>
        </w:rPr>
      </w:pPr>
    </w:p>
    <w:tbl>
      <w:tblPr>
        <w:tblW w:w="944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0"/>
        <w:gridCol w:w="5480"/>
      </w:tblGrid>
      <w:tr w:rsidR="00875DD2" w:rsidRPr="00CF7677" w:rsidTr="00E025F5"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color w:val="000000"/>
                <w:spacing w:val="-1"/>
                <w:kern w:val="2"/>
              </w:rPr>
            </w:pPr>
            <w:r>
              <w:rPr>
                <w:b/>
                <w:color w:val="000000"/>
                <w:spacing w:val="-1"/>
                <w:lang w:eastAsia="en-US"/>
              </w:rPr>
              <w:t xml:space="preserve">Заявитель </w:t>
            </w:r>
            <w:r>
              <w:rPr>
                <w:color w:val="000000"/>
                <w:spacing w:val="-1"/>
                <w:lang w:eastAsia="en-US"/>
              </w:rPr>
              <w:t xml:space="preserve">(фамилия, имя, отчество </w:t>
            </w:r>
            <w:r>
              <w:rPr>
                <w:color w:val="000000"/>
                <w:lang w:eastAsia="en-US"/>
              </w:rPr>
              <w:t xml:space="preserve">лица или </w:t>
            </w:r>
            <w:r>
              <w:rPr>
                <w:color w:val="000000"/>
                <w:spacing w:val="-1"/>
                <w:lang w:eastAsia="en-US"/>
              </w:rPr>
              <w:t>наименование учреждения,  организации, предприятия)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  <w:sz w:val="20"/>
                <w:szCs w:val="20"/>
              </w:rPr>
            </w:pPr>
          </w:p>
        </w:tc>
      </w:tr>
      <w:tr w:rsidR="00875DD2" w:rsidRPr="00CF7677" w:rsidTr="00E025F5">
        <w:trPr>
          <w:trHeight w:hRule="exact" w:val="108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11" w:lineRule="exact"/>
              <w:ind w:left="5" w:right="379" w:hanging="5"/>
              <w:rPr>
                <w:rFonts w:eastAsia="Arial Unicode MS"/>
                <w:color w:val="000000"/>
                <w:spacing w:val="-5"/>
                <w:kern w:val="2"/>
              </w:rPr>
            </w:pPr>
            <w:r>
              <w:rPr>
                <w:color w:val="000000"/>
                <w:spacing w:val="-5"/>
                <w:lang w:eastAsia="en-US"/>
              </w:rPr>
              <w:t>Адрес регистрации, телефон  лица или юридический адрес учреждения, организации, предприятия; должность, фамилия, имя, отчество; телефон исполнителя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</w:p>
        </w:tc>
      </w:tr>
      <w:tr w:rsidR="00875DD2" w:rsidRPr="00CF7677" w:rsidTr="00E025F5">
        <w:trPr>
          <w:trHeight w:hRule="exact" w:val="54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>Адрес, по которому следует направить ответ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rPr>
                <w:rFonts w:eastAsia="Arial Unicode MS"/>
                <w:kern w:val="2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75DD2" w:rsidRPr="00CF7677" w:rsidTr="00E025F5">
        <w:trPr>
          <w:trHeight w:val="324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center"/>
              <w:rPr>
                <w:rFonts w:eastAsia="Arial Unicode MS"/>
                <w:kern w:val="2"/>
                <w:u w:val="single"/>
              </w:rPr>
            </w:pPr>
            <w:r>
              <w:rPr>
                <w:b/>
                <w:lang w:eastAsia="en-US"/>
              </w:rPr>
              <w:t xml:space="preserve">Вид и содержание запроса </w:t>
            </w:r>
            <w:r>
              <w:rPr>
                <w:u w:val="single"/>
                <w:lang w:eastAsia="en-US"/>
              </w:rPr>
              <w:t>(нужное подчеркнуть и дополнить):</w:t>
            </w:r>
          </w:p>
        </w:tc>
      </w:tr>
      <w:tr w:rsidR="00875DD2" w:rsidRPr="00CF7677" w:rsidTr="00E025F5">
        <w:trPr>
          <w:trHeight w:val="677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jc w:val="both"/>
              <w:rPr>
                <w:rFonts w:eastAsia="Arial Unicode MS"/>
                <w:i/>
                <w:kern w:val="2"/>
              </w:rPr>
            </w:pPr>
            <w:r>
              <w:rPr>
                <w:b/>
                <w:lang w:eastAsia="en-US"/>
              </w:rPr>
              <w:t>Копия (выписка из)</w:t>
            </w:r>
            <w:r>
              <w:rPr>
                <w:lang w:eastAsia="en-US"/>
              </w:rPr>
              <w:t xml:space="preserve"> документа (</w:t>
            </w:r>
            <w:r>
              <w:rPr>
                <w:i/>
                <w:lang w:eastAsia="en-US"/>
              </w:rPr>
              <w:t>указать вид, дату, номер, орган, издавший документ, название или тематику)</w:t>
            </w:r>
          </w:p>
          <w:p w:rsidR="00875DD2" w:rsidRDefault="00875DD2" w:rsidP="00E025F5">
            <w:pPr>
              <w:shd w:val="clear" w:color="auto" w:fill="FFFFFF"/>
              <w:jc w:val="both"/>
              <w:rPr>
                <w:rFonts w:ascii="Calibri" w:hAnsi="Calibri"/>
                <w:lang w:eastAsia="en-US"/>
              </w:rPr>
            </w:pP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875DD2" w:rsidRPr="00CF7677" w:rsidTr="00E025F5">
        <w:trPr>
          <w:trHeight w:val="990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учреждений, организаций </w:t>
            </w:r>
            <w:r>
              <w:rPr>
                <w:lang w:eastAsia="en-US"/>
              </w:rPr>
              <w:t xml:space="preserve">(создание, регистрация, реорганизация, ликвидация, правовой статус, местонахождение и др.) с указанием названия, подчиненности учреждения, организации, предприятия, даты событий и др. </w:t>
            </w:r>
          </w:p>
          <w:p w:rsidR="00875DD2" w:rsidRDefault="00875DD2" w:rsidP="00E025F5">
            <w:pPr>
              <w:widowControl w:val="0"/>
              <w:shd w:val="clear" w:color="auto" w:fill="FFFFFF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</w:p>
        </w:tc>
      </w:tr>
      <w:tr w:rsidR="00875DD2" w:rsidRPr="00CF7677" w:rsidTr="00E025F5">
        <w:trPr>
          <w:trHeight w:val="805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и возникновение промышленных предприятий </w:t>
            </w:r>
            <w:r>
              <w:rPr>
                <w:lang w:eastAsia="en-US"/>
              </w:rPr>
              <w:t xml:space="preserve">с указанием названия, подчиненности учреждения, организации, предприятия, даты событий и др. 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 населенных пунктов </w:t>
            </w:r>
            <w:r>
              <w:rPr>
                <w:lang w:eastAsia="en-US"/>
              </w:rPr>
              <w:t>с указанием территориальной принадлежности, названий и переименований, дата событий и др.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bCs/>
                <w:lang w:eastAsia="en-US"/>
              </w:rPr>
              <w:t xml:space="preserve">История возникновения, строительства и деятельности религиозных учреждений                            </w:t>
            </w:r>
            <w:r>
              <w:rPr>
                <w:lang w:eastAsia="en-US"/>
              </w:rPr>
              <w:t>с указанием территориальной принадлежности, названия учреждения религиозного культа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DD2" w:rsidRDefault="00875DD2" w:rsidP="00E025F5">
            <w:pPr>
              <w:shd w:val="clear" w:color="auto" w:fill="FFFFFF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b/>
                <w:lang w:eastAsia="en-US"/>
              </w:rPr>
              <w:t xml:space="preserve">История архитектурных объектов  и градостроительства </w:t>
            </w:r>
            <w:r>
              <w:rPr>
                <w:lang w:eastAsia="en-US"/>
              </w:rPr>
              <w:t xml:space="preserve">с указанием прежнего места нахождения и назначения </w:t>
            </w:r>
          </w:p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</w:rPr>
            </w:pPr>
            <w:r>
              <w:rPr>
                <w:b/>
                <w:lang w:eastAsia="en-US"/>
              </w:rPr>
              <w:t>Административно-территориальное деление Оренбургской области, история, нахождение населенных пунктов на ее территории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Прочие</w:t>
            </w:r>
          </w:p>
        </w:tc>
      </w:tr>
      <w:tr w:rsidR="00875DD2" w:rsidRPr="00CF7677" w:rsidTr="00E025F5">
        <w:trPr>
          <w:trHeight w:val="708"/>
        </w:trPr>
        <w:tc>
          <w:tcPr>
            <w:tcW w:w="9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5DD2" w:rsidRDefault="00875DD2" w:rsidP="00E025F5">
            <w:pPr>
              <w:shd w:val="clear" w:color="auto" w:fill="FFFFFF"/>
              <w:snapToGrid w:val="0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 xml:space="preserve">Дополнительные </w:t>
            </w:r>
          </w:p>
          <w:p w:rsidR="00875DD2" w:rsidRDefault="00875DD2" w:rsidP="00E025F5">
            <w:pPr>
              <w:widowControl w:val="0"/>
              <w:shd w:val="clear" w:color="auto" w:fill="FFFFFF"/>
              <w:snapToGrid w:val="0"/>
              <w:spacing w:after="200" w:line="276" w:lineRule="auto"/>
              <w:jc w:val="both"/>
              <w:rPr>
                <w:rFonts w:eastAsia="Arial Unicode MS"/>
                <w:b/>
                <w:kern w:val="2"/>
                <w:lang w:val="en-US"/>
              </w:rPr>
            </w:pPr>
            <w:r>
              <w:rPr>
                <w:b/>
                <w:lang w:eastAsia="en-US"/>
              </w:rPr>
              <w:t>сведения</w:t>
            </w:r>
          </w:p>
        </w:tc>
      </w:tr>
    </w:tbl>
    <w:p w:rsidR="00875DD2" w:rsidRDefault="00875DD2" w:rsidP="00875DD2">
      <w:pPr>
        <w:rPr>
          <w:vertAlign w:val="superscript"/>
        </w:rPr>
      </w:pPr>
    </w:p>
    <w:p w:rsidR="00875DD2" w:rsidRDefault="00875DD2" w:rsidP="00875DD2">
      <w:pPr>
        <w:rPr>
          <w:vertAlign w:val="superscript"/>
        </w:rPr>
      </w:pPr>
    </w:p>
    <w:p w:rsidR="00875DD2" w:rsidRDefault="00875DD2" w:rsidP="00875DD2">
      <w:pPr>
        <w:rPr>
          <w:vertAlign w:val="superscript"/>
        </w:rPr>
      </w:pPr>
    </w:p>
    <w:p w:rsidR="00875DD2" w:rsidRDefault="00875DD2" w:rsidP="00875DD2">
      <w:pPr>
        <w:rPr>
          <w:vertAlign w:val="superscript"/>
        </w:rPr>
      </w:pPr>
    </w:p>
    <w:p w:rsidR="00875DD2" w:rsidRPr="004A1933" w:rsidRDefault="00875DD2" w:rsidP="00875DD2">
      <w:pPr>
        <w:rPr>
          <w:vertAlign w:val="superscript"/>
        </w:rPr>
      </w:pPr>
      <w:r w:rsidRPr="004A1933">
        <w:rPr>
          <w:vertAlign w:val="superscript"/>
        </w:rPr>
        <w:t>(инициалы, фамилия заявителя)                              (подпись)                  (дата)</w:t>
      </w:r>
    </w:p>
    <w:p w:rsidR="00875DD2" w:rsidRDefault="00875DD2" w:rsidP="00875DD2">
      <w:pPr>
        <w:rPr>
          <w:rFonts w:ascii="Arial" w:eastAsia="Arial Unicode MS" w:hAnsi="Arial"/>
          <w:kern w:val="2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75DD2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«__» ____________ 20__ г.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875DD2" w:rsidRPr="00F434D4" w:rsidRDefault="00875DD2" w:rsidP="00875DD2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875DD2" w:rsidRPr="004A1933" w:rsidRDefault="00875DD2" w:rsidP="00875DD2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875DD2" w:rsidRDefault="00875DD2" w:rsidP="00875DD2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5DD2" w:rsidRDefault="00875DD2" w:rsidP="00875DD2">
      <w:pPr>
        <w:ind w:firstLine="708"/>
        <w:jc w:val="both"/>
      </w:pPr>
    </w:p>
    <w:p w:rsidR="00875DD2" w:rsidRDefault="00875DD2" w:rsidP="00875DD2">
      <w:pPr>
        <w:ind w:firstLine="708"/>
        <w:jc w:val="both"/>
      </w:pPr>
    </w:p>
    <w:p w:rsidR="00875DD2" w:rsidRPr="00B71881" w:rsidRDefault="00875DD2" w:rsidP="00875DD2">
      <w:pPr>
        <w:ind w:firstLine="708"/>
        <w:jc w:val="both"/>
      </w:pPr>
      <w:r w:rsidRPr="00B71881">
        <w:t>Готовые документы прошу выдать мне/представителю (при наличии доверенности):</w:t>
      </w:r>
    </w:p>
    <w:p w:rsidR="00875DD2" w:rsidRPr="00B71881" w:rsidRDefault="00875DD2" w:rsidP="00875DD2">
      <w:pPr>
        <w:ind w:firstLine="708"/>
        <w:jc w:val="both"/>
      </w:pPr>
      <w:r w:rsidRPr="00B71881">
        <w:t xml:space="preserve"> лично,</w:t>
      </w:r>
    </w:p>
    <w:p w:rsidR="00875DD2" w:rsidRPr="002C58FE" w:rsidRDefault="00875DD2" w:rsidP="00875DD2">
      <w:pPr>
        <w:ind w:firstLine="708"/>
        <w:jc w:val="both"/>
      </w:pPr>
      <w:r w:rsidRPr="00B71881">
        <w:t xml:space="preserve"> в электронной форме (посредством направления в личный кабинет </w:t>
      </w:r>
      <w:r w:rsidRPr="003C02CC">
        <w:rPr>
          <w:lang w:eastAsia="en-US"/>
        </w:rPr>
        <w:t xml:space="preserve">интернет-портала </w:t>
      </w:r>
      <w:hyperlink r:id="rId48" w:history="1">
        <w:r w:rsidRPr="003C02CC">
          <w:rPr>
            <w:rStyle w:val="ab"/>
            <w:lang w:eastAsia="en-US"/>
          </w:rPr>
          <w:t>www.gosuslugi.ru</w:t>
        </w:r>
      </w:hyperlink>
      <w:r w:rsidRPr="002C58FE">
        <w:t>)</w:t>
      </w:r>
    </w:p>
    <w:p w:rsidR="00875DD2" w:rsidRPr="002C58FE" w:rsidRDefault="00875DD2" w:rsidP="00875DD2">
      <w:pPr>
        <w:ind w:firstLine="708"/>
        <w:jc w:val="both"/>
      </w:pPr>
      <w:r w:rsidRPr="002C58FE">
        <w:t xml:space="preserve"> (нужное подчеркнуть).</w:t>
      </w:r>
    </w:p>
    <w:p w:rsidR="00875DD2" w:rsidRPr="002C58FE" w:rsidRDefault="00875DD2" w:rsidP="00875DD2">
      <w:pPr>
        <w:ind w:firstLine="708"/>
        <w:jc w:val="both"/>
      </w:pPr>
    </w:p>
    <w:p w:rsidR="00875DD2" w:rsidRPr="003C02CC" w:rsidRDefault="00875DD2" w:rsidP="00875DD2">
      <w:pPr>
        <w:jc w:val="both"/>
      </w:pPr>
      <w:r w:rsidRPr="002C58FE">
        <w:t xml:space="preserve">           ДА/НЕТ (</w:t>
      </w:r>
      <w:r w:rsidRPr="003C02CC">
        <w:t xml:space="preserve">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3C02CC">
        <w:rPr>
          <w:lang w:eastAsia="en-US"/>
        </w:rPr>
        <w:t xml:space="preserve">интернет-портала </w:t>
      </w:r>
      <w:hyperlink r:id="rId49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u w:val="single"/>
          <w:lang w:eastAsia="en-US"/>
        </w:rPr>
        <w:t xml:space="preserve"> </w:t>
      </w:r>
      <w:r w:rsidRPr="003C02CC">
        <w:t>(для заявителей, зарегистрированных в ЕСИА)</w:t>
      </w:r>
    </w:p>
    <w:p w:rsidR="00875DD2" w:rsidRPr="003C02CC" w:rsidRDefault="00875DD2" w:rsidP="00875DD2">
      <w:pPr>
        <w:ind w:firstLine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произвести регистрацию на </w:t>
      </w:r>
      <w:r w:rsidRPr="003C02CC">
        <w:rPr>
          <w:lang w:eastAsia="en-US"/>
        </w:rPr>
        <w:t xml:space="preserve">интернет-портале </w:t>
      </w:r>
      <w:hyperlink r:id="rId50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(только для заявителей - физических лиц, не зарегистрированных в ЕСИА).</w:t>
      </w:r>
    </w:p>
    <w:p w:rsidR="00875DD2" w:rsidRPr="003C02CC" w:rsidRDefault="00875DD2" w:rsidP="00875DD2">
      <w:pPr>
        <w:jc w:val="both"/>
      </w:pPr>
      <w:r w:rsidRPr="003C02CC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75DD2" w:rsidRPr="003C02CC" w:rsidRDefault="00875DD2" w:rsidP="00875DD2">
      <w:pPr>
        <w:ind w:left="708"/>
        <w:jc w:val="both"/>
      </w:pPr>
      <w:r w:rsidRPr="003C02CC">
        <w:t xml:space="preserve">СНИЛС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>-</w:t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номер мобильного телефона в федеральном формате: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rPr>
          <w:lang w:val="en-US"/>
        </w:rPr>
        <w:t>e</w:t>
      </w:r>
      <w:r w:rsidRPr="003C02CC">
        <w:t>-</w:t>
      </w:r>
      <w:r w:rsidRPr="003C02CC">
        <w:rPr>
          <w:lang w:val="en-US"/>
        </w:rPr>
        <w:t>mail</w:t>
      </w:r>
      <w:r w:rsidRPr="003C02CC">
        <w:t xml:space="preserve"> _________________________ (если имеется)</w:t>
      </w:r>
    </w:p>
    <w:p w:rsidR="00875DD2" w:rsidRPr="003C02CC" w:rsidRDefault="00875DD2" w:rsidP="00875DD2">
      <w:pPr>
        <w:ind w:left="708"/>
        <w:jc w:val="both"/>
      </w:pPr>
      <w:r w:rsidRPr="003C02CC">
        <w:t>гражданство - Российская Федерация/ _________________________________</w:t>
      </w:r>
    </w:p>
    <w:p w:rsidR="00875DD2" w:rsidRPr="003C02CC" w:rsidRDefault="00875DD2" w:rsidP="00875DD2">
      <w:pPr>
        <w:ind w:left="708"/>
        <w:jc w:val="both"/>
        <w:rPr>
          <w:u w:val="single"/>
        </w:rPr>
      </w:pPr>
      <w:r w:rsidRPr="003C02CC">
        <w:t xml:space="preserve"> </w:t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</w:r>
      <w:r w:rsidRPr="003C02CC">
        <w:tab/>
        <w:t>(</w:t>
      </w:r>
      <w:r w:rsidRPr="003C02CC">
        <w:rPr>
          <w:u w:val="single"/>
        </w:rPr>
        <w:t>наименование иностранного государства)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В случае, если документ, удостоверяющий личность - паспорт гражданина РФ: 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серия, номер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t xml:space="preserve">  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кем выдан - _________________________________________________________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код подразделения - 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ind w:left="708"/>
        <w:jc w:val="both"/>
      </w:pPr>
      <w:r w:rsidRPr="003C02CC">
        <w:t xml:space="preserve">дата рождения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место рождения - ______________________________________________________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>В случае, если документ, удостоверяющий личность - паспорт гражданина иностранного государства:</w:t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выдачи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3C02CC">
        <w:t xml:space="preserve">дата окончания срока действия - 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t>.</w:t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  <w:r w:rsidRPr="003C02CC">
        <w:sym w:font="Wingdings 2" w:char="F030"/>
      </w:r>
    </w:p>
    <w:p w:rsidR="00875DD2" w:rsidRPr="003C02CC" w:rsidRDefault="00875DD2" w:rsidP="00875DD2">
      <w:pPr>
        <w:jc w:val="both"/>
      </w:pPr>
    </w:p>
    <w:p w:rsidR="00875DD2" w:rsidRPr="003C02CC" w:rsidRDefault="00875DD2" w:rsidP="00875DD2">
      <w:pPr>
        <w:ind w:firstLine="851"/>
        <w:jc w:val="both"/>
      </w:pPr>
      <w:r w:rsidRPr="003C02CC">
        <w:t xml:space="preserve">ДА/НЕТ (нужное подчеркнуть) Прошу </w:t>
      </w:r>
      <w:r w:rsidRPr="003C02CC">
        <w:rPr>
          <w:u w:val="single"/>
        </w:rPr>
        <w:t>восстановить доступ</w:t>
      </w:r>
      <w:r w:rsidRPr="003C02CC">
        <w:t xml:space="preserve"> на </w:t>
      </w:r>
      <w:r w:rsidRPr="003C02CC">
        <w:rPr>
          <w:lang w:eastAsia="en-US"/>
        </w:rPr>
        <w:t xml:space="preserve">интернет-портале </w:t>
      </w:r>
      <w:hyperlink r:id="rId51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 </w:t>
      </w:r>
      <w:r w:rsidRPr="003C02CC">
        <w:t>(для заявителей, ранее зарегистрированных в ЕСИА).</w:t>
      </w:r>
    </w:p>
    <w:p w:rsidR="00875DD2" w:rsidRPr="003C02CC" w:rsidRDefault="00875DD2" w:rsidP="00875DD2">
      <w:pPr>
        <w:ind w:firstLine="708"/>
        <w:jc w:val="both"/>
      </w:pPr>
    </w:p>
    <w:p w:rsidR="00875DD2" w:rsidRPr="003C02CC" w:rsidRDefault="00875DD2" w:rsidP="00875DD2">
      <w:pPr>
        <w:ind w:firstLine="708"/>
        <w:jc w:val="both"/>
        <w:rPr>
          <w:lang w:eastAsia="en-US"/>
        </w:rPr>
      </w:pPr>
      <w:r w:rsidRPr="003C02CC">
        <w:t xml:space="preserve">ДА/НЕТ (нужное подчеркнуть) Прошу подтвердить регистрацию учетной записи на </w:t>
      </w:r>
      <w:r w:rsidRPr="003C02CC">
        <w:rPr>
          <w:lang w:eastAsia="en-US"/>
        </w:rPr>
        <w:t xml:space="preserve">интернет-портале </w:t>
      </w:r>
      <w:hyperlink r:id="rId52" w:history="1">
        <w:r w:rsidRPr="003C02CC">
          <w:rPr>
            <w:rStyle w:val="ab"/>
            <w:lang w:eastAsia="en-US"/>
          </w:rPr>
          <w:t>www.gosuslugi.ru</w:t>
        </w:r>
      </w:hyperlink>
      <w:r w:rsidRPr="003C02CC">
        <w:rPr>
          <w:lang w:eastAsia="en-US"/>
        </w:rPr>
        <w:t xml:space="preserve"> (в ЕСИА)</w:t>
      </w:r>
    </w:p>
    <w:p w:rsidR="00875DD2" w:rsidRDefault="00875DD2" w:rsidP="00875DD2">
      <w:pPr>
        <w:shd w:val="clear" w:color="auto" w:fill="FFFFFF"/>
        <w:tabs>
          <w:tab w:val="left" w:leader="underscore" w:pos="1070"/>
          <w:tab w:val="left" w:leader="underscore" w:pos="3773"/>
          <w:tab w:val="left" w:leader="underscore" w:pos="4421"/>
          <w:tab w:val="left" w:pos="6941"/>
          <w:tab w:val="left" w:leader="underscore" w:pos="10670"/>
        </w:tabs>
        <w:spacing w:before="182"/>
        <w:ind w:left="96"/>
        <w:rPr>
          <w:rFonts w:ascii="Calibri" w:hAnsi="Calibri"/>
        </w:rPr>
      </w:pPr>
    </w:p>
    <w:p w:rsidR="00875DD2" w:rsidRDefault="00875DD2" w:rsidP="00875DD2">
      <w:pPr>
        <w:shd w:val="clear" w:color="auto" w:fill="FFFFFF"/>
        <w:jc w:val="both"/>
        <w:rPr>
          <w:color w:val="000000"/>
          <w:spacing w:val="-1"/>
          <w:sz w:val="20"/>
          <w:szCs w:val="20"/>
          <w:u w:val="single"/>
        </w:rPr>
      </w:pPr>
      <w:r>
        <w:rPr>
          <w:color w:val="000000"/>
          <w:spacing w:val="-1"/>
          <w:u w:val="single"/>
        </w:rPr>
        <w:t>*Если запрашиваются сведения, касающиеся другого лица, к заявлению должна быть приложена заверенная доверенность на право получения информации</w:t>
      </w:r>
    </w:p>
    <w:p w:rsidR="00875DD2" w:rsidRDefault="00875DD2" w:rsidP="00875DD2">
      <w:pPr>
        <w:ind w:left="3960"/>
        <w:rPr>
          <w:color w:val="000000"/>
          <w:spacing w:val="-1"/>
          <w:sz w:val="20"/>
          <w:szCs w:val="20"/>
          <w:u w:val="single"/>
        </w:rPr>
      </w:pPr>
    </w:p>
    <w:p w:rsidR="00875DD2" w:rsidRPr="000D0B09" w:rsidRDefault="00875DD2" w:rsidP="00875DD2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Приложение № 2</w:t>
      </w:r>
    </w:p>
    <w:p w:rsidR="00875DD2" w:rsidRPr="000D0B09" w:rsidRDefault="00875DD2" w:rsidP="00875DD2">
      <w:pPr>
        <w:ind w:left="3960"/>
        <w:jc w:val="both"/>
        <w:rPr>
          <w:sz w:val="28"/>
          <w:szCs w:val="28"/>
        </w:rPr>
      </w:pPr>
      <w:r w:rsidRPr="000D0B09">
        <w:rPr>
          <w:sz w:val="28"/>
          <w:szCs w:val="28"/>
        </w:rPr>
        <w:t>к Административному регламенту предоставлени</w:t>
      </w:r>
      <w:r>
        <w:rPr>
          <w:sz w:val="28"/>
          <w:szCs w:val="28"/>
        </w:rPr>
        <w:t>я</w:t>
      </w:r>
      <w:r w:rsidRPr="000D0B0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0D0B09">
        <w:rPr>
          <w:sz w:val="28"/>
          <w:szCs w:val="28"/>
        </w:rPr>
        <w:t xml:space="preserve">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875DD2" w:rsidRPr="000D0B09" w:rsidRDefault="00875DD2" w:rsidP="00875DD2">
      <w:pPr>
        <w:rPr>
          <w:sz w:val="28"/>
          <w:szCs w:val="28"/>
        </w:rPr>
      </w:pPr>
    </w:p>
    <w:p w:rsidR="00875DD2" w:rsidRPr="000D0B09" w:rsidRDefault="00875DD2" w:rsidP="00875DD2">
      <w:pPr>
        <w:rPr>
          <w:sz w:val="28"/>
          <w:szCs w:val="28"/>
        </w:rPr>
      </w:pPr>
    </w:p>
    <w:p w:rsidR="00875DD2" w:rsidRDefault="00875DD2" w:rsidP="00875DD2"/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№1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действий по предоставлению муниципальной услуги по организации исполнения обращения заявителя, поступившего в администрацию Тюльганского района</w:t>
      </w:r>
    </w:p>
    <w:p w:rsidR="00875DD2" w:rsidRDefault="00875DD2" w:rsidP="00875DD2">
      <w:pPr>
        <w:rPr>
          <w:sz w:val="28"/>
          <w:szCs w:val="28"/>
        </w:rPr>
      </w:pPr>
    </w:p>
    <w:p w:rsidR="00875DD2" w:rsidRDefault="002B63DC" w:rsidP="00875DD2">
      <w:pPr>
        <w:rPr>
          <w:sz w:val="28"/>
          <w:szCs w:val="28"/>
        </w:rPr>
      </w:pPr>
      <w:r w:rsidRPr="002B63DC">
        <w:pict>
          <v:group id="Group 2" o:spid="_x0000_s1041" style="width:459pt;height:369pt;mso-position-horizontal-relative:char;mso-position-vertical-relative:line" coordsize="9179,7379">
            <v:rect id="Rectangle 3" o:spid="_x0000_s1042" style="position:absolute;width:9179;height:73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5C8cA&#10;AADbAAAADwAAAGRycy9kb3ducmV2LnhtbESPT2vCQBTE74LfYXmCF6kb/yAldRVbkFjai7Et9Paa&#10;fSbB7NuQXZP47bsFocdhZn7DrLe9qURLjSstK5hNIxDEmdUl5wo+TvuHRxDOI2usLJOCGznYboaD&#10;NcbadnykNvW5CBB2MSoovK9jKV1WkEE3tTVx8M62MeiDbHKpG+wC3FRyHkUrabDksFBgTS8FZZf0&#10;ahQku7fX5XPUTdrq+/PnK0lucvaeKjUe9bsnEJ56/x++tw9awWIFf1/CD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5uQvHAAAA2wAAAA8AAAAAAAAAAAAAAAAAmAIAAGRy&#10;cy9kb3ducmV2LnhtbFBLBQYAAAAABAAEAPUAAACMAwAAAAA=&#10;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3" type="#_x0000_t202" style="position:absolute;left:3240;top:360;width:215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qusQA&#10;AADbAAAADwAAAGRycy9kb3ducmV2LnhtbESPQWvCQBSE7wX/w/IEb3Wj0thGV7EBoYIHo6V4fGSf&#10;STD7Ns2uJv33bqHQ4zAz3zDLdW9qcafWVZYVTMYRCOLc6ooLBZ+n7fMrCOeRNdaWScEPOVivBk9L&#10;TLTtOKP70RciQNglqKD0vkmkdHlJBt3YNsTBu9jWoA+yLaRusQtwU8tpFMXSYMVhocSG0pLy6/Fm&#10;FLyd3w/93u3i7HvHV3r5SvXBVkqNhv1mAcJT7//Df+0PrWA2h98v4Q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1KrrEAAAA2wAAAA8AAAAAAAAAAAAAAAAAmAIAAGRycy9k&#10;b3ducmV2LnhtbFBLBQYAAAAABAAEAPUAAACJAwAAAAA=&#10;" strokeweight=".26mm">
              <v:textbox style="mso-next-textbox:#Text Box 4">
                <w:txbxContent>
                  <w:p w:rsidR="00875DD2" w:rsidRPr="00896093" w:rsidRDefault="00875DD2" w:rsidP="00875DD2">
                    <w:pPr>
                      <w:jc w:val="center"/>
                    </w:pPr>
                    <w:r w:rsidRPr="00896093">
                      <w:t>Обращение заявителя</w:t>
                    </w:r>
                  </w:p>
                </w:txbxContent>
              </v:textbox>
            </v:shape>
            <v:shape id="Text Box 5" o:spid="_x0000_s1044" type="#_x0000_t202" style="position:absolute;left:1078;top:1800;width:6480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<v:textbox style="mso-next-textbox:#Text Box 5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 xml:space="preserve">Начало предоставления муниципальной услуги: поступление в </w:t>
                    </w:r>
                    <w:r>
                      <w:rPr>
                        <w:sz w:val="22"/>
                        <w:szCs w:val="22"/>
                      </w:rPr>
                      <w:t>администрацию</w:t>
                    </w:r>
                    <w:r w:rsidRPr="00896093">
                      <w:rPr>
                        <w:sz w:val="22"/>
                        <w:szCs w:val="22"/>
                      </w:rPr>
                      <w:t xml:space="preserve">  обращения</w:t>
                    </w:r>
                    <w:r>
                      <w:rPr>
                        <w:sz w:val="28"/>
                        <w:szCs w:val="28"/>
                      </w:rPr>
                      <w:t xml:space="preserve"> заявителя</w:t>
                    </w:r>
                  </w:p>
                </w:txbxContent>
              </v:textbox>
            </v:shape>
            <v:shape id="Text Box 6" o:spid="_x0000_s1045" type="#_x0000_t202" style="position:absolute;left:2609;top:3240;width:3420;height:5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bU8QA&#10;AADbAAAADwAAAGRycy9kb3ducmV2LnhtbESPT2vCQBTE74LfYXmCN92oNNTUVVQoVPAQ/1B6fGRf&#10;k2D2bZrdJum3dwWhx2FmfsOsNr2pREuNKy0rmE0jEMSZ1SXnCq6X98krCOeRNVaWScEfOdish4MV&#10;Jtp2fKL27HMRIOwSVFB4XydSuqwgg25qa+LgfdvGoA+yyaVusAtwU8l5FMXSYMlhocCa9gVlt/Ov&#10;UbD82qX90R3i08+Bb/TyudepLZUaj/rtGwhPvf8PP9sfWsFiCY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G1PEAAAA2wAAAA8AAAAAAAAAAAAAAAAAmAIAAGRycy9k&#10;b3ducmV2LnhtbFBLBQYAAAAABAAEAPUAAACJAwAAAAA=&#10;" strokeweight=".26mm">
              <v:textbox style="mso-next-textbox:#Text Box 6">
                <w:txbxContent>
                  <w:p w:rsidR="00875DD2" w:rsidRPr="00896093" w:rsidRDefault="00875DD2" w:rsidP="00875DD2">
                    <w:pPr>
                      <w:jc w:val="center"/>
                    </w:pPr>
                    <w:r w:rsidRPr="00896093">
                      <w:t>Регистрация обращения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" o:spid="_x0000_s1046" type="#_x0000_t34" style="position:absolute;left:4319;top:126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gpacIAAADbAAAADwAAAGRycy9kb3ducmV2LnhtbERP3WrCMBS+F3yHcAa703RjzNIZpVQG&#10;+7kQqw9w1pw1XZuT0kStPr25GHj58f0v16PtxIkG3zhW8DRPQBBXTjdcKzjs32cpCB+QNXaOScGF&#10;PKxX08kSM+3OvKNTGWoRQ9hnqMCE0GdS+sqQRT93PXHkft1gMUQ41FIPeI7htpPPSfIqLTYcGwz2&#10;VBiq2vJoFfTfX+Xux2w+/+r2WFy3ebFIx4tSjw9j/gYi0Bju4n/3h1bwEtfHL/E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gpacIAAADbAAAADwAAAAAAAAAAAAAA&#10;AAChAgAAZHJzL2Rvd25yZXYueG1sUEsFBgAAAAAEAAQA+QAAAJADAAAAAA==&#10;">
              <v:stroke joinstyle="round"/>
            </v:shape>
            <v:shape id="AutoShape 8" o:spid="_x0000_s1047" type="#_x0000_t34" style="position:absolute;left:3059;top:3780;width:15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SM8sUAAADbAAAADwAAAGRycy9kb3ducmV2LnhtbESP3WrCQBSE7wXfYTmF3ulGKa1EVwkR&#10;oT8XxdgHOM0es6nZsyG7xtin7xYEL4eZ+YZZbQbbiJ46XztWMJsmIIhLp2uuFHwddpMFCB+QNTaO&#10;ScGVPGzW49EKU+0uvKe+CJWIEPYpKjAhtKmUvjRk0U9dSxy9o+sshii7SuoOLxFuGzlPkmdpsea4&#10;YLCl3FB5Ks5WQfvxXuy/zfbtpzqd89/PLH9ZDFelHh+GbAki0BDu4Vv7VSt4msH/l/g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SM8sUAAADbAAAADwAAAAAAAAAA&#10;AAAAAAChAgAAZHJzL2Rvd25yZXYueG1sUEsFBgAAAAAEAAQA+QAAAJMDAAAAAA==&#10;">
              <v:stroke joinstyle="round"/>
            </v:shape>
            <v:shape id="Text Box 9" o:spid="_x0000_s1048" type="#_x0000_t202" style="position:absolute;left:360;top:4500;width:37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<v:textbox style="mso-next-textbox:#Text Box 9">
                <w:txbxContent>
                  <w:p w:rsidR="00875DD2" w:rsidRPr="00896093" w:rsidRDefault="00875DD2" w:rsidP="00875DD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96093">
                      <w:rPr>
                        <w:sz w:val="22"/>
                        <w:szCs w:val="22"/>
                      </w:rPr>
                      <w:t xml:space="preserve">Рассмотрение обращения </w:t>
                    </w:r>
                    <w:r>
                      <w:rPr>
                        <w:sz w:val="22"/>
                        <w:szCs w:val="22"/>
                      </w:rPr>
                      <w:t>главой Тюльганского района</w:t>
                    </w:r>
                  </w:p>
                </w:txbxContent>
              </v:textbox>
            </v:shape>
            <v:shape id="Text Box 10" o:spid="_x0000_s1049" type="#_x0000_t202" style="position:absolute;left:4680;top:4320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fxMQA&#10;AADbAAAADwAAAGRycy9kb3ducmV2LnhtbESPQWvCQBSE7wX/w/IK3uqmtkobXcUGBAUPiRXp8ZF9&#10;JsHs25hdY/rvXaHQ4zAz3zDzZW9q0VHrKssKXkcRCOLc6ooLBYfv9csHCOeRNdaWScEvOVguBk9z&#10;jLW9cUbd3hciQNjFqKD0vomldHlJBt3INsTBO9nWoA+yLaRu8RbgppbjKJpKgxWHhRIbSkrKz/ur&#10;UfD585X2O7edZpctn2lyTHRqK6WGz/1qBsJT7//Df+2NVvD+B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IX8TEAAAA2wAAAA8AAAAAAAAAAAAAAAAAmAIAAGRycy9k&#10;b3ducmV2LnhtbFBLBQYAAAAABAAEAPUAAACJAwAAAAA=&#10;" strokeweight=".26mm">
              <v:textbox style="mso-next-textbox:#Text Box 10">
                <w:txbxContent>
                  <w:p w:rsidR="00875DD2" w:rsidRPr="00896093" w:rsidRDefault="00875DD2" w:rsidP="00875DD2">
                    <w:pPr>
                      <w:jc w:val="center"/>
                    </w:pPr>
                    <w:r w:rsidRPr="00896093">
                      <w:t xml:space="preserve">Передача обращения на исполнение в </w:t>
                    </w:r>
                    <w:r>
                      <w:t>архивный отдел</w:t>
                    </w:r>
                  </w:p>
                </w:txbxContent>
              </v:textbox>
            </v:shape>
            <v:shape id="AutoShape 11" o:spid="_x0000_s1050" type="#_x0000_t34" style="position:absolute;left:5322;top:3780;width:1;height:54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de98MAAADbAAAADwAAAGRycy9kb3ducmV2LnhtbESPX2vCMBTF3wd+h3CFvQxNHU6kGkUL&#10;guxpU8HXa3Ntg81NbaLtvv0iCD4ezp8fZ77sbCXu1HjjWMFomIAgzp02XCg47DeDKQgfkDVWjknB&#10;H3lYLnpvc0y1a/mX7rtQiDjCPkUFZQh1KqXPS7Loh64mjt7ZNRZDlE0hdYNtHLeV/EySibRoOBJK&#10;rCkrKb/sbjZC2tPkJ3Or9fF8+DLZ1Hx8X7ek1Hu/W81ABOrCK/xsb7WC8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nXvfDAAAA2wAAAA8AAAAAAAAAAAAA&#10;AAAAoQIAAGRycy9kb3ducmV2LnhtbFBLBQYAAAAABAAEAPkAAACRAwAAAAA=&#10;" adj="10851">
              <v:stroke joinstyle="round"/>
            </v:shape>
            <v:shape id="AutoShape 12" o:spid="_x0000_s1051" type="#_x0000_t34" style="position:absolute;left:4140;top:4949;width:540;height: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K8cYAAADbAAAADwAAAGRycy9kb3ducmV2LnhtbESP0WrCQBRE3wv9h+UW+lY3LbWG6CoS&#10;EVp9ENN+wDV7m03N3g3ZVaNf7woFH4eZOcNMZr1txJE6XztW8DpIQBCXTtdcKfj5Xr6kIHxA1tg4&#10;JgVn8jCbPj5MMNPuxFs6FqESEcI+QwUmhDaT0peGLPqBa4mj9+s6iyHKrpK6w1OE20a+JcmHtFhz&#10;XDDYUm6o3BcHq6Bdr4rtziy+/qr9Ib9s5vko7c9KPT/18zGIQH24h//bn1rB+xBuX+IPk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/ivHGAAAA2wAAAA8AAAAAAAAA&#10;AAAAAAAAoQIAAGRycy9kb3ducmV2LnhtbFBLBQYAAAAABAAEAPkAAACUAwAAAAA=&#10;">
              <v:stroke joinstyle="round"/>
            </v:shape>
            <v:shape id="AutoShape 13" o:spid="_x0000_s1052" type="#_x0000_t34" style="position:absolute;left:4319;top:2700;width:2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0UhsUAAADbAAAADwAAAGRycy9kb3ducmV2LnhtbESP0WrCQBRE34X+w3ILvummIlaiq0ik&#10;0NaHYvQDrtlrNjV7N2RXjf36riD4OMzMGWa+7GwtLtT6yrGCt2ECgrhwuuJSwX73MZiC8AFZY+2Y&#10;FNzIw3Lx0ptjqt2Vt3TJQykihH2KCkwITSqlLwxZ9EPXEEfv6FqLIcq2lLrFa4TbWo6SZCItVhwX&#10;DDaUGSpO+dkqaDbf+fZg1l+/5emc/f2ssvdpd1Oq/9qtZiACdeEZfrQ/tYLxBO5f4g+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0UhsUAAADbAAAADwAAAAAAAAAA&#10;AAAAAAChAgAAZHJzL2Rvd25yZXYueG1sUEsFBgAAAAAEAAQA+QAAAJMDAAAAAA==&#10;">
              <v:stroke joinstyle="round"/>
            </v:shape>
            <w10:anchorlock/>
          </v:group>
        </w:pict>
      </w: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sz w:val="28"/>
          <w:szCs w:val="28"/>
        </w:rPr>
      </w:pPr>
    </w:p>
    <w:p w:rsidR="00875DD2" w:rsidRDefault="00875DD2" w:rsidP="00875DD2">
      <w:pPr>
        <w:rPr>
          <w:b/>
          <w:sz w:val="28"/>
          <w:szCs w:val="28"/>
        </w:rPr>
      </w:pPr>
    </w:p>
    <w:p w:rsidR="00875DD2" w:rsidRDefault="00875DD2" w:rsidP="00875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875DD2" w:rsidRDefault="00875DD2" w:rsidP="00875DD2">
      <w:pPr>
        <w:jc w:val="center"/>
        <w:rPr>
          <w:b/>
          <w:sz w:val="28"/>
          <w:szCs w:val="28"/>
        </w:rPr>
      </w:pPr>
    </w:p>
    <w:p w:rsidR="00875DD2" w:rsidRDefault="00875DD2" w:rsidP="0087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 № 2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последовательность действий архивного отдела</w:t>
      </w:r>
    </w:p>
    <w:p w:rsidR="00875DD2" w:rsidRDefault="00875DD2" w:rsidP="00875D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исполнению обращения заявителя</w:t>
      </w:r>
    </w:p>
    <w:p w:rsidR="00875DD2" w:rsidRDefault="00875DD2" w:rsidP="00875DD2">
      <w:pPr>
        <w:rPr>
          <w:sz w:val="28"/>
          <w:szCs w:val="28"/>
        </w:rPr>
      </w:pPr>
    </w:p>
    <w:p w:rsidR="00875DD2" w:rsidRDefault="002B63DC" w:rsidP="00875DD2">
      <w:pPr>
        <w:rPr>
          <w:color w:val="000000"/>
          <w:sz w:val="28"/>
          <w:szCs w:val="28"/>
        </w:rPr>
      </w:pPr>
      <w:r w:rsidRPr="002B63DC">
        <w:rPr>
          <w:lang w:eastAsia="ar-SA"/>
        </w:rPr>
        <w:pict>
          <v:line id="_x0000_s1054" style="position:absolute;z-index:251661312" from="375.3pt,463.5pt" to="375.3pt,472.85pt"/>
        </w:pict>
      </w:r>
      <w:r w:rsidRPr="002B63DC">
        <w:rPr>
          <w:lang w:eastAsia="ar-SA"/>
        </w:rPr>
        <w:pict>
          <v:shape id="Text Box 43" o:spid="_x0000_s1055" type="#_x0000_t202" style="position:absolute;margin-left:279.75pt;margin-top:374.7pt;width:187.45pt;height:8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" strokeweight=".26mm">
            <v:textbox style="mso-next-textbox:#Text Box 43">
              <w:txbxContent>
                <w:p w:rsidR="00875DD2" w:rsidRDefault="00875DD2" w:rsidP="00875DD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75DD2" w:rsidRDefault="00875DD2" w:rsidP="00875D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</w:t>
                  </w:r>
                  <w:r w:rsidRPr="00301DD1">
                    <w:rPr>
                      <w:sz w:val="28"/>
                      <w:szCs w:val="28"/>
                    </w:rPr>
                    <w:t>ответов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875DD2" w:rsidRDefault="00875DD2" w:rsidP="00875D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непосредственно заявителю</w:t>
                  </w:r>
                </w:p>
              </w:txbxContent>
            </v:textbox>
          </v:shape>
        </w:pict>
      </w:r>
      <w:r w:rsidRPr="002B63DC">
        <w:pict>
          <v:group id="Group 33" o:spid="_x0000_s1026" style="width:461.8pt;height:542.3pt;mso-position-horizontal-relative:char;mso-position-vertical-relative:line" coordsize="9179,10080">
            <v:rect id="Rectangle 34" o:spid="_x0000_s1027" style="position:absolute;width:9179;height:953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<v:stroke joinstyle="round"/>
            </v:rect>
            <v:shape id="Text Box 35" o:spid="_x0000_s1028" type="#_x0000_t202" style="position:absolute;left:2160;top:540;width:4679;height: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<v:textbox style="mso-next-textbox:#Text Box 35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Поступление обращения заявителя из администрации</w:t>
                    </w:r>
                  </w:p>
                </w:txbxContent>
              </v:textbox>
            </v:shape>
            <v:shape id="Text Box 36" o:spid="_x0000_s1029" type="#_x0000_t202" style="position:absolute;left:1980;top:1980;width:5039;height:1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<v:textbox style="mso-next-textbox:#Text Box 36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Регистрация и анализ тематики поступивших обращений в архивный отдел</w:t>
                    </w:r>
                  </w:p>
                </w:txbxContent>
              </v:textbox>
            </v:shape>
            <v:shape id="AutoShape 37" o:spid="_x0000_s1030" type="#_x0000_t34" style="position:absolute;left:4499;top:1440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ADh8UAAADaAAAADwAAAGRycy9kb3ducmV2LnhtbESP0WrCQBRE3wv9h+UWfKubFmolugZJ&#10;KVT7UEz7AdfsNRuTvRuyq0a/3i0IPg4zc4aZZ4NtxZF6XztW8DJOQBCXTtdcKfj7/XyegvABWWPr&#10;mBScyUO2eHyYY6rdiTd0LEIlIoR9igpMCF0qpS8NWfRj1xFHb+d6iyHKvpK6x1OE21a+JslEWqw5&#10;LhjsKDdUNsXBKui+18Vmaz5W+6o55JefZf4+Hc5KjZ6G5QxEoCHcw7f2l1bwBv9X4g2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ADh8UAAADaAAAADwAAAAAAAAAA&#10;AAAAAAChAgAAZHJzL2Rvd25yZXYueG1sUEsFBgAAAAAEAAQA+QAAAJMDAAAAAA==&#10;">
              <v:stroke joinstyle="round"/>
            </v:shape>
            <v:shape id="Text Box 38" o:spid="_x0000_s1031" type="#_x0000_t202" style="position:absolute;top:3600;width:4319;height:17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<v:textbox style="mso-next-textbox:#Text Box 38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Уведомление заявителя о предоставлении дополнительных сведений для исполнения обращения или об отсутствии запрашиваемых сведений</w:t>
                    </w:r>
                  </w:p>
                </w:txbxContent>
              </v:textbox>
            </v:shape>
            <v:shape id="AutoShape 39" o:spid="_x0000_s1032" type="#_x0000_t34" style="position:absolute;left:1396;top:2429;width:540;height:1171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/dEMAAAADaAAAADwAAAGRycy9kb3ducmV2LnhtbESPwU7DMBBE70j8g7VI3OgGDrQKdStU&#10;CcQRQtXzNl7itPE62Esb/h4jIXEczcwbzXI9hcGcOOU+ioXbWQWGpY2ul87C9v3pZgEmK4mjIQpb&#10;+OYM69XlxZJqF8/yxqdGO1Mgkmuy4FXHGjG3ngPlWRxZivcRUyAtMnXoEp0LPAx4V1X3GKiXsuBp&#10;5I3n9th8BQutx8Ni55/xE3W/2b4OqdH93Nrrq+nxAYzypP/hv/aLszCH3yvlBu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Gf3RDAAAAA2gAAAA8AAAAAAAAAAAAAAAAA&#10;oQIAAGRycy9kb3ducmV2LnhtbFBLBQYAAAAABAAEAPkAAACOAwAAAAA=&#10;">
              <v:stroke joinstyle="round"/>
            </v:shape>
            <v:shape id="AutoShape 40" o:spid="_x0000_s1033" type="#_x0000_t34" style="position:absolute;left:7020;top:2430;width:900;height:1171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GsGcIAAADaAAAADwAAAGRycy9kb3ducmV2LnhtbERPS27CMBDdV+IO1iCxKw5dUBRwIhRU&#10;qZ9FRdoDDPEQB+JxFDsh9PT1olKXT++/yyfbipF63zhWsFomIIgrpxuuFXx/vTxuQPiArLF1TAru&#10;5CHPZg87TLW78ZHGMtQihrBPUYEJoUul9JUhi37pOuLInV1vMUTY11L3eIvhtpVPSbKWFhuODQY7&#10;KgxV13KwCrqP9/J4Moe3S30dip/PffG8me5KLebTfgsi0BT+xX/uV60gbo1X4g2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JGsGcIAAADaAAAADwAAAAAAAAAAAAAA&#10;AAChAgAAZHJzL2Rvd25yZXYueG1sUEsFBgAAAAAEAAQA+QAAAJADAAAAAA==&#10;">
              <v:stroke joinstyle="round"/>
            </v:shape>
            <v:shape id="Text Box 41" o:spid="_x0000_s1034" type="#_x0000_t202" style="position:absolute;left:5580;top:3600;width:3599;height:1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<v:textbox style="mso-next-textbox:#Text Box 41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Направление обращений на исполнение по принадлежности</w:t>
                    </w:r>
                  </w:p>
                </w:txbxContent>
              </v:textbox>
            </v:shape>
            <v:shape id="Text Box 42" o:spid="_x0000_s1035" type="#_x0000_t202" style="position:absolute;left:5580;top:5165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<v:textbox style="mso-next-textbox:#Text Box 42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Оформление</w:t>
                    </w:r>
                  </w:p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01DD1">
                      <w:rPr>
                        <w:sz w:val="28"/>
                        <w:szCs w:val="28"/>
                      </w:rPr>
                      <w:t>ответов заявителям</w:t>
                    </w:r>
                  </w:p>
                </w:txbxContent>
              </v:textbox>
            </v:shape>
            <v:shape id="_x0000_s1036" type="#_x0000_t202" style="position:absolute;left:5569;top:8821;width:3599;height:12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<v:textbox style="mso-next-textbox:#_x0000_s1036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AutoShape 44" o:spid="_x0000_s1037" type="#_x0000_t34" style="position:absolute;left:7378;top:4613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9mMMAAADbAAAADwAAAGRycy9kb3ducmV2LnhtbERPzWrCQBC+F3yHZYTemk09VImuIUSE&#10;th7E1AeYZqfZ1OxsyK4a+/RuodDbfHy/s8pH24kLDb51rOA5SUEQ10633Cg4fmyfFiB8QNbYOSYF&#10;N/KQrycPK8y0u/KBLlVoRAxhn6ECE0KfSelrQxZ94nriyH25wWKIcGikHvAaw20nZ2n6Ii22HBsM&#10;9lQaqk/V2Srod+/V4dNs3r6b07n82RflfDHelHqcjsUSRKAx/Iv/3K86zp/B7y/x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lPZjDAAAA2wAAAA8AAAAAAAAAAAAA&#10;AAAAoQIAAGRycy9kb3ducmV2LnhtbFBLBQYAAAAABAAEAPkAAACRAwAAAAA=&#10;">
              <v:stroke joinstyle="round"/>
            </v:shape>
            <v:shape id="AutoShape 45" o:spid="_x0000_s1038" type="#_x0000_t34" style="position:absolute;left:7416;top:6466;width:1;height:54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YA8MAAADbAAAADwAAAGRycy9kb3ducmV2LnhtbERPzWrCQBC+F/oOyxS81U1bsBJdg6QU&#10;qj0U0z7AmB2zMdnZkF01+vRuQfA2H9/vzLPBtuJIva8dK3gZJyCIS6drrhT8/X4+T0H4gKyxdUwK&#10;zuQhWzw+zDHV7sQbOhahEjGEfYoKTAhdKqUvDVn0Y9cRR27neoshwr6SusdTDLetfE2SibRYc2ww&#10;2FFuqGyKg1XQfa+LzdZ8rPZVc8gvP8v8fTqclRo9DcsZiEBDuItv7i8d57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mAPDAAAA2wAAAA8AAAAAAAAAAAAA&#10;AAAAoQIAAGRycy9kb3ducmV2LnhtbFBLBQYAAAAABAAEAPkAAACRAwAAAAA=&#10;">
              <v:stroke joinstyle="round"/>
            </v:shape>
            <v:shape id="Text Box 46" o:spid="_x0000_s1039" type="#_x0000_t202" style="position:absolute;left:108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stroke joinstyle="round"/>
              <v:textbox style="mso-next-textbox:#Text Box 46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нет</w:t>
                    </w:r>
                  </w:p>
                </w:txbxContent>
              </v:textbox>
            </v:shape>
            <v:shape id="Text Box 47" o:spid="_x0000_s1040" type="#_x0000_t202" style="position:absolute;left:7200;top:1980;width:719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stroke joinstyle="round"/>
              <v:textbox style="mso-next-textbox:#Text Box 47">
                <w:txbxContent>
                  <w:p w:rsidR="00875DD2" w:rsidRDefault="00875DD2" w:rsidP="00875DD2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да</w:t>
                    </w:r>
                  </w:p>
                </w:txbxContent>
              </v:textbox>
            </v:shape>
            <w10:anchorlock/>
          </v:group>
        </w:pict>
      </w:r>
    </w:p>
    <w:p w:rsidR="00875DD2" w:rsidRDefault="00875DD2" w:rsidP="00875DD2">
      <w:pPr>
        <w:ind w:left="3960"/>
        <w:rPr>
          <w:sz w:val="28"/>
          <w:szCs w:val="28"/>
        </w:rPr>
      </w:pPr>
      <w:r>
        <w:rPr>
          <w:color w:val="000000"/>
          <w:spacing w:val="-1"/>
          <w:sz w:val="20"/>
          <w:szCs w:val="20"/>
          <w:u w:val="single"/>
        </w:rPr>
        <w:br w:type="page"/>
      </w:r>
      <w:r>
        <w:rPr>
          <w:sz w:val="28"/>
          <w:szCs w:val="28"/>
        </w:rPr>
        <w:t>Приложение №3</w:t>
      </w:r>
      <w:r>
        <w:rPr>
          <w:sz w:val="28"/>
          <w:szCs w:val="28"/>
        </w:rPr>
        <w:br/>
      </w:r>
    </w:p>
    <w:p w:rsidR="00875DD2" w:rsidRDefault="00875DD2" w:rsidP="00875DD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875DD2" w:rsidRDefault="00875DD2" w:rsidP="00875DD2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</w:p>
    <w:p w:rsidR="00875DD2" w:rsidRDefault="00875DD2" w:rsidP="00875DD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875DD2" w:rsidRDefault="00875DD2" w:rsidP="00875D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решения и действия (бездействие) 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875DD2" w:rsidRDefault="00875DD2" w:rsidP="00875D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16"/>
          <w:szCs w:val="16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Ф.И.О.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(физического лица, индивидуального предпринимателя, руководителя юридического лица с указанием полного наименования юридического лица)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(указывается в случае направления ответа по электронной почте)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решение и действия (бездействие): 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(наименование органа, предоставляющего муниципальную услугу,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наименование должности, Ф.И.О. должностного лица  либо муниципального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гражданского служащего, чьи решения и действия (бездействие) обжалуются)</w:t>
      </w:r>
      <w:r>
        <w:rPr>
          <w:vertAlign w:val="superscript"/>
        </w:rPr>
        <w:t>*)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Содержание жалобы</w:t>
      </w:r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>: 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(краткое содержание обжалуемых решений и действий (бездействия),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реквизиты обжалуемого решения с указанием доводов, по которым лицо,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подающее жалобу, не согласно с решениями и действиями (бездействием) органа,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предоставляющего муниципальную услугу, его должностного лица либо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муниципального гражданского служащего)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75DD2" w:rsidRDefault="00875DD2" w:rsidP="00875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*) </w:t>
      </w:r>
      <w:r>
        <w:rPr>
          <w:sz w:val="28"/>
          <w:szCs w:val="28"/>
        </w:rPr>
        <w:t>Поля обязательны для заполнения.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перечень прилагаемой документации, подтверждающей доводы заявителя  на ___ л.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       _______________________</w:t>
      </w:r>
    </w:p>
    <w:p w:rsidR="00875DD2" w:rsidRDefault="00875DD2" w:rsidP="00875DD2">
      <w:pPr>
        <w:autoSpaceDE w:val="0"/>
        <w:autoSpaceDN w:val="0"/>
        <w:adjustRightInd w:val="0"/>
      </w:pPr>
      <w:r>
        <w:t xml:space="preserve"> (подпись заявителя/представителя заявителя)                  (инициалы, фамилия)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______________ 20__ г.</w:t>
      </w:r>
    </w:p>
    <w:p w:rsidR="00875DD2" w:rsidRDefault="00875DD2" w:rsidP="00875DD2">
      <w:pPr>
        <w:rPr>
          <w:sz w:val="28"/>
          <w:szCs w:val="28"/>
        </w:rPr>
        <w:sectPr w:rsidR="00875DD2" w:rsidSect="007B62E8">
          <w:headerReference w:type="default" r:id="rId53"/>
          <w:pgSz w:w="11906" w:h="16838"/>
          <w:pgMar w:top="851" w:right="851" w:bottom="709" w:left="1701" w:header="720" w:footer="720" w:gutter="0"/>
          <w:pgNumType w:start="1"/>
          <w:cols w:space="720"/>
          <w:titlePg/>
          <w:docGrid w:linePitch="326"/>
        </w:sectPr>
      </w:pPr>
    </w:p>
    <w:p w:rsidR="00875DD2" w:rsidRDefault="00875DD2" w:rsidP="00875DD2">
      <w:pPr>
        <w:widowControl w:val="0"/>
        <w:autoSpaceDE w:val="0"/>
        <w:autoSpaceDN w:val="0"/>
        <w:adjustRightInd w:val="0"/>
        <w:ind w:left="5170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>
        <w:rPr>
          <w:sz w:val="28"/>
          <w:szCs w:val="28"/>
        </w:rPr>
        <w:br/>
      </w:r>
    </w:p>
    <w:p w:rsidR="00875DD2" w:rsidRDefault="00875DD2" w:rsidP="00875DD2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предоставления муниципальной услуги «Предоставление информации из документов </w:t>
      </w:r>
      <w:r w:rsidRPr="00301DD1">
        <w:rPr>
          <w:sz w:val="28"/>
          <w:szCs w:val="28"/>
        </w:rPr>
        <w:t>Архивного фонда Российской Федерации и других архивных документов»</w:t>
      </w:r>
    </w:p>
    <w:p w:rsidR="00875DD2" w:rsidRDefault="00875DD2" w:rsidP="00875DD2">
      <w:pPr>
        <w:autoSpaceDE w:val="0"/>
        <w:autoSpaceDN w:val="0"/>
        <w:adjustRightInd w:val="0"/>
        <w:ind w:left="506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875DD2" w:rsidRDefault="00875DD2" w:rsidP="00875DD2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на решения и действия (бездействие) 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органа </w:t>
      </w:r>
      <w:r>
        <w:rPr>
          <w:bCs/>
          <w:sz w:val="28"/>
          <w:szCs w:val="28"/>
        </w:rPr>
        <w:t>при предоставлении муниципальной услуги</w:t>
      </w:r>
    </w:p>
    <w:p w:rsidR="00875DD2" w:rsidRDefault="00875DD2" w:rsidP="00875DD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 № _____</w:t>
      </w:r>
    </w:p>
    <w:p w:rsidR="00875DD2" w:rsidRDefault="00875DD2" w:rsidP="00875DD2">
      <w:pPr>
        <w:autoSpaceDE w:val="0"/>
        <w:autoSpaceDN w:val="0"/>
        <w:adjustRightInd w:val="0"/>
        <w:rPr>
          <w:sz w:val="22"/>
          <w:szCs w:val="22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 20__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Оренбург</w:t>
      </w:r>
    </w:p>
    <w:p w:rsidR="00875DD2" w:rsidRDefault="00875DD2" w:rsidP="00875DD2">
      <w:pPr>
        <w:autoSpaceDE w:val="0"/>
        <w:autoSpaceDN w:val="0"/>
        <w:adjustRightInd w:val="0"/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(наименование должности, инициалы и фамилия должностного лица,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принявшего решение по жалобе)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Рассмотрена жалоба ________________________________________________,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                (Ф.И.О. физического лица, индивидуального предпринимателя,      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              руководителя юридического лица с указанием полного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          наименования юридического лица)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обратившегося с жалобой на 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(наименование органа, предоставляющего муниципальную услугу,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Ф.И.О. должностного лица либо муниципального гражданского служащего, 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чьи решения и действия (бездействие) обжалуются)</w:t>
      </w:r>
    </w:p>
    <w:p w:rsidR="00875DD2" w:rsidRDefault="00875DD2" w:rsidP="00875DD2">
      <w:pPr>
        <w:autoSpaceDE w:val="0"/>
        <w:autoSpaceDN w:val="0"/>
        <w:adjustRightInd w:val="0"/>
        <w:rPr>
          <w:sz w:val="16"/>
          <w:szCs w:val="16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 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и иные обстоятельства дела, установленные при рассмотрении жалобы: 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Доказательства, на которых основаны выводы по результатам рассмотрения жалобы: 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Законы и иные нормативные правовые акты, которыми руководствовался орган (должностное лицо, муниципальный гражданский служащий) при принятии решения, и мотивы, по которым орган (должностное лицо, муниципальный гражданский служащий)  не применил законы и иные нормативные правовые акты, на которые ссылался заявитель: __________________ 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</w:p>
    <w:p w:rsidR="00875DD2" w:rsidRDefault="00875DD2" w:rsidP="00875D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РЕШЕНО: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Решение, принятое в отношении обжалованного решения, действия (бездействия), 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 xml:space="preserve">                         (признано правомерным или неправомерным полностью или частично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или отменено полностью или частично)</w:t>
      </w:r>
    </w:p>
    <w:p w:rsidR="00875DD2" w:rsidRDefault="00875DD2" w:rsidP="00875D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Решение принято по существу жалобы: 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(жалоба признана обоснованной (необоснованной),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жалоба удовлетворена или не удовлетворена полностью или частично)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либо меры, которые необходимо принять в целях устранения допущенных нарушений (в том числе срок предоставления результата муниципальной услуги), если они не были приняты до вынесения решения </w:t>
      </w:r>
    </w:p>
    <w:p w:rsidR="00875DD2" w:rsidRDefault="00875DD2" w:rsidP="00875D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жалобе_________________________________________________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Порядок обжалования: _______________________________________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(сведения о порядке обжалования принятого по жалобе решения)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адресу: _______________________</w:t>
      </w: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875DD2" w:rsidRDefault="00875DD2" w:rsidP="00875DD2">
      <w:pPr>
        <w:autoSpaceDE w:val="0"/>
        <w:autoSpaceDN w:val="0"/>
        <w:adjustRightInd w:val="0"/>
        <w:jc w:val="center"/>
      </w:pPr>
      <w:r>
        <w:t>(адрес заявителя)</w:t>
      </w:r>
    </w:p>
    <w:p w:rsidR="00875DD2" w:rsidRDefault="00875DD2" w:rsidP="00875DD2">
      <w:pPr>
        <w:autoSpaceDE w:val="0"/>
        <w:autoSpaceDN w:val="0"/>
        <w:adjustRightInd w:val="0"/>
        <w:rPr>
          <w:sz w:val="16"/>
          <w:szCs w:val="16"/>
        </w:rPr>
      </w:pPr>
    </w:p>
    <w:p w:rsidR="00875DD2" w:rsidRDefault="00875DD2" w:rsidP="00875D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         _____________        ___________________</w:t>
      </w:r>
    </w:p>
    <w:p w:rsidR="00875DD2" w:rsidRDefault="00875DD2" w:rsidP="00875DD2">
      <w:pPr>
        <w:autoSpaceDE w:val="0"/>
        <w:autoSpaceDN w:val="0"/>
        <w:adjustRightInd w:val="0"/>
      </w:pPr>
      <w:r>
        <w:t xml:space="preserve">      наименование должности                       (подпись)                    (инициалы, фамилия)</w:t>
      </w:r>
    </w:p>
    <w:p w:rsidR="00875DD2" w:rsidRDefault="00875DD2" w:rsidP="00875DD2">
      <w:pPr>
        <w:autoSpaceDE w:val="0"/>
        <w:autoSpaceDN w:val="0"/>
        <w:adjustRightInd w:val="0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314325</wp:posOffset>
            </wp:positionV>
            <wp:extent cx="1327150" cy="0"/>
            <wp:effectExtent l="0" t="0" r="0" b="0"/>
            <wp:wrapNone/>
            <wp:docPr id="29" name="Прямая соединительная линия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1" name="Прямая соединительная линия 1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455035" y="8790305"/>
                        <a:ext cx="1327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t xml:space="preserve">принявшего решение по жалобе </w:t>
      </w:r>
    </w:p>
    <w:p w:rsidR="00875DD2" w:rsidRDefault="00875DD2" w:rsidP="00875DD2">
      <w:pPr>
        <w:autoSpaceDE w:val="0"/>
        <w:autoSpaceDN w:val="0"/>
        <w:adjustRightInd w:val="0"/>
      </w:pPr>
    </w:p>
    <w:p w:rsidR="00875DD2" w:rsidRDefault="00875DD2" w:rsidP="00875DD2">
      <w:pPr>
        <w:autoSpaceDE w:val="0"/>
        <w:autoSpaceDN w:val="0"/>
        <w:adjustRightInd w:val="0"/>
      </w:pPr>
    </w:p>
    <w:p w:rsidR="00875DD2" w:rsidRDefault="00875DD2" w:rsidP="00875DD2">
      <w:pPr>
        <w:rPr>
          <w:rFonts w:ascii="Calibri" w:hAnsi="Calibri"/>
          <w:sz w:val="22"/>
          <w:szCs w:val="22"/>
        </w:rPr>
      </w:pPr>
    </w:p>
    <w:p w:rsidR="00875DD2" w:rsidRDefault="00875DD2" w:rsidP="00875DD2"/>
    <w:p w:rsidR="000570A5" w:rsidRDefault="006D68D1" w:rsidP="00434AB6">
      <w:pPr>
        <w:spacing w:line="192" w:lineRule="auto"/>
        <w:jc w:val="both"/>
        <w:rPr>
          <w:sz w:val="28"/>
          <w:szCs w:val="28"/>
        </w:rPr>
      </w:pPr>
      <w:r w:rsidRPr="0085365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8536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85365D">
        <w:rPr>
          <w:sz w:val="28"/>
          <w:szCs w:val="28"/>
        </w:rPr>
        <w:t xml:space="preserve"> </w:t>
      </w: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p w:rsidR="00BD2E98" w:rsidRDefault="00BD2E98" w:rsidP="00434AB6">
      <w:pPr>
        <w:spacing w:line="192" w:lineRule="auto"/>
        <w:jc w:val="both"/>
        <w:rPr>
          <w:sz w:val="28"/>
          <w:szCs w:val="28"/>
        </w:rPr>
      </w:pPr>
    </w:p>
    <w:p w:rsidR="00BD2E98" w:rsidRDefault="00BD2E98" w:rsidP="00434AB6">
      <w:pPr>
        <w:spacing w:line="192" w:lineRule="auto"/>
        <w:jc w:val="both"/>
        <w:rPr>
          <w:sz w:val="28"/>
          <w:szCs w:val="28"/>
        </w:rPr>
      </w:pPr>
    </w:p>
    <w:p w:rsidR="00973ACE" w:rsidRDefault="00973ACE" w:rsidP="00434AB6">
      <w:pPr>
        <w:spacing w:line="192" w:lineRule="auto"/>
        <w:jc w:val="both"/>
        <w:rPr>
          <w:sz w:val="28"/>
          <w:szCs w:val="28"/>
        </w:rPr>
      </w:pPr>
    </w:p>
    <w:p w:rsidR="007321C8" w:rsidRDefault="007321C8" w:rsidP="00434AB6">
      <w:pPr>
        <w:spacing w:line="192" w:lineRule="auto"/>
        <w:jc w:val="both"/>
        <w:rPr>
          <w:sz w:val="28"/>
          <w:szCs w:val="28"/>
        </w:rPr>
      </w:pPr>
    </w:p>
    <w:sectPr w:rsidR="007321C8" w:rsidSect="00973ACE">
      <w:headerReference w:type="default" r:id="rId54"/>
      <w:pgSz w:w="11906" w:h="16838"/>
      <w:pgMar w:top="680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6D" w:rsidRDefault="009B4A6D" w:rsidP="00F54BF3">
      <w:r>
        <w:separator/>
      </w:r>
    </w:p>
  </w:endnote>
  <w:endnote w:type="continuationSeparator" w:id="0">
    <w:p w:rsidR="009B4A6D" w:rsidRDefault="009B4A6D" w:rsidP="00F5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6D" w:rsidRDefault="009B4A6D" w:rsidP="00F54BF3">
      <w:r>
        <w:separator/>
      </w:r>
    </w:p>
  </w:footnote>
  <w:footnote w:type="continuationSeparator" w:id="0">
    <w:p w:rsidR="009B4A6D" w:rsidRDefault="009B4A6D" w:rsidP="00F54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D2" w:rsidRDefault="002B63DC">
    <w:pPr>
      <w:pStyle w:val="a6"/>
      <w:jc w:val="center"/>
    </w:pPr>
    <w:fldSimple w:instr="PAGE   \* MERGEFORMAT">
      <w:r w:rsidR="00255EF9">
        <w:rPr>
          <w:noProof/>
        </w:rPr>
        <w:t>5</w:t>
      </w:r>
    </w:fldSimple>
  </w:p>
  <w:p w:rsidR="00875DD2" w:rsidRDefault="00875D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97"/>
    </w:sdtPr>
    <w:sdtContent>
      <w:p w:rsidR="00F54BF3" w:rsidRDefault="002B63DC">
        <w:pPr>
          <w:pStyle w:val="a6"/>
          <w:jc w:val="center"/>
        </w:pPr>
        <w:fldSimple w:instr=" PAGE   \* MERGEFORMAT ">
          <w:r w:rsidR="00875DD2">
            <w:rPr>
              <w:noProof/>
            </w:rPr>
            <w:t>56</w:t>
          </w:r>
        </w:fldSimple>
      </w:p>
    </w:sdtContent>
  </w:sdt>
  <w:p w:rsidR="00F54BF3" w:rsidRDefault="00F54B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BE0B98"/>
    <w:multiLevelType w:val="hybridMultilevel"/>
    <w:tmpl w:val="D458E62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C97930"/>
    <w:multiLevelType w:val="hybridMultilevel"/>
    <w:tmpl w:val="D63448C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AEA5F48"/>
    <w:multiLevelType w:val="hybridMultilevel"/>
    <w:tmpl w:val="022221BC"/>
    <w:lvl w:ilvl="0" w:tplc="90A0B52C">
      <w:start w:val="136"/>
      <w:numFmt w:val="decimal"/>
      <w:lvlText w:val="%1."/>
      <w:lvlJc w:val="left"/>
      <w:pPr>
        <w:ind w:left="1234" w:hanging="5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A01A2B"/>
    <w:multiLevelType w:val="hybridMultilevel"/>
    <w:tmpl w:val="0E38EFBE"/>
    <w:lvl w:ilvl="0" w:tplc="0DB8B3E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B2D0D17"/>
    <w:multiLevelType w:val="hybridMultilevel"/>
    <w:tmpl w:val="AA888CE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D1"/>
    <w:rsid w:val="00003197"/>
    <w:rsid w:val="0002302B"/>
    <w:rsid w:val="00026234"/>
    <w:rsid w:val="0003178A"/>
    <w:rsid w:val="00033B1C"/>
    <w:rsid w:val="000401FE"/>
    <w:rsid w:val="0004044B"/>
    <w:rsid w:val="00046027"/>
    <w:rsid w:val="00056D1D"/>
    <w:rsid w:val="000570A5"/>
    <w:rsid w:val="000576DC"/>
    <w:rsid w:val="00062EF1"/>
    <w:rsid w:val="00072F4C"/>
    <w:rsid w:val="00080BDF"/>
    <w:rsid w:val="000A6D21"/>
    <w:rsid w:val="000B2A5C"/>
    <w:rsid w:val="000B6422"/>
    <w:rsid w:val="000C4D38"/>
    <w:rsid w:val="000C555D"/>
    <w:rsid w:val="000D0B3B"/>
    <w:rsid w:val="000D5374"/>
    <w:rsid w:val="000F7F2E"/>
    <w:rsid w:val="00104568"/>
    <w:rsid w:val="00104575"/>
    <w:rsid w:val="00114B79"/>
    <w:rsid w:val="00117A8E"/>
    <w:rsid w:val="00120F9E"/>
    <w:rsid w:val="0012258F"/>
    <w:rsid w:val="00125316"/>
    <w:rsid w:val="00133EB8"/>
    <w:rsid w:val="00141CD2"/>
    <w:rsid w:val="00144AE8"/>
    <w:rsid w:val="00165BD6"/>
    <w:rsid w:val="00185F22"/>
    <w:rsid w:val="001916EE"/>
    <w:rsid w:val="00196A36"/>
    <w:rsid w:val="001978FA"/>
    <w:rsid w:val="00197AB7"/>
    <w:rsid w:val="001A387B"/>
    <w:rsid w:val="001A4065"/>
    <w:rsid w:val="001B3094"/>
    <w:rsid w:val="001B30FA"/>
    <w:rsid w:val="001C2707"/>
    <w:rsid w:val="001D71DB"/>
    <w:rsid w:val="00202535"/>
    <w:rsid w:val="002047DB"/>
    <w:rsid w:val="0021255E"/>
    <w:rsid w:val="00215A73"/>
    <w:rsid w:val="00215BAD"/>
    <w:rsid w:val="0021615C"/>
    <w:rsid w:val="00237AAE"/>
    <w:rsid w:val="002515C7"/>
    <w:rsid w:val="00254B02"/>
    <w:rsid w:val="00255EF9"/>
    <w:rsid w:val="00261F28"/>
    <w:rsid w:val="00262680"/>
    <w:rsid w:val="00263382"/>
    <w:rsid w:val="00280954"/>
    <w:rsid w:val="00290B50"/>
    <w:rsid w:val="002A4348"/>
    <w:rsid w:val="002A4F8B"/>
    <w:rsid w:val="002A73D7"/>
    <w:rsid w:val="002A7F39"/>
    <w:rsid w:val="002B63DC"/>
    <w:rsid w:val="002C3126"/>
    <w:rsid w:val="002D7D4A"/>
    <w:rsid w:val="002E05AC"/>
    <w:rsid w:val="002E7B7F"/>
    <w:rsid w:val="002F7451"/>
    <w:rsid w:val="00303DB5"/>
    <w:rsid w:val="00313AAF"/>
    <w:rsid w:val="0032269F"/>
    <w:rsid w:val="00323A1E"/>
    <w:rsid w:val="00326AC4"/>
    <w:rsid w:val="0033434C"/>
    <w:rsid w:val="00335C24"/>
    <w:rsid w:val="003431C7"/>
    <w:rsid w:val="00343D9B"/>
    <w:rsid w:val="003447A3"/>
    <w:rsid w:val="00346CF4"/>
    <w:rsid w:val="0035345A"/>
    <w:rsid w:val="003612DC"/>
    <w:rsid w:val="00363681"/>
    <w:rsid w:val="00372BFB"/>
    <w:rsid w:val="003756D9"/>
    <w:rsid w:val="003839D5"/>
    <w:rsid w:val="00391FCA"/>
    <w:rsid w:val="00393596"/>
    <w:rsid w:val="00393741"/>
    <w:rsid w:val="003B23D0"/>
    <w:rsid w:val="003B7AFC"/>
    <w:rsid w:val="003D328C"/>
    <w:rsid w:val="003E66CF"/>
    <w:rsid w:val="003F3D3B"/>
    <w:rsid w:val="00414265"/>
    <w:rsid w:val="00417B0E"/>
    <w:rsid w:val="00421E9D"/>
    <w:rsid w:val="004242E8"/>
    <w:rsid w:val="00424EF1"/>
    <w:rsid w:val="004314DB"/>
    <w:rsid w:val="00434AB6"/>
    <w:rsid w:val="0043715F"/>
    <w:rsid w:val="004501C8"/>
    <w:rsid w:val="0045786C"/>
    <w:rsid w:val="00462361"/>
    <w:rsid w:val="00475293"/>
    <w:rsid w:val="004946E0"/>
    <w:rsid w:val="0049687B"/>
    <w:rsid w:val="004A0D2E"/>
    <w:rsid w:val="004A49CD"/>
    <w:rsid w:val="004A5429"/>
    <w:rsid w:val="004A6D67"/>
    <w:rsid w:val="004A7D93"/>
    <w:rsid w:val="004B197D"/>
    <w:rsid w:val="004D220B"/>
    <w:rsid w:val="004D5270"/>
    <w:rsid w:val="004E2363"/>
    <w:rsid w:val="00506275"/>
    <w:rsid w:val="00521BA5"/>
    <w:rsid w:val="005269A4"/>
    <w:rsid w:val="00540221"/>
    <w:rsid w:val="00553DE8"/>
    <w:rsid w:val="00571A23"/>
    <w:rsid w:val="00571AA2"/>
    <w:rsid w:val="00585B23"/>
    <w:rsid w:val="0059782C"/>
    <w:rsid w:val="005A768F"/>
    <w:rsid w:val="005C5021"/>
    <w:rsid w:val="005C7106"/>
    <w:rsid w:val="005E2C35"/>
    <w:rsid w:val="005F7D02"/>
    <w:rsid w:val="00613B7C"/>
    <w:rsid w:val="00622CC9"/>
    <w:rsid w:val="00633EE7"/>
    <w:rsid w:val="0063494A"/>
    <w:rsid w:val="00636534"/>
    <w:rsid w:val="00651CF2"/>
    <w:rsid w:val="006644AF"/>
    <w:rsid w:val="00665C5D"/>
    <w:rsid w:val="006663C6"/>
    <w:rsid w:val="00675A75"/>
    <w:rsid w:val="00677A63"/>
    <w:rsid w:val="00680F77"/>
    <w:rsid w:val="0068173A"/>
    <w:rsid w:val="00682ED8"/>
    <w:rsid w:val="00685E83"/>
    <w:rsid w:val="006860EA"/>
    <w:rsid w:val="006930CD"/>
    <w:rsid w:val="00694D92"/>
    <w:rsid w:val="00695027"/>
    <w:rsid w:val="006976C5"/>
    <w:rsid w:val="006A022C"/>
    <w:rsid w:val="006A1785"/>
    <w:rsid w:val="006A60D2"/>
    <w:rsid w:val="006C2815"/>
    <w:rsid w:val="006C3364"/>
    <w:rsid w:val="006D390B"/>
    <w:rsid w:val="006D68D1"/>
    <w:rsid w:val="006E3E3B"/>
    <w:rsid w:val="006E5087"/>
    <w:rsid w:val="00700A42"/>
    <w:rsid w:val="007039DF"/>
    <w:rsid w:val="0072161D"/>
    <w:rsid w:val="00727563"/>
    <w:rsid w:val="007321C8"/>
    <w:rsid w:val="0074120F"/>
    <w:rsid w:val="007519BC"/>
    <w:rsid w:val="0075255E"/>
    <w:rsid w:val="00752849"/>
    <w:rsid w:val="00753085"/>
    <w:rsid w:val="00763E51"/>
    <w:rsid w:val="0077094C"/>
    <w:rsid w:val="00771710"/>
    <w:rsid w:val="00776A85"/>
    <w:rsid w:val="00780304"/>
    <w:rsid w:val="007B01DE"/>
    <w:rsid w:val="007B0BC1"/>
    <w:rsid w:val="007C3618"/>
    <w:rsid w:val="007D4066"/>
    <w:rsid w:val="007E080E"/>
    <w:rsid w:val="007E7A99"/>
    <w:rsid w:val="008078E6"/>
    <w:rsid w:val="00810609"/>
    <w:rsid w:val="0081347C"/>
    <w:rsid w:val="00816AFE"/>
    <w:rsid w:val="008237D1"/>
    <w:rsid w:val="00843C3C"/>
    <w:rsid w:val="0086034B"/>
    <w:rsid w:val="00865092"/>
    <w:rsid w:val="008714A9"/>
    <w:rsid w:val="00873E0D"/>
    <w:rsid w:val="0087525D"/>
    <w:rsid w:val="00875DD2"/>
    <w:rsid w:val="0088761C"/>
    <w:rsid w:val="00897C7F"/>
    <w:rsid w:val="008A30D6"/>
    <w:rsid w:val="008A7814"/>
    <w:rsid w:val="008B2A46"/>
    <w:rsid w:val="008C6072"/>
    <w:rsid w:val="008D1206"/>
    <w:rsid w:val="008D3D1B"/>
    <w:rsid w:val="008E3B95"/>
    <w:rsid w:val="008E763A"/>
    <w:rsid w:val="008F6085"/>
    <w:rsid w:val="009019C0"/>
    <w:rsid w:val="00925B86"/>
    <w:rsid w:val="0093554F"/>
    <w:rsid w:val="0093634F"/>
    <w:rsid w:val="0094766E"/>
    <w:rsid w:val="00950268"/>
    <w:rsid w:val="00955D37"/>
    <w:rsid w:val="00970153"/>
    <w:rsid w:val="00970EFE"/>
    <w:rsid w:val="00973ACE"/>
    <w:rsid w:val="0097432C"/>
    <w:rsid w:val="00980FF3"/>
    <w:rsid w:val="00982C15"/>
    <w:rsid w:val="009876C2"/>
    <w:rsid w:val="00991B70"/>
    <w:rsid w:val="00992A36"/>
    <w:rsid w:val="009A44E7"/>
    <w:rsid w:val="009B4A44"/>
    <w:rsid w:val="009B4A6D"/>
    <w:rsid w:val="009B4D82"/>
    <w:rsid w:val="009C3537"/>
    <w:rsid w:val="009C45AD"/>
    <w:rsid w:val="009D221B"/>
    <w:rsid w:val="009D2733"/>
    <w:rsid w:val="009D310D"/>
    <w:rsid w:val="009F1E6A"/>
    <w:rsid w:val="009F5063"/>
    <w:rsid w:val="009F600F"/>
    <w:rsid w:val="00A00BFC"/>
    <w:rsid w:val="00A11354"/>
    <w:rsid w:val="00A12498"/>
    <w:rsid w:val="00A15B91"/>
    <w:rsid w:val="00A178CA"/>
    <w:rsid w:val="00A3075A"/>
    <w:rsid w:val="00A357EA"/>
    <w:rsid w:val="00A36A28"/>
    <w:rsid w:val="00A4011F"/>
    <w:rsid w:val="00A42CBA"/>
    <w:rsid w:val="00A518CD"/>
    <w:rsid w:val="00A67834"/>
    <w:rsid w:val="00AA0175"/>
    <w:rsid w:val="00AA0B9C"/>
    <w:rsid w:val="00AA1514"/>
    <w:rsid w:val="00AA29BC"/>
    <w:rsid w:val="00AA44AF"/>
    <w:rsid w:val="00AB0355"/>
    <w:rsid w:val="00AB0F8B"/>
    <w:rsid w:val="00AC7120"/>
    <w:rsid w:val="00AD6892"/>
    <w:rsid w:val="00AD68F7"/>
    <w:rsid w:val="00B16C4E"/>
    <w:rsid w:val="00B225CF"/>
    <w:rsid w:val="00B30E01"/>
    <w:rsid w:val="00B40593"/>
    <w:rsid w:val="00B4099E"/>
    <w:rsid w:val="00B51B14"/>
    <w:rsid w:val="00B6417F"/>
    <w:rsid w:val="00B64F55"/>
    <w:rsid w:val="00B742BB"/>
    <w:rsid w:val="00B86E3A"/>
    <w:rsid w:val="00BA666C"/>
    <w:rsid w:val="00BB0F5A"/>
    <w:rsid w:val="00BB4740"/>
    <w:rsid w:val="00BB57E4"/>
    <w:rsid w:val="00BD0AD2"/>
    <w:rsid w:val="00BD2E98"/>
    <w:rsid w:val="00BD6E2F"/>
    <w:rsid w:val="00BE1164"/>
    <w:rsid w:val="00BE6635"/>
    <w:rsid w:val="00BF537E"/>
    <w:rsid w:val="00C1059F"/>
    <w:rsid w:val="00C17C71"/>
    <w:rsid w:val="00C22266"/>
    <w:rsid w:val="00C24FDA"/>
    <w:rsid w:val="00C303CC"/>
    <w:rsid w:val="00C31481"/>
    <w:rsid w:val="00C44780"/>
    <w:rsid w:val="00C55D92"/>
    <w:rsid w:val="00C64522"/>
    <w:rsid w:val="00C7036F"/>
    <w:rsid w:val="00C74A20"/>
    <w:rsid w:val="00C76289"/>
    <w:rsid w:val="00C97005"/>
    <w:rsid w:val="00CA75D0"/>
    <w:rsid w:val="00CB40C9"/>
    <w:rsid w:val="00CB723A"/>
    <w:rsid w:val="00CC5567"/>
    <w:rsid w:val="00CD3F8C"/>
    <w:rsid w:val="00CE2805"/>
    <w:rsid w:val="00CF1FFC"/>
    <w:rsid w:val="00CF3CCB"/>
    <w:rsid w:val="00CF4A98"/>
    <w:rsid w:val="00D060B7"/>
    <w:rsid w:val="00D52829"/>
    <w:rsid w:val="00D54DD7"/>
    <w:rsid w:val="00D6092E"/>
    <w:rsid w:val="00D62A05"/>
    <w:rsid w:val="00D67B04"/>
    <w:rsid w:val="00D85F95"/>
    <w:rsid w:val="00D92C18"/>
    <w:rsid w:val="00D94CCD"/>
    <w:rsid w:val="00DA2827"/>
    <w:rsid w:val="00DA4EEA"/>
    <w:rsid w:val="00DB0CD7"/>
    <w:rsid w:val="00DB4C40"/>
    <w:rsid w:val="00DC428E"/>
    <w:rsid w:val="00DD128C"/>
    <w:rsid w:val="00DD4CFB"/>
    <w:rsid w:val="00DE1D87"/>
    <w:rsid w:val="00DE749E"/>
    <w:rsid w:val="00DF2C21"/>
    <w:rsid w:val="00DF391F"/>
    <w:rsid w:val="00DF6630"/>
    <w:rsid w:val="00E011F4"/>
    <w:rsid w:val="00E057BB"/>
    <w:rsid w:val="00E16EBD"/>
    <w:rsid w:val="00E24CA1"/>
    <w:rsid w:val="00E31608"/>
    <w:rsid w:val="00E34E78"/>
    <w:rsid w:val="00E3510C"/>
    <w:rsid w:val="00E47BD2"/>
    <w:rsid w:val="00E53A42"/>
    <w:rsid w:val="00E56726"/>
    <w:rsid w:val="00E567CD"/>
    <w:rsid w:val="00E6684D"/>
    <w:rsid w:val="00E67085"/>
    <w:rsid w:val="00E865DA"/>
    <w:rsid w:val="00E87EBD"/>
    <w:rsid w:val="00EA38D1"/>
    <w:rsid w:val="00EB669F"/>
    <w:rsid w:val="00EC0C90"/>
    <w:rsid w:val="00EC2D7B"/>
    <w:rsid w:val="00EE1C6C"/>
    <w:rsid w:val="00EE4131"/>
    <w:rsid w:val="00EE5DAC"/>
    <w:rsid w:val="00EE6D9F"/>
    <w:rsid w:val="00F05C68"/>
    <w:rsid w:val="00F0750F"/>
    <w:rsid w:val="00F07A7A"/>
    <w:rsid w:val="00F25C22"/>
    <w:rsid w:val="00F37DB4"/>
    <w:rsid w:val="00F41FCD"/>
    <w:rsid w:val="00F447E0"/>
    <w:rsid w:val="00F52D14"/>
    <w:rsid w:val="00F53E64"/>
    <w:rsid w:val="00F54BF3"/>
    <w:rsid w:val="00F57912"/>
    <w:rsid w:val="00F61DEC"/>
    <w:rsid w:val="00F64F79"/>
    <w:rsid w:val="00F6698A"/>
    <w:rsid w:val="00F72EDB"/>
    <w:rsid w:val="00F777AD"/>
    <w:rsid w:val="00F922AB"/>
    <w:rsid w:val="00F942BD"/>
    <w:rsid w:val="00FA746E"/>
    <w:rsid w:val="00FA7762"/>
    <w:rsid w:val="00FC043F"/>
    <w:rsid w:val="00FC3BAA"/>
    <w:rsid w:val="00FC5A15"/>
    <w:rsid w:val="00FC7768"/>
    <w:rsid w:val="00FE0786"/>
    <w:rsid w:val="00FF3E18"/>
    <w:rsid w:val="00FF7476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AutoShape 45"/>
        <o:r id="V:Rule12" type="connector" idref="#AutoShape 39"/>
        <o:r id="V:Rule13" type="connector" idref="#AutoShape 40"/>
        <o:r id="V:Rule14" type="connector" idref="#AutoShape 7"/>
        <o:r id="V:Rule15" type="connector" idref="#AutoShape 44"/>
        <o:r id="V:Rule16" type="connector" idref="#AutoShape 8"/>
        <o:r id="V:Rule17" type="connector" idref="#AutoShape 11"/>
        <o:r id="V:Rule18" type="connector" idref="#AutoShape 12"/>
        <o:r id="V:Rule19" type="connector" idref="#AutoShape 37"/>
        <o:r id="V:Rule20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8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D68D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68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8D1"/>
    <w:pPr>
      <w:ind w:left="708"/>
    </w:pPr>
  </w:style>
  <w:style w:type="paragraph" w:customStyle="1" w:styleId="11">
    <w:name w:val="Обычный1"/>
    <w:rsid w:val="006D68D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paragraph" w:customStyle="1" w:styleId="21">
    <w:name w:val="Основной текст 21"/>
    <w:basedOn w:val="a"/>
    <w:rsid w:val="006D68D1"/>
    <w:pPr>
      <w:widowControl w:val="0"/>
      <w:suppressAutoHyphens/>
      <w:spacing w:after="120" w:line="480" w:lineRule="auto"/>
    </w:pPr>
    <w:rPr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D68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B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1B30FA"/>
    <w:pPr>
      <w:spacing w:before="100" w:after="100"/>
    </w:pPr>
    <w:rPr>
      <w:rFonts w:ascii="Times" w:hAnsi="Times" w:cs="Times"/>
      <w:sz w:val="28"/>
      <w:szCs w:val="28"/>
    </w:rPr>
  </w:style>
  <w:style w:type="paragraph" w:styleId="3">
    <w:name w:val="Body Text Indent 3"/>
    <w:basedOn w:val="a"/>
    <w:link w:val="30"/>
    <w:uiPriority w:val="99"/>
    <w:rsid w:val="001B30FA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30F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EE4131"/>
    <w:rPr>
      <w:rFonts w:ascii="Times New Roman" w:hAnsi="Times New Roman" w:cs="Times New Roman" w:hint="default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E4131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Подзаголовок Знак"/>
    <w:basedOn w:val="a0"/>
    <w:link w:val="ac"/>
    <w:uiPriority w:val="99"/>
    <w:rsid w:val="00EE4131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13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75D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875DD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"/>
    <w:basedOn w:val="a"/>
    <w:link w:val="af0"/>
    <w:uiPriority w:val="99"/>
    <w:semiHidden/>
    <w:unhideWhenUsed/>
    <w:rsid w:val="00875DD2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75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next w:val="ac"/>
    <w:link w:val="af2"/>
    <w:uiPriority w:val="99"/>
    <w:qFormat/>
    <w:rsid w:val="00875DD2"/>
    <w:pPr>
      <w:suppressAutoHyphens/>
      <w:jc w:val="center"/>
    </w:pPr>
    <w:rPr>
      <w:rFonts w:eastAsia="Calibri"/>
      <w:sz w:val="20"/>
      <w:szCs w:val="20"/>
      <w:lang w:eastAsia="ar-SA"/>
    </w:rPr>
  </w:style>
  <w:style w:type="character" w:customStyle="1" w:styleId="af2">
    <w:name w:val="Название Знак"/>
    <w:basedOn w:val="a0"/>
    <w:link w:val="af1"/>
    <w:uiPriority w:val="99"/>
    <w:rsid w:val="00875DD2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3">
    <w:name w:val="Revision"/>
    <w:hidden/>
    <w:uiPriority w:val="99"/>
    <w:semiHidden/>
    <w:rsid w:val="0087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uiPriority w:val="99"/>
    <w:rsid w:val="00875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875DD2"/>
    <w:rPr>
      <w:rFonts w:ascii="Courier New" w:eastAsia="Times New Roman" w:hAnsi="Courier New" w:cs="Times New Roman"/>
      <w:lang w:eastAsia="ru-RU"/>
    </w:rPr>
  </w:style>
  <w:style w:type="character" w:styleId="af4">
    <w:name w:val="FollowedHyperlink"/>
    <w:uiPriority w:val="99"/>
    <w:semiHidden/>
    <w:unhideWhenUsed/>
    <w:rsid w:val="00875DD2"/>
    <w:rPr>
      <w:color w:val="800080"/>
      <w:u w:val="single"/>
    </w:rPr>
  </w:style>
  <w:style w:type="character" w:customStyle="1" w:styleId="js-extracted-address">
    <w:name w:val="js-extracted-address"/>
    <w:rsid w:val="00875DD2"/>
  </w:style>
  <w:style w:type="character" w:customStyle="1" w:styleId="wmi-callto">
    <w:name w:val="wmi-callto"/>
    <w:rsid w:val="00875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061009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Uizo_chuguevka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gosuslugi.ru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ru" TargetMode="External"/><Relationship Id="rId45" Type="http://schemas.openxmlformats.org/officeDocument/2006/relationships/hyperlink" Target="http://www.gosuslugi.ru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it.orb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http://www.gosuslugi.ru" TargetMode="External"/><Relationship Id="rId10" Type="http://schemas.openxmlformats.org/officeDocument/2006/relationships/hyperlink" Target="mailto:tulganmfc@mai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gosuslugi.ru" TargetMode="External"/><Relationship Id="rId44" Type="http://schemas.openxmlformats.org/officeDocument/2006/relationships/hyperlink" Target="http://www.gosuslugi.ru" TargetMode="External"/><Relationship Id="rId52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tu.orb.ru" TargetMode="External"/><Relationship Id="rId14" Type="http://schemas.openxmlformats.org/officeDocument/2006/relationships/hyperlink" Target="http://www.pravo.gov/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gosuslugi.ru" TargetMode="External"/><Relationship Id="rId43" Type="http://schemas.openxmlformats.org/officeDocument/2006/relationships/hyperlink" Target="http://www.gosuslugi.ru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Uizo_chuguevka@mail.ru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16746</Words>
  <Characters>95454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2017-06-14T11:52:00Z</cp:lastPrinted>
  <dcterms:created xsi:type="dcterms:W3CDTF">2018-04-18T10:36:00Z</dcterms:created>
  <dcterms:modified xsi:type="dcterms:W3CDTF">2018-04-18T10:36:00Z</dcterms:modified>
</cp:coreProperties>
</file>