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737268" w:rsidRPr="00D354FB" w:rsidRDefault="00737268" w:rsidP="00737268">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Екатеринослав</w:t>
      </w:r>
      <w:r w:rsidRPr="00E9102A">
        <w:rPr>
          <w:rFonts w:ascii="Times New Roman" w:eastAsia="Times New Roman" w:hAnsi="Times New Roman" w:cs="Times New Roman"/>
          <w:bCs/>
          <w:color w:val="000000"/>
          <w:kern w:val="1"/>
          <w:sz w:val="24"/>
          <w:szCs w:val="24"/>
          <w:lang w:eastAsia="hi-IN" w:bidi="hi-IN"/>
        </w:rPr>
        <w:t>с</w:t>
      </w:r>
      <w:r>
        <w:rPr>
          <w:rFonts w:ascii="Times New Roman" w:eastAsia="Times New Roman" w:hAnsi="Times New Roman" w:cs="Times New Roman"/>
          <w:bCs/>
          <w:color w:val="000000"/>
          <w:kern w:val="1"/>
          <w:sz w:val="24"/>
          <w:szCs w:val="24"/>
          <w:lang w:eastAsia="hi-IN" w:bidi="hi-IN"/>
        </w:rPr>
        <w:t>кий</w:t>
      </w:r>
      <w:r w:rsidRPr="00D354FB">
        <w:rPr>
          <w:rFonts w:ascii="Times New Roman" w:eastAsia="Times New Roman" w:hAnsi="Times New Roman" w:cs="Times New Roman"/>
          <w:kern w:val="1"/>
          <w:sz w:val="24"/>
          <w:szCs w:val="24"/>
          <w:lang w:eastAsia="hi-IN" w:bidi="hi-IN"/>
        </w:rPr>
        <w:t xml:space="preserve"> сельсовет</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737268" w:rsidRPr="00D354FB" w:rsidRDefault="00737268" w:rsidP="00737268">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737268" w:rsidRPr="00D354FB" w:rsidRDefault="00737268" w:rsidP="00737268">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t xml:space="preserve">от </w:t>
      </w:r>
      <w:r w:rsidR="00124897" w:rsidRPr="00124897">
        <w:rPr>
          <w:rFonts w:ascii="Times New Roman" w:eastAsia="Times New Roman" w:hAnsi="Times New Roman" w:cs="Times New Roman"/>
          <w:kern w:val="1"/>
          <w:sz w:val="24"/>
          <w:szCs w:val="24"/>
          <w:lang w:eastAsia="hi-IN" w:bidi="hi-IN"/>
        </w:rPr>
        <w:t>13</w:t>
      </w:r>
      <w:r w:rsidRPr="00124897">
        <w:rPr>
          <w:rFonts w:ascii="Times New Roman" w:eastAsia="Times New Roman" w:hAnsi="Times New Roman" w:cs="Times New Roman"/>
          <w:kern w:val="1"/>
          <w:sz w:val="24"/>
          <w:szCs w:val="24"/>
          <w:lang w:eastAsia="hi-IN" w:bidi="hi-IN"/>
        </w:rPr>
        <w:t>.0</w:t>
      </w:r>
      <w:r w:rsidR="00F963E5" w:rsidRPr="00124897">
        <w:rPr>
          <w:rFonts w:ascii="Times New Roman" w:eastAsia="Times New Roman" w:hAnsi="Times New Roman" w:cs="Times New Roman"/>
          <w:kern w:val="1"/>
          <w:sz w:val="24"/>
          <w:szCs w:val="24"/>
          <w:lang w:eastAsia="hi-IN" w:bidi="hi-IN"/>
        </w:rPr>
        <w:t>4</w:t>
      </w:r>
      <w:r w:rsidRPr="00124897">
        <w:rPr>
          <w:rFonts w:ascii="Times New Roman" w:eastAsia="Times New Roman" w:hAnsi="Times New Roman" w:cs="Times New Roman"/>
          <w:kern w:val="1"/>
          <w:sz w:val="24"/>
          <w:szCs w:val="24"/>
          <w:lang w:eastAsia="hi-IN" w:bidi="hi-IN"/>
        </w:rPr>
        <w:t>.2018</w:t>
      </w:r>
      <w:r w:rsidRPr="00D354FB">
        <w:rPr>
          <w:rFonts w:ascii="Times New Roman" w:eastAsia="Times New Roman" w:hAnsi="Times New Roman" w:cs="Times New Roman"/>
          <w:kern w:val="1"/>
          <w:sz w:val="24"/>
          <w:szCs w:val="24"/>
          <w:lang w:eastAsia="hi-IN" w:bidi="hi-IN"/>
        </w:rPr>
        <w:t xml:space="preserve"> г. </w:t>
      </w:r>
      <w:r w:rsidR="00124897" w:rsidRPr="00124897">
        <w:rPr>
          <w:rFonts w:ascii="Times New Roman" w:eastAsia="Times New Roman" w:hAnsi="Times New Roman" w:cs="Times New Roman"/>
          <w:kern w:val="1"/>
          <w:sz w:val="24"/>
          <w:szCs w:val="24"/>
          <w:lang w:eastAsia="hi-IN" w:bidi="hi-IN"/>
        </w:rPr>
        <w:t>№ 134</w:t>
      </w:r>
    </w:p>
    <w:p w:rsidR="00722B7F" w:rsidRPr="00722B7F" w:rsidRDefault="00722B7F" w:rsidP="00A36AD0">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Pr="00722B7F"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 xml:space="preserve">ПРАВИЛА </w:t>
      </w:r>
    </w:p>
    <w:p w:rsidR="00722B7F" w:rsidRP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 xml:space="preserve">ЗЕМЛЕПОЛЬЗОВАНИЯ И ЗАСТРОЙКИ </w:t>
      </w:r>
    </w:p>
    <w:p w:rsidR="00722B7F" w:rsidRP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МУНИЦИПАЛЬНОГО ОБРАЗОВАНИЯ</w:t>
      </w:r>
    </w:p>
    <w:p w:rsidR="00722B7F" w:rsidRPr="00737268" w:rsidRDefault="006D1075"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ЕКАТЕРИНОСЛАВ</w:t>
      </w:r>
      <w:r w:rsidR="00722B7F" w:rsidRPr="00737268">
        <w:rPr>
          <w:rFonts w:ascii="Times New Roman" w:eastAsia="Calibri" w:hAnsi="Times New Roman" w:cs="Times New Roman"/>
          <w:b/>
          <w:bCs/>
          <w:caps/>
          <w:color w:val="000000"/>
          <w:sz w:val="36"/>
          <w:szCs w:val="36"/>
        </w:rPr>
        <w:t xml:space="preserve">СКИЙ СЕЛЬСОВЕТ </w:t>
      </w:r>
    </w:p>
    <w:p w:rsidR="00722B7F" w:rsidRPr="0073726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737268">
        <w:rPr>
          <w:rFonts w:ascii="Times New Roman" w:eastAsia="Calibri" w:hAnsi="Times New Roman" w:cs="Times New Roman"/>
          <w:b/>
          <w:bCs/>
          <w:caps/>
          <w:color w:val="000000"/>
          <w:sz w:val="36"/>
          <w:szCs w:val="36"/>
        </w:rPr>
        <w:t>ТЮЛЬГАНСКОГО РАЙОНА</w:t>
      </w:r>
    </w:p>
    <w:p w:rsidR="00737268" w:rsidRPr="00E9102A" w:rsidRDefault="00737268" w:rsidP="00737268">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737268" w:rsidRDefault="00737268"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tbl>
      <w:tblPr>
        <w:tblStyle w:val="af0"/>
        <w:tblW w:w="0" w:type="auto"/>
        <w:tblLook w:val="04A0" w:firstRow="1" w:lastRow="0" w:firstColumn="1" w:lastColumn="0" w:noHBand="0" w:noVBand="1"/>
      </w:tblPr>
      <w:tblGrid>
        <w:gridCol w:w="9455"/>
        <w:gridCol w:w="456"/>
      </w:tblGrid>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9F7645" w:rsidTr="00B4406D">
        <w:tc>
          <w:tcPr>
            <w:tcW w:w="9455"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6D1075">
              <w:rPr>
                <w:rFonts w:ascii="Times New Roman" w:hAnsi="Times New Roman" w:cs="Times New Roman"/>
                <w:bCs/>
              </w:rPr>
              <w:t>Екатеринослав</w:t>
            </w:r>
            <w:r w:rsidRPr="00C252F3">
              <w:rPr>
                <w:rFonts w:ascii="Times New Roman" w:hAnsi="Times New Roman" w:cs="Times New Roman"/>
                <w:bCs/>
              </w:rPr>
              <w:t>ского сельсовета</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9F7645" w:rsidTr="00B4406D">
        <w:tc>
          <w:tcPr>
            <w:tcW w:w="9455" w:type="dxa"/>
          </w:tcPr>
          <w:p w:rsidR="009F7645" w:rsidRPr="00C252F3" w:rsidRDefault="00A416AF" w:rsidP="00A416AF">
            <w:pPr>
              <w:rPr>
                <w:rFonts w:ascii="Times New Roman" w:hAnsi="Times New Roman" w:cs="Times New Roman"/>
                <w:bCs/>
              </w:rPr>
            </w:pPr>
            <w:r w:rsidRPr="00C252F3">
              <w:rPr>
                <w:rFonts w:ascii="Times New Roman" w:hAnsi="Times New Roman" w:cs="Times New Roman"/>
                <w:bCs/>
              </w:rPr>
              <w:t>Глава 4</w:t>
            </w:r>
            <w:r w:rsidR="009775F4">
              <w:rPr>
                <w:rFonts w:ascii="Times New Roman" w:hAnsi="Times New Roman" w:cs="Times New Roman"/>
                <w:bCs/>
              </w:rPr>
              <w:t>.</w:t>
            </w:r>
            <w:r w:rsidR="009775F4">
              <w:t xml:space="preserve"> </w:t>
            </w:r>
            <w:r w:rsidR="009775F4" w:rsidRPr="009775F4">
              <w:rPr>
                <w:rFonts w:ascii="Times New Roman" w:hAnsi="Times New Roman" w:cs="Times New Roman"/>
                <w:bCs/>
              </w:rPr>
              <w:t>Положения о проведении общественных обсуждений или публичных слушаний 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 xml:space="preserve">Статья 4.1. </w:t>
            </w:r>
            <w:r w:rsidR="009775F4" w:rsidRPr="009775F4">
              <w:rPr>
                <w:rFonts w:ascii="Times New Roman" w:hAnsi="Times New Roman" w:cs="Times New Roman"/>
                <w:bCs/>
              </w:rPr>
              <w:t>Общественные обсуждения, публичные слушания по вопросам землепользования</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B4406D">
        <w:tc>
          <w:tcPr>
            <w:tcW w:w="9455"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B4406D">
        <w:tc>
          <w:tcPr>
            <w:tcW w:w="9455"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9775F4">
            <w:pPr>
              <w:rPr>
                <w:rFonts w:ascii="Times New Roman" w:hAnsi="Times New Roman" w:cs="Times New Roman"/>
                <w:bCs/>
              </w:rPr>
            </w:pPr>
            <w:r w:rsidRPr="00C252F3">
              <w:rPr>
                <w:rFonts w:ascii="Times New Roman" w:hAnsi="Times New Roman" w:cs="Times New Roman"/>
                <w:bCs/>
              </w:rPr>
              <w:t>Глава 7. Карта градостроительного зонирования</w:t>
            </w:r>
            <w:r w:rsidR="00B4406D">
              <w:rPr>
                <w:rFonts w:ascii="Times New Roman" w:hAnsi="Times New Roman" w:cs="Times New Roman"/>
                <w:bCs/>
              </w:rPr>
              <w:t xml:space="preserve"> и</w:t>
            </w:r>
            <w:r w:rsidRPr="00C252F3">
              <w:rPr>
                <w:rFonts w:ascii="Times New Roman" w:hAnsi="Times New Roman" w:cs="Times New Roman"/>
                <w:bCs/>
              </w:rPr>
              <w:t xml:space="preserve"> </w:t>
            </w:r>
            <w:r w:rsidR="00B4406D" w:rsidRPr="00B4406D">
              <w:rPr>
                <w:rFonts w:ascii="Times New Roman" w:hAnsi="Times New Roman" w:cs="Times New Roman"/>
                <w:bCs/>
              </w:rPr>
              <w:t xml:space="preserve">зон с особыми условиями использования территории </w:t>
            </w:r>
            <w:r w:rsidRPr="00C252F3">
              <w:rPr>
                <w:rFonts w:ascii="Times New Roman" w:hAnsi="Times New Roman" w:cs="Times New Roman"/>
                <w:bCs/>
              </w:rPr>
              <w:t xml:space="preserve">муниципального образования, в том числе населенных пунктов с. </w:t>
            </w:r>
            <w:r w:rsidR="006D1075">
              <w:rPr>
                <w:rFonts w:ascii="Times New Roman" w:hAnsi="Times New Roman" w:cs="Times New Roman"/>
                <w:bCs/>
              </w:rPr>
              <w:t>Екатеринослав</w:t>
            </w:r>
            <w:r w:rsidRPr="00C252F3">
              <w:rPr>
                <w:rFonts w:ascii="Times New Roman" w:hAnsi="Times New Roman" w:cs="Times New Roman"/>
                <w:bCs/>
              </w:rPr>
              <w:t xml:space="preserve">ка, </w:t>
            </w:r>
            <w:proofErr w:type="spellStart"/>
            <w:r w:rsidR="006D1075">
              <w:rPr>
                <w:rFonts w:ascii="Times New Roman" w:hAnsi="Times New Roman" w:cs="Times New Roman"/>
                <w:bCs/>
              </w:rPr>
              <w:t>с.Аустяново</w:t>
            </w:r>
            <w:proofErr w:type="spellEnd"/>
            <w:r w:rsidR="006D1075">
              <w:rPr>
                <w:rFonts w:ascii="Times New Roman" w:hAnsi="Times New Roman" w:cs="Times New Roman"/>
                <w:bCs/>
              </w:rPr>
              <w:t xml:space="preserve">, с. </w:t>
            </w:r>
            <w:proofErr w:type="spellStart"/>
            <w:r w:rsidR="006D1075">
              <w:rPr>
                <w:rFonts w:ascii="Times New Roman" w:hAnsi="Times New Roman" w:cs="Times New Roman"/>
                <w:bCs/>
              </w:rPr>
              <w:t>Стретинка</w:t>
            </w:r>
            <w:proofErr w:type="spellEnd"/>
            <w:r w:rsidR="006D1075">
              <w:rPr>
                <w:rFonts w:ascii="Times New Roman" w:hAnsi="Times New Roman" w:cs="Times New Roman"/>
                <w:bCs/>
              </w:rPr>
              <w:t xml:space="preserve">, с. </w:t>
            </w:r>
            <w:proofErr w:type="spellStart"/>
            <w:proofErr w:type="gramStart"/>
            <w:r w:rsidR="006D1075">
              <w:rPr>
                <w:rFonts w:ascii="Times New Roman" w:hAnsi="Times New Roman" w:cs="Times New Roman"/>
                <w:bCs/>
              </w:rPr>
              <w:t>Савельевка</w:t>
            </w:r>
            <w:proofErr w:type="spellEnd"/>
            <w:r w:rsidR="006D1075">
              <w:rPr>
                <w:rFonts w:ascii="Times New Roman" w:hAnsi="Times New Roman" w:cs="Times New Roman"/>
                <w:bCs/>
              </w:rPr>
              <w:t xml:space="preserve"> </w:t>
            </w:r>
            <w:r w:rsidRPr="00C252F3">
              <w:rPr>
                <w:rFonts w:ascii="Times New Roman" w:hAnsi="Times New Roman" w:cs="Times New Roman"/>
                <w:bCs/>
              </w:rPr>
              <w:t>.</w:t>
            </w:r>
            <w:proofErr w:type="gramEnd"/>
            <w:r w:rsidRPr="00C252F3">
              <w:rPr>
                <w:rFonts w:ascii="Times New Roman" w:hAnsi="Times New Roman" w:cs="Times New Roman"/>
                <w:bCs/>
              </w:rPr>
              <w:t xml:space="preserve"> </w:t>
            </w:r>
          </w:p>
        </w:tc>
        <w:tc>
          <w:tcPr>
            <w:tcW w:w="456" w:type="dxa"/>
          </w:tcPr>
          <w:p w:rsidR="00C252F3"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Карта градостроительного зонирования </w:t>
            </w:r>
            <w:r w:rsidR="00B4406D" w:rsidRPr="00B4406D">
              <w:rPr>
                <w:rFonts w:ascii="Times New Roman" w:hAnsi="Times New Roman" w:cs="Times New Roman"/>
                <w:bCs/>
              </w:rPr>
              <w:t xml:space="preserve">и  зон с особыми условиями использования территории </w:t>
            </w:r>
            <w:r w:rsidRPr="00C252F3">
              <w:rPr>
                <w:rFonts w:ascii="Times New Roman" w:hAnsi="Times New Roman" w:cs="Times New Roman"/>
                <w:bCs/>
              </w:rPr>
              <w:t xml:space="preserve">муниципального образования, в том числе населенных пунктов с. </w:t>
            </w:r>
            <w:r w:rsidR="006D1075">
              <w:rPr>
                <w:rFonts w:ascii="Times New Roman" w:hAnsi="Times New Roman" w:cs="Times New Roman"/>
                <w:bCs/>
              </w:rPr>
              <w:t>Екатеринослав</w:t>
            </w:r>
            <w:r w:rsidRPr="00C252F3">
              <w:rPr>
                <w:rFonts w:ascii="Times New Roman" w:hAnsi="Times New Roman" w:cs="Times New Roman"/>
                <w:bCs/>
              </w:rPr>
              <w:t xml:space="preserve">ка, </w:t>
            </w:r>
            <w:proofErr w:type="spellStart"/>
            <w:r w:rsidR="006D1075">
              <w:rPr>
                <w:rFonts w:ascii="Times New Roman" w:hAnsi="Times New Roman" w:cs="Times New Roman"/>
                <w:bCs/>
              </w:rPr>
              <w:t>с.Аустяново</w:t>
            </w:r>
            <w:proofErr w:type="spellEnd"/>
            <w:r w:rsidR="006D1075">
              <w:rPr>
                <w:rFonts w:ascii="Times New Roman" w:hAnsi="Times New Roman" w:cs="Times New Roman"/>
                <w:bCs/>
              </w:rPr>
              <w:t xml:space="preserve">, с. </w:t>
            </w:r>
            <w:proofErr w:type="spellStart"/>
            <w:r w:rsidR="006D1075">
              <w:rPr>
                <w:rFonts w:ascii="Times New Roman" w:hAnsi="Times New Roman" w:cs="Times New Roman"/>
                <w:bCs/>
              </w:rPr>
              <w:t>Стретинка</w:t>
            </w:r>
            <w:proofErr w:type="spellEnd"/>
            <w:r w:rsidR="006D1075">
              <w:rPr>
                <w:rFonts w:ascii="Times New Roman" w:hAnsi="Times New Roman" w:cs="Times New Roman"/>
                <w:bCs/>
              </w:rPr>
              <w:t xml:space="preserve">, с. </w:t>
            </w:r>
            <w:proofErr w:type="spellStart"/>
            <w:r w:rsidR="006D1075">
              <w:rPr>
                <w:rFonts w:ascii="Times New Roman" w:hAnsi="Times New Roman" w:cs="Times New Roman"/>
                <w:bCs/>
              </w:rPr>
              <w:t>Савельевка</w:t>
            </w:r>
            <w:proofErr w:type="spellEnd"/>
            <w:r w:rsidR="006D1075">
              <w:rPr>
                <w:rFonts w:ascii="Times New Roman" w:hAnsi="Times New Roman" w:cs="Times New Roman"/>
                <w:bCs/>
              </w:rPr>
              <w:t xml:space="preserve"> </w:t>
            </w:r>
            <w:r w:rsidRPr="00C252F3">
              <w:rPr>
                <w:rFonts w:ascii="Times New Roman" w:hAnsi="Times New Roman" w:cs="Times New Roman"/>
                <w:bCs/>
              </w:rPr>
              <w:t>.</w:t>
            </w:r>
          </w:p>
        </w:tc>
        <w:tc>
          <w:tcPr>
            <w:tcW w:w="456" w:type="dxa"/>
          </w:tcPr>
          <w:p w:rsidR="00C252F3" w:rsidRDefault="00205A4C"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B4406D">
        <w:tc>
          <w:tcPr>
            <w:tcW w:w="9455"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A05744" w:rsidTr="00B4406D">
        <w:tc>
          <w:tcPr>
            <w:tcW w:w="9455" w:type="dxa"/>
          </w:tcPr>
          <w:p w:rsidR="00A05744" w:rsidRPr="00C252F3" w:rsidRDefault="00A05744" w:rsidP="00A05744">
            <w:pPr>
              <w:rPr>
                <w:rFonts w:ascii="Times New Roman" w:hAnsi="Times New Roman" w:cs="Times New Roman"/>
                <w:bCs/>
              </w:rPr>
            </w:pPr>
            <w:r w:rsidRPr="00C252F3">
              <w:rPr>
                <w:rFonts w:ascii="Times New Roman" w:hAnsi="Times New Roman" w:cs="Times New Roman"/>
                <w:bCs/>
              </w:rPr>
              <w:t>Глава 8</w:t>
            </w:r>
            <w:r>
              <w:t xml:space="preserve"> </w:t>
            </w:r>
            <w:r w:rsidRPr="00647425">
              <w:rPr>
                <w:rFonts w:ascii="Times New Roman" w:hAnsi="Times New Roman" w:cs="Times New Roman"/>
                <w:bCs/>
              </w:rPr>
              <w:t>Установление территориальных зон и применени</w:t>
            </w:r>
            <w:r>
              <w:rPr>
                <w:rFonts w:ascii="Times New Roman" w:hAnsi="Times New Roman" w:cs="Times New Roman"/>
                <w:bCs/>
              </w:rPr>
              <w:t>е градостроительных регламентов</w:t>
            </w:r>
          </w:p>
        </w:tc>
        <w:tc>
          <w:tcPr>
            <w:tcW w:w="456" w:type="dxa"/>
          </w:tcPr>
          <w:p w:rsidR="00A05744" w:rsidRDefault="009775F4" w:rsidP="00A0574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A05744" w:rsidTr="00B4406D">
        <w:tc>
          <w:tcPr>
            <w:tcW w:w="9455" w:type="dxa"/>
          </w:tcPr>
          <w:p w:rsidR="00A05744" w:rsidRPr="00C252F3" w:rsidRDefault="00A05744" w:rsidP="00A05744">
            <w:pPr>
              <w:rPr>
                <w:rFonts w:ascii="Times New Roman" w:hAnsi="Times New Roman" w:cs="Times New Roman"/>
                <w:bCs/>
              </w:rPr>
            </w:pPr>
            <w:r w:rsidRPr="00C252F3">
              <w:rPr>
                <w:rFonts w:ascii="Times New Roman" w:hAnsi="Times New Roman" w:cs="Times New Roman"/>
                <w:bCs/>
              </w:rPr>
              <w:t xml:space="preserve">Статья 8.1. </w:t>
            </w:r>
            <w:r w:rsidRPr="00647425">
              <w:rPr>
                <w:rFonts w:ascii="Times New Roman" w:hAnsi="Times New Roman" w:cs="Times New Roman"/>
                <w:bCs/>
              </w:rPr>
              <w:t xml:space="preserve">Порядок установления территориальных зон </w:t>
            </w:r>
          </w:p>
        </w:tc>
        <w:tc>
          <w:tcPr>
            <w:tcW w:w="456" w:type="dxa"/>
          </w:tcPr>
          <w:p w:rsidR="00A05744" w:rsidRDefault="009775F4" w:rsidP="00A0574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B4406D">
        <w:tc>
          <w:tcPr>
            <w:tcW w:w="9455"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B4406D">
        <w:tc>
          <w:tcPr>
            <w:tcW w:w="9455"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B4406D">
        <w:tc>
          <w:tcPr>
            <w:tcW w:w="9455"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t>Статья 8.</w:t>
            </w:r>
            <w:r w:rsidR="00BD02BB">
              <w:rPr>
                <w:rFonts w:ascii="Times New Roman" w:hAnsi="Times New Roman" w:cs="Times New Roman"/>
                <w:bCs/>
              </w:rPr>
              <w:t>4</w:t>
            </w:r>
            <w:r w:rsidRPr="00C252F3">
              <w:rPr>
                <w:rFonts w:ascii="Times New Roman" w:hAnsi="Times New Roman" w:cs="Times New Roman"/>
                <w:bCs/>
              </w:rPr>
              <w:t xml:space="preserve">.  </w:t>
            </w:r>
            <w:r w:rsidR="00716B9E" w:rsidRPr="00716B9E">
              <w:rPr>
                <w:rFonts w:ascii="Times New Roman" w:hAnsi="Times New Roman" w:cs="Times New Roman"/>
                <w:bCs/>
              </w:rPr>
              <w:t>Виды разрешённого использования земельных участков и объектов капитального строительства</w:t>
            </w:r>
          </w:p>
        </w:tc>
        <w:tc>
          <w:tcPr>
            <w:tcW w:w="456" w:type="dxa"/>
          </w:tcPr>
          <w:p w:rsidR="00C252F3"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B4406D">
        <w:trPr>
          <w:trHeight w:val="193"/>
        </w:trPr>
        <w:tc>
          <w:tcPr>
            <w:tcW w:w="9455"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1D3731">
            <w:pPr>
              <w:jc w:val="center"/>
              <w:rPr>
                <w:rFonts w:ascii="Times New Roman" w:hAnsi="Times New Roman" w:cs="Times New Roman"/>
                <w:b/>
                <w:bCs/>
                <w:sz w:val="24"/>
                <w:szCs w:val="24"/>
              </w:rPr>
            </w:pPr>
            <w:r>
              <w:rPr>
                <w:rFonts w:ascii="Times New Roman" w:hAnsi="Times New Roman" w:cs="Times New Roman"/>
                <w:b/>
                <w:bCs/>
                <w:sz w:val="24"/>
                <w:szCs w:val="24"/>
              </w:rPr>
              <w:t>3</w:t>
            </w:r>
            <w:r w:rsidR="009775F4">
              <w:rPr>
                <w:rFonts w:ascii="Times New Roman" w:hAnsi="Times New Roman" w:cs="Times New Roman"/>
                <w:b/>
                <w:bCs/>
                <w:sz w:val="24"/>
                <w:szCs w:val="24"/>
              </w:rPr>
              <w:t>3</w:t>
            </w:r>
          </w:p>
        </w:tc>
      </w:tr>
      <w:tr w:rsidR="00716B9E" w:rsidTr="00B4406D">
        <w:trPr>
          <w:trHeight w:val="193"/>
        </w:trPr>
        <w:tc>
          <w:tcPr>
            <w:tcW w:w="9455" w:type="dxa"/>
          </w:tcPr>
          <w:p w:rsidR="00716B9E" w:rsidRPr="003E5E64" w:rsidRDefault="00716B9E" w:rsidP="003E5E64">
            <w:pPr>
              <w:rPr>
                <w:rFonts w:ascii="Times New Roman" w:hAnsi="Times New Roman" w:cs="Times New Roman"/>
                <w:bCs/>
              </w:rPr>
            </w:pPr>
            <w:r w:rsidRPr="00716B9E">
              <w:rPr>
                <w:rFonts w:ascii="Times New Roman" w:hAnsi="Times New Roman" w:cs="Times New Roman"/>
                <w:bCs/>
              </w:rPr>
              <w:lastRenderedPageBreak/>
              <w:t>Статья 9.1.</w:t>
            </w:r>
            <w:r>
              <w:t xml:space="preserve"> </w:t>
            </w:r>
            <w:r w:rsidRPr="00716B9E">
              <w:rPr>
                <w:rFonts w:ascii="Times New Roman" w:hAnsi="Times New Roman" w:cs="Times New Roman"/>
                <w:bCs/>
              </w:rPr>
              <w:t>Зоны с особыми условиями использования территорий</w:t>
            </w:r>
          </w:p>
        </w:tc>
        <w:tc>
          <w:tcPr>
            <w:tcW w:w="456" w:type="dxa"/>
          </w:tcPr>
          <w:p w:rsidR="00716B9E" w:rsidRDefault="009775F4"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B4406D">
        <w:tc>
          <w:tcPr>
            <w:tcW w:w="9455" w:type="dxa"/>
          </w:tcPr>
          <w:p w:rsidR="00134A1B" w:rsidRPr="00134A1B" w:rsidRDefault="003E5E64" w:rsidP="00716B9E">
            <w:pPr>
              <w:rPr>
                <w:rFonts w:ascii="Times New Roman" w:hAnsi="Times New Roman" w:cs="Times New Roman"/>
                <w:bCs/>
              </w:rPr>
            </w:pPr>
            <w:r w:rsidRPr="003E5E64">
              <w:rPr>
                <w:rFonts w:ascii="Times New Roman" w:hAnsi="Times New Roman" w:cs="Times New Roman"/>
                <w:bCs/>
              </w:rPr>
              <w:t>Статья 9.</w:t>
            </w:r>
            <w:r w:rsidR="00716B9E">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976EDF" w:rsidP="001D3731">
            <w:pPr>
              <w:jc w:val="center"/>
              <w:rPr>
                <w:rFonts w:ascii="Times New Roman" w:hAnsi="Times New Roman" w:cs="Times New Roman"/>
                <w:b/>
                <w:bCs/>
                <w:sz w:val="24"/>
                <w:szCs w:val="24"/>
              </w:rPr>
            </w:pPr>
            <w:r>
              <w:rPr>
                <w:rFonts w:ascii="Times New Roman" w:hAnsi="Times New Roman" w:cs="Times New Roman"/>
                <w:b/>
                <w:bCs/>
                <w:sz w:val="24"/>
                <w:szCs w:val="24"/>
              </w:rPr>
              <w:t>3</w:t>
            </w:r>
            <w:r w:rsidR="009775F4">
              <w:rPr>
                <w:rFonts w:ascii="Times New Roman" w:hAnsi="Times New Roman" w:cs="Times New Roman"/>
                <w:b/>
                <w:bCs/>
                <w:sz w:val="24"/>
                <w:szCs w:val="24"/>
              </w:rPr>
              <w:t>9</w:t>
            </w:r>
          </w:p>
        </w:tc>
      </w:tr>
      <w:tr w:rsidR="00134A1B" w:rsidTr="00B4406D">
        <w:tc>
          <w:tcPr>
            <w:tcW w:w="9455" w:type="dxa"/>
          </w:tcPr>
          <w:p w:rsidR="00134A1B" w:rsidRPr="00134A1B" w:rsidRDefault="003E5E64" w:rsidP="00716B9E">
            <w:pPr>
              <w:rPr>
                <w:rFonts w:ascii="Times New Roman" w:hAnsi="Times New Roman" w:cs="Times New Roman"/>
                <w:bCs/>
              </w:rPr>
            </w:pPr>
            <w:r w:rsidRPr="003E5E64">
              <w:rPr>
                <w:rFonts w:ascii="Times New Roman" w:hAnsi="Times New Roman" w:cs="Times New Roman"/>
                <w:bCs/>
              </w:rPr>
              <w:t>Статья 9.</w:t>
            </w:r>
            <w:r w:rsidR="00716B9E">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1D3731" w:rsidP="00020264">
            <w:pPr>
              <w:jc w:val="center"/>
              <w:rPr>
                <w:rFonts w:ascii="Times New Roman" w:hAnsi="Times New Roman" w:cs="Times New Roman"/>
                <w:b/>
                <w:bCs/>
                <w:sz w:val="24"/>
                <w:szCs w:val="24"/>
              </w:rPr>
            </w:pPr>
            <w:r>
              <w:rPr>
                <w:rFonts w:ascii="Times New Roman" w:hAnsi="Times New Roman" w:cs="Times New Roman"/>
                <w:b/>
                <w:bCs/>
                <w:sz w:val="24"/>
                <w:szCs w:val="24"/>
              </w:rPr>
              <w:t>44</w:t>
            </w:r>
          </w:p>
        </w:tc>
      </w:tr>
      <w:tr w:rsidR="003E5E64" w:rsidTr="00B4406D">
        <w:tc>
          <w:tcPr>
            <w:tcW w:w="9455" w:type="dxa"/>
          </w:tcPr>
          <w:p w:rsidR="003E5E64" w:rsidRPr="003E5E64"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B4406D" w:rsidP="001D3731">
            <w:pPr>
              <w:jc w:val="center"/>
              <w:rPr>
                <w:rFonts w:ascii="Times New Roman" w:hAnsi="Times New Roman" w:cs="Times New Roman"/>
                <w:b/>
                <w:bCs/>
                <w:sz w:val="24"/>
                <w:szCs w:val="24"/>
              </w:rPr>
            </w:pPr>
            <w:r>
              <w:rPr>
                <w:rFonts w:ascii="Times New Roman" w:hAnsi="Times New Roman" w:cs="Times New Roman"/>
                <w:b/>
                <w:bCs/>
                <w:sz w:val="24"/>
                <w:szCs w:val="24"/>
              </w:rPr>
              <w:t>5</w:t>
            </w:r>
            <w:r w:rsidR="009775F4">
              <w:rPr>
                <w:rFonts w:ascii="Times New Roman" w:hAnsi="Times New Roman" w:cs="Times New Roman"/>
                <w:b/>
                <w:bCs/>
                <w:sz w:val="24"/>
                <w:szCs w:val="24"/>
              </w:rPr>
              <w:t>5</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B4406D" w:rsidP="009775F4">
            <w:pPr>
              <w:jc w:val="center"/>
              <w:rPr>
                <w:rFonts w:ascii="Times New Roman" w:hAnsi="Times New Roman" w:cs="Times New Roman"/>
                <w:b/>
                <w:bCs/>
                <w:sz w:val="24"/>
                <w:szCs w:val="24"/>
              </w:rPr>
            </w:pPr>
            <w:r>
              <w:rPr>
                <w:rFonts w:ascii="Times New Roman" w:hAnsi="Times New Roman" w:cs="Times New Roman"/>
                <w:b/>
                <w:bCs/>
                <w:sz w:val="24"/>
                <w:szCs w:val="24"/>
              </w:rPr>
              <w:t>6</w:t>
            </w:r>
            <w:r w:rsidR="009775F4">
              <w:rPr>
                <w:rFonts w:ascii="Times New Roman" w:hAnsi="Times New Roman" w:cs="Times New Roman"/>
                <w:b/>
                <w:bCs/>
                <w:sz w:val="24"/>
                <w:szCs w:val="24"/>
              </w:rPr>
              <w:t>3</w:t>
            </w:r>
          </w:p>
        </w:tc>
      </w:tr>
      <w:tr w:rsidR="00303DCC" w:rsidTr="00B4406D">
        <w:tc>
          <w:tcPr>
            <w:tcW w:w="9455" w:type="dxa"/>
          </w:tcPr>
          <w:p w:rsidR="00303DCC" w:rsidRPr="00303DCC" w:rsidRDefault="00716B9E" w:rsidP="003E5E64">
            <w:pPr>
              <w:rPr>
                <w:rFonts w:ascii="Times New Roman" w:hAnsi="Times New Roman" w:cs="Times New Roman"/>
                <w:bCs/>
              </w:rPr>
            </w:pPr>
            <w:r>
              <w:rPr>
                <w:rFonts w:ascii="Times New Roman" w:hAnsi="Times New Roman" w:cs="Times New Roman"/>
                <w:bCs/>
              </w:rPr>
              <w:t>Статья 9.6</w:t>
            </w:r>
            <w:r w:rsidR="00303DCC"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67</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9775F4" w:rsidP="00020264">
            <w:pPr>
              <w:jc w:val="center"/>
              <w:rPr>
                <w:rFonts w:ascii="Times New Roman" w:hAnsi="Times New Roman" w:cs="Times New Roman"/>
                <w:b/>
                <w:bCs/>
                <w:sz w:val="24"/>
                <w:szCs w:val="24"/>
              </w:rPr>
            </w:pPr>
            <w:r>
              <w:rPr>
                <w:rFonts w:ascii="Times New Roman" w:hAnsi="Times New Roman" w:cs="Times New Roman"/>
                <w:b/>
                <w:bCs/>
                <w:sz w:val="24"/>
                <w:szCs w:val="24"/>
              </w:rPr>
              <w:t>71</w:t>
            </w:r>
          </w:p>
        </w:tc>
      </w:tr>
      <w:tr w:rsidR="00303DCC" w:rsidTr="00B4406D">
        <w:tc>
          <w:tcPr>
            <w:tcW w:w="9455" w:type="dxa"/>
          </w:tcPr>
          <w:p w:rsidR="00303DCC" w:rsidRPr="00303DCC" w:rsidRDefault="00303DCC" w:rsidP="00716B9E">
            <w:pPr>
              <w:rPr>
                <w:rFonts w:ascii="Times New Roman" w:hAnsi="Times New Roman" w:cs="Times New Roman"/>
                <w:bCs/>
              </w:rPr>
            </w:pPr>
            <w:r w:rsidRPr="00303DCC">
              <w:rPr>
                <w:rFonts w:ascii="Times New Roman" w:hAnsi="Times New Roman" w:cs="Times New Roman"/>
                <w:bCs/>
              </w:rPr>
              <w:t>Статья 9.</w:t>
            </w:r>
            <w:r w:rsidR="00716B9E">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B4406D" w:rsidP="001D3731">
            <w:pPr>
              <w:jc w:val="center"/>
              <w:rPr>
                <w:rFonts w:ascii="Times New Roman" w:hAnsi="Times New Roman" w:cs="Times New Roman"/>
                <w:b/>
                <w:bCs/>
                <w:sz w:val="24"/>
                <w:szCs w:val="24"/>
              </w:rPr>
            </w:pPr>
            <w:r>
              <w:rPr>
                <w:rFonts w:ascii="Times New Roman" w:hAnsi="Times New Roman" w:cs="Times New Roman"/>
                <w:b/>
                <w:bCs/>
                <w:sz w:val="24"/>
                <w:szCs w:val="24"/>
              </w:rPr>
              <w:t>7</w:t>
            </w:r>
            <w:r w:rsidR="009775F4">
              <w:rPr>
                <w:rFonts w:ascii="Times New Roman" w:hAnsi="Times New Roman" w:cs="Times New Roman"/>
                <w:b/>
                <w:bCs/>
                <w:sz w:val="24"/>
                <w:szCs w:val="24"/>
              </w:rPr>
              <w:t>3</w:t>
            </w:r>
          </w:p>
        </w:tc>
      </w:tr>
      <w:tr w:rsidR="00716B9E" w:rsidTr="00B4406D">
        <w:tc>
          <w:tcPr>
            <w:tcW w:w="9455" w:type="dxa"/>
          </w:tcPr>
          <w:p w:rsidR="00716B9E" w:rsidRPr="00303DCC" w:rsidRDefault="00716B9E" w:rsidP="00716B9E">
            <w:pPr>
              <w:rPr>
                <w:rFonts w:ascii="Times New Roman" w:hAnsi="Times New Roman" w:cs="Times New Roman"/>
                <w:bCs/>
              </w:rPr>
            </w:pPr>
            <w:r w:rsidRPr="00303DCC">
              <w:rPr>
                <w:rFonts w:ascii="Times New Roman" w:hAnsi="Times New Roman" w:cs="Times New Roman"/>
                <w:bCs/>
              </w:rPr>
              <w:t xml:space="preserve">Глава 10. </w:t>
            </w:r>
            <w:r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716B9E" w:rsidRDefault="00716B9E" w:rsidP="001D3731">
            <w:pPr>
              <w:jc w:val="center"/>
              <w:rPr>
                <w:rFonts w:ascii="Times New Roman" w:hAnsi="Times New Roman" w:cs="Times New Roman"/>
                <w:b/>
                <w:bCs/>
                <w:sz w:val="24"/>
                <w:szCs w:val="24"/>
              </w:rPr>
            </w:pPr>
            <w:r>
              <w:rPr>
                <w:rFonts w:ascii="Times New Roman" w:hAnsi="Times New Roman" w:cs="Times New Roman"/>
                <w:b/>
                <w:bCs/>
                <w:sz w:val="24"/>
                <w:szCs w:val="24"/>
              </w:rPr>
              <w:t>7</w:t>
            </w:r>
            <w:r w:rsidR="009775F4">
              <w:rPr>
                <w:rFonts w:ascii="Times New Roman" w:hAnsi="Times New Roman" w:cs="Times New Roman"/>
                <w:b/>
                <w:bCs/>
                <w:sz w:val="24"/>
                <w:szCs w:val="24"/>
              </w:rPr>
              <w:t>7</w:t>
            </w:r>
          </w:p>
        </w:tc>
      </w:tr>
      <w:tr w:rsidR="00716B9E" w:rsidTr="00B4406D">
        <w:tc>
          <w:tcPr>
            <w:tcW w:w="9455" w:type="dxa"/>
          </w:tcPr>
          <w:p w:rsidR="00716B9E" w:rsidRPr="00303DCC" w:rsidRDefault="00716B9E" w:rsidP="00716B9E">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716B9E" w:rsidRDefault="00716B9E" w:rsidP="009775F4">
            <w:pPr>
              <w:jc w:val="center"/>
              <w:rPr>
                <w:rFonts w:ascii="Times New Roman" w:hAnsi="Times New Roman" w:cs="Times New Roman"/>
                <w:b/>
                <w:bCs/>
                <w:sz w:val="24"/>
                <w:szCs w:val="24"/>
              </w:rPr>
            </w:pPr>
            <w:r>
              <w:rPr>
                <w:rFonts w:ascii="Times New Roman" w:hAnsi="Times New Roman" w:cs="Times New Roman"/>
                <w:b/>
                <w:bCs/>
                <w:sz w:val="24"/>
                <w:szCs w:val="24"/>
              </w:rPr>
              <w:t>7</w:t>
            </w:r>
            <w:r w:rsidR="009775F4">
              <w:rPr>
                <w:rFonts w:ascii="Times New Roman" w:hAnsi="Times New Roman" w:cs="Times New Roman"/>
                <w:b/>
                <w:bCs/>
                <w:sz w:val="24"/>
                <w:szCs w:val="24"/>
              </w:rPr>
              <w:t>7</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25348A" w:rsidRDefault="0025348A" w:rsidP="00FF1374">
      <w:pPr>
        <w:shd w:val="clear" w:color="auto" w:fill="FFFFFF"/>
        <w:spacing w:line="240" w:lineRule="auto"/>
        <w:ind w:firstLine="851"/>
        <w:jc w:val="both"/>
        <w:rPr>
          <w:rFonts w:ascii="Times New Roman" w:hAnsi="Times New Roman" w:cs="Times New Roman"/>
          <w:b/>
          <w:bCs/>
          <w:sz w:val="24"/>
          <w:szCs w:val="24"/>
        </w:rPr>
      </w:pPr>
    </w:p>
    <w:p w:rsidR="0025348A" w:rsidRDefault="0025348A" w:rsidP="00FF1374">
      <w:pPr>
        <w:shd w:val="clear" w:color="auto" w:fill="FFFFFF"/>
        <w:spacing w:line="240" w:lineRule="auto"/>
        <w:ind w:firstLine="851"/>
        <w:jc w:val="both"/>
        <w:rPr>
          <w:rFonts w:ascii="Times New Roman" w:hAnsi="Times New Roman" w:cs="Times New Roman"/>
          <w:b/>
          <w:bCs/>
          <w:sz w:val="24"/>
          <w:szCs w:val="24"/>
        </w:rPr>
      </w:pPr>
    </w:p>
    <w:p w:rsidR="0025348A" w:rsidRDefault="0025348A" w:rsidP="00FF1374">
      <w:pPr>
        <w:shd w:val="clear" w:color="auto" w:fill="FFFFFF"/>
        <w:spacing w:line="240" w:lineRule="auto"/>
        <w:ind w:firstLine="851"/>
        <w:jc w:val="both"/>
        <w:rPr>
          <w:rFonts w:ascii="Times New Roman" w:hAnsi="Times New Roman" w:cs="Times New Roman"/>
          <w:b/>
          <w:bCs/>
          <w:sz w:val="24"/>
          <w:szCs w:val="24"/>
        </w:rPr>
      </w:pPr>
    </w:p>
    <w:p w:rsidR="0025348A" w:rsidRPr="00DF06E7" w:rsidRDefault="0025348A" w:rsidP="00FF1374">
      <w:pPr>
        <w:shd w:val="clear" w:color="auto" w:fill="FFFFFF"/>
        <w:spacing w:line="240" w:lineRule="auto"/>
        <w:ind w:firstLine="851"/>
        <w:jc w:val="both"/>
        <w:rPr>
          <w:rFonts w:ascii="Times New Roman" w:hAnsi="Times New Roman" w:cs="Times New Roman"/>
          <w:b/>
          <w:bCs/>
          <w:sz w:val="24"/>
          <w:szCs w:val="24"/>
        </w:rPr>
      </w:pPr>
    </w:p>
    <w:p w:rsidR="00F33EE9" w:rsidRPr="00DF06E7" w:rsidRDefault="00F33EE9"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312A73">
      <w:pPr>
        <w:pStyle w:val="50"/>
        <w:keepNext/>
        <w:keepLines/>
        <w:shd w:val="clear" w:color="auto" w:fill="auto"/>
        <w:spacing w:before="0" w:after="120" w:line="260" w:lineRule="exact"/>
        <w:ind w:right="280"/>
      </w:pPr>
      <w:bookmarkStart w:id="0" w:name="bookmark9"/>
      <w:r>
        <w:lastRenderedPageBreak/>
        <w:t>Раздел I. Порядок применения Правил и внесения в них изменений</w:t>
      </w:r>
      <w:bookmarkEnd w:id="0"/>
    </w:p>
    <w:p w:rsidR="00312A73" w:rsidRDefault="00312A73" w:rsidP="00312A73">
      <w:pPr>
        <w:pStyle w:val="70"/>
        <w:keepNext/>
        <w:keepLines/>
        <w:shd w:val="clear" w:color="auto" w:fill="auto"/>
        <w:spacing w:after="244" w:line="283" w:lineRule="exact"/>
        <w:ind w:firstLine="600"/>
        <w:jc w:val="both"/>
      </w:pPr>
      <w:bookmarkStart w:id="1" w:name="bookmark10"/>
      <w:bookmarkStart w:id="2" w:name="bookmark11"/>
      <w:bookmarkStart w:id="3" w:name="bookmark12"/>
      <w:r>
        <w:t>Глава 1. Положения о регулировании землепользования и застройки органами местного самоуправления</w:t>
      </w:r>
      <w:bookmarkEnd w:id="1"/>
      <w:bookmarkEnd w:id="2"/>
      <w:bookmarkEnd w:id="3"/>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6D1075">
        <w:rPr>
          <w:rFonts w:ascii="Times New Roman" w:eastAsia="Times New Roman" w:hAnsi="Times New Roman" w:cs="Times New Roman"/>
          <w:sz w:val="24"/>
          <w:szCs w:val="24"/>
        </w:rPr>
        <w:t>Екатеринослав</w:t>
      </w:r>
      <w:r w:rsidR="00834AB8" w:rsidRPr="00834AB8">
        <w:rPr>
          <w:rFonts w:ascii="Times New Roman" w:eastAsia="Times New Roman" w:hAnsi="Times New Roman" w:cs="Times New Roman"/>
          <w:sz w:val="24"/>
          <w:szCs w:val="24"/>
        </w:rPr>
        <w:t xml:space="preserve">ский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w:t>
      </w:r>
      <w:proofErr w:type="spellStart"/>
      <w:r w:rsidR="004A2FD8">
        <w:rPr>
          <w:rFonts w:ascii="Times New Roman" w:eastAsia="Times New Roman" w:hAnsi="Times New Roman" w:cs="Times New Roman"/>
          <w:sz w:val="24"/>
          <w:szCs w:val="24"/>
        </w:rPr>
        <w:t>ГрК</w:t>
      </w:r>
      <w:proofErr w:type="spellEnd"/>
      <w:r w:rsidR="004A2FD8">
        <w:rPr>
          <w:rFonts w:ascii="Times New Roman" w:eastAsia="Times New Roman" w:hAnsi="Times New Roman" w:cs="Times New Roman"/>
          <w:sz w:val="24"/>
          <w:szCs w:val="24"/>
        </w:rPr>
        <w:t xml:space="preserve">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6D1075">
        <w:rPr>
          <w:rFonts w:ascii="Times New Roman" w:eastAsia="Times New Roman" w:hAnsi="Times New Roman" w:cs="Times New Roman"/>
          <w:sz w:val="24"/>
          <w:szCs w:val="24"/>
        </w:rPr>
        <w:t>Екатеринослав</w:t>
      </w:r>
      <w:r w:rsidR="00834AB8" w:rsidRPr="00834AB8">
        <w:rPr>
          <w:rFonts w:ascii="Times New Roman" w:eastAsia="Times New Roman" w:hAnsi="Times New Roman" w:cs="Times New Roman"/>
          <w:sz w:val="24"/>
          <w:szCs w:val="24"/>
        </w:rPr>
        <w:t xml:space="preserve">ский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6D1075">
        <w:rPr>
          <w:rFonts w:ascii="Times New Roman" w:eastAsia="Times New Roman" w:hAnsi="Times New Roman" w:cs="Times New Roman"/>
          <w:sz w:val="24"/>
          <w:szCs w:val="24"/>
        </w:rPr>
        <w:t>Екатеринослав</w:t>
      </w:r>
      <w:r w:rsidR="00834AB8" w:rsidRPr="00834AB8">
        <w:rPr>
          <w:rFonts w:ascii="Times New Roman" w:eastAsia="Times New Roman" w:hAnsi="Times New Roman" w:cs="Times New Roman"/>
          <w:sz w:val="24"/>
          <w:szCs w:val="24"/>
        </w:rPr>
        <w:t>ский сельсовет</w:t>
      </w:r>
      <w:r w:rsidR="004A2FD8">
        <w:rPr>
          <w:rFonts w:ascii="Times New Roman" w:eastAsia="Times New Roman" w:hAnsi="Times New Roman" w:cs="Times New Roman"/>
          <w:sz w:val="24"/>
          <w:szCs w:val="24"/>
        </w:rPr>
        <w:t xml:space="preserve"> (далее – МО </w:t>
      </w:r>
      <w:r w:rsidR="006D1075">
        <w:rPr>
          <w:rFonts w:ascii="Times New Roman" w:eastAsia="Times New Roman" w:hAnsi="Times New Roman" w:cs="Times New Roman"/>
          <w:sz w:val="24"/>
          <w:szCs w:val="24"/>
        </w:rPr>
        <w:t>Екатеринослав</w:t>
      </w:r>
      <w:r w:rsidR="004A2FD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6D1075">
        <w:rPr>
          <w:rFonts w:ascii="Times New Roman" w:eastAsia="Times New Roman" w:hAnsi="Times New Roman" w:cs="Times New Roman"/>
          <w:sz w:val="24"/>
          <w:szCs w:val="24"/>
        </w:rPr>
        <w:t>Екатеринослав</w:t>
      </w:r>
      <w:r w:rsidR="00834AB8" w:rsidRPr="00834AB8">
        <w:rPr>
          <w:rFonts w:ascii="Times New Roman" w:eastAsia="Times New Roman" w:hAnsi="Times New Roman" w:cs="Times New Roman"/>
          <w:sz w:val="24"/>
          <w:szCs w:val="24"/>
        </w:rPr>
        <w:t>ский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4" w:name="_Toc322335724"/>
      <w:bookmarkStart w:id="5" w:name="_Toc330317406"/>
      <w:bookmarkStart w:id="6"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4"/>
      <w:bookmarkEnd w:id="5"/>
      <w:bookmarkEnd w:id="6"/>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6D1075">
        <w:rPr>
          <w:rFonts w:ascii="Times New Roman" w:eastAsia="Times New Roman" w:hAnsi="Times New Roman" w:cs="Times New Roman"/>
          <w:sz w:val="24"/>
          <w:szCs w:val="24"/>
        </w:rPr>
        <w:t>Екатеринослав</w:t>
      </w:r>
      <w:r w:rsidRPr="00C36C0E">
        <w:rPr>
          <w:rFonts w:ascii="Times New Roman" w:eastAsia="Times New Roman" w:hAnsi="Times New Roman" w:cs="Times New Roman"/>
          <w:sz w:val="24"/>
          <w:szCs w:val="24"/>
        </w:rPr>
        <w:t>ский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1E1EF6" w:rsidRPr="00202B9A">
        <w:rPr>
          <w:rFonts w:ascii="Times New Roman" w:eastAsia="Times New Roman" w:hAnsi="Times New Roman" w:cs="Times New Roman"/>
          <w:spacing w:val="-4"/>
          <w:sz w:val="24"/>
          <w:szCs w:val="24"/>
        </w:rPr>
        <w:t>приаэродромная</w:t>
      </w:r>
      <w:proofErr w:type="spellEnd"/>
      <w:r w:rsidR="001E1EF6" w:rsidRPr="00202B9A">
        <w:rPr>
          <w:rFonts w:ascii="Times New Roman" w:eastAsia="Times New Roman" w:hAnsi="Times New Roman" w:cs="Times New Roman"/>
          <w:spacing w:val="-4"/>
          <w:sz w:val="24"/>
          <w:szCs w:val="24"/>
        </w:rPr>
        <w:t xml:space="preserve">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202B9A">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proofErr w:type="spellStart"/>
      <w:r w:rsidRPr="00202B9A">
        <w:rPr>
          <w:rFonts w:ascii="Times New Roman" w:eastAsia="Times New Roman" w:hAnsi="Times New Roman" w:cs="Times New Roman"/>
          <w:spacing w:val="-6"/>
          <w:sz w:val="24"/>
          <w:szCs w:val="24"/>
        </w:rPr>
        <w:t>венткамер</w:t>
      </w:r>
      <w:proofErr w:type="spellEnd"/>
      <w:r w:rsidRPr="00202B9A">
        <w:rPr>
          <w:rFonts w:ascii="Times New Roman" w:eastAsia="Times New Roman" w:hAnsi="Times New Roman" w:cs="Times New Roman"/>
          <w:spacing w:val="-6"/>
          <w:sz w:val="24"/>
          <w:szCs w:val="24"/>
        </w:rPr>
        <w:t>, расположенные на крыше, в количество этажей не включаются.);</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7561E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C36C0E">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 xml:space="preserve">илое здание, в котором квартиры имеют общие </w:t>
      </w:r>
      <w:proofErr w:type="spellStart"/>
      <w:r w:rsidRPr="00202B9A">
        <w:rPr>
          <w:rFonts w:ascii="Times New Roman" w:hAnsi="Times New Roman" w:cs="Times New Roman"/>
          <w:color w:val="000000"/>
          <w:sz w:val="24"/>
          <w:szCs w:val="24"/>
          <w:shd w:val="clear" w:color="auto" w:fill="FFFFFF"/>
        </w:rPr>
        <w:t>внеквартирные</w:t>
      </w:r>
      <w:proofErr w:type="spellEnd"/>
      <w:r w:rsidRPr="00202B9A">
        <w:rPr>
          <w:rFonts w:ascii="Times New Roman" w:hAnsi="Times New Roman" w:cs="Times New Roman"/>
          <w:color w:val="000000"/>
          <w:sz w:val="24"/>
          <w:szCs w:val="24"/>
          <w:shd w:val="clear" w:color="auto" w:fill="FFFFFF"/>
        </w:rPr>
        <w:t xml:space="preserve"> помещения и инженерные системы;</w:t>
      </w:r>
    </w:p>
    <w:p w:rsidR="00A75C3B" w:rsidRPr="00202B9A" w:rsidRDefault="00A75C3B"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2B9A">
        <w:rPr>
          <w:rFonts w:ascii="Times New Roman" w:hAnsi="Times New Roman" w:cs="Times New Roman"/>
          <w:color w:val="000000"/>
          <w:sz w:val="24"/>
          <w:szCs w:val="24"/>
          <w:shd w:val="clear" w:color="auto" w:fill="FFFFFF"/>
        </w:rPr>
        <w:t>подэстакадных</w:t>
      </w:r>
      <w:proofErr w:type="spellEnd"/>
      <w:r w:rsidRPr="00202B9A">
        <w:rPr>
          <w:rFonts w:ascii="Times New Roman" w:hAnsi="Times New Roman" w:cs="Times New Roman"/>
          <w:color w:val="000000"/>
          <w:sz w:val="24"/>
          <w:szCs w:val="24"/>
          <w:shd w:val="clear" w:color="auto" w:fill="FFFFFF"/>
        </w:rPr>
        <w:t xml:space="preserve"> или </w:t>
      </w:r>
      <w:proofErr w:type="spellStart"/>
      <w:r w:rsidRPr="00202B9A">
        <w:rPr>
          <w:rFonts w:ascii="Times New Roman" w:hAnsi="Times New Roman" w:cs="Times New Roman"/>
          <w:color w:val="000000"/>
          <w:sz w:val="24"/>
          <w:szCs w:val="24"/>
          <w:shd w:val="clear" w:color="auto" w:fill="FFFFFF"/>
        </w:rPr>
        <w:t>подмостовых</w:t>
      </w:r>
      <w:proofErr w:type="spellEnd"/>
      <w:r w:rsidRPr="00202B9A">
        <w:rPr>
          <w:rFonts w:ascii="Times New Roman" w:hAnsi="Times New Roman" w:cs="Times New Roman"/>
          <w:color w:val="000000"/>
          <w:sz w:val="24"/>
          <w:szCs w:val="24"/>
          <w:shd w:val="clear" w:color="auto" w:fill="FFFFFF"/>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C36C0E">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C36C0E">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1E1EF6">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1E1EF6">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1E1EF6">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7" w:name="_Toc490566087"/>
      <w:bookmarkStart w:id="8" w:name="_Toc500317072"/>
      <w:r w:rsidRPr="00A46385">
        <w:t xml:space="preserve">Статья </w:t>
      </w:r>
      <w:r w:rsidR="00B6057A">
        <w:t>1.</w:t>
      </w:r>
      <w:r w:rsidR="0062232D">
        <w:t>3</w:t>
      </w:r>
      <w:r w:rsidRPr="00A46385">
        <w:t xml:space="preserve">. </w:t>
      </w:r>
      <w:bookmarkEnd w:id="7"/>
      <w:bookmarkEnd w:id="8"/>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6D1075">
        <w:rPr>
          <w:rFonts w:ascii="Times New Roman" w:hAnsi="Times New Roman" w:cs="Times New Roman"/>
          <w:sz w:val="24"/>
          <w:szCs w:val="24"/>
        </w:rPr>
        <w:t>Екатеринослав</w:t>
      </w:r>
      <w:r>
        <w:rPr>
          <w:rFonts w:ascii="Times New Roman" w:hAnsi="Times New Roman" w:cs="Times New Roman"/>
          <w:sz w:val="24"/>
          <w:szCs w:val="24"/>
        </w:rPr>
        <w:t xml:space="preserve">ский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proofErr w:type="spellStart"/>
      <w:r>
        <w:rPr>
          <w:rFonts w:ascii="Times New Roman" w:hAnsi="Times New Roman" w:cs="Times New Roman"/>
          <w:sz w:val="24"/>
          <w:szCs w:val="24"/>
        </w:rPr>
        <w:t>Гр</w:t>
      </w:r>
      <w:r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proofErr w:type="spellStart"/>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proofErr w:type="spellEnd"/>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6D1075">
        <w:rPr>
          <w:rFonts w:ascii="Times New Roman" w:hAnsi="Times New Roman" w:cs="Times New Roman"/>
          <w:sz w:val="24"/>
          <w:szCs w:val="24"/>
        </w:rPr>
        <w:t>Екатеринослав</w:t>
      </w:r>
      <w:r w:rsidRPr="0040346A">
        <w:rPr>
          <w:rFonts w:ascii="Times New Roman" w:hAnsi="Times New Roman" w:cs="Times New Roman"/>
          <w:sz w:val="24"/>
          <w:szCs w:val="24"/>
        </w:rPr>
        <w:t>ский сельсовет</w:t>
      </w:r>
      <w:r w:rsidR="0062232D" w:rsidRPr="0040346A">
        <w:rPr>
          <w:rFonts w:ascii="Times New Roman" w:hAnsi="Times New Roman" w:cs="Times New Roman"/>
          <w:sz w:val="24"/>
          <w:szCs w:val="24"/>
        </w:rPr>
        <w:t>.</w:t>
      </w:r>
    </w:p>
    <w:p w:rsidR="00A36AD0" w:rsidRPr="004B5DE5" w:rsidRDefault="0025348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25348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25348A"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6D1075">
        <w:rPr>
          <w:rFonts w:ascii="Times New Roman" w:eastAsia="Times New Roman" w:hAnsi="Times New Roman" w:cs="Times New Roman"/>
          <w:sz w:val="24"/>
          <w:szCs w:val="24"/>
        </w:rPr>
        <w:t>Екатеринослав</w:t>
      </w:r>
      <w:r w:rsidR="0040346A" w:rsidRPr="0040346A">
        <w:rPr>
          <w:rFonts w:ascii="Times New Roman" w:eastAsia="Times New Roman" w:hAnsi="Times New Roman" w:cs="Times New Roman"/>
          <w:sz w:val="24"/>
          <w:szCs w:val="24"/>
        </w:rPr>
        <w:t xml:space="preserve">ский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6D1075">
        <w:rPr>
          <w:rFonts w:ascii="Times New Roman" w:eastAsia="Times New Roman" w:hAnsi="Times New Roman" w:cs="Times New Roman"/>
          <w:sz w:val="24"/>
          <w:szCs w:val="24"/>
        </w:rPr>
        <w:t>Екатеринослав</w:t>
      </w:r>
      <w:r w:rsidR="0040346A" w:rsidRPr="0040346A">
        <w:rPr>
          <w:rFonts w:ascii="Times New Roman" w:eastAsia="Times New Roman" w:hAnsi="Times New Roman" w:cs="Times New Roman"/>
          <w:sz w:val="24"/>
          <w:szCs w:val="24"/>
        </w:rPr>
        <w:t>ский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6D1075">
        <w:rPr>
          <w:rFonts w:ascii="Times New Roman" w:eastAsia="Times New Roman" w:hAnsi="Times New Roman" w:cs="Times New Roman"/>
          <w:sz w:val="24"/>
          <w:szCs w:val="24"/>
        </w:rPr>
        <w:t>Екатеринослав</w:t>
      </w:r>
      <w:r w:rsidRPr="0040346A">
        <w:rPr>
          <w:rFonts w:ascii="Times New Roman" w:eastAsia="Times New Roman" w:hAnsi="Times New Roman" w:cs="Times New Roman"/>
          <w:sz w:val="24"/>
          <w:szCs w:val="24"/>
        </w:rPr>
        <w:t xml:space="preserve">ский сельсовет о передаче им </w:t>
      </w:r>
      <w:r w:rsidRPr="0040346A">
        <w:rPr>
          <w:rFonts w:ascii="Times New Roman" w:eastAsia="Times New Roman" w:hAnsi="Times New Roman" w:cs="Times New Roman"/>
          <w:sz w:val="24"/>
          <w:szCs w:val="24"/>
        </w:rPr>
        <w:lastRenderedPageBreak/>
        <w:t xml:space="preserve">осуществления части своих полномочий за счет субвенций, предоставляемых из бюджета Тюльганского района в бюджет МО </w:t>
      </w:r>
      <w:r w:rsidR="006D1075">
        <w:rPr>
          <w:rFonts w:ascii="Times New Roman" w:eastAsia="Times New Roman" w:hAnsi="Times New Roman" w:cs="Times New Roman"/>
          <w:sz w:val="24"/>
          <w:szCs w:val="24"/>
        </w:rPr>
        <w:t>Екатеринослав</w:t>
      </w:r>
      <w:r w:rsidRPr="0040346A">
        <w:rPr>
          <w:rFonts w:ascii="Times New Roman" w:eastAsia="Times New Roman" w:hAnsi="Times New Roman" w:cs="Times New Roman"/>
          <w:sz w:val="24"/>
          <w:szCs w:val="24"/>
        </w:rPr>
        <w:t>ский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737268" w:rsidRPr="0040346A" w:rsidRDefault="00737268"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6D1075">
        <w:rPr>
          <w:rFonts w:ascii="Times New Roman" w:eastAsia="Times New Roman" w:hAnsi="Times New Roman" w:cs="Times New Roman"/>
          <w:sz w:val="24"/>
          <w:szCs w:val="24"/>
        </w:rPr>
        <w:t>Екатеринослав</w:t>
      </w:r>
      <w:r>
        <w:rPr>
          <w:rFonts w:ascii="Times New Roman" w:eastAsia="Times New Roman" w:hAnsi="Times New Roman" w:cs="Times New Roman"/>
          <w:sz w:val="24"/>
          <w:szCs w:val="24"/>
        </w:rPr>
        <w:t>ский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6D1075">
        <w:rPr>
          <w:rFonts w:ascii="Times New Roman" w:eastAsia="Times New Roman" w:hAnsi="Times New Roman" w:cs="Times New Roman"/>
          <w:sz w:val="24"/>
          <w:szCs w:val="24"/>
        </w:rPr>
        <w:t>Екатеринослав</w:t>
      </w:r>
      <w:r w:rsidRPr="007F59D0">
        <w:rPr>
          <w:rFonts w:ascii="Times New Roman" w:eastAsia="Times New Roman" w:hAnsi="Times New Roman" w:cs="Times New Roman"/>
          <w:sz w:val="24"/>
          <w:szCs w:val="24"/>
        </w:rPr>
        <w:t>ский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9" w:name="_Toc498688099"/>
      <w:bookmarkStart w:id="10" w:name="_Toc490566088"/>
      <w:bookmarkStart w:id="11"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9"/>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0"/>
      <w:bookmarkEnd w:id="11"/>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2. Вопрос о предоставлении разрешения на условно разрешённый вид использования подлежит рассмотрению на общественных обсуждений или публичных слушаниях в соответствии со статьёй 4.1 Правил.</w:t>
      </w: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 xml:space="preserve">При внесении изменений в правила землепользования и застройки, в установленном </w:t>
      </w:r>
      <w:r w:rsidRPr="00737268">
        <w:rPr>
          <w:rFonts w:ascii="Times New Roman" w:hAnsi="Times New Roman" w:cs="Times New Roman"/>
          <w:sz w:val="24"/>
          <w:szCs w:val="24"/>
        </w:rPr>
        <w:lastRenderedPageBreak/>
        <w:t>порядке, по инициативе физического или юридического лица, заинтересованного в предоставлении разрешения на условно разрешенный вид использования, после проведения общественных обсуждений или публичных слушаний 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3.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в случае если он может оказать негативное воздействие на окружающую среду,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4. Не позднее чем через десять дней со дня поступления заявления о предоставлении разрешения на условно разрешенный вид использования Комиссия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 xml:space="preserve">5. Срок проведения общественных обсуждений или публичных слушаний со дня оповещения жителей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w:t>
      </w:r>
      <w:r>
        <w:rPr>
          <w:rFonts w:ascii="Times New Roman" w:hAnsi="Times New Roman" w:cs="Times New Roman"/>
          <w:sz w:val="24"/>
          <w:szCs w:val="24"/>
        </w:rPr>
        <w:t>Екатеринослав</w:t>
      </w:r>
      <w:r w:rsidRPr="00737268">
        <w:rPr>
          <w:rFonts w:ascii="Times New Roman" w:hAnsi="Times New Roman" w:cs="Times New Roman"/>
          <w:sz w:val="24"/>
          <w:szCs w:val="24"/>
        </w:rPr>
        <w:t xml:space="preserve">ский сельсовет и Положением о публичных слушаниях, утвержденным </w:t>
      </w:r>
      <w:r w:rsidRPr="00124897">
        <w:rPr>
          <w:rFonts w:ascii="Times New Roman" w:hAnsi="Times New Roman" w:cs="Times New Roman"/>
          <w:sz w:val="24"/>
          <w:szCs w:val="24"/>
        </w:rPr>
        <w:t>решением Совета депутатов Екатеринославского сельсовета №5</w:t>
      </w:r>
      <w:r w:rsidR="00124897" w:rsidRPr="00124897">
        <w:rPr>
          <w:rFonts w:ascii="Times New Roman" w:hAnsi="Times New Roman" w:cs="Times New Roman"/>
          <w:sz w:val="24"/>
          <w:szCs w:val="24"/>
        </w:rPr>
        <w:t>2</w:t>
      </w:r>
      <w:r w:rsidRPr="00124897">
        <w:rPr>
          <w:rFonts w:ascii="Times New Roman" w:hAnsi="Times New Roman" w:cs="Times New Roman"/>
          <w:sz w:val="24"/>
          <w:szCs w:val="24"/>
        </w:rPr>
        <w:t xml:space="preserve"> от </w:t>
      </w:r>
      <w:r w:rsidR="00124897" w:rsidRPr="00124897">
        <w:rPr>
          <w:rFonts w:ascii="Times New Roman" w:hAnsi="Times New Roman" w:cs="Times New Roman"/>
          <w:sz w:val="24"/>
          <w:szCs w:val="24"/>
        </w:rPr>
        <w:t>13</w:t>
      </w:r>
      <w:r w:rsidRPr="00124897">
        <w:rPr>
          <w:rFonts w:ascii="Times New Roman" w:hAnsi="Times New Roman" w:cs="Times New Roman"/>
          <w:sz w:val="24"/>
          <w:szCs w:val="24"/>
        </w:rPr>
        <w:t>.1</w:t>
      </w:r>
      <w:r w:rsidR="00124897" w:rsidRPr="00124897">
        <w:rPr>
          <w:rFonts w:ascii="Times New Roman" w:hAnsi="Times New Roman" w:cs="Times New Roman"/>
          <w:sz w:val="24"/>
          <w:szCs w:val="24"/>
        </w:rPr>
        <w:t>2</w:t>
      </w:r>
      <w:r w:rsidRPr="00124897">
        <w:rPr>
          <w:rFonts w:ascii="Times New Roman" w:hAnsi="Times New Roman" w:cs="Times New Roman"/>
          <w:sz w:val="24"/>
          <w:szCs w:val="24"/>
        </w:rPr>
        <w:t>.2006г</w:t>
      </w:r>
      <w:r w:rsidRPr="00737268">
        <w:rPr>
          <w:rFonts w:ascii="Times New Roman" w:hAnsi="Times New Roman" w:cs="Times New Roman"/>
          <w:sz w:val="24"/>
          <w:szCs w:val="24"/>
        </w:rPr>
        <w:t>. и не может быть более одного месяца.</w:t>
      </w:r>
    </w:p>
    <w:p w:rsidR="00737268" w:rsidRPr="00737268"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органа местного самоуправления.</w:t>
      </w:r>
    </w:p>
    <w:p w:rsidR="0082481C" w:rsidRDefault="00737268" w:rsidP="00737268">
      <w:pPr>
        <w:widowControl w:val="0"/>
        <w:spacing w:after="0" w:line="240" w:lineRule="auto"/>
        <w:ind w:firstLine="709"/>
        <w:jc w:val="both"/>
        <w:rPr>
          <w:rFonts w:ascii="Times New Roman" w:hAnsi="Times New Roman" w:cs="Times New Roman"/>
          <w:sz w:val="24"/>
          <w:szCs w:val="24"/>
        </w:rPr>
      </w:pPr>
      <w:r w:rsidRPr="00737268">
        <w:rPr>
          <w:rFonts w:ascii="Times New Roman" w:hAnsi="Times New Roman" w:cs="Times New Roman"/>
          <w:sz w:val="24"/>
          <w:szCs w:val="24"/>
        </w:rPr>
        <w:t xml:space="preserve">7. В течение трех дней со дня поступления указанных в части 6 настоящей статьи рекомендаций глава органа местного самоуправления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0082481C" w:rsidRPr="0082481C">
        <w:rPr>
          <w:rFonts w:ascii="Times New Roman" w:hAnsi="Times New Roman" w:cs="Times New Roman"/>
          <w:sz w:val="24"/>
          <w:szCs w:val="24"/>
        </w:rPr>
        <w:t xml:space="preserve">и размещается на официальном </w:t>
      </w:r>
      <w:proofErr w:type="gramStart"/>
      <w:r w:rsidR="0082481C" w:rsidRPr="0082481C">
        <w:rPr>
          <w:rFonts w:ascii="Times New Roman" w:hAnsi="Times New Roman" w:cs="Times New Roman"/>
          <w:sz w:val="24"/>
          <w:szCs w:val="24"/>
        </w:rPr>
        <w:t xml:space="preserve">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МО</w:t>
      </w:r>
      <w:proofErr w:type="gramEnd"/>
      <w:r w:rsidR="004F3D45">
        <w:rPr>
          <w:rFonts w:ascii="Times New Roman" w:hAnsi="Times New Roman" w:cs="Times New Roman"/>
          <w:sz w:val="24"/>
          <w:szCs w:val="24"/>
        </w:rPr>
        <w:t xml:space="preserve"> </w:t>
      </w:r>
      <w:r w:rsidR="006D1075">
        <w:rPr>
          <w:rFonts w:ascii="Times New Roman" w:hAnsi="Times New Roman" w:cs="Times New Roman"/>
          <w:sz w:val="24"/>
          <w:szCs w:val="24"/>
        </w:rPr>
        <w:t>Екатеринослав</w:t>
      </w:r>
      <w:r w:rsidR="004A4FC4">
        <w:rPr>
          <w:rFonts w:ascii="Times New Roman" w:hAnsi="Times New Roman" w:cs="Times New Roman"/>
          <w:sz w:val="24"/>
          <w:szCs w:val="24"/>
        </w:rPr>
        <w:t xml:space="preserve">ский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2" w:name="_Toc130098620"/>
      <w:bookmarkStart w:id="13" w:name="_Toc200537092"/>
      <w:bookmarkStart w:id="14" w:name="_Toc208205274"/>
      <w:bookmarkStart w:id="15" w:name="_Toc427840784"/>
      <w:bookmarkStart w:id="16" w:name="_Toc427840966"/>
      <w:bookmarkStart w:id="17" w:name="_Toc465786386"/>
      <w:bookmarkStart w:id="18" w:name="_Toc490566089"/>
      <w:bookmarkStart w:id="19" w:name="_Toc500317074"/>
      <w:r w:rsidRPr="00D06295">
        <w:rPr>
          <w:rFonts w:ascii="Times New Roman" w:eastAsia="Times New Roman" w:hAnsi="Times New Roman" w:cs="Times New Roman"/>
          <w:b/>
          <w:bCs/>
          <w:iCs/>
          <w:sz w:val="24"/>
          <w:szCs w:val="24"/>
        </w:rPr>
        <w:lastRenderedPageBreak/>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
      <w:bookmarkEnd w:id="13"/>
      <w:bookmarkEnd w:id="14"/>
      <w:bookmarkEnd w:id="15"/>
      <w:bookmarkEnd w:id="16"/>
      <w:bookmarkEnd w:id="17"/>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737268" w:rsidRPr="00737268" w:rsidRDefault="00737268" w:rsidP="00737268">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37268" w:rsidRPr="00737268" w:rsidRDefault="00737268" w:rsidP="00737268">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737268" w:rsidRPr="00737268" w:rsidRDefault="00737268" w:rsidP="00737268">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w:t>
      </w:r>
    </w:p>
    <w:p w:rsidR="00737268" w:rsidRPr="00737268" w:rsidRDefault="00737268" w:rsidP="00737268">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37268" w:rsidRPr="00737268" w:rsidRDefault="00737268" w:rsidP="00737268">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обсуждений или публичных слушаниях, проводимых в порядке, установленном статьей 4.1 Правил, с учетом положений статьи 2.2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37268" w:rsidRPr="00737268" w:rsidRDefault="00737268" w:rsidP="00737268">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органа местного самоуправления.</w:t>
      </w:r>
    </w:p>
    <w:p w:rsidR="00737268" w:rsidRDefault="00737268" w:rsidP="00737268">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737268">
        <w:rPr>
          <w:rFonts w:ascii="Times New Roman" w:hAnsi="Times New Roman" w:cs="Times New Roman"/>
          <w:color w:val="000000"/>
          <w:sz w:val="24"/>
          <w:szCs w:val="24"/>
          <w:shd w:val="clear" w:color="auto" w:fill="FFFFFF"/>
        </w:rPr>
        <w:t>6. В течение семи дней со дня поступления указанных в части 5 настоящей статьи рекомендаций глава органа местного самоуправления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7372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lastRenderedPageBreak/>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0" w:name="_Toc200537079"/>
      <w:bookmarkStart w:id="21" w:name="_Toc208205267"/>
      <w:r w:rsidR="007622C8">
        <w:rPr>
          <w:iCs/>
        </w:rPr>
        <w:t>я 3.1</w:t>
      </w:r>
      <w:r w:rsidR="007622C8" w:rsidRPr="00483723">
        <w:rPr>
          <w:iCs/>
        </w:rPr>
        <w:t>. Общие положения о планировке территории</w:t>
      </w:r>
      <w:bookmarkEnd w:id="20"/>
      <w:bookmarkEnd w:id="21"/>
      <w:r w:rsidR="007622C8" w:rsidRPr="004B5DE5">
        <w:t xml:space="preserve"> </w:t>
      </w:r>
      <w:bookmarkEnd w:id="18"/>
      <w:bookmarkEnd w:id="19"/>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6D1075">
        <w:rPr>
          <w:rFonts w:ascii="Times New Roman" w:eastAsia="Times New Roman" w:hAnsi="Times New Roman" w:cs="Times New Roman"/>
          <w:sz w:val="24"/>
          <w:szCs w:val="24"/>
        </w:rPr>
        <w:t>Екатеринослав</w:t>
      </w:r>
      <w:r w:rsidR="00B21992" w:rsidRPr="00B21992">
        <w:rPr>
          <w:rFonts w:ascii="Times New Roman" w:eastAsia="Times New Roman" w:hAnsi="Times New Roman" w:cs="Times New Roman"/>
          <w:sz w:val="24"/>
          <w:szCs w:val="24"/>
        </w:rPr>
        <w:t>ского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6D1075">
        <w:rPr>
          <w:rFonts w:ascii="Times New Roman" w:eastAsia="Times New Roman" w:hAnsi="Times New Roman" w:cs="Times New Roman"/>
          <w:sz w:val="24"/>
          <w:szCs w:val="24"/>
        </w:rPr>
        <w:t>Екатеринослав</w:t>
      </w:r>
      <w:r w:rsidR="0038767D">
        <w:rPr>
          <w:rFonts w:ascii="Times New Roman" w:eastAsia="Times New Roman" w:hAnsi="Times New Roman" w:cs="Times New Roman"/>
          <w:sz w:val="24"/>
          <w:szCs w:val="24"/>
        </w:rPr>
        <w:t>ский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w:t>
      </w:r>
      <w:proofErr w:type="gramStart"/>
      <w:r w:rsidR="00F419E5" w:rsidRPr="00F419E5">
        <w:rPr>
          <w:rFonts w:ascii="Times New Roman" w:eastAsia="Times New Roman" w:hAnsi="Times New Roman" w:cs="Times New Roman"/>
          <w:sz w:val="24"/>
          <w:szCs w:val="24"/>
        </w:rPr>
        <w:t>осуществляется</w:t>
      </w:r>
      <w:proofErr w:type="gramEnd"/>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00C5210D">
        <w:rPr>
          <w:rFonts w:ascii="Times New Roman" w:eastAsia="Times New Roman" w:hAnsi="Times New Roman" w:cs="Times New Roman"/>
          <w:sz w:val="24"/>
          <w:szCs w:val="24"/>
        </w:rPr>
        <w:t>ГрК</w:t>
      </w:r>
      <w:proofErr w:type="spellEnd"/>
      <w:r w:rsidR="00C5210D">
        <w:rPr>
          <w:rFonts w:ascii="Times New Roman" w:eastAsia="Times New Roman" w:hAnsi="Times New Roman" w:cs="Times New Roman"/>
          <w:sz w:val="24"/>
          <w:szCs w:val="24"/>
        </w:rPr>
        <w:t xml:space="preserve">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561AE1" w:rsidRDefault="00561AE1"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6D1075">
        <w:rPr>
          <w:rFonts w:ascii="Times New Roman" w:hAnsi="Times New Roman" w:cs="Times New Roman"/>
          <w:b/>
          <w:bCs/>
          <w:iCs/>
          <w:sz w:val="24"/>
          <w:szCs w:val="24"/>
        </w:rPr>
        <w:t>Екатеринослав</w:t>
      </w:r>
      <w:r>
        <w:rPr>
          <w:rFonts w:ascii="Times New Roman" w:hAnsi="Times New Roman" w:cs="Times New Roman"/>
          <w:b/>
          <w:bCs/>
          <w:iCs/>
          <w:sz w:val="24"/>
          <w:szCs w:val="24"/>
        </w:rPr>
        <w:t>ского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proofErr w:type="spellStart"/>
      <w:r>
        <w:rPr>
          <w:rFonts w:ascii="Times New Roman" w:eastAsiaTheme="minorHAnsi" w:hAnsi="Times New Roman" w:cs="Times New Roman"/>
          <w:bCs/>
          <w:sz w:val="24"/>
          <w:szCs w:val="24"/>
          <w:lang w:eastAsia="en-US"/>
        </w:rPr>
        <w:t>ГрК</w:t>
      </w:r>
      <w:proofErr w:type="spellEnd"/>
      <w:r>
        <w:rPr>
          <w:rFonts w:ascii="Times New Roman" w:eastAsiaTheme="minorHAnsi" w:hAnsi="Times New Roman" w:cs="Times New Roman"/>
          <w:bCs/>
          <w:sz w:val="24"/>
          <w:szCs w:val="24"/>
          <w:lang w:eastAsia="en-US"/>
        </w:rPr>
        <w:t xml:space="preserve">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w:t>
      </w:r>
      <w:proofErr w:type="spellStart"/>
      <w:r w:rsidR="004A2FD8" w:rsidRPr="004A2FD8">
        <w:rPr>
          <w:rFonts w:ascii="Times New Roman" w:hAnsi="Times New Roman" w:cs="Times New Roman"/>
          <w:color w:val="000000"/>
          <w:sz w:val="24"/>
          <w:szCs w:val="24"/>
          <w:shd w:val="clear" w:color="auto" w:fill="FFFFFF"/>
        </w:rPr>
        <w:t>ГрК</w:t>
      </w:r>
      <w:proofErr w:type="spellEnd"/>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2" w:name="dst100093"/>
      <w:bookmarkEnd w:id="22"/>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4"/>
      <w:bookmarkEnd w:id="23"/>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5"/>
      <w:bookmarkEnd w:id="24"/>
      <w:r w:rsidRPr="00B9028D">
        <w:rPr>
          <w:rFonts w:ascii="Times New Roman" w:eastAsia="Times New Roman" w:hAnsi="Times New Roman" w:cs="Times New Roman"/>
          <w:color w:val="000000"/>
          <w:sz w:val="24"/>
          <w:szCs w:val="24"/>
        </w:rPr>
        <w:lastRenderedPageBreak/>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6"/>
      <w:bookmarkEnd w:id="25"/>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7"/>
      <w:bookmarkEnd w:id="26"/>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8"/>
      <w:bookmarkEnd w:id="27"/>
      <w:r w:rsidRPr="00B9028D">
        <w:rPr>
          <w:rFonts w:ascii="Times New Roman" w:eastAsia="Times New Roman" w:hAnsi="Times New Roman" w:cs="Times New Roman"/>
          <w:color w:val="000000"/>
          <w:sz w:val="24"/>
          <w:szCs w:val="24"/>
        </w:rPr>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w:t>
      </w:r>
      <w:r w:rsidR="009323A3" w:rsidRPr="009323A3">
        <w:rPr>
          <w:rFonts w:ascii="Times New Roman" w:hAnsi="Times New Roman" w:cs="Times New Roman"/>
          <w:sz w:val="24"/>
          <w:szCs w:val="24"/>
        </w:rPr>
        <w:lastRenderedPageBreak/>
        <w:t xml:space="preserve">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и 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w:t>
      </w:r>
      <w:proofErr w:type="spellStart"/>
      <w:r w:rsidRPr="009C70F3">
        <w:rPr>
          <w:rFonts w:ascii="Times New Roman" w:hAnsi="Times New Roman" w:cs="Times New Roman"/>
          <w:sz w:val="24"/>
          <w:szCs w:val="24"/>
        </w:rPr>
        <w:t>ГрК</w:t>
      </w:r>
      <w:proofErr w:type="spellEnd"/>
      <w:r w:rsidRPr="009C70F3">
        <w:rPr>
          <w:rFonts w:ascii="Times New Roman" w:hAnsi="Times New Roman" w:cs="Times New Roman"/>
          <w:sz w:val="24"/>
          <w:szCs w:val="24"/>
        </w:rPr>
        <w:t xml:space="preserve">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до их утверждения подлежат обязательному рассмотрению на публичных слушаниях.</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 xml:space="preserve">12. Проекты планировки территории и проекты межевания территории, решение об утверждении которых принимается в соответствии с </w:t>
      </w:r>
      <w:proofErr w:type="spellStart"/>
      <w:r w:rsidRPr="00205A4C">
        <w:rPr>
          <w:rFonts w:ascii="Times New Roman" w:hAnsi="Times New Roman" w:cs="Times New Roman"/>
          <w:sz w:val="24"/>
          <w:szCs w:val="24"/>
        </w:rPr>
        <w:t>ГрК</w:t>
      </w:r>
      <w:proofErr w:type="spellEnd"/>
      <w:r w:rsidRPr="00205A4C">
        <w:rPr>
          <w:rFonts w:ascii="Times New Roman" w:hAnsi="Times New Roman" w:cs="Times New Roman"/>
          <w:sz w:val="24"/>
          <w:szCs w:val="24"/>
        </w:rPr>
        <w:t xml:space="preserve"> органом местного самоуправления, до их утверждения подлежат обязательному рассмотрению на общественных обсуждениях или публичных слушаниях.</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13.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3) территории для размещения линейных объектов в границах земель лесного фонда.</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14.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4.1 настоящих Правил.</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 xml:space="preserve">15.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w:t>
      </w:r>
      <w:r>
        <w:rPr>
          <w:rFonts w:ascii="Times New Roman" w:hAnsi="Times New Roman" w:cs="Times New Roman"/>
          <w:sz w:val="24"/>
          <w:szCs w:val="24"/>
        </w:rPr>
        <w:t>Екатеринослав</w:t>
      </w:r>
      <w:r w:rsidRPr="00205A4C">
        <w:rPr>
          <w:rFonts w:ascii="Times New Roman" w:hAnsi="Times New Roman" w:cs="Times New Roman"/>
          <w:sz w:val="24"/>
          <w:szCs w:val="24"/>
        </w:rPr>
        <w:t xml:space="preserve">ский сельсовет и Положением о публичных слушаниях, утвержденным решением </w:t>
      </w:r>
      <w:r w:rsidRPr="00124897">
        <w:rPr>
          <w:rFonts w:ascii="Times New Roman" w:hAnsi="Times New Roman" w:cs="Times New Roman"/>
          <w:sz w:val="24"/>
          <w:szCs w:val="24"/>
        </w:rPr>
        <w:t xml:space="preserve">Совета депутатов Екатеринославского сельсовета </w:t>
      </w:r>
      <w:r w:rsidR="00124897" w:rsidRPr="00124897">
        <w:rPr>
          <w:rFonts w:ascii="Times New Roman" w:hAnsi="Times New Roman" w:cs="Times New Roman"/>
          <w:sz w:val="24"/>
          <w:szCs w:val="24"/>
        </w:rPr>
        <w:t>№52 от 13.12.2006г.</w:t>
      </w:r>
      <w:proofErr w:type="gramStart"/>
      <w:r w:rsidRPr="00205A4C">
        <w:rPr>
          <w:rFonts w:ascii="Times New Roman" w:hAnsi="Times New Roman" w:cs="Times New Roman"/>
          <w:sz w:val="24"/>
          <w:szCs w:val="24"/>
        </w:rPr>
        <w:t>.</w:t>
      </w:r>
      <w:proofErr w:type="gramEnd"/>
      <w:r w:rsidRPr="00205A4C">
        <w:rPr>
          <w:rFonts w:ascii="Times New Roman" w:hAnsi="Times New Roman" w:cs="Times New Roman"/>
          <w:sz w:val="24"/>
          <w:szCs w:val="24"/>
        </w:rPr>
        <w:t xml:space="preserve"> и не может быть менее одного месяца и более трех месяцев.</w:t>
      </w:r>
    </w:p>
    <w:p w:rsidR="00205A4C" w:rsidRP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 xml:space="preserve">16. Администрация </w:t>
      </w:r>
      <w:r>
        <w:rPr>
          <w:rFonts w:ascii="Times New Roman" w:hAnsi="Times New Roman" w:cs="Times New Roman"/>
          <w:sz w:val="24"/>
          <w:szCs w:val="24"/>
        </w:rPr>
        <w:t>Екатеринослав</w:t>
      </w:r>
      <w:r w:rsidRPr="00205A4C">
        <w:rPr>
          <w:rFonts w:ascii="Times New Roman" w:hAnsi="Times New Roman" w:cs="Times New Roman"/>
          <w:sz w:val="24"/>
          <w:szCs w:val="24"/>
        </w:rPr>
        <w:t>ского сельсовета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05A4C" w:rsidRDefault="00205A4C" w:rsidP="00205A4C">
      <w:pPr>
        <w:widowControl w:val="0"/>
        <w:spacing w:after="0" w:line="240" w:lineRule="auto"/>
        <w:ind w:firstLine="709"/>
        <w:jc w:val="both"/>
        <w:rPr>
          <w:rFonts w:ascii="Times New Roman" w:hAnsi="Times New Roman" w:cs="Times New Roman"/>
          <w:sz w:val="24"/>
          <w:szCs w:val="24"/>
        </w:rPr>
      </w:pPr>
      <w:r w:rsidRPr="00205A4C">
        <w:rPr>
          <w:rFonts w:ascii="Times New Roman" w:hAnsi="Times New Roman" w:cs="Times New Roman"/>
          <w:sz w:val="24"/>
          <w:szCs w:val="24"/>
        </w:rPr>
        <w:t xml:space="preserve">17. Глава администрации </w:t>
      </w:r>
      <w:r>
        <w:rPr>
          <w:rFonts w:ascii="Times New Roman" w:hAnsi="Times New Roman" w:cs="Times New Roman"/>
          <w:sz w:val="24"/>
          <w:szCs w:val="24"/>
        </w:rPr>
        <w:t>Екатеринослав</w:t>
      </w:r>
      <w:r w:rsidRPr="00205A4C">
        <w:rPr>
          <w:rFonts w:ascii="Times New Roman" w:hAnsi="Times New Roman" w:cs="Times New Roman"/>
          <w:sz w:val="24"/>
          <w:szCs w:val="24"/>
        </w:rPr>
        <w:t>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205A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05A4C">
        <w:rPr>
          <w:rFonts w:ascii="Times New Roman" w:hAnsi="Times New Roman" w:cs="Times New Roman"/>
          <w:sz w:val="24"/>
          <w:szCs w:val="24"/>
        </w:rPr>
        <w:t>8</w:t>
      </w:r>
      <w:r>
        <w:rPr>
          <w:rFonts w:ascii="Times New Roman" w:hAnsi="Times New Roman" w:cs="Times New Roman"/>
          <w:sz w:val="24"/>
          <w:szCs w:val="24"/>
        </w:rPr>
        <w:t xml:space="preserve">.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proofErr w:type="spellStart"/>
      <w:r w:rsidR="00561AE1" w:rsidRPr="00561AE1">
        <w:rPr>
          <w:rFonts w:ascii="Times New Roman" w:hAnsi="Times New Roman" w:cs="Times New Roman"/>
          <w:sz w:val="24"/>
          <w:szCs w:val="24"/>
        </w:rPr>
        <w:t>части</w:t>
      </w:r>
      <w:proofErr w:type="spellEnd"/>
      <w:r w:rsidR="00561AE1" w:rsidRPr="00561AE1">
        <w:rPr>
          <w:rFonts w:ascii="Times New Roman" w:hAnsi="Times New Roman" w:cs="Times New Roman"/>
          <w:sz w:val="24"/>
          <w:szCs w:val="24"/>
        </w:rPr>
        <w:t xml:space="preserve">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205A4C">
        <w:rPr>
          <w:rFonts w:ascii="Times New Roman" w:hAnsi="Times New Roman" w:cs="Times New Roman"/>
          <w:sz w:val="24"/>
          <w:szCs w:val="24"/>
        </w:rPr>
        <w:t>9</w:t>
      </w:r>
      <w:r>
        <w:rPr>
          <w:rFonts w:ascii="Times New Roman" w:hAnsi="Times New Roman" w:cs="Times New Roman"/>
          <w:sz w:val="24"/>
          <w:szCs w:val="24"/>
        </w:rPr>
        <w:t xml:space="preserve">.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205A4C"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Сроки и последовательность действий, осуществляемых органом местного 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sidR="00561AE1">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8" w:name="_Toc490566090"/>
      <w:bookmarkStart w:id="29" w:name="_Toc500317075"/>
    </w:p>
    <w:p w:rsidR="009775F4" w:rsidRDefault="007C4A3A" w:rsidP="009775F4">
      <w:pPr>
        <w:pStyle w:val="2"/>
        <w:widowControl w:val="0"/>
      </w:pPr>
      <w:r>
        <w:t>Глава</w:t>
      </w:r>
      <w:r w:rsidR="00A36AD0" w:rsidRPr="004B5DE5">
        <w:t xml:space="preserve"> 4. </w:t>
      </w:r>
      <w:bookmarkEnd w:id="28"/>
      <w:bookmarkEnd w:id="29"/>
      <w:r w:rsidR="009775F4" w:rsidRPr="009775F4">
        <w:t xml:space="preserve">Положения о проведении общественных обсуждений или публичных слушаний по вопросам землепользования и застройки </w:t>
      </w:r>
    </w:p>
    <w:p w:rsidR="00205A4C" w:rsidRPr="009E472A" w:rsidRDefault="00205A4C" w:rsidP="009775F4">
      <w:pPr>
        <w:pStyle w:val="2"/>
        <w:widowControl w:val="0"/>
        <w:rPr>
          <w:b w:val="0"/>
          <w:bCs w:val="0"/>
        </w:rPr>
      </w:pPr>
      <w:r w:rsidRPr="00483723">
        <w:rPr>
          <w:iCs/>
        </w:rPr>
        <w:t>Статья</w:t>
      </w:r>
      <w:r>
        <w:rPr>
          <w:iCs/>
        </w:rPr>
        <w:t xml:space="preserve"> 4.1</w:t>
      </w:r>
      <w:r w:rsidRPr="00483723">
        <w:rPr>
          <w:iCs/>
        </w:rPr>
        <w:t xml:space="preserve">. </w:t>
      </w:r>
      <w:r w:rsidRPr="009E472A">
        <w:t>Общественные обсуждения, публичные слушания по вопросам землепользования</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0" w:name="Par5"/>
      <w:bookmarkEnd w:id="30"/>
      <w:r w:rsidRPr="009E472A">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9E472A">
        <w:rPr>
          <w:rFonts w:ascii="Times New Roman" w:eastAsia="Times New Roman" w:hAnsi="Times New Roman" w:cs="Times New Roman"/>
          <w:sz w:val="24"/>
          <w:szCs w:val="24"/>
        </w:rPr>
        <w:lastRenderedPageBreak/>
        <w:t>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общественных обсуждений;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8"/>
      <w:bookmarkEnd w:id="31"/>
      <w:r w:rsidRPr="009E472A">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eastAsia="Times New Roman" w:hAnsi="Times New Roman" w:cs="Times New Roman"/>
          <w:sz w:val="24"/>
          <w:szCs w:val="24"/>
        </w:rPr>
        <w:t>Екатеринославского сельсовета</w:t>
      </w:r>
      <w:r w:rsidRPr="009E472A">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подготовка и оформление протокола общественных обсуждений;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оповещение о начале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14"/>
      <w:bookmarkEnd w:id="32"/>
      <w:r w:rsidRPr="009E472A">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sz w:val="24"/>
          <w:szCs w:val="24"/>
        </w:rPr>
        <w:t>Екатеринославского сельсовета</w:t>
      </w:r>
      <w:r w:rsidRPr="009E472A">
        <w:rPr>
          <w:rFonts w:ascii="Times New Roman" w:eastAsia="Times New Roman" w:hAnsi="Times New Roman" w:cs="Times New Roman"/>
          <w:sz w:val="24"/>
          <w:szCs w:val="24"/>
        </w:rPr>
        <w:t xml:space="preserve"> и открытие экспозиции или экспозиций такого проекта;</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проведение собрания или собраний участников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подготовка и оформление протокола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B252EA">
          <w:rPr>
            <w:rFonts w:ascii="Times New Roman" w:eastAsia="Times New Roman" w:hAnsi="Times New Roman" w:cs="Times New Roman"/>
            <w:sz w:val="24"/>
            <w:szCs w:val="24"/>
          </w:rPr>
          <w:t>части 3</w:t>
        </w:r>
      </w:hyperlink>
      <w:r w:rsidRPr="00B252EA">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9E472A">
        <w:rPr>
          <w:rFonts w:ascii="Times New Roman" w:eastAsia="Times New Roman" w:hAnsi="Times New Roman" w:cs="Times New Roman"/>
          <w:sz w:val="24"/>
          <w:szCs w:val="24"/>
        </w:rPr>
        <w:t xml:space="preserve"> </w:t>
      </w:r>
      <w:r w:rsidRPr="00B252EA">
        <w:rPr>
          <w:rFonts w:ascii="Times New Roman" w:eastAsia="Times New Roman" w:hAnsi="Times New Roman" w:cs="Times New Roman"/>
          <w:sz w:val="24"/>
          <w:szCs w:val="24"/>
        </w:rPr>
        <w:t xml:space="preserve">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29"/>
      <w:bookmarkEnd w:id="33"/>
      <w:r w:rsidRPr="00B252EA">
        <w:rPr>
          <w:rFonts w:ascii="Times New Roman" w:eastAsia="Times New Roman" w:hAnsi="Times New Roman" w:cs="Times New Roman"/>
          <w:sz w:val="24"/>
          <w:szCs w:val="24"/>
        </w:rPr>
        <w:t xml:space="preserve">10. В период размещения в соответствии с </w:t>
      </w:r>
      <w:hyperlink w:anchor="Par8" w:history="1">
        <w:r w:rsidRPr="00B252EA">
          <w:rPr>
            <w:rFonts w:ascii="Times New Roman" w:eastAsia="Times New Roman" w:hAnsi="Times New Roman" w:cs="Times New Roman"/>
            <w:sz w:val="24"/>
            <w:szCs w:val="24"/>
          </w:rPr>
          <w:t>пунктом 2 части 4</w:t>
        </w:r>
      </w:hyperlink>
      <w:r w:rsidRPr="00B252EA">
        <w:rPr>
          <w:rFonts w:ascii="Times New Roman" w:eastAsia="Times New Roman" w:hAnsi="Times New Roman" w:cs="Times New Roman"/>
          <w:sz w:val="24"/>
          <w:szCs w:val="24"/>
        </w:rPr>
        <w:t xml:space="preserve"> и </w:t>
      </w:r>
      <w:hyperlink w:anchor="Par14" w:history="1">
        <w:r w:rsidRPr="00B252EA">
          <w:rPr>
            <w:rFonts w:ascii="Times New Roman" w:eastAsia="Times New Roman" w:hAnsi="Times New Roman" w:cs="Times New Roman"/>
            <w:sz w:val="24"/>
            <w:szCs w:val="24"/>
          </w:rPr>
          <w:t>пунктом 2 части 5</w:t>
        </w:r>
      </w:hyperlink>
      <w:r w:rsidRPr="00B252EA">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B252EA">
          <w:rPr>
            <w:rFonts w:ascii="Times New Roman" w:eastAsia="Times New Roman" w:hAnsi="Times New Roman" w:cs="Times New Roman"/>
            <w:sz w:val="24"/>
            <w:szCs w:val="24"/>
          </w:rPr>
          <w:t>частью 12</w:t>
        </w:r>
      </w:hyperlink>
      <w:r w:rsidRPr="00B252EA">
        <w:rPr>
          <w:rFonts w:ascii="Times New Roman" w:eastAsia="Times New Roman" w:hAnsi="Times New Roman" w:cs="Times New Roman"/>
          <w:sz w:val="24"/>
          <w:szCs w:val="24"/>
        </w:rPr>
        <w:t xml:space="preserve"> настоящей статьи идентификацию, имеют право вносить </w:t>
      </w:r>
      <w:r w:rsidRPr="009E472A">
        <w:rPr>
          <w:rFonts w:ascii="Times New Roman" w:eastAsia="Times New Roman" w:hAnsi="Times New Roman" w:cs="Times New Roman"/>
          <w:sz w:val="24"/>
          <w:szCs w:val="24"/>
        </w:rPr>
        <w:t>предложения и замечания, касающиеся такого проекта:</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lastRenderedPageBreak/>
        <w:t xml:space="preserve">11. Предложения и замечания,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B252EA">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B252EA">
          <w:rPr>
            <w:rFonts w:ascii="Times New Roman" w:eastAsia="Times New Roman" w:hAnsi="Times New Roman" w:cs="Times New Roman"/>
            <w:sz w:val="24"/>
            <w:szCs w:val="24"/>
          </w:rPr>
          <w:t>частью 15</w:t>
        </w:r>
      </w:hyperlink>
      <w:r w:rsidRPr="00B252EA">
        <w:rPr>
          <w:rFonts w:ascii="Times New Roman" w:eastAsia="Times New Roman" w:hAnsi="Times New Roman" w:cs="Times New Roman"/>
          <w:sz w:val="24"/>
          <w:szCs w:val="24"/>
        </w:rPr>
        <w:t xml:space="preserve"> настоящей статьи.</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35"/>
      <w:bookmarkEnd w:id="34"/>
      <w:r w:rsidRPr="00B252EA">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w:t>
      </w:r>
      <w:r w:rsidRPr="009E472A">
        <w:rPr>
          <w:rFonts w:ascii="Times New Roman" w:eastAsia="Times New Roman" w:hAnsi="Times New Roman" w:cs="Times New Roman"/>
          <w:sz w:val="24"/>
          <w:szCs w:val="24"/>
        </w:rPr>
        <w:t>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13. Не требуется представление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B252EA">
          <w:rPr>
            <w:rFonts w:ascii="Times New Roman" w:eastAsia="Times New Roman" w:hAnsi="Times New Roman" w:cs="Times New Roman"/>
            <w:sz w:val="24"/>
            <w:szCs w:val="24"/>
          </w:rPr>
          <w:t>части 12</w:t>
        </w:r>
      </w:hyperlink>
      <w:r w:rsidRPr="00B252EA">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205A4C" w:rsidRPr="00B252E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52EA">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B252EA">
          <w:rPr>
            <w:rFonts w:ascii="Times New Roman" w:eastAsia="Times New Roman" w:hAnsi="Times New Roman" w:cs="Times New Roman"/>
            <w:sz w:val="24"/>
            <w:szCs w:val="24"/>
          </w:rPr>
          <w:t>законом</w:t>
        </w:r>
      </w:hyperlink>
      <w:r w:rsidRPr="00B252EA">
        <w:rPr>
          <w:rFonts w:ascii="Times New Roman" w:eastAsia="Times New Roman" w:hAnsi="Times New Roman" w:cs="Times New Roman"/>
          <w:sz w:val="24"/>
          <w:szCs w:val="24"/>
        </w:rPr>
        <w:t xml:space="preserve"> от 27 июля 2006 года N 152-ФЗ "О персональных данных".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8"/>
      <w:bookmarkEnd w:id="35"/>
      <w:r w:rsidRPr="00B252EA">
        <w:rPr>
          <w:rFonts w:ascii="Times New Roman" w:eastAsia="Times New Roman" w:hAnsi="Times New Roman" w:cs="Times New Roman"/>
          <w:sz w:val="24"/>
          <w:szCs w:val="24"/>
        </w:rPr>
        <w:t>15. Предложения и замечания</w:t>
      </w:r>
      <w:r w:rsidRPr="009E472A">
        <w:rPr>
          <w:rFonts w:ascii="Times New Roman" w:eastAsia="Times New Roman" w:hAnsi="Times New Roman" w:cs="Times New Roman"/>
          <w:sz w:val="24"/>
          <w:szCs w:val="24"/>
        </w:rPr>
        <w:t xml:space="preserve">, внесенные в соответствии с </w:t>
      </w:r>
      <w:hyperlink w:anchor="Par29" w:history="1">
        <w:r w:rsidRPr="00B252EA">
          <w:rPr>
            <w:rFonts w:ascii="Times New Roman" w:eastAsia="Times New Roman" w:hAnsi="Times New Roman" w:cs="Times New Roman"/>
            <w:sz w:val="24"/>
            <w:szCs w:val="24"/>
          </w:rPr>
          <w:t>частью 10</w:t>
        </w:r>
      </w:hyperlink>
      <w:r w:rsidRPr="009E472A">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4"/>
          <w:szCs w:val="24"/>
        </w:rPr>
        <w:t>Екатеринославского сельсовета</w:t>
      </w:r>
      <w:r w:rsidRPr="009E472A">
        <w:rPr>
          <w:rFonts w:ascii="Times New Roman" w:eastAsia="Times New Roman" w:hAnsi="Times New Roman" w:cs="Times New Roman"/>
          <w:sz w:val="24"/>
          <w:szCs w:val="24"/>
        </w:rPr>
        <w:t>.</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 организатор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3) срок проведения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4) официальный сайт и (или) информационные системы;</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05A4C" w:rsidRPr="009E472A" w:rsidRDefault="00205A4C" w:rsidP="00205A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472A">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05A4C" w:rsidRDefault="00205A4C" w:rsidP="00205A4C">
      <w:pPr>
        <w:widowControl w:val="0"/>
        <w:spacing w:after="0" w:line="240" w:lineRule="auto"/>
        <w:ind w:firstLine="709"/>
        <w:jc w:val="both"/>
        <w:rPr>
          <w:rFonts w:ascii="Times New Roman" w:hAnsi="Times New Roman" w:cs="Times New Roman"/>
          <w:sz w:val="24"/>
          <w:szCs w:val="24"/>
        </w:rPr>
      </w:pPr>
      <w:r w:rsidRPr="009E472A">
        <w:rPr>
          <w:rFonts w:ascii="Times New Roman" w:hAnsi="Times New Roman" w:cs="Times New Roman"/>
          <w:sz w:val="24"/>
          <w:szCs w:val="24"/>
        </w:rPr>
        <w:t>26</w:t>
      </w:r>
      <w:r w:rsidRPr="004B5DE5">
        <w:rPr>
          <w:rFonts w:ascii="Times New Roman" w:hAnsi="Times New Roman" w:cs="Times New Roman"/>
          <w:sz w:val="24"/>
          <w:szCs w:val="24"/>
        </w:rPr>
        <w:t xml:space="preserve">. </w:t>
      </w:r>
      <w:r w:rsidRPr="009E472A">
        <w:rPr>
          <w:rFonts w:ascii="Times New Roman" w:hAnsi="Times New Roman" w:cs="Times New Roman"/>
          <w:b/>
          <w:sz w:val="24"/>
          <w:szCs w:val="24"/>
        </w:rPr>
        <w:t xml:space="preserve">В соответствии со статьей </w:t>
      </w:r>
      <w:r w:rsidRPr="009E472A">
        <w:rPr>
          <w:rFonts w:ascii="Times New Roman" w:hAnsi="Times New Roman" w:cs="Times New Roman"/>
          <w:b/>
          <w:color w:val="000000" w:themeColor="text1"/>
          <w:sz w:val="24"/>
          <w:szCs w:val="24"/>
        </w:rPr>
        <w:t>14</w:t>
      </w:r>
      <w:r w:rsidRPr="009E472A">
        <w:rPr>
          <w:rFonts w:ascii="Times New Roman" w:hAnsi="Times New Roman" w:cs="Times New Roman"/>
          <w:b/>
          <w:sz w:val="24"/>
          <w:szCs w:val="24"/>
        </w:rPr>
        <w:t xml:space="preserve"> Устава муниципального образования </w:t>
      </w:r>
      <w:r>
        <w:rPr>
          <w:rFonts w:ascii="Times New Roman" w:hAnsi="Times New Roman" w:cs="Times New Roman"/>
          <w:b/>
          <w:sz w:val="24"/>
          <w:szCs w:val="24"/>
        </w:rPr>
        <w:t>Екатеринослав</w:t>
      </w:r>
      <w:r w:rsidRPr="009E472A">
        <w:rPr>
          <w:rFonts w:ascii="Times New Roman" w:hAnsi="Times New Roman" w:cs="Times New Roman"/>
          <w:b/>
          <w:sz w:val="24"/>
          <w:szCs w:val="24"/>
        </w:rPr>
        <w:t>ский сельсове</w:t>
      </w:r>
      <w:r w:rsidRPr="007406D4">
        <w:rPr>
          <w:rFonts w:ascii="Times New Roman" w:hAnsi="Times New Roman" w:cs="Times New Roman"/>
          <w:sz w:val="24"/>
          <w:szCs w:val="24"/>
        </w:rPr>
        <w:t xml:space="preserve">т </w:t>
      </w:r>
      <w:r w:rsidRPr="004B5DE5">
        <w:rPr>
          <w:rFonts w:ascii="Times New Roman" w:hAnsi="Times New Roman" w:cs="Times New Roman"/>
          <w:sz w:val="24"/>
          <w:szCs w:val="24"/>
        </w:rPr>
        <w:t xml:space="preserve">по </w:t>
      </w:r>
      <w:r w:rsidRPr="00FB2E1A">
        <w:rPr>
          <w:rFonts w:ascii="Times New Roman" w:hAnsi="Times New Roman" w:cs="Times New Roman"/>
          <w:sz w:val="24"/>
          <w:szCs w:val="24"/>
        </w:rPr>
        <w:t xml:space="preserve">проектам генеральных планов, </w:t>
      </w:r>
      <w:r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Pr>
          <w:rFonts w:ascii="Times New Roman" w:hAnsi="Times New Roman" w:cs="Times New Roman"/>
          <w:sz w:val="24"/>
          <w:szCs w:val="24"/>
        </w:rPr>
        <w:t xml:space="preserve"> </w:t>
      </w:r>
      <w:r w:rsidRPr="009E472A">
        <w:rPr>
          <w:rFonts w:ascii="Times New Roman" w:hAnsi="Times New Roman" w:cs="Times New Roman"/>
          <w:b/>
          <w:sz w:val="24"/>
          <w:szCs w:val="24"/>
        </w:rPr>
        <w:t>проводятся публичные слушания</w:t>
      </w:r>
      <w:r w:rsidRPr="00A91531">
        <w:rPr>
          <w:rFonts w:ascii="Times New Roman" w:hAnsi="Times New Roman" w:cs="Times New Roman"/>
          <w:sz w:val="24"/>
          <w:szCs w:val="24"/>
        </w:rPr>
        <w:t xml:space="preserve">, за исключением случаев, предусмотренных </w:t>
      </w:r>
      <w:proofErr w:type="spellStart"/>
      <w:r w:rsidRPr="00A91531">
        <w:rPr>
          <w:rFonts w:ascii="Times New Roman" w:hAnsi="Times New Roman" w:cs="Times New Roman"/>
          <w:sz w:val="24"/>
          <w:szCs w:val="24"/>
        </w:rPr>
        <w:t>ГрК</w:t>
      </w:r>
      <w:proofErr w:type="spellEnd"/>
      <w:r w:rsidRPr="00A91531">
        <w:rPr>
          <w:rFonts w:ascii="Times New Roman" w:hAnsi="Times New Roman" w:cs="Times New Roman"/>
          <w:sz w:val="24"/>
          <w:szCs w:val="24"/>
        </w:rPr>
        <w:t xml:space="preserve"> РФ и другими федеральными законами.</w:t>
      </w:r>
      <w:r>
        <w:rPr>
          <w:rFonts w:ascii="Times New Roman" w:hAnsi="Times New Roman" w:cs="Times New Roman"/>
          <w:sz w:val="24"/>
          <w:szCs w:val="24"/>
        </w:rPr>
        <w:t xml:space="preserve"> </w:t>
      </w:r>
    </w:p>
    <w:p w:rsidR="00205A4C" w:rsidRPr="004B5DE5" w:rsidRDefault="00205A4C" w:rsidP="00205A4C">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публичных слушаний определяется </w:t>
      </w:r>
      <w:r w:rsidRPr="004617F9">
        <w:rPr>
          <w:rFonts w:ascii="Times New Roman" w:hAnsi="Times New Roman" w:cs="Times New Roman"/>
          <w:sz w:val="24"/>
          <w:szCs w:val="24"/>
        </w:rPr>
        <w:t xml:space="preserve">Положением о публичных слушаниях, утвержденным </w:t>
      </w:r>
      <w:r w:rsidRPr="00124897">
        <w:rPr>
          <w:rFonts w:ascii="Times New Roman" w:hAnsi="Times New Roman" w:cs="Times New Roman"/>
          <w:sz w:val="24"/>
          <w:szCs w:val="24"/>
        </w:rPr>
        <w:t xml:space="preserve">решением Совета депутатов Екатеринославский сельсовет </w:t>
      </w:r>
      <w:r w:rsidR="00124897" w:rsidRPr="00124897">
        <w:rPr>
          <w:rFonts w:ascii="Times New Roman" w:hAnsi="Times New Roman" w:cs="Times New Roman"/>
          <w:sz w:val="24"/>
          <w:szCs w:val="24"/>
        </w:rPr>
        <w:t>№52 от 13.12.2006г.</w:t>
      </w:r>
      <w:r w:rsidRPr="00124897">
        <w:rPr>
          <w:rFonts w:ascii="Times New Roman" w:hAnsi="Times New Roman" w:cs="Times New Roman"/>
          <w:sz w:val="24"/>
          <w:szCs w:val="24"/>
        </w:rPr>
        <w:t xml:space="preserve"> </w:t>
      </w:r>
      <w:r w:rsidRPr="004E1BE8">
        <w:rPr>
          <w:rFonts w:ascii="Times New Roman" w:hAnsi="Times New Roman" w:cs="Times New Roman"/>
          <w:sz w:val="24"/>
          <w:szCs w:val="24"/>
        </w:rPr>
        <w:t xml:space="preserve">и с учетом положений, предусмотренных </w:t>
      </w:r>
      <w:proofErr w:type="spellStart"/>
      <w:r w:rsidRPr="00186CF0">
        <w:rPr>
          <w:rFonts w:ascii="Times New Roman" w:hAnsi="Times New Roman" w:cs="Times New Roman"/>
          <w:sz w:val="24"/>
          <w:szCs w:val="24"/>
        </w:rPr>
        <w:t>ГрК</w:t>
      </w:r>
      <w:proofErr w:type="spellEnd"/>
      <w:r w:rsidRPr="00186CF0">
        <w:rPr>
          <w:rFonts w:ascii="Times New Roman" w:hAnsi="Times New Roman" w:cs="Times New Roman"/>
          <w:sz w:val="24"/>
          <w:szCs w:val="24"/>
        </w:rPr>
        <w:t xml:space="preserve"> РФ </w:t>
      </w:r>
      <w:r w:rsidRPr="004E1BE8">
        <w:rPr>
          <w:rFonts w:ascii="Times New Roman" w:hAnsi="Times New Roman" w:cs="Times New Roman"/>
          <w:sz w:val="24"/>
          <w:szCs w:val="24"/>
        </w:rPr>
        <w:t>и другими федеральными законами.</w:t>
      </w:r>
    </w:p>
    <w:p w:rsidR="001B73E8" w:rsidRDefault="00205A4C" w:rsidP="001B73E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73E8" w:rsidRPr="001B73E8" w:rsidRDefault="001B73E8" w:rsidP="001B73E8">
      <w:pPr>
        <w:widowControl w:val="0"/>
        <w:spacing w:after="0" w:line="240" w:lineRule="auto"/>
        <w:jc w:val="both"/>
        <w:rPr>
          <w:rFonts w:ascii="Times New Roman" w:hAnsi="Times New Roman" w:cs="Times New Roman"/>
          <w:sz w:val="24"/>
          <w:szCs w:val="24"/>
        </w:rPr>
      </w:pPr>
    </w:p>
    <w:p w:rsidR="00091ADC" w:rsidRDefault="00091ADC" w:rsidP="00091ADC">
      <w:pPr>
        <w:pStyle w:val="2"/>
        <w:widowControl w:val="0"/>
        <w:jc w:val="both"/>
      </w:pPr>
      <w:bookmarkStart w:id="36" w:name="_Toc490566091"/>
      <w:bookmarkStart w:id="37" w:name="_Toc500317076"/>
      <w:r>
        <w:lastRenderedPageBreak/>
        <w:t>Глава 5. П</w:t>
      </w:r>
      <w:r w:rsidRPr="004B5DE5">
        <w:t>оложения о внесении изменений в правила землепользования и застройки</w:t>
      </w:r>
      <w:bookmarkEnd w:id="36"/>
      <w:bookmarkEnd w:id="37"/>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6D1075">
        <w:rPr>
          <w:rFonts w:ascii="Times New Roman" w:hAnsi="Times New Roman" w:cs="Times New Roman"/>
          <w:sz w:val="24"/>
          <w:szCs w:val="24"/>
        </w:rPr>
        <w:t>Екатеринослав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6D1075">
        <w:rPr>
          <w:rFonts w:ascii="Times New Roman" w:hAnsi="Times New Roman" w:cs="Times New Roman"/>
          <w:sz w:val="24"/>
          <w:szCs w:val="24"/>
        </w:rPr>
        <w:t>Екатеринослав</w:t>
      </w:r>
      <w:r w:rsidRPr="004B5DE5">
        <w:rPr>
          <w:rFonts w:ascii="Times New Roman" w:hAnsi="Times New Roman" w:cs="Times New Roman"/>
          <w:sz w:val="24"/>
          <w:szCs w:val="24"/>
        </w:rPr>
        <w:t>ский сельсовет;</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6D1075">
        <w:rPr>
          <w:rFonts w:ascii="Times New Roman" w:hAnsi="Times New Roman" w:cs="Times New Roman"/>
          <w:sz w:val="24"/>
          <w:szCs w:val="24"/>
        </w:rPr>
        <w:t>Екатеринослав</w:t>
      </w:r>
      <w:r w:rsidRPr="00A9144A">
        <w:rPr>
          <w:rFonts w:ascii="Times New Roman" w:hAnsi="Times New Roman" w:cs="Times New Roman"/>
          <w:sz w:val="24"/>
          <w:szCs w:val="24"/>
        </w:rPr>
        <w:t>ский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8" w:name="_Toc180470356"/>
      <w:bookmarkStart w:id="39" w:name="_Toc200537110"/>
      <w:bookmarkStart w:id="40" w:name="_Toc208205281"/>
      <w:bookmarkStart w:id="41" w:name="_Toc427840791"/>
      <w:bookmarkStart w:id="42" w:name="_Toc427840973"/>
      <w:bookmarkStart w:id="43" w:name="_Toc465786394"/>
      <w:r w:rsidRPr="00A9144A">
        <w:rPr>
          <w:rFonts w:ascii="Times New Roman" w:eastAsia="Times New Roman" w:hAnsi="Times New Roman" w:cs="Times New Roman"/>
          <w:b/>
          <w:bCs/>
          <w:iCs/>
          <w:sz w:val="24"/>
          <w:szCs w:val="24"/>
        </w:rPr>
        <w:lastRenderedPageBreak/>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8"/>
      <w:bookmarkEnd w:id="39"/>
      <w:bookmarkEnd w:id="40"/>
      <w:bookmarkEnd w:id="41"/>
      <w:bookmarkEnd w:id="42"/>
      <w:bookmarkEnd w:id="43"/>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205A4C">
        <w:rPr>
          <w:rFonts w:ascii="Times New Roman" w:hAnsi="Times New Roman" w:cs="Times New Roman"/>
          <w:color w:val="000000"/>
          <w:sz w:val="24"/>
          <w:szCs w:val="24"/>
          <w:shd w:val="clear" w:color="auto" w:fill="FFFFFF"/>
        </w:rPr>
        <w:t xml:space="preserve">общественных обсуждений или </w:t>
      </w:r>
      <w:r w:rsidR="00590D88">
        <w:rPr>
          <w:rFonts w:ascii="Times New Roman" w:hAnsi="Times New Roman" w:cs="Times New Roman"/>
          <w:color w:val="000000"/>
          <w:sz w:val="24"/>
          <w:szCs w:val="24"/>
          <w:shd w:val="clear" w:color="auto" w:fill="FFFFFF"/>
        </w:rPr>
        <w:t xml:space="preserve">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6D1075">
        <w:rPr>
          <w:rFonts w:ascii="Times New Roman" w:hAnsi="Times New Roman" w:cs="Times New Roman"/>
          <w:sz w:val="24"/>
          <w:szCs w:val="24"/>
        </w:rPr>
        <w:t>Екатеринослав</w:t>
      </w:r>
      <w:r w:rsidRPr="004B5DE5">
        <w:rPr>
          <w:rFonts w:ascii="Times New Roman" w:hAnsi="Times New Roman" w:cs="Times New Roman"/>
          <w:sz w:val="24"/>
          <w:szCs w:val="24"/>
        </w:rPr>
        <w:t>ский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205A4C" w:rsidRPr="00205A4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xml:space="preserve">, в соответствии с частью 7 статьи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6D1075">
        <w:rPr>
          <w:rFonts w:ascii="Times New Roman" w:hAnsi="Times New Roman" w:cs="Times New Roman"/>
          <w:sz w:val="24"/>
          <w:szCs w:val="24"/>
        </w:rPr>
        <w:t>Екатеринослав</w:t>
      </w:r>
      <w:r w:rsidRPr="004B5DE5">
        <w:rPr>
          <w:rFonts w:ascii="Times New Roman" w:hAnsi="Times New Roman" w:cs="Times New Roman"/>
          <w:sz w:val="24"/>
          <w:szCs w:val="24"/>
        </w:rPr>
        <w:t xml:space="preserve">ский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205A4C" w:rsidRPr="00205A4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lastRenderedPageBreak/>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205A4C" w:rsidRPr="00205A4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205A4C" w:rsidRPr="00205A4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205A4C" w:rsidRPr="00205A4C">
        <w:rPr>
          <w:rFonts w:ascii="Times New Roman" w:hAnsi="Times New Roman" w:cs="Times New Roman"/>
          <w:sz w:val="24"/>
          <w:szCs w:val="24"/>
        </w:rPr>
        <w:t xml:space="preserve">общественных обсуждений или </w:t>
      </w:r>
      <w:r w:rsidR="00590D88">
        <w:rPr>
          <w:rFonts w:ascii="Times New Roman" w:hAnsi="Times New Roman" w:cs="Times New Roman"/>
          <w:sz w:val="24"/>
          <w:szCs w:val="24"/>
        </w:rPr>
        <w:t xml:space="preserve">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6D1075">
        <w:rPr>
          <w:rFonts w:ascii="Times New Roman" w:hAnsi="Times New Roman" w:cs="Times New Roman"/>
          <w:sz w:val="24"/>
          <w:szCs w:val="24"/>
        </w:rPr>
        <w:t>Екатеринослав</w:t>
      </w:r>
      <w:r>
        <w:rPr>
          <w:rFonts w:ascii="Times New Roman" w:hAnsi="Times New Roman" w:cs="Times New Roman"/>
          <w:sz w:val="24"/>
          <w:szCs w:val="24"/>
        </w:rPr>
        <w:t xml:space="preserve">ского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50EA8" w:rsidRDefault="00650EA8" w:rsidP="00091ADC">
      <w:pPr>
        <w:shd w:val="clear" w:color="auto" w:fill="FFFFFF"/>
        <w:spacing w:line="240" w:lineRule="auto"/>
        <w:ind w:firstLine="851"/>
        <w:jc w:val="both"/>
        <w:rPr>
          <w:rFonts w:ascii="Times New Roman" w:hAnsi="Times New Roman" w:cs="Times New Roman"/>
          <w:b/>
          <w:bCs/>
          <w:sz w:val="24"/>
          <w:szCs w:val="24"/>
        </w:rPr>
      </w:pPr>
      <w:bookmarkStart w:id="44"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4"/>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45" w:name="bookmark37"/>
      <w:bookmarkStart w:id="46"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w:t>
      </w:r>
      <w:r w:rsidRPr="00091ADC">
        <w:rPr>
          <w:rFonts w:ascii="Times New Roman" w:hAnsi="Times New Roman" w:cs="Times New Roman"/>
          <w:bCs/>
          <w:sz w:val="24"/>
          <w:szCs w:val="24"/>
        </w:rPr>
        <w:lastRenderedPageBreak/>
        <w:t>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5"/>
      <w:bookmarkEnd w:id="46"/>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7" w:name="_Toc330317434"/>
      <w:bookmarkStart w:id="48"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7"/>
      <w:bookmarkEnd w:id="48"/>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6D1075" w:rsidRDefault="006D1075" w:rsidP="00650EA8">
      <w:pPr>
        <w:shd w:val="clear" w:color="auto" w:fill="FFFFFF"/>
        <w:spacing w:after="0" w:line="240" w:lineRule="auto"/>
        <w:ind w:firstLine="851"/>
        <w:jc w:val="both"/>
        <w:rPr>
          <w:rFonts w:ascii="Times New Roman" w:hAnsi="Times New Roman" w:cs="Times New Roman"/>
          <w:bCs/>
          <w:sz w:val="24"/>
          <w:szCs w:val="24"/>
        </w:rPr>
      </w:pPr>
    </w:p>
    <w:p w:rsidR="006D1075" w:rsidRDefault="006D1075"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25348A" w:rsidRDefault="0025348A"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57603F" w:rsidRDefault="0057603F"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F579E8"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lastRenderedPageBreak/>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6D1075">
        <w:rPr>
          <w:rFonts w:ascii="Times New Roman" w:hAnsi="Times New Roman" w:cs="Times New Roman"/>
          <w:b/>
          <w:bCs/>
          <w:color w:val="365F91" w:themeColor="accent1" w:themeShade="BF"/>
          <w:sz w:val="24"/>
          <w:szCs w:val="24"/>
        </w:rPr>
        <w:t xml:space="preserve"> и</w:t>
      </w:r>
      <w:r w:rsidR="00A416AF">
        <w:rPr>
          <w:rFonts w:ascii="Times New Roman" w:hAnsi="Times New Roman" w:cs="Times New Roman"/>
          <w:b/>
          <w:bCs/>
          <w:color w:val="365F91" w:themeColor="accent1" w:themeShade="BF"/>
          <w:sz w:val="24"/>
          <w:szCs w:val="24"/>
        </w:rPr>
        <w:t xml:space="preserve">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E00925" w:rsidRPr="00E00908" w:rsidRDefault="00A823D3" w:rsidP="00D65071">
      <w:pPr>
        <w:spacing w:line="240" w:lineRule="auto"/>
        <w:ind w:firstLine="851"/>
        <w:jc w:val="both"/>
        <w:rPr>
          <w:rFonts w:ascii="Times New Roman" w:hAnsi="Times New Roman" w:cs="Times New Roman"/>
          <w:b/>
          <w:bCs/>
          <w:color w:val="000000" w:themeColor="text1"/>
          <w:sz w:val="24"/>
          <w:szCs w:val="24"/>
        </w:rPr>
      </w:pPr>
      <w:r w:rsidRPr="00E00908">
        <w:rPr>
          <w:rFonts w:ascii="Times New Roman" w:hAnsi="Times New Roman" w:cs="Times New Roman"/>
          <w:b/>
          <w:bCs/>
          <w:color w:val="000000" w:themeColor="text1"/>
          <w:sz w:val="24"/>
          <w:szCs w:val="24"/>
        </w:rPr>
        <w:t xml:space="preserve">Глава </w:t>
      </w:r>
      <w:r w:rsidR="00F579E8" w:rsidRPr="00E00908">
        <w:rPr>
          <w:rFonts w:ascii="Times New Roman" w:hAnsi="Times New Roman" w:cs="Times New Roman"/>
          <w:b/>
          <w:bCs/>
          <w:color w:val="000000" w:themeColor="text1"/>
          <w:sz w:val="24"/>
          <w:szCs w:val="24"/>
        </w:rPr>
        <w:t>7</w:t>
      </w:r>
      <w:r w:rsidRPr="00E00908">
        <w:rPr>
          <w:rFonts w:ascii="Times New Roman" w:hAnsi="Times New Roman" w:cs="Times New Roman"/>
          <w:b/>
          <w:bCs/>
          <w:color w:val="000000" w:themeColor="text1"/>
          <w:sz w:val="24"/>
          <w:szCs w:val="24"/>
        </w:rPr>
        <w:t xml:space="preserve">. </w:t>
      </w:r>
      <w:r w:rsidR="003E3E5E" w:rsidRPr="00E00908">
        <w:rPr>
          <w:rFonts w:ascii="Times New Roman" w:hAnsi="Times New Roman" w:cs="Times New Roman"/>
          <w:b/>
          <w:bCs/>
          <w:color w:val="000000" w:themeColor="text1"/>
          <w:sz w:val="24"/>
          <w:szCs w:val="24"/>
        </w:rPr>
        <w:t xml:space="preserve">Карта градостроительного зонирования </w:t>
      </w:r>
      <w:r w:rsidR="00E00925" w:rsidRPr="00E00908">
        <w:rPr>
          <w:rFonts w:ascii="Times New Roman" w:hAnsi="Times New Roman" w:cs="Times New Roman"/>
          <w:b/>
          <w:bCs/>
          <w:color w:val="000000" w:themeColor="text1"/>
          <w:sz w:val="24"/>
          <w:szCs w:val="24"/>
        </w:rPr>
        <w:t>и зон с особыми условиями использования территорий</w:t>
      </w:r>
      <w:r w:rsidR="00E00908" w:rsidRPr="00E00908">
        <w:t xml:space="preserve"> </w:t>
      </w:r>
      <w:r w:rsidR="00E00908" w:rsidRPr="00E00908">
        <w:rPr>
          <w:rFonts w:ascii="Times New Roman" w:hAnsi="Times New Roman" w:cs="Times New Roman"/>
          <w:b/>
          <w:bCs/>
          <w:color w:val="000000" w:themeColor="text1"/>
          <w:sz w:val="24"/>
          <w:szCs w:val="24"/>
        </w:rPr>
        <w:t>муниципального образования</w:t>
      </w:r>
      <w:r w:rsidR="006D30D9" w:rsidRPr="00E00908">
        <w:rPr>
          <w:rFonts w:ascii="Times New Roman" w:hAnsi="Times New Roman" w:cs="Times New Roman"/>
          <w:b/>
          <w:bCs/>
          <w:color w:val="000000" w:themeColor="text1"/>
          <w:sz w:val="24"/>
          <w:szCs w:val="24"/>
        </w:rPr>
        <w:t>,</w:t>
      </w:r>
      <w:r w:rsidR="003E3E5E" w:rsidRPr="00E00908">
        <w:rPr>
          <w:rFonts w:ascii="Times New Roman" w:hAnsi="Times New Roman" w:cs="Times New Roman"/>
          <w:b/>
          <w:bCs/>
          <w:color w:val="000000" w:themeColor="text1"/>
          <w:sz w:val="24"/>
          <w:szCs w:val="24"/>
        </w:rPr>
        <w:t xml:space="preserve"> в том числе </w:t>
      </w:r>
      <w:r w:rsidR="00BB3E1B" w:rsidRPr="00E00908">
        <w:rPr>
          <w:rFonts w:ascii="Times New Roman" w:hAnsi="Times New Roman" w:cs="Times New Roman"/>
          <w:b/>
          <w:bCs/>
          <w:color w:val="000000" w:themeColor="text1"/>
          <w:sz w:val="24"/>
          <w:szCs w:val="24"/>
        </w:rPr>
        <w:t>населенн</w:t>
      </w:r>
      <w:r w:rsidR="00666298" w:rsidRPr="00E00908">
        <w:rPr>
          <w:rFonts w:ascii="Times New Roman" w:hAnsi="Times New Roman" w:cs="Times New Roman"/>
          <w:b/>
          <w:bCs/>
          <w:color w:val="000000" w:themeColor="text1"/>
          <w:sz w:val="24"/>
          <w:szCs w:val="24"/>
        </w:rPr>
        <w:t>ых</w:t>
      </w:r>
      <w:r w:rsidR="003A5C1E" w:rsidRPr="00E00908">
        <w:rPr>
          <w:rFonts w:ascii="Times New Roman" w:hAnsi="Times New Roman" w:cs="Times New Roman"/>
          <w:b/>
          <w:bCs/>
          <w:color w:val="000000" w:themeColor="text1"/>
          <w:sz w:val="24"/>
          <w:szCs w:val="24"/>
        </w:rPr>
        <w:t xml:space="preserve"> </w:t>
      </w:r>
      <w:r w:rsidR="00BB3E1B" w:rsidRPr="00E00908">
        <w:rPr>
          <w:rFonts w:ascii="Times New Roman" w:hAnsi="Times New Roman" w:cs="Times New Roman"/>
          <w:b/>
          <w:bCs/>
          <w:color w:val="000000" w:themeColor="text1"/>
          <w:sz w:val="24"/>
          <w:szCs w:val="24"/>
        </w:rPr>
        <w:t>пункт</w:t>
      </w:r>
      <w:r w:rsidR="00666298" w:rsidRPr="00E00908">
        <w:rPr>
          <w:rFonts w:ascii="Times New Roman" w:hAnsi="Times New Roman" w:cs="Times New Roman"/>
          <w:b/>
          <w:bCs/>
          <w:color w:val="000000" w:themeColor="text1"/>
          <w:sz w:val="24"/>
          <w:szCs w:val="24"/>
        </w:rPr>
        <w:t>ов</w:t>
      </w:r>
      <w:r w:rsidR="003A5C1E" w:rsidRPr="00E00908">
        <w:rPr>
          <w:rFonts w:ascii="Times New Roman" w:hAnsi="Times New Roman" w:cs="Times New Roman"/>
          <w:b/>
          <w:bCs/>
          <w:color w:val="000000" w:themeColor="text1"/>
          <w:sz w:val="24"/>
          <w:szCs w:val="24"/>
        </w:rPr>
        <w:t xml:space="preserve"> </w:t>
      </w:r>
      <w:r w:rsidR="0097718B" w:rsidRPr="00E00908">
        <w:rPr>
          <w:rFonts w:ascii="Times New Roman" w:eastAsia="Times New Roman" w:hAnsi="Times New Roman" w:cs="Times New Roman"/>
          <w:color w:val="000000" w:themeColor="text1"/>
          <w:sz w:val="24"/>
          <w:szCs w:val="24"/>
        </w:rPr>
        <w:t xml:space="preserve">с. </w:t>
      </w:r>
      <w:r w:rsidR="006D1075" w:rsidRPr="00E00908">
        <w:rPr>
          <w:rFonts w:ascii="Times New Roman" w:eastAsia="Times New Roman" w:hAnsi="Times New Roman" w:cs="Times New Roman"/>
          <w:color w:val="000000" w:themeColor="text1"/>
          <w:sz w:val="24"/>
          <w:szCs w:val="24"/>
        </w:rPr>
        <w:t>Екатеринослав</w:t>
      </w:r>
      <w:r w:rsidR="0097718B" w:rsidRPr="00E00908">
        <w:rPr>
          <w:rFonts w:ascii="Times New Roman" w:eastAsia="Times New Roman" w:hAnsi="Times New Roman" w:cs="Times New Roman"/>
          <w:color w:val="000000" w:themeColor="text1"/>
          <w:sz w:val="24"/>
          <w:szCs w:val="24"/>
        </w:rPr>
        <w:t xml:space="preserve">ка, </w:t>
      </w:r>
      <w:r w:rsidR="006D1075" w:rsidRPr="00E00908">
        <w:rPr>
          <w:rFonts w:ascii="Times New Roman" w:eastAsia="Times New Roman" w:hAnsi="Times New Roman" w:cs="Times New Roman"/>
          <w:color w:val="000000" w:themeColor="text1"/>
          <w:sz w:val="24"/>
          <w:szCs w:val="24"/>
        </w:rPr>
        <w:t>с.</w:t>
      </w:r>
      <w:r w:rsidR="00E00908">
        <w:rPr>
          <w:rFonts w:ascii="Times New Roman" w:eastAsia="Times New Roman" w:hAnsi="Times New Roman" w:cs="Times New Roman"/>
          <w:color w:val="000000" w:themeColor="text1"/>
          <w:sz w:val="24"/>
          <w:szCs w:val="24"/>
        </w:rPr>
        <w:t xml:space="preserve"> </w:t>
      </w:r>
      <w:proofErr w:type="spellStart"/>
      <w:r w:rsidR="006D1075" w:rsidRPr="00E00908">
        <w:rPr>
          <w:rFonts w:ascii="Times New Roman" w:eastAsia="Times New Roman" w:hAnsi="Times New Roman" w:cs="Times New Roman"/>
          <w:color w:val="000000" w:themeColor="text1"/>
          <w:sz w:val="24"/>
          <w:szCs w:val="24"/>
        </w:rPr>
        <w:t>Аустяново</w:t>
      </w:r>
      <w:proofErr w:type="spellEnd"/>
      <w:r w:rsidR="006D1075" w:rsidRPr="00E00908">
        <w:rPr>
          <w:rFonts w:ascii="Times New Roman" w:eastAsia="Times New Roman" w:hAnsi="Times New Roman" w:cs="Times New Roman"/>
          <w:color w:val="000000" w:themeColor="text1"/>
          <w:sz w:val="24"/>
          <w:szCs w:val="24"/>
        </w:rPr>
        <w:t xml:space="preserve">, с. </w:t>
      </w:r>
      <w:proofErr w:type="spellStart"/>
      <w:r w:rsidR="006D1075" w:rsidRPr="00E00908">
        <w:rPr>
          <w:rFonts w:ascii="Times New Roman" w:eastAsia="Times New Roman" w:hAnsi="Times New Roman" w:cs="Times New Roman"/>
          <w:color w:val="000000" w:themeColor="text1"/>
          <w:sz w:val="24"/>
          <w:szCs w:val="24"/>
        </w:rPr>
        <w:t>Стретинка</w:t>
      </w:r>
      <w:proofErr w:type="spellEnd"/>
      <w:r w:rsidR="006D1075" w:rsidRPr="00E00908">
        <w:rPr>
          <w:rFonts w:ascii="Times New Roman" w:eastAsia="Times New Roman" w:hAnsi="Times New Roman" w:cs="Times New Roman"/>
          <w:color w:val="000000" w:themeColor="text1"/>
          <w:sz w:val="24"/>
          <w:szCs w:val="24"/>
        </w:rPr>
        <w:t xml:space="preserve">, с. </w:t>
      </w:r>
      <w:proofErr w:type="spellStart"/>
      <w:proofErr w:type="gramStart"/>
      <w:r w:rsidR="006D1075" w:rsidRPr="00E00908">
        <w:rPr>
          <w:rFonts w:ascii="Times New Roman" w:eastAsia="Times New Roman" w:hAnsi="Times New Roman" w:cs="Times New Roman"/>
          <w:color w:val="000000" w:themeColor="text1"/>
          <w:sz w:val="24"/>
          <w:szCs w:val="24"/>
        </w:rPr>
        <w:t>Савельевка</w:t>
      </w:r>
      <w:proofErr w:type="spellEnd"/>
      <w:r w:rsidR="006D1075" w:rsidRPr="00E00908">
        <w:rPr>
          <w:rFonts w:ascii="Times New Roman" w:eastAsia="Times New Roman" w:hAnsi="Times New Roman" w:cs="Times New Roman"/>
          <w:color w:val="000000" w:themeColor="text1"/>
          <w:sz w:val="24"/>
          <w:szCs w:val="24"/>
        </w:rPr>
        <w:t xml:space="preserve"> </w:t>
      </w:r>
      <w:r w:rsidR="00F33EE9" w:rsidRPr="00E00908">
        <w:rPr>
          <w:rFonts w:ascii="Times New Roman" w:hAnsi="Times New Roman" w:cs="Times New Roman"/>
          <w:b/>
          <w:bCs/>
          <w:color w:val="000000" w:themeColor="text1"/>
          <w:sz w:val="24"/>
          <w:szCs w:val="24"/>
        </w:rPr>
        <w:t>.</w:t>
      </w:r>
      <w:proofErr w:type="gramEnd"/>
      <w:r w:rsidR="003A5C1E" w:rsidRPr="00E00908">
        <w:rPr>
          <w:rFonts w:ascii="Times New Roman" w:hAnsi="Times New Roman" w:cs="Times New Roman"/>
          <w:b/>
          <w:bCs/>
          <w:color w:val="000000" w:themeColor="text1"/>
          <w:sz w:val="24"/>
          <w:szCs w:val="24"/>
        </w:rPr>
        <w:t xml:space="preserve"> </w:t>
      </w:r>
    </w:p>
    <w:p w:rsidR="00A25369" w:rsidRPr="00E00908" w:rsidRDefault="00A25369" w:rsidP="00D65071">
      <w:pPr>
        <w:spacing w:line="240" w:lineRule="auto"/>
        <w:ind w:firstLine="851"/>
        <w:jc w:val="both"/>
        <w:rPr>
          <w:rFonts w:ascii="Times New Roman" w:hAnsi="Times New Roman" w:cs="Times New Roman"/>
          <w:b/>
          <w:color w:val="000000" w:themeColor="text1"/>
          <w:sz w:val="24"/>
          <w:szCs w:val="24"/>
        </w:rPr>
      </w:pPr>
      <w:r w:rsidRPr="00E00908">
        <w:rPr>
          <w:rFonts w:ascii="Times New Roman" w:hAnsi="Times New Roman" w:cs="Times New Roman"/>
          <w:b/>
          <w:i/>
          <w:color w:val="000000" w:themeColor="text1"/>
          <w:sz w:val="24"/>
          <w:szCs w:val="24"/>
        </w:rPr>
        <w:t xml:space="preserve">Статья </w:t>
      </w:r>
      <w:r w:rsidR="00F579E8" w:rsidRPr="00E00908">
        <w:rPr>
          <w:rFonts w:ascii="Times New Roman" w:hAnsi="Times New Roman" w:cs="Times New Roman"/>
          <w:b/>
          <w:i/>
          <w:color w:val="000000" w:themeColor="text1"/>
          <w:sz w:val="24"/>
          <w:szCs w:val="24"/>
        </w:rPr>
        <w:t>7.1</w:t>
      </w:r>
      <w:r w:rsidRPr="00E00908">
        <w:rPr>
          <w:rFonts w:ascii="Times New Roman" w:hAnsi="Times New Roman" w:cs="Times New Roman"/>
          <w:b/>
          <w:i/>
          <w:color w:val="000000" w:themeColor="text1"/>
          <w:sz w:val="24"/>
          <w:szCs w:val="24"/>
        </w:rPr>
        <w:t>.</w:t>
      </w:r>
      <w:r w:rsidR="00F579E8" w:rsidRPr="00E00908">
        <w:rPr>
          <w:rFonts w:ascii="Times New Roman" w:hAnsi="Times New Roman" w:cs="Times New Roman"/>
          <w:b/>
          <w:i/>
          <w:color w:val="000000" w:themeColor="text1"/>
          <w:sz w:val="24"/>
          <w:szCs w:val="24"/>
        </w:rPr>
        <w:t xml:space="preserve"> </w:t>
      </w:r>
      <w:r w:rsidR="00EE3D18">
        <w:rPr>
          <w:rFonts w:ascii="Times New Roman" w:hAnsi="Times New Roman" w:cs="Times New Roman"/>
          <w:b/>
          <w:bCs/>
          <w:color w:val="000000" w:themeColor="text1"/>
          <w:sz w:val="24"/>
          <w:szCs w:val="24"/>
        </w:rPr>
        <w:t>Карты</w:t>
      </w:r>
      <w:r w:rsidR="003E3E5E" w:rsidRPr="00E00908">
        <w:rPr>
          <w:rFonts w:ascii="Times New Roman" w:hAnsi="Times New Roman" w:cs="Times New Roman"/>
          <w:b/>
          <w:bCs/>
          <w:color w:val="000000" w:themeColor="text1"/>
          <w:sz w:val="24"/>
          <w:szCs w:val="24"/>
        </w:rPr>
        <w:t xml:space="preserve"> градостроительного зонирования </w:t>
      </w:r>
      <w:r w:rsidR="00E00925" w:rsidRPr="00E00908">
        <w:rPr>
          <w:rFonts w:ascii="Times New Roman" w:hAnsi="Times New Roman" w:cs="Times New Roman"/>
          <w:b/>
          <w:bCs/>
          <w:color w:val="000000" w:themeColor="text1"/>
          <w:sz w:val="24"/>
          <w:szCs w:val="24"/>
        </w:rPr>
        <w:t>и зон с особыми условиями использования территорий</w:t>
      </w:r>
      <w:r w:rsidR="00E00908" w:rsidRPr="00E00908">
        <w:t xml:space="preserve"> </w:t>
      </w:r>
      <w:r w:rsidR="00E00908" w:rsidRPr="00E00908">
        <w:rPr>
          <w:rFonts w:ascii="Times New Roman" w:hAnsi="Times New Roman" w:cs="Times New Roman"/>
          <w:b/>
          <w:bCs/>
          <w:color w:val="000000" w:themeColor="text1"/>
          <w:sz w:val="24"/>
          <w:szCs w:val="24"/>
        </w:rPr>
        <w:t>муниципального образования</w:t>
      </w:r>
      <w:r w:rsidR="00EE3D18">
        <w:rPr>
          <w:rFonts w:ascii="Times New Roman" w:hAnsi="Times New Roman" w:cs="Times New Roman"/>
          <w:b/>
          <w:bCs/>
          <w:color w:val="000000" w:themeColor="text1"/>
          <w:sz w:val="24"/>
          <w:szCs w:val="24"/>
        </w:rPr>
        <w:t xml:space="preserve"> и </w:t>
      </w:r>
      <w:r w:rsidR="007338C1" w:rsidRPr="00E00908">
        <w:rPr>
          <w:rFonts w:ascii="Times New Roman" w:hAnsi="Times New Roman" w:cs="Times New Roman"/>
          <w:b/>
          <w:bCs/>
          <w:color w:val="000000" w:themeColor="text1"/>
          <w:sz w:val="24"/>
          <w:szCs w:val="24"/>
        </w:rPr>
        <w:t xml:space="preserve">населенных пунктов </w:t>
      </w:r>
      <w:r w:rsidR="0097718B" w:rsidRPr="00E00908">
        <w:rPr>
          <w:rFonts w:ascii="Times New Roman" w:eastAsia="Times New Roman" w:hAnsi="Times New Roman" w:cs="Times New Roman"/>
          <w:color w:val="000000" w:themeColor="text1"/>
          <w:sz w:val="24"/>
          <w:szCs w:val="24"/>
        </w:rPr>
        <w:t xml:space="preserve">с. </w:t>
      </w:r>
      <w:r w:rsidR="006D1075" w:rsidRPr="00E00908">
        <w:rPr>
          <w:rFonts w:ascii="Times New Roman" w:eastAsia="Times New Roman" w:hAnsi="Times New Roman" w:cs="Times New Roman"/>
          <w:color w:val="000000" w:themeColor="text1"/>
          <w:sz w:val="24"/>
          <w:szCs w:val="24"/>
        </w:rPr>
        <w:t>Екатеринослав</w:t>
      </w:r>
      <w:r w:rsidR="0097718B" w:rsidRPr="00E00908">
        <w:rPr>
          <w:rFonts w:ascii="Times New Roman" w:eastAsia="Times New Roman" w:hAnsi="Times New Roman" w:cs="Times New Roman"/>
          <w:color w:val="000000" w:themeColor="text1"/>
          <w:sz w:val="24"/>
          <w:szCs w:val="24"/>
        </w:rPr>
        <w:t xml:space="preserve">ка, </w:t>
      </w:r>
      <w:proofErr w:type="spellStart"/>
      <w:r w:rsidR="006D1075" w:rsidRPr="00E00908">
        <w:rPr>
          <w:rFonts w:ascii="Times New Roman" w:eastAsia="Times New Roman" w:hAnsi="Times New Roman" w:cs="Times New Roman"/>
          <w:color w:val="000000" w:themeColor="text1"/>
          <w:sz w:val="24"/>
          <w:szCs w:val="24"/>
        </w:rPr>
        <w:t>с.Аустяново</w:t>
      </w:r>
      <w:proofErr w:type="spellEnd"/>
      <w:r w:rsidR="006D1075" w:rsidRPr="00E00908">
        <w:rPr>
          <w:rFonts w:ascii="Times New Roman" w:eastAsia="Times New Roman" w:hAnsi="Times New Roman" w:cs="Times New Roman"/>
          <w:color w:val="000000" w:themeColor="text1"/>
          <w:sz w:val="24"/>
          <w:szCs w:val="24"/>
        </w:rPr>
        <w:t xml:space="preserve">, с. </w:t>
      </w:r>
      <w:proofErr w:type="spellStart"/>
      <w:r w:rsidR="006D1075" w:rsidRPr="00E00908">
        <w:rPr>
          <w:rFonts w:ascii="Times New Roman" w:eastAsia="Times New Roman" w:hAnsi="Times New Roman" w:cs="Times New Roman"/>
          <w:color w:val="000000" w:themeColor="text1"/>
          <w:sz w:val="24"/>
          <w:szCs w:val="24"/>
        </w:rPr>
        <w:t>Стретинка</w:t>
      </w:r>
      <w:proofErr w:type="spellEnd"/>
      <w:r w:rsidR="006D1075" w:rsidRPr="00E00908">
        <w:rPr>
          <w:rFonts w:ascii="Times New Roman" w:eastAsia="Times New Roman" w:hAnsi="Times New Roman" w:cs="Times New Roman"/>
          <w:color w:val="000000" w:themeColor="text1"/>
          <w:sz w:val="24"/>
          <w:szCs w:val="24"/>
        </w:rPr>
        <w:t xml:space="preserve">, с. </w:t>
      </w:r>
      <w:proofErr w:type="spellStart"/>
      <w:r w:rsidR="006D1075" w:rsidRPr="00E00908">
        <w:rPr>
          <w:rFonts w:ascii="Times New Roman" w:eastAsia="Times New Roman" w:hAnsi="Times New Roman" w:cs="Times New Roman"/>
          <w:color w:val="000000" w:themeColor="text1"/>
          <w:sz w:val="24"/>
          <w:szCs w:val="24"/>
        </w:rPr>
        <w:t>Савельевка</w:t>
      </w:r>
      <w:proofErr w:type="spellEnd"/>
      <w:r w:rsidR="00AD5A05" w:rsidRPr="00E00908">
        <w:rPr>
          <w:rFonts w:ascii="Times New Roman" w:eastAsia="Times New Roman" w:hAnsi="Times New Roman" w:cs="Times New Roman"/>
          <w:b/>
          <w:color w:val="000000" w:themeColor="text1"/>
          <w:sz w:val="24"/>
          <w:szCs w:val="24"/>
        </w:rPr>
        <w:t>.</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 xml:space="preserve">На карте градостроительного зонирования: </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1) установлены т</w:t>
      </w:r>
      <w:r w:rsidR="00E00908">
        <w:rPr>
          <w:rFonts w:ascii="Times New Roman" w:hAnsi="Times New Roman" w:cs="Times New Roman"/>
          <w:bCs/>
          <w:color w:val="000000" w:themeColor="text1"/>
          <w:sz w:val="24"/>
          <w:szCs w:val="24"/>
        </w:rPr>
        <w:t>ерриториальные зоны – статья 8.2</w:t>
      </w:r>
      <w:r w:rsidRPr="00E00908">
        <w:rPr>
          <w:rFonts w:ascii="Times New Roman" w:hAnsi="Times New Roman" w:cs="Times New Roman"/>
          <w:bCs/>
          <w:color w:val="000000" w:themeColor="text1"/>
          <w:sz w:val="24"/>
          <w:szCs w:val="24"/>
        </w:rPr>
        <w:t xml:space="preserve">, </w:t>
      </w:r>
    </w:p>
    <w:p w:rsidR="00A823D3" w:rsidRPr="00E00908" w:rsidRDefault="00A823D3" w:rsidP="00D65071">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2) отображены зоны с особыми условиями использования территории – отображение информации главы 1</w:t>
      </w:r>
      <w:r w:rsidR="00E00908">
        <w:rPr>
          <w:rFonts w:ascii="Times New Roman" w:hAnsi="Times New Roman" w:cs="Times New Roman"/>
          <w:bCs/>
          <w:color w:val="000000" w:themeColor="text1"/>
          <w:sz w:val="24"/>
          <w:szCs w:val="24"/>
        </w:rPr>
        <w:t>0.1</w:t>
      </w:r>
      <w:r w:rsidRPr="00E00908">
        <w:rPr>
          <w:rFonts w:ascii="Times New Roman" w:hAnsi="Times New Roman" w:cs="Times New Roman"/>
          <w:bCs/>
          <w:color w:val="000000" w:themeColor="text1"/>
          <w:sz w:val="24"/>
          <w:szCs w:val="24"/>
        </w:rPr>
        <w:t xml:space="preserve">; </w:t>
      </w:r>
    </w:p>
    <w:p w:rsidR="00A823D3" w:rsidRPr="00E00908" w:rsidRDefault="00A823D3" w:rsidP="00A823D3">
      <w:pPr>
        <w:shd w:val="clear" w:color="auto" w:fill="FFFFFF"/>
        <w:spacing w:after="0" w:line="240" w:lineRule="auto"/>
        <w:ind w:firstLine="851"/>
        <w:jc w:val="both"/>
        <w:rPr>
          <w:rFonts w:ascii="Times New Roman" w:hAnsi="Times New Roman" w:cs="Times New Roman"/>
          <w:bCs/>
          <w:color w:val="000000" w:themeColor="text1"/>
          <w:sz w:val="24"/>
          <w:szCs w:val="24"/>
        </w:rPr>
      </w:pPr>
      <w:r w:rsidRPr="00E00908">
        <w:rPr>
          <w:rFonts w:ascii="Times New Roman" w:hAnsi="Times New Roman" w:cs="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E00908" w:rsidRDefault="00633ED3" w:rsidP="00633ED3">
      <w:pPr>
        <w:spacing w:after="0"/>
        <w:ind w:firstLine="851"/>
        <w:jc w:val="both"/>
        <w:rPr>
          <w:rFonts w:ascii="Times New Roman" w:hAnsi="Times New Roman" w:cs="Times New Roman"/>
          <w:b/>
          <w:i/>
          <w:color w:val="000000" w:themeColor="text1"/>
          <w:sz w:val="24"/>
          <w:szCs w:val="24"/>
        </w:rPr>
      </w:pPr>
      <w:r w:rsidRPr="00E00908">
        <w:rPr>
          <w:rFonts w:ascii="Times New Roman" w:hAnsi="Times New Roman" w:cs="Times New Roman"/>
          <w:b/>
          <w:i/>
          <w:color w:val="000000" w:themeColor="text1"/>
          <w:sz w:val="24"/>
          <w:szCs w:val="24"/>
        </w:rPr>
        <w:t xml:space="preserve">Объекты культурного наследия на территории МО </w:t>
      </w:r>
      <w:proofErr w:type="gramStart"/>
      <w:r w:rsidR="006D1075" w:rsidRPr="00E00908">
        <w:rPr>
          <w:rFonts w:ascii="Times New Roman" w:hAnsi="Times New Roman" w:cs="Times New Roman"/>
          <w:b/>
          <w:i/>
          <w:color w:val="000000" w:themeColor="text1"/>
          <w:sz w:val="24"/>
          <w:szCs w:val="24"/>
        </w:rPr>
        <w:t>Екатеринослав</w:t>
      </w:r>
      <w:r w:rsidR="00F579E8" w:rsidRPr="00E00908">
        <w:rPr>
          <w:rFonts w:ascii="Times New Roman" w:hAnsi="Times New Roman" w:cs="Times New Roman"/>
          <w:b/>
          <w:i/>
          <w:color w:val="000000" w:themeColor="text1"/>
          <w:sz w:val="24"/>
          <w:szCs w:val="24"/>
        </w:rPr>
        <w:t xml:space="preserve">ский </w:t>
      </w:r>
      <w:r w:rsidRPr="00E00908">
        <w:rPr>
          <w:rFonts w:ascii="Times New Roman" w:hAnsi="Times New Roman" w:cs="Times New Roman"/>
          <w:b/>
          <w:i/>
          <w:color w:val="000000" w:themeColor="text1"/>
          <w:sz w:val="24"/>
          <w:szCs w:val="24"/>
        </w:rPr>
        <w:t xml:space="preserve"> сельсовет</w:t>
      </w:r>
      <w:proofErr w:type="gramEnd"/>
      <w:r w:rsidRPr="00E00908">
        <w:rPr>
          <w:rFonts w:ascii="Times New Roman" w:hAnsi="Times New Roman" w:cs="Times New Roman"/>
          <w:b/>
          <w:i/>
          <w:color w:val="000000" w:themeColor="text1"/>
          <w:sz w:val="24"/>
          <w:szCs w:val="24"/>
        </w:rPr>
        <w:t xml:space="preserve"> отсутствуют.</w:t>
      </w:r>
    </w:p>
    <w:p w:rsidR="00633ED3" w:rsidRPr="00E00908" w:rsidRDefault="00633ED3" w:rsidP="00A823D3">
      <w:pPr>
        <w:shd w:val="clear" w:color="auto" w:fill="FFFFFF"/>
        <w:spacing w:after="0" w:line="240" w:lineRule="auto"/>
        <w:ind w:firstLine="851"/>
        <w:jc w:val="both"/>
        <w:rPr>
          <w:rFonts w:ascii="Times New Roman" w:hAnsi="Times New Roman" w:cs="Times New Roman"/>
          <w:bCs/>
          <w:color w:val="000000" w:themeColor="text1"/>
          <w:sz w:val="24"/>
          <w:szCs w:val="24"/>
        </w:rPr>
      </w:pPr>
    </w:p>
    <w:p w:rsidR="00A823D3" w:rsidRPr="00EF3E49" w:rsidRDefault="00A823D3" w:rsidP="00A823D3">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 xml:space="preserve">На настоящей карте </w:t>
      </w:r>
      <w:r w:rsidR="00EF3E49" w:rsidRPr="00EF3E49">
        <w:rPr>
          <w:rFonts w:ascii="Times New Roman" w:hAnsi="Times New Roman" w:cs="Times New Roman"/>
          <w:sz w:val="24"/>
          <w:szCs w:val="24"/>
        </w:rPr>
        <w:t xml:space="preserve">также </w:t>
      </w:r>
      <w:r w:rsidRPr="00EF3E49">
        <w:rPr>
          <w:rFonts w:ascii="Times New Roman" w:hAnsi="Times New Roman" w:cs="Times New Roman"/>
          <w:sz w:val="24"/>
          <w:szCs w:val="24"/>
        </w:rPr>
        <w:t>отображаются санитарно-защитные зоны предприятий:</w:t>
      </w:r>
    </w:p>
    <w:p w:rsidR="00A823D3" w:rsidRPr="00EF3E49" w:rsidRDefault="00A823D3" w:rsidP="00A823D3">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EF3E49"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EF3E49" w:rsidRDefault="00A823D3" w:rsidP="00A823D3">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EF3E49" w:rsidRDefault="000F73EB" w:rsidP="000F73EB">
      <w:pPr>
        <w:pStyle w:val="ConsPlusNormal"/>
        <w:widowControl/>
        <w:ind w:firstLine="851"/>
        <w:jc w:val="both"/>
        <w:rPr>
          <w:rFonts w:ascii="Times New Roman" w:hAnsi="Times New Roman" w:cs="Times New Roman"/>
          <w:sz w:val="24"/>
          <w:szCs w:val="24"/>
        </w:rPr>
      </w:pPr>
      <w:r w:rsidRPr="00EF3E49">
        <w:rPr>
          <w:rFonts w:ascii="Times New Roman" w:hAnsi="Times New Roman" w:cs="Times New Roman"/>
          <w:sz w:val="24"/>
          <w:szCs w:val="24"/>
        </w:rPr>
        <w:t>На настоящей карте отображаются з</w:t>
      </w:r>
      <w:r w:rsidRPr="00EF3E49">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EF3E49">
        <w:rPr>
          <w:rFonts w:ascii="Times New Roman" w:hAnsi="Times New Roman" w:cs="Times New Roman"/>
          <w:sz w:val="24"/>
          <w:szCs w:val="24"/>
        </w:rPr>
        <w:t>размеры которых определены в соответствии с</w:t>
      </w:r>
      <w:r w:rsidRPr="00EF3E49">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EF3E49"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F3E49">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EF3E49">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EF3E49"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F3E49">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EF3E49">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25348A" w:rsidRPr="00124897" w:rsidRDefault="00124897" w:rsidP="00124897">
      <w:pPr>
        <w:shd w:val="clear" w:color="auto" w:fill="FFFFFF"/>
        <w:spacing w:line="240" w:lineRule="auto"/>
        <w:ind w:firstLine="851"/>
        <w:jc w:val="both"/>
        <w:rPr>
          <w:rFonts w:ascii="Times New Roman" w:eastAsia="Times New Roman" w:hAnsi="Times New Roman" w:cs="Times New Roman"/>
          <w:bCs/>
          <w:i/>
          <w:color w:val="1F497D" w:themeColor="text2"/>
          <w:sz w:val="24"/>
          <w:szCs w:val="24"/>
        </w:rPr>
      </w:pPr>
      <w:r w:rsidRPr="00124897">
        <w:rPr>
          <w:rFonts w:ascii="Times New Roman" w:eastAsia="Times New Roman" w:hAnsi="Times New Roman" w:cs="Times New Roman"/>
          <w:bCs/>
          <w:i/>
          <w:color w:val="1F497D" w:themeColor="text2"/>
          <w:sz w:val="24"/>
          <w:szCs w:val="24"/>
        </w:rPr>
        <w:t>Изменения в графическую часть</w:t>
      </w:r>
      <w:r>
        <w:rPr>
          <w:rFonts w:ascii="Times New Roman" w:eastAsia="Times New Roman" w:hAnsi="Times New Roman" w:cs="Times New Roman"/>
          <w:bCs/>
          <w:i/>
          <w:color w:val="1F497D" w:themeColor="text2"/>
          <w:sz w:val="24"/>
          <w:szCs w:val="24"/>
        </w:rPr>
        <w:t xml:space="preserve"> будут внесены позже.</w:t>
      </w:r>
    </w:p>
    <w:p w:rsidR="00EF3E49" w:rsidRDefault="00EF3E49"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25348A" w:rsidRDefault="0025348A"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lastRenderedPageBreak/>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49" w:name="bookmark44"/>
      <w:bookmarkStart w:id="50" w:name="bookmark45"/>
      <w:r w:rsidRPr="007E3332">
        <w:rPr>
          <w:sz w:val="24"/>
          <w:szCs w:val="24"/>
        </w:rPr>
        <w:t>Глава 8. Установление территориальных зон и применение градостроительных регламентов</w:t>
      </w:r>
      <w:bookmarkEnd w:id="49"/>
      <w:bookmarkEnd w:id="50"/>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1" w:name="bookmark46"/>
      <w:r w:rsidRPr="007E3332">
        <w:rPr>
          <w:sz w:val="24"/>
          <w:szCs w:val="24"/>
        </w:rPr>
        <w:t>Статья 8.1. Порядок установления территориальных зон</w:t>
      </w:r>
      <w:bookmarkEnd w:id="51"/>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6D1075">
        <w:rPr>
          <w:sz w:val="24"/>
          <w:szCs w:val="24"/>
        </w:rPr>
        <w:t>Екатеринослав</w:t>
      </w:r>
      <w:r w:rsidRPr="007E3332">
        <w:rPr>
          <w:sz w:val="24"/>
          <w:szCs w:val="24"/>
        </w:rPr>
        <w:t>ского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proofErr w:type="gramStart"/>
      <w:r w:rsidRPr="007E3332">
        <w:rPr>
          <w:sz w:val="24"/>
          <w:szCs w:val="24"/>
        </w:rPr>
        <w:t>3 .</w:t>
      </w:r>
      <w:proofErr w:type="gramEnd"/>
      <w:r w:rsidRPr="007E3332">
        <w:rPr>
          <w:sz w:val="24"/>
          <w:szCs w:val="24"/>
        </w:rPr>
        <w:t xml:space="preserve">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2"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2"/>
    </w:p>
    <w:p w:rsidR="00303DCC" w:rsidRPr="007E3332" w:rsidRDefault="00303DCC" w:rsidP="00303DCC">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3" w:name="bookmark48"/>
      <w:r w:rsidRPr="007E3332">
        <w:rPr>
          <w:sz w:val="24"/>
          <w:szCs w:val="24"/>
        </w:rPr>
        <w:t>Статья 8.2. Виды и состав территориальных зон, выделенных на карте градостроительного зонирования</w:t>
      </w:r>
      <w:bookmarkEnd w:id="53"/>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6D1075">
        <w:rPr>
          <w:sz w:val="24"/>
          <w:szCs w:val="24"/>
        </w:rPr>
        <w:t>Екатеринослав</w:t>
      </w:r>
      <w:r w:rsidRPr="007E3332">
        <w:rPr>
          <w:sz w:val="24"/>
          <w:szCs w:val="24"/>
        </w:rPr>
        <w:t xml:space="preserve">ского сельсовета выделены следующие виды и состав территориальных зон на </w:t>
      </w:r>
      <w:proofErr w:type="gramStart"/>
      <w:r w:rsidRPr="007E3332">
        <w:rPr>
          <w:sz w:val="24"/>
          <w:szCs w:val="24"/>
        </w:rPr>
        <w:t>которые  распространяется</w:t>
      </w:r>
      <w:proofErr w:type="gramEnd"/>
      <w:r w:rsidRPr="007E3332">
        <w:rPr>
          <w:sz w:val="24"/>
          <w:szCs w:val="24"/>
        </w:rPr>
        <w:t xml:space="preserve">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DF06E7" w:rsidTr="0057603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lastRenderedPageBreak/>
              <w:t>Кодовое</w:t>
            </w:r>
          </w:p>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обозначение</w:t>
            </w:r>
          </w:p>
        </w:tc>
        <w:tc>
          <w:tcPr>
            <w:tcW w:w="8355" w:type="dxa"/>
            <w:tcBorders>
              <w:top w:val="single" w:sz="4" w:space="0" w:color="auto"/>
              <w:left w:val="single" w:sz="4" w:space="0" w:color="auto"/>
              <w:bottom w:val="single" w:sz="4" w:space="0" w:color="auto"/>
              <w:right w:val="single" w:sz="4" w:space="0" w:color="auto"/>
            </w:tcBorders>
            <w:vAlign w:val="center"/>
          </w:tcPr>
          <w:p w:rsidR="005709B3" w:rsidRPr="00DF06E7" w:rsidRDefault="005709B3"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Наименование зоны</w:t>
            </w:r>
          </w:p>
        </w:tc>
      </w:tr>
      <w:tr w:rsidR="00D65071" w:rsidRPr="00DF06E7" w:rsidTr="0057603F">
        <w:trPr>
          <w:cantSplit/>
        </w:trPr>
        <w:tc>
          <w:tcPr>
            <w:tcW w:w="9803" w:type="dxa"/>
            <w:gridSpan w:val="2"/>
            <w:tcBorders>
              <w:top w:val="single" w:sz="4" w:space="0" w:color="auto"/>
              <w:left w:val="single" w:sz="4" w:space="0" w:color="auto"/>
              <w:bottom w:val="single" w:sz="4" w:space="0" w:color="auto"/>
              <w:right w:val="single" w:sz="4" w:space="0" w:color="auto"/>
            </w:tcBorders>
          </w:tcPr>
          <w:p w:rsidR="00D65071" w:rsidRPr="00DF06E7" w:rsidRDefault="00D65071"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Жилые зоны</w:t>
            </w:r>
          </w:p>
        </w:tc>
      </w:tr>
      <w:tr w:rsidR="005709B3" w:rsidRPr="00DF06E7" w:rsidTr="0057603F">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DF06E7"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Ж</w:t>
            </w:r>
            <w:r w:rsidR="00080A09">
              <w:rPr>
                <w:rFonts w:ascii="Times New Roman" w:hAnsi="Times New Roman" w:cs="Times New Roman"/>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5709B3" w:rsidRPr="00DF06E7" w:rsidRDefault="0057603F" w:rsidP="00767D2C">
            <w:pPr>
              <w:pStyle w:val="10"/>
              <w:keepNext w:val="0"/>
              <w:keepLines w:val="0"/>
              <w:spacing w:before="40" w:after="40" w:line="276" w:lineRule="auto"/>
              <w:ind w:left="176" w:right="-109"/>
              <w:jc w:val="left"/>
              <w:rPr>
                <w:rFonts w:ascii="Times New Roman" w:hAnsi="Times New Roman" w:cs="Times New Roman"/>
                <w:b w:val="0"/>
                <w:bCs w:val="0"/>
                <w:sz w:val="24"/>
                <w:szCs w:val="24"/>
              </w:rPr>
            </w:pPr>
            <w:r>
              <w:rPr>
                <w:rFonts w:ascii="Times New Roman" w:hAnsi="Times New Roman" w:cs="Times New Roman"/>
                <w:b w:val="0"/>
                <w:sz w:val="24"/>
                <w:szCs w:val="24"/>
              </w:rPr>
              <w:t>Зона застройки индивидуальными жилыми домами</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Общественно-деловые зоны</w:t>
            </w:r>
          </w:p>
        </w:tc>
      </w:tr>
      <w:tr w:rsidR="003F3549"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О-1</w:t>
            </w:r>
          </w:p>
        </w:tc>
        <w:tc>
          <w:tcPr>
            <w:tcW w:w="8355" w:type="dxa"/>
            <w:tcBorders>
              <w:top w:val="single" w:sz="4" w:space="0" w:color="auto"/>
              <w:left w:val="single" w:sz="4" w:space="0" w:color="auto"/>
              <w:bottom w:val="single" w:sz="4" w:space="0" w:color="auto"/>
              <w:right w:val="single" w:sz="4" w:space="0" w:color="auto"/>
            </w:tcBorders>
          </w:tcPr>
          <w:p w:rsidR="003F3549" w:rsidRPr="00DF06E7" w:rsidRDefault="0057603F" w:rsidP="00371182">
            <w:pPr>
              <w:spacing w:before="40" w:after="40"/>
              <w:ind w:left="171"/>
              <w:rPr>
                <w:rFonts w:ascii="Times New Roman" w:hAnsi="Times New Roman" w:cs="Times New Roman"/>
                <w:b/>
                <w:bCs/>
                <w:sz w:val="24"/>
                <w:szCs w:val="24"/>
              </w:rPr>
            </w:pPr>
            <w:r>
              <w:rPr>
                <w:rFonts w:ascii="Times New Roman" w:hAnsi="Times New Roman" w:cs="Times New Roman"/>
                <w:sz w:val="24"/>
                <w:szCs w:val="24"/>
              </w:rPr>
              <w:t>Зона размещения объектов социального назначения</w:t>
            </w:r>
          </w:p>
        </w:tc>
      </w:tr>
      <w:tr w:rsidR="003F3549"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О-2</w:t>
            </w:r>
          </w:p>
        </w:tc>
        <w:tc>
          <w:tcPr>
            <w:tcW w:w="8355" w:type="dxa"/>
            <w:tcBorders>
              <w:top w:val="single" w:sz="4" w:space="0" w:color="auto"/>
              <w:left w:val="single" w:sz="4" w:space="0" w:color="auto"/>
              <w:bottom w:val="single" w:sz="4" w:space="0" w:color="auto"/>
              <w:right w:val="single" w:sz="4" w:space="0" w:color="auto"/>
            </w:tcBorders>
          </w:tcPr>
          <w:p w:rsidR="003F3549" w:rsidRPr="00DF06E7" w:rsidRDefault="0057603F" w:rsidP="00371182">
            <w:pPr>
              <w:spacing w:before="40" w:after="40"/>
              <w:ind w:left="171"/>
              <w:rPr>
                <w:rFonts w:ascii="Times New Roman" w:hAnsi="Times New Roman" w:cs="Times New Roman"/>
                <w:bCs/>
                <w:sz w:val="24"/>
                <w:szCs w:val="24"/>
              </w:rPr>
            </w:pPr>
            <w:r>
              <w:rPr>
                <w:rFonts w:ascii="Times New Roman" w:hAnsi="Times New Roman" w:cs="Times New Roman"/>
                <w:sz w:val="24"/>
                <w:szCs w:val="24"/>
              </w:rPr>
              <w:t>Зона делового, общественного и коммерческого назначения</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Производственные зоны</w:t>
            </w:r>
          </w:p>
        </w:tc>
      </w:tr>
      <w:tr w:rsidR="00D65071"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F1608F" w:rsidP="0057603F">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П</w:t>
            </w:r>
            <w:r w:rsidR="0057603F">
              <w:rPr>
                <w:rFonts w:ascii="Times New Roman" w:hAnsi="Times New Roman" w:cs="Times New Roman"/>
                <w:sz w:val="24"/>
                <w:szCs w:val="24"/>
              </w:rPr>
              <w:t>Р</w:t>
            </w:r>
            <w:r w:rsidRPr="00DF06E7">
              <w:rPr>
                <w:rFonts w:ascii="Times New Roman" w:hAnsi="Times New Roman" w:cs="Times New Roman"/>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D65071" w:rsidRPr="00DF06E7" w:rsidRDefault="0057603F" w:rsidP="00767D2C">
            <w:pPr>
              <w:spacing w:before="40" w:after="40"/>
              <w:ind w:left="176" w:right="-1"/>
              <w:rPr>
                <w:rFonts w:ascii="Times New Roman" w:hAnsi="Times New Roman" w:cs="Times New Roman"/>
                <w:b/>
                <w:bCs/>
                <w:sz w:val="24"/>
                <w:szCs w:val="24"/>
              </w:rPr>
            </w:pPr>
            <w:r>
              <w:rPr>
                <w:rFonts w:ascii="Times New Roman" w:hAnsi="Times New Roman" w:cs="Times New Roman"/>
                <w:sz w:val="24"/>
                <w:szCs w:val="24"/>
              </w:rPr>
              <w:t>Производственная зона III класса вредности</w:t>
            </w:r>
          </w:p>
        </w:tc>
      </w:tr>
      <w:tr w:rsidR="00767D2C"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767D2C" w:rsidRPr="00DF06E7" w:rsidRDefault="00767D2C" w:rsidP="00767D2C">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w:t>
            </w:r>
            <w:r w:rsidR="0057603F">
              <w:rPr>
                <w:rFonts w:ascii="Times New Roman" w:hAnsi="Times New Roman" w:cs="Times New Roman"/>
                <w:sz w:val="24"/>
                <w:szCs w:val="24"/>
              </w:rPr>
              <w:t>-2</w:t>
            </w:r>
          </w:p>
        </w:tc>
        <w:tc>
          <w:tcPr>
            <w:tcW w:w="8355" w:type="dxa"/>
            <w:tcBorders>
              <w:top w:val="single" w:sz="4" w:space="0" w:color="auto"/>
              <w:left w:val="single" w:sz="4" w:space="0" w:color="auto"/>
              <w:bottom w:val="single" w:sz="4" w:space="0" w:color="auto"/>
              <w:right w:val="single" w:sz="4" w:space="0" w:color="auto"/>
            </w:tcBorders>
          </w:tcPr>
          <w:p w:rsidR="00767D2C" w:rsidRPr="00DF06E7" w:rsidRDefault="0057603F" w:rsidP="00767D2C">
            <w:pPr>
              <w:spacing w:before="40" w:after="40"/>
              <w:ind w:left="176" w:right="-143"/>
              <w:rPr>
                <w:rFonts w:ascii="Times New Roman" w:hAnsi="Times New Roman" w:cs="Times New Roman"/>
                <w:sz w:val="24"/>
                <w:szCs w:val="24"/>
              </w:rPr>
            </w:pPr>
            <w:r>
              <w:rPr>
                <w:rFonts w:ascii="Times New Roman" w:hAnsi="Times New Roman" w:cs="Times New Roman"/>
                <w:sz w:val="24"/>
                <w:szCs w:val="24"/>
              </w:rPr>
              <w:t>Коммунально-складская зона</w:t>
            </w:r>
          </w:p>
        </w:tc>
      </w:tr>
      <w:tr w:rsidR="0057603F" w:rsidRPr="0057603F" w:rsidTr="0057603F">
        <w:tc>
          <w:tcPr>
            <w:tcW w:w="0" w:type="auto"/>
            <w:tcBorders>
              <w:top w:val="single" w:sz="4" w:space="0" w:color="auto"/>
              <w:left w:val="single" w:sz="4" w:space="0" w:color="auto"/>
              <w:bottom w:val="single" w:sz="4" w:space="0" w:color="auto"/>
            </w:tcBorders>
            <w:vAlign w:val="center"/>
          </w:tcPr>
          <w:p w:rsidR="00D65071" w:rsidRPr="0057603F" w:rsidRDefault="00D65071" w:rsidP="00371182">
            <w:pPr>
              <w:pStyle w:val="10"/>
              <w:keepNext w:val="0"/>
              <w:keepLines w:val="0"/>
              <w:spacing w:before="40" w:after="40"/>
              <w:ind w:left="-108" w:right="-107"/>
              <w:jc w:val="center"/>
              <w:rPr>
                <w:rFonts w:ascii="Times New Roman" w:hAnsi="Times New Roman" w:cs="Times New Roman"/>
                <w:color w:val="FF0000"/>
                <w:sz w:val="24"/>
                <w:szCs w:val="24"/>
              </w:rPr>
            </w:pPr>
          </w:p>
        </w:tc>
        <w:tc>
          <w:tcPr>
            <w:tcW w:w="8355" w:type="dxa"/>
            <w:tcBorders>
              <w:top w:val="single" w:sz="4" w:space="0" w:color="auto"/>
              <w:left w:val="nil"/>
              <w:bottom w:val="single" w:sz="4" w:space="0" w:color="auto"/>
              <w:right w:val="single" w:sz="4" w:space="0" w:color="auto"/>
            </w:tcBorders>
          </w:tcPr>
          <w:p w:rsidR="00D65071" w:rsidRPr="00DE3619" w:rsidRDefault="00767D2C" w:rsidP="00371182">
            <w:pPr>
              <w:spacing w:before="40" w:after="40"/>
              <w:ind w:left="176" w:right="-143"/>
              <w:rPr>
                <w:rFonts w:ascii="Times New Roman" w:hAnsi="Times New Roman" w:cs="Times New Roman"/>
                <w:b/>
                <w:bCs/>
                <w:sz w:val="24"/>
                <w:szCs w:val="24"/>
              </w:rPr>
            </w:pPr>
            <w:r w:rsidRPr="00DE3619">
              <w:rPr>
                <w:rFonts w:ascii="Times New Roman" w:hAnsi="Times New Roman" w:cs="Times New Roman"/>
                <w:b/>
                <w:sz w:val="24"/>
                <w:szCs w:val="24"/>
              </w:rPr>
              <w:t>Зоны инженерной и транспортной инфраструктур</w:t>
            </w:r>
          </w:p>
        </w:tc>
      </w:tr>
      <w:tr w:rsidR="0057603F" w:rsidRPr="0057603F" w:rsidTr="0057603F">
        <w:tc>
          <w:tcPr>
            <w:tcW w:w="0" w:type="auto"/>
            <w:tcBorders>
              <w:top w:val="single" w:sz="4" w:space="0" w:color="auto"/>
              <w:left w:val="single" w:sz="4" w:space="0" w:color="auto"/>
              <w:bottom w:val="single" w:sz="4" w:space="0" w:color="auto"/>
              <w:right w:val="single" w:sz="4" w:space="0" w:color="auto"/>
            </w:tcBorders>
            <w:vAlign w:val="center"/>
          </w:tcPr>
          <w:p w:rsidR="00767D2C" w:rsidRPr="0057603F" w:rsidRDefault="00DE3619" w:rsidP="00767D2C">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И</w:t>
            </w:r>
          </w:p>
        </w:tc>
        <w:tc>
          <w:tcPr>
            <w:tcW w:w="8355" w:type="dxa"/>
            <w:tcBorders>
              <w:top w:val="single" w:sz="4" w:space="0" w:color="auto"/>
              <w:left w:val="single" w:sz="4" w:space="0" w:color="auto"/>
              <w:bottom w:val="single" w:sz="4" w:space="0" w:color="auto"/>
              <w:right w:val="single" w:sz="4" w:space="0" w:color="auto"/>
            </w:tcBorders>
          </w:tcPr>
          <w:p w:rsidR="00767D2C" w:rsidRPr="00DE3619" w:rsidRDefault="00767D2C" w:rsidP="00DE3619">
            <w:pPr>
              <w:spacing w:after="0" w:line="240" w:lineRule="auto"/>
              <w:rPr>
                <w:rFonts w:ascii="Times New Roman" w:hAnsi="Times New Roman" w:cs="Times New Roman"/>
                <w:sz w:val="24"/>
                <w:szCs w:val="24"/>
              </w:rPr>
            </w:pPr>
            <w:r w:rsidRPr="00DE3619">
              <w:rPr>
                <w:rFonts w:ascii="Times New Roman" w:hAnsi="Times New Roman" w:cs="Times New Roman"/>
                <w:sz w:val="24"/>
                <w:szCs w:val="24"/>
              </w:rPr>
              <w:t xml:space="preserve">Зона </w:t>
            </w:r>
            <w:r w:rsidR="00DE3619">
              <w:rPr>
                <w:rFonts w:ascii="Times New Roman" w:hAnsi="Times New Roman" w:cs="Times New Roman"/>
                <w:sz w:val="24"/>
                <w:szCs w:val="24"/>
              </w:rPr>
              <w:t>инженерной инфраструктуры</w:t>
            </w:r>
          </w:p>
        </w:tc>
      </w:tr>
      <w:tr w:rsidR="00DE3619" w:rsidRPr="0057603F" w:rsidTr="0057603F">
        <w:tc>
          <w:tcPr>
            <w:tcW w:w="0" w:type="auto"/>
            <w:tcBorders>
              <w:top w:val="single" w:sz="4" w:space="0" w:color="auto"/>
              <w:left w:val="single" w:sz="4" w:space="0" w:color="auto"/>
              <w:bottom w:val="single" w:sz="4" w:space="0" w:color="auto"/>
              <w:right w:val="single" w:sz="4" w:space="0" w:color="auto"/>
            </w:tcBorders>
            <w:vAlign w:val="center"/>
          </w:tcPr>
          <w:p w:rsidR="00DE3619" w:rsidRPr="0057603F" w:rsidRDefault="00DE3619" w:rsidP="00DE3619">
            <w:pPr>
              <w:spacing w:after="0" w:line="240" w:lineRule="auto"/>
              <w:jc w:val="center"/>
              <w:rPr>
                <w:rFonts w:ascii="Times New Roman" w:hAnsi="Times New Roman" w:cs="Times New Roman"/>
                <w:b/>
                <w:color w:val="FF0000"/>
                <w:sz w:val="24"/>
                <w:szCs w:val="24"/>
              </w:rPr>
            </w:pPr>
            <w:r w:rsidRPr="00DE3619">
              <w:rPr>
                <w:rFonts w:ascii="Times New Roman" w:hAnsi="Times New Roman" w:cs="Times New Roman"/>
                <w:b/>
                <w:sz w:val="24"/>
                <w:szCs w:val="24"/>
              </w:rPr>
              <w:t>ИТ</w:t>
            </w:r>
          </w:p>
        </w:tc>
        <w:tc>
          <w:tcPr>
            <w:tcW w:w="8355" w:type="dxa"/>
            <w:tcBorders>
              <w:top w:val="single" w:sz="4" w:space="0" w:color="auto"/>
              <w:left w:val="single" w:sz="4" w:space="0" w:color="auto"/>
              <w:bottom w:val="single" w:sz="4" w:space="0" w:color="auto"/>
              <w:right w:val="single" w:sz="4" w:space="0" w:color="auto"/>
            </w:tcBorders>
          </w:tcPr>
          <w:p w:rsidR="00DE3619" w:rsidRPr="00DE3619" w:rsidRDefault="00DE3619" w:rsidP="00DE3619">
            <w:pPr>
              <w:spacing w:after="0" w:line="240" w:lineRule="auto"/>
              <w:rPr>
                <w:rFonts w:ascii="Times New Roman" w:hAnsi="Times New Roman" w:cs="Times New Roman"/>
                <w:sz w:val="24"/>
                <w:szCs w:val="24"/>
              </w:rPr>
            </w:pPr>
            <w:r w:rsidRPr="00DE3619">
              <w:rPr>
                <w:rFonts w:ascii="Times New Roman" w:hAnsi="Times New Roman" w:cs="Times New Roman"/>
                <w:sz w:val="24"/>
                <w:szCs w:val="24"/>
              </w:rPr>
              <w:t>Зона водозаборов и иных технических сооружений</w:t>
            </w:r>
          </w:p>
        </w:tc>
      </w:tr>
      <w:tr w:rsidR="000E39E2" w:rsidRPr="00DF06E7" w:rsidTr="00737268">
        <w:tc>
          <w:tcPr>
            <w:tcW w:w="9803" w:type="dxa"/>
            <w:gridSpan w:val="2"/>
            <w:tcBorders>
              <w:top w:val="single" w:sz="4" w:space="0" w:color="auto"/>
              <w:left w:val="single" w:sz="4" w:space="0" w:color="auto"/>
              <w:bottom w:val="single" w:sz="4" w:space="0" w:color="auto"/>
              <w:right w:val="single" w:sz="4" w:space="0" w:color="auto"/>
            </w:tcBorders>
            <w:vAlign w:val="center"/>
          </w:tcPr>
          <w:p w:rsidR="000E39E2" w:rsidRPr="00DF06E7" w:rsidRDefault="000E39E2" w:rsidP="00737268">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сельскохозяйственного использования</w:t>
            </w:r>
          </w:p>
        </w:tc>
      </w:tr>
      <w:tr w:rsidR="000E39E2" w:rsidRPr="00DF06E7" w:rsidTr="00737268">
        <w:tc>
          <w:tcPr>
            <w:tcW w:w="0" w:type="auto"/>
            <w:tcBorders>
              <w:top w:val="single" w:sz="4" w:space="0" w:color="auto"/>
              <w:left w:val="single" w:sz="4" w:space="0" w:color="auto"/>
              <w:bottom w:val="single" w:sz="4" w:space="0" w:color="auto"/>
              <w:right w:val="single" w:sz="4" w:space="0" w:color="auto"/>
            </w:tcBorders>
            <w:vAlign w:val="center"/>
          </w:tcPr>
          <w:p w:rsidR="000E39E2" w:rsidRPr="00DF06E7" w:rsidRDefault="000E39E2" w:rsidP="00737268">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СХ</w:t>
            </w:r>
          </w:p>
        </w:tc>
        <w:tc>
          <w:tcPr>
            <w:tcW w:w="8355" w:type="dxa"/>
            <w:tcBorders>
              <w:top w:val="single" w:sz="4" w:space="0" w:color="auto"/>
              <w:left w:val="single" w:sz="4" w:space="0" w:color="auto"/>
              <w:bottom w:val="single" w:sz="4" w:space="0" w:color="auto"/>
              <w:right w:val="single" w:sz="4" w:space="0" w:color="auto"/>
            </w:tcBorders>
          </w:tcPr>
          <w:p w:rsidR="000E39E2" w:rsidRPr="00DF06E7" w:rsidRDefault="000E39E2" w:rsidP="00737268">
            <w:pPr>
              <w:spacing w:before="40" w:after="40"/>
              <w:ind w:left="176" w:right="-1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Зона сельскохозяйственных угодий</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Рекреационные зоны</w:t>
            </w:r>
          </w:p>
        </w:tc>
      </w:tr>
      <w:tr w:rsidR="00D65071"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Р-1</w:t>
            </w:r>
          </w:p>
        </w:tc>
        <w:tc>
          <w:tcPr>
            <w:tcW w:w="8355" w:type="dxa"/>
            <w:tcBorders>
              <w:top w:val="single" w:sz="4" w:space="0" w:color="auto"/>
              <w:left w:val="single" w:sz="4" w:space="0" w:color="auto"/>
              <w:bottom w:val="single" w:sz="4" w:space="0" w:color="auto"/>
              <w:right w:val="single" w:sz="4" w:space="0" w:color="auto"/>
            </w:tcBorders>
          </w:tcPr>
          <w:p w:rsidR="00D65071" w:rsidRPr="00DF06E7" w:rsidRDefault="0057603F"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84864"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884864" w:rsidRPr="00DF06E7" w:rsidRDefault="00884864"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Р-2</w:t>
            </w:r>
          </w:p>
        </w:tc>
        <w:tc>
          <w:tcPr>
            <w:tcW w:w="8355" w:type="dxa"/>
            <w:tcBorders>
              <w:top w:val="single" w:sz="4" w:space="0" w:color="auto"/>
              <w:left w:val="single" w:sz="4" w:space="0" w:color="auto"/>
              <w:bottom w:val="single" w:sz="4" w:space="0" w:color="auto"/>
              <w:right w:val="single" w:sz="4" w:space="0" w:color="auto"/>
            </w:tcBorders>
          </w:tcPr>
          <w:p w:rsidR="00884864" w:rsidRPr="00DF06E7" w:rsidRDefault="0057603F"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иного назначения, территория общего пользования</w:t>
            </w:r>
          </w:p>
        </w:tc>
      </w:tr>
      <w:tr w:rsidR="00D65071" w:rsidRPr="00DF06E7" w:rsidTr="0057603F">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специального назначения</w:t>
            </w:r>
          </w:p>
        </w:tc>
      </w:tr>
      <w:tr w:rsidR="00D65071" w:rsidRPr="00DF06E7" w:rsidTr="0057603F">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D84B23" w:rsidP="0057603F">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w:t>
            </w:r>
            <w:r w:rsidR="0057603F">
              <w:rPr>
                <w:rFonts w:ascii="Times New Roman" w:hAnsi="Times New Roman" w:cs="Times New Roman"/>
                <w:sz w:val="24"/>
                <w:szCs w:val="24"/>
              </w:rPr>
              <w:t>П</w:t>
            </w:r>
            <w:r w:rsidRPr="00DF06E7">
              <w:rPr>
                <w:rFonts w:ascii="Times New Roman" w:hAnsi="Times New Roman" w:cs="Times New Roman"/>
                <w:sz w:val="24"/>
                <w:szCs w:val="24"/>
              </w:rPr>
              <w:t>-</w:t>
            </w:r>
            <w:r w:rsidR="00AC2934">
              <w:rPr>
                <w:rFonts w:ascii="Times New Roman" w:hAnsi="Times New Roman" w:cs="Times New Roman"/>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D65071" w:rsidRPr="00DF06E7" w:rsidRDefault="0057603F" w:rsidP="00AC2934">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специального назначения</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w:t>
      </w:r>
      <w:proofErr w:type="gramStart"/>
      <w:r w:rsidRPr="007E3332">
        <w:rPr>
          <w:rFonts w:ascii="Times New Roman" w:eastAsia="Times New Roman" w:hAnsi="Times New Roman" w:cs="Times New Roman"/>
          <w:sz w:val="20"/>
          <w:szCs w:val="20"/>
        </w:rPr>
        <w:t>1,О</w:t>
      </w:r>
      <w:proofErr w:type="gramEnd"/>
      <w:r w:rsidRPr="007E3332">
        <w:rPr>
          <w:rFonts w:ascii="Times New Roman" w:eastAsia="Times New Roman" w:hAnsi="Times New Roman" w:cs="Times New Roman"/>
          <w:sz w:val="20"/>
          <w:szCs w:val="20"/>
        </w:rPr>
        <w:t>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4" w:name="bookmark49"/>
      <w:bookmarkStart w:id="55" w:name="bookmark50"/>
      <w:r>
        <w:t>Статья 8.3.  Градостроительный регламент</w:t>
      </w:r>
      <w:bookmarkEnd w:id="54"/>
      <w:bookmarkEnd w:id="55"/>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6D1075">
        <w:rPr>
          <w:sz w:val="24"/>
          <w:szCs w:val="24"/>
        </w:rPr>
        <w:t>Екатеринослав</w:t>
      </w:r>
      <w:r w:rsidR="00631F88" w:rsidRPr="00373717">
        <w:rPr>
          <w:sz w:val="24"/>
          <w:szCs w:val="24"/>
        </w:rPr>
        <w:t>ского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lastRenderedPageBreak/>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EF3E49" w:rsidRDefault="00EF3E49" w:rsidP="00EF3E49">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
    <w:p w:rsidR="00EF3E49" w:rsidRPr="00124897" w:rsidRDefault="00EF3E49" w:rsidP="00EF3E49">
      <w:pPr>
        <w:pStyle w:val="26"/>
        <w:shd w:val="clear" w:color="auto" w:fill="auto"/>
        <w:tabs>
          <w:tab w:val="left" w:pos="874"/>
        </w:tabs>
        <w:spacing w:line="274" w:lineRule="exact"/>
        <w:ind w:firstLine="600"/>
        <w:jc w:val="both"/>
        <w:rPr>
          <w:sz w:val="24"/>
          <w:szCs w:val="24"/>
        </w:rPr>
      </w:pPr>
      <w:r w:rsidRPr="00124897">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 xml:space="preserve">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w:t>
      </w:r>
      <w:r w:rsidRPr="00373717">
        <w:rPr>
          <w:sz w:val="24"/>
          <w:szCs w:val="24"/>
        </w:rPr>
        <w:lastRenderedPageBreak/>
        <w:t>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373717">
        <w:rPr>
          <w:sz w:val="24"/>
          <w:szCs w:val="24"/>
        </w:rPr>
        <w:t>газообеспечение</w:t>
      </w:r>
      <w:proofErr w:type="spellEnd"/>
      <w:r w:rsidRPr="00373717">
        <w:rPr>
          <w:sz w:val="24"/>
          <w:szCs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6" w:name="bookmark51"/>
      <w:r w:rsidRPr="00373717">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6"/>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7" w:name="bookmark52"/>
      <w:r w:rsidRPr="00373717">
        <w:rPr>
          <w:sz w:val="24"/>
          <w:szCs w:val="24"/>
        </w:rPr>
        <w:t>Статья 8.</w:t>
      </w:r>
      <w:r w:rsidR="007D185E" w:rsidRPr="00373717">
        <w:rPr>
          <w:sz w:val="24"/>
          <w:szCs w:val="24"/>
        </w:rPr>
        <w:t>4</w:t>
      </w:r>
      <w:r w:rsidRPr="00373717">
        <w:rPr>
          <w:sz w:val="24"/>
          <w:szCs w:val="24"/>
        </w:rPr>
        <w:t>.  Виды разрешённого использования земельных участков и объектов капитального строительства</w:t>
      </w:r>
      <w:bookmarkEnd w:id="57"/>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w:t>
      </w:r>
      <w:r w:rsidRPr="00976EDF">
        <w:rPr>
          <w:sz w:val="24"/>
          <w:szCs w:val="24"/>
        </w:rPr>
        <w:lastRenderedPageBreak/>
        <w:t>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8"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8"/>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752205">
      <w:pPr>
        <w:pStyle w:val="70"/>
        <w:keepNext/>
        <w:keepLines/>
        <w:shd w:val="clear" w:color="auto" w:fill="auto"/>
        <w:spacing w:line="240" w:lineRule="auto"/>
        <w:ind w:firstLine="600"/>
        <w:jc w:val="both"/>
        <w:rPr>
          <w:sz w:val="24"/>
          <w:szCs w:val="24"/>
        </w:rPr>
      </w:pPr>
      <w:bookmarkStart w:id="59" w:name="bookmark54"/>
      <w:r w:rsidRPr="00373717">
        <w:rPr>
          <w:sz w:val="24"/>
          <w:szCs w:val="24"/>
        </w:rPr>
        <w:t>Глава 9. Градостроительные регламенты</w:t>
      </w:r>
      <w:bookmarkEnd w:id="59"/>
    </w:p>
    <w:p w:rsidR="00716B9E" w:rsidRDefault="00716B9E" w:rsidP="00752205">
      <w:pPr>
        <w:pStyle w:val="70"/>
        <w:keepNext/>
        <w:keepLines/>
        <w:shd w:val="clear" w:color="auto" w:fill="auto"/>
        <w:spacing w:line="240" w:lineRule="auto"/>
        <w:ind w:firstLine="600"/>
        <w:jc w:val="both"/>
        <w:rPr>
          <w:sz w:val="24"/>
          <w:szCs w:val="24"/>
        </w:rPr>
      </w:pPr>
    </w:p>
    <w:p w:rsidR="00716B9E" w:rsidRPr="00B80283" w:rsidRDefault="00716B9E" w:rsidP="00716B9E">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716B9E" w:rsidRPr="00715D59" w:rsidRDefault="00716B9E" w:rsidP="00716B9E">
      <w:pPr>
        <w:shd w:val="clear" w:color="auto" w:fill="FFFFFF"/>
        <w:spacing w:after="0" w:line="240" w:lineRule="auto"/>
        <w:ind w:firstLine="851"/>
        <w:jc w:val="both"/>
        <w:rPr>
          <w:color w:val="C0504D" w:themeColor="accent2"/>
          <w:sz w:val="24"/>
          <w:szCs w:val="24"/>
        </w:rPr>
      </w:pPr>
    </w:p>
    <w:p w:rsidR="00716B9E" w:rsidRDefault="00716B9E" w:rsidP="00716B9E">
      <w:pPr>
        <w:pStyle w:val="26"/>
        <w:shd w:val="clear" w:color="auto" w:fill="auto"/>
        <w:spacing w:line="240" w:lineRule="auto"/>
        <w:ind w:right="260" w:firstLine="600"/>
        <w:jc w:val="both"/>
        <w:rPr>
          <w:sz w:val="24"/>
          <w:szCs w:val="24"/>
        </w:rPr>
      </w:pPr>
      <w:r w:rsidRPr="00BD02BB">
        <w:rPr>
          <w:sz w:val="24"/>
          <w:szCs w:val="24"/>
        </w:rPr>
        <w:t xml:space="preserve">В границах </w:t>
      </w:r>
      <w:r>
        <w:rPr>
          <w:sz w:val="24"/>
          <w:szCs w:val="24"/>
        </w:rPr>
        <w:t>Екатеринослав</w:t>
      </w:r>
      <w:r w:rsidRPr="00BD02BB">
        <w:rPr>
          <w:sz w:val="24"/>
          <w:szCs w:val="24"/>
        </w:rPr>
        <w:t>ского сельсовета устанавливаются следующие зоны с особыми условиями использования территории:</w:t>
      </w:r>
    </w:p>
    <w:p w:rsidR="00716B9E" w:rsidRPr="00BD02BB" w:rsidRDefault="00716B9E" w:rsidP="00716B9E">
      <w:pPr>
        <w:pStyle w:val="26"/>
        <w:shd w:val="clear" w:color="auto" w:fill="auto"/>
        <w:spacing w:line="240" w:lineRule="auto"/>
        <w:ind w:right="260" w:firstLine="600"/>
        <w:jc w:val="both"/>
        <w:rPr>
          <w:sz w:val="24"/>
          <w:szCs w:val="24"/>
        </w:rPr>
      </w:pPr>
    </w:p>
    <w:p w:rsidR="00716B9E" w:rsidRPr="00BD02BB" w:rsidRDefault="00716B9E" w:rsidP="00716B9E">
      <w:pPr>
        <w:pStyle w:val="80"/>
        <w:shd w:val="clear" w:color="auto" w:fill="auto"/>
        <w:spacing w:line="240" w:lineRule="auto"/>
        <w:ind w:firstLine="600"/>
        <w:rPr>
          <w:sz w:val="24"/>
          <w:szCs w:val="24"/>
        </w:rPr>
      </w:pPr>
      <w:r w:rsidRPr="00BD02BB">
        <w:rPr>
          <w:sz w:val="24"/>
          <w:szCs w:val="24"/>
        </w:rPr>
        <w:t>Санитарно-защитные зоны</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6B9E" w:rsidRPr="00BD02BB" w:rsidRDefault="0025348A" w:rsidP="0025348A">
      <w:pPr>
        <w:pStyle w:val="26"/>
        <w:numPr>
          <w:ilvl w:val="0"/>
          <w:numId w:val="58"/>
        </w:numPr>
        <w:shd w:val="clear" w:color="auto" w:fill="auto"/>
        <w:tabs>
          <w:tab w:val="left" w:pos="862"/>
        </w:tabs>
        <w:spacing w:line="240" w:lineRule="auto"/>
        <w:ind w:firstLine="600"/>
        <w:jc w:val="both"/>
        <w:rPr>
          <w:sz w:val="24"/>
          <w:szCs w:val="24"/>
        </w:rPr>
      </w:pPr>
      <w:r w:rsidRPr="0025348A">
        <w:rPr>
          <w:sz w:val="24"/>
          <w:szCs w:val="24"/>
        </w:rPr>
        <w:lastRenderedPageBreak/>
        <w:t>Санитарно-защитные зоны от сельскохозяйственных и производственно-коммунальных предприятий устанавливаются СанПиН 2.2.1/2.1.1.1200-03 "Санитарно-защитные зоны и санитарная классификация предприятий, сооружений и иных объектов».</w:t>
      </w:r>
    </w:p>
    <w:p w:rsidR="00716B9E" w:rsidRPr="00BD02BB" w:rsidRDefault="00716B9E" w:rsidP="00716B9E">
      <w:pPr>
        <w:pStyle w:val="80"/>
        <w:shd w:val="clear" w:color="auto" w:fill="auto"/>
        <w:spacing w:line="240" w:lineRule="auto"/>
        <w:ind w:firstLine="600"/>
        <w:rPr>
          <w:sz w:val="24"/>
          <w:szCs w:val="24"/>
        </w:rPr>
      </w:pPr>
      <w:r w:rsidRPr="00BD02BB">
        <w:rPr>
          <w:sz w:val="24"/>
          <w:szCs w:val="24"/>
        </w:rPr>
        <w:t>Санитарные разрывы</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716B9E" w:rsidRPr="00BD02BB" w:rsidRDefault="00716B9E" w:rsidP="00716B9E">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716B9E" w:rsidRPr="00BD02BB" w:rsidRDefault="00716B9E" w:rsidP="00716B9E">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IV категории до жилой застройки — 50 м, до садоводческих огороднических, дачных объединений — 25 м.</w:t>
      </w:r>
    </w:p>
    <w:p w:rsidR="00716B9E" w:rsidRPr="00BD02BB" w:rsidRDefault="00716B9E" w:rsidP="00716B9E">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716B9E" w:rsidRPr="00BD02BB" w:rsidRDefault="00716B9E" w:rsidP="00716B9E">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716B9E" w:rsidRPr="00BD02BB" w:rsidRDefault="00716B9E" w:rsidP="00716B9E">
      <w:pPr>
        <w:framePr w:w="10046" w:h="4846" w:hRule="exact" w:wrap="notBeside" w:vAnchor="text" w:hAnchor="text" w:xAlign="center" w:y="-3"/>
        <w:spacing w:after="0" w:line="240" w:lineRule="auto"/>
        <w:rPr>
          <w:sz w:val="24"/>
          <w:szCs w:val="24"/>
        </w:rPr>
      </w:pPr>
      <w:r w:rsidRPr="00BD02BB">
        <w:rPr>
          <w:rStyle w:val="32"/>
          <w:rFonts w:eastAsiaTheme="minorEastAsia"/>
        </w:rPr>
        <w:t>Разрыв от сооружений для хранения легкового автотранспорта до объектов застройки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
        <w:gridCol w:w="2809"/>
        <w:gridCol w:w="1272"/>
        <w:gridCol w:w="1277"/>
        <w:gridCol w:w="1560"/>
        <w:gridCol w:w="1416"/>
        <w:gridCol w:w="1173"/>
        <w:gridCol w:w="113"/>
      </w:tblGrid>
      <w:tr w:rsidR="00716B9E" w:rsidRPr="00BD02BB" w:rsidTr="00737268">
        <w:trPr>
          <w:gridBefore w:val="1"/>
          <w:wBefore w:w="132" w:type="dxa"/>
          <w:trHeight w:hRule="exact" w:val="269"/>
          <w:jc w:val="center"/>
        </w:trPr>
        <w:tc>
          <w:tcPr>
            <w:tcW w:w="2809" w:type="dxa"/>
            <w:vMerge w:val="restart"/>
            <w:tcBorders>
              <w:top w:val="single" w:sz="4" w:space="0" w:color="auto"/>
              <w:left w:val="single" w:sz="4" w:space="0" w:color="auto"/>
              <w:right w:val="single" w:sz="4" w:space="0" w:color="auto"/>
            </w:tcBorders>
            <w:shd w:val="clear" w:color="auto" w:fill="FFFFFF"/>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Объекты, до которых исчисляется разрыв</w:t>
            </w:r>
          </w:p>
        </w:tc>
        <w:tc>
          <w:tcPr>
            <w:tcW w:w="6811" w:type="dxa"/>
            <w:gridSpan w:val="6"/>
            <w:tcBorders>
              <w:top w:val="single" w:sz="4" w:space="0" w:color="auto"/>
              <w:left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Расстояние, м</w:t>
            </w:r>
          </w:p>
        </w:tc>
      </w:tr>
      <w:tr w:rsidR="00716B9E" w:rsidRPr="00BD02BB" w:rsidTr="00737268">
        <w:trPr>
          <w:gridBefore w:val="1"/>
          <w:wBefore w:w="132" w:type="dxa"/>
          <w:trHeight w:hRule="exact" w:val="264"/>
          <w:jc w:val="center"/>
        </w:trPr>
        <w:tc>
          <w:tcPr>
            <w:tcW w:w="2809" w:type="dxa"/>
            <w:vMerge/>
            <w:tcBorders>
              <w:left w:val="single" w:sz="4" w:space="0" w:color="auto"/>
            </w:tcBorders>
            <w:shd w:val="clear" w:color="auto" w:fill="FFFFFF"/>
          </w:tcPr>
          <w:p w:rsidR="00716B9E" w:rsidRPr="00BD02BB" w:rsidRDefault="00716B9E" w:rsidP="00737268">
            <w:pPr>
              <w:framePr w:w="10046" w:h="4846" w:hRule="exact" w:wrap="notBeside" w:vAnchor="text" w:hAnchor="text" w:xAlign="center" w:y="-3"/>
              <w:spacing w:after="0" w:line="240" w:lineRule="auto"/>
              <w:rPr>
                <w:sz w:val="24"/>
                <w:szCs w:val="24"/>
              </w:rPr>
            </w:pPr>
          </w:p>
        </w:tc>
        <w:tc>
          <w:tcPr>
            <w:tcW w:w="6811" w:type="dxa"/>
            <w:gridSpan w:val="6"/>
            <w:tcBorders>
              <w:top w:val="single" w:sz="4" w:space="0" w:color="auto"/>
              <w:left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Открытые автостоянки и паркинги вместимостью, машино-мест</w:t>
            </w:r>
          </w:p>
        </w:tc>
      </w:tr>
      <w:tr w:rsidR="00716B9E" w:rsidRPr="00BD02BB" w:rsidTr="00737268">
        <w:trPr>
          <w:gridBefore w:val="1"/>
          <w:wBefore w:w="132" w:type="dxa"/>
          <w:trHeight w:hRule="exact" w:val="269"/>
          <w:jc w:val="center"/>
        </w:trPr>
        <w:tc>
          <w:tcPr>
            <w:tcW w:w="2809" w:type="dxa"/>
            <w:vMerge/>
            <w:tcBorders>
              <w:left w:val="single" w:sz="4" w:space="0" w:color="auto"/>
              <w:bottom w:val="single" w:sz="4" w:space="0" w:color="auto"/>
            </w:tcBorders>
            <w:shd w:val="clear" w:color="auto" w:fill="FFFFFF"/>
          </w:tcPr>
          <w:p w:rsidR="00716B9E" w:rsidRPr="00BD02BB" w:rsidRDefault="00716B9E" w:rsidP="00737268">
            <w:pPr>
              <w:framePr w:w="10046" w:h="4846" w:hRule="exact" w:wrap="notBeside" w:vAnchor="text" w:hAnchor="text" w:xAlign="center" w:y="-3"/>
              <w:spacing w:after="0" w:line="240" w:lineRule="auto"/>
              <w:rPr>
                <w:sz w:val="24"/>
                <w:szCs w:val="24"/>
              </w:rPr>
            </w:pPr>
          </w:p>
        </w:tc>
        <w:tc>
          <w:tcPr>
            <w:tcW w:w="1272"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ind w:left="160"/>
              <w:jc w:val="left"/>
              <w:rPr>
                <w:sz w:val="24"/>
                <w:szCs w:val="24"/>
              </w:rPr>
            </w:pPr>
            <w:r w:rsidRPr="00BD02BB">
              <w:rPr>
                <w:sz w:val="24"/>
                <w:szCs w:val="24"/>
              </w:rPr>
              <w:t>10 и менее</w:t>
            </w:r>
          </w:p>
        </w:tc>
        <w:tc>
          <w:tcPr>
            <w:tcW w:w="1277"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11-50</w:t>
            </w:r>
          </w:p>
        </w:tc>
        <w:tc>
          <w:tcPr>
            <w:tcW w:w="1560"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51-100</w:t>
            </w:r>
          </w:p>
        </w:tc>
        <w:tc>
          <w:tcPr>
            <w:tcW w:w="1416" w:type="dxa"/>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101-300</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ind w:left="140"/>
              <w:jc w:val="left"/>
              <w:rPr>
                <w:sz w:val="24"/>
                <w:szCs w:val="24"/>
              </w:rPr>
            </w:pPr>
            <w:r w:rsidRPr="00BD02BB">
              <w:rPr>
                <w:sz w:val="24"/>
                <w:szCs w:val="24"/>
              </w:rPr>
              <w:t>свыше 300</w:t>
            </w:r>
          </w:p>
        </w:tc>
      </w:tr>
      <w:tr w:rsidR="00716B9E" w:rsidRPr="00BD02BB" w:rsidTr="00737268">
        <w:tblPrEx>
          <w:jc w:val="left"/>
        </w:tblPrEx>
        <w:trPr>
          <w:gridAfter w:val="1"/>
          <w:wAfter w:w="113" w:type="dxa"/>
          <w:trHeight w:hRule="exact" w:val="523"/>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Фасады жилых домов и торцы с окнами</w:t>
            </w:r>
          </w:p>
        </w:tc>
        <w:tc>
          <w:tcPr>
            <w:tcW w:w="1272"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15</w:t>
            </w:r>
          </w:p>
        </w:tc>
        <w:tc>
          <w:tcPr>
            <w:tcW w:w="1560"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416"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35</w:t>
            </w:r>
          </w:p>
        </w:tc>
        <w:tc>
          <w:tcPr>
            <w:tcW w:w="1173" w:type="dxa"/>
            <w:tcBorders>
              <w:top w:val="single" w:sz="4" w:space="0" w:color="auto"/>
              <w:left w:val="single" w:sz="4" w:space="0" w:color="auto"/>
              <w:righ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r>
      <w:tr w:rsidR="00716B9E" w:rsidRPr="00BD02BB" w:rsidTr="00737268">
        <w:tblPrEx>
          <w:jc w:val="left"/>
        </w:tblPrEx>
        <w:trPr>
          <w:gridAfter w:val="1"/>
          <w:wAfter w:w="113" w:type="dxa"/>
          <w:trHeight w:hRule="exact" w:val="264"/>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Торцы жилых домов без окон</w:t>
            </w:r>
          </w:p>
        </w:tc>
        <w:tc>
          <w:tcPr>
            <w:tcW w:w="1272"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277"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10</w:t>
            </w:r>
          </w:p>
        </w:tc>
        <w:tc>
          <w:tcPr>
            <w:tcW w:w="1560"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15</w:t>
            </w:r>
          </w:p>
        </w:tc>
        <w:tc>
          <w:tcPr>
            <w:tcW w:w="1416" w:type="dxa"/>
            <w:tcBorders>
              <w:top w:val="single" w:sz="4" w:space="0" w:color="auto"/>
              <w:lef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173" w:type="dxa"/>
            <w:tcBorders>
              <w:top w:val="single" w:sz="4" w:space="0" w:color="auto"/>
              <w:left w:val="single" w:sz="4" w:space="0" w:color="auto"/>
              <w:right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35</w:t>
            </w:r>
          </w:p>
        </w:tc>
      </w:tr>
      <w:tr w:rsidR="00716B9E" w:rsidRPr="00BD02BB" w:rsidTr="00737268">
        <w:tblPrEx>
          <w:jc w:val="left"/>
        </w:tblPrEx>
        <w:trPr>
          <w:gridAfter w:val="1"/>
          <w:wAfter w:w="113" w:type="dxa"/>
          <w:trHeight w:hRule="exact" w:val="1018"/>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Территории школ, детских учреждений, ПТУ, техникумов, площадок для отдыха, игр и спорта, детских</w:t>
            </w:r>
          </w:p>
        </w:tc>
        <w:tc>
          <w:tcPr>
            <w:tcW w:w="1272"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277"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560"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416" w:type="dxa"/>
            <w:tcBorders>
              <w:top w:val="single" w:sz="4" w:space="0" w:color="auto"/>
              <w:lef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173" w:type="dxa"/>
            <w:tcBorders>
              <w:top w:val="single" w:sz="4" w:space="0" w:color="auto"/>
              <w:left w:val="single" w:sz="4" w:space="0" w:color="auto"/>
              <w:righ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r>
      <w:tr w:rsidR="00716B9E" w:rsidRPr="00BD02BB" w:rsidTr="00737268">
        <w:tblPrEx>
          <w:jc w:val="left"/>
        </w:tblPrEx>
        <w:trPr>
          <w:gridAfter w:val="1"/>
          <w:wAfter w:w="113" w:type="dxa"/>
          <w:trHeight w:hRule="exact" w:val="1795"/>
        </w:trPr>
        <w:tc>
          <w:tcPr>
            <w:tcW w:w="2941" w:type="dxa"/>
            <w:gridSpan w:val="2"/>
            <w:tcBorders>
              <w:top w:val="single" w:sz="4" w:space="0" w:color="auto"/>
              <w:left w:val="single" w:sz="4" w:space="0" w:color="auto"/>
              <w:bottom w:val="single" w:sz="4" w:space="0" w:color="auto"/>
            </w:tcBorders>
            <w:shd w:val="clear" w:color="auto" w:fill="FFFFFF"/>
            <w:vAlign w:val="bottom"/>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2"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25</w:t>
            </w:r>
          </w:p>
        </w:tc>
        <w:tc>
          <w:tcPr>
            <w:tcW w:w="1277"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50</w:t>
            </w:r>
          </w:p>
        </w:tc>
        <w:tc>
          <w:tcPr>
            <w:tcW w:w="1560"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по расчетам</w:t>
            </w:r>
          </w:p>
        </w:tc>
        <w:tc>
          <w:tcPr>
            <w:tcW w:w="1416" w:type="dxa"/>
            <w:tcBorders>
              <w:top w:val="single" w:sz="4" w:space="0" w:color="auto"/>
              <w:left w:val="single" w:sz="4" w:space="0" w:color="auto"/>
              <w:bottom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ind w:left="140"/>
              <w:jc w:val="left"/>
              <w:rPr>
                <w:sz w:val="24"/>
                <w:szCs w:val="24"/>
              </w:rPr>
            </w:pPr>
            <w:r w:rsidRPr="00BD02BB">
              <w:rPr>
                <w:sz w:val="24"/>
                <w:szCs w:val="24"/>
              </w:rPr>
              <w:t>по расчетам</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rsidR="00716B9E" w:rsidRPr="00BD02BB" w:rsidRDefault="00716B9E" w:rsidP="00737268">
            <w:pPr>
              <w:pStyle w:val="26"/>
              <w:framePr w:w="10046" w:h="4846" w:hRule="exact" w:wrap="notBeside" w:vAnchor="text" w:hAnchor="text" w:xAlign="center" w:y="-3"/>
              <w:shd w:val="clear" w:color="auto" w:fill="auto"/>
              <w:spacing w:line="240" w:lineRule="auto"/>
              <w:jc w:val="center"/>
              <w:rPr>
                <w:sz w:val="24"/>
                <w:szCs w:val="24"/>
              </w:rPr>
            </w:pPr>
            <w:r w:rsidRPr="00BD02BB">
              <w:rPr>
                <w:sz w:val="24"/>
                <w:szCs w:val="24"/>
              </w:rPr>
              <w:t>по</w:t>
            </w:r>
          </w:p>
          <w:p w:rsidR="00716B9E" w:rsidRPr="00BD02BB" w:rsidRDefault="00716B9E" w:rsidP="00737268">
            <w:pPr>
              <w:pStyle w:val="26"/>
              <w:framePr w:w="10046" w:h="4846" w:hRule="exact" w:wrap="notBeside" w:vAnchor="text" w:hAnchor="text" w:xAlign="center" w:y="-3"/>
              <w:shd w:val="clear" w:color="auto" w:fill="auto"/>
              <w:spacing w:before="120" w:line="240" w:lineRule="auto"/>
              <w:jc w:val="center"/>
              <w:rPr>
                <w:sz w:val="24"/>
                <w:szCs w:val="24"/>
              </w:rPr>
            </w:pPr>
            <w:r w:rsidRPr="00BD02BB">
              <w:rPr>
                <w:sz w:val="24"/>
                <w:szCs w:val="24"/>
              </w:rPr>
              <w:t>расчетам</w:t>
            </w:r>
          </w:p>
        </w:tc>
      </w:tr>
    </w:tbl>
    <w:p w:rsidR="00716B9E" w:rsidRPr="00BD02BB" w:rsidRDefault="00716B9E" w:rsidP="00716B9E">
      <w:pPr>
        <w:framePr w:w="10046" w:h="4846" w:hRule="exact" w:wrap="notBeside" w:vAnchor="text" w:hAnchor="text" w:xAlign="center" w:y="-3"/>
        <w:spacing w:after="0" w:line="240" w:lineRule="auto"/>
        <w:rPr>
          <w:sz w:val="24"/>
          <w:szCs w:val="24"/>
        </w:rPr>
      </w:pPr>
    </w:p>
    <w:p w:rsidR="00716B9E" w:rsidRDefault="00716B9E" w:rsidP="00716B9E">
      <w:pPr>
        <w:pStyle w:val="70"/>
        <w:keepNext/>
        <w:keepLines/>
        <w:shd w:val="clear" w:color="auto" w:fill="auto"/>
        <w:spacing w:before="244" w:line="240" w:lineRule="auto"/>
        <w:ind w:firstLine="600"/>
        <w:jc w:val="both"/>
      </w:pPr>
      <w:bookmarkStart w:id="60" w:name="bookmark57"/>
      <w:r>
        <w:t>Водоохранные зоны</w:t>
      </w:r>
      <w:bookmarkEnd w:id="60"/>
    </w:p>
    <w:p w:rsidR="00716B9E" w:rsidRDefault="00716B9E" w:rsidP="00716B9E">
      <w:pPr>
        <w:pStyle w:val="26"/>
        <w:shd w:val="clear" w:color="auto" w:fill="auto"/>
        <w:spacing w:line="240" w:lineRule="auto"/>
        <w:ind w:firstLine="600"/>
        <w:jc w:val="both"/>
      </w:pPr>
      <w:r>
        <w:t>В границах водоохранных зон запрещаются:</w:t>
      </w:r>
    </w:p>
    <w:p w:rsidR="00716B9E" w:rsidRDefault="00716B9E" w:rsidP="00716B9E">
      <w:pPr>
        <w:pStyle w:val="26"/>
        <w:numPr>
          <w:ilvl w:val="0"/>
          <w:numId w:val="59"/>
        </w:numPr>
        <w:shd w:val="clear" w:color="auto" w:fill="auto"/>
        <w:tabs>
          <w:tab w:val="left" w:pos="903"/>
        </w:tabs>
        <w:spacing w:line="240" w:lineRule="auto"/>
        <w:ind w:firstLine="600"/>
        <w:jc w:val="both"/>
      </w:pPr>
      <w:r>
        <w:t>использование сточных вод в целях регулирования плодородия почв;</w:t>
      </w:r>
    </w:p>
    <w:p w:rsidR="00716B9E" w:rsidRDefault="00716B9E" w:rsidP="00716B9E">
      <w:pPr>
        <w:pStyle w:val="26"/>
        <w:numPr>
          <w:ilvl w:val="0"/>
          <w:numId w:val="59"/>
        </w:numPr>
        <w:shd w:val="clear" w:color="auto" w:fill="auto"/>
        <w:tabs>
          <w:tab w:val="left" w:pos="889"/>
        </w:tabs>
        <w:spacing w:line="240" w:lineRule="auto"/>
        <w:ind w:right="260" w:firstLine="600"/>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6B9E" w:rsidRDefault="00716B9E" w:rsidP="00716B9E">
      <w:pPr>
        <w:pStyle w:val="26"/>
        <w:numPr>
          <w:ilvl w:val="0"/>
          <w:numId w:val="59"/>
        </w:numPr>
        <w:shd w:val="clear" w:color="auto" w:fill="auto"/>
        <w:tabs>
          <w:tab w:val="left" w:pos="927"/>
        </w:tabs>
        <w:spacing w:line="240" w:lineRule="auto"/>
        <w:ind w:firstLine="600"/>
        <w:jc w:val="both"/>
      </w:pPr>
      <w:r>
        <w:t>осуществление авиационных мер по борьбе с вредными организмами;</w:t>
      </w:r>
    </w:p>
    <w:p w:rsidR="00716B9E" w:rsidRDefault="00716B9E" w:rsidP="00716B9E">
      <w:pPr>
        <w:pStyle w:val="26"/>
        <w:numPr>
          <w:ilvl w:val="0"/>
          <w:numId w:val="59"/>
        </w:numPr>
        <w:shd w:val="clear" w:color="auto" w:fill="auto"/>
        <w:tabs>
          <w:tab w:val="left" w:pos="889"/>
        </w:tabs>
        <w:spacing w:line="240" w:lineRule="auto"/>
        <w:ind w:right="260" w:firstLine="600"/>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6B9E" w:rsidRDefault="00716B9E" w:rsidP="00716B9E">
      <w:pPr>
        <w:pStyle w:val="26"/>
        <w:numPr>
          <w:ilvl w:val="0"/>
          <w:numId w:val="59"/>
        </w:numPr>
        <w:shd w:val="clear" w:color="auto" w:fill="auto"/>
        <w:tabs>
          <w:tab w:val="left" w:pos="908"/>
        </w:tabs>
        <w:spacing w:line="240" w:lineRule="auto"/>
        <w:ind w:right="260" w:firstLine="600"/>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16B9E" w:rsidRDefault="00716B9E" w:rsidP="00716B9E">
      <w:pPr>
        <w:pStyle w:val="26"/>
        <w:numPr>
          <w:ilvl w:val="0"/>
          <w:numId w:val="59"/>
        </w:numPr>
        <w:shd w:val="clear" w:color="auto" w:fill="auto"/>
        <w:tabs>
          <w:tab w:val="left" w:pos="894"/>
        </w:tabs>
        <w:spacing w:line="240" w:lineRule="auto"/>
        <w:ind w:right="260" w:firstLine="600"/>
        <w:jc w:val="both"/>
      </w:pPr>
      <w:r>
        <w:lastRenderedPageBreak/>
        <w:t>размещение специализированных хранилищ пестицидов и агрохимикатов, применение пестицидов и агрохимикатов;</w:t>
      </w:r>
    </w:p>
    <w:p w:rsidR="00716B9E" w:rsidRDefault="00716B9E" w:rsidP="00716B9E">
      <w:pPr>
        <w:pStyle w:val="26"/>
        <w:numPr>
          <w:ilvl w:val="0"/>
          <w:numId w:val="59"/>
        </w:numPr>
        <w:shd w:val="clear" w:color="auto" w:fill="auto"/>
        <w:tabs>
          <w:tab w:val="left" w:pos="927"/>
        </w:tabs>
        <w:spacing w:line="240" w:lineRule="auto"/>
        <w:ind w:firstLine="600"/>
        <w:jc w:val="both"/>
      </w:pPr>
      <w:r>
        <w:t>сброс сточных, в том числе дренажных, вод;</w:t>
      </w:r>
    </w:p>
    <w:p w:rsidR="00716B9E" w:rsidRDefault="00716B9E" w:rsidP="00716B9E">
      <w:pPr>
        <w:pStyle w:val="26"/>
        <w:numPr>
          <w:ilvl w:val="0"/>
          <w:numId w:val="59"/>
        </w:numPr>
        <w:shd w:val="clear" w:color="auto" w:fill="auto"/>
        <w:tabs>
          <w:tab w:val="left" w:pos="908"/>
        </w:tabs>
        <w:spacing w:line="240" w:lineRule="auto"/>
        <w:ind w:right="260" w:firstLine="600"/>
        <w:jc w:val="both"/>
      </w:pPr>
      <w: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lang w:val="en-US" w:bidi="en-US"/>
        </w:rPr>
        <w:t>N</w:t>
      </w:r>
      <w:r w:rsidRPr="00BD02BB">
        <w:rPr>
          <w:lang w:bidi="en-US"/>
        </w:rPr>
        <w:t xml:space="preserve"> </w:t>
      </w:r>
      <w:r>
        <w:t>2395-1 "О недрах").</w:t>
      </w:r>
    </w:p>
    <w:p w:rsidR="00716B9E" w:rsidRDefault="00716B9E" w:rsidP="00716B9E">
      <w:pPr>
        <w:pStyle w:val="26"/>
        <w:shd w:val="clear" w:color="auto" w:fill="auto"/>
        <w:spacing w:line="240" w:lineRule="auto"/>
        <w:ind w:right="260" w:firstLine="60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716B9E" w:rsidRDefault="00716B9E" w:rsidP="00716B9E">
      <w:pPr>
        <w:pStyle w:val="26"/>
        <w:shd w:val="clear" w:color="auto" w:fill="auto"/>
        <w:spacing w:line="240" w:lineRule="auto"/>
        <w:ind w:right="260" w:firstLine="600"/>
        <w:jc w:val="both"/>
      </w:pPr>
      <w:r>
        <w:t>В границах прибрежных защитных полос наряду с вышеперечисленными ограничениями запрещаются:</w:t>
      </w:r>
    </w:p>
    <w:p w:rsidR="00716B9E" w:rsidRDefault="00716B9E" w:rsidP="00716B9E">
      <w:pPr>
        <w:pStyle w:val="26"/>
        <w:numPr>
          <w:ilvl w:val="0"/>
          <w:numId w:val="60"/>
        </w:numPr>
        <w:shd w:val="clear" w:color="auto" w:fill="auto"/>
        <w:tabs>
          <w:tab w:val="left" w:pos="903"/>
        </w:tabs>
        <w:spacing w:line="240" w:lineRule="auto"/>
        <w:ind w:firstLine="600"/>
        <w:jc w:val="both"/>
      </w:pPr>
      <w:r>
        <w:t>распашка земель;</w:t>
      </w:r>
    </w:p>
    <w:p w:rsidR="00716B9E" w:rsidRDefault="00716B9E" w:rsidP="00716B9E">
      <w:pPr>
        <w:pStyle w:val="26"/>
        <w:numPr>
          <w:ilvl w:val="0"/>
          <w:numId w:val="60"/>
        </w:numPr>
        <w:shd w:val="clear" w:color="auto" w:fill="auto"/>
        <w:tabs>
          <w:tab w:val="left" w:pos="927"/>
        </w:tabs>
        <w:spacing w:line="240" w:lineRule="auto"/>
        <w:ind w:firstLine="600"/>
        <w:jc w:val="both"/>
      </w:pPr>
      <w:r>
        <w:t>размещение отвалов размываемых грунтов;</w:t>
      </w:r>
    </w:p>
    <w:p w:rsidR="00716B9E" w:rsidRPr="00715D59" w:rsidRDefault="00716B9E" w:rsidP="00716B9E">
      <w:pPr>
        <w:pStyle w:val="a3"/>
        <w:numPr>
          <w:ilvl w:val="0"/>
          <w:numId w:val="60"/>
        </w:numPr>
        <w:spacing w:after="0" w:line="240" w:lineRule="auto"/>
        <w:rPr>
          <w:rFonts w:ascii="Times New Roman" w:eastAsia="Times New Roman" w:hAnsi="Times New Roman" w:cs="Times New Roman"/>
          <w:lang w:eastAsia="en-US"/>
        </w:rPr>
      </w:pPr>
      <w:r w:rsidRPr="00715D59">
        <w:rPr>
          <w:rFonts w:ascii="Times New Roman" w:eastAsia="Times New Roman" w:hAnsi="Times New Roman" w:cs="Times New Roman"/>
          <w:lang w:eastAsia="en-US"/>
        </w:rPr>
        <w:t>выпас сельскохозяйственных животных, организация для них летних лагерей, ванн.</w:t>
      </w:r>
    </w:p>
    <w:p w:rsidR="00716B9E" w:rsidRDefault="00716B9E" w:rsidP="00716B9E">
      <w:pPr>
        <w:pStyle w:val="28"/>
        <w:framePr w:w="9778" w:h="4996" w:hRule="exact" w:wrap="notBeside" w:vAnchor="text" w:hAnchor="page" w:x="1201" w:y="408"/>
        <w:shd w:val="clear" w:color="auto" w:fill="auto"/>
        <w:spacing w:line="240" w:lineRule="auto"/>
      </w:pPr>
    </w:p>
    <w:p w:rsidR="00716B9E" w:rsidRDefault="00716B9E" w:rsidP="00716B9E">
      <w:pPr>
        <w:framePr w:w="9778" w:h="4996" w:hRule="exact" w:wrap="notBeside" w:vAnchor="text" w:hAnchor="page" w:x="1201" w:y="408"/>
        <w:spacing w:after="0" w:line="240" w:lineRule="auto"/>
      </w:pPr>
      <w:r w:rsidRPr="00715D59">
        <w:rPr>
          <w:rStyle w:val="32"/>
          <w:rFonts w:eastAsiaTheme="minorEastAsia"/>
        </w:rPr>
        <w:t>Водные объекты МО Тюльганский район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716B9E" w:rsidTr="00737268">
        <w:trPr>
          <w:trHeight w:hRule="exact" w:val="245"/>
          <w:jc w:val="center"/>
        </w:trPr>
        <w:tc>
          <w:tcPr>
            <w:tcW w:w="599" w:type="dxa"/>
            <w:vMerge w:val="restart"/>
            <w:tcBorders>
              <w:top w:val="single" w:sz="4" w:space="0" w:color="auto"/>
              <w:left w:val="single" w:sz="4" w:space="0" w:color="auto"/>
            </w:tcBorders>
            <w:shd w:val="clear" w:color="auto" w:fill="FFFFFF"/>
            <w:vAlign w:val="center"/>
          </w:tcPr>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w:t>
            </w:r>
          </w:p>
          <w:p w:rsidR="00716B9E" w:rsidRDefault="00716B9E" w:rsidP="00737268">
            <w:pPr>
              <w:pStyle w:val="26"/>
              <w:framePr w:w="9778" w:h="4996" w:hRule="exact" w:wrap="notBeside" w:vAnchor="text" w:hAnchor="page" w:x="1201" w:y="408"/>
              <w:shd w:val="clear" w:color="auto" w:fill="auto"/>
              <w:spacing w:before="60" w:line="240" w:lineRule="auto"/>
              <w:jc w:val="center"/>
            </w:pPr>
            <w:r>
              <w:rPr>
                <w:rStyle w:val="29pt"/>
              </w:rPr>
              <w:t>п/п</w:t>
            </w:r>
          </w:p>
        </w:tc>
        <w:tc>
          <w:tcPr>
            <w:tcW w:w="3877" w:type="dxa"/>
            <w:vMerge w:val="restart"/>
            <w:tcBorders>
              <w:top w:val="single" w:sz="4" w:space="0" w:color="auto"/>
              <w:left w:val="single" w:sz="4" w:space="0" w:color="auto"/>
            </w:tcBorders>
            <w:shd w:val="clear" w:color="auto" w:fill="FFFFFF"/>
            <w:vAlign w:val="center"/>
          </w:tcPr>
          <w:p w:rsidR="00716B9E" w:rsidRDefault="00716B9E" w:rsidP="00737268">
            <w:pPr>
              <w:pStyle w:val="26"/>
              <w:framePr w:w="9778" w:h="4996" w:hRule="exact" w:wrap="notBeside" w:vAnchor="text" w:hAnchor="page" w:x="1201" w:y="408"/>
              <w:shd w:val="clear" w:color="auto" w:fill="auto"/>
              <w:spacing w:line="240" w:lineRule="auto"/>
              <w:jc w:val="center"/>
            </w:pPr>
            <w:r w:rsidRPr="008B29A2">
              <w:rPr>
                <w:rStyle w:val="29pt"/>
              </w:rPr>
              <w:t>Водный объект</w:t>
            </w:r>
          </w:p>
        </w:tc>
        <w:tc>
          <w:tcPr>
            <w:tcW w:w="821" w:type="dxa"/>
            <w:vMerge w:val="restart"/>
            <w:tcBorders>
              <w:top w:val="single" w:sz="4" w:space="0" w:color="auto"/>
              <w:left w:val="single" w:sz="4" w:space="0" w:color="auto"/>
            </w:tcBorders>
            <w:shd w:val="clear" w:color="auto" w:fill="FFFFFF"/>
            <w:vAlign w:val="center"/>
          </w:tcPr>
          <w:p w:rsidR="00716B9E" w:rsidRDefault="00716B9E" w:rsidP="00737268">
            <w:pPr>
              <w:pStyle w:val="26"/>
              <w:framePr w:w="9778" w:h="4996" w:hRule="exact" w:wrap="notBeside" w:vAnchor="text" w:hAnchor="page" w:x="1201" w:y="408"/>
              <w:shd w:val="clear" w:color="auto" w:fill="auto"/>
              <w:spacing w:line="240" w:lineRule="auto"/>
              <w:ind w:left="180"/>
              <w:jc w:val="left"/>
            </w:pPr>
            <w:r>
              <w:rPr>
                <w:rStyle w:val="29pt"/>
              </w:rPr>
              <w:t>Длина</w:t>
            </w:r>
          </w:p>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реки,</w:t>
            </w:r>
          </w:p>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716B9E" w:rsidRDefault="00716B9E" w:rsidP="00737268">
            <w:pPr>
              <w:pStyle w:val="26"/>
              <w:framePr w:w="9778" w:h="4996" w:hRule="exact" w:wrap="notBeside" w:vAnchor="text" w:hAnchor="page" w:x="1201" w:y="408"/>
              <w:shd w:val="clear" w:color="auto" w:fill="auto"/>
              <w:spacing w:line="240" w:lineRule="auto"/>
              <w:jc w:val="center"/>
            </w:pPr>
            <w:r>
              <w:rPr>
                <w:rStyle w:val="29pt"/>
              </w:rPr>
              <w:t>Ширина, м</w:t>
            </w:r>
          </w:p>
        </w:tc>
      </w:tr>
      <w:tr w:rsidR="00716B9E" w:rsidTr="00737268">
        <w:trPr>
          <w:trHeight w:hRule="exact" w:val="1128"/>
          <w:jc w:val="center"/>
        </w:trPr>
        <w:tc>
          <w:tcPr>
            <w:tcW w:w="599" w:type="dxa"/>
            <w:vMerge/>
            <w:tcBorders>
              <w:left w:val="single" w:sz="4" w:space="0" w:color="auto"/>
            </w:tcBorders>
            <w:shd w:val="clear" w:color="auto" w:fill="FFFFFF"/>
            <w:vAlign w:val="center"/>
          </w:tcPr>
          <w:p w:rsidR="00716B9E" w:rsidRDefault="00716B9E" w:rsidP="00737268">
            <w:pPr>
              <w:framePr w:w="9778" w:h="4996" w:hRule="exact" w:wrap="notBeside" w:vAnchor="text" w:hAnchor="page" w:x="1201" w:y="408"/>
              <w:spacing w:after="0" w:line="240" w:lineRule="auto"/>
            </w:pPr>
          </w:p>
        </w:tc>
        <w:tc>
          <w:tcPr>
            <w:tcW w:w="3877" w:type="dxa"/>
            <w:vMerge/>
            <w:tcBorders>
              <w:left w:val="single" w:sz="4" w:space="0" w:color="auto"/>
            </w:tcBorders>
            <w:shd w:val="clear" w:color="auto" w:fill="FFFFFF"/>
            <w:vAlign w:val="center"/>
          </w:tcPr>
          <w:p w:rsidR="00716B9E" w:rsidRDefault="00716B9E" w:rsidP="00737268">
            <w:pPr>
              <w:framePr w:w="9778" w:h="4996" w:hRule="exact" w:wrap="notBeside" w:vAnchor="text" w:hAnchor="page" w:x="1201" w:y="408"/>
              <w:spacing w:after="0" w:line="240" w:lineRule="auto"/>
            </w:pPr>
          </w:p>
        </w:tc>
        <w:tc>
          <w:tcPr>
            <w:tcW w:w="821" w:type="dxa"/>
            <w:vMerge/>
            <w:tcBorders>
              <w:left w:val="single" w:sz="4" w:space="0" w:color="auto"/>
            </w:tcBorders>
            <w:shd w:val="clear" w:color="auto" w:fill="FFFFFF"/>
            <w:vAlign w:val="center"/>
          </w:tcPr>
          <w:p w:rsidR="00716B9E" w:rsidRDefault="00716B9E" w:rsidP="00737268">
            <w:pPr>
              <w:framePr w:w="9778" w:h="4996" w:hRule="exact" w:wrap="notBeside" w:vAnchor="text" w:hAnchor="page" w:x="1201" w:y="408"/>
              <w:spacing w:after="0" w:line="240" w:lineRule="auto"/>
            </w:pPr>
          </w:p>
        </w:tc>
        <w:tc>
          <w:tcPr>
            <w:tcW w:w="1383" w:type="dxa"/>
            <w:tcBorders>
              <w:top w:val="single" w:sz="4" w:space="0" w:color="auto"/>
              <w:left w:val="single" w:sz="4" w:space="0" w:color="auto"/>
            </w:tcBorders>
            <w:shd w:val="clear" w:color="auto" w:fill="FFFFFF"/>
            <w:vAlign w:val="center"/>
          </w:tcPr>
          <w:p w:rsidR="00716B9E" w:rsidRPr="008B29A2" w:rsidRDefault="00716B9E" w:rsidP="00737268">
            <w:pPr>
              <w:pStyle w:val="26"/>
              <w:framePr w:w="9778" w:h="4996" w:hRule="exact" w:wrap="notBeside" w:vAnchor="text" w:hAnchor="page" w:x="1201" w:y="408"/>
              <w:shd w:val="clear" w:color="auto" w:fill="auto"/>
              <w:spacing w:line="240" w:lineRule="auto"/>
              <w:ind w:left="160"/>
              <w:jc w:val="center"/>
              <w:rPr>
                <w:b/>
              </w:rPr>
            </w:pPr>
            <w:proofErr w:type="spellStart"/>
            <w:r w:rsidRPr="008B29A2">
              <w:rPr>
                <w:rStyle w:val="29pt"/>
                <w:b w:val="0"/>
              </w:rPr>
              <w:t>водо</w:t>
            </w:r>
            <w:r w:rsidRPr="008B29A2">
              <w:rPr>
                <w:rStyle w:val="29pt"/>
                <w:b w:val="0"/>
              </w:rPr>
              <w:softHyphen/>
              <w:t>охран</w:t>
            </w:r>
            <w:r w:rsidRPr="008B29A2">
              <w:rPr>
                <w:rStyle w:val="29pt"/>
                <w:b w:val="0"/>
              </w:rPr>
              <w:softHyphen/>
              <w:t>ной</w:t>
            </w:r>
            <w:proofErr w:type="spellEnd"/>
          </w:p>
          <w:p w:rsidR="00716B9E" w:rsidRDefault="00716B9E" w:rsidP="00737268">
            <w:pPr>
              <w:pStyle w:val="26"/>
              <w:framePr w:w="9778" w:h="4996" w:hRule="exact" w:wrap="notBeside" w:vAnchor="text" w:hAnchor="page" w:x="1201" w:y="408"/>
              <w:shd w:val="clear" w:color="auto" w:fill="auto"/>
              <w:spacing w:line="240" w:lineRule="auto"/>
              <w:ind w:left="160"/>
              <w:jc w:val="center"/>
            </w:pPr>
            <w:r w:rsidRPr="008B29A2">
              <w:rPr>
                <w:rStyle w:val="29pt"/>
                <w:b w:val="0"/>
              </w:rPr>
              <w:t>зоны</w:t>
            </w:r>
          </w:p>
        </w:tc>
        <w:tc>
          <w:tcPr>
            <w:tcW w:w="1276" w:type="dxa"/>
            <w:tcBorders>
              <w:top w:val="single" w:sz="4" w:space="0" w:color="auto"/>
              <w:left w:val="single" w:sz="4" w:space="0" w:color="auto"/>
            </w:tcBorders>
            <w:shd w:val="clear" w:color="auto" w:fill="FFFFFF"/>
            <w:vAlign w:val="bottom"/>
          </w:tcPr>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прибрежной</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защит</w:t>
            </w:r>
            <w:r w:rsidRPr="008B29A2">
              <w:rPr>
                <w:rStyle w:val="29pt"/>
                <w:b w:val="0"/>
              </w:rPr>
              <w:softHyphen/>
              <w:t>ной</w:t>
            </w:r>
          </w:p>
          <w:p w:rsidR="00716B9E" w:rsidRDefault="00716B9E" w:rsidP="00737268">
            <w:pPr>
              <w:pStyle w:val="26"/>
              <w:framePr w:w="9778" w:h="4996" w:hRule="exact" w:wrap="notBeside" w:vAnchor="text" w:hAnchor="page" w:x="1201" w:y="408"/>
              <w:shd w:val="clear" w:color="auto" w:fill="auto"/>
              <w:spacing w:line="240" w:lineRule="auto"/>
              <w:jc w:val="center"/>
            </w:pPr>
            <w:r w:rsidRPr="008B29A2">
              <w:rPr>
                <w:rStyle w:val="29pt"/>
                <w:b w:val="0"/>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береговой</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полосы</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r w:rsidRPr="008B29A2">
              <w:rPr>
                <w:rStyle w:val="29pt"/>
                <w:b w:val="0"/>
              </w:rPr>
              <w:t>общего</w:t>
            </w:r>
          </w:p>
          <w:p w:rsidR="00716B9E" w:rsidRPr="008B29A2" w:rsidRDefault="00716B9E" w:rsidP="00737268">
            <w:pPr>
              <w:pStyle w:val="26"/>
              <w:framePr w:w="9778" w:h="4996" w:hRule="exact" w:wrap="notBeside" w:vAnchor="text" w:hAnchor="page" w:x="1201" w:y="408"/>
              <w:shd w:val="clear" w:color="auto" w:fill="auto"/>
              <w:spacing w:line="240" w:lineRule="auto"/>
              <w:jc w:val="center"/>
              <w:rPr>
                <w:b/>
              </w:rPr>
            </w:pPr>
            <w:proofErr w:type="spellStart"/>
            <w:r w:rsidRPr="008B29A2">
              <w:rPr>
                <w:rStyle w:val="29pt"/>
                <w:b w:val="0"/>
              </w:rPr>
              <w:t>пользо</w:t>
            </w:r>
            <w:proofErr w:type="spellEnd"/>
            <w:r w:rsidRPr="008B29A2">
              <w:rPr>
                <w:rStyle w:val="29pt"/>
                <w:b w:val="0"/>
              </w:rPr>
              <w:softHyphen/>
            </w:r>
          </w:p>
          <w:p w:rsidR="00716B9E" w:rsidRDefault="00716B9E" w:rsidP="00737268">
            <w:pPr>
              <w:pStyle w:val="26"/>
              <w:framePr w:w="9778" w:h="4996" w:hRule="exact" w:wrap="notBeside" w:vAnchor="text" w:hAnchor="page" w:x="1201" w:y="408"/>
              <w:shd w:val="clear" w:color="auto" w:fill="auto"/>
              <w:spacing w:line="240" w:lineRule="auto"/>
              <w:jc w:val="center"/>
            </w:pPr>
            <w:proofErr w:type="spellStart"/>
            <w:r w:rsidRPr="008B29A2">
              <w:rPr>
                <w:rStyle w:val="29pt"/>
                <w:b w:val="0"/>
              </w:rPr>
              <w:t>вания</w:t>
            </w:r>
            <w:proofErr w:type="spellEnd"/>
          </w:p>
        </w:tc>
      </w:tr>
      <w:tr w:rsidR="00716B9E" w:rsidTr="00737268">
        <w:trPr>
          <w:trHeight w:hRule="exact" w:val="240"/>
          <w:jc w:val="center"/>
        </w:trPr>
        <w:tc>
          <w:tcPr>
            <w:tcW w:w="599" w:type="dxa"/>
            <w:tcBorders>
              <w:top w:val="single" w:sz="4" w:space="0" w:color="auto"/>
              <w:left w:val="single" w:sz="4" w:space="0" w:color="auto"/>
            </w:tcBorders>
            <w:shd w:val="clear" w:color="auto" w:fill="FFFFFF"/>
            <w:vAlign w:val="bottom"/>
          </w:tcPr>
          <w:p w:rsidR="00716B9E" w:rsidRPr="008B29A2" w:rsidRDefault="00716B9E" w:rsidP="00737268">
            <w:pPr>
              <w:pStyle w:val="26"/>
              <w:framePr w:w="9778" w:h="4996" w:hRule="exact" w:wrap="notBeside" w:vAnchor="text" w:hAnchor="page" w:x="1201" w:y="408"/>
              <w:shd w:val="clear" w:color="auto" w:fill="auto"/>
              <w:spacing w:line="240" w:lineRule="auto"/>
              <w:ind w:left="220"/>
              <w:jc w:val="left"/>
              <w:rPr>
                <w:b/>
                <w:sz w:val="20"/>
                <w:szCs w:val="20"/>
              </w:rPr>
            </w:pPr>
            <w:r w:rsidRPr="008B29A2">
              <w:rPr>
                <w:rStyle w:val="29pt"/>
                <w:b w:val="0"/>
                <w:sz w:val="20"/>
                <w:szCs w:val="20"/>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Большой </w:t>
            </w:r>
            <w:proofErr w:type="spellStart"/>
            <w:r w:rsidRPr="008B29A2">
              <w:rPr>
                <w:rFonts w:ascii="Times New Roman" w:hAnsi="Times New Roman" w:cs="Times New Roman"/>
                <w:sz w:val="20"/>
                <w:szCs w:val="20"/>
                <w:lang w:eastAsia="en-US"/>
              </w:rPr>
              <w:t>Юшатырь</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center"/>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Верхняя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Средняя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40"/>
          <w:jc w:val="center"/>
        </w:trPr>
        <w:tc>
          <w:tcPr>
            <w:tcW w:w="599" w:type="dxa"/>
            <w:tcBorders>
              <w:top w:val="single" w:sz="4" w:space="0" w:color="auto"/>
              <w:left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Сирик</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c>
          <w:tcPr>
            <w:tcW w:w="1276" w:type="dxa"/>
            <w:tcBorders>
              <w:top w:val="single" w:sz="4" w:space="0" w:color="auto"/>
              <w:lef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Чебенька</w:t>
            </w:r>
            <w:proofErr w:type="spellEnd"/>
            <w:r w:rsidRPr="008B29A2">
              <w:rPr>
                <w:rFonts w:ascii="Times New Roman" w:hAnsi="Times New Roman" w:cs="Times New Roman"/>
                <w:sz w:val="20"/>
                <w:szCs w:val="20"/>
                <w:lang w:eastAsia="en-US"/>
              </w:rPr>
              <w:t xml:space="preserve">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716B9E" w:rsidRPr="00715D59" w:rsidRDefault="00716B9E" w:rsidP="00737268">
            <w:pPr>
              <w:pStyle w:val="26"/>
              <w:framePr w:w="9778" w:h="4996" w:hRule="exact" w:wrap="notBeside" w:vAnchor="text" w:hAnchor="page" w:x="1201" w:y="408"/>
              <w:shd w:val="clear" w:color="auto" w:fill="auto"/>
              <w:spacing w:line="240" w:lineRule="auto"/>
              <w:jc w:val="center"/>
              <w:rPr>
                <w:b/>
                <w:sz w:val="20"/>
                <w:szCs w:val="20"/>
              </w:rPr>
            </w:pPr>
            <w:r w:rsidRPr="00715D59">
              <w:rPr>
                <w:rStyle w:val="29pt"/>
                <w:b w:val="0"/>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Балыкла</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 xml:space="preserve">Р. </w:t>
            </w:r>
            <w:proofErr w:type="spellStart"/>
            <w:r w:rsidRPr="008B29A2">
              <w:rPr>
                <w:rFonts w:ascii="Times New Roman" w:hAnsi="Times New Roman" w:cs="Times New Roman"/>
                <w:sz w:val="20"/>
                <w:szCs w:val="20"/>
                <w:lang w:eastAsia="en-US"/>
              </w:rPr>
              <w:t>Чугуш</w:t>
            </w:r>
            <w:proofErr w:type="spellEnd"/>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r w:rsidR="00716B9E" w:rsidTr="00737268">
        <w:trPr>
          <w:trHeight w:hRule="exact" w:val="250"/>
          <w:jc w:val="center"/>
        </w:trPr>
        <w:tc>
          <w:tcPr>
            <w:tcW w:w="599" w:type="dxa"/>
            <w:tcBorders>
              <w:top w:val="single" w:sz="4" w:space="0" w:color="auto"/>
              <w:left w:val="single" w:sz="4" w:space="0" w:color="auto"/>
              <w:bottom w:val="single" w:sz="4" w:space="0" w:color="auto"/>
            </w:tcBorders>
            <w:shd w:val="clear" w:color="auto" w:fill="FFFFFF"/>
          </w:tcPr>
          <w:p w:rsidR="00716B9E" w:rsidRPr="008B29A2"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8B29A2">
              <w:rPr>
                <w:rFonts w:ascii="Times New Roman" w:hAnsi="Times New Roman" w:cs="Times New Roman"/>
                <w:sz w:val="20"/>
                <w:szCs w:val="20"/>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rPr>
                <w:rFonts w:ascii="Times New Roman" w:hAnsi="Times New Roman" w:cs="Times New Roman"/>
                <w:sz w:val="20"/>
                <w:szCs w:val="20"/>
                <w:lang w:eastAsia="en-US"/>
              </w:rPr>
            </w:pPr>
            <w:r w:rsidRPr="008B29A2">
              <w:rPr>
                <w:rFonts w:ascii="Times New Roman" w:hAnsi="Times New Roman" w:cs="Times New Roman"/>
                <w:sz w:val="20"/>
                <w:szCs w:val="20"/>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B9E" w:rsidRPr="008B29A2" w:rsidRDefault="00716B9E" w:rsidP="00737268">
            <w:pPr>
              <w:pStyle w:val="af"/>
              <w:framePr w:w="9778" w:h="4996" w:hRule="exact" w:wrap="notBeside" w:vAnchor="text" w:hAnchor="page" w:x="1201" w:y="408"/>
              <w:spacing w:after="0"/>
              <w:jc w:val="center"/>
              <w:rPr>
                <w:rFonts w:ascii="Times New Roman" w:hAnsi="Times New Roman" w:cs="Times New Roman"/>
                <w:sz w:val="20"/>
                <w:szCs w:val="20"/>
                <w:lang w:eastAsia="en-US"/>
              </w:rPr>
            </w:pPr>
            <w:r w:rsidRPr="008B29A2">
              <w:rPr>
                <w:rFonts w:ascii="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16B9E" w:rsidRPr="00715D59" w:rsidRDefault="00716B9E" w:rsidP="00737268">
            <w:pPr>
              <w:framePr w:w="9778" w:h="4996" w:hRule="exact" w:wrap="notBeside" w:vAnchor="text" w:hAnchor="page" w:x="1201" w:y="408"/>
              <w:spacing w:after="0" w:line="240" w:lineRule="auto"/>
              <w:jc w:val="center"/>
              <w:rPr>
                <w:rFonts w:ascii="Times New Roman" w:hAnsi="Times New Roman" w:cs="Times New Roman"/>
                <w:sz w:val="20"/>
                <w:szCs w:val="20"/>
              </w:rPr>
            </w:pPr>
            <w:r w:rsidRPr="00715D59">
              <w:rPr>
                <w:rFonts w:ascii="Times New Roman" w:hAnsi="Times New Roman" w:cs="Times New Roman"/>
                <w:sz w:val="20"/>
                <w:szCs w:val="20"/>
              </w:rPr>
              <w:t>20</w:t>
            </w:r>
          </w:p>
        </w:tc>
      </w:tr>
    </w:tbl>
    <w:p w:rsidR="00716B9E" w:rsidRDefault="00716B9E" w:rsidP="00716B9E">
      <w:pPr>
        <w:framePr w:w="9778" w:h="4996" w:hRule="exact" w:wrap="notBeside" w:vAnchor="text" w:hAnchor="page" w:x="1201" w:y="408"/>
        <w:spacing w:after="0" w:line="240" w:lineRule="auto"/>
        <w:rPr>
          <w:sz w:val="2"/>
          <w:szCs w:val="2"/>
        </w:rPr>
      </w:pPr>
    </w:p>
    <w:p w:rsidR="00716B9E" w:rsidRDefault="00716B9E" w:rsidP="00716B9E">
      <w:pPr>
        <w:pStyle w:val="70"/>
        <w:keepNext/>
        <w:keepLines/>
        <w:shd w:val="clear" w:color="auto" w:fill="auto"/>
        <w:spacing w:before="244" w:line="240" w:lineRule="auto"/>
        <w:ind w:firstLine="600"/>
        <w:jc w:val="both"/>
      </w:pPr>
      <w:bookmarkStart w:id="61" w:name="bookmark58"/>
      <w:r>
        <w:t>Зоны санитарной охраны источников водоснабжения</w:t>
      </w:r>
      <w:bookmarkEnd w:id="61"/>
    </w:p>
    <w:p w:rsidR="00716B9E" w:rsidRDefault="00716B9E" w:rsidP="00716B9E">
      <w:pPr>
        <w:pStyle w:val="26"/>
        <w:shd w:val="clear" w:color="auto" w:fill="auto"/>
        <w:spacing w:line="240" w:lineRule="auto"/>
        <w:ind w:right="140" w:firstLine="600"/>
        <w:jc w:val="both"/>
      </w:pPr>
      <w:r>
        <w:t>Требуется разработка и утверждение проектов зон ЗСО для всех источников водоснабжения.</w:t>
      </w:r>
    </w:p>
    <w:p w:rsidR="00716B9E" w:rsidRDefault="00716B9E" w:rsidP="00716B9E">
      <w:pPr>
        <w:pStyle w:val="72"/>
        <w:shd w:val="clear" w:color="auto" w:fill="auto"/>
        <w:spacing w:line="240" w:lineRule="auto"/>
        <w:ind w:firstLine="600"/>
        <w:jc w:val="both"/>
      </w:pPr>
      <w:r>
        <w:t>Подземный водозабор</w:t>
      </w:r>
    </w:p>
    <w:p w:rsidR="00716B9E" w:rsidRDefault="00716B9E" w:rsidP="00716B9E">
      <w:pPr>
        <w:pStyle w:val="26"/>
        <w:shd w:val="clear" w:color="auto" w:fill="auto"/>
        <w:spacing w:line="240" w:lineRule="auto"/>
        <w:ind w:right="140" w:firstLine="600"/>
        <w:jc w:val="both"/>
      </w:pPr>
      <w: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716B9E" w:rsidRDefault="00716B9E" w:rsidP="00716B9E">
      <w:pPr>
        <w:pStyle w:val="26"/>
        <w:shd w:val="clear" w:color="auto" w:fill="auto"/>
        <w:spacing w:line="240" w:lineRule="auto"/>
        <w:ind w:firstLine="600"/>
        <w:jc w:val="both"/>
      </w:pPr>
      <w:r>
        <w:t>В первом поясе ЗСО подземных водозаборов не допускается:</w:t>
      </w:r>
    </w:p>
    <w:p w:rsidR="00716B9E" w:rsidRDefault="00716B9E" w:rsidP="00716B9E">
      <w:pPr>
        <w:pStyle w:val="26"/>
        <w:numPr>
          <w:ilvl w:val="0"/>
          <w:numId w:val="58"/>
        </w:numPr>
        <w:shd w:val="clear" w:color="auto" w:fill="auto"/>
        <w:tabs>
          <w:tab w:val="left" w:pos="862"/>
        </w:tabs>
        <w:spacing w:line="240" w:lineRule="auto"/>
        <w:ind w:firstLine="600"/>
        <w:jc w:val="both"/>
      </w:pPr>
      <w:r>
        <w:t>посадка высокоствольных деревьев;</w:t>
      </w:r>
    </w:p>
    <w:p w:rsidR="00716B9E" w:rsidRDefault="00716B9E" w:rsidP="00716B9E">
      <w:pPr>
        <w:pStyle w:val="26"/>
        <w:numPr>
          <w:ilvl w:val="0"/>
          <w:numId w:val="58"/>
        </w:numPr>
        <w:shd w:val="clear" w:color="auto" w:fill="auto"/>
        <w:tabs>
          <w:tab w:val="left" w:pos="834"/>
        </w:tabs>
        <w:spacing w:line="240" w:lineRule="auto"/>
        <w:ind w:right="140" w:firstLine="600"/>
        <w:jc w:val="both"/>
      </w:pPr>
      <w:r>
        <w:t>все виды строительства, не имеющие непосредственного отношения к эксплуатации, реконструкции и расширению водопроводных сооружений;</w:t>
      </w:r>
    </w:p>
    <w:p w:rsidR="00716B9E" w:rsidRDefault="00716B9E" w:rsidP="00716B9E">
      <w:pPr>
        <w:pStyle w:val="26"/>
        <w:numPr>
          <w:ilvl w:val="0"/>
          <w:numId w:val="58"/>
        </w:numPr>
        <w:shd w:val="clear" w:color="auto" w:fill="auto"/>
        <w:tabs>
          <w:tab w:val="left" w:pos="862"/>
        </w:tabs>
        <w:spacing w:line="240" w:lineRule="auto"/>
        <w:ind w:firstLine="600"/>
        <w:jc w:val="both"/>
      </w:pPr>
      <w:r>
        <w:lastRenderedPageBreak/>
        <w:t>прокладка трубопроводов различного назначения;</w:t>
      </w:r>
    </w:p>
    <w:p w:rsidR="00716B9E" w:rsidRDefault="00716B9E" w:rsidP="00716B9E">
      <w:pPr>
        <w:pStyle w:val="26"/>
        <w:numPr>
          <w:ilvl w:val="0"/>
          <w:numId w:val="58"/>
        </w:numPr>
        <w:shd w:val="clear" w:color="auto" w:fill="auto"/>
        <w:tabs>
          <w:tab w:val="left" w:pos="862"/>
        </w:tabs>
        <w:spacing w:line="240" w:lineRule="auto"/>
        <w:ind w:firstLine="600"/>
        <w:jc w:val="both"/>
      </w:pPr>
      <w:r>
        <w:t>размещение жилых и хозяйственно-бытовых зданий;</w:t>
      </w:r>
    </w:p>
    <w:p w:rsidR="00716B9E" w:rsidRDefault="00716B9E" w:rsidP="00716B9E">
      <w:pPr>
        <w:pStyle w:val="26"/>
        <w:numPr>
          <w:ilvl w:val="0"/>
          <w:numId w:val="58"/>
        </w:numPr>
        <w:shd w:val="clear" w:color="auto" w:fill="auto"/>
        <w:tabs>
          <w:tab w:val="left" w:pos="862"/>
        </w:tabs>
        <w:spacing w:line="240" w:lineRule="auto"/>
        <w:ind w:firstLine="600"/>
        <w:jc w:val="both"/>
      </w:pPr>
      <w:r>
        <w:t>проживание людей;</w:t>
      </w:r>
    </w:p>
    <w:p w:rsidR="00716B9E" w:rsidRDefault="00716B9E" w:rsidP="00716B9E">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716B9E" w:rsidRDefault="00716B9E" w:rsidP="00716B9E">
      <w:pPr>
        <w:pStyle w:val="26"/>
        <w:shd w:val="clear" w:color="auto" w:fill="auto"/>
        <w:spacing w:line="240" w:lineRule="auto"/>
        <w:ind w:firstLine="600"/>
        <w:jc w:val="both"/>
      </w:pPr>
      <w:r>
        <w:t>Во втором и третьем поясе ЗСО подземных водозаборов не допускается:</w:t>
      </w:r>
    </w:p>
    <w:p w:rsidR="00716B9E" w:rsidRDefault="00716B9E" w:rsidP="00716B9E">
      <w:pPr>
        <w:pStyle w:val="26"/>
        <w:numPr>
          <w:ilvl w:val="0"/>
          <w:numId w:val="58"/>
        </w:numPr>
        <w:shd w:val="clear" w:color="auto" w:fill="auto"/>
        <w:tabs>
          <w:tab w:val="left" w:pos="829"/>
        </w:tabs>
        <w:spacing w:line="240" w:lineRule="auto"/>
        <w:ind w:right="140" w:firstLine="600"/>
        <w:jc w:val="both"/>
      </w:pPr>
      <w:r>
        <w:t>закачка отработанных вод в подземные горизонты, подземного складирования твердых отходов и разработки недр земли,</w:t>
      </w:r>
    </w:p>
    <w:p w:rsidR="00716B9E" w:rsidRDefault="00716B9E" w:rsidP="00716B9E">
      <w:pPr>
        <w:pStyle w:val="26"/>
        <w:numPr>
          <w:ilvl w:val="0"/>
          <w:numId w:val="58"/>
        </w:numPr>
        <w:shd w:val="clear" w:color="auto" w:fill="auto"/>
        <w:tabs>
          <w:tab w:val="left" w:pos="838"/>
        </w:tabs>
        <w:spacing w:line="240" w:lineRule="auto"/>
        <w:ind w:right="140" w:firstLine="600"/>
        <w:jc w:val="both"/>
      </w:pPr>
      <w:r>
        <w:t xml:space="preserve">размещение складов горюче-смазочных материалов, ядохимикатов и минеральных удобрений,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обусловливающих опасность химического загрязнения подземных вод.</w:t>
      </w:r>
    </w:p>
    <w:p w:rsidR="00716B9E" w:rsidRDefault="00716B9E" w:rsidP="00716B9E">
      <w:pPr>
        <w:pStyle w:val="26"/>
        <w:shd w:val="clear" w:color="auto" w:fill="auto"/>
        <w:spacing w:line="240" w:lineRule="auto"/>
        <w:ind w:firstLine="600"/>
        <w:jc w:val="both"/>
      </w:pPr>
      <w:r>
        <w:t>Во втором поясе ЗСО подземных водозаборов не допускается:</w:t>
      </w:r>
    </w:p>
    <w:p w:rsidR="00716B9E" w:rsidRDefault="00716B9E" w:rsidP="00716B9E">
      <w:pPr>
        <w:pStyle w:val="26"/>
        <w:numPr>
          <w:ilvl w:val="0"/>
          <w:numId w:val="58"/>
        </w:numPr>
        <w:shd w:val="clear" w:color="auto" w:fill="auto"/>
        <w:tabs>
          <w:tab w:val="left" w:pos="829"/>
        </w:tabs>
        <w:spacing w:line="240" w:lineRule="auto"/>
        <w:ind w:right="140" w:firstLine="600"/>
        <w:jc w:val="both"/>
      </w:pPr>
      <w: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6B9E" w:rsidRDefault="00716B9E" w:rsidP="00716B9E">
      <w:pPr>
        <w:pStyle w:val="26"/>
        <w:numPr>
          <w:ilvl w:val="0"/>
          <w:numId w:val="58"/>
        </w:numPr>
        <w:shd w:val="clear" w:color="auto" w:fill="auto"/>
        <w:tabs>
          <w:tab w:val="left" w:pos="862"/>
        </w:tabs>
        <w:spacing w:line="240" w:lineRule="auto"/>
        <w:ind w:firstLine="600"/>
        <w:jc w:val="both"/>
      </w:pPr>
      <w:r>
        <w:t>применение удобрений и ядохимикатов;</w:t>
      </w:r>
    </w:p>
    <w:p w:rsidR="00716B9E" w:rsidRDefault="00716B9E" w:rsidP="00716B9E">
      <w:pPr>
        <w:pStyle w:val="26"/>
        <w:numPr>
          <w:ilvl w:val="0"/>
          <w:numId w:val="58"/>
        </w:numPr>
        <w:shd w:val="clear" w:color="auto" w:fill="auto"/>
        <w:tabs>
          <w:tab w:val="left" w:pos="862"/>
        </w:tabs>
        <w:spacing w:line="240" w:lineRule="auto"/>
        <w:ind w:firstLine="600"/>
        <w:jc w:val="both"/>
      </w:pPr>
      <w:r>
        <w:t>рубка леса главного пользования.</w:t>
      </w:r>
    </w:p>
    <w:p w:rsidR="00716B9E" w:rsidRDefault="00716B9E" w:rsidP="00716B9E">
      <w:pPr>
        <w:pStyle w:val="72"/>
        <w:shd w:val="clear" w:color="auto" w:fill="auto"/>
        <w:spacing w:line="240" w:lineRule="auto"/>
        <w:ind w:firstLine="600"/>
        <w:jc w:val="both"/>
      </w:pPr>
      <w:r>
        <w:t>Водопроводные сооружения</w:t>
      </w:r>
    </w:p>
    <w:p w:rsidR="00716B9E" w:rsidRDefault="00716B9E" w:rsidP="00716B9E">
      <w:pPr>
        <w:pStyle w:val="26"/>
        <w:shd w:val="clear" w:color="auto" w:fill="auto"/>
        <w:spacing w:line="240" w:lineRule="auto"/>
        <w:ind w:firstLine="600"/>
        <w:jc w:val="both"/>
      </w:pPr>
      <w:r>
        <w:t>Граница первого пояса ЗСО водопроводных сооружений принимается на расстоянии:</w:t>
      </w:r>
    </w:p>
    <w:p w:rsidR="00716B9E" w:rsidRDefault="00716B9E" w:rsidP="00716B9E">
      <w:pPr>
        <w:pStyle w:val="26"/>
        <w:numPr>
          <w:ilvl w:val="0"/>
          <w:numId w:val="58"/>
        </w:numPr>
        <w:shd w:val="clear" w:color="auto" w:fill="auto"/>
        <w:tabs>
          <w:tab w:val="left" w:pos="829"/>
        </w:tabs>
        <w:spacing w:line="240" w:lineRule="auto"/>
        <w:ind w:right="140" w:firstLine="600"/>
        <w:jc w:val="both"/>
      </w:pPr>
      <w:r>
        <w:t>от стен запасных и регулирующих ёмкостей, фильтров и контактных осветлителей - не менее 30 м;</w:t>
      </w:r>
    </w:p>
    <w:p w:rsidR="00716B9E" w:rsidRDefault="00716B9E" w:rsidP="00716B9E">
      <w:pPr>
        <w:pStyle w:val="26"/>
        <w:numPr>
          <w:ilvl w:val="0"/>
          <w:numId w:val="58"/>
        </w:numPr>
        <w:shd w:val="clear" w:color="auto" w:fill="auto"/>
        <w:tabs>
          <w:tab w:val="left" w:pos="862"/>
        </w:tabs>
        <w:spacing w:line="240" w:lineRule="auto"/>
        <w:ind w:firstLine="600"/>
        <w:jc w:val="both"/>
      </w:pPr>
      <w:r>
        <w:t>от водонапорных башен - не менее 10 м;</w:t>
      </w:r>
    </w:p>
    <w:p w:rsidR="00716B9E" w:rsidRDefault="00716B9E" w:rsidP="00716B9E">
      <w:pPr>
        <w:pStyle w:val="26"/>
        <w:shd w:val="clear" w:color="auto" w:fill="auto"/>
        <w:spacing w:line="240" w:lineRule="auto"/>
        <w:ind w:firstLine="600"/>
        <w:jc w:val="both"/>
      </w:pPr>
      <w:r>
        <w:t xml:space="preserve">- от остальных помещений (отстойники, </w:t>
      </w:r>
      <w:proofErr w:type="spellStart"/>
      <w:r>
        <w:t>реагентное</w:t>
      </w:r>
      <w:proofErr w:type="spellEnd"/>
      <w:r>
        <w:t xml:space="preserve"> хозяйство, склад хлора, насосные станции и др.) - не менее 15 м.</w:t>
      </w:r>
    </w:p>
    <w:p w:rsidR="00716B9E" w:rsidRDefault="00716B9E" w:rsidP="00716B9E">
      <w:pPr>
        <w:pStyle w:val="26"/>
        <w:shd w:val="clear" w:color="auto" w:fill="auto"/>
        <w:spacing w:line="240" w:lineRule="auto"/>
        <w:ind w:firstLine="600"/>
        <w:jc w:val="both"/>
      </w:pPr>
      <w:r>
        <w:t>Ширину санитарно-защитной полосы следует принимать по обе стороны от крайних линий водопровода:</w:t>
      </w:r>
    </w:p>
    <w:p w:rsidR="00716B9E" w:rsidRDefault="00716B9E" w:rsidP="00716B9E">
      <w:pPr>
        <w:pStyle w:val="26"/>
        <w:shd w:val="clear" w:color="auto" w:fill="auto"/>
        <w:tabs>
          <w:tab w:val="left" w:pos="880"/>
        </w:tabs>
        <w:spacing w:line="240" w:lineRule="auto"/>
        <w:ind w:firstLine="600"/>
        <w:jc w:val="both"/>
      </w:pPr>
      <w:r>
        <w:t>а)</w:t>
      </w:r>
      <w:r>
        <w:tab/>
        <w:t>при отсутствии грунтовых вод не менее 10 м при диаметре водоводов до 1 000 мм и не менее 20 м при диаметре водоводов более 1 000 мм;</w:t>
      </w:r>
    </w:p>
    <w:p w:rsidR="00716B9E" w:rsidRDefault="00716B9E" w:rsidP="00716B9E">
      <w:pPr>
        <w:pStyle w:val="26"/>
        <w:shd w:val="clear" w:color="auto" w:fill="auto"/>
        <w:tabs>
          <w:tab w:val="left" w:pos="922"/>
        </w:tabs>
        <w:spacing w:line="240" w:lineRule="auto"/>
        <w:ind w:firstLine="600"/>
        <w:jc w:val="both"/>
      </w:pPr>
      <w:r>
        <w:t>б)</w:t>
      </w:r>
      <w:r>
        <w:tab/>
        <w:t>при наличии грунтовых вод - не менее 50 м вне зависимости от диаметра водоводов.</w:t>
      </w:r>
    </w:p>
    <w:p w:rsidR="00716B9E" w:rsidRDefault="00716B9E" w:rsidP="00716B9E">
      <w:pPr>
        <w:pStyle w:val="26"/>
        <w:shd w:val="clear" w:color="auto" w:fill="auto"/>
        <w:spacing w:line="240" w:lineRule="auto"/>
        <w:ind w:firstLine="600"/>
        <w:jc w:val="both"/>
      </w:pPr>
      <w: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16B9E" w:rsidRDefault="00716B9E" w:rsidP="00716B9E">
      <w:pPr>
        <w:pStyle w:val="80"/>
        <w:shd w:val="clear" w:color="auto" w:fill="auto"/>
        <w:spacing w:line="240" w:lineRule="auto"/>
        <w:ind w:firstLine="600"/>
      </w:pPr>
      <w:r>
        <w:t>Охранные зоны</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трубопроводов</w:t>
      </w:r>
    </w:p>
    <w:p w:rsidR="00716B9E" w:rsidRDefault="00716B9E" w:rsidP="00716B9E">
      <w:pPr>
        <w:pStyle w:val="26"/>
        <w:shd w:val="clear" w:color="auto" w:fill="auto"/>
        <w:spacing w:line="240" w:lineRule="auto"/>
        <w:ind w:firstLine="600"/>
        <w:jc w:val="both"/>
      </w:pPr>
      <w:r>
        <w:t>Для газораспределительных сетей устанавливаются следующие охранные зоны:</w:t>
      </w:r>
    </w:p>
    <w:p w:rsidR="00716B9E" w:rsidRDefault="00716B9E" w:rsidP="00716B9E">
      <w:pPr>
        <w:pStyle w:val="26"/>
        <w:shd w:val="clear" w:color="auto" w:fill="auto"/>
        <w:tabs>
          <w:tab w:val="left" w:pos="880"/>
        </w:tabs>
        <w:spacing w:line="240" w:lineRule="auto"/>
        <w:ind w:firstLine="600"/>
        <w:jc w:val="both"/>
      </w:pPr>
      <w:r>
        <w:t>а)</w:t>
      </w:r>
      <w: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716B9E" w:rsidRDefault="00716B9E" w:rsidP="00716B9E">
      <w:pPr>
        <w:pStyle w:val="26"/>
        <w:shd w:val="clear" w:color="auto" w:fill="auto"/>
        <w:tabs>
          <w:tab w:val="left" w:pos="898"/>
        </w:tabs>
        <w:spacing w:line="240" w:lineRule="auto"/>
        <w:ind w:firstLine="600"/>
        <w:jc w:val="both"/>
      </w:pPr>
      <w:r>
        <w:t>б)</w:t>
      </w:r>
      <w: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6B9E" w:rsidRDefault="00716B9E" w:rsidP="00716B9E">
      <w:pPr>
        <w:pStyle w:val="26"/>
        <w:shd w:val="clear" w:color="auto" w:fill="auto"/>
        <w:tabs>
          <w:tab w:val="left" w:pos="894"/>
        </w:tabs>
        <w:spacing w:line="240" w:lineRule="auto"/>
        <w:ind w:firstLine="600"/>
        <w:jc w:val="both"/>
      </w:pPr>
      <w:r>
        <w:t>в)</w:t>
      </w:r>
      <w: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16B9E" w:rsidRDefault="00716B9E" w:rsidP="00716B9E">
      <w:pPr>
        <w:pStyle w:val="26"/>
        <w:shd w:val="clear" w:color="auto" w:fill="auto"/>
        <w:tabs>
          <w:tab w:val="left" w:pos="884"/>
        </w:tabs>
        <w:spacing w:line="240" w:lineRule="auto"/>
        <w:ind w:firstLine="600"/>
        <w:jc w:val="both"/>
      </w:pPr>
      <w:r>
        <w:t>г)</w:t>
      </w:r>
      <w: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6B9E" w:rsidRDefault="00716B9E" w:rsidP="00716B9E">
      <w:pPr>
        <w:pStyle w:val="26"/>
        <w:shd w:val="clear" w:color="auto" w:fill="auto"/>
        <w:tabs>
          <w:tab w:val="left" w:pos="894"/>
        </w:tabs>
        <w:spacing w:line="240" w:lineRule="auto"/>
        <w:ind w:firstLine="600"/>
        <w:jc w:val="both"/>
      </w:pPr>
      <w:r>
        <w:t>д)</w:t>
      </w:r>
      <w: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16B9E" w:rsidRDefault="00716B9E" w:rsidP="00716B9E">
      <w:pPr>
        <w:pStyle w:val="26"/>
        <w:shd w:val="clear" w:color="auto" w:fill="auto"/>
        <w:tabs>
          <w:tab w:val="left" w:pos="903"/>
        </w:tabs>
        <w:spacing w:line="240" w:lineRule="auto"/>
        <w:ind w:firstLine="600"/>
        <w:jc w:val="both"/>
      </w:pPr>
      <w:r>
        <w:t>е)</w:t>
      </w:r>
      <w:r>
        <w:tab/>
        <w:t xml:space="preserve">вдоль трасс межпоселковых газопроводов, проходящих по лесам и </w:t>
      </w:r>
      <w:proofErr w:type="spellStart"/>
      <w:r>
        <w:t>древесно</w:t>
      </w:r>
      <w:proofErr w:type="spellEnd"/>
      <w: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w:t>
      </w:r>
      <w:r>
        <w:lastRenderedPageBreak/>
        <w:t>деревьев в течение всего срока эксплуатации газопровода.</w:t>
      </w:r>
    </w:p>
    <w:p w:rsidR="00716B9E" w:rsidRDefault="00716B9E" w:rsidP="00716B9E">
      <w:pPr>
        <w:pStyle w:val="26"/>
        <w:shd w:val="clear" w:color="auto" w:fill="auto"/>
        <w:spacing w:line="240" w:lineRule="auto"/>
        <w:ind w:firstLine="600"/>
        <w:jc w:val="both"/>
      </w:pPr>
      <w: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716B9E" w:rsidRDefault="00716B9E" w:rsidP="00716B9E">
      <w:pPr>
        <w:pStyle w:val="26"/>
        <w:shd w:val="clear" w:color="auto" w:fill="auto"/>
        <w:tabs>
          <w:tab w:val="left" w:pos="1051"/>
        </w:tabs>
        <w:spacing w:line="240" w:lineRule="auto"/>
        <w:ind w:firstLine="600"/>
        <w:jc w:val="both"/>
      </w:pPr>
      <w:r>
        <w:t>а)</w:t>
      </w:r>
      <w: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16B9E" w:rsidRDefault="00716B9E" w:rsidP="00716B9E">
      <w:pPr>
        <w:pStyle w:val="26"/>
        <w:shd w:val="clear" w:color="auto" w:fill="auto"/>
        <w:tabs>
          <w:tab w:val="left" w:pos="889"/>
        </w:tabs>
        <w:spacing w:line="240" w:lineRule="auto"/>
        <w:ind w:firstLine="600"/>
        <w:jc w:val="both"/>
      </w:pPr>
      <w:r>
        <w:t>б)</w:t>
      </w:r>
      <w: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16B9E" w:rsidRDefault="00716B9E" w:rsidP="00716B9E">
      <w:pPr>
        <w:pStyle w:val="26"/>
        <w:shd w:val="clear" w:color="auto" w:fill="auto"/>
        <w:tabs>
          <w:tab w:val="left" w:pos="898"/>
        </w:tabs>
        <w:spacing w:line="240" w:lineRule="auto"/>
        <w:ind w:firstLine="600"/>
        <w:jc w:val="both"/>
      </w:pPr>
      <w:r>
        <w:t>в)</w:t>
      </w:r>
      <w: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16B9E" w:rsidRDefault="00716B9E" w:rsidP="00716B9E">
      <w:pPr>
        <w:pStyle w:val="26"/>
        <w:shd w:val="clear" w:color="auto" w:fill="auto"/>
        <w:tabs>
          <w:tab w:val="left" w:pos="865"/>
        </w:tabs>
        <w:spacing w:line="240" w:lineRule="auto"/>
        <w:ind w:firstLine="600"/>
        <w:jc w:val="both"/>
      </w:pPr>
      <w:r>
        <w:t>г)</w:t>
      </w:r>
      <w: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16B9E" w:rsidRDefault="00716B9E" w:rsidP="00716B9E">
      <w:pPr>
        <w:pStyle w:val="26"/>
        <w:shd w:val="clear" w:color="auto" w:fill="auto"/>
        <w:tabs>
          <w:tab w:val="left" w:pos="889"/>
        </w:tabs>
        <w:spacing w:line="240" w:lineRule="auto"/>
        <w:ind w:firstLine="600"/>
        <w:jc w:val="both"/>
      </w:pPr>
      <w:r>
        <w:t>д)</w:t>
      </w:r>
      <w:r>
        <w:tab/>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16B9E" w:rsidRDefault="00716B9E" w:rsidP="00716B9E">
      <w:pPr>
        <w:pStyle w:val="26"/>
        <w:shd w:val="clear" w:color="auto" w:fill="auto"/>
        <w:tabs>
          <w:tab w:val="left" w:pos="894"/>
        </w:tabs>
        <w:spacing w:line="240" w:lineRule="auto"/>
        <w:ind w:firstLine="600"/>
        <w:jc w:val="both"/>
      </w:pPr>
      <w:r>
        <w:t>е)</w:t>
      </w:r>
      <w: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16B9E" w:rsidRDefault="00716B9E" w:rsidP="00716B9E">
      <w:pPr>
        <w:pStyle w:val="26"/>
        <w:shd w:val="clear" w:color="auto" w:fill="auto"/>
        <w:spacing w:line="240" w:lineRule="auto"/>
        <w:ind w:firstLine="600"/>
        <w:jc w:val="both"/>
      </w:pPr>
      <w: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объектов электросетевого хозяйства</w:t>
      </w:r>
    </w:p>
    <w:p w:rsidR="00716B9E" w:rsidRDefault="00716B9E" w:rsidP="00716B9E">
      <w:pPr>
        <w:pStyle w:val="26"/>
        <w:shd w:val="clear" w:color="auto" w:fill="auto"/>
        <w:spacing w:line="240" w:lineRule="auto"/>
        <w:ind w:firstLine="600"/>
        <w:jc w:val="both"/>
      </w:pPr>
      <w:r>
        <w:t>Охранные зоны устанавливаются:</w:t>
      </w:r>
    </w:p>
    <w:p w:rsidR="00716B9E" w:rsidRDefault="00716B9E" w:rsidP="00716B9E">
      <w:pPr>
        <w:pStyle w:val="26"/>
        <w:shd w:val="clear" w:color="auto" w:fill="auto"/>
        <w:tabs>
          <w:tab w:val="left" w:pos="884"/>
        </w:tabs>
        <w:spacing w:line="240" w:lineRule="auto"/>
        <w:ind w:firstLine="600"/>
        <w:jc w:val="both"/>
      </w:pPr>
      <w:r>
        <w:t>а)</w:t>
      </w:r>
      <w:r>
        <w:tab/>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на следующем расстоянии, м:</w:t>
      </w:r>
    </w:p>
    <w:p w:rsidR="00716B9E" w:rsidRDefault="00716B9E" w:rsidP="00716B9E">
      <w:pPr>
        <w:pStyle w:val="26"/>
        <w:shd w:val="clear" w:color="auto" w:fill="auto"/>
        <w:spacing w:line="240" w:lineRule="auto"/>
        <w:ind w:firstLine="600"/>
        <w:jc w:val="both"/>
      </w:pPr>
      <w:r>
        <w:t xml:space="preserve">2 - для ВЛ напряжением до 1 </w:t>
      </w:r>
      <w:proofErr w:type="spellStart"/>
      <w:r>
        <w:t>кВ</w:t>
      </w:r>
      <w:proofErr w:type="spellEnd"/>
      <w:r>
        <w:t>;</w:t>
      </w:r>
    </w:p>
    <w:p w:rsidR="00716B9E" w:rsidRDefault="00716B9E" w:rsidP="00716B9E">
      <w:pPr>
        <w:pStyle w:val="26"/>
        <w:shd w:val="clear" w:color="auto" w:fill="auto"/>
        <w:spacing w:line="240" w:lineRule="auto"/>
        <w:ind w:firstLine="600"/>
        <w:jc w:val="both"/>
      </w:pPr>
      <w:r>
        <w:t xml:space="preserve">10 - для ВЛ напряжением от 1 до 20 </w:t>
      </w:r>
      <w:proofErr w:type="spellStart"/>
      <w:r>
        <w:t>кВ</w:t>
      </w:r>
      <w:proofErr w:type="spellEnd"/>
      <w:r>
        <w:t>;</w:t>
      </w:r>
    </w:p>
    <w:p w:rsidR="00716B9E" w:rsidRDefault="00716B9E" w:rsidP="00716B9E">
      <w:pPr>
        <w:pStyle w:val="26"/>
        <w:shd w:val="clear" w:color="auto" w:fill="auto"/>
        <w:spacing w:line="240" w:lineRule="auto"/>
        <w:ind w:firstLine="600"/>
        <w:jc w:val="both"/>
      </w:pPr>
      <w:r>
        <w:t xml:space="preserve">15 - для ВЛ напряжением 35 </w:t>
      </w:r>
      <w:proofErr w:type="spellStart"/>
      <w:r>
        <w:t>кВ</w:t>
      </w:r>
      <w:proofErr w:type="spellEnd"/>
      <w:r>
        <w:t>;</w:t>
      </w:r>
    </w:p>
    <w:p w:rsidR="00716B9E" w:rsidRDefault="00716B9E" w:rsidP="00716B9E">
      <w:pPr>
        <w:pStyle w:val="26"/>
        <w:shd w:val="clear" w:color="auto" w:fill="auto"/>
        <w:spacing w:line="240" w:lineRule="auto"/>
        <w:ind w:firstLine="600"/>
        <w:jc w:val="both"/>
      </w:pPr>
      <w:r>
        <w:t xml:space="preserve">20 - для ВЛ напряжением 110 </w:t>
      </w:r>
      <w:proofErr w:type="spellStart"/>
      <w:r>
        <w:t>кВ</w:t>
      </w:r>
      <w:proofErr w:type="spellEnd"/>
      <w:r>
        <w:t>;</w:t>
      </w:r>
    </w:p>
    <w:p w:rsidR="00716B9E" w:rsidRDefault="00716B9E" w:rsidP="00716B9E">
      <w:pPr>
        <w:pStyle w:val="26"/>
        <w:shd w:val="clear" w:color="auto" w:fill="auto"/>
        <w:tabs>
          <w:tab w:val="left" w:pos="898"/>
        </w:tabs>
        <w:spacing w:line="240" w:lineRule="auto"/>
        <w:ind w:firstLine="600"/>
        <w:jc w:val="both"/>
      </w:pPr>
      <w:r>
        <w:t>б)</w:t>
      </w:r>
      <w: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716B9E" w:rsidRDefault="00716B9E" w:rsidP="00716B9E">
      <w:pPr>
        <w:pStyle w:val="26"/>
        <w:shd w:val="clear" w:color="auto" w:fill="auto"/>
        <w:tabs>
          <w:tab w:val="left" w:pos="889"/>
        </w:tabs>
        <w:spacing w:line="240" w:lineRule="auto"/>
        <w:ind w:firstLine="600"/>
        <w:jc w:val="both"/>
      </w:pPr>
      <w:r>
        <w:t>в)</w:t>
      </w:r>
      <w: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16B9E" w:rsidRDefault="00716B9E" w:rsidP="00716B9E">
      <w:pPr>
        <w:pStyle w:val="26"/>
        <w:shd w:val="clear" w:color="auto" w:fill="auto"/>
        <w:tabs>
          <w:tab w:val="left" w:pos="889"/>
        </w:tabs>
        <w:spacing w:line="240" w:lineRule="auto"/>
        <w:ind w:firstLine="600"/>
        <w:jc w:val="both"/>
      </w:pPr>
      <w:r>
        <w:t>г)</w:t>
      </w:r>
      <w:r>
        <w:tab/>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t>неотклоненном</w:t>
      </w:r>
      <w:proofErr w:type="spellEnd"/>
      <w:r>
        <w:t xml:space="preserve"> их положении для судоходных водоёмов на расстоянии 100 метров, для несудоходных водоёмов — на </w:t>
      </w:r>
      <w:r>
        <w:lastRenderedPageBreak/>
        <w:t>расстоянии, предусмотренном для установления охранных зон вдоль воздушных линий электропередачи.</w:t>
      </w:r>
    </w:p>
    <w:p w:rsidR="00716B9E" w:rsidRDefault="00716B9E" w:rsidP="00716B9E">
      <w:pPr>
        <w:pStyle w:val="26"/>
        <w:shd w:val="clear" w:color="auto" w:fill="auto"/>
        <w:spacing w:line="240" w:lineRule="auto"/>
        <w:ind w:firstLine="600"/>
        <w:jc w:val="both"/>
      </w:pPr>
      <w: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линий и сооружений связи</w:t>
      </w:r>
    </w:p>
    <w:p w:rsidR="00716B9E" w:rsidRDefault="00716B9E" w:rsidP="00716B9E">
      <w:pPr>
        <w:pStyle w:val="26"/>
        <w:shd w:val="clear" w:color="auto" w:fill="auto"/>
        <w:spacing w:line="240" w:lineRule="auto"/>
        <w:ind w:firstLine="600"/>
        <w:jc w:val="both"/>
      </w:pPr>
      <w:r>
        <w:t>Устанавливаются охранные зоны с особыми условиями использования:</w:t>
      </w:r>
    </w:p>
    <w:p w:rsidR="00716B9E" w:rsidRDefault="00716B9E" w:rsidP="00716B9E">
      <w:pPr>
        <w:pStyle w:val="26"/>
        <w:shd w:val="clear" w:color="auto" w:fill="auto"/>
        <w:spacing w:line="240" w:lineRule="auto"/>
        <w:ind w:firstLine="600"/>
        <w:jc w:val="both"/>
      </w:pPr>
      <w: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16B9E" w:rsidRDefault="00716B9E" w:rsidP="00716B9E">
      <w:pPr>
        <w:pStyle w:val="26"/>
        <w:numPr>
          <w:ilvl w:val="0"/>
          <w:numId w:val="58"/>
        </w:numPr>
        <w:shd w:val="clear" w:color="auto" w:fill="auto"/>
        <w:tabs>
          <w:tab w:val="left" w:pos="776"/>
        </w:tabs>
        <w:spacing w:line="240" w:lineRule="auto"/>
        <w:ind w:firstLine="600"/>
        <w:jc w:val="both"/>
      </w:pPr>
      <w: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16B9E" w:rsidRDefault="00716B9E" w:rsidP="00716B9E">
      <w:pPr>
        <w:pStyle w:val="26"/>
        <w:numPr>
          <w:ilvl w:val="0"/>
          <w:numId w:val="58"/>
        </w:numPr>
        <w:shd w:val="clear" w:color="auto" w:fill="auto"/>
        <w:tabs>
          <w:tab w:val="left" w:pos="776"/>
        </w:tabs>
        <w:spacing w:line="240" w:lineRule="auto"/>
        <w:ind w:firstLine="600"/>
        <w:jc w:val="both"/>
      </w:pPr>
      <w: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16B9E" w:rsidRDefault="00716B9E" w:rsidP="00716B9E">
      <w:pPr>
        <w:pStyle w:val="26"/>
        <w:shd w:val="clear" w:color="auto" w:fill="auto"/>
        <w:spacing w:line="240" w:lineRule="auto"/>
        <w:ind w:firstLine="600"/>
        <w:jc w:val="both"/>
      </w:pPr>
      <w:r>
        <w:t>Создаются просеки в лесных массивах и зеленых насаждениях:</w:t>
      </w:r>
    </w:p>
    <w:p w:rsidR="00716B9E" w:rsidRDefault="00716B9E" w:rsidP="00716B9E">
      <w:pPr>
        <w:pStyle w:val="26"/>
        <w:numPr>
          <w:ilvl w:val="0"/>
          <w:numId w:val="58"/>
        </w:numPr>
        <w:shd w:val="clear" w:color="auto" w:fill="auto"/>
        <w:tabs>
          <w:tab w:val="left" w:pos="776"/>
        </w:tabs>
        <w:spacing w:line="240" w:lineRule="auto"/>
        <w:ind w:firstLine="600"/>
        <w:jc w:val="both"/>
      </w:pPr>
      <w: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16B9E" w:rsidRDefault="00716B9E" w:rsidP="00716B9E">
      <w:pPr>
        <w:pStyle w:val="26"/>
        <w:numPr>
          <w:ilvl w:val="0"/>
          <w:numId w:val="58"/>
        </w:numPr>
        <w:shd w:val="clear" w:color="auto" w:fill="auto"/>
        <w:tabs>
          <w:tab w:val="left" w:pos="776"/>
        </w:tabs>
        <w:spacing w:line="240" w:lineRule="auto"/>
        <w:ind w:firstLine="600"/>
        <w:jc w:val="both"/>
      </w:pPr>
      <w: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16B9E" w:rsidRDefault="00716B9E" w:rsidP="00716B9E">
      <w:pPr>
        <w:pStyle w:val="26"/>
        <w:numPr>
          <w:ilvl w:val="0"/>
          <w:numId w:val="58"/>
        </w:numPr>
        <w:shd w:val="clear" w:color="auto" w:fill="auto"/>
        <w:tabs>
          <w:tab w:val="left" w:pos="776"/>
        </w:tabs>
        <w:spacing w:line="240" w:lineRule="auto"/>
        <w:ind w:firstLine="600"/>
        <w:jc w:val="both"/>
      </w:pPr>
      <w:r>
        <w:t>вдоль трассы кабеля связи - шириной не менее 6 метров (по 3 метра с каждой стороны от кабеля связи).</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Охранная зона тепловой сети</w:t>
      </w:r>
    </w:p>
    <w:p w:rsidR="00716B9E" w:rsidRDefault="00716B9E" w:rsidP="00716B9E">
      <w:pPr>
        <w:pStyle w:val="26"/>
        <w:shd w:val="clear" w:color="auto" w:fill="auto"/>
        <w:spacing w:line="240" w:lineRule="auto"/>
        <w:ind w:firstLine="600"/>
        <w:jc w:val="both"/>
      </w:pPr>
      <w:r>
        <w:t>Охранная зона устанавливается вдоль трассы прокладки тепловой сети и должна составлять не менее 6 метров.</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геодезических пунктов</w:t>
      </w:r>
    </w:p>
    <w:p w:rsidR="00716B9E" w:rsidRDefault="00716B9E" w:rsidP="00716B9E">
      <w:pPr>
        <w:pStyle w:val="26"/>
        <w:shd w:val="clear" w:color="auto" w:fill="auto"/>
        <w:spacing w:line="240" w:lineRule="auto"/>
        <w:ind w:firstLine="600"/>
        <w:jc w:val="both"/>
      </w:pPr>
      <w: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716B9E" w:rsidRPr="007568CF" w:rsidRDefault="00716B9E" w:rsidP="00716B9E">
      <w:pPr>
        <w:pStyle w:val="26"/>
        <w:shd w:val="clear" w:color="auto" w:fill="auto"/>
        <w:spacing w:line="240" w:lineRule="auto"/>
        <w:ind w:firstLine="600"/>
        <w:jc w:val="both"/>
        <w:rPr>
          <w:u w:val="single"/>
        </w:rPr>
      </w:pPr>
      <w:r w:rsidRPr="007568CF">
        <w:rPr>
          <w:u w:val="single"/>
        </w:rPr>
        <w:t>Охранные зоны объектов государственной наблюдательной сети</w:t>
      </w:r>
    </w:p>
    <w:p w:rsidR="00716B9E" w:rsidRDefault="00716B9E" w:rsidP="00716B9E">
      <w:pPr>
        <w:pStyle w:val="26"/>
        <w:shd w:val="clear" w:color="auto" w:fill="auto"/>
        <w:spacing w:line="240" w:lineRule="auto"/>
        <w:ind w:firstLine="600"/>
        <w:jc w:val="both"/>
      </w:pPr>
      <w: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716B9E" w:rsidRDefault="00716B9E" w:rsidP="00716B9E">
      <w:pPr>
        <w:pStyle w:val="26"/>
        <w:shd w:val="clear" w:color="auto" w:fill="auto"/>
        <w:spacing w:line="240" w:lineRule="auto"/>
        <w:ind w:firstLine="600"/>
        <w:jc w:val="both"/>
      </w:pPr>
      <w:r w:rsidRPr="007568CF">
        <w:rPr>
          <w:u w:val="single"/>
        </w:rPr>
        <w:t>Охранные зоны особо охраняемых природных территорий</w:t>
      </w:r>
      <w:r>
        <w:t xml:space="preserve"> (за исключением лечебно</w:t>
      </w:r>
      <w:r>
        <w:softHyphen/>
        <w:t>оздоровительных местностей и курортов)</w:t>
      </w:r>
    </w:p>
    <w:p w:rsidR="00716B9E" w:rsidRDefault="00716B9E" w:rsidP="00716B9E">
      <w:pPr>
        <w:pStyle w:val="26"/>
        <w:shd w:val="clear" w:color="auto" w:fill="auto"/>
        <w:spacing w:line="240" w:lineRule="auto"/>
        <w:ind w:firstLine="600"/>
        <w:jc w:val="both"/>
      </w:pPr>
      <w: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716B9E" w:rsidRDefault="00716B9E" w:rsidP="00716B9E">
      <w:pPr>
        <w:pStyle w:val="26"/>
        <w:shd w:val="clear" w:color="auto" w:fill="auto"/>
        <w:spacing w:line="240" w:lineRule="auto"/>
        <w:ind w:firstLine="600"/>
        <w:jc w:val="both"/>
      </w:pPr>
      <w:r>
        <w:lastRenderedPageBreak/>
        <w:t>В настоящее время охранных зон для ООПТ на территории поселения не разработано.</w:t>
      </w:r>
    </w:p>
    <w:p w:rsidR="00716B9E" w:rsidRDefault="00716B9E" w:rsidP="00716B9E">
      <w:pPr>
        <w:spacing w:after="0" w:line="240" w:lineRule="auto"/>
        <w:ind w:firstLine="851"/>
        <w:jc w:val="both"/>
        <w:rPr>
          <w:rFonts w:ascii="Times New Roman" w:hAnsi="Times New Roman" w:cs="Times New Roman"/>
          <w:b/>
          <w:sz w:val="24"/>
          <w:szCs w:val="24"/>
        </w:rPr>
      </w:pPr>
      <w:r w:rsidRPr="00715D59">
        <w:rPr>
          <w:rFonts w:ascii="Times New Roman" w:hAnsi="Times New Roman" w:cs="Times New Roman"/>
          <w:b/>
          <w:sz w:val="24"/>
          <w:szCs w:val="24"/>
        </w:rPr>
        <w:t>Придорожная полоса автомобильных дорог</w:t>
      </w:r>
    </w:p>
    <w:p w:rsidR="00716B9E" w:rsidRDefault="00716B9E" w:rsidP="00716B9E">
      <w:pPr>
        <w:pStyle w:val="26"/>
        <w:shd w:val="clear" w:color="auto" w:fill="auto"/>
        <w:spacing w:line="240" w:lineRule="auto"/>
        <w:ind w:firstLine="600"/>
        <w:jc w:val="both"/>
      </w:pPr>
      <w: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716B9E" w:rsidRDefault="00716B9E" w:rsidP="00716B9E">
      <w:pPr>
        <w:pStyle w:val="26"/>
        <w:shd w:val="clear" w:color="auto" w:fill="auto"/>
        <w:spacing w:line="240" w:lineRule="auto"/>
        <w:ind w:firstLine="600"/>
        <w:jc w:val="both"/>
      </w:pPr>
      <w:r>
        <w:t>Зона ограничения до жилой застройки.</w:t>
      </w:r>
    </w:p>
    <w:p w:rsidR="00716B9E" w:rsidRDefault="00716B9E" w:rsidP="00716B9E">
      <w:pPr>
        <w:pStyle w:val="26"/>
        <w:shd w:val="clear" w:color="auto" w:fill="auto"/>
        <w:spacing w:line="240" w:lineRule="auto"/>
        <w:ind w:firstLine="600"/>
        <w:jc w:val="both"/>
      </w:pPr>
      <w: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716B9E" w:rsidRDefault="00716B9E" w:rsidP="00716B9E">
      <w:pPr>
        <w:pStyle w:val="26"/>
        <w:shd w:val="clear" w:color="auto" w:fill="auto"/>
        <w:spacing w:line="240" w:lineRule="auto"/>
        <w:ind w:firstLine="600"/>
        <w:jc w:val="both"/>
      </w:pPr>
      <w:bookmarkStart w:id="62" w:name="bookmark59"/>
      <w: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2"/>
    </w:p>
    <w:p w:rsidR="00716B9E" w:rsidRPr="00EF3E49" w:rsidRDefault="00716B9E" w:rsidP="00716B9E">
      <w:pPr>
        <w:spacing w:after="0" w:line="240" w:lineRule="auto"/>
        <w:ind w:firstLine="709"/>
        <w:jc w:val="both"/>
        <w:rPr>
          <w:rFonts w:ascii="Times New Roman" w:eastAsiaTheme="minorHAnsi" w:hAnsi="Times New Roman" w:cs="Times New Roman"/>
          <w:b/>
          <w:sz w:val="24"/>
          <w:szCs w:val="24"/>
          <w:lang w:eastAsia="en-US"/>
        </w:rPr>
      </w:pPr>
      <w:r w:rsidRPr="00EF3E49">
        <w:rPr>
          <w:rFonts w:ascii="Times New Roman" w:eastAsiaTheme="minorHAnsi" w:hAnsi="Times New Roman" w:cs="Times New Roman"/>
          <w:b/>
          <w:sz w:val="24"/>
          <w:szCs w:val="24"/>
          <w:lang w:eastAsia="en-US"/>
        </w:rPr>
        <w:t>Зоны охраны объектов культурного наследия</w:t>
      </w:r>
    </w:p>
    <w:p w:rsidR="00716B9E" w:rsidRPr="00EF3E49" w:rsidRDefault="00716B9E" w:rsidP="00716B9E">
      <w:pPr>
        <w:spacing w:after="0" w:line="240" w:lineRule="auto"/>
        <w:ind w:firstLine="709"/>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716B9E" w:rsidRPr="00EF3E49" w:rsidRDefault="00716B9E" w:rsidP="00716B9E">
      <w:pPr>
        <w:spacing w:after="0" w:line="240" w:lineRule="auto"/>
        <w:ind w:firstLine="567"/>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716B9E" w:rsidRPr="00EF3E49" w:rsidRDefault="00716B9E" w:rsidP="00716B9E">
      <w:pPr>
        <w:spacing w:after="0" w:line="240" w:lineRule="auto"/>
        <w:ind w:firstLine="567"/>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716B9E" w:rsidRPr="00373717" w:rsidRDefault="00716B9E" w:rsidP="00752205">
      <w:pPr>
        <w:pStyle w:val="70"/>
        <w:keepNext/>
        <w:keepLines/>
        <w:shd w:val="clear" w:color="auto" w:fill="auto"/>
        <w:spacing w:line="240" w:lineRule="auto"/>
        <w:ind w:firstLine="600"/>
        <w:jc w:val="both"/>
        <w:rPr>
          <w:sz w:val="24"/>
          <w:szCs w:val="24"/>
        </w:rPr>
      </w:pPr>
    </w:p>
    <w:p w:rsidR="00AB3AE2" w:rsidRPr="00373717" w:rsidRDefault="007568CF" w:rsidP="00752205">
      <w:pPr>
        <w:spacing w:after="0"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716B9E">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8E4481" w:rsidRPr="00DF06E7" w:rsidRDefault="00F3373D"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Ж</w:t>
      </w:r>
      <w:r w:rsidR="00080A09">
        <w:rPr>
          <w:rFonts w:ascii="Times New Roman" w:hAnsi="Times New Roman" w:cs="Times New Roman"/>
          <w:b/>
          <w:bCs/>
          <w:sz w:val="24"/>
          <w:szCs w:val="24"/>
          <w:u w:val="single"/>
        </w:rPr>
        <w:t>-1</w:t>
      </w:r>
      <w:r w:rsidR="008E4481" w:rsidRPr="00DF06E7">
        <w:rPr>
          <w:rFonts w:ascii="Times New Roman" w:hAnsi="Times New Roman" w:cs="Times New Roman"/>
          <w:b/>
          <w:bCs/>
          <w:sz w:val="24"/>
          <w:szCs w:val="24"/>
          <w:u w:val="single"/>
        </w:rPr>
        <w:t xml:space="preserve">.  </w:t>
      </w:r>
      <w:r w:rsidR="0057603F">
        <w:rPr>
          <w:rFonts w:ascii="Times New Roman" w:hAnsi="Times New Roman" w:cs="Times New Roman"/>
          <w:b/>
          <w:bCs/>
          <w:sz w:val="24"/>
          <w:szCs w:val="24"/>
          <w:u w:val="single"/>
        </w:rPr>
        <w:t>Зона застройки индивидуальными жилыми домами</w:t>
      </w:r>
    </w:p>
    <w:p w:rsidR="00E04DF4" w:rsidRPr="00EF3E49" w:rsidRDefault="0057603F" w:rsidP="00752205">
      <w:pPr>
        <w:spacing w:after="0" w:line="240" w:lineRule="auto"/>
        <w:ind w:firstLine="851"/>
        <w:jc w:val="both"/>
        <w:rPr>
          <w:rFonts w:ascii="Times New Roman" w:eastAsia="Times New Roman" w:hAnsi="Times New Roman" w:cs="Times New Roman"/>
          <w:sz w:val="24"/>
          <w:szCs w:val="24"/>
        </w:rPr>
      </w:pPr>
      <w:r w:rsidRPr="00EF3E49">
        <w:rPr>
          <w:rFonts w:ascii="Times New Roman" w:hAnsi="Times New Roman" w:cs="Times New Roman"/>
          <w:bCs/>
          <w:iCs/>
          <w:color w:val="000000"/>
          <w:sz w:val="24"/>
          <w:szCs w:val="24"/>
        </w:rPr>
        <w:t>Зона застройки индивидуальными жилыми домами</w:t>
      </w:r>
      <w:r w:rsidR="009775F4">
        <w:rPr>
          <w:rFonts w:ascii="Times New Roman" w:hAnsi="Times New Roman" w:cs="Times New Roman"/>
          <w:bCs/>
          <w:iCs/>
          <w:color w:val="000000"/>
          <w:sz w:val="24"/>
          <w:szCs w:val="24"/>
        </w:rPr>
        <w:t xml:space="preserve"> </w:t>
      </w:r>
      <w:r w:rsidR="00E04DF4" w:rsidRPr="00EF3E49">
        <w:rPr>
          <w:rFonts w:ascii="Times New Roman" w:hAnsi="Times New Roman" w:cs="Times New Roman"/>
          <w:iCs/>
          <w:color w:val="000000"/>
          <w:sz w:val="24"/>
          <w:szCs w:val="24"/>
        </w:rPr>
        <w:t>выделена для обеспечения правовых условий формирования жилых районов из отдельно стоящих жилых домов</w:t>
      </w:r>
      <w:r w:rsidR="00E04DF4" w:rsidRPr="00EF3E49">
        <w:rPr>
          <w:rFonts w:ascii="Times New Roman" w:eastAsia="Times New Roman" w:hAnsi="Times New Roman" w:cs="Times New Roman"/>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04DF4" w:rsidRPr="00E04DF4" w:rsidRDefault="00E04DF4" w:rsidP="00752205">
      <w:pPr>
        <w:spacing w:after="0" w:line="240" w:lineRule="auto"/>
        <w:ind w:firstLine="851"/>
        <w:jc w:val="both"/>
        <w:rPr>
          <w:rFonts w:ascii="Times New Roman" w:eastAsia="Times New Roman" w:hAnsi="Times New Roman" w:cs="Times New Roman"/>
          <w:i/>
          <w:color w:val="4F81BD" w:themeColor="accent1"/>
          <w:sz w:val="24"/>
          <w:szCs w:val="24"/>
        </w:rPr>
      </w:pPr>
      <w:r w:rsidRPr="00EF3E49">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r w:rsidR="00080A09" w:rsidRPr="00EF3E49">
        <w:rPr>
          <w:rFonts w:ascii="Times New Roman" w:eastAsia="Times New Roman" w:hAnsi="Times New Roman" w:cs="Times New Roman"/>
          <w:i/>
          <w:sz w:val="24"/>
          <w:szCs w:val="24"/>
        </w:rPr>
        <w:t>-1</w:t>
      </w:r>
      <w:r w:rsidRPr="00EF3E49">
        <w:rPr>
          <w:rFonts w:ascii="Times New Roman" w:eastAsia="Times New Roman" w:hAnsi="Times New Roman" w:cs="Times New Roman"/>
          <w:i/>
          <w:sz w:val="24"/>
          <w:szCs w:val="24"/>
        </w:rPr>
        <w:t>:</w:t>
      </w:r>
    </w:p>
    <w:tbl>
      <w:tblPr>
        <w:tblStyle w:val="210"/>
        <w:tblW w:w="9889" w:type="dxa"/>
        <w:tblLayout w:type="fixed"/>
        <w:tblLook w:val="04A0" w:firstRow="1" w:lastRow="0" w:firstColumn="1" w:lastColumn="0" w:noHBand="0" w:noVBand="1"/>
      </w:tblPr>
      <w:tblGrid>
        <w:gridCol w:w="2405"/>
        <w:gridCol w:w="5528"/>
        <w:gridCol w:w="1956"/>
      </w:tblGrid>
      <w:tr w:rsidR="00E04DF4" w:rsidRPr="00EF3E49" w:rsidTr="00E04DF4">
        <w:tc>
          <w:tcPr>
            <w:tcW w:w="2405" w:type="dxa"/>
            <w:tcBorders>
              <w:top w:val="single" w:sz="4" w:space="0" w:color="auto"/>
              <w:left w:val="single" w:sz="4" w:space="0" w:color="auto"/>
              <w:bottom w:val="single" w:sz="4" w:space="0" w:color="auto"/>
              <w:right w:val="single" w:sz="4" w:space="0" w:color="auto"/>
            </w:tcBorders>
            <w:hideMark/>
          </w:tcPr>
          <w:p w:rsidR="00E04DF4" w:rsidRPr="00EF3E49" w:rsidRDefault="00E04DF4" w:rsidP="00752205">
            <w:pPr>
              <w:tabs>
                <w:tab w:val="left" w:pos="1620"/>
              </w:tabs>
              <w:ind w:right="-1"/>
              <w:jc w:val="center"/>
              <w:rPr>
                <w:rFonts w:eastAsia="Times New Roman"/>
                <w:b/>
                <w:sz w:val="24"/>
                <w:szCs w:val="24"/>
                <w:lang w:eastAsia="en-US"/>
              </w:rPr>
            </w:pPr>
            <w:r w:rsidRPr="00EF3E49">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E04DF4" w:rsidRPr="00EF3E49" w:rsidRDefault="00E04DF4" w:rsidP="00752205">
            <w:pPr>
              <w:tabs>
                <w:tab w:val="left" w:pos="1620"/>
              </w:tabs>
              <w:ind w:right="-1"/>
              <w:jc w:val="center"/>
              <w:rPr>
                <w:rFonts w:eastAsia="Times New Roman"/>
                <w:b/>
                <w:sz w:val="24"/>
                <w:szCs w:val="24"/>
                <w:lang w:eastAsia="en-US"/>
              </w:rPr>
            </w:pPr>
            <w:r w:rsidRPr="00EF3E49">
              <w:rPr>
                <w:rFonts w:eastAsia="Times New Roman"/>
                <w:b/>
                <w:sz w:val="24"/>
                <w:szCs w:val="24"/>
              </w:rPr>
              <w:t xml:space="preserve">Описание вида разрешенного использования </w:t>
            </w:r>
            <w:r w:rsidR="002268B8" w:rsidRPr="00EF3E49">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E04DF4" w:rsidRPr="00EF3E49" w:rsidRDefault="00E04DF4" w:rsidP="00752205">
            <w:pPr>
              <w:tabs>
                <w:tab w:val="left" w:pos="1620"/>
              </w:tabs>
              <w:ind w:right="-1"/>
              <w:jc w:val="center"/>
              <w:rPr>
                <w:rFonts w:eastAsia="Times New Roman"/>
                <w:b/>
                <w:sz w:val="24"/>
                <w:szCs w:val="24"/>
                <w:lang w:eastAsia="en-US"/>
              </w:rPr>
            </w:pPr>
            <w:r w:rsidRPr="00EF3E49">
              <w:rPr>
                <w:rFonts w:eastAsia="Times New Roman"/>
                <w:b/>
                <w:sz w:val="24"/>
                <w:szCs w:val="24"/>
              </w:rPr>
              <w:t>Код (числовое обозначение) вида разрешенного использования земельного участка</w:t>
            </w:r>
          </w:p>
        </w:tc>
      </w:tr>
      <w:tr w:rsidR="00E04DF4" w:rsidRPr="00EF3E49"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 Основные виды разрешенного использования</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Calibri"/>
                <w:sz w:val="24"/>
                <w:szCs w:val="24"/>
              </w:rPr>
            </w:pPr>
            <w:r w:rsidRPr="00EF3E49">
              <w:rPr>
                <w:rFonts w:eastAsia="Times New Roman"/>
                <w:sz w:val="24"/>
                <w:szCs w:val="24"/>
              </w:rPr>
              <w:lastRenderedPageBreak/>
              <w:t>Для индивидуального 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E04DF4" w:rsidRPr="00EF3E49" w:rsidRDefault="00E04DF4"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rPr>
              <w:t>2.1</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производство сельскохозяйственной продукции;</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гаража и иных вспомогательных сооружений;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2.2</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rPr>
              <w:t>2.3</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Магазины</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4.4</w:t>
            </w:r>
          </w:p>
        </w:tc>
      </w:tr>
      <w:tr w:rsidR="00E04DF4" w:rsidRPr="00EF3E49"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 Условно разрешенные виды использования</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lastRenderedPageBreak/>
              <w:t>размещение объектов капитального строительства для размещения отделений почты и телеграфа;</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lastRenderedPageBreak/>
              <w:t>3.2</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lastRenderedPageBreak/>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3.3</w:t>
            </w:r>
          </w:p>
        </w:tc>
      </w:tr>
      <w:tr w:rsidR="00E04DF4" w:rsidRPr="00EF3E49" w:rsidTr="00E04DF4">
        <w:tc>
          <w:tcPr>
            <w:tcW w:w="2405" w:type="dxa"/>
            <w:tcBorders>
              <w:top w:val="single" w:sz="4" w:space="0" w:color="auto"/>
              <w:left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EF3E49">
                <w:rPr>
                  <w:rFonts w:eastAsia="Times New Roman"/>
                  <w:sz w:val="24"/>
                  <w:szCs w:val="24"/>
                </w:rPr>
                <w:t>кодами 3.4.1</w:t>
              </w:r>
            </w:hyperlink>
            <w:r w:rsidRPr="00EF3E49">
              <w:rPr>
                <w:rFonts w:eastAsia="Times New Roman"/>
                <w:sz w:val="24"/>
                <w:szCs w:val="24"/>
              </w:rPr>
              <w:t xml:space="preserve"> - </w:t>
            </w:r>
            <w:hyperlink w:anchor="Par201" w:tooltip="Стационарное медицинское обслуживание" w:history="1">
              <w:r w:rsidRPr="00EF3E49">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3.4</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3.5.1</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устройство площадок для празднеств и гуляний;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3.6</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4.6</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4.7</w:t>
            </w:r>
          </w:p>
        </w:tc>
      </w:tr>
      <w:tr w:rsidR="00E04DF4" w:rsidRPr="00EF3E49"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3. Вспомогательные виды разрешенного использования</w:t>
            </w:r>
          </w:p>
        </w:tc>
      </w:tr>
      <w:tr w:rsidR="00E04DF4"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EF3E49">
              <w:rPr>
                <w:rFonts w:eastAsia="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lastRenderedPageBreak/>
              <w:t>3.1</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lastRenderedPageBreak/>
              <w:t>Обслуживание автотранспорта</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4.9</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Автомобильный транспорт</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автомобильных дорог и технически связанных с ними сооружений;</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7.2</w:t>
            </w:r>
          </w:p>
        </w:tc>
      </w:tr>
      <w:tr w:rsidR="00E04DF4" w:rsidRPr="00EF3E49" w:rsidTr="00E04DF4">
        <w:tc>
          <w:tcPr>
            <w:tcW w:w="2405"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Объекты гаражного назначения</w:t>
            </w:r>
          </w:p>
        </w:tc>
        <w:tc>
          <w:tcPr>
            <w:tcW w:w="5528" w:type="dxa"/>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2.7.1</w:t>
            </w:r>
          </w:p>
        </w:tc>
      </w:tr>
      <w:tr w:rsidR="00EF3E49" w:rsidRPr="00EF3E49" w:rsidTr="00E04DF4">
        <w:tc>
          <w:tcPr>
            <w:tcW w:w="2405"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Земельные участки (территории) общего пользования</w:t>
            </w:r>
          </w:p>
          <w:p w:rsidR="00E04DF4" w:rsidRPr="00EF3E49" w:rsidRDefault="00E04DF4" w:rsidP="00752205">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E04DF4" w:rsidRPr="00EF3E49" w:rsidRDefault="00E04DF4" w:rsidP="00752205">
            <w:pPr>
              <w:tabs>
                <w:tab w:val="left" w:pos="1620"/>
              </w:tabs>
              <w:ind w:right="-1"/>
              <w:jc w:val="center"/>
              <w:rPr>
                <w:rFonts w:eastAsia="Times New Roman"/>
                <w:sz w:val="24"/>
                <w:szCs w:val="24"/>
              </w:rPr>
            </w:pPr>
            <w:r w:rsidRPr="00EF3E49">
              <w:rPr>
                <w:rFonts w:eastAsia="Times New Roman"/>
                <w:sz w:val="24"/>
                <w:szCs w:val="24"/>
              </w:rPr>
              <w:t>12.0</w:t>
            </w:r>
          </w:p>
        </w:tc>
      </w:tr>
    </w:tbl>
    <w:p w:rsidR="00EF3E49" w:rsidRDefault="00F7329B" w:rsidP="00EF3E49">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DF06E7">
        <w:rPr>
          <w:rFonts w:ascii="Times New Roman" w:hAnsi="Times New Roman" w:cs="Times New Roman"/>
          <w:i/>
        </w:rPr>
        <w:t xml:space="preserve"> </w:t>
      </w:r>
      <w:r w:rsidR="00EF3E49" w:rsidRPr="00667C8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F3E49" w:rsidRPr="00667C88">
        <w:rPr>
          <w:rFonts w:ascii="Times New Roman" w:eastAsia="Times New Roman" w:hAnsi="Times New Roman" w:cs="Times New Roman"/>
          <w:i/>
          <w:sz w:val="24"/>
          <w:szCs w:val="24"/>
        </w:rPr>
        <w:t xml:space="preserve"> </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б) до границы соседнего участка:</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lastRenderedPageBreak/>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1,0 м – для одноэтажного жилого дома;</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F3E49">
        <w:rPr>
          <w:rFonts w:ascii="Times New Roman" w:eastAsia="Times New Roman" w:hAnsi="Times New Roman" w:cs="Times New Roman"/>
          <w:sz w:val="24"/>
          <w:szCs w:val="24"/>
        </w:rPr>
        <w:tab/>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2. Предельное количество этажей зданий, строений, сооружений:</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xml:space="preserve">- нежилые здания, строения, сооружения </w:t>
      </w:r>
      <w:r w:rsidR="00DE6DB1">
        <w:rPr>
          <w:rFonts w:ascii="Times New Roman" w:eastAsia="Times New Roman" w:hAnsi="Times New Roman" w:cs="Times New Roman"/>
          <w:sz w:val="24"/>
          <w:szCs w:val="24"/>
        </w:rPr>
        <w:t>–</w:t>
      </w:r>
      <w:r w:rsidRPr="00EF3E49">
        <w:rPr>
          <w:rFonts w:ascii="Times New Roman" w:eastAsia="Times New Roman" w:hAnsi="Times New Roman" w:cs="Times New Roman"/>
          <w:sz w:val="24"/>
          <w:szCs w:val="24"/>
        </w:rPr>
        <w:t xml:space="preserve"> </w:t>
      </w:r>
      <w:r w:rsidR="00DE6DB1">
        <w:rPr>
          <w:rFonts w:ascii="Times New Roman" w:eastAsia="Times New Roman" w:hAnsi="Times New Roman" w:cs="Times New Roman"/>
          <w:sz w:val="24"/>
          <w:szCs w:val="24"/>
        </w:rPr>
        <w:t xml:space="preserve">не выше </w:t>
      </w:r>
      <w:r w:rsidRPr="00EF3E49">
        <w:rPr>
          <w:rFonts w:ascii="Times New Roman" w:eastAsia="Times New Roman" w:hAnsi="Times New Roman" w:cs="Times New Roman"/>
          <w:sz w:val="24"/>
          <w:szCs w:val="24"/>
        </w:rPr>
        <w:t>3</w:t>
      </w:r>
      <w:r w:rsidR="00DE6DB1">
        <w:rPr>
          <w:rFonts w:ascii="Times New Roman" w:eastAsia="Times New Roman" w:hAnsi="Times New Roman" w:cs="Times New Roman"/>
          <w:sz w:val="24"/>
          <w:szCs w:val="24"/>
        </w:rPr>
        <w:t>-х надземных этажей</w:t>
      </w:r>
      <w:r w:rsidRPr="00EF3E49">
        <w:rPr>
          <w:rFonts w:ascii="Times New Roman" w:eastAsia="Times New Roman" w:hAnsi="Times New Roman" w:cs="Times New Roman"/>
          <w:sz w:val="24"/>
          <w:szCs w:val="24"/>
        </w:rPr>
        <w:t>.</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EF3E49" w:rsidRPr="00EF3E49" w:rsidTr="009775F4">
        <w:trPr>
          <w:trHeight w:val="1243"/>
        </w:trPr>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b/>
                <w:sz w:val="24"/>
                <w:szCs w:val="24"/>
              </w:rPr>
            </w:pPr>
            <w:r w:rsidRPr="00EF3E49">
              <w:rPr>
                <w:rFonts w:eastAsia="Times New Roman"/>
                <w:b/>
                <w:sz w:val="24"/>
                <w:szCs w:val="24"/>
              </w:rPr>
              <w:t>Максимальный процент застройки в границах земельного участка, %</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EF3E49" w:rsidRDefault="00EF3E49" w:rsidP="009775F4">
            <w:pPr>
              <w:tabs>
                <w:tab w:val="center" w:pos="1128"/>
                <w:tab w:val="left" w:pos="1620"/>
                <w:tab w:val="right" w:pos="2257"/>
              </w:tabs>
              <w:ind w:right="-1"/>
              <w:rPr>
                <w:rFonts w:eastAsia="Times New Roman"/>
                <w:sz w:val="24"/>
                <w:szCs w:val="24"/>
                <w:lang w:eastAsia="en-US"/>
              </w:rPr>
            </w:pPr>
            <w:r w:rsidRPr="00EF3E49">
              <w:rPr>
                <w:rFonts w:eastAsia="Times New Roman"/>
                <w:sz w:val="24"/>
                <w:szCs w:val="24"/>
                <w:lang w:eastAsia="en-US"/>
              </w:rPr>
              <w:tab/>
              <w:t xml:space="preserve"> 600</w:t>
            </w:r>
            <w:r w:rsidRPr="00EF3E49">
              <w:rPr>
                <w:rFonts w:eastAsia="Times New Roman"/>
                <w:sz w:val="24"/>
                <w:szCs w:val="24"/>
                <w:vertAlign w:val="superscript"/>
                <w:lang w:eastAsia="en-US"/>
              </w:rPr>
              <w:t>1</w:t>
            </w:r>
            <w:r w:rsidRPr="00EF3E49">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1500</w:t>
            </w:r>
            <w:r w:rsidRPr="00EF3E4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5000</w:t>
            </w:r>
            <w:r w:rsidRPr="00EF3E4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vertAlign w:val="superscript"/>
                <w:lang w:eastAsia="en-US"/>
              </w:rPr>
            </w:pPr>
            <w:r w:rsidRPr="00EF3E49">
              <w:rPr>
                <w:rFonts w:eastAsia="Times New Roman"/>
                <w:sz w:val="24"/>
                <w:szCs w:val="24"/>
                <w:lang w:eastAsia="en-US"/>
              </w:rPr>
              <w:t>600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30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vertAlign w:val="superscript"/>
                <w:lang w:eastAsia="en-US"/>
              </w:rPr>
            </w:pPr>
            <w:r w:rsidRPr="00EF3E49">
              <w:rPr>
                <w:rFonts w:eastAsia="Times New Roman"/>
                <w:sz w:val="24"/>
                <w:szCs w:val="24"/>
                <w:lang w:eastAsia="en-US"/>
              </w:rPr>
              <w:t>18</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DE6DB1" w:rsidP="009775F4">
            <w:pPr>
              <w:tabs>
                <w:tab w:val="left" w:pos="1620"/>
              </w:tabs>
              <w:ind w:right="-1"/>
              <w:jc w:val="center"/>
              <w:rPr>
                <w:rFonts w:eastAsia="Times New Roman"/>
                <w:sz w:val="24"/>
                <w:szCs w:val="24"/>
                <w:lang w:eastAsia="en-US"/>
              </w:rPr>
            </w:pPr>
            <w:r>
              <w:rPr>
                <w:rFonts w:eastAsia="Times New Roman"/>
                <w:sz w:val="24"/>
                <w:szCs w:val="24"/>
                <w:lang w:eastAsia="en-US"/>
              </w:rPr>
              <w:t>6</w:t>
            </w:r>
            <w:r w:rsidR="00EF3E49" w:rsidRPr="00EF3E49">
              <w:rPr>
                <w:rFonts w:eastAsia="Times New Roman"/>
                <w:sz w:val="24"/>
                <w:szCs w:val="24"/>
                <w:lang w:eastAsia="en-US"/>
              </w:rPr>
              <w:t>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highlight w:val="yellow"/>
                <w:vertAlign w:val="superscript"/>
                <w:lang w:eastAsia="en-US"/>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3000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400</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1300</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100</w:t>
            </w:r>
          </w:p>
        </w:tc>
      </w:tr>
      <w:tr w:rsidR="00EF3E49" w:rsidRPr="00EF3E49" w:rsidTr="009775F4">
        <w:tc>
          <w:tcPr>
            <w:tcW w:w="2472" w:type="dxa"/>
            <w:tcBorders>
              <w:top w:val="single" w:sz="4" w:space="0" w:color="auto"/>
              <w:left w:val="single" w:sz="4" w:space="0" w:color="auto"/>
              <w:bottom w:val="single" w:sz="4" w:space="0" w:color="auto"/>
              <w:right w:val="single" w:sz="4" w:space="0" w:color="auto"/>
            </w:tcBorders>
          </w:tcPr>
          <w:p w:rsidR="00EF3E49" w:rsidRPr="00EF3E49" w:rsidRDefault="00EF3E49" w:rsidP="009775F4">
            <w:pPr>
              <w:tabs>
                <w:tab w:val="left" w:pos="1620"/>
              </w:tabs>
              <w:ind w:right="-1"/>
              <w:jc w:val="center"/>
              <w:rPr>
                <w:rFonts w:eastAsia="Times New Roman"/>
                <w:sz w:val="24"/>
                <w:szCs w:val="24"/>
              </w:rPr>
            </w:pPr>
            <w:r w:rsidRPr="00EF3E4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EF3E49" w:rsidRDefault="00EF3E49" w:rsidP="009775F4">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r>
      <w:tr w:rsidR="00EF3E49" w:rsidRPr="00EF3E49" w:rsidTr="009775F4">
        <w:tc>
          <w:tcPr>
            <w:tcW w:w="9889" w:type="dxa"/>
            <w:gridSpan w:val="4"/>
            <w:tcBorders>
              <w:top w:val="single" w:sz="4" w:space="0" w:color="auto"/>
              <w:left w:val="single" w:sz="4" w:space="0" w:color="auto"/>
              <w:bottom w:val="single" w:sz="4" w:space="0" w:color="auto"/>
              <w:right w:val="single" w:sz="6" w:space="0" w:color="000000"/>
            </w:tcBorders>
          </w:tcPr>
          <w:p w:rsidR="00EF3E49" w:rsidRPr="00EF3E49" w:rsidRDefault="00EF3E49" w:rsidP="009775F4">
            <w:pPr>
              <w:autoSpaceDE w:val="0"/>
              <w:autoSpaceDN w:val="0"/>
              <w:adjustRightInd w:val="0"/>
              <w:ind w:firstLine="567"/>
              <w:jc w:val="both"/>
              <w:rPr>
                <w:rFonts w:eastAsia="Times New Roman"/>
                <w:sz w:val="24"/>
                <w:szCs w:val="24"/>
              </w:rPr>
            </w:pPr>
            <w:r w:rsidRPr="00EF3E49">
              <w:rPr>
                <w:rFonts w:eastAsia="Times New Roman"/>
                <w:sz w:val="24"/>
                <w:szCs w:val="24"/>
              </w:rPr>
              <w:t>Примечания:</w:t>
            </w:r>
          </w:p>
          <w:p w:rsidR="00EF3E49" w:rsidRPr="00EF3E49" w:rsidRDefault="00EF3E49" w:rsidP="009775F4">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lastRenderedPageBreak/>
              <w:t>1</w:t>
            </w:r>
            <w:r w:rsidRPr="00EF3E49">
              <w:rPr>
                <w:rFonts w:eastAsia="Times New Roman"/>
                <w:sz w:val="24"/>
                <w:szCs w:val="24"/>
              </w:rPr>
              <w:t xml:space="preserve"> Размеры земельных участков принимать в соответствии с частью 1 нормативов градостроительного проектирования муниципального образования </w:t>
            </w:r>
            <w:r w:rsidR="00DE6DB1">
              <w:rPr>
                <w:rFonts w:eastAsia="Times New Roman"/>
                <w:sz w:val="24"/>
                <w:szCs w:val="24"/>
              </w:rPr>
              <w:t>Екатеринослав</w:t>
            </w:r>
            <w:r w:rsidRPr="00EF3E49">
              <w:rPr>
                <w:rFonts w:eastAsia="Times New Roman"/>
                <w:sz w:val="24"/>
                <w:szCs w:val="24"/>
              </w:rPr>
              <w:t>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EF3E49" w:rsidRPr="00EF3E49" w:rsidRDefault="00EF3E49" w:rsidP="009775F4">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t>2</w:t>
            </w:r>
            <w:r w:rsidRPr="00EF3E49">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EF3E49">
              <w:rPr>
                <w:rFonts w:eastAsia="Times New Roman"/>
                <w:sz w:val="24"/>
                <w:szCs w:val="24"/>
              </w:rPr>
              <w:t>кв.м</w:t>
            </w:r>
            <w:proofErr w:type="spellEnd"/>
            <w:proofErr w:type="gramEnd"/>
            <w:r w:rsidRPr="00EF3E49">
              <w:rPr>
                <w:rFonts w:eastAsia="Times New Roman"/>
                <w:sz w:val="24"/>
                <w:szCs w:val="24"/>
              </w:rPr>
              <w:t xml:space="preserve"> на одно машино-место.</w:t>
            </w:r>
          </w:p>
          <w:p w:rsidR="00EF3E49" w:rsidRPr="00EF3E49" w:rsidRDefault="00EF3E49" w:rsidP="009775F4">
            <w:pPr>
              <w:autoSpaceDE w:val="0"/>
              <w:autoSpaceDN w:val="0"/>
              <w:adjustRightInd w:val="0"/>
              <w:ind w:firstLine="567"/>
              <w:jc w:val="both"/>
              <w:rPr>
                <w:rFonts w:eastAsia="Times New Roman"/>
                <w:sz w:val="24"/>
                <w:szCs w:val="24"/>
                <w:lang w:eastAsia="en-US"/>
              </w:rPr>
            </w:pPr>
            <w:r w:rsidRPr="00EF3E49">
              <w:rPr>
                <w:rFonts w:eastAsia="Times New Roman"/>
                <w:sz w:val="24"/>
                <w:szCs w:val="24"/>
                <w:vertAlign w:val="superscript"/>
              </w:rPr>
              <w:t xml:space="preserve">3 </w:t>
            </w:r>
            <w:r w:rsidRPr="00EF3E4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EF3E49" w:rsidRPr="00EF3E49"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lastRenderedPageBreak/>
        <w:t>Примечания:</w:t>
      </w:r>
    </w:p>
    <w:p w:rsidR="00DE6DB1" w:rsidRPr="00B97A5F" w:rsidRDefault="00DE6DB1" w:rsidP="00DE6DB1">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DE6DB1" w:rsidRPr="00B97A5F" w:rsidRDefault="00DE6DB1" w:rsidP="00DE6DB1">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w:t>
      </w:r>
      <w:proofErr w:type="gramStart"/>
      <w:r w:rsidRPr="00B97A5F">
        <w:rPr>
          <w:rFonts w:ascii="Times New Roman" w:eastAsia="Times New Roman" w:hAnsi="Times New Roman" w:cs="Times New Roman"/>
          <w:sz w:val="24"/>
          <w:szCs w:val="24"/>
        </w:rPr>
        <w:t>капитального 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 xml:space="preserve">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w:t>
      </w:r>
      <w:proofErr w:type="gramStart"/>
      <w:r w:rsidRPr="00B97A5F">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w:t>
      </w:r>
      <w:proofErr w:type="gramEnd"/>
      <w:r w:rsidRPr="00B97A5F">
        <w:rPr>
          <w:rFonts w:ascii="Times New Roman" w:eastAsia="Times New Roman" w:hAnsi="Times New Roman" w:cs="Times New Roman"/>
          <w:sz w:val="24"/>
          <w:szCs w:val="24"/>
        </w:rPr>
        <w:t xml:space="preserve">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DE6DB1"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Pr="00124897">
        <w:rPr>
          <w:rFonts w:ascii="Times New Roman" w:eastAsia="Times New Roman" w:hAnsi="Times New Roman" w:cs="Times New Roman"/>
          <w:sz w:val="24"/>
          <w:szCs w:val="24"/>
        </w:rPr>
        <w:t>Правилами благоустройства</w:t>
      </w:r>
      <w:bookmarkStart w:id="63" w:name="_GoBack"/>
      <w:bookmarkEnd w:id="63"/>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00EE3D18" w:rsidRPr="00EE3D18">
        <w:rPr>
          <w:rFonts w:ascii="Times New Roman" w:eastAsia="Times New Roman" w:hAnsi="Times New Roman" w:cs="Times New Roman"/>
          <w:sz w:val="24"/>
          <w:szCs w:val="24"/>
        </w:rPr>
        <w:t xml:space="preserve">Ограждение должно быть выполнено из доброкачественных и эстетичных материалов. </w:t>
      </w:r>
      <w:r w:rsidR="00EE3D18" w:rsidRPr="00124897">
        <w:rPr>
          <w:rFonts w:ascii="Times New Roman" w:eastAsia="Times New Roman" w:hAnsi="Times New Roman" w:cs="Times New Roman"/>
          <w:sz w:val="24"/>
          <w:szCs w:val="24"/>
        </w:rPr>
        <w:t>Высота</w:t>
      </w:r>
      <w:r w:rsidRPr="00124897">
        <w:rPr>
          <w:rFonts w:ascii="Times New Roman" w:eastAsia="Times New Roman" w:hAnsi="Times New Roman" w:cs="Times New Roman"/>
          <w:sz w:val="24"/>
          <w:szCs w:val="24"/>
        </w:rPr>
        <w:t xml:space="preserve"> ограждения должна быть не более чем 2 метра до наиболее высокой части ограждения.</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DE6DB1"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C3293F" w:rsidRDefault="00C3293F" w:rsidP="00EF3E49">
      <w:pPr>
        <w:pStyle w:val="nienie"/>
        <w:ind w:left="0" w:firstLine="0"/>
        <w:rPr>
          <w:rFonts w:ascii="Times New Roman" w:hAnsi="Times New Roman" w:cs="Times New Roman"/>
          <w:i/>
        </w:rPr>
      </w:pPr>
    </w:p>
    <w:p w:rsidR="00EE3D18" w:rsidRPr="00DF06E7" w:rsidRDefault="00EE3D18" w:rsidP="00EF3E49">
      <w:pPr>
        <w:pStyle w:val="nienie"/>
        <w:ind w:left="0" w:firstLine="0"/>
        <w:rPr>
          <w:rFonts w:ascii="Times New Roman" w:hAnsi="Times New Roman" w:cs="Times New Roman"/>
          <w:i/>
        </w:rPr>
      </w:pPr>
    </w:p>
    <w:p w:rsidR="00DE6DB1" w:rsidRDefault="00DE6DB1" w:rsidP="00752205">
      <w:pPr>
        <w:spacing w:after="0" w:line="240" w:lineRule="auto"/>
        <w:ind w:firstLine="851"/>
        <w:jc w:val="both"/>
        <w:rPr>
          <w:rFonts w:ascii="Times New Roman" w:hAnsi="Times New Roman" w:cs="Times New Roman"/>
          <w:b/>
          <w:iCs/>
          <w:sz w:val="24"/>
          <w:szCs w:val="24"/>
        </w:rPr>
      </w:pPr>
    </w:p>
    <w:p w:rsidR="003F51A0" w:rsidRPr="00DF06E7" w:rsidRDefault="003F51A0"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lastRenderedPageBreak/>
        <w:t xml:space="preserve">Статья </w:t>
      </w:r>
      <w:r w:rsidR="00716B9E">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3</w:t>
      </w:r>
      <w:r w:rsidR="006B3468">
        <w:rPr>
          <w:rFonts w:ascii="Times New Roman" w:hAnsi="Times New Roman" w:cs="Times New Roman"/>
          <w:b/>
          <w:iCs/>
          <w:sz w:val="24"/>
          <w:szCs w:val="24"/>
        </w:rPr>
        <w:t xml:space="preserve">. </w:t>
      </w:r>
      <w:r w:rsidRPr="00DF06E7">
        <w:rPr>
          <w:rFonts w:ascii="Times New Roman" w:hAnsi="Times New Roman" w:cs="Times New Roman"/>
          <w:b/>
          <w:iCs/>
          <w:sz w:val="24"/>
          <w:szCs w:val="24"/>
        </w:rPr>
        <w:t xml:space="preserve">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752205">
      <w:pPr>
        <w:spacing w:after="0" w:line="240" w:lineRule="auto"/>
        <w:ind w:firstLine="851"/>
        <w:jc w:val="both"/>
        <w:rPr>
          <w:rFonts w:ascii="Times New Roman" w:hAnsi="Times New Roman" w:cs="Times New Roman"/>
          <w:b/>
          <w:iCs/>
          <w:sz w:val="24"/>
          <w:szCs w:val="24"/>
        </w:rPr>
      </w:pPr>
    </w:p>
    <w:p w:rsidR="000D7037" w:rsidRPr="00DF06E7" w:rsidRDefault="000D7037"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О-1.  </w:t>
      </w:r>
      <w:r w:rsidR="0057603F">
        <w:rPr>
          <w:rFonts w:ascii="Times New Roman" w:hAnsi="Times New Roman" w:cs="Times New Roman"/>
          <w:b/>
          <w:bCs/>
          <w:sz w:val="24"/>
          <w:szCs w:val="24"/>
          <w:u w:val="single"/>
        </w:rPr>
        <w:t>Зона размещения объектов социального назначения</w:t>
      </w:r>
      <w:r w:rsidRPr="00DF06E7">
        <w:rPr>
          <w:rFonts w:ascii="Times New Roman" w:hAnsi="Times New Roman" w:cs="Times New Roman"/>
          <w:b/>
          <w:bCs/>
          <w:sz w:val="24"/>
          <w:szCs w:val="24"/>
          <w:u w:val="single"/>
        </w:rPr>
        <w:t>.</w:t>
      </w:r>
    </w:p>
    <w:p w:rsidR="00080A09" w:rsidRPr="00EF3E49" w:rsidRDefault="00D93728" w:rsidP="00752205">
      <w:pPr>
        <w:spacing w:after="0" w:line="240" w:lineRule="auto"/>
        <w:ind w:firstLine="426"/>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Зона размещения объектов социального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080A09" w:rsidRPr="00EF3E49" w:rsidRDefault="00080A09" w:rsidP="00752205">
      <w:pPr>
        <w:spacing w:after="0" w:line="240" w:lineRule="auto"/>
        <w:ind w:firstLine="426"/>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О-1:</w:t>
      </w:r>
    </w:p>
    <w:tbl>
      <w:tblPr>
        <w:tblStyle w:val="61"/>
        <w:tblW w:w="9889" w:type="dxa"/>
        <w:tblLayout w:type="fixed"/>
        <w:tblLook w:val="04A0" w:firstRow="1" w:lastRow="0" w:firstColumn="1" w:lastColumn="0" w:noHBand="0" w:noVBand="1"/>
      </w:tblPr>
      <w:tblGrid>
        <w:gridCol w:w="2689"/>
        <w:gridCol w:w="5244"/>
        <w:gridCol w:w="1956"/>
      </w:tblGrid>
      <w:tr w:rsidR="00EF3E49" w:rsidRPr="00EF3E49" w:rsidTr="00EF3E49">
        <w:tc>
          <w:tcPr>
            <w:tcW w:w="2689" w:type="dxa"/>
            <w:tcBorders>
              <w:top w:val="single" w:sz="4" w:space="0" w:color="auto"/>
              <w:left w:val="single" w:sz="4" w:space="0" w:color="auto"/>
              <w:bottom w:val="single" w:sz="4" w:space="0" w:color="auto"/>
              <w:right w:val="single" w:sz="4" w:space="0" w:color="auto"/>
            </w:tcBorders>
            <w:hideMark/>
          </w:tcPr>
          <w:p w:rsidR="00080A09" w:rsidRPr="00EF3E49" w:rsidRDefault="00080A09" w:rsidP="00752205">
            <w:pPr>
              <w:tabs>
                <w:tab w:val="left" w:pos="1620"/>
              </w:tabs>
              <w:ind w:right="-1"/>
              <w:jc w:val="center"/>
              <w:rPr>
                <w:rFonts w:eastAsia="Times New Roman"/>
                <w:b/>
                <w:sz w:val="24"/>
                <w:szCs w:val="24"/>
                <w:lang w:eastAsia="en-US"/>
              </w:rPr>
            </w:pPr>
            <w:r w:rsidRPr="00EF3E49">
              <w:rPr>
                <w:rFonts w:eastAsia="Times New Roman"/>
                <w:b/>
                <w:sz w:val="24"/>
                <w:szCs w:val="24"/>
              </w:rPr>
              <w:t>Наименование вида разрешенного использования земельного участка</w:t>
            </w:r>
          </w:p>
        </w:tc>
        <w:tc>
          <w:tcPr>
            <w:tcW w:w="5244" w:type="dxa"/>
            <w:tcBorders>
              <w:top w:val="single" w:sz="4" w:space="0" w:color="auto"/>
              <w:left w:val="single" w:sz="4" w:space="0" w:color="auto"/>
              <w:bottom w:val="single" w:sz="4" w:space="0" w:color="auto"/>
              <w:right w:val="single" w:sz="4" w:space="0" w:color="auto"/>
            </w:tcBorders>
            <w:hideMark/>
          </w:tcPr>
          <w:p w:rsidR="00080A09" w:rsidRPr="00EF3E49" w:rsidRDefault="00080A09" w:rsidP="00752205">
            <w:pPr>
              <w:tabs>
                <w:tab w:val="left" w:pos="1620"/>
              </w:tabs>
              <w:ind w:right="-1"/>
              <w:jc w:val="center"/>
              <w:rPr>
                <w:rFonts w:eastAsia="Times New Roman"/>
                <w:b/>
                <w:sz w:val="24"/>
                <w:szCs w:val="24"/>
                <w:lang w:eastAsia="en-US"/>
              </w:rPr>
            </w:pPr>
            <w:r w:rsidRPr="00EF3E49">
              <w:rPr>
                <w:rFonts w:eastAsia="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080A09" w:rsidRPr="00EF3E49" w:rsidRDefault="00080A09" w:rsidP="00752205">
            <w:pPr>
              <w:tabs>
                <w:tab w:val="left" w:pos="1620"/>
              </w:tabs>
              <w:ind w:right="-1"/>
              <w:jc w:val="center"/>
              <w:rPr>
                <w:rFonts w:eastAsia="Times New Roman"/>
                <w:b/>
                <w:sz w:val="24"/>
                <w:szCs w:val="24"/>
                <w:lang w:eastAsia="en-US"/>
              </w:rPr>
            </w:pPr>
            <w:r w:rsidRPr="00EF3E49">
              <w:rPr>
                <w:rFonts w:eastAsia="Times New Roman"/>
                <w:b/>
                <w:sz w:val="24"/>
                <w:szCs w:val="24"/>
              </w:rPr>
              <w:t>Код (числовое обозначение) вида разрешенного использования земельного участка</w:t>
            </w:r>
          </w:p>
        </w:tc>
      </w:tr>
      <w:tr w:rsidR="00EF3E49" w:rsidRPr="00EF3E49" w:rsidTr="008E54EA">
        <w:tc>
          <w:tcPr>
            <w:tcW w:w="9889" w:type="dxa"/>
            <w:gridSpan w:val="3"/>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 Основные виды разрешенного использования</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Коммунальное обслуживание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3.1</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Социальное обслуживание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lastRenderedPageBreak/>
              <w:t>размещение объектов капитального строительства для размещения отделений почты и телеграфа;</w:t>
            </w:r>
          </w:p>
          <w:p w:rsidR="00080A09" w:rsidRPr="00EF3E49" w:rsidRDefault="00080A09"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lastRenderedPageBreak/>
              <w:t>3.2</w:t>
            </w:r>
          </w:p>
        </w:tc>
      </w:tr>
      <w:tr w:rsidR="00EF3E49" w:rsidRPr="00EF3E49" w:rsidTr="00EF3E49">
        <w:tc>
          <w:tcPr>
            <w:tcW w:w="2689"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jc w:val="both"/>
              <w:rPr>
                <w:rFonts w:eastAsia="Times New Roman"/>
                <w:sz w:val="24"/>
                <w:szCs w:val="24"/>
              </w:rPr>
            </w:pPr>
            <w:r w:rsidRPr="00EF3E49">
              <w:rPr>
                <w:rFonts w:eastAsia="Times New Roman"/>
                <w:sz w:val="24"/>
                <w:szCs w:val="24"/>
              </w:rPr>
              <w:lastRenderedPageBreak/>
              <w:t>Бытовое обслуживание</w:t>
            </w:r>
          </w:p>
        </w:tc>
        <w:tc>
          <w:tcPr>
            <w:tcW w:w="5244"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3.3</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Здравоохранение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3.4</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Дошкольное, начальное и среднее общее образование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3.5.1</w:t>
            </w:r>
          </w:p>
        </w:tc>
      </w:tr>
      <w:tr w:rsidR="00EF3E49" w:rsidRPr="00EF3E49" w:rsidTr="008E54EA">
        <w:tc>
          <w:tcPr>
            <w:tcW w:w="9889" w:type="dxa"/>
            <w:gridSpan w:val="3"/>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 Условно разрешенные виды использования</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i/>
                <w:sz w:val="24"/>
                <w:szCs w:val="24"/>
              </w:rPr>
            </w:pPr>
            <w:r w:rsidRPr="00EF3E49">
              <w:rPr>
                <w:rFonts w:eastAsia="Times New Roman"/>
                <w:sz w:val="24"/>
                <w:szCs w:val="24"/>
              </w:rPr>
              <w:t>Культурное развитие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i/>
                <w:sz w:val="24"/>
                <w:szCs w:val="24"/>
              </w:rPr>
            </w:pPr>
            <w:r w:rsidRPr="00EF3E49">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80A09" w:rsidRPr="00EF3E49" w:rsidRDefault="00080A09" w:rsidP="00752205">
            <w:pPr>
              <w:tabs>
                <w:tab w:val="left" w:pos="1620"/>
              </w:tabs>
              <w:ind w:right="-1"/>
              <w:jc w:val="both"/>
              <w:rPr>
                <w:rFonts w:eastAsia="Times New Roman"/>
                <w:i/>
                <w:sz w:val="24"/>
                <w:szCs w:val="24"/>
              </w:rPr>
            </w:pPr>
            <w:r w:rsidRPr="00EF3E49">
              <w:rPr>
                <w:rFonts w:eastAsia="Times New Roman"/>
                <w:sz w:val="24"/>
                <w:szCs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3.6</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Религиозное использование</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EF3E49">
              <w:rPr>
                <w:rFonts w:eastAsia="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lastRenderedPageBreak/>
              <w:t>3.7</w:t>
            </w:r>
          </w:p>
        </w:tc>
      </w:tr>
      <w:tr w:rsidR="00EF3E49" w:rsidRPr="00EF3E49" w:rsidTr="00EF3E49">
        <w:tc>
          <w:tcPr>
            <w:tcW w:w="2689"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lastRenderedPageBreak/>
              <w:t>Рынки</w:t>
            </w:r>
          </w:p>
        </w:tc>
        <w:tc>
          <w:tcPr>
            <w:tcW w:w="5244"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80A09" w:rsidRPr="00EF3E49" w:rsidRDefault="00080A09"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right w:val="single" w:sz="4" w:space="0" w:color="auto"/>
            </w:tcBorders>
          </w:tcPr>
          <w:p w:rsidR="00080A09" w:rsidRPr="00EF3E49" w:rsidRDefault="00080A09"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4.3</w:t>
            </w:r>
          </w:p>
        </w:tc>
      </w:tr>
      <w:tr w:rsidR="00EF3E49" w:rsidRPr="00EF3E49" w:rsidTr="008E54EA">
        <w:tc>
          <w:tcPr>
            <w:tcW w:w="9889" w:type="dxa"/>
            <w:gridSpan w:val="3"/>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3. Вспомогательные виды разрешенного использования</w:t>
            </w:r>
          </w:p>
        </w:tc>
      </w:tr>
    </w:tbl>
    <w:tbl>
      <w:tblPr>
        <w:tblStyle w:val="510"/>
        <w:tblW w:w="9889" w:type="dxa"/>
        <w:tblBorders>
          <w:top w:val="none" w:sz="0" w:space="0" w:color="auto"/>
          <w:bottom w:val="none" w:sz="0" w:space="0" w:color="auto"/>
        </w:tblBorders>
        <w:tblLayout w:type="fixed"/>
        <w:tblLook w:val="04A0" w:firstRow="1" w:lastRow="0" w:firstColumn="1" w:lastColumn="0" w:noHBand="0" w:noVBand="1"/>
      </w:tblPr>
      <w:tblGrid>
        <w:gridCol w:w="2689"/>
        <w:gridCol w:w="5244"/>
        <w:gridCol w:w="1956"/>
      </w:tblGrid>
      <w:tr w:rsidR="00EF3E49" w:rsidRPr="00EF3E49" w:rsidTr="00EF3E49">
        <w:tc>
          <w:tcPr>
            <w:tcW w:w="2689"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Объекты гаражного назначения</w:t>
            </w:r>
          </w:p>
        </w:tc>
        <w:tc>
          <w:tcPr>
            <w:tcW w:w="5244"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2.7.1</w:t>
            </w:r>
          </w:p>
        </w:tc>
      </w:tr>
    </w:tbl>
    <w:tbl>
      <w:tblPr>
        <w:tblStyle w:val="310"/>
        <w:tblW w:w="9889" w:type="dxa"/>
        <w:tblBorders>
          <w:bottom w:val="none" w:sz="0" w:space="0" w:color="auto"/>
        </w:tblBorders>
        <w:tblLayout w:type="fixed"/>
        <w:tblLook w:val="04A0" w:firstRow="1" w:lastRow="0" w:firstColumn="1" w:lastColumn="0" w:noHBand="0" w:noVBand="1"/>
      </w:tblPr>
      <w:tblGrid>
        <w:gridCol w:w="2689"/>
        <w:gridCol w:w="5244"/>
        <w:gridCol w:w="1956"/>
      </w:tblGrid>
      <w:tr w:rsidR="00EF3E49" w:rsidRPr="00EF3E49" w:rsidTr="00EF3E49">
        <w:tc>
          <w:tcPr>
            <w:tcW w:w="2689"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Обслуживание автотранспорта</w:t>
            </w:r>
          </w:p>
        </w:tc>
        <w:tc>
          <w:tcPr>
            <w:tcW w:w="5244" w:type="dxa"/>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4.9</w:t>
            </w:r>
          </w:p>
        </w:tc>
      </w:tr>
    </w:tbl>
    <w:tbl>
      <w:tblPr>
        <w:tblStyle w:val="61"/>
        <w:tblW w:w="9889" w:type="dxa"/>
        <w:tblLayout w:type="fixed"/>
        <w:tblLook w:val="04A0" w:firstRow="1" w:lastRow="0" w:firstColumn="1" w:lastColumn="0" w:noHBand="0" w:noVBand="1"/>
      </w:tblPr>
      <w:tblGrid>
        <w:gridCol w:w="2689"/>
        <w:gridCol w:w="5244"/>
        <w:gridCol w:w="1956"/>
      </w:tblGrid>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Спорт</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5.1</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Обеспечение внутреннего правопорядка</w:t>
            </w:r>
          </w:p>
          <w:p w:rsidR="00080A09" w:rsidRPr="00EF3E49" w:rsidRDefault="00080A09" w:rsidP="00752205">
            <w:pPr>
              <w:tabs>
                <w:tab w:val="left" w:pos="1620"/>
              </w:tabs>
              <w:ind w:right="-1"/>
              <w:jc w:val="both"/>
              <w:rPr>
                <w:rFonts w:eastAsia="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8.3</w:t>
            </w:r>
          </w:p>
        </w:tc>
      </w:tr>
      <w:tr w:rsidR="00EF3E49" w:rsidRPr="00EF3E49" w:rsidTr="00EF3E49">
        <w:tc>
          <w:tcPr>
            <w:tcW w:w="2689"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Земельные участки (территории) общего пользования</w:t>
            </w:r>
          </w:p>
        </w:tc>
        <w:tc>
          <w:tcPr>
            <w:tcW w:w="5244"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EF3E49">
              <w:rPr>
                <w:rFonts w:eastAsia="Times New Roman"/>
                <w:sz w:val="24"/>
                <w:szCs w:val="24"/>
              </w:rPr>
              <w:lastRenderedPageBreak/>
              <w:t>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lastRenderedPageBreak/>
              <w:t>12.0</w:t>
            </w:r>
          </w:p>
        </w:tc>
      </w:tr>
    </w:tbl>
    <w:p w:rsidR="0025348A" w:rsidRP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25348A">
        <w:rPr>
          <w:rFonts w:ascii="Times New Roman" w:eastAsia="Times New Roman" w:hAnsi="Times New Roman" w:cs="Times New Roman"/>
          <w:b/>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включенных в вид разрешённого использования с кодом 8.3, 12.0 – 0 м.</w:t>
      </w:r>
    </w:p>
    <w:p w:rsidR="00DE6DB1" w:rsidRPr="00B87133" w:rsidRDefault="00080A09"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 xml:space="preserve">2. </w:t>
      </w:r>
      <w:r w:rsidR="00DE6DB1" w:rsidRPr="00B87133">
        <w:rPr>
          <w:rFonts w:ascii="Times New Roman" w:eastAsia="Times New Roman" w:hAnsi="Times New Roman" w:cs="Times New Roman"/>
          <w:sz w:val="24"/>
          <w:szCs w:val="24"/>
        </w:rPr>
        <w:t>Предельное количество этажей зданий, строений, сооружений:</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DE6DB1" w:rsidRPr="00B87133" w:rsidRDefault="00DE6DB1" w:rsidP="00DE6DB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 нежилые здания, строения, сооружения </w:t>
      </w:r>
      <w:r>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выше </w:t>
      </w:r>
      <w:r w:rsidRPr="00B87133">
        <w:rPr>
          <w:rFonts w:ascii="Times New Roman" w:eastAsia="Times New Roman" w:hAnsi="Times New Roman" w:cs="Times New Roman"/>
          <w:sz w:val="24"/>
          <w:szCs w:val="24"/>
        </w:rPr>
        <w:t>3</w:t>
      </w:r>
      <w:r>
        <w:rPr>
          <w:rFonts w:ascii="Times New Roman" w:eastAsia="Times New Roman" w:hAnsi="Times New Roman" w:cs="Times New Roman"/>
          <w:sz w:val="24"/>
          <w:szCs w:val="24"/>
        </w:rPr>
        <w:t>-х надземных этажей</w:t>
      </w:r>
      <w:r w:rsidRPr="00B87133">
        <w:rPr>
          <w:rFonts w:ascii="Times New Roman" w:eastAsia="Times New Roman" w:hAnsi="Times New Roman" w:cs="Times New Roman"/>
          <w:sz w:val="24"/>
          <w:szCs w:val="24"/>
        </w:rPr>
        <w:t>.</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3E49">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080A09" w:rsidRPr="00EF3E49" w:rsidRDefault="00080A09" w:rsidP="00752205">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EF3E4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F3E49">
        <w:rPr>
          <w:rFonts w:ascii="Times New Roman" w:eastAsia="Times New Roman" w:hAnsi="Times New Roman" w:cs="Times New Roman"/>
          <w:sz w:val="24"/>
          <w:szCs w:val="20"/>
          <w:lang w:eastAsia="ar-SA"/>
        </w:rPr>
        <w:t xml:space="preserve"> </w:t>
      </w:r>
    </w:p>
    <w:tbl>
      <w:tblPr>
        <w:tblStyle w:val="61"/>
        <w:tblW w:w="9889" w:type="dxa"/>
        <w:tblLook w:val="04A0" w:firstRow="1" w:lastRow="0" w:firstColumn="1" w:lastColumn="0" w:noHBand="0" w:noVBand="1"/>
      </w:tblPr>
      <w:tblGrid>
        <w:gridCol w:w="2472"/>
        <w:gridCol w:w="2472"/>
        <w:gridCol w:w="2472"/>
        <w:gridCol w:w="2473"/>
      </w:tblGrid>
      <w:tr w:rsidR="00080A09" w:rsidRPr="00EF3E49" w:rsidTr="008E54EA">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b/>
                <w:sz w:val="24"/>
                <w:szCs w:val="24"/>
              </w:rPr>
            </w:pPr>
            <w:r w:rsidRPr="00EF3E49">
              <w:rPr>
                <w:rFonts w:eastAsia="Times New Roman"/>
                <w:b/>
                <w:sz w:val="24"/>
                <w:szCs w:val="24"/>
              </w:rPr>
              <w:t>Максимальный процент застройки в границах земельного участка, %</w:t>
            </w:r>
          </w:p>
        </w:tc>
      </w:tr>
      <w:tr w:rsidR="00080A09" w:rsidRPr="00EF3E49" w:rsidTr="008E54EA">
        <w:trPr>
          <w:trHeight w:val="95"/>
        </w:trPr>
        <w:tc>
          <w:tcPr>
            <w:tcW w:w="2472"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3.1</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18</w:t>
            </w:r>
          </w:p>
        </w:tc>
        <w:tc>
          <w:tcPr>
            <w:tcW w:w="2472" w:type="dxa"/>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080A09" w:rsidRPr="00EF3E49" w:rsidRDefault="00EF3E49"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080A09" w:rsidRPr="00EF3E49">
              <w:rPr>
                <w:rFonts w:eastAsia="Times New Roman"/>
                <w:sz w:val="24"/>
                <w:szCs w:val="24"/>
                <w:lang w:eastAsia="en-US"/>
              </w:rPr>
              <w:t>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3000</w:t>
            </w:r>
            <w:r w:rsidRPr="00EF3E4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080A09" w:rsidRPr="00EF3E49" w:rsidTr="008E54EA">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rPr>
              <w:t>4.3</w:t>
            </w:r>
          </w:p>
        </w:tc>
        <w:tc>
          <w:tcPr>
            <w:tcW w:w="2472" w:type="dxa"/>
          </w:tcPr>
          <w:p w:rsidR="00080A09" w:rsidRPr="00EF3E49" w:rsidRDefault="00080A09" w:rsidP="00752205">
            <w:pPr>
              <w:tabs>
                <w:tab w:val="left" w:pos="1620"/>
              </w:tabs>
              <w:ind w:right="-1"/>
              <w:jc w:val="center"/>
              <w:rPr>
                <w:rFonts w:eastAsia="Times New Roman"/>
                <w:sz w:val="24"/>
                <w:szCs w:val="24"/>
                <w:highlight w:val="yellow"/>
                <w:lang w:eastAsia="en-US"/>
              </w:rPr>
            </w:pPr>
            <w:r w:rsidRPr="00EF3E49">
              <w:rPr>
                <w:rFonts w:eastAsia="Times New Roman"/>
                <w:sz w:val="24"/>
                <w:szCs w:val="24"/>
                <w:lang w:eastAsia="en-US"/>
              </w:rPr>
              <w:t>400</w:t>
            </w:r>
            <w:r w:rsidRPr="00EF3E49">
              <w:rPr>
                <w:rFonts w:eastAsia="Times New Roman"/>
                <w:sz w:val="24"/>
                <w:szCs w:val="24"/>
                <w:vertAlign w:val="superscript"/>
                <w:lang w:eastAsia="en-US"/>
              </w:rPr>
              <w:t>1</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bl>
    <w:tbl>
      <w:tblPr>
        <w:tblStyle w:val="23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80A09" w:rsidRPr="00EF3E49" w:rsidTr="008E54EA">
        <w:tc>
          <w:tcPr>
            <w:tcW w:w="2472"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2.7.1</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2</w:t>
            </w:r>
          </w:p>
        </w:tc>
        <w:tc>
          <w:tcPr>
            <w:tcW w:w="2472" w:type="dxa"/>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3</w:t>
            </w:r>
          </w:p>
        </w:tc>
        <w:tc>
          <w:tcPr>
            <w:tcW w:w="2473"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bl>
    <w:tbl>
      <w:tblPr>
        <w:tblStyle w:val="61"/>
        <w:tblW w:w="9889" w:type="dxa"/>
        <w:tblLook w:val="04A0" w:firstRow="1" w:lastRow="0" w:firstColumn="1" w:lastColumn="0" w:noHBand="0" w:noVBand="1"/>
      </w:tblPr>
      <w:tblGrid>
        <w:gridCol w:w="2472"/>
        <w:gridCol w:w="2472"/>
        <w:gridCol w:w="2472"/>
        <w:gridCol w:w="2473"/>
      </w:tblGrid>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600</w:t>
            </w:r>
            <w:r w:rsidRPr="00EF3E4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60</w:t>
            </w:r>
          </w:p>
        </w:tc>
      </w:tr>
      <w:tr w:rsidR="00080A09" w:rsidRPr="00EF3E49" w:rsidTr="008E54EA">
        <w:tc>
          <w:tcPr>
            <w:tcW w:w="2472" w:type="dxa"/>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4.9</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25</w:t>
            </w:r>
            <w:r w:rsidRPr="00EF3E49">
              <w:rPr>
                <w:rFonts w:eastAsia="Times New Roman"/>
                <w:sz w:val="24"/>
                <w:szCs w:val="24"/>
                <w:vertAlign w:val="superscript"/>
                <w:lang w:eastAsia="en-US"/>
              </w:rPr>
              <w:t>3</w:t>
            </w:r>
          </w:p>
        </w:tc>
        <w:tc>
          <w:tcPr>
            <w:tcW w:w="2472"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80</w:t>
            </w:r>
          </w:p>
        </w:tc>
      </w:tr>
      <w:tr w:rsidR="00080A09" w:rsidRPr="00EF3E49" w:rsidTr="008E54EA">
        <w:tc>
          <w:tcPr>
            <w:tcW w:w="2472" w:type="dxa"/>
            <w:tcBorders>
              <w:top w:val="single" w:sz="4" w:space="0" w:color="auto"/>
              <w:left w:val="single" w:sz="4" w:space="0" w:color="auto"/>
              <w:bottom w:val="single" w:sz="4" w:space="0" w:color="auto"/>
              <w:right w:val="single" w:sz="4" w:space="0" w:color="auto"/>
            </w:tcBorders>
          </w:tcPr>
          <w:p w:rsidR="00080A09" w:rsidRPr="00EF3E49" w:rsidRDefault="00080A09" w:rsidP="00752205">
            <w:pPr>
              <w:tabs>
                <w:tab w:val="left" w:pos="1620"/>
              </w:tabs>
              <w:ind w:right="-1"/>
              <w:jc w:val="center"/>
              <w:rPr>
                <w:rFonts w:eastAsia="Times New Roman"/>
                <w:sz w:val="24"/>
                <w:szCs w:val="24"/>
              </w:rPr>
            </w:pPr>
            <w:r w:rsidRPr="00EF3E4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080A09" w:rsidRPr="00EF3E49" w:rsidRDefault="00080A09"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r>
      <w:tr w:rsidR="00080A09" w:rsidRPr="00EF3E49" w:rsidTr="008E54EA">
        <w:tc>
          <w:tcPr>
            <w:tcW w:w="9889" w:type="dxa"/>
            <w:gridSpan w:val="4"/>
            <w:tcBorders>
              <w:top w:val="single" w:sz="4" w:space="0" w:color="auto"/>
              <w:left w:val="single" w:sz="4" w:space="0" w:color="auto"/>
              <w:bottom w:val="single" w:sz="4" w:space="0" w:color="auto"/>
              <w:right w:val="single" w:sz="6" w:space="0" w:color="000000"/>
            </w:tcBorders>
            <w:vAlign w:val="center"/>
          </w:tcPr>
          <w:p w:rsidR="00080A09" w:rsidRPr="00EF3E49" w:rsidRDefault="00080A09" w:rsidP="00752205">
            <w:pPr>
              <w:autoSpaceDE w:val="0"/>
              <w:autoSpaceDN w:val="0"/>
              <w:adjustRightInd w:val="0"/>
              <w:ind w:firstLine="567"/>
              <w:jc w:val="both"/>
              <w:rPr>
                <w:rFonts w:eastAsia="Times New Roman"/>
                <w:sz w:val="24"/>
                <w:szCs w:val="24"/>
                <w:vertAlign w:val="superscript"/>
              </w:rPr>
            </w:pPr>
            <w:r w:rsidRPr="00EF3E49">
              <w:rPr>
                <w:rFonts w:eastAsia="Times New Roman"/>
                <w:sz w:val="24"/>
                <w:szCs w:val="24"/>
              </w:rPr>
              <w:t>Примечания:</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lastRenderedPageBreak/>
              <w:t>1</w:t>
            </w:r>
            <w:r w:rsidRPr="00EF3E49">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2268B8" w:rsidRPr="00EF3E49">
              <w:rPr>
                <w:rFonts w:eastAsia="Times New Roman"/>
                <w:sz w:val="24"/>
                <w:szCs w:val="24"/>
              </w:rPr>
              <w:t>Екатеринославский</w:t>
            </w:r>
            <w:r w:rsidRPr="00EF3E49">
              <w:rPr>
                <w:rFonts w:eastAsia="Times New Roman"/>
                <w:sz w:val="24"/>
                <w:szCs w:val="24"/>
              </w:rPr>
              <w:t xml:space="preserve"> сельсовет Тюльганского района Оренбургской области и в соответствии с </w:t>
            </w:r>
            <w:r w:rsidR="0025348A" w:rsidRPr="00EF3E49">
              <w:rPr>
                <w:rFonts w:eastAsia="Times New Roman"/>
                <w:sz w:val="24"/>
                <w:szCs w:val="24"/>
              </w:rPr>
              <w:t xml:space="preserve">СП 42.13330.2016 </w:t>
            </w:r>
            <w:r w:rsidRPr="00EF3E49">
              <w:rPr>
                <w:rFonts w:eastAsia="Times New Roman"/>
                <w:sz w:val="24"/>
                <w:szCs w:val="24"/>
              </w:rPr>
              <w:t>Градостроительство. Планировка и застройка городских и сельских поселений.</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vertAlign w:val="superscript"/>
              </w:rPr>
              <w:t xml:space="preserve">2 </w:t>
            </w:r>
            <w:r w:rsidRPr="00EF3E49">
              <w:rPr>
                <w:rFonts w:eastAsia="Times New Roman"/>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3 Размеры земельных участков объектов по техническому обслуживанию автомобилей принимать:</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на 5 постов - 0,5 </w:t>
            </w:r>
            <w:proofErr w:type="gramStart"/>
            <w:r w:rsidRPr="00EF3E49">
              <w:rPr>
                <w:rFonts w:eastAsia="Times New Roman"/>
                <w:sz w:val="24"/>
                <w:szCs w:val="24"/>
              </w:rPr>
              <w:t>га;</w:t>
            </w:r>
            <w:r w:rsidR="00EF3E49">
              <w:rPr>
                <w:rFonts w:eastAsia="Times New Roman"/>
                <w:sz w:val="24"/>
                <w:szCs w:val="24"/>
              </w:rPr>
              <w:t xml:space="preserve">   </w:t>
            </w:r>
            <w:proofErr w:type="gramEnd"/>
            <w:r w:rsidR="00EF3E49">
              <w:rPr>
                <w:rFonts w:eastAsia="Times New Roman"/>
                <w:sz w:val="24"/>
                <w:szCs w:val="24"/>
              </w:rPr>
              <w:t xml:space="preserve">                                            </w:t>
            </w:r>
            <w:r w:rsidRPr="00EF3E49">
              <w:rPr>
                <w:rFonts w:eastAsia="Times New Roman"/>
                <w:sz w:val="24"/>
                <w:szCs w:val="24"/>
              </w:rPr>
              <w:t>на 10 постов - 1,0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на 15 постов - 1,5 </w:t>
            </w:r>
            <w:proofErr w:type="gramStart"/>
            <w:r w:rsidRPr="00EF3E49">
              <w:rPr>
                <w:rFonts w:eastAsia="Times New Roman"/>
                <w:sz w:val="24"/>
                <w:szCs w:val="24"/>
              </w:rPr>
              <w:t>га;</w:t>
            </w:r>
            <w:r w:rsidR="00EF3E49">
              <w:rPr>
                <w:rFonts w:eastAsia="Times New Roman"/>
                <w:sz w:val="24"/>
                <w:szCs w:val="24"/>
              </w:rPr>
              <w:t xml:space="preserve">   </w:t>
            </w:r>
            <w:proofErr w:type="gramEnd"/>
            <w:r w:rsidR="00EF3E49">
              <w:rPr>
                <w:rFonts w:eastAsia="Times New Roman"/>
                <w:sz w:val="24"/>
                <w:szCs w:val="24"/>
              </w:rPr>
              <w:t xml:space="preserve">                                          </w:t>
            </w:r>
            <w:r w:rsidRPr="00EF3E49">
              <w:rPr>
                <w:rFonts w:eastAsia="Times New Roman"/>
                <w:sz w:val="24"/>
                <w:szCs w:val="24"/>
              </w:rPr>
              <w:t>на 25 постов - 2,0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40 постов - 3,5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Размеры земельных участков автозаправочных станций (АЗС) принимать:</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на 2 топливораздаточной колонки – 0,1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на 5 колонок – 0,2 </w:t>
            </w:r>
            <w:proofErr w:type="gramStart"/>
            <w:r w:rsidRPr="00EF3E49">
              <w:rPr>
                <w:rFonts w:eastAsia="Times New Roman"/>
                <w:sz w:val="24"/>
                <w:szCs w:val="24"/>
              </w:rPr>
              <w:t>га;</w:t>
            </w:r>
            <w:r w:rsidR="00EF3E49">
              <w:rPr>
                <w:rFonts w:eastAsia="Times New Roman"/>
                <w:sz w:val="24"/>
                <w:szCs w:val="24"/>
              </w:rPr>
              <w:t xml:space="preserve">   </w:t>
            </w:r>
            <w:proofErr w:type="gramEnd"/>
            <w:r w:rsidR="00EF3E49">
              <w:rPr>
                <w:rFonts w:eastAsia="Times New Roman"/>
                <w:sz w:val="24"/>
                <w:szCs w:val="24"/>
              </w:rPr>
              <w:t xml:space="preserve">                                 </w:t>
            </w:r>
            <w:r w:rsidRPr="00EF3E49">
              <w:rPr>
                <w:rFonts w:eastAsia="Times New Roman"/>
                <w:sz w:val="24"/>
                <w:szCs w:val="24"/>
              </w:rPr>
              <w:t>на 7 колонок – 0,3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на 9 колонок – 0,35 </w:t>
            </w:r>
            <w:proofErr w:type="gramStart"/>
            <w:r w:rsidRPr="00EF3E49">
              <w:rPr>
                <w:rFonts w:eastAsia="Times New Roman"/>
                <w:sz w:val="24"/>
                <w:szCs w:val="24"/>
              </w:rPr>
              <w:t>га;</w:t>
            </w:r>
            <w:r w:rsidR="00EF3E49">
              <w:rPr>
                <w:rFonts w:eastAsia="Times New Roman"/>
                <w:sz w:val="24"/>
                <w:szCs w:val="24"/>
              </w:rPr>
              <w:t xml:space="preserve">   </w:t>
            </w:r>
            <w:proofErr w:type="gramEnd"/>
            <w:r w:rsidR="00EF3E49">
              <w:rPr>
                <w:rFonts w:eastAsia="Times New Roman"/>
                <w:sz w:val="24"/>
                <w:szCs w:val="24"/>
              </w:rPr>
              <w:t xml:space="preserve">                               </w:t>
            </w:r>
            <w:r w:rsidRPr="00EF3E49">
              <w:rPr>
                <w:rFonts w:eastAsia="Times New Roman"/>
                <w:sz w:val="24"/>
                <w:szCs w:val="24"/>
              </w:rPr>
              <w:t>на 11 колонок – 0,4 га.</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EF3E49">
              <w:rPr>
                <w:rFonts w:eastAsia="Times New Roman"/>
                <w:sz w:val="24"/>
                <w:szCs w:val="24"/>
              </w:rPr>
              <w:t>кв.м</w:t>
            </w:r>
            <w:proofErr w:type="spellEnd"/>
            <w:proofErr w:type="gramEnd"/>
            <w:r w:rsidRPr="00EF3E49">
              <w:rPr>
                <w:rFonts w:eastAsia="Times New Roman"/>
                <w:sz w:val="24"/>
                <w:szCs w:val="24"/>
              </w:rPr>
              <w:t xml:space="preserve"> на одно машино-место.</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Размер земельных участков рамповых гаражей принимается: </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- 1, </w:t>
            </w:r>
            <w:r w:rsidRPr="00EF3E49">
              <w:rPr>
                <w:rFonts w:eastAsia="Times New Roman"/>
                <w:sz w:val="24"/>
                <w:szCs w:val="24"/>
              </w:rPr>
              <w:tab/>
              <w:t>площадь участка, на одно машино-место, 30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ab/>
              <w:t xml:space="preserve">этажность гаражей - 2, </w:t>
            </w:r>
            <w:r w:rsidRPr="00EF3E49">
              <w:rPr>
                <w:rFonts w:eastAsia="Times New Roman"/>
                <w:sz w:val="24"/>
                <w:szCs w:val="24"/>
              </w:rPr>
              <w:tab/>
              <w:t>площадь участка, на одно машино-место, 20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- 3, </w:t>
            </w:r>
            <w:r w:rsidRPr="00EF3E49">
              <w:rPr>
                <w:rFonts w:eastAsia="Times New Roman"/>
                <w:sz w:val="24"/>
                <w:szCs w:val="24"/>
              </w:rPr>
              <w:tab/>
              <w:t>площадь участка, на одно машино-место, 14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- 4, </w:t>
            </w:r>
            <w:r w:rsidRPr="00EF3E49">
              <w:rPr>
                <w:rFonts w:eastAsia="Times New Roman"/>
                <w:sz w:val="24"/>
                <w:szCs w:val="24"/>
              </w:rPr>
              <w:tab/>
              <w:t>площадь участка, на одно машино-место, 12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этажность гаражей - 5, </w:t>
            </w:r>
            <w:r w:rsidRPr="00EF3E49">
              <w:rPr>
                <w:rFonts w:eastAsia="Times New Roman"/>
                <w:sz w:val="24"/>
                <w:szCs w:val="24"/>
              </w:rPr>
              <w:tab/>
              <w:t>площадь участка, на одно машино-место, 10 кв. м.</w:t>
            </w:r>
          </w:p>
          <w:p w:rsidR="00080A09" w:rsidRPr="00EF3E49" w:rsidRDefault="00080A09" w:rsidP="00752205">
            <w:pPr>
              <w:autoSpaceDE w:val="0"/>
              <w:autoSpaceDN w:val="0"/>
              <w:adjustRightInd w:val="0"/>
              <w:ind w:firstLine="567"/>
              <w:jc w:val="both"/>
              <w:rPr>
                <w:rFonts w:eastAsia="Times New Roman"/>
                <w:sz w:val="24"/>
                <w:szCs w:val="24"/>
              </w:rPr>
            </w:pPr>
            <w:r w:rsidRPr="00EF3E49">
              <w:rPr>
                <w:rFonts w:eastAsia="Times New Roman"/>
                <w:sz w:val="24"/>
                <w:szCs w:val="24"/>
              </w:rPr>
              <w:t xml:space="preserve">Размеры земельных участков объектов придорожного сервиса приняты в соответствии с </w:t>
            </w:r>
            <w:r w:rsidR="0025348A" w:rsidRPr="00EF3E49">
              <w:rPr>
                <w:rFonts w:eastAsia="Times New Roman"/>
                <w:sz w:val="24"/>
                <w:szCs w:val="24"/>
              </w:rPr>
              <w:t xml:space="preserve">СП 42.13330.2016 </w:t>
            </w:r>
            <w:r w:rsidRPr="00EF3E49">
              <w:rPr>
                <w:rFonts w:eastAsia="Times New Roman"/>
                <w:sz w:val="24"/>
                <w:szCs w:val="24"/>
              </w:rPr>
              <w:t>Градостроительство. Планировка и застройка городских и сельских поселений.</w:t>
            </w:r>
          </w:p>
        </w:tc>
      </w:tr>
    </w:tbl>
    <w:p w:rsidR="00D93728" w:rsidRDefault="00D93728" w:rsidP="00752205">
      <w:pPr>
        <w:spacing w:after="0" w:line="240" w:lineRule="auto"/>
        <w:ind w:firstLine="851"/>
        <w:jc w:val="both"/>
        <w:rPr>
          <w:rFonts w:ascii="Times New Roman" w:hAnsi="Times New Roman" w:cs="Times New Roman"/>
          <w:sz w:val="24"/>
          <w:szCs w:val="24"/>
        </w:rPr>
      </w:pPr>
    </w:p>
    <w:p w:rsidR="00D93728" w:rsidRDefault="00D93728" w:rsidP="00752205">
      <w:pPr>
        <w:spacing w:after="0" w:line="240" w:lineRule="auto"/>
        <w:ind w:firstLine="851"/>
        <w:jc w:val="both"/>
        <w:rPr>
          <w:rFonts w:ascii="Times New Roman" w:hAnsi="Times New Roman" w:cs="Times New Roman"/>
          <w:b/>
          <w:sz w:val="24"/>
          <w:szCs w:val="24"/>
          <w:u w:val="single"/>
        </w:rPr>
      </w:pPr>
      <w:r w:rsidRPr="00DF06E7">
        <w:rPr>
          <w:rFonts w:ascii="Times New Roman" w:hAnsi="Times New Roman" w:cs="Times New Roman"/>
          <w:b/>
          <w:sz w:val="24"/>
          <w:szCs w:val="24"/>
          <w:u w:val="single"/>
        </w:rPr>
        <w:t xml:space="preserve">О-2. </w:t>
      </w:r>
      <w:r>
        <w:rPr>
          <w:rFonts w:ascii="Times New Roman" w:hAnsi="Times New Roman" w:cs="Times New Roman"/>
          <w:b/>
          <w:sz w:val="24"/>
          <w:szCs w:val="24"/>
          <w:u w:val="single"/>
        </w:rPr>
        <w:t>Зона делового, общественного и коммерческого назначения</w:t>
      </w:r>
    </w:p>
    <w:p w:rsidR="00D93728" w:rsidRPr="00EF3E49" w:rsidRDefault="00D93728" w:rsidP="00752205">
      <w:pPr>
        <w:spacing w:after="0" w:line="240" w:lineRule="auto"/>
        <w:ind w:firstLine="426"/>
        <w:jc w:val="both"/>
        <w:rPr>
          <w:rFonts w:ascii="Times New Roman" w:hAnsi="Times New Roman" w:cs="Times New Roman"/>
          <w:b/>
          <w:sz w:val="24"/>
          <w:szCs w:val="24"/>
          <w:u w:val="single"/>
        </w:rPr>
      </w:pPr>
      <w:r w:rsidRPr="00EF3E49">
        <w:rPr>
          <w:rFonts w:ascii="Times New Roman" w:eastAsia="Times New Roman" w:hAnsi="Times New Roman" w:cs="Times New Roman"/>
          <w:sz w:val="24"/>
          <w:szCs w:val="24"/>
        </w:rPr>
        <w:t>Зона делового, общественного и коммерческого назначения О-2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B3468" w:rsidRPr="00EF3E49" w:rsidRDefault="006B3468" w:rsidP="00752205">
      <w:pPr>
        <w:spacing w:after="0" w:line="240" w:lineRule="auto"/>
        <w:ind w:firstLine="426"/>
        <w:jc w:val="both"/>
        <w:rPr>
          <w:rFonts w:ascii="Times New Roman" w:eastAsia="Times New Roman" w:hAnsi="Times New Roman" w:cs="Times New Roman"/>
          <w:i/>
          <w:sz w:val="24"/>
          <w:szCs w:val="24"/>
        </w:rPr>
      </w:pPr>
      <w:r w:rsidRPr="00EF3E49">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D93728" w:rsidRPr="00EF3E49">
        <w:rPr>
          <w:rFonts w:ascii="Times New Roman" w:eastAsia="Times New Roman" w:hAnsi="Times New Roman" w:cs="Times New Roman"/>
          <w:i/>
          <w:sz w:val="24"/>
          <w:szCs w:val="24"/>
        </w:rPr>
        <w:t>-2</w:t>
      </w:r>
      <w:r w:rsidRPr="00EF3E49">
        <w:rPr>
          <w:rFonts w:ascii="Times New Roman" w:eastAsia="Times New Roman" w:hAnsi="Times New Roman" w:cs="Times New Roman"/>
          <w:i/>
          <w:sz w:val="24"/>
          <w:szCs w:val="24"/>
        </w:rPr>
        <w:t>:</w:t>
      </w:r>
    </w:p>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hideMark/>
          </w:tcPr>
          <w:p w:rsidR="006B3468" w:rsidRPr="00EF3E49" w:rsidRDefault="006B3468" w:rsidP="00752205">
            <w:pPr>
              <w:tabs>
                <w:tab w:val="left" w:pos="1620"/>
              </w:tabs>
              <w:ind w:right="-1"/>
              <w:jc w:val="center"/>
              <w:rPr>
                <w:rFonts w:eastAsia="Times New Roman"/>
                <w:b/>
                <w:sz w:val="24"/>
                <w:szCs w:val="24"/>
                <w:lang w:eastAsia="en-US"/>
              </w:rPr>
            </w:pPr>
            <w:r w:rsidRPr="00EF3E49">
              <w:rPr>
                <w:rFonts w:eastAsia="Times New Roman"/>
                <w:b/>
                <w:sz w:val="24"/>
                <w:szCs w:val="24"/>
              </w:rPr>
              <w:t xml:space="preserve">Наименование вида разрешенного использования </w:t>
            </w:r>
            <w:r w:rsidR="00080A09" w:rsidRPr="00EF3E49">
              <w:rPr>
                <w:rFonts w:eastAsia="Times New Roman"/>
                <w:b/>
                <w:sz w:val="24"/>
                <w:szCs w:val="24"/>
              </w:rPr>
              <w:t>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B3468" w:rsidRPr="00EF3E49" w:rsidRDefault="006B3468" w:rsidP="00752205">
            <w:pPr>
              <w:tabs>
                <w:tab w:val="left" w:pos="1620"/>
              </w:tabs>
              <w:ind w:right="-1"/>
              <w:jc w:val="center"/>
              <w:rPr>
                <w:rFonts w:eastAsia="Times New Roman"/>
                <w:b/>
                <w:sz w:val="24"/>
                <w:szCs w:val="24"/>
                <w:lang w:eastAsia="en-US"/>
              </w:rPr>
            </w:pPr>
            <w:r w:rsidRPr="00EF3E49">
              <w:rPr>
                <w:rFonts w:eastAsia="Times New Roman"/>
                <w:b/>
                <w:sz w:val="24"/>
                <w:szCs w:val="24"/>
              </w:rPr>
              <w:t xml:space="preserve">Описание вида разрешенного использования </w:t>
            </w:r>
            <w:r w:rsidR="002268B8" w:rsidRPr="00EF3E49">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B3468" w:rsidRPr="00EF3E49" w:rsidRDefault="006B3468" w:rsidP="00752205">
            <w:pPr>
              <w:tabs>
                <w:tab w:val="left" w:pos="1620"/>
              </w:tabs>
              <w:ind w:right="-1"/>
              <w:jc w:val="center"/>
              <w:rPr>
                <w:rFonts w:eastAsia="Times New Roman"/>
                <w:b/>
                <w:sz w:val="24"/>
                <w:szCs w:val="24"/>
                <w:lang w:eastAsia="en-US"/>
              </w:rPr>
            </w:pPr>
            <w:r w:rsidRPr="00EF3E49">
              <w:rPr>
                <w:rFonts w:eastAsia="Times New Roman"/>
                <w:b/>
                <w:sz w:val="24"/>
                <w:szCs w:val="24"/>
              </w:rPr>
              <w:t xml:space="preserve">Код (числовое обозначение) вида разрешенного использования </w:t>
            </w:r>
            <w:r w:rsidR="00080A09" w:rsidRPr="00EF3E49">
              <w:rPr>
                <w:rFonts w:eastAsia="Times New Roman"/>
                <w:b/>
                <w:sz w:val="24"/>
                <w:szCs w:val="24"/>
              </w:rPr>
              <w:t>земельного участка</w:t>
            </w:r>
          </w:p>
        </w:tc>
      </w:tr>
      <w:tr w:rsidR="006B3468" w:rsidRPr="00EF3E49"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1. Основные виды разрешенного использования</w:t>
            </w:r>
          </w:p>
        </w:tc>
      </w:tr>
    </w:tbl>
    <w:tbl>
      <w:tblPr>
        <w:tblStyle w:val="6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A76FA0" w:rsidRPr="00EF3E49" w:rsidTr="00E94200">
        <w:tc>
          <w:tcPr>
            <w:tcW w:w="2405" w:type="dxa"/>
          </w:tcPr>
          <w:p w:rsidR="00A76FA0" w:rsidRPr="00EF3E49" w:rsidRDefault="00A76FA0" w:rsidP="00A76FA0">
            <w:pPr>
              <w:tabs>
                <w:tab w:val="left" w:pos="1620"/>
              </w:tabs>
              <w:ind w:right="-1"/>
              <w:jc w:val="both"/>
              <w:rPr>
                <w:rFonts w:eastAsia="Times New Roman"/>
                <w:sz w:val="24"/>
                <w:szCs w:val="24"/>
              </w:rPr>
            </w:pPr>
            <w:r w:rsidRPr="00EF3E49">
              <w:rPr>
                <w:rFonts w:eastAsia="Times New Roman"/>
                <w:sz w:val="24"/>
                <w:szCs w:val="24"/>
              </w:rPr>
              <w:t>Здравоохранение</w:t>
            </w:r>
          </w:p>
        </w:tc>
        <w:tc>
          <w:tcPr>
            <w:tcW w:w="5528" w:type="dxa"/>
          </w:tcPr>
          <w:p w:rsidR="00A76FA0" w:rsidRPr="00EF3E49" w:rsidRDefault="00A76FA0" w:rsidP="00A76FA0">
            <w:pPr>
              <w:tabs>
                <w:tab w:val="left" w:pos="1620"/>
              </w:tabs>
              <w:ind w:right="-1"/>
              <w:jc w:val="both"/>
              <w:rPr>
                <w:rFonts w:eastAsia="Times New Roman"/>
                <w:sz w:val="24"/>
                <w:szCs w:val="24"/>
                <w:lang w:eastAsia="en-US"/>
              </w:rPr>
            </w:pPr>
            <w:r w:rsidRPr="00EF3E49">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EF3E49">
              <w:rPr>
                <w:rFonts w:eastAsia="Times New Roman"/>
                <w:sz w:val="24"/>
                <w:szCs w:val="24"/>
              </w:rPr>
              <w:lastRenderedPageBreak/>
              <w:t>содержание видов разрешенного использования с кодами 3.4.1 - 3.4.2</w:t>
            </w:r>
          </w:p>
        </w:tc>
        <w:tc>
          <w:tcPr>
            <w:tcW w:w="1956"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rPr>
              <w:lastRenderedPageBreak/>
              <w:t>3.4</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jc w:val="both"/>
              <w:rPr>
                <w:rFonts w:eastAsia="Times New Roman"/>
                <w:sz w:val="24"/>
                <w:szCs w:val="24"/>
              </w:rPr>
            </w:pPr>
            <w:r w:rsidRPr="00EF3E49">
              <w:rPr>
                <w:rFonts w:eastAsia="Times New Roman"/>
                <w:sz w:val="24"/>
                <w:szCs w:val="24"/>
              </w:rPr>
              <w:lastRenderedPageBreak/>
              <w:t>Общественное управление</w:t>
            </w:r>
          </w:p>
        </w:tc>
        <w:tc>
          <w:tcPr>
            <w:tcW w:w="5528"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3.8</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t>4.1</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4.4</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4.5</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4.6</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4.7</w:t>
            </w:r>
          </w:p>
        </w:tc>
      </w:tr>
      <w:tr w:rsidR="00E94200" w:rsidRPr="00EF3E49" w:rsidTr="00F963E5">
        <w:tc>
          <w:tcPr>
            <w:tcW w:w="2405" w:type="dxa"/>
            <w:tcBorders>
              <w:top w:val="single" w:sz="4" w:space="0" w:color="auto"/>
              <w:left w:val="single" w:sz="4" w:space="0" w:color="auto"/>
              <w:right w:val="single" w:sz="4" w:space="0" w:color="auto"/>
            </w:tcBorders>
          </w:tcPr>
          <w:p w:rsidR="00E94200" w:rsidRPr="00E94200" w:rsidRDefault="00E94200" w:rsidP="00E94200">
            <w:pPr>
              <w:pStyle w:val="ConsPlusNormal"/>
              <w:rPr>
                <w:rFonts w:ascii="Times New Roman" w:hAnsi="Times New Roman" w:cs="Times New Roman"/>
                <w:sz w:val="24"/>
                <w:szCs w:val="24"/>
              </w:rPr>
            </w:pPr>
            <w:r w:rsidRPr="00E94200">
              <w:rPr>
                <w:rFonts w:ascii="Times New Roman" w:hAnsi="Times New Roman" w:cs="Times New Roman"/>
                <w:sz w:val="24"/>
                <w:szCs w:val="24"/>
              </w:rPr>
              <w:t>Отдых (рекреация)</w:t>
            </w:r>
          </w:p>
        </w:tc>
        <w:tc>
          <w:tcPr>
            <w:tcW w:w="5528" w:type="dxa"/>
            <w:tcBorders>
              <w:top w:val="single" w:sz="4" w:space="0" w:color="auto"/>
              <w:left w:val="single" w:sz="4" w:space="0" w:color="auto"/>
              <w:right w:val="single" w:sz="4" w:space="0" w:color="auto"/>
            </w:tcBorders>
          </w:tcPr>
          <w:p w:rsidR="00E94200" w:rsidRPr="00E94200" w:rsidRDefault="00E94200" w:rsidP="00E94200">
            <w:pPr>
              <w:pStyle w:val="ConsPlusNormal"/>
              <w:jc w:val="both"/>
              <w:rPr>
                <w:rFonts w:ascii="Times New Roman" w:hAnsi="Times New Roman" w:cs="Times New Roman"/>
                <w:sz w:val="24"/>
                <w:szCs w:val="24"/>
              </w:rPr>
            </w:pPr>
            <w:r w:rsidRPr="00E9420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94200" w:rsidRPr="00E94200" w:rsidRDefault="00E94200" w:rsidP="00E94200">
            <w:pPr>
              <w:pStyle w:val="ConsPlusNormal"/>
              <w:jc w:val="both"/>
              <w:rPr>
                <w:rFonts w:ascii="Times New Roman" w:hAnsi="Times New Roman" w:cs="Times New Roman"/>
                <w:sz w:val="24"/>
                <w:szCs w:val="24"/>
              </w:rPr>
            </w:pPr>
            <w:r w:rsidRPr="00E94200">
              <w:rPr>
                <w:rFonts w:ascii="Times New Roman" w:hAnsi="Times New Roman" w:cs="Times New Roman"/>
                <w:sz w:val="24"/>
                <w:szCs w:val="24"/>
              </w:rPr>
              <w:t xml:space="preserve">создание и уход за парками, городскими лесами, садами и скверами, прудами, озерами, </w:t>
            </w:r>
            <w:r w:rsidRPr="00E94200">
              <w:rPr>
                <w:rFonts w:ascii="Times New Roman" w:hAnsi="Times New Roman" w:cs="Times New Roman"/>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
          <w:p w:rsidR="00E94200" w:rsidRPr="00E94200" w:rsidRDefault="00E94200" w:rsidP="00E94200">
            <w:pPr>
              <w:pStyle w:val="ConsPlusNormal"/>
              <w:jc w:val="both"/>
              <w:rPr>
                <w:rFonts w:ascii="Times New Roman" w:hAnsi="Times New Roman" w:cs="Times New Roman"/>
                <w:sz w:val="24"/>
                <w:szCs w:val="24"/>
              </w:rPr>
            </w:pPr>
            <w:r w:rsidRPr="00E94200">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317" w:tooltip="Спорт" w:history="1">
              <w:r w:rsidRPr="00E94200">
                <w:rPr>
                  <w:rFonts w:ascii="Times New Roman" w:hAnsi="Times New Roman" w:cs="Times New Roman"/>
                  <w:color w:val="0000FF"/>
                  <w:sz w:val="24"/>
                  <w:szCs w:val="24"/>
                </w:rPr>
                <w:t>кодами 5.1</w:t>
              </w:r>
            </w:hyperlink>
            <w:r w:rsidRPr="00E94200">
              <w:rPr>
                <w:rFonts w:ascii="Times New Roman" w:hAnsi="Times New Roman" w:cs="Times New Roman"/>
                <w:sz w:val="24"/>
                <w:szCs w:val="24"/>
              </w:rPr>
              <w:t xml:space="preserve"> - </w:t>
            </w:r>
            <w:hyperlink w:anchor="Par337" w:tooltip="Поля для гольфа или конных прогулок" w:history="1">
              <w:r w:rsidRPr="00E94200">
                <w:rPr>
                  <w:rFonts w:ascii="Times New Roman" w:hAnsi="Times New Roman" w:cs="Times New Roman"/>
                  <w:color w:val="0000FF"/>
                  <w:sz w:val="24"/>
                  <w:szCs w:val="24"/>
                </w:rPr>
                <w:t>5.5</w:t>
              </w:r>
            </w:hyperlink>
          </w:p>
        </w:tc>
        <w:tc>
          <w:tcPr>
            <w:tcW w:w="1956" w:type="dxa"/>
            <w:tcBorders>
              <w:top w:val="single" w:sz="4" w:space="0" w:color="auto"/>
              <w:left w:val="single" w:sz="4" w:space="0" w:color="auto"/>
              <w:right w:val="single" w:sz="4" w:space="0" w:color="auto"/>
            </w:tcBorders>
          </w:tcPr>
          <w:p w:rsidR="00E94200" w:rsidRPr="00E94200" w:rsidRDefault="00E94200" w:rsidP="00E94200">
            <w:pPr>
              <w:pStyle w:val="ConsPlusNormal"/>
              <w:jc w:val="center"/>
              <w:rPr>
                <w:rFonts w:ascii="Times New Roman" w:hAnsi="Times New Roman" w:cs="Times New Roman"/>
                <w:sz w:val="24"/>
                <w:szCs w:val="24"/>
              </w:rPr>
            </w:pPr>
            <w:r w:rsidRPr="00E94200">
              <w:rPr>
                <w:rFonts w:ascii="Times New Roman" w:hAnsi="Times New Roman" w:cs="Times New Roman"/>
                <w:sz w:val="24"/>
                <w:szCs w:val="24"/>
              </w:rPr>
              <w:lastRenderedPageBreak/>
              <w:t>5.0</w:t>
            </w:r>
          </w:p>
        </w:tc>
      </w:tr>
      <w:tr w:rsidR="006B3468" w:rsidRPr="00EF3E49" w:rsidTr="0012356B">
        <w:tc>
          <w:tcPr>
            <w:tcW w:w="2405"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jc w:val="both"/>
              <w:rPr>
                <w:rFonts w:eastAsia="Times New Roman"/>
                <w:sz w:val="24"/>
                <w:szCs w:val="24"/>
              </w:rPr>
            </w:pPr>
            <w:r w:rsidRPr="00EF3E49">
              <w:rPr>
                <w:rFonts w:eastAsia="Times New Roman"/>
                <w:sz w:val="24"/>
                <w:szCs w:val="24"/>
              </w:rPr>
              <w:lastRenderedPageBreak/>
              <w:t>Культурное развитие</w:t>
            </w:r>
          </w:p>
        </w:tc>
        <w:tc>
          <w:tcPr>
            <w:tcW w:w="5528"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устройство площадок для празднеств и гуляний;</w:t>
            </w:r>
          </w:p>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right w:val="single" w:sz="4" w:space="0" w:color="auto"/>
            </w:tcBorders>
          </w:tcPr>
          <w:p w:rsidR="006B3468" w:rsidRPr="00EF3E49" w:rsidRDefault="006B3468"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3.6</w:t>
            </w:r>
          </w:p>
        </w:tc>
      </w:tr>
      <w:tr w:rsidR="006B3468" w:rsidRPr="00EF3E49"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EF3E49" w:rsidTr="0012356B">
        <w:tc>
          <w:tcPr>
            <w:tcW w:w="2405" w:type="dxa"/>
          </w:tcPr>
          <w:p w:rsidR="006B3468" w:rsidRPr="00EF3E49" w:rsidRDefault="006B3468" w:rsidP="00752205">
            <w:pPr>
              <w:tabs>
                <w:tab w:val="left" w:pos="1620"/>
              </w:tabs>
              <w:ind w:right="-1"/>
              <w:jc w:val="both"/>
              <w:rPr>
                <w:rFonts w:eastAsia="Calibri"/>
                <w:sz w:val="24"/>
                <w:szCs w:val="24"/>
              </w:rPr>
            </w:pPr>
            <w:r w:rsidRPr="00EF3E49">
              <w:rPr>
                <w:rFonts w:eastAsia="Times New Roman"/>
                <w:sz w:val="24"/>
                <w:szCs w:val="24"/>
              </w:rPr>
              <w:t>Для индивидуального жилищного строительства</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B3468" w:rsidRPr="00EF3E49" w:rsidRDefault="006B3468"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индивидуальных гаражей и подсобных сооружений</w:t>
            </w:r>
          </w:p>
        </w:tc>
        <w:tc>
          <w:tcPr>
            <w:tcW w:w="1956" w:type="dxa"/>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t>2.1</w:t>
            </w:r>
          </w:p>
        </w:tc>
      </w:tr>
      <w:tr w:rsidR="006B3468" w:rsidRPr="00EF3E49" w:rsidTr="0012356B">
        <w:tc>
          <w:tcPr>
            <w:tcW w:w="2405"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Для ведения личного подсобного хозяйства</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производство сельскохозяйственной продукции;</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гаража и иных вспомогательных сооружений;</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содержание сельскохозяйственных животных</w:t>
            </w:r>
          </w:p>
        </w:tc>
        <w:tc>
          <w:tcPr>
            <w:tcW w:w="1956" w:type="dxa"/>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2.2</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EF3E49">
              <w:rPr>
                <w:rFonts w:eastAsia="Times New Roman"/>
                <w:sz w:val="24"/>
                <w:szCs w:val="24"/>
              </w:rPr>
              <w:lastRenderedPageBreak/>
              <w:t>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lastRenderedPageBreak/>
              <w:t>2.3</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3.1</w:t>
            </w:r>
          </w:p>
        </w:tc>
      </w:tr>
    </w:tbl>
    <w:tbl>
      <w:tblPr>
        <w:tblStyle w:val="22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EF3E49" w:rsidTr="0012356B">
        <w:tc>
          <w:tcPr>
            <w:tcW w:w="2405"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Религиозное использование</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3.7</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3468" w:rsidRPr="00EF3E49" w:rsidRDefault="006B3468" w:rsidP="00752205">
            <w:pPr>
              <w:tabs>
                <w:tab w:val="left" w:pos="1620"/>
              </w:tabs>
              <w:ind w:right="-1"/>
              <w:jc w:val="both"/>
              <w:rPr>
                <w:rFonts w:eastAsia="Times New Roman"/>
                <w:sz w:val="24"/>
                <w:szCs w:val="24"/>
                <w:lang w:eastAsia="en-US"/>
              </w:rPr>
            </w:pPr>
            <w:r w:rsidRPr="00EF3E49">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rPr>
              <w:t>4.3</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widowControl w:val="0"/>
              <w:autoSpaceDE w:val="0"/>
              <w:autoSpaceDN w:val="0"/>
              <w:adjustRightInd w:val="0"/>
              <w:ind w:firstLine="720"/>
              <w:jc w:val="both"/>
              <w:rPr>
                <w:rFonts w:eastAsia="Times New Roman"/>
                <w:sz w:val="24"/>
                <w:szCs w:val="24"/>
              </w:rPr>
            </w:pPr>
            <w:r w:rsidRPr="00EF3E49">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EF3E49">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widowControl w:val="0"/>
              <w:autoSpaceDE w:val="0"/>
              <w:autoSpaceDN w:val="0"/>
              <w:adjustRightInd w:val="0"/>
              <w:ind w:firstLine="720"/>
              <w:jc w:val="center"/>
              <w:rPr>
                <w:rFonts w:eastAsia="Times New Roman"/>
                <w:sz w:val="24"/>
                <w:szCs w:val="24"/>
              </w:rPr>
            </w:pPr>
            <w:r w:rsidRPr="00EF3E49">
              <w:rPr>
                <w:rFonts w:eastAsia="Times New Roman"/>
                <w:sz w:val="24"/>
                <w:szCs w:val="24"/>
              </w:rPr>
              <w:t>6.8</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 xml:space="preserve">Размещение автомобильных дорог и технически связанных с ними сооружений; </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lastRenderedPageBreak/>
              <w:t>7.2</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lastRenderedPageBreak/>
              <w:t>Обеспечение внутреннего правопорядка</w:t>
            </w:r>
          </w:p>
          <w:p w:rsidR="006B3468" w:rsidRPr="00EF3E49" w:rsidRDefault="006B3468" w:rsidP="00752205">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8.3</w:t>
            </w:r>
          </w:p>
        </w:tc>
      </w:tr>
      <w:tr w:rsidR="006B3468" w:rsidRPr="00EF3E49"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lang w:eastAsia="en-US"/>
              </w:rPr>
            </w:pPr>
            <w:r w:rsidRPr="00EF3E49">
              <w:rPr>
                <w:rFonts w:eastAsia="Times New Roman"/>
                <w:sz w:val="24"/>
                <w:szCs w:val="24"/>
                <w:lang w:eastAsia="en-US"/>
              </w:rPr>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EF3E49" w:rsidTr="0012356B">
        <w:tc>
          <w:tcPr>
            <w:tcW w:w="2405"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Объекты гаражного назначения</w:t>
            </w:r>
          </w:p>
        </w:tc>
        <w:tc>
          <w:tcPr>
            <w:tcW w:w="5528" w:type="dxa"/>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4.9</w:t>
            </w:r>
          </w:p>
        </w:tc>
      </w:tr>
      <w:tr w:rsidR="006B3468" w:rsidRPr="00EF3E49" w:rsidTr="0012356B">
        <w:tc>
          <w:tcPr>
            <w:tcW w:w="2405"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both"/>
              <w:rPr>
                <w:rFonts w:eastAsia="Times New Roman"/>
                <w:sz w:val="24"/>
                <w:szCs w:val="24"/>
              </w:rPr>
            </w:pPr>
            <w:r w:rsidRPr="00EF3E49">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B3468" w:rsidRPr="00EF3E49" w:rsidRDefault="006B3468" w:rsidP="00752205">
            <w:pPr>
              <w:tabs>
                <w:tab w:val="left" w:pos="1620"/>
              </w:tabs>
              <w:ind w:right="-1"/>
              <w:jc w:val="center"/>
              <w:rPr>
                <w:rFonts w:eastAsia="Times New Roman"/>
                <w:sz w:val="24"/>
                <w:szCs w:val="24"/>
              </w:rPr>
            </w:pPr>
            <w:r w:rsidRPr="00EF3E49">
              <w:rPr>
                <w:rFonts w:eastAsia="Times New Roman"/>
                <w:sz w:val="24"/>
                <w:szCs w:val="24"/>
              </w:rPr>
              <w:t>12.0</w:t>
            </w:r>
          </w:p>
        </w:tc>
      </w:tr>
    </w:tbl>
    <w:p w:rsidR="006B3468" w:rsidRPr="006B3468" w:rsidRDefault="006B3468" w:rsidP="00752205">
      <w:pPr>
        <w:autoSpaceDE w:val="0"/>
        <w:autoSpaceDN w:val="0"/>
        <w:adjustRightInd w:val="0"/>
        <w:spacing w:after="0" w:line="240" w:lineRule="auto"/>
        <w:ind w:firstLine="567"/>
        <w:jc w:val="both"/>
        <w:rPr>
          <w:rFonts w:ascii="Times New Roman" w:eastAsia="Times New Roman" w:hAnsi="Times New Roman" w:cs="Times New Roman"/>
          <w:i/>
          <w:color w:val="4F81BD" w:themeColor="accent1"/>
          <w:sz w:val="24"/>
          <w:szCs w:val="24"/>
        </w:rPr>
      </w:pPr>
      <w:r w:rsidRPr="006B3468">
        <w:rPr>
          <w:rFonts w:ascii="Times New Roman" w:eastAsia="Times New Roman" w:hAnsi="Times New Roman" w:cs="Times New Roman"/>
          <w:color w:val="4F81BD" w:themeColor="accent1"/>
          <w:sz w:val="24"/>
          <w:szCs w:val="24"/>
        </w:rPr>
        <w:t xml:space="preserve"> </w:t>
      </w:r>
    </w:p>
    <w:p w:rsidR="00EF3E49" w:rsidRPr="00F80256" w:rsidRDefault="00EF3E49" w:rsidP="00EF3E49">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0F362C">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2. Предельное количество этажей зданий, строений, сооружений - не выше 3</w:t>
      </w:r>
      <w:r w:rsidR="00DE6DB1">
        <w:rPr>
          <w:rFonts w:ascii="Times New Roman" w:eastAsia="Times New Roman" w:hAnsi="Times New Roman" w:cs="Times New Roman"/>
          <w:sz w:val="24"/>
          <w:szCs w:val="24"/>
        </w:rPr>
        <w:t>-х надземных</w:t>
      </w:r>
      <w:r w:rsidRPr="000F362C">
        <w:rPr>
          <w:rFonts w:ascii="Times New Roman" w:eastAsia="Times New Roman" w:hAnsi="Times New Roman" w:cs="Times New Roman"/>
          <w:sz w:val="24"/>
          <w:szCs w:val="24"/>
        </w:rPr>
        <w:t xml:space="preserve"> этажей.</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62C">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EF3E49" w:rsidRPr="000F362C" w:rsidRDefault="00EF3E49" w:rsidP="00EF3E4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F362C">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EF3E49" w:rsidRPr="000F362C" w:rsidTr="009775F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b/>
                <w:sz w:val="24"/>
                <w:szCs w:val="24"/>
              </w:rPr>
            </w:pPr>
            <w:r w:rsidRPr="000F362C">
              <w:rPr>
                <w:rFonts w:eastAsia="Times New Roman"/>
                <w:b/>
                <w:sz w:val="24"/>
                <w:szCs w:val="24"/>
              </w:rPr>
              <w:t>Максимальный процент застройки в границах земельного участка, %</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0F362C" w:rsidRDefault="00EF3E49" w:rsidP="009775F4">
            <w:pPr>
              <w:tabs>
                <w:tab w:val="center" w:pos="1128"/>
                <w:tab w:val="left" w:pos="1620"/>
                <w:tab w:val="right" w:pos="2257"/>
              </w:tabs>
              <w:ind w:right="-1"/>
              <w:rPr>
                <w:rFonts w:eastAsia="Times New Roman"/>
                <w:sz w:val="24"/>
                <w:szCs w:val="24"/>
                <w:lang w:eastAsia="en-US"/>
              </w:rPr>
            </w:pPr>
            <w:r w:rsidRPr="000F362C">
              <w:rPr>
                <w:rFonts w:eastAsia="Times New Roman"/>
                <w:sz w:val="24"/>
                <w:szCs w:val="24"/>
                <w:lang w:eastAsia="en-US"/>
              </w:rPr>
              <w:tab/>
              <w:t>600</w:t>
            </w:r>
            <w:r w:rsidRPr="000F362C">
              <w:rPr>
                <w:rFonts w:eastAsia="Times New Roman"/>
                <w:sz w:val="24"/>
                <w:szCs w:val="24"/>
                <w:vertAlign w:val="superscript"/>
                <w:lang w:eastAsia="en-US"/>
              </w:rPr>
              <w:t>1</w:t>
            </w:r>
            <w:r w:rsidRPr="000F362C">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EF3E49" w:rsidRPr="000F362C" w:rsidRDefault="00EF3E49" w:rsidP="009775F4">
            <w:pPr>
              <w:tabs>
                <w:tab w:val="left" w:pos="1620"/>
              </w:tabs>
              <w:ind w:right="-1"/>
              <w:jc w:val="center"/>
              <w:rPr>
                <w:rFonts w:eastAsia="Times New Roman"/>
                <w:sz w:val="24"/>
                <w:szCs w:val="24"/>
                <w:lang w:eastAsia="en-US"/>
              </w:rPr>
            </w:pPr>
            <w:r>
              <w:rPr>
                <w:rFonts w:eastAsia="Times New Roman"/>
                <w:sz w:val="24"/>
                <w:szCs w:val="24"/>
                <w:lang w:eastAsia="en-US"/>
              </w:rPr>
              <w:t>1</w:t>
            </w:r>
            <w:r w:rsidRPr="000F362C">
              <w:rPr>
                <w:rFonts w:eastAsia="Times New Roman"/>
                <w:sz w:val="24"/>
                <w:szCs w:val="24"/>
                <w:lang w:eastAsia="en-US"/>
              </w:rPr>
              <w:t>500</w:t>
            </w:r>
            <w:r w:rsidRPr="000F362C">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5000</w:t>
            </w:r>
            <w:r w:rsidRPr="000F362C">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vertAlign w:val="superscript"/>
                <w:lang w:eastAsia="en-US"/>
              </w:rPr>
            </w:pPr>
            <w:r w:rsidRPr="000F362C">
              <w:rPr>
                <w:rFonts w:eastAsia="Times New Roman"/>
                <w:sz w:val="24"/>
                <w:szCs w:val="24"/>
                <w:lang w:eastAsia="en-US"/>
              </w:rPr>
              <w:t>600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EF3E49" w:rsidRPr="000F362C" w:rsidTr="009775F4">
        <w:tc>
          <w:tcPr>
            <w:tcW w:w="2472" w:type="dxa"/>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2.7.1</w:t>
            </w:r>
          </w:p>
        </w:tc>
        <w:tc>
          <w:tcPr>
            <w:tcW w:w="2472"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25</w:t>
            </w:r>
            <w:r w:rsidRPr="000F362C">
              <w:rPr>
                <w:rFonts w:eastAsia="Times New Roman"/>
                <w:sz w:val="24"/>
                <w:szCs w:val="24"/>
                <w:vertAlign w:val="superscript"/>
                <w:lang w:eastAsia="en-US"/>
              </w:rPr>
              <w:t>3</w:t>
            </w:r>
          </w:p>
        </w:tc>
        <w:tc>
          <w:tcPr>
            <w:tcW w:w="2472" w:type="dxa"/>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3</w:t>
            </w:r>
          </w:p>
        </w:tc>
        <w:tc>
          <w:tcPr>
            <w:tcW w:w="2473"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vertAlign w:val="superscript"/>
                <w:lang w:eastAsia="en-US"/>
              </w:rPr>
            </w:pPr>
            <w:r w:rsidRPr="000F362C">
              <w:rPr>
                <w:rFonts w:eastAsia="Times New Roman"/>
                <w:sz w:val="24"/>
                <w:szCs w:val="24"/>
                <w:lang w:eastAsia="en-US"/>
              </w:rPr>
              <w:t>18</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A76FA0" w:rsidRPr="00EF3E49" w:rsidTr="00A76FA0">
        <w:tc>
          <w:tcPr>
            <w:tcW w:w="2472"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rPr>
              <w:t>3.4</w:t>
            </w:r>
          </w:p>
        </w:tc>
        <w:tc>
          <w:tcPr>
            <w:tcW w:w="2472"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rPr>
              <w:t>1000</w:t>
            </w:r>
            <w:r w:rsidRPr="00EF3E49">
              <w:rPr>
                <w:rFonts w:eastAsia="Times New Roman"/>
                <w:sz w:val="24"/>
                <w:szCs w:val="24"/>
                <w:vertAlign w:val="superscript"/>
              </w:rPr>
              <w:t>1</w:t>
            </w:r>
          </w:p>
        </w:tc>
        <w:tc>
          <w:tcPr>
            <w:tcW w:w="2472" w:type="dxa"/>
          </w:tcPr>
          <w:p w:rsidR="00A76FA0" w:rsidRPr="00EF3E49" w:rsidRDefault="00A76FA0" w:rsidP="00A76FA0">
            <w:pPr>
              <w:tabs>
                <w:tab w:val="left" w:pos="1620"/>
              </w:tabs>
              <w:ind w:right="-1"/>
              <w:jc w:val="center"/>
              <w:rPr>
                <w:rFonts w:eastAsia="Times New Roman"/>
                <w:sz w:val="24"/>
                <w:szCs w:val="24"/>
                <w:lang w:val="en-US" w:eastAsia="en-US"/>
              </w:rPr>
            </w:pPr>
            <w:r w:rsidRPr="00EF3E49">
              <w:rPr>
                <w:rFonts w:eastAsia="Times New Roman"/>
                <w:sz w:val="24"/>
                <w:szCs w:val="24"/>
                <w:lang w:eastAsia="en-US"/>
              </w:rPr>
              <w:t>НР</w:t>
            </w:r>
            <w:r w:rsidRPr="00EF3E49">
              <w:rPr>
                <w:rFonts w:eastAsia="Times New Roman"/>
                <w:sz w:val="24"/>
                <w:szCs w:val="24"/>
                <w:vertAlign w:val="superscript"/>
                <w:lang w:eastAsia="en-US"/>
              </w:rPr>
              <w:t>2</w:t>
            </w:r>
          </w:p>
        </w:tc>
        <w:tc>
          <w:tcPr>
            <w:tcW w:w="2473" w:type="dxa"/>
          </w:tcPr>
          <w:p w:rsidR="00A76FA0" w:rsidRPr="00EF3E49" w:rsidRDefault="00A76FA0" w:rsidP="00A76FA0">
            <w:pPr>
              <w:tabs>
                <w:tab w:val="left" w:pos="1620"/>
              </w:tabs>
              <w:ind w:right="-1"/>
              <w:jc w:val="center"/>
              <w:rPr>
                <w:rFonts w:eastAsia="Times New Roman"/>
                <w:sz w:val="24"/>
                <w:szCs w:val="24"/>
                <w:lang w:eastAsia="en-US"/>
              </w:rPr>
            </w:pPr>
            <w:r w:rsidRPr="00EF3E49">
              <w:rPr>
                <w:rFonts w:eastAsia="Times New Roman"/>
                <w:sz w:val="24"/>
                <w:szCs w:val="24"/>
                <w:lang w:eastAsia="en-US"/>
              </w:rPr>
              <w:t>60</w:t>
            </w:r>
          </w:p>
        </w:tc>
      </w:tr>
      <w:tr w:rsidR="00EF3E49" w:rsidRPr="000F362C" w:rsidTr="009775F4">
        <w:tc>
          <w:tcPr>
            <w:tcW w:w="2472" w:type="dxa"/>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3.6</w:t>
            </w:r>
          </w:p>
        </w:tc>
        <w:tc>
          <w:tcPr>
            <w:tcW w:w="2472" w:type="dxa"/>
          </w:tcPr>
          <w:p w:rsidR="00EF3E49" w:rsidRPr="000F362C" w:rsidRDefault="00EF3E49" w:rsidP="009775F4">
            <w:pPr>
              <w:tabs>
                <w:tab w:val="left" w:pos="1620"/>
              </w:tabs>
              <w:ind w:right="-1"/>
              <w:jc w:val="center"/>
              <w:rPr>
                <w:rFonts w:eastAsia="Times New Roman"/>
                <w:sz w:val="24"/>
                <w:szCs w:val="24"/>
                <w:highlight w:val="yellow"/>
                <w:lang w:eastAsia="en-US"/>
              </w:rPr>
            </w:pPr>
            <w:r w:rsidRPr="000F362C">
              <w:rPr>
                <w:rFonts w:eastAsia="Times New Roman"/>
                <w:sz w:val="24"/>
                <w:szCs w:val="24"/>
              </w:rPr>
              <w:t>1000</w:t>
            </w:r>
            <w:r w:rsidRPr="000F362C">
              <w:rPr>
                <w:rFonts w:eastAsia="Times New Roman"/>
                <w:sz w:val="24"/>
                <w:szCs w:val="24"/>
                <w:vertAlign w:val="superscript"/>
              </w:rPr>
              <w:t>1</w:t>
            </w:r>
          </w:p>
        </w:tc>
        <w:tc>
          <w:tcPr>
            <w:tcW w:w="2472" w:type="dxa"/>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3.8</w:t>
            </w:r>
          </w:p>
        </w:tc>
        <w:tc>
          <w:tcPr>
            <w:tcW w:w="2472"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600</w:t>
            </w:r>
            <w:r w:rsidRPr="000F362C">
              <w:rPr>
                <w:rFonts w:eastAsia="Times New Roman"/>
                <w:sz w:val="24"/>
                <w:szCs w:val="24"/>
                <w:vertAlign w:val="superscript"/>
              </w:rPr>
              <w:t>1</w:t>
            </w:r>
          </w:p>
        </w:tc>
        <w:tc>
          <w:tcPr>
            <w:tcW w:w="2472" w:type="dxa"/>
          </w:tcPr>
          <w:p w:rsidR="00EF3E49" w:rsidRPr="000F362C" w:rsidRDefault="00EF3E49" w:rsidP="009775F4">
            <w:pPr>
              <w:tabs>
                <w:tab w:val="left" w:pos="1620"/>
              </w:tabs>
              <w:ind w:right="-1"/>
              <w:jc w:val="center"/>
              <w:rPr>
                <w:rFonts w:eastAsia="Times New Roman"/>
                <w:sz w:val="24"/>
                <w:szCs w:val="24"/>
                <w:lang w:val="en-US"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600</w:t>
            </w:r>
            <w:r w:rsidRPr="000F362C">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400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500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400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1300</w:t>
            </w:r>
            <w:r w:rsidRPr="000F362C">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25</w:t>
            </w:r>
            <w:r w:rsidRPr="000F362C">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80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94200" w:rsidP="009775F4">
            <w:pPr>
              <w:tabs>
                <w:tab w:val="left" w:pos="1620"/>
              </w:tabs>
              <w:ind w:right="-1"/>
              <w:jc w:val="center"/>
              <w:rPr>
                <w:rFonts w:eastAsia="Times New Roman"/>
                <w:sz w:val="24"/>
                <w:szCs w:val="24"/>
              </w:rPr>
            </w:pPr>
            <w:r>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600</w:t>
            </w:r>
            <w:r w:rsidRPr="000F362C">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w:t>
            </w:r>
          </w:p>
        </w:tc>
      </w:tr>
      <w:tr w:rsidR="00EF3E49" w:rsidRPr="000F362C" w:rsidTr="009775F4">
        <w:tc>
          <w:tcPr>
            <w:tcW w:w="2472" w:type="dxa"/>
          </w:tcPr>
          <w:p w:rsidR="00EF3E49" w:rsidRPr="000F362C" w:rsidRDefault="00EF3E49" w:rsidP="009775F4">
            <w:pPr>
              <w:tabs>
                <w:tab w:val="left" w:pos="1620"/>
              </w:tabs>
              <w:ind w:right="-1"/>
              <w:jc w:val="center"/>
              <w:rPr>
                <w:rFonts w:eastAsia="Times New Roman"/>
                <w:i/>
                <w:sz w:val="24"/>
                <w:szCs w:val="24"/>
                <w:lang w:eastAsia="en-US"/>
              </w:rPr>
            </w:pPr>
            <w:r w:rsidRPr="000F362C">
              <w:rPr>
                <w:rFonts w:eastAsia="Times New Roman"/>
                <w:sz w:val="24"/>
                <w:szCs w:val="24"/>
              </w:rPr>
              <w:t>6.8</w:t>
            </w:r>
          </w:p>
        </w:tc>
        <w:tc>
          <w:tcPr>
            <w:tcW w:w="2472" w:type="dxa"/>
          </w:tcPr>
          <w:p w:rsidR="00EF3E49" w:rsidRPr="000F362C" w:rsidRDefault="00EF3E49" w:rsidP="009775F4">
            <w:pPr>
              <w:tabs>
                <w:tab w:val="left" w:pos="904"/>
                <w:tab w:val="center" w:pos="1129"/>
                <w:tab w:val="left" w:pos="1620"/>
              </w:tabs>
              <w:ind w:right="-1"/>
              <w:rPr>
                <w:rFonts w:eastAsia="Times New Roman"/>
                <w:i/>
                <w:sz w:val="24"/>
                <w:szCs w:val="24"/>
                <w:lang w:eastAsia="en-US"/>
              </w:rPr>
            </w:pPr>
            <w:r w:rsidRPr="000F362C">
              <w:rPr>
                <w:rFonts w:eastAsia="Times New Roman"/>
                <w:sz w:val="24"/>
                <w:szCs w:val="24"/>
                <w:lang w:eastAsia="en-US"/>
              </w:rPr>
              <w:tab/>
              <w:t>НР</w:t>
            </w:r>
            <w:r w:rsidRPr="000F362C">
              <w:rPr>
                <w:rFonts w:eastAsia="Times New Roman"/>
                <w:sz w:val="24"/>
                <w:szCs w:val="24"/>
                <w:vertAlign w:val="superscript"/>
                <w:lang w:eastAsia="en-US"/>
              </w:rPr>
              <w:t>1</w:t>
            </w:r>
          </w:p>
        </w:tc>
        <w:tc>
          <w:tcPr>
            <w:tcW w:w="2472" w:type="dxa"/>
          </w:tcPr>
          <w:p w:rsidR="00EF3E49" w:rsidRPr="000F362C" w:rsidRDefault="00EF3E49" w:rsidP="009775F4">
            <w:pPr>
              <w:tabs>
                <w:tab w:val="left" w:pos="904"/>
                <w:tab w:val="center" w:pos="1129"/>
                <w:tab w:val="left" w:pos="1620"/>
              </w:tabs>
              <w:ind w:right="-1"/>
              <w:rPr>
                <w:rFonts w:eastAsia="Times New Roman"/>
                <w:i/>
                <w:sz w:val="24"/>
                <w:szCs w:val="24"/>
                <w:lang w:eastAsia="en-US"/>
              </w:rPr>
            </w:pPr>
            <w:r w:rsidRPr="000F362C">
              <w:rPr>
                <w:rFonts w:eastAsia="Times New Roman"/>
                <w:sz w:val="24"/>
                <w:szCs w:val="24"/>
                <w:lang w:eastAsia="en-US"/>
              </w:rPr>
              <w:tab/>
              <w:t>НР</w:t>
            </w:r>
            <w:r w:rsidRPr="000F362C">
              <w:rPr>
                <w:rFonts w:eastAsia="Times New Roman"/>
                <w:sz w:val="24"/>
                <w:szCs w:val="24"/>
                <w:vertAlign w:val="superscript"/>
                <w:lang w:eastAsia="en-US"/>
              </w:rPr>
              <w:t>1</w:t>
            </w:r>
          </w:p>
        </w:tc>
        <w:tc>
          <w:tcPr>
            <w:tcW w:w="2473" w:type="dxa"/>
          </w:tcPr>
          <w:p w:rsidR="00EF3E49" w:rsidRPr="000F362C" w:rsidRDefault="00EF3E49" w:rsidP="009775F4">
            <w:pPr>
              <w:tabs>
                <w:tab w:val="left" w:pos="1620"/>
              </w:tabs>
              <w:ind w:right="-1"/>
              <w:jc w:val="center"/>
              <w:rPr>
                <w:rFonts w:eastAsia="Times New Roman"/>
                <w:i/>
                <w:sz w:val="24"/>
                <w:szCs w:val="24"/>
                <w:lang w:eastAsia="en-US"/>
              </w:rPr>
            </w:pPr>
            <w:r w:rsidRPr="000F362C">
              <w:rPr>
                <w:rFonts w:eastAsia="Times New Roman"/>
                <w:sz w:val="24"/>
                <w:szCs w:val="24"/>
              </w:rPr>
              <w:t>80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100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871"/>
                <w:tab w:val="center" w:pos="1128"/>
                <w:tab w:val="left" w:pos="1620"/>
              </w:tabs>
              <w:ind w:right="-1"/>
              <w:rPr>
                <w:rFonts w:eastAsia="Times New Roman"/>
                <w:sz w:val="24"/>
                <w:szCs w:val="24"/>
              </w:rPr>
            </w:pPr>
            <w:r w:rsidRPr="000F362C">
              <w:rPr>
                <w:rFonts w:eastAsia="Times New Roman"/>
                <w:sz w:val="24"/>
                <w:szCs w:val="24"/>
              </w:rPr>
              <w:tab/>
            </w:r>
            <w:r w:rsidRPr="000F362C">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600</w:t>
            </w:r>
            <w:r w:rsidRPr="000F362C">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60</w:t>
            </w:r>
          </w:p>
        </w:tc>
      </w:tr>
      <w:tr w:rsidR="00EF3E49" w:rsidRPr="000F362C" w:rsidTr="009775F4">
        <w:tc>
          <w:tcPr>
            <w:tcW w:w="2472" w:type="dxa"/>
            <w:tcBorders>
              <w:top w:val="single" w:sz="4" w:space="0" w:color="auto"/>
              <w:left w:val="single" w:sz="4" w:space="0" w:color="auto"/>
              <w:bottom w:val="single" w:sz="4" w:space="0" w:color="auto"/>
              <w:right w:val="single" w:sz="4" w:space="0" w:color="auto"/>
            </w:tcBorders>
          </w:tcPr>
          <w:p w:rsidR="00EF3E49" w:rsidRPr="000F362C" w:rsidRDefault="00EF3E49" w:rsidP="009775F4">
            <w:pPr>
              <w:tabs>
                <w:tab w:val="left" w:pos="1620"/>
              </w:tabs>
              <w:ind w:right="-1"/>
              <w:jc w:val="center"/>
              <w:rPr>
                <w:rFonts w:eastAsia="Times New Roman"/>
                <w:sz w:val="24"/>
                <w:szCs w:val="24"/>
              </w:rPr>
            </w:pPr>
            <w:r w:rsidRPr="000F362C">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EF3E49" w:rsidRPr="000F362C" w:rsidRDefault="00EF3E49" w:rsidP="009775F4">
            <w:pPr>
              <w:tabs>
                <w:tab w:val="left" w:pos="1620"/>
              </w:tabs>
              <w:ind w:right="-1"/>
              <w:jc w:val="center"/>
              <w:rPr>
                <w:rFonts w:eastAsia="Times New Roman"/>
                <w:sz w:val="24"/>
                <w:szCs w:val="24"/>
                <w:lang w:eastAsia="en-US"/>
              </w:rPr>
            </w:pPr>
            <w:r w:rsidRPr="000F362C">
              <w:rPr>
                <w:rFonts w:eastAsia="Times New Roman"/>
                <w:sz w:val="24"/>
                <w:szCs w:val="24"/>
                <w:lang w:eastAsia="en-US"/>
              </w:rPr>
              <w:t>НР</w:t>
            </w:r>
            <w:r w:rsidRPr="000F362C">
              <w:rPr>
                <w:rFonts w:eastAsia="Times New Roman"/>
                <w:sz w:val="24"/>
                <w:szCs w:val="24"/>
                <w:vertAlign w:val="superscript"/>
                <w:lang w:eastAsia="en-US"/>
              </w:rPr>
              <w:t>2</w:t>
            </w:r>
          </w:p>
        </w:tc>
      </w:tr>
      <w:tr w:rsidR="00EF3E49" w:rsidRPr="000F362C" w:rsidTr="009775F4">
        <w:tc>
          <w:tcPr>
            <w:tcW w:w="9889" w:type="dxa"/>
            <w:gridSpan w:val="4"/>
            <w:tcBorders>
              <w:top w:val="single" w:sz="4" w:space="0" w:color="auto"/>
              <w:left w:val="single" w:sz="4" w:space="0" w:color="auto"/>
              <w:bottom w:val="single" w:sz="4" w:space="0" w:color="auto"/>
              <w:right w:val="single" w:sz="6" w:space="0" w:color="000000"/>
            </w:tcBorders>
            <w:vAlign w:val="center"/>
          </w:tcPr>
          <w:p w:rsidR="00EF3E49" w:rsidRPr="000F362C" w:rsidRDefault="00EF3E49" w:rsidP="009775F4">
            <w:pPr>
              <w:autoSpaceDE w:val="0"/>
              <w:autoSpaceDN w:val="0"/>
              <w:adjustRightInd w:val="0"/>
              <w:ind w:firstLine="567"/>
              <w:jc w:val="both"/>
              <w:rPr>
                <w:rFonts w:eastAsia="Times New Roman"/>
                <w:sz w:val="24"/>
                <w:szCs w:val="24"/>
                <w:vertAlign w:val="superscript"/>
              </w:rPr>
            </w:pPr>
            <w:r w:rsidRPr="000F362C">
              <w:rPr>
                <w:rFonts w:eastAsia="Times New Roman"/>
                <w:sz w:val="24"/>
                <w:szCs w:val="24"/>
              </w:rPr>
              <w:t>Примечания:</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vertAlign w:val="superscript"/>
              </w:rPr>
              <w:t>1</w:t>
            </w:r>
            <w:r w:rsidRPr="000F362C">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DE6DB1">
              <w:rPr>
                <w:rFonts w:eastAsia="Times New Roman"/>
                <w:sz w:val="24"/>
                <w:szCs w:val="24"/>
              </w:rPr>
              <w:t>Екатеринослав</w:t>
            </w:r>
            <w:r w:rsidRPr="000F362C">
              <w:rPr>
                <w:rFonts w:eastAsia="Times New Roman"/>
                <w:sz w:val="24"/>
                <w:szCs w:val="24"/>
              </w:rPr>
              <w:t xml:space="preserve">ский сельсовет Тюльганского района Оренбургской области </w:t>
            </w:r>
            <w:proofErr w:type="gramStart"/>
            <w:r w:rsidRPr="000F362C">
              <w:rPr>
                <w:rFonts w:eastAsia="Times New Roman"/>
                <w:sz w:val="24"/>
                <w:szCs w:val="24"/>
              </w:rPr>
              <w:t xml:space="preserve">и </w:t>
            </w:r>
            <w:r w:rsidRPr="000F362C">
              <w:t xml:space="preserve"> </w:t>
            </w:r>
            <w:r w:rsidRPr="000F362C">
              <w:rPr>
                <w:rFonts w:eastAsia="Times New Roman"/>
                <w:sz w:val="24"/>
                <w:szCs w:val="24"/>
              </w:rPr>
              <w:t>СП</w:t>
            </w:r>
            <w:proofErr w:type="gramEnd"/>
            <w:r w:rsidRPr="000F362C">
              <w:rPr>
                <w:rFonts w:eastAsia="Times New Roman"/>
                <w:sz w:val="24"/>
                <w:szCs w:val="24"/>
              </w:rPr>
              <w:t xml:space="preserve"> 42.13330.2016 Градостроительство. Планировка и застройка городских и сельских поселений.</w:t>
            </w:r>
          </w:p>
          <w:p w:rsidR="00EF3E49" w:rsidRPr="000F362C" w:rsidRDefault="00EF3E49" w:rsidP="009775F4">
            <w:pPr>
              <w:autoSpaceDE w:val="0"/>
              <w:autoSpaceDN w:val="0"/>
              <w:adjustRightInd w:val="0"/>
              <w:ind w:firstLine="567"/>
              <w:jc w:val="both"/>
              <w:rPr>
                <w:rFonts w:eastAsia="Times New Roman"/>
                <w:sz w:val="24"/>
                <w:szCs w:val="24"/>
                <w:vertAlign w:val="superscript"/>
              </w:rPr>
            </w:pPr>
            <w:r w:rsidRPr="000F362C">
              <w:rPr>
                <w:rFonts w:eastAsia="Times New Roman"/>
                <w:sz w:val="24"/>
                <w:szCs w:val="24"/>
                <w:vertAlign w:val="superscript"/>
              </w:rPr>
              <w:t xml:space="preserve">2 </w:t>
            </w:r>
            <w:r w:rsidRPr="000F362C">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vertAlign w:val="superscript"/>
              </w:rPr>
              <w:t>3</w:t>
            </w:r>
            <w:r w:rsidRPr="000F362C">
              <w:rPr>
                <w:rFonts w:eastAsia="Times New Roman"/>
                <w:sz w:val="24"/>
                <w:szCs w:val="24"/>
              </w:rPr>
              <w:t xml:space="preserve"> Размеры земельных участков объектов по техническому обслуживанию автомобилей принимать:</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lastRenderedPageBreak/>
              <w:t xml:space="preserve">на 5 постов - 0,5 </w:t>
            </w:r>
            <w:proofErr w:type="gramStart"/>
            <w:r w:rsidRPr="000F362C">
              <w:rPr>
                <w:rFonts w:eastAsia="Times New Roman"/>
                <w:sz w:val="24"/>
                <w:szCs w:val="24"/>
              </w:rPr>
              <w:t xml:space="preserve">га;   </w:t>
            </w:r>
            <w:proofErr w:type="gramEnd"/>
            <w:r w:rsidRPr="000F362C">
              <w:rPr>
                <w:rFonts w:eastAsia="Times New Roman"/>
                <w:sz w:val="24"/>
                <w:szCs w:val="24"/>
              </w:rPr>
              <w:t xml:space="preserve">                                           на 10 постов - 1,0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на 15 постов - 1,5 </w:t>
            </w:r>
            <w:proofErr w:type="gramStart"/>
            <w:r w:rsidRPr="000F362C">
              <w:rPr>
                <w:rFonts w:eastAsia="Times New Roman"/>
                <w:sz w:val="24"/>
                <w:szCs w:val="24"/>
              </w:rPr>
              <w:t xml:space="preserve">га;   </w:t>
            </w:r>
            <w:proofErr w:type="gramEnd"/>
            <w:r w:rsidRPr="000F362C">
              <w:rPr>
                <w:rFonts w:eastAsia="Times New Roman"/>
                <w:sz w:val="24"/>
                <w:szCs w:val="24"/>
              </w:rPr>
              <w:t xml:space="preserve">                                         на 25 постов - 2,0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40 постов - 3,5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Размеры земельных участков автозаправочных станций (АЗС) принимать:</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на 2 топливораздаточной колонки – 0,1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на 5 колонок – 0,2 </w:t>
            </w:r>
            <w:proofErr w:type="gramStart"/>
            <w:r w:rsidRPr="000F362C">
              <w:rPr>
                <w:rFonts w:eastAsia="Times New Roman"/>
                <w:sz w:val="24"/>
                <w:szCs w:val="24"/>
              </w:rPr>
              <w:t xml:space="preserve">га;   </w:t>
            </w:r>
            <w:proofErr w:type="gramEnd"/>
            <w:r w:rsidRPr="000F362C">
              <w:rPr>
                <w:rFonts w:eastAsia="Times New Roman"/>
                <w:sz w:val="24"/>
                <w:szCs w:val="24"/>
              </w:rPr>
              <w:t xml:space="preserve">                                  на 7 колонок – 0,3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на 9 колонок – 0,35 </w:t>
            </w:r>
            <w:proofErr w:type="gramStart"/>
            <w:r w:rsidRPr="000F362C">
              <w:rPr>
                <w:rFonts w:eastAsia="Times New Roman"/>
                <w:sz w:val="24"/>
                <w:szCs w:val="24"/>
              </w:rPr>
              <w:t xml:space="preserve">га;   </w:t>
            </w:r>
            <w:proofErr w:type="gramEnd"/>
            <w:r w:rsidRPr="000F362C">
              <w:rPr>
                <w:rFonts w:eastAsia="Times New Roman"/>
                <w:sz w:val="24"/>
                <w:szCs w:val="24"/>
              </w:rPr>
              <w:t xml:space="preserve">                                на 11 колонок – 0,4 га.</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0F362C">
              <w:rPr>
                <w:rFonts w:eastAsia="Times New Roman"/>
                <w:sz w:val="24"/>
                <w:szCs w:val="24"/>
              </w:rPr>
              <w:t>кв.м</w:t>
            </w:r>
            <w:proofErr w:type="spellEnd"/>
            <w:proofErr w:type="gramEnd"/>
            <w:r w:rsidRPr="000F362C">
              <w:rPr>
                <w:rFonts w:eastAsia="Times New Roman"/>
                <w:sz w:val="24"/>
                <w:szCs w:val="24"/>
              </w:rPr>
              <w:t xml:space="preserve"> на одно машино-место.</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Размер земельных участков рамповых гаражей принимается: </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- 1, </w:t>
            </w:r>
            <w:r w:rsidRPr="000F362C">
              <w:rPr>
                <w:rFonts w:eastAsia="Times New Roman"/>
                <w:sz w:val="24"/>
                <w:szCs w:val="24"/>
              </w:rPr>
              <w:tab/>
              <w:t>площадь участка, на одно машино-место, 30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ab/>
              <w:t xml:space="preserve">этажность гаражей - 2, </w:t>
            </w:r>
            <w:r w:rsidRPr="000F362C">
              <w:rPr>
                <w:rFonts w:eastAsia="Times New Roman"/>
                <w:sz w:val="24"/>
                <w:szCs w:val="24"/>
              </w:rPr>
              <w:tab/>
              <w:t>площадь участка, на одно машино-место, 20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- 3, </w:t>
            </w:r>
            <w:r w:rsidRPr="000F362C">
              <w:rPr>
                <w:rFonts w:eastAsia="Times New Roman"/>
                <w:sz w:val="24"/>
                <w:szCs w:val="24"/>
              </w:rPr>
              <w:tab/>
              <w:t>площадь участка, на одно машино-место, 14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- 4, </w:t>
            </w:r>
            <w:r w:rsidRPr="000F362C">
              <w:rPr>
                <w:rFonts w:eastAsia="Times New Roman"/>
                <w:sz w:val="24"/>
                <w:szCs w:val="24"/>
              </w:rPr>
              <w:tab/>
              <w:t>площадь участка, на одно машино-место, 12 кв. м;</w:t>
            </w:r>
          </w:p>
          <w:p w:rsidR="00EF3E49" w:rsidRPr="000F362C" w:rsidRDefault="00EF3E49" w:rsidP="009775F4">
            <w:pPr>
              <w:autoSpaceDE w:val="0"/>
              <w:autoSpaceDN w:val="0"/>
              <w:adjustRightInd w:val="0"/>
              <w:ind w:firstLine="567"/>
              <w:jc w:val="both"/>
              <w:rPr>
                <w:rFonts w:eastAsia="Times New Roman"/>
                <w:sz w:val="24"/>
                <w:szCs w:val="24"/>
              </w:rPr>
            </w:pPr>
            <w:r w:rsidRPr="000F362C">
              <w:rPr>
                <w:rFonts w:eastAsia="Times New Roman"/>
                <w:sz w:val="24"/>
                <w:szCs w:val="24"/>
              </w:rPr>
              <w:t xml:space="preserve">этажность гаражей - 5, </w:t>
            </w:r>
            <w:r w:rsidRPr="000F362C">
              <w:rPr>
                <w:rFonts w:eastAsia="Times New Roman"/>
                <w:sz w:val="24"/>
                <w:szCs w:val="24"/>
              </w:rPr>
              <w:tab/>
              <w:t>площадь участка, на одно машино-место, 10 кв. м.</w:t>
            </w:r>
          </w:p>
          <w:p w:rsidR="00EF3E49" w:rsidRPr="000F362C" w:rsidRDefault="00EF3E49" w:rsidP="00DE6DB1">
            <w:pPr>
              <w:autoSpaceDE w:val="0"/>
              <w:autoSpaceDN w:val="0"/>
              <w:adjustRightInd w:val="0"/>
              <w:ind w:firstLine="567"/>
              <w:jc w:val="both"/>
              <w:rPr>
                <w:rFonts w:eastAsia="Times New Roman"/>
                <w:sz w:val="24"/>
                <w:szCs w:val="24"/>
              </w:rPr>
            </w:pPr>
            <w:r w:rsidRPr="000F362C">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33ED3" w:rsidRDefault="00633ED3" w:rsidP="00752205">
      <w:pPr>
        <w:spacing w:after="0" w:line="240" w:lineRule="auto"/>
        <w:ind w:firstLine="851"/>
        <w:jc w:val="both"/>
        <w:rPr>
          <w:rFonts w:ascii="Times New Roman" w:hAnsi="Times New Roman" w:cs="Times New Roman"/>
          <w:b/>
          <w:sz w:val="24"/>
          <w:szCs w:val="24"/>
          <w:u w:val="single"/>
        </w:rPr>
      </w:pPr>
    </w:p>
    <w:p w:rsidR="008B7250" w:rsidRPr="00DF06E7" w:rsidRDefault="008B7250"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DD52CF" w:rsidRPr="00DF06E7" w:rsidRDefault="00DD52CF" w:rsidP="00752205">
      <w:pPr>
        <w:spacing w:after="0" w:line="240" w:lineRule="auto"/>
        <w:ind w:firstLine="851"/>
        <w:jc w:val="both"/>
        <w:rPr>
          <w:rFonts w:ascii="Times New Roman" w:hAnsi="Times New Roman" w:cs="Times New Roman"/>
          <w:b/>
          <w:iCs/>
          <w:sz w:val="24"/>
          <w:szCs w:val="24"/>
        </w:rPr>
      </w:pPr>
    </w:p>
    <w:p w:rsidR="008B7250" w:rsidRPr="00DF06E7" w:rsidRDefault="00804A05"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w:t>
      </w:r>
      <w:r w:rsidR="0021251F">
        <w:rPr>
          <w:rFonts w:ascii="Times New Roman" w:hAnsi="Times New Roman" w:cs="Times New Roman"/>
          <w:b/>
          <w:sz w:val="24"/>
          <w:szCs w:val="24"/>
          <w:u w:val="single"/>
        </w:rPr>
        <w:t>р</w:t>
      </w:r>
      <w:r w:rsidRPr="00DF06E7">
        <w:rPr>
          <w:rFonts w:ascii="Times New Roman" w:hAnsi="Times New Roman" w:cs="Times New Roman"/>
          <w:b/>
          <w:sz w:val="24"/>
          <w:szCs w:val="24"/>
          <w:u w:val="single"/>
        </w:rPr>
        <w:t>-1</w:t>
      </w:r>
      <w:r w:rsidR="008B7250" w:rsidRPr="00DF06E7">
        <w:rPr>
          <w:rFonts w:ascii="Times New Roman" w:hAnsi="Times New Roman" w:cs="Times New Roman"/>
          <w:b/>
          <w:sz w:val="24"/>
          <w:szCs w:val="24"/>
          <w:u w:val="single"/>
        </w:rPr>
        <w:t>.</w:t>
      </w:r>
      <w:r w:rsidR="0021251F" w:rsidRPr="0021251F">
        <w:t xml:space="preserve"> </w:t>
      </w:r>
      <w:r w:rsidR="0057603F">
        <w:rPr>
          <w:rFonts w:ascii="Times New Roman" w:hAnsi="Times New Roman" w:cs="Times New Roman"/>
          <w:b/>
          <w:bCs/>
          <w:sz w:val="24"/>
          <w:szCs w:val="24"/>
          <w:u w:val="single"/>
        </w:rPr>
        <w:t>Производственная зона III класса вредности</w:t>
      </w:r>
      <w:r w:rsidR="008B7250" w:rsidRPr="00DF06E7">
        <w:rPr>
          <w:rFonts w:ascii="Times New Roman" w:hAnsi="Times New Roman" w:cs="Times New Roman"/>
          <w:b/>
          <w:bCs/>
          <w:sz w:val="24"/>
          <w:szCs w:val="24"/>
          <w:u w:val="single"/>
        </w:rPr>
        <w:t>.</w:t>
      </w:r>
    </w:p>
    <w:p w:rsidR="002268B8" w:rsidRDefault="00D93728" w:rsidP="00752205">
      <w:pPr>
        <w:spacing w:after="0" w:line="240" w:lineRule="auto"/>
        <w:ind w:firstLine="851"/>
        <w:jc w:val="both"/>
        <w:rPr>
          <w:rFonts w:ascii="Times New Roman" w:hAnsi="Times New Roman"/>
          <w:sz w:val="24"/>
          <w:szCs w:val="24"/>
        </w:rPr>
      </w:pPr>
      <w:r w:rsidRPr="002268B8">
        <w:rPr>
          <w:rFonts w:ascii="Times New Roman" w:hAnsi="Times New Roman"/>
          <w:sz w:val="24"/>
          <w:szCs w:val="24"/>
        </w:rPr>
        <w:t>Зона предназначена для размещения производственных объектов III класса вредности и ниже,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93728" w:rsidRPr="00D93728" w:rsidRDefault="00D93728" w:rsidP="00752205">
      <w:pPr>
        <w:spacing w:after="0" w:line="240" w:lineRule="auto"/>
        <w:ind w:firstLine="851"/>
        <w:jc w:val="both"/>
        <w:rPr>
          <w:rFonts w:ascii="Times New Roman" w:eastAsia="Times New Roman" w:hAnsi="Times New Roman"/>
          <w:color w:val="1F497D"/>
          <w:sz w:val="24"/>
          <w:szCs w:val="24"/>
        </w:rPr>
      </w:pPr>
      <w:r w:rsidRPr="00EF3E49">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lang w:eastAsia="en-US"/>
              </w:rPr>
            </w:pPr>
            <w:r w:rsidRPr="00EF3E49">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lang w:eastAsia="en-US"/>
              </w:rPr>
            </w:pPr>
            <w:r w:rsidRPr="00EF3E49">
              <w:rPr>
                <w:rFonts w:ascii="Times New Roman" w:eastAsia="Times New Roman" w:hAnsi="Times New Roman"/>
                <w:b/>
                <w:sz w:val="24"/>
                <w:szCs w:val="24"/>
              </w:rPr>
              <w:t>Описание вида разрешенного использования земельн</w:t>
            </w:r>
            <w:r w:rsidR="002268B8" w:rsidRPr="00EF3E49">
              <w:rPr>
                <w:rFonts w:ascii="Times New Roman" w:eastAsia="Times New Roman" w:hAnsi="Times New Roman"/>
                <w:b/>
                <w:sz w:val="24"/>
                <w:szCs w:val="24"/>
              </w:rPr>
              <w:t>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lang w:eastAsia="en-US"/>
              </w:rPr>
            </w:pPr>
            <w:r w:rsidRPr="00EF3E49">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D93728" w:rsidRPr="00EF3E49"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 Основные виды разрешенного использования</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4.9</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Строительная промышленность</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lang w:eastAsia="en-US"/>
              </w:rPr>
            </w:pPr>
            <w:r w:rsidRPr="00EF3E49">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6.6</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lastRenderedPageBreak/>
              <w:t>Энергетика</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F3E49">
              <w:rPr>
                <w:rFonts w:ascii="Times New Roman" w:eastAsia="Times New Roman" w:hAnsi="Times New Roman"/>
                <w:sz w:val="24"/>
                <w:szCs w:val="24"/>
              </w:rPr>
              <w:t>золоотвалов</w:t>
            </w:r>
            <w:proofErr w:type="spellEnd"/>
            <w:r w:rsidRPr="00EF3E49">
              <w:rPr>
                <w:rFonts w:ascii="Times New Roman" w:eastAsia="Times New Roman" w:hAnsi="Times New Roman"/>
                <w:sz w:val="24"/>
                <w:szCs w:val="24"/>
              </w:rPr>
              <w:t>, гидротехнических сооружений);</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lang w:eastAsia="en-US"/>
              </w:rPr>
            </w:pPr>
            <w:r w:rsidRPr="00EF3E49">
              <w:rPr>
                <w:rFonts w:ascii="Times New Roman" w:eastAsia="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6.7</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6.9</w:t>
            </w:r>
          </w:p>
        </w:tc>
      </w:tr>
      <w:tr w:rsidR="00D93728" w:rsidRPr="00EF3E49"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2. Условно разрешенные виды использования</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автозаправочных станций (бензиновых, газовых);</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4.9.1</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6.8</w:t>
            </w:r>
          </w:p>
        </w:tc>
      </w:tr>
      <w:tr w:rsidR="00D93728" w:rsidRPr="00EF3E49" w:rsidTr="008E54EA">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3. Вспомогательные виды разрешенного использования</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EF3E49">
              <w:rPr>
                <w:rFonts w:ascii="Times New Roman" w:eastAsia="Times New Roman" w:hAnsi="Times New Roman"/>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lastRenderedPageBreak/>
              <w:t>3.1</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lastRenderedPageBreak/>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7.2</w:t>
            </w:r>
          </w:p>
        </w:tc>
      </w:tr>
      <w:tr w:rsidR="00D93728" w:rsidRPr="00EF3E49" w:rsidTr="008E54EA">
        <w:tc>
          <w:tcPr>
            <w:tcW w:w="2263"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both"/>
              <w:rPr>
                <w:rFonts w:ascii="Times New Roman" w:eastAsia="Times New Roman" w:hAnsi="Times New Roman"/>
                <w:sz w:val="24"/>
                <w:szCs w:val="24"/>
              </w:rPr>
            </w:pPr>
            <w:r w:rsidRPr="00EF3E49">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12.0</w:t>
            </w:r>
          </w:p>
        </w:tc>
      </w:tr>
    </w:tbl>
    <w:p w:rsidR="0025348A" w:rsidRPr="00EF3E49"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F3E49">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F3E49">
        <w:rPr>
          <w:rFonts w:ascii="Times New Roman" w:eastAsia="Times New Roman" w:hAnsi="Times New Roman" w:cs="Times New Roman"/>
          <w:i/>
          <w:sz w:val="24"/>
          <w:szCs w:val="24"/>
        </w:rPr>
        <w:t xml:space="preserve"> </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F3E49">
        <w:rPr>
          <w:rFonts w:ascii="Times New Roman" w:eastAsia="Times New Roman" w:hAnsi="Times New Roman"/>
          <w:sz w:val="24"/>
          <w:szCs w:val="24"/>
          <w:shd w:val="clear" w:color="auto" w:fill="FFFFFF"/>
        </w:rPr>
        <w:t>3</w:t>
      </w:r>
      <w:r w:rsidRPr="00EF3E49">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Для объектов, включенных в вид разрешённого использования с кодом 4.9, 6.8, 12.0 – 0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2. Предельное количество этажей зданий, строений, сооружений не выше </w:t>
      </w:r>
      <w:r w:rsidR="00DE6DB1">
        <w:rPr>
          <w:rFonts w:ascii="Times New Roman" w:eastAsia="Times New Roman" w:hAnsi="Times New Roman"/>
          <w:sz w:val="24"/>
          <w:szCs w:val="24"/>
        </w:rPr>
        <w:t>3-х надземных</w:t>
      </w:r>
      <w:r w:rsidRPr="00EF3E49">
        <w:rPr>
          <w:rFonts w:ascii="Times New Roman" w:eastAsia="Times New Roman" w:hAnsi="Times New Roman"/>
          <w:sz w:val="24"/>
          <w:szCs w:val="24"/>
        </w:rPr>
        <w:t xml:space="preserve"> этажей.</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EF3E49">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D93728" w:rsidRPr="00EF3E49" w:rsidTr="008E54EA">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b/>
                <w:sz w:val="24"/>
                <w:szCs w:val="24"/>
              </w:rPr>
            </w:pPr>
            <w:r w:rsidRPr="00EF3E49">
              <w:rPr>
                <w:rFonts w:ascii="Times New Roman" w:eastAsia="Times New Roman" w:hAnsi="Times New Roman"/>
                <w:b/>
                <w:sz w:val="24"/>
                <w:szCs w:val="24"/>
              </w:rPr>
              <w:t>Максимальный процент застройки в границах земельного участка, %</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25</w:t>
            </w:r>
            <w:r w:rsidRPr="00EF3E49">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80</w:t>
            </w:r>
          </w:p>
        </w:tc>
      </w:tr>
      <w:tr w:rsidR="00D93728" w:rsidRPr="00EF3E49" w:rsidTr="008E54EA">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1000</w:t>
            </w:r>
            <w:r w:rsidRPr="00EF3E49">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rPr>
              <w:t>80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728" w:rsidRPr="00EF3E49" w:rsidRDefault="00246AD1" w:rsidP="00752205">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r w:rsidR="00D93728" w:rsidRPr="00EF3E49">
              <w:rPr>
                <w:rFonts w:ascii="Times New Roman" w:eastAsia="Times New Roman" w:hAnsi="Times New Roman"/>
                <w:sz w:val="24"/>
                <w:szCs w:val="24"/>
                <w:lang w:eastAsia="en-US"/>
              </w:rPr>
              <w:t>0</w:t>
            </w:r>
          </w:p>
        </w:tc>
      </w:tr>
      <w:tr w:rsidR="00D93728" w:rsidRPr="00EF3E49" w:rsidTr="008E54EA">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100</w:t>
            </w:r>
          </w:p>
        </w:tc>
      </w:tr>
      <w:tr w:rsidR="00D93728" w:rsidRPr="00EF3E49" w:rsidTr="008E54EA">
        <w:tc>
          <w:tcPr>
            <w:tcW w:w="2472" w:type="dxa"/>
            <w:tcBorders>
              <w:top w:val="single" w:sz="4" w:space="0" w:color="auto"/>
              <w:left w:val="single" w:sz="4" w:space="0" w:color="auto"/>
              <w:bottom w:val="single" w:sz="4" w:space="0" w:color="auto"/>
              <w:right w:val="single" w:sz="4" w:space="0" w:color="auto"/>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rPr>
            </w:pPr>
            <w:r w:rsidRPr="00EF3E49">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93728" w:rsidRPr="00EF3E49" w:rsidRDefault="00D93728" w:rsidP="00752205">
            <w:pPr>
              <w:tabs>
                <w:tab w:val="left" w:pos="1620"/>
              </w:tabs>
              <w:spacing w:after="0" w:line="240" w:lineRule="auto"/>
              <w:ind w:right="-1"/>
              <w:jc w:val="center"/>
              <w:rPr>
                <w:rFonts w:ascii="Times New Roman" w:eastAsia="Times New Roman" w:hAnsi="Times New Roman"/>
                <w:sz w:val="24"/>
                <w:szCs w:val="24"/>
                <w:lang w:eastAsia="en-US"/>
              </w:rPr>
            </w:pPr>
            <w:r w:rsidRPr="00EF3E49">
              <w:rPr>
                <w:rFonts w:ascii="Times New Roman" w:eastAsia="Times New Roman" w:hAnsi="Times New Roman"/>
                <w:sz w:val="24"/>
                <w:szCs w:val="24"/>
                <w:lang w:eastAsia="en-US"/>
              </w:rPr>
              <w:t>НР</w:t>
            </w:r>
            <w:r w:rsidRPr="00EF3E49">
              <w:rPr>
                <w:rFonts w:ascii="Times New Roman" w:eastAsia="Times New Roman" w:hAnsi="Times New Roman"/>
                <w:sz w:val="24"/>
                <w:szCs w:val="24"/>
                <w:vertAlign w:val="superscript"/>
                <w:lang w:eastAsia="en-US"/>
              </w:rPr>
              <w:t>2</w:t>
            </w:r>
          </w:p>
        </w:tc>
      </w:tr>
      <w:tr w:rsidR="00D93728" w:rsidRPr="00EF3E49" w:rsidTr="008E54EA">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Примечания:</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vertAlign w:val="superscript"/>
              </w:rPr>
              <w:t>1</w:t>
            </w:r>
            <w:r w:rsidRPr="00EF3E49">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на 5 постов - 0,5 </w:t>
            </w:r>
            <w:proofErr w:type="gramStart"/>
            <w:r w:rsidRPr="00EF3E49">
              <w:rPr>
                <w:rFonts w:ascii="Times New Roman" w:eastAsia="Times New Roman" w:hAnsi="Times New Roman"/>
                <w:sz w:val="24"/>
                <w:szCs w:val="24"/>
              </w:rPr>
              <w:t>га;</w:t>
            </w:r>
            <w:r w:rsidR="00246AD1">
              <w:rPr>
                <w:rFonts w:ascii="Times New Roman" w:eastAsia="Times New Roman" w:hAnsi="Times New Roman"/>
                <w:sz w:val="24"/>
                <w:szCs w:val="24"/>
              </w:rPr>
              <w:t xml:space="preserve">   </w:t>
            </w:r>
            <w:proofErr w:type="gramEnd"/>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10 постов - 1,0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на 15 постов - 1,5 </w:t>
            </w:r>
            <w:proofErr w:type="gramStart"/>
            <w:r w:rsidRPr="00EF3E49">
              <w:rPr>
                <w:rFonts w:ascii="Times New Roman" w:eastAsia="Times New Roman" w:hAnsi="Times New Roman"/>
                <w:sz w:val="24"/>
                <w:szCs w:val="24"/>
              </w:rPr>
              <w:t>га;</w:t>
            </w:r>
            <w:r w:rsidR="00246AD1">
              <w:rPr>
                <w:rFonts w:ascii="Times New Roman" w:eastAsia="Times New Roman" w:hAnsi="Times New Roman"/>
                <w:sz w:val="24"/>
                <w:szCs w:val="24"/>
              </w:rPr>
              <w:t xml:space="preserve">   </w:t>
            </w:r>
            <w:proofErr w:type="gramEnd"/>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25 постов - 2,0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40 постов - 3,5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Размеры земельных участков автозаправочных станций (АЗС) принимать:</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на 2 топливораздаточной колонки – 0,1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на 5 колонок – 0,2 </w:t>
            </w:r>
            <w:proofErr w:type="gramStart"/>
            <w:r w:rsidRPr="00EF3E49">
              <w:rPr>
                <w:rFonts w:ascii="Times New Roman" w:eastAsia="Times New Roman" w:hAnsi="Times New Roman"/>
                <w:sz w:val="24"/>
                <w:szCs w:val="24"/>
              </w:rPr>
              <w:t>га;</w:t>
            </w:r>
            <w:r w:rsidR="00246AD1">
              <w:rPr>
                <w:rFonts w:ascii="Times New Roman" w:eastAsia="Times New Roman" w:hAnsi="Times New Roman"/>
                <w:sz w:val="24"/>
                <w:szCs w:val="24"/>
              </w:rPr>
              <w:t xml:space="preserve">   </w:t>
            </w:r>
            <w:proofErr w:type="gramEnd"/>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7 колонок – 0,3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на 9 колонок – 0,35 </w:t>
            </w:r>
            <w:proofErr w:type="gramStart"/>
            <w:r w:rsidRPr="00EF3E49">
              <w:rPr>
                <w:rFonts w:ascii="Times New Roman" w:eastAsia="Times New Roman" w:hAnsi="Times New Roman"/>
                <w:sz w:val="24"/>
                <w:szCs w:val="24"/>
              </w:rPr>
              <w:t>га;</w:t>
            </w:r>
            <w:r w:rsidR="00246AD1">
              <w:rPr>
                <w:rFonts w:ascii="Times New Roman" w:eastAsia="Times New Roman" w:hAnsi="Times New Roman"/>
                <w:sz w:val="24"/>
                <w:szCs w:val="24"/>
              </w:rPr>
              <w:t xml:space="preserve">   </w:t>
            </w:r>
            <w:proofErr w:type="gramEnd"/>
            <w:r w:rsidR="00246AD1">
              <w:rPr>
                <w:rFonts w:ascii="Times New Roman" w:eastAsia="Times New Roman" w:hAnsi="Times New Roman"/>
                <w:sz w:val="24"/>
                <w:szCs w:val="24"/>
              </w:rPr>
              <w:t xml:space="preserve">                               </w:t>
            </w:r>
            <w:r w:rsidRPr="00EF3E49">
              <w:rPr>
                <w:rFonts w:ascii="Times New Roman" w:eastAsia="Times New Roman" w:hAnsi="Times New Roman"/>
                <w:sz w:val="24"/>
                <w:szCs w:val="24"/>
              </w:rPr>
              <w:t>на 11 колонок – 0,4 га.</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EF3E49">
              <w:rPr>
                <w:rFonts w:ascii="Times New Roman" w:eastAsia="Times New Roman" w:hAnsi="Times New Roman"/>
                <w:sz w:val="24"/>
                <w:szCs w:val="24"/>
              </w:rPr>
              <w:t>кв.м</w:t>
            </w:r>
            <w:proofErr w:type="spellEnd"/>
            <w:proofErr w:type="gramEnd"/>
            <w:r w:rsidRPr="00EF3E49">
              <w:rPr>
                <w:rFonts w:ascii="Times New Roman" w:eastAsia="Times New Roman" w:hAnsi="Times New Roman"/>
                <w:sz w:val="24"/>
                <w:szCs w:val="24"/>
              </w:rPr>
              <w:t xml:space="preserve"> на одно машино-место.</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Размер земельных участков рамповых гаражей принимается: </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- 1, </w:t>
            </w:r>
            <w:r w:rsidRPr="00EF3E49">
              <w:rPr>
                <w:rFonts w:ascii="Times New Roman" w:eastAsia="Times New Roman" w:hAnsi="Times New Roman"/>
                <w:sz w:val="24"/>
                <w:szCs w:val="24"/>
              </w:rPr>
              <w:tab/>
              <w:t>площадь участка, на одно машино-место, 30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- 2, </w:t>
            </w:r>
            <w:r w:rsidRPr="00EF3E49">
              <w:rPr>
                <w:rFonts w:ascii="Times New Roman" w:eastAsia="Times New Roman" w:hAnsi="Times New Roman"/>
                <w:sz w:val="24"/>
                <w:szCs w:val="24"/>
              </w:rPr>
              <w:tab/>
              <w:t>площадь участка, на одно машино-место, 20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- 3, </w:t>
            </w:r>
            <w:r w:rsidRPr="00EF3E49">
              <w:rPr>
                <w:rFonts w:ascii="Times New Roman" w:eastAsia="Times New Roman" w:hAnsi="Times New Roman"/>
                <w:sz w:val="24"/>
                <w:szCs w:val="24"/>
              </w:rPr>
              <w:tab/>
              <w:t>площадь участка, на одно машино-место, 14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- 4, </w:t>
            </w:r>
            <w:r w:rsidRPr="00EF3E49">
              <w:rPr>
                <w:rFonts w:ascii="Times New Roman" w:eastAsia="Times New Roman" w:hAnsi="Times New Roman"/>
                <w:sz w:val="24"/>
                <w:szCs w:val="24"/>
              </w:rPr>
              <w:tab/>
              <w:t>площадь участка, на одно машино-место, 12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этажность гаражей - 5, </w:t>
            </w:r>
            <w:r w:rsidRPr="00EF3E49">
              <w:rPr>
                <w:rFonts w:ascii="Times New Roman" w:eastAsia="Times New Roman" w:hAnsi="Times New Roman"/>
                <w:sz w:val="24"/>
                <w:szCs w:val="24"/>
              </w:rPr>
              <w:tab/>
              <w:t>площадь участка, на одно машино-место, 10 кв. 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 xml:space="preserve">Размеры земельных участков объектов придорожного сервиса приняты в соответствии с </w:t>
            </w:r>
            <w:r w:rsidR="0025348A" w:rsidRPr="00EF3E49">
              <w:rPr>
                <w:rFonts w:ascii="Times New Roman" w:eastAsia="Times New Roman" w:hAnsi="Times New Roman"/>
                <w:sz w:val="24"/>
                <w:szCs w:val="24"/>
              </w:rPr>
              <w:t xml:space="preserve">СП 42.13330.2016 </w:t>
            </w:r>
            <w:r w:rsidRPr="00EF3E49">
              <w:rPr>
                <w:rFonts w:ascii="Times New Roman" w:eastAsia="Times New Roman" w:hAnsi="Times New Roman"/>
                <w:sz w:val="24"/>
                <w:szCs w:val="24"/>
              </w:rPr>
              <w:t>Градостроительство. Планировка и застройка городских и сельских поселений.</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vertAlign w:val="superscript"/>
              </w:rPr>
              <w:t xml:space="preserve">2 </w:t>
            </w:r>
            <w:r w:rsidRPr="00EF3E49">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EF3E49">
              <w:rPr>
                <w:rFonts w:ascii="Times New Roman" w:eastAsia="Times New Roman" w:hAnsi="Times New Roman"/>
                <w:sz w:val="24"/>
                <w:szCs w:val="24"/>
                <w:vertAlign w:val="superscript"/>
              </w:rPr>
              <w:t>3</w:t>
            </w:r>
            <w:r w:rsidRPr="00EF3E49">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Екатеринославский сельсовет Тюльганского района Оренбургской области</w:t>
            </w:r>
            <w:r w:rsidR="00246AD1">
              <w:rPr>
                <w:rFonts w:ascii="Times New Roman" w:eastAsia="Times New Roman" w:hAnsi="Times New Roman"/>
                <w:sz w:val="24"/>
                <w:szCs w:val="24"/>
              </w:rPr>
              <w:t xml:space="preserve"> и </w:t>
            </w:r>
            <w:r w:rsidR="00246AD1" w:rsidRPr="00246AD1">
              <w:rPr>
                <w:rFonts w:ascii="Times New Roman" w:eastAsia="Times New Roman" w:hAnsi="Times New Roman"/>
                <w:sz w:val="24"/>
                <w:szCs w:val="24"/>
              </w:rPr>
              <w:t>СП 42.13330.2016 Градостроительство. Планировка и застройка городских и сельских поселений.</w:t>
            </w:r>
          </w:p>
        </w:tc>
      </w:tr>
    </w:tbl>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*Примечания:</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lastRenderedPageBreak/>
        <w:t xml:space="preserve">2. </w:t>
      </w:r>
      <w:r w:rsidRPr="00EF3E49">
        <w:rPr>
          <w:rFonts w:ascii="Times New Roman" w:eastAsia="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93728" w:rsidRPr="00EF3E49" w:rsidRDefault="00D93728" w:rsidP="00752205">
      <w:pPr>
        <w:autoSpaceDE w:val="0"/>
        <w:autoSpaceDN w:val="0"/>
        <w:adjustRightInd w:val="0"/>
        <w:spacing w:after="0" w:line="240" w:lineRule="auto"/>
        <w:ind w:firstLine="567"/>
        <w:jc w:val="both"/>
        <w:rPr>
          <w:rFonts w:ascii="Times New Roman" w:eastAsia="Times New Roman" w:hAnsi="Times New Roman"/>
          <w:sz w:val="24"/>
          <w:szCs w:val="24"/>
        </w:rPr>
      </w:pPr>
      <w:r w:rsidRPr="00EF3E49">
        <w:rPr>
          <w:rFonts w:ascii="Times New Roman" w:eastAsia="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8B7250" w:rsidRPr="00DF06E7" w:rsidRDefault="008B7250" w:rsidP="00752205">
      <w:pPr>
        <w:spacing w:after="0" w:line="240" w:lineRule="auto"/>
        <w:jc w:val="both"/>
        <w:rPr>
          <w:rFonts w:ascii="Calibri" w:eastAsia="Times New Roman" w:hAnsi="Calibri" w:cs="Times New Roman"/>
          <w:sz w:val="24"/>
          <w:szCs w:val="24"/>
        </w:rPr>
      </w:pPr>
    </w:p>
    <w:p w:rsidR="00DE6DB1" w:rsidRDefault="00DE6DB1" w:rsidP="00752205">
      <w:pPr>
        <w:spacing w:after="0" w:line="240" w:lineRule="auto"/>
        <w:ind w:firstLine="851"/>
        <w:rPr>
          <w:rFonts w:ascii="Times New Roman" w:eastAsia="Times New Roman" w:hAnsi="Times New Roman" w:cs="Times New Roman"/>
          <w:b/>
          <w:bCs/>
          <w:sz w:val="24"/>
          <w:szCs w:val="24"/>
          <w:u w:val="single"/>
        </w:rPr>
      </w:pPr>
    </w:p>
    <w:p w:rsidR="00DE6DB1" w:rsidRDefault="00DE6DB1" w:rsidP="00752205">
      <w:pPr>
        <w:spacing w:after="0" w:line="240" w:lineRule="auto"/>
        <w:ind w:firstLine="851"/>
        <w:rPr>
          <w:rFonts w:ascii="Times New Roman" w:eastAsia="Times New Roman" w:hAnsi="Times New Roman" w:cs="Times New Roman"/>
          <w:b/>
          <w:bCs/>
          <w:sz w:val="24"/>
          <w:szCs w:val="24"/>
          <w:u w:val="single"/>
        </w:rPr>
      </w:pPr>
    </w:p>
    <w:p w:rsidR="00480D7A" w:rsidRPr="00DE3619" w:rsidRDefault="00480D7A" w:rsidP="00752205">
      <w:pPr>
        <w:spacing w:after="0" w:line="240" w:lineRule="auto"/>
        <w:ind w:firstLine="851"/>
        <w:rPr>
          <w:rFonts w:ascii="Times New Roman" w:eastAsia="Times New Roman" w:hAnsi="Times New Roman" w:cs="Times New Roman"/>
          <w:b/>
          <w:bCs/>
          <w:sz w:val="24"/>
          <w:szCs w:val="24"/>
          <w:u w:val="single"/>
        </w:rPr>
      </w:pPr>
      <w:r w:rsidRPr="00DE3619">
        <w:rPr>
          <w:rFonts w:ascii="Times New Roman" w:eastAsia="Times New Roman" w:hAnsi="Times New Roman" w:cs="Times New Roman"/>
          <w:b/>
          <w:bCs/>
          <w:sz w:val="24"/>
          <w:szCs w:val="24"/>
          <w:u w:val="single"/>
        </w:rPr>
        <w:t xml:space="preserve">ПР. </w:t>
      </w:r>
      <w:r w:rsidR="0057603F" w:rsidRPr="00DE3619">
        <w:rPr>
          <w:rFonts w:ascii="Times New Roman" w:eastAsia="Times New Roman" w:hAnsi="Times New Roman" w:cs="Times New Roman"/>
          <w:b/>
          <w:bCs/>
          <w:sz w:val="24"/>
          <w:szCs w:val="24"/>
          <w:u w:val="single"/>
        </w:rPr>
        <w:t>Коммунально-складская зона</w:t>
      </w:r>
    </w:p>
    <w:p w:rsidR="008E54EA" w:rsidRPr="002268B8" w:rsidRDefault="008E54EA" w:rsidP="00752205">
      <w:pPr>
        <w:spacing w:after="0" w:line="240" w:lineRule="auto"/>
        <w:ind w:firstLine="851"/>
        <w:jc w:val="both"/>
        <w:rPr>
          <w:rFonts w:ascii="Times New Roman" w:eastAsia="Times New Roman" w:hAnsi="Times New Roman" w:cs="Times New Roman"/>
          <w:b/>
          <w:bCs/>
          <w:sz w:val="24"/>
          <w:szCs w:val="24"/>
          <w:u w:val="single"/>
        </w:rPr>
      </w:pPr>
      <w:r w:rsidRPr="002268B8">
        <w:rPr>
          <w:rFonts w:ascii="Times New Roman" w:hAnsi="Times New Roman"/>
          <w:sz w:val="24"/>
          <w:szCs w:val="24"/>
        </w:rPr>
        <w:t>Зона предназначена для размещения</w:t>
      </w:r>
      <w:r w:rsidRPr="002268B8">
        <w:t xml:space="preserve"> </w:t>
      </w:r>
      <w:r w:rsidRPr="002268B8">
        <w:rPr>
          <w:rFonts w:ascii="Times New Roman" w:hAnsi="Times New Roman"/>
          <w:sz w:val="24"/>
          <w:szCs w:val="24"/>
        </w:rPr>
        <w:t xml:space="preserve">предприятий пищевой (пищевкусовой, мясной и молочной) промышленности, </w:t>
      </w:r>
      <w:proofErr w:type="spellStart"/>
      <w:r w:rsidRPr="002268B8">
        <w:rPr>
          <w:rFonts w:ascii="Times New Roman" w:hAnsi="Times New Roman"/>
          <w:sz w:val="24"/>
          <w:szCs w:val="24"/>
        </w:rPr>
        <w:t>общетоварных</w:t>
      </w:r>
      <w:proofErr w:type="spellEnd"/>
      <w:r w:rsidRPr="002268B8">
        <w:rPr>
          <w:rFonts w:ascii="Times New Roman" w:hAnsi="Times New Roman"/>
          <w:sz w:val="24"/>
          <w:szCs w:val="24"/>
        </w:rPr>
        <w:t xml:space="preserve"> (продовольственных и непродовольственных), специализированных складов (холодильники, картофеле-, овоще-, </w:t>
      </w:r>
      <w:proofErr w:type="spellStart"/>
      <w:r w:rsidRPr="002268B8">
        <w:rPr>
          <w:rFonts w:ascii="Times New Roman" w:hAnsi="Times New Roman"/>
          <w:sz w:val="24"/>
          <w:szCs w:val="24"/>
        </w:rPr>
        <w:t>фруктохранилища</w:t>
      </w:r>
      <w:proofErr w:type="spellEnd"/>
      <w:r w:rsidRPr="002268B8">
        <w:rPr>
          <w:rFonts w:ascii="Times New Roman" w:hAnsi="Times New Roman"/>
          <w:sz w:val="24"/>
          <w:szCs w:val="24"/>
        </w:rPr>
        <w:t>), предприяти</w:t>
      </w:r>
      <w:r w:rsidR="00DE3619" w:rsidRPr="002268B8">
        <w:rPr>
          <w:rFonts w:ascii="Times New Roman" w:hAnsi="Times New Roman"/>
          <w:sz w:val="24"/>
          <w:szCs w:val="24"/>
        </w:rPr>
        <w:t>й</w:t>
      </w:r>
      <w:r w:rsidRPr="002268B8">
        <w:rPr>
          <w:rFonts w:ascii="Times New Roman" w:hAnsi="Times New Roman"/>
          <w:sz w:val="24"/>
          <w:szCs w:val="24"/>
        </w:rPr>
        <w:t xml:space="preserve"> коммунального, транспортного и бытового обслуживания населения.</w:t>
      </w:r>
    </w:p>
    <w:p w:rsidR="00682C1E" w:rsidRPr="00DE3619" w:rsidRDefault="00682C1E" w:rsidP="00752205">
      <w:pPr>
        <w:spacing w:after="0" w:line="240" w:lineRule="auto"/>
        <w:ind w:firstLine="567"/>
        <w:jc w:val="both"/>
        <w:rPr>
          <w:rFonts w:ascii="Times New Roman" w:eastAsia="Times New Roman" w:hAnsi="Times New Roman" w:cs="Times New Roman"/>
          <w:sz w:val="24"/>
          <w:szCs w:val="24"/>
        </w:rPr>
      </w:pPr>
      <w:bookmarkStart w:id="64" w:name="_Toc368413033"/>
      <w:r w:rsidRPr="002268B8">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П</w:t>
      </w:r>
      <w:r w:rsidR="008E54EA" w:rsidRPr="002268B8">
        <w:rPr>
          <w:rFonts w:ascii="Times New Roman" w:eastAsia="Times New Roman" w:hAnsi="Times New Roman" w:cs="Times New Roman"/>
          <w:i/>
          <w:sz w:val="24"/>
          <w:szCs w:val="24"/>
        </w:rPr>
        <w:t>Р</w:t>
      </w:r>
      <w:r w:rsidRPr="002268B8">
        <w:rPr>
          <w:rFonts w:ascii="Times New Roman" w:eastAsia="Times New Roman" w:hAnsi="Times New Roman" w:cs="Times New Roman"/>
          <w:i/>
          <w:sz w:val="24"/>
          <w:szCs w:val="24"/>
        </w:rPr>
        <w:t>:</w:t>
      </w:r>
    </w:p>
    <w:tbl>
      <w:tblPr>
        <w:tblStyle w:val="73"/>
        <w:tblW w:w="9889" w:type="dxa"/>
        <w:tblLayout w:type="fixed"/>
        <w:tblLook w:val="04A0" w:firstRow="1" w:lastRow="0" w:firstColumn="1" w:lastColumn="0" w:noHBand="0" w:noVBand="1"/>
      </w:tblPr>
      <w:tblGrid>
        <w:gridCol w:w="2263"/>
        <w:gridCol w:w="5670"/>
        <w:gridCol w:w="1956"/>
      </w:tblGrid>
      <w:tr w:rsidR="00682C1E" w:rsidRPr="00DE3619" w:rsidTr="008E54EA">
        <w:tc>
          <w:tcPr>
            <w:tcW w:w="2263" w:type="dxa"/>
            <w:tcBorders>
              <w:top w:val="single" w:sz="4" w:space="0" w:color="auto"/>
              <w:left w:val="single" w:sz="4" w:space="0" w:color="auto"/>
              <w:bottom w:val="single" w:sz="4" w:space="0" w:color="auto"/>
              <w:right w:val="single" w:sz="4" w:space="0" w:color="auto"/>
            </w:tcBorders>
            <w:hideMark/>
          </w:tcPr>
          <w:p w:rsidR="00682C1E" w:rsidRPr="00DE3619" w:rsidRDefault="00682C1E" w:rsidP="00752205">
            <w:pPr>
              <w:tabs>
                <w:tab w:val="left" w:pos="1620"/>
              </w:tabs>
              <w:ind w:right="-1"/>
              <w:jc w:val="center"/>
              <w:rPr>
                <w:rFonts w:eastAsia="Times New Roman"/>
                <w:b/>
                <w:sz w:val="24"/>
                <w:szCs w:val="24"/>
                <w:lang w:eastAsia="en-US"/>
              </w:rPr>
            </w:pPr>
            <w:r w:rsidRPr="00DE3619">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682C1E" w:rsidRPr="00DE3619" w:rsidRDefault="00682C1E" w:rsidP="00752205">
            <w:pPr>
              <w:tabs>
                <w:tab w:val="left" w:pos="1620"/>
              </w:tabs>
              <w:ind w:right="-1"/>
              <w:jc w:val="center"/>
              <w:rPr>
                <w:rFonts w:eastAsia="Times New Roman"/>
                <w:b/>
                <w:sz w:val="24"/>
                <w:szCs w:val="24"/>
                <w:lang w:eastAsia="en-US"/>
              </w:rPr>
            </w:pPr>
            <w:r w:rsidRPr="00DE3619">
              <w:rPr>
                <w:rFonts w:eastAsia="Times New Roman"/>
                <w:b/>
                <w:sz w:val="24"/>
                <w:szCs w:val="24"/>
              </w:rPr>
              <w:t xml:space="preserve">Описание вида разрешенного использования </w:t>
            </w:r>
            <w:r w:rsidR="002268B8" w:rsidRPr="002268B8">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82C1E" w:rsidRPr="00DE3619" w:rsidRDefault="00682C1E" w:rsidP="00752205">
            <w:pPr>
              <w:tabs>
                <w:tab w:val="left" w:pos="1620"/>
              </w:tabs>
              <w:ind w:right="-1"/>
              <w:jc w:val="center"/>
              <w:rPr>
                <w:rFonts w:eastAsia="Times New Roman"/>
                <w:b/>
                <w:sz w:val="24"/>
                <w:szCs w:val="24"/>
                <w:lang w:eastAsia="en-US"/>
              </w:rPr>
            </w:pPr>
            <w:r w:rsidRPr="00DE3619">
              <w:rPr>
                <w:rFonts w:eastAsia="Times New Roman"/>
                <w:b/>
                <w:sz w:val="24"/>
                <w:szCs w:val="24"/>
              </w:rPr>
              <w:t>Код (числовое обозначение) вида разрешенного использования земельного участка</w:t>
            </w:r>
          </w:p>
        </w:tc>
      </w:tr>
      <w:tr w:rsidR="00682C1E" w:rsidRPr="00DE3619" w:rsidTr="008E54EA">
        <w:tc>
          <w:tcPr>
            <w:tcW w:w="9889" w:type="dxa"/>
            <w:gridSpan w:val="3"/>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 Основные виды разрешенного использования</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4.9</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6.3</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lang w:eastAsia="en-US"/>
              </w:rPr>
            </w:pPr>
            <w:r w:rsidRPr="00DE3619">
              <w:rPr>
                <w:rFonts w:eastAsia="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6.4</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Строительная промышленность</w:t>
            </w:r>
          </w:p>
          <w:p w:rsidR="00682C1E" w:rsidRPr="00DE3619" w:rsidRDefault="00682C1E"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lang w:eastAsia="en-US"/>
              </w:rPr>
            </w:pPr>
            <w:r w:rsidRPr="00DE3619">
              <w:rPr>
                <w:rFonts w:eastAsia="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DE3619">
              <w:rPr>
                <w:rFonts w:eastAsia="Times New Roman"/>
                <w:sz w:val="24"/>
                <w:szCs w:val="24"/>
              </w:rPr>
              <w:lastRenderedPageBreak/>
              <w:t>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lastRenderedPageBreak/>
              <w:t>6.6</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lastRenderedPageBreak/>
              <w:t>Энергетика</w:t>
            </w:r>
          </w:p>
          <w:p w:rsidR="00682C1E" w:rsidRPr="00DE3619" w:rsidRDefault="00682C1E"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E3619">
              <w:rPr>
                <w:rFonts w:eastAsia="Times New Roman"/>
                <w:sz w:val="24"/>
                <w:szCs w:val="24"/>
              </w:rPr>
              <w:t>золоотвалов</w:t>
            </w:r>
            <w:proofErr w:type="spellEnd"/>
            <w:r w:rsidRPr="00DE3619">
              <w:rPr>
                <w:rFonts w:eastAsia="Times New Roman"/>
                <w:sz w:val="24"/>
                <w:szCs w:val="24"/>
              </w:rPr>
              <w:t>, гидротехнических сооружений);</w:t>
            </w:r>
          </w:p>
          <w:p w:rsidR="00682C1E" w:rsidRPr="00DE3619" w:rsidRDefault="00682C1E" w:rsidP="00752205">
            <w:pPr>
              <w:tabs>
                <w:tab w:val="left" w:pos="1620"/>
              </w:tabs>
              <w:ind w:right="-1"/>
              <w:jc w:val="both"/>
              <w:rPr>
                <w:rFonts w:eastAsia="Times New Roman"/>
                <w:sz w:val="24"/>
                <w:szCs w:val="24"/>
                <w:lang w:eastAsia="en-US"/>
              </w:rPr>
            </w:pPr>
            <w:r w:rsidRPr="00DE3619">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6.7</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6.9</w:t>
            </w:r>
          </w:p>
        </w:tc>
      </w:tr>
      <w:tr w:rsidR="00682C1E" w:rsidRPr="00DE3619" w:rsidTr="008E54EA">
        <w:tc>
          <w:tcPr>
            <w:tcW w:w="9889" w:type="dxa"/>
            <w:gridSpan w:val="3"/>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2. Условно разрешенные виды использования</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автозаправочных станций (бензиновых, газовых);</w:t>
            </w:r>
          </w:p>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4.9.1</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6.8</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3.3</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 xml:space="preserve">Размещение объектов капитального строительства с целью: размещения объектов управленческой </w:t>
            </w:r>
            <w:r w:rsidRPr="00DE3619">
              <w:rPr>
                <w:rFonts w:eastAsia="Times New Roman"/>
                <w:sz w:val="24"/>
                <w:szCs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lastRenderedPageBreak/>
              <w:t>4.1</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lastRenderedPageBreak/>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4.6</w:t>
            </w:r>
          </w:p>
        </w:tc>
      </w:tr>
      <w:tr w:rsidR="00682C1E" w:rsidRPr="00DE3619" w:rsidTr="008E54EA">
        <w:tc>
          <w:tcPr>
            <w:tcW w:w="9889" w:type="dxa"/>
            <w:gridSpan w:val="3"/>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3. Вспомогательные виды разрешенного использования</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3.1</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t>7.2</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t>7.5</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Обеспечение внутреннего правопорядка</w:t>
            </w:r>
          </w:p>
          <w:p w:rsidR="00682C1E" w:rsidRPr="00DE3619" w:rsidRDefault="00682C1E"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lastRenderedPageBreak/>
              <w:t>8.3</w:t>
            </w:r>
          </w:p>
        </w:tc>
      </w:tr>
      <w:tr w:rsidR="00682C1E" w:rsidRPr="00DE3619" w:rsidTr="008E54EA">
        <w:tc>
          <w:tcPr>
            <w:tcW w:w="2263"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lastRenderedPageBreak/>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both"/>
              <w:rPr>
                <w:rFonts w:eastAsia="Times New Roman"/>
                <w:sz w:val="24"/>
                <w:szCs w:val="24"/>
              </w:rPr>
            </w:pPr>
            <w:r w:rsidRPr="00DE3619">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12.0</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DE3619">
        <w:rPr>
          <w:rFonts w:ascii="Times New Roman" w:eastAsia="Times New Roman" w:hAnsi="Times New Roman" w:cs="Times New Roman"/>
          <w:sz w:val="24"/>
          <w:szCs w:val="24"/>
          <w:shd w:val="clear" w:color="auto" w:fill="FFFFFF" w:themeFill="background1"/>
        </w:rPr>
        <w:t>3</w:t>
      </w:r>
      <w:r w:rsidRPr="00DE3619">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2. Предельное количество этажей зданий, строений, сооружений не выше </w:t>
      </w:r>
      <w:r w:rsidR="003E7EA7" w:rsidRPr="003E7EA7">
        <w:rPr>
          <w:rFonts w:ascii="Times New Roman" w:eastAsia="Times New Roman" w:hAnsi="Times New Roman" w:cs="Times New Roman"/>
          <w:sz w:val="24"/>
          <w:szCs w:val="24"/>
        </w:rPr>
        <w:t xml:space="preserve">3-х надземных </w:t>
      </w:r>
      <w:proofErr w:type="gramStart"/>
      <w:r w:rsidR="003E7EA7" w:rsidRPr="003E7EA7">
        <w:rPr>
          <w:rFonts w:ascii="Times New Roman" w:eastAsia="Times New Roman" w:hAnsi="Times New Roman" w:cs="Times New Roman"/>
          <w:sz w:val="24"/>
          <w:szCs w:val="24"/>
        </w:rPr>
        <w:t>этажей.</w:t>
      </w:r>
      <w:r w:rsidRPr="00DE3619">
        <w:rPr>
          <w:rFonts w:ascii="Times New Roman" w:eastAsia="Times New Roman" w:hAnsi="Times New Roman" w:cs="Times New Roman"/>
          <w:sz w:val="24"/>
          <w:szCs w:val="24"/>
        </w:rPr>
        <w:t>.</w:t>
      </w:r>
      <w:proofErr w:type="gramEnd"/>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682C1E" w:rsidRPr="00DE3619" w:rsidRDefault="00682C1E" w:rsidP="00752205">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DE361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682C1E" w:rsidRPr="00DE3619" w:rsidTr="008E54EA">
        <w:trPr>
          <w:trHeight w:val="1243"/>
        </w:trPr>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b/>
                <w:sz w:val="24"/>
                <w:szCs w:val="24"/>
              </w:rPr>
            </w:pPr>
            <w:r w:rsidRPr="00DE3619">
              <w:rPr>
                <w:rFonts w:eastAsia="Times New Roman"/>
                <w:b/>
                <w:sz w:val="24"/>
                <w:szCs w:val="24"/>
              </w:rPr>
              <w:t>Максимальный процент застройки в границах земельного участка, %</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25</w:t>
            </w:r>
            <w:r w:rsidRPr="00DE361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80</w:t>
            </w:r>
          </w:p>
        </w:tc>
      </w:tr>
      <w:tr w:rsidR="00682C1E" w:rsidRPr="00DE3619" w:rsidTr="008E54EA">
        <w:trPr>
          <w:trHeight w:val="65"/>
        </w:trPr>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1000</w:t>
            </w:r>
            <w:r w:rsidRPr="00DE3619">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80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1000</w:t>
            </w:r>
            <w:r w:rsidRPr="00DE3619">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rPr>
              <w:t>600</w:t>
            </w:r>
            <w:r w:rsidRPr="00DE3619">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400</w:t>
            </w:r>
            <w:r w:rsidRPr="00DE361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682C1E" w:rsidRPr="00DE3619"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682C1E" w:rsidRPr="00DE3619">
              <w:rPr>
                <w:rFonts w:eastAsia="Times New Roman"/>
                <w:sz w:val="24"/>
                <w:szCs w:val="24"/>
                <w:lang w:eastAsia="en-US"/>
              </w:rPr>
              <w:t>0</w:t>
            </w:r>
          </w:p>
        </w:tc>
      </w:tr>
      <w:tr w:rsidR="00682C1E" w:rsidRPr="00DE3619" w:rsidTr="008E54EA">
        <w:trPr>
          <w:trHeight w:val="135"/>
        </w:trPr>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405"/>
                <w:tab w:val="center" w:pos="601"/>
                <w:tab w:val="left" w:pos="1620"/>
              </w:tabs>
              <w:ind w:right="-1"/>
              <w:jc w:val="center"/>
              <w:rPr>
                <w:rFonts w:eastAsia="Times New Roman"/>
                <w:sz w:val="24"/>
                <w:szCs w:val="24"/>
              </w:rPr>
            </w:pPr>
            <w:r w:rsidRPr="00DE3619">
              <w:rPr>
                <w:rFonts w:eastAsia="Times New Roman"/>
                <w:sz w:val="24"/>
                <w:szCs w:val="24"/>
              </w:rPr>
              <w:lastRenderedPageBreak/>
              <w:t>7.5</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100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871"/>
                <w:tab w:val="center" w:pos="1128"/>
                <w:tab w:val="left" w:pos="1620"/>
              </w:tabs>
              <w:ind w:right="-1"/>
              <w:rPr>
                <w:rFonts w:eastAsia="Times New Roman"/>
                <w:sz w:val="24"/>
                <w:szCs w:val="24"/>
              </w:rPr>
            </w:pPr>
            <w:r w:rsidRPr="00DE3619">
              <w:rPr>
                <w:rFonts w:eastAsia="Times New Roman"/>
                <w:sz w:val="24"/>
                <w:szCs w:val="24"/>
              </w:rPr>
              <w:tab/>
            </w:r>
            <w:r w:rsidRPr="00DE3619">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600</w:t>
            </w:r>
            <w:r w:rsidRPr="00DE3619">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60</w:t>
            </w:r>
          </w:p>
        </w:tc>
      </w:tr>
      <w:tr w:rsidR="00682C1E" w:rsidRPr="00DE3619" w:rsidTr="008E54EA">
        <w:tc>
          <w:tcPr>
            <w:tcW w:w="2472" w:type="dxa"/>
            <w:tcBorders>
              <w:top w:val="single" w:sz="4" w:space="0" w:color="auto"/>
              <w:left w:val="single" w:sz="4" w:space="0" w:color="auto"/>
              <w:bottom w:val="single" w:sz="4" w:space="0" w:color="auto"/>
              <w:right w:val="single" w:sz="4" w:space="0" w:color="auto"/>
            </w:tcBorders>
          </w:tcPr>
          <w:p w:rsidR="00682C1E" w:rsidRPr="00DE3619" w:rsidRDefault="00682C1E" w:rsidP="00752205">
            <w:pPr>
              <w:tabs>
                <w:tab w:val="left" w:pos="1620"/>
              </w:tabs>
              <w:ind w:right="-1"/>
              <w:jc w:val="center"/>
              <w:rPr>
                <w:rFonts w:eastAsia="Times New Roman"/>
                <w:sz w:val="24"/>
                <w:szCs w:val="24"/>
              </w:rPr>
            </w:pPr>
            <w:r w:rsidRPr="00DE361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82C1E" w:rsidRPr="00DE3619" w:rsidRDefault="00682C1E" w:rsidP="00752205">
            <w:pPr>
              <w:tabs>
                <w:tab w:val="left" w:pos="1620"/>
              </w:tabs>
              <w:ind w:right="-1"/>
              <w:jc w:val="center"/>
              <w:rPr>
                <w:rFonts w:eastAsia="Times New Roman"/>
                <w:sz w:val="24"/>
                <w:szCs w:val="24"/>
                <w:lang w:eastAsia="en-US"/>
              </w:rPr>
            </w:pPr>
            <w:r w:rsidRPr="00DE3619">
              <w:rPr>
                <w:rFonts w:eastAsia="Times New Roman"/>
                <w:sz w:val="24"/>
                <w:szCs w:val="24"/>
                <w:lang w:eastAsia="en-US"/>
              </w:rPr>
              <w:t>НР</w:t>
            </w:r>
            <w:r w:rsidRPr="00DE3619">
              <w:rPr>
                <w:rFonts w:eastAsia="Times New Roman"/>
                <w:sz w:val="24"/>
                <w:szCs w:val="24"/>
                <w:vertAlign w:val="superscript"/>
                <w:lang w:eastAsia="en-US"/>
              </w:rPr>
              <w:t>2</w:t>
            </w:r>
          </w:p>
        </w:tc>
      </w:tr>
      <w:tr w:rsidR="00682C1E" w:rsidRPr="00DE3619" w:rsidTr="008E54EA">
        <w:tc>
          <w:tcPr>
            <w:tcW w:w="9889" w:type="dxa"/>
            <w:gridSpan w:val="4"/>
            <w:tcBorders>
              <w:top w:val="single" w:sz="4" w:space="0" w:color="auto"/>
              <w:left w:val="single" w:sz="4" w:space="0" w:color="auto"/>
              <w:bottom w:val="single" w:sz="4" w:space="0" w:color="auto"/>
              <w:right w:val="single" w:sz="6" w:space="0" w:color="000000"/>
            </w:tcBorders>
          </w:tcPr>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Примечания:</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vertAlign w:val="superscript"/>
              </w:rPr>
              <w:t>1</w:t>
            </w:r>
            <w:r w:rsidRPr="00DE3619">
              <w:rPr>
                <w:rFonts w:eastAsia="Times New Roman"/>
                <w:sz w:val="24"/>
                <w:szCs w:val="24"/>
              </w:rPr>
              <w:t xml:space="preserve"> Размеры земельных участков объектов по техническому обслуживанию автомобилей принимать:</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на 5 постов - 0,5 </w:t>
            </w:r>
            <w:proofErr w:type="gramStart"/>
            <w:r w:rsidRPr="00DE3619">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DE3619">
              <w:rPr>
                <w:rFonts w:eastAsia="Times New Roman"/>
                <w:sz w:val="24"/>
                <w:szCs w:val="24"/>
              </w:rPr>
              <w:t>на 10 постов - 1,0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на 15 постов - 1,5 </w:t>
            </w:r>
            <w:proofErr w:type="gramStart"/>
            <w:r w:rsidRPr="00DE3619">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DE3619">
              <w:rPr>
                <w:rFonts w:eastAsia="Times New Roman"/>
                <w:sz w:val="24"/>
                <w:szCs w:val="24"/>
              </w:rPr>
              <w:t>на 25 постов - 2,0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40 постов - 3,5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Размеры земельных участков автозаправочных станций (АЗС) принимать:</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на 2 топливораздаточной колонки – 0,1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на 5 колонок – 0,2 </w:t>
            </w:r>
            <w:proofErr w:type="gramStart"/>
            <w:r w:rsidRPr="00DE3619">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DE3619">
              <w:rPr>
                <w:rFonts w:eastAsia="Times New Roman"/>
                <w:sz w:val="24"/>
                <w:szCs w:val="24"/>
              </w:rPr>
              <w:t>на 7 колонок – 0,3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на 9 колонок – 0,35 </w:t>
            </w:r>
            <w:proofErr w:type="gramStart"/>
            <w:r w:rsidRPr="00DE3619">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DE3619">
              <w:rPr>
                <w:rFonts w:eastAsia="Times New Roman"/>
                <w:sz w:val="24"/>
                <w:szCs w:val="24"/>
              </w:rPr>
              <w:t>на 11 колонок – 0,4 га.</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DE3619">
              <w:rPr>
                <w:rFonts w:eastAsia="Times New Roman"/>
                <w:sz w:val="24"/>
                <w:szCs w:val="24"/>
              </w:rPr>
              <w:t>кв.м</w:t>
            </w:r>
            <w:proofErr w:type="spellEnd"/>
            <w:proofErr w:type="gramEnd"/>
            <w:r w:rsidRPr="00DE3619">
              <w:rPr>
                <w:rFonts w:eastAsia="Times New Roman"/>
                <w:sz w:val="24"/>
                <w:szCs w:val="24"/>
              </w:rPr>
              <w:t xml:space="preserve"> на одно машино-место.</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Размер земельных участков рамповых гаражей принимается: </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- 1, </w:t>
            </w:r>
            <w:r w:rsidRPr="00DE3619">
              <w:rPr>
                <w:rFonts w:eastAsia="Times New Roman"/>
                <w:sz w:val="24"/>
                <w:szCs w:val="24"/>
              </w:rPr>
              <w:tab/>
              <w:t>площадь участка, на одно машино-место, 30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ab/>
              <w:t xml:space="preserve">этажность гаражей - 2, </w:t>
            </w:r>
            <w:r w:rsidRPr="00DE3619">
              <w:rPr>
                <w:rFonts w:eastAsia="Times New Roman"/>
                <w:sz w:val="24"/>
                <w:szCs w:val="24"/>
              </w:rPr>
              <w:tab/>
              <w:t>площадь участка, на одно машино-место, 20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- 3, </w:t>
            </w:r>
            <w:r w:rsidRPr="00DE3619">
              <w:rPr>
                <w:rFonts w:eastAsia="Times New Roman"/>
                <w:sz w:val="24"/>
                <w:szCs w:val="24"/>
              </w:rPr>
              <w:tab/>
              <w:t>площадь участка, на одно машино-место, 14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- 4, </w:t>
            </w:r>
            <w:r w:rsidRPr="00DE3619">
              <w:rPr>
                <w:rFonts w:eastAsia="Times New Roman"/>
                <w:sz w:val="24"/>
                <w:szCs w:val="24"/>
              </w:rPr>
              <w:tab/>
              <w:t>площадь участка, на одно машино-место, 12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этажность гаражей - 5, </w:t>
            </w:r>
            <w:r w:rsidRPr="00DE3619">
              <w:rPr>
                <w:rFonts w:eastAsia="Times New Roman"/>
                <w:sz w:val="24"/>
                <w:szCs w:val="24"/>
              </w:rPr>
              <w:tab/>
              <w:t>площадь участка, на одно машино-место, 10 кв. м.</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rPr>
              <w:t xml:space="preserve">Размеры земельных участков объектов придорожного сервиса приняты в соответствии с </w:t>
            </w:r>
            <w:r w:rsidR="0025348A">
              <w:rPr>
                <w:rFonts w:eastAsia="Times New Roman"/>
                <w:sz w:val="24"/>
                <w:szCs w:val="24"/>
              </w:rPr>
              <w:t xml:space="preserve">СП 42.13330.2016 </w:t>
            </w:r>
            <w:r w:rsidRPr="00DE3619">
              <w:rPr>
                <w:rFonts w:eastAsia="Times New Roman"/>
                <w:sz w:val="24"/>
                <w:szCs w:val="24"/>
              </w:rPr>
              <w:t>Градостроительство. Планировка и застройка городских и сельских поселений.</w:t>
            </w:r>
          </w:p>
          <w:p w:rsidR="00682C1E" w:rsidRPr="00DE3619" w:rsidRDefault="00682C1E" w:rsidP="00752205">
            <w:pPr>
              <w:autoSpaceDE w:val="0"/>
              <w:autoSpaceDN w:val="0"/>
              <w:adjustRightInd w:val="0"/>
              <w:ind w:firstLine="567"/>
              <w:jc w:val="both"/>
              <w:rPr>
                <w:rFonts w:eastAsia="Times New Roman"/>
                <w:sz w:val="24"/>
                <w:szCs w:val="24"/>
              </w:rPr>
            </w:pPr>
            <w:r w:rsidRPr="00DE3619">
              <w:rPr>
                <w:rFonts w:eastAsia="Times New Roman"/>
                <w:sz w:val="24"/>
                <w:szCs w:val="24"/>
                <w:vertAlign w:val="superscript"/>
              </w:rPr>
              <w:t xml:space="preserve">2 </w:t>
            </w:r>
            <w:r w:rsidRPr="00DE361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82C1E" w:rsidRPr="00DE3619" w:rsidRDefault="00682C1E" w:rsidP="00752205">
            <w:pPr>
              <w:autoSpaceDE w:val="0"/>
              <w:autoSpaceDN w:val="0"/>
              <w:adjustRightInd w:val="0"/>
              <w:ind w:firstLine="567"/>
              <w:jc w:val="both"/>
              <w:rPr>
                <w:rFonts w:eastAsia="Times New Roman"/>
                <w:sz w:val="24"/>
                <w:szCs w:val="24"/>
                <w:vertAlign w:val="superscript"/>
              </w:rPr>
            </w:pPr>
            <w:r w:rsidRPr="00DE3619">
              <w:rPr>
                <w:rFonts w:eastAsia="Times New Roman"/>
                <w:sz w:val="24"/>
                <w:szCs w:val="24"/>
                <w:vertAlign w:val="superscript"/>
              </w:rPr>
              <w:t>3</w:t>
            </w:r>
            <w:r w:rsidRPr="00DE3619">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2268B8">
              <w:rPr>
                <w:rFonts w:eastAsia="Times New Roman"/>
                <w:sz w:val="24"/>
                <w:szCs w:val="24"/>
              </w:rPr>
              <w:t>Екатеринославский</w:t>
            </w:r>
            <w:r w:rsidRPr="00DE3619">
              <w:rPr>
                <w:rFonts w:eastAsia="Times New Roman"/>
                <w:sz w:val="24"/>
                <w:szCs w:val="24"/>
              </w:rPr>
              <w:t xml:space="preserve"> сельсовет Тюльганского района Оренбургской области</w:t>
            </w:r>
            <w:r w:rsidR="00246AD1">
              <w:rPr>
                <w:rFonts w:eastAsia="Times New Roman"/>
                <w:sz w:val="24"/>
                <w:szCs w:val="24"/>
              </w:rPr>
              <w:t xml:space="preserve"> и </w:t>
            </w:r>
            <w:r w:rsidR="00246AD1" w:rsidRPr="00246AD1">
              <w:rPr>
                <w:rFonts w:eastAsia="Times New Roman"/>
                <w:sz w:val="24"/>
                <w:szCs w:val="24"/>
              </w:rPr>
              <w:t>СП 42.13330.2016 Градостроительство. Планировка и застройка городских и сельских поселений</w:t>
            </w:r>
          </w:p>
        </w:tc>
      </w:tr>
    </w:tbl>
    <w:p w:rsidR="0012356B" w:rsidRDefault="0012356B" w:rsidP="00752205">
      <w:pPr>
        <w:pStyle w:val="2"/>
        <w:spacing w:before="240"/>
        <w:ind w:firstLine="851"/>
        <w:jc w:val="both"/>
      </w:pPr>
      <w:r w:rsidRPr="00DE3619">
        <w:t>Статья 9.</w:t>
      </w:r>
      <w:r w:rsidR="00716B9E">
        <w:t>5</w:t>
      </w:r>
      <w:r w:rsidRPr="00DE3619">
        <w:t>. Градостроительные регламенты. Зоны инженерной и транспортной инфраструктур.</w:t>
      </w:r>
      <w:bookmarkEnd w:id="64"/>
    </w:p>
    <w:p w:rsidR="00DE3619" w:rsidRDefault="00DE3619" w:rsidP="00246AD1">
      <w:pPr>
        <w:spacing w:after="0" w:line="240" w:lineRule="auto"/>
        <w:jc w:val="center"/>
        <w:rPr>
          <w:rFonts w:ascii="Times New Roman" w:hAnsi="Times New Roman" w:cs="Times New Roman"/>
          <w:b/>
          <w:sz w:val="24"/>
          <w:szCs w:val="24"/>
          <w:u w:val="single"/>
        </w:rPr>
      </w:pPr>
      <w:r w:rsidRPr="00DE3619">
        <w:rPr>
          <w:rFonts w:ascii="Times New Roman" w:hAnsi="Times New Roman" w:cs="Times New Roman"/>
          <w:b/>
          <w:sz w:val="24"/>
          <w:szCs w:val="24"/>
          <w:u w:val="single"/>
        </w:rPr>
        <w:t>И. Зона инженерной инфраструктуры</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sz w:val="24"/>
          <w:szCs w:val="24"/>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w:t>
      </w:r>
      <w:r w:rsidRPr="00DE3619">
        <w:rPr>
          <w:rFonts w:ascii="Times New Roman" w:eastAsia="Times New Roman" w:hAnsi="Times New Roman" w:cs="Times New Roman"/>
          <w:sz w:val="24"/>
          <w:szCs w:val="24"/>
        </w:rPr>
        <w:lastRenderedPageBreak/>
        <w:t xml:space="preserve">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DE3619" w:rsidRPr="00DE3619" w:rsidRDefault="00DE3619" w:rsidP="00752205">
      <w:pPr>
        <w:spacing w:after="0" w:line="240" w:lineRule="auto"/>
        <w:ind w:firstLine="426"/>
        <w:jc w:val="both"/>
        <w:rPr>
          <w:rFonts w:ascii="Times New Roman" w:eastAsia="Times New Roman" w:hAnsi="Times New Roman" w:cs="Times New Roman"/>
          <w:sz w:val="24"/>
          <w:szCs w:val="24"/>
        </w:rPr>
      </w:pPr>
      <w:r w:rsidRPr="00DE3619">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proofErr w:type="gramStart"/>
      <w:r w:rsidRPr="00DE3619">
        <w:rPr>
          <w:rFonts w:ascii="Times New Roman" w:eastAsia="Times New Roman" w:hAnsi="Times New Roman" w:cs="Times New Roman"/>
          <w:i/>
          <w:sz w:val="24"/>
          <w:szCs w:val="24"/>
        </w:rPr>
        <w:t>И</w:t>
      </w:r>
      <w:proofErr w:type="gramEnd"/>
      <w:r w:rsidRPr="00DE3619">
        <w:rPr>
          <w:rFonts w:ascii="Times New Roman" w:eastAsia="Times New Roman" w:hAnsi="Times New Roman" w:cs="Times New Roman"/>
          <w:i/>
          <w:sz w:val="24"/>
          <w:szCs w:val="24"/>
        </w:rPr>
        <w:t>:</w:t>
      </w:r>
    </w:p>
    <w:tbl>
      <w:tblPr>
        <w:tblStyle w:val="810"/>
        <w:tblW w:w="9889" w:type="dxa"/>
        <w:tblLayout w:type="fixed"/>
        <w:tblLook w:val="04A0" w:firstRow="1" w:lastRow="0" w:firstColumn="1" w:lastColumn="0" w:noHBand="0" w:noVBand="1"/>
      </w:tblPr>
      <w:tblGrid>
        <w:gridCol w:w="2263"/>
        <w:gridCol w:w="5670"/>
        <w:gridCol w:w="1956"/>
      </w:tblGrid>
      <w:tr w:rsidR="00DE3619" w:rsidRPr="00246AD1" w:rsidTr="00E00925">
        <w:tc>
          <w:tcPr>
            <w:tcW w:w="2263" w:type="dxa"/>
            <w:tcBorders>
              <w:top w:val="single" w:sz="4" w:space="0" w:color="auto"/>
              <w:left w:val="single" w:sz="4" w:space="0" w:color="auto"/>
              <w:bottom w:val="single" w:sz="4" w:space="0" w:color="auto"/>
              <w:right w:val="single" w:sz="4" w:space="0" w:color="auto"/>
            </w:tcBorders>
            <w:hideMark/>
          </w:tcPr>
          <w:p w:rsidR="00DE3619" w:rsidRPr="00246AD1" w:rsidRDefault="00DE3619" w:rsidP="00752205">
            <w:pPr>
              <w:tabs>
                <w:tab w:val="left" w:pos="1620"/>
              </w:tabs>
              <w:ind w:right="-1"/>
              <w:jc w:val="center"/>
              <w:rPr>
                <w:rFonts w:eastAsia="Times New Roman"/>
                <w:b/>
                <w:sz w:val="24"/>
                <w:szCs w:val="24"/>
                <w:lang w:eastAsia="en-US"/>
              </w:rPr>
            </w:pPr>
            <w:r w:rsidRPr="00246AD1">
              <w:rPr>
                <w:rFonts w:eastAsia="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DE3619" w:rsidRPr="00246AD1" w:rsidRDefault="00DE3619" w:rsidP="00752205">
            <w:pPr>
              <w:tabs>
                <w:tab w:val="left" w:pos="1620"/>
              </w:tabs>
              <w:ind w:right="-1"/>
              <w:jc w:val="center"/>
              <w:rPr>
                <w:rFonts w:eastAsia="Times New Roman"/>
                <w:b/>
                <w:sz w:val="24"/>
                <w:szCs w:val="24"/>
                <w:lang w:eastAsia="en-US"/>
              </w:rPr>
            </w:pPr>
            <w:r w:rsidRPr="00246AD1">
              <w:rPr>
                <w:rFonts w:eastAsia="Times New Roman"/>
                <w:b/>
                <w:sz w:val="24"/>
                <w:szCs w:val="24"/>
              </w:rPr>
              <w:t xml:space="preserve">Описание вида разрешенного использования </w:t>
            </w:r>
            <w:r w:rsidR="002268B8" w:rsidRPr="00246AD1">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DE3619" w:rsidRPr="00246AD1" w:rsidRDefault="00DE3619" w:rsidP="00752205">
            <w:pPr>
              <w:tabs>
                <w:tab w:val="left" w:pos="1620"/>
              </w:tabs>
              <w:ind w:right="-1"/>
              <w:jc w:val="center"/>
              <w:rPr>
                <w:rFonts w:eastAsia="Times New Roman"/>
                <w:b/>
                <w:sz w:val="24"/>
                <w:szCs w:val="24"/>
                <w:lang w:eastAsia="en-US"/>
              </w:rPr>
            </w:pPr>
            <w:r w:rsidRPr="00246AD1">
              <w:rPr>
                <w:rFonts w:eastAsia="Times New Roman"/>
                <w:b/>
                <w:sz w:val="24"/>
                <w:szCs w:val="24"/>
              </w:rPr>
              <w:t>Код (числовое обозначение) вида разрешенного использования земельного участка</w:t>
            </w:r>
          </w:p>
        </w:tc>
      </w:tr>
      <w:tr w:rsidR="00DE3619"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 Основные виды разрешенного использования</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3.1</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Энергетика</w:t>
            </w:r>
          </w:p>
          <w:p w:rsidR="00DE3619" w:rsidRPr="00246AD1" w:rsidRDefault="00DE3619"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46AD1">
              <w:rPr>
                <w:rFonts w:eastAsia="Times New Roman"/>
                <w:sz w:val="24"/>
                <w:szCs w:val="24"/>
              </w:rPr>
              <w:t>золоотвалов</w:t>
            </w:r>
            <w:proofErr w:type="spellEnd"/>
            <w:r w:rsidRPr="00246AD1">
              <w:rPr>
                <w:rFonts w:eastAsia="Times New Roman"/>
                <w:sz w:val="24"/>
                <w:szCs w:val="24"/>
              </w:rPr>
              <w:t>, гидротехнических сооружений);</w:t>
            </w:r>
          </w:p>
          <w:p w:rsidR="00DE3619" w:rsidRPr="00246AD1" w:rsidRDefault="00DE3619"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6.7</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6.8</w:t>
            </w:r>
          </w:p>
        </w:tc>
      </w:tr>
    </w:tbl>
    <w:tbl>
      <w:tblPr>
        <w:tblStyle w:val="9"/>
        <w:tblW w:w="9889"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DE3619" w:rsidRPr="00246AD1" w:rsidTr="00E00925">
        <w:trPr>
          <w:trHeight w:val="70"/>
        </w:trPr>
        <w:tc>
          <w:tcPr>
            <w:tcW w:w="9889" w:type="dxa"/>
          </w:tcPr>
          <w:p w:rsidR="00DE3619" w:rsidRPr="00246AD1" w:rsidRDefault="00DE3619" w:rsidP="00752205">
            <w:pPr>
              <w:tabs>
                <w:tab w:val="left" w:pos="1620"/>
              </w:tabs>
              <w:ind w:right="-1"/>
              <w:jc w:val="center"/>
              <w:rPr>
                <w:rFonts w:eastAsia="Times New Roman"/>
                <w:i/>
                <w:sz w:val="24"/>
                <w:szCs w:val="24"/>
              </w:rPr>
            </w:pPr>
            <w:r w:rsidRPr="00246AD1">
              <w:rPr>
                <w:rFonts w:eastAsia="Times New Roman"/>
                <w:sz w:val="24"/>
                <w:szCs w:val="24"/>
                <w:lang w:eastAsia="en-US"/>
              </w:rPr>
              <w:t>2. Условно разрешенные виды использования не предусмотрены</w:t>
            </w:r>
          </w:p>
        </w:tc>
      </w:tr>
    </w:tbl>
    <w:tbl>
      <w:tblPr>
        <w:tblStyle w:val="810"/>
        <w:tblW w:w="9889" w:type="dxa"/>
        <w:tblLayout w:type="fixed"/>
        <w:tblLook w:val="04A0" w:firstRow="1" w:lastRow="0" w:firstColumn="1" w:lastColumn="0" w:noHBand="0" w:noVBand="1"/>
      </w:tblPr>
      <w:tblGrid>
        <w:gridCol w:w="2263"/>
        <w:gridCol w:w="5670"/>
        <w:gridCol w:w="1956"/>
      </w:tblGrid>
      <w:tr w:rsidR="00DE3619"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3. Вспомогательные виды разрешенного использования</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lastRenderedPageBreak/>
              <w:t>Автомобильный транспорт</w:t>
            </w:r>
          </w:p>
          <w:p w:rsidR="00DE3619" w:rsidRPr="00246AD1" w:rsidRDefault="00DE3619" w:rsidP="00752205">
            <w:pPr>
              <w:tabs>
                <w:tab w:val="left" w:pos="1620"/>
              </w:tabs>
              <w:ind w:right="-1"/>
              <w:jc w:val="both"/>
              <w:rPr>
                <w:rFonts w:eastAsia="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автомобильных дорог и технически связанных с ними сооружений;</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7.2</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 xml:space="preserve">Размещение автозаправочных станций (бензиновых, газовых); </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предоставление гостиничных услуг в качестве придорожного сервиса;</w:t>
            </w:r>
          </w:p>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4.9.1</w:t>
            </w:r>
          </w:p>
        </w:tc>
      </w:tr>
      <w:tr w:rsidR="00DE3619" w:rsidRPr="00246AD1" w:rsidTr="00E00925">
        <w:tc>
          <w:tcPr>
            <w:tcW w:w="2263"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 xml:space="preserve">Земельные участки (территории) общего пользования </w:t>
            </w:r>
          </w:p>
        </w:tc>
        <w:tc>
          <w:tcPr>
            <w:tcW w:w="5670"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both"/>
              <w:rPr>
                <w:rFonts w:eastAsia="Times New Roman"/>
                <w:sz w:val="24"/>
                <w:szCs w:val="24"/>
              </w:rPr>
            </w:pPr>
            <w:r w:rsidRPr="00246AD1">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12.0</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6.7, 6.8 – 0 м.</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12.0 не подлежит установлению.</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 xml:space="preserve">3-х надземных </w:t>
      </w:r>
      <w:proofErr w:type="gramStart"/>
      <w:r w:rsidR="003E7EA7" w:rsidRPr="003E7EA7">
        <w:rPr>
          <w:rFonts w:ascii="Times New Roman" w:eastAsia="Times New Roman" w:hAnsi="Times New Roman" w:cs="Times New Roman"/>
          <w:sz w:val="24"/>
          <w:szCs w:val="24"/>
        </w:rPr>
        <w:t>этажей.</w:t>
      </w:r>
      <w:r w:rsidRPr="00246AD1">
        <w:rPr>
          <w:rFonts w:ascii="Times New Roman" w:eastAsia="Times New Roman" w:hAnsi="Times New Roman" w:cs="Times New Roman"/>
          <w:sz w:val="24"/>
          <w:szCs w:val="24"/>
        </w:rPr>
        <w:t>.</w:t>
      </w:r>
      <w:proofErr w:type="gramEnd"/>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3.1, 6.7, 6.8, 7.2, 7.5, 12.0 не подлежит установлению.</w:t>
      </w:r>
    </w:p>
    <w:p w:rsidR="00DE3619" w:rsidRPr="00246AD1" w:rsidRDefault="00DE3619" w:rsidP="00752205">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246AD1">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246AD1">
        <w:rPr>
          <w:rFonts w:ascii="Times New Roman" w:eastAsia="Times New Roman" w:hAnsi="Times New Roman" w:cs="Times New Roman"/>
          <w:sz w:val="24"/>
          <w:szCs w:val="20"/>
          <w:lang w:eastAsia="ar-SA"/>
        </w:rPr>
        <w:t xml:space="preserve"> </w:t>
      </w:r>
    </w:p>
    <w:tbl>
      <w:tblPr>
        <w:tblStyle w:val="810"/>
        <w:tblW w:w="9889" w:type="dxa"/>
        <w:tblLook w:val="04A0" w:firstRow="1" w:lastRow="0" w:firstColumn="1" w:lastColumn="0" w:noHBand="0" w:noVBand="1"/>
      </w:tblPr>
      <w:tblGrid>
        <w:gridCol w:w="2472"/>
        <w:gridCol w:w="2472"/>
        <w:gridCol w:w="2472"/>
        <w:gridCol w:w="2473"/>
      </w:tblGrid>
      <w:tr w:rsidR="00DE3619" w:rsidRPr="00246AD1" w:rsidTr="00E00925">
        <w:trPr>
          <w:trHeight w:val="1243"/>
        </w:trPr>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b/>
                <w:sz w:val="24"/>
                <w:szCs w:val="24"/>
              </w:rPr>
            </w:pPr>
            <w:r w:rsidRPr="00246AD1">
              <w:rPr>
                <w:rFonts w:eastAsia="Times New Roman"/>
                <w:b/>
                <w:sz w:val="24"/>
                <w:szCs w:val="24"/>
              </w:rPr>
              <w:t>Максимальный процент застройки в границах земельного участка, %</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DE3619" w:rsidRPr="00246AD1">
              <w:rPr>
                <w:rFonts w:eastAsia="Times New Roman"/>
                <w:sz w:val="24"/>
                <w:szCs w:val="24"/>
                <w:lang w:eastAsia="en-US"/>
              </w:rPr>
              <w:t>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80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rPr>
              <w:t>80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100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1000</w:t>
            </w:r>
            <w:r w:rsidRPr="00246AD1">
              <w:rPr>
                <w:rFonts w:eastAsia="Times New Roman"/>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80</w:t>
            </w:r>
          </w:p>
        </w:tc>
      </w:tr>
      <w:tr w:rsidR="00DE3619" w:rsidRPr="00246AD1" w:rsidTr="00E00925">
        <w:tc>
          <w:tcPr>
            <w:tcW w:w="2472" w:type="dxa"/>
            <w:tcBorders>
              <w:top w:val="single" w:sz="4" w:space="0" w:color="auto"/>
              <w:left w:val="single" w:sz="4" w:space="0" w:color="auto"/>
              <w:bottom w:val="single" w:sz="4" w:space="0" w:color="auto"/>
              <w:right w:val="single" w:sz="4" w:space="0" w:color="auto"/>
            </w:tcBorders>
          </w:tcPr>
          <w:p w:rsidR="00DE3619" w:rsidRPr="00246AD1" w:rsidRDefault="00DE3619" w:rsidP="00752205">
            <w:pPr>
              <w:tabs>
                <w:tab w:val="left" w:pos="1620"/>
              </w:tabs>
              <w:ind w:right="-1"/>
              <w:jc w:val="center"/>
              <w:rPr>
                <w:rFonts w:eastAsia="Times New Roman"/>
                <w:sz w:val="24"/>
                <w:szCs w:val="24"/>
              </w:rPr>
            </w:pPr>
            <w:r w:rsidRPr="00246AD1">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DE3619" w:rsidRPr="00246AD1" w:rsidRDefault="00DE3619"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r>
      <w:tr w:rsidR="00DE3619" w:rsidRPr="00246AD1" w:rsidTr="00E00925">
        <w:tc>
          <w:tcPr>
            <w:tcW w:w="9889" w:type="dxa"/>
            <w:gridSpan w:val="4"/>
            <w:tcBorders>
              <w:top w:val="single" w:sz="4" w:space="0" w:color="auto"/>
              <w:left w:val="single" w:sz="4" w:space="0" w:color="auto"/>
              <w:bottom w:val="single" w:sz="4" w:space="0" w:color="auto"/>
              <w:right w:val="single" w:sz="6" w:space="0" w:color="000000"/>
            </w:tcBorders>
          </w:tcPr>
          <w:p w:rsidR="00DE3619" w:rsidRPr="00246AD1" w:rsidRDefault="00DE3619" w:rsidP="00752205">
            <w:pPr>
              <w:autoSpaceDE w:val="0"/>
              <w:autoSpaceDN w:val="0"/>
              <w:adjustRightInd w:val="0"/>
              <w:ind w:firstLine="567"/>
              <w:jc w:val="both"/>
              <w:rPr>
                <w:rFonts w:eastAsia="Times New Roman"/>
                <w:sz w:val="24"/>
                <w:szCs w:val="24"/>
                <w:lang w:eastAsia="en-US"/>
              </w:rPr>
            </w:pPr>
            <w:r w:rsidRPr="00246AD1">
              <w:rPr>
                <w:rFonts w:eastAsia="Times New Roman"/>
                <w:sz w:val="24"/>
                <w:szCs w:val="24"/>
                <w:lang w:eastAsia="en-US"/>
              </w:rPr>
              <w:t>Примечания</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 xml:space="preserve">1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2</w:t>
            </w:r>
            <w:r w:rsidRPr="00246AD1">
              <w:rPr>
                <w:rFonts w:eastAsia="Times New Roman"/>
                <w:sz w:val="24"/>
                <w:szCs w:val="24"/>
              </w:rPr>
              <w:t xml:space="preserve"> Размеры земельных участков объектов по техническому обслуживанию автомобилей принимать:</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 xml:space="preserve">на 5 постов - 0,5 </w:t>
            </w:r>
            <w:proofErr w:type="gramStart"/>
            <w:r w:rsidRPr="00246AD1">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246AD1">
              <w:rPr>
                <w:rFonts w:eastAsia="Times New Roman"/>
                <w:sz w:val="24"/>
                <w:szCs w:val="24"/>
              </w:rPr>
              <w:t>на 10 постов - 1,0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 xml:space="preserve">на 15 постов - 1,5 </w:t>
            </w:r>
            <w:proofErr w:type="gramStart"/>
            <w:r w:rsidRPr="00246AD1">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246AD1">
              <w:rPr>
                <w:rFonts w:eastAsia="Times New Roman"/>
                <w:sz w:val="24"/>
                <w:szCs w:val="24"/>
              </w:rPr>
              <w:t>на 25 постов - 2,0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40 постов - 3,5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Размеры земельных участков автозаправочных станций (АЗС) принимать:</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на 2 топливораздаточной колонки – 0,1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 xml:space="preserve">на 5 колонок – 0,2 </w:t>
            </w:r>
            <w:proofErr w:type="gramStart"/>
            <w:r w:rsidRPr="00246AD1">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246AD1">
              <w:rPr>
                <w:rFonts w:eastAsia="Times New Roman"/>
                <w:sz w:val="24"/>
                <w:szCs w:val="24"/>
              </w:rPr>
              <w:t>на 7 колонок – 0,3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 xml:space="preserve">на 9 колонок – 0,35 </w:t>
            </w:r>
            <w:proofErr w:type="gramStart"/>
            <w:r w:rsidRPr="00246AD1">
              <w:rPr>
                <w:rFonts w:eastAsia="Times New Roman"/>
                <w:sz w:val="24"/>
                <w:szCs w:val="24"/>
              </w:rPr>
              <w:t>га;</w:t>
            </w:r>
            <w:r w:rsidR="00246AD1">
              <w:rPr>
                <w:rFonts w:eastAsia="Times New Roman"/>
                <w:sz w:val="24"/>
                <w:szCs w:val="24"/>
              </w:rPr>
              <w:t xml:space="preserve">   </w:t>
            </w:r>
            <w:proofErr w:type="gramEnd"/>
            <w:r w:rsidR="00246AD1">
              <w:rPr>
                <w:rFonts w:eastAsia="Times New Roman"/>
                <w:sz w:val="24"/>
                <w:szCs w:val="24"/>
              </w:rPr>
              <w:t xml:space="preserve">                              </w:t>
            </w:r>
            <w:r w:rsidRPr="00246AD1">
              <w:rPr>
                <w:rFonts w:eastAsia="Times New Roman"/>
                <w:sz w:val="24"/>
                <w:szCs w:val="24"/>
              </w:rPr>
              <w:t>на 11 колонок – 0,4 га.</w:t>
            </w:r>
          </w:p>
          <w:p w:rsidR="00DE3619" w:rsidRPr="00246AD1" w:rsidRDefault="00DE3619" w:rsidP="00752205">
            <w:pPr>
              <w:autoSpaceDE w:val="0"/>
              <w:autoSpaceDN w:val="0"/>
              <w:adjustRightInd w:val="0"/>
              <w:ind w:firstLine="567"/>
              <w:jc w:val="both"/>
              <w:rPr>
                <w:rFonts w:eastAsia="Times New Roman"/>
                <w:sz w:val="24"/>
                <w:szCs w:val="24"/>
              </w:rPr>
            </w:pPr>
            <w:r w:rsidRPr="00246AD1">
              <w:rPr>
                <w:rFonts w:eastAsia="Times New Roman"/>
                <w:sz w:val="24"/>
                <w:szCs w:val="24"/>
              </w:rPr>
              <w:t xml:space="preserve">Размеры земельных участков объектов придорожного сервиса приняты в соответствии с </w:t>
            </w:r>
            <w:r w:rsidR="0025348A" w:rsidRPr="00246AD1">
              <w:rPr>
                <w:rFonts w:eastAsia="Times New Roman"/>
                <w:sz w:val="24"/>
                <w:szCs w:val="24"/>
              </w:rPr>
              <w:t xml:space="preserve">СП 42.13330.2016 </w:t>
            </w:r>
            <w:r w:rsidRPr="00246AD1">
              <w:rPr>
                <w:rFonts w:eastAsia="Times New Roman"/>
                <w:sz w:val="24"/>
                <w:szCs w:val="24"/>
              </w:rPr>
              <w:t>Градостроительство. Планировка и застройка городских и сельских поселений.</w:t>
            </w:r>
          </w:p>
        </w:tc>
      </w:tr>
    </w:tbl>
    <w:p w:rsidR="00DE3619" w:rsidRPr="00DE3619" w:rsidRDefault="00DE3619" w:rsidP="00752205">
      <w:pPr>
        <w:spacing w:after="0" w:line="240" w:lineRule="auto"/>
        <w:rPr>
          <w:b/>
          <w:u w:val="single"/>
        </w:rPr>
      </w:pPr>
    </w:p>
    <w:p w:rsidR="0012356B" w:rsidRPr="0012356B" w:rsidRDefault="0012356B" w:rsidP="00752205">
      <w:pPr>
        <w:spacing w:after="0" w:line="240" w:lineRule="auto"/>
        <w:ind w:firstLine="851"/>
        <w:jc w:val="both"/>
        <w:rPr>
          <w:sz w:val="23"/>
          <w:szCs w:val="23"/>
        </w:rPr>
      </w:pPr>
      <w:r w:rsidRPr="0012356B">
        <w:rPr>
          <w:rFonts w:ascii="Times New Roman" w:eastAsia="Times New Roman" w:hAnsi="Times New Roman" w:cs="Times New Roman"/>
          <w:b/>
          <w:bCs/>
          <w:sz w:val="24"/>
          <w:szCs w:val="24"/>
          <w:u w:val="single"/>
        </w:rPr>
        <w:t xml:space="preserve">ИТ. </w:t>
      </w:r>
      <w:r w:rsidRPr="0012356B">
        <w:rPr>
          <w:rFonts w:ascii="Times New Roman" w:hAnsi="Times New Roman" w:cs="Times New Roman"/>
          <w:b/>
          <w:bCs/>
          <w:color w:val="000000"/>
          <w:sz w:val="24"/>
          <w:szCs w:val="24"/>
          <w:u w:val="single"/>
        </w:rPr>
        <w:t>Зона водозабор</w:t>
      </w:r>
      <w:r w:rsidR="00DE3619">
        <w:rPr>
          <w:rFonts w:ascii="Times New Roman" w:hAnsi="Times New Roman" w:cs="Times New Roman"/>
          <w:b/>
          <w:bCs/>
          <w:color w:val="000000"/>
          <w:sz w:val="24"/>
          <w:szCs w:val="24"/>
          <w:u w:val="single"/>
        </w:rPr>
        <w:t>ов</w:t>
      </w:r>
      <w:r w:rsidRPr="0012356B">
        <w:rPr>
          <w:rFonts w:ascii="Times New Roman" w:hAnsi="Times New Roman" w:cs="Times New Roman"/>
          <w:b/>
          <w:bCs/>
          <w:color w:val="000000"/>
          <w:sz w:val="24"/>
          <w:szCs w:val="24"/>
          <w:u w:val="single"/>
        </w:rPr>
        <w:t xml:space="preserve"> и иных технических сооружений</w:t>
      </w:r>
      <w:r w:rsidRPr="0012356B">
        <w:rPr>
          <w:sz w:val="23"/>
          <w:szCs w:val="23"/>
        </w:rPr>
        <w:t xml:space="preserve"> </w:t>
      </w:r>
    </w:p>
    <w:p w:rsidR="0012356B" w:rsidRPr="00246AD1" w:rsidRDefault="0012356B" w:rsidP="00752205">
      <w:pPr>
        <w:spacing w:after="0" w:line="240" w:lineRule="auto"/>
        <w:ind w:firstLine="851"/>
        <w:jc w:val="both"/>
        <w:rPr>
          <w:rFonts w:ascii="Times New Roman" w:hAnsi="Times New Roman" w:cs="Times New Roman"/>
          <w:iCs/>
        </w:rPr>
      </w:pPr>
      <w:r w:rsidRPr="00246AD1">
        <w:rPr>
          <w:rFonts w:ascii="Times New Roman" w:hAnsi="Times New Roman" w:cs="Times New Roman"/>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12356B" w:rsidRPr="00246AD1" w:rsidRDefault="0012356B" w:rsidP="00752205">
      <w:pPr>
        <w:spacing w:after="0" w:line="240" w:lineRule="auto"/>
        <w:ind w:firstLine="567"/>
        <w:jc w:val="both"/>
        <w:rPr>
          <w:i/>
          <w:sz w:val="23"/>
          <w:szCs w:val="23"/>
        </w:rPr>
      </w:pPr>
      <w:r w:rsidRPr="00246AD1">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ИТ:</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12356B" w:rsidRPr="00246AD1" w:rsidTr="0012356B">
        <w:tc>
          <w:tcPr>
            <w:tcW w:w="18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Наименование вида разрешенного использования </w:t>
            </w:r>
            <w:r w:rsidR="00080A09" w:rsidRPr="00246AD1">
              <w:rPr>
                <w:rFonts w:ascii="Times New Roman" w:hAnsi="Times New Roman"/>
                <w:b/>
                <w:sz w:val="24"/>
              </w:rPr>
              <w:t>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Описание вида разрешенного использования </w:t>
            </w:r>
            <w:r w:rsidR="002268B8" w:rsidRPr="00246AD1">
              <w:rPr>
                <w:rFonts w:ascii="Times New Roman" w:hAnsi="Times New Roman"/>
                <w:b/>
                <w:sz w:val="24"/>
              </w:rPr>
              <w:t>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Код (числовое обозначение) вида разрешенного использования </w:t>
            </w:r>
            <w:r w:rsidR="00080A09" w:rsidRPr="00246AD1">
              <w:rPr>
                <w:rFonts w:ascii="Times New Roman" w:hAnsi="Times New Roman"/>
                <w:b/>
                <w:sz w:val="24"/>
              </w:rPr>
              <w:lastRenderedPageBreak/>
              <w:t>земельного участка</w:t>
            </w:r>
          </w:p>
        </w:tc>
      </w:tr>
      <w:tr w:rsidR="0012356B" w:rsidRPr="00246AD1" w:rsidTr="0012356B">
        <w:tc>
          <w:tcPr>
            <w:tcW w:w="10056" w:type="dxa"/>
            <w:gridSpan w:val="3"/>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eastAsia="Times New Roman" w:hAnsi="Times New Roman" w:cs="Times New Roman"/>
                <w:sz w:val="24"/>
                <w:szCs w:val="24"/>
                <w:lang w:eastAsia="en-US"/>
              </w:rPr>
              <w:lastRenderedPageBreak/>
              <w:t>1. Основные виды разрешенного использования</w:t>
            </w:r>
          </w:p>
        </w:tc>
      </w:tr>
      <w:tr w:rsidR="0012356B" w:rsidRPr="00246AD1" w:rsidTr="0012356B">
        <w:tc>
          <w:tcPr>
            <w:tcW w:w="1872" w:type="dxa"/>
            <w:tcBorders>
              <w:top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3.1</w:t>
            </w:r>
          </w:p>
        </w:tc>
      </w:tr>
      <w:tr w:rsidR="0012356B" w:rsidRPr="00246AD1" w:rsidTr="0012356B">
        <w:tc>
          <w:tcPr>
            <w:tcW w:w="1872" w:type="dxa"/>
            <w:tcBorders>
              <w:top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5" w:name="sub_10113"/>
            <w:r w:rsidRPr="00246AD1">
              <w:rPr>
                <w:rFonts w:ascii="Times New Roman" w:eastAsia="Times New Roman" w:hAnsi="Times New Roman" w:cs="Times New Roman"/>
                <w:sz w:val="24"/>
                <w:szCs w:val="24"/>
              </w:rPr>
              <w:t>Гидротехнические сооружения</w:t>
            </w:r>
            <w:bookmarkEnd w:id="65"/>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246AD1">
              <w:rPr>
                <w:rFonts w:ascii="Times New Roman" w:eastAsia="Times New Roman" w:hAnsi="Times New Roman" w:cs="Times New Roman"/>
                <w:sz w:val="24"/>
                <w:szCs w:val="24"/>
              </w:rPr>
              <w:t>рыбозащитных</w:t>
            </w:r>
            <w:proofErr w:type="spellEnd"/>
            <w:r w:rsidRPr="00246AD1">
              <w:rPr>
                <w:rFonts w:ascii="Times New Roman" w:eastAsia="Times New Roman" w:hAnsi="Times New Roman" w:cs="Times New Roman"/>
                <w:sz w:val="24"/>
                <w:szCs w:val="24"/>
              </w:rPr>
              <w:t xml:space="preserve">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11.3</w:t>
            </w:r>
          </w:p>
        </w:tc>
      </w:tr>
      <w:tr w:rsidR="0012356B" w:rsidRPr="00246AD1" w:rsidTr="0012356B">
        <w:tc>
          <w:tcPr>
            <w:tcW w:w="10056" w:type="dxa"/>
            <w:gridSpan w:val="3"/>
            <w:tcBorders>
              <w:top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ind w:left="1770" w:right="-108"/>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2.Условно разрешенные виды использования </w:t>
            </w:r>
          </w:p>
        </w:tc>
      </w:tr>
      <w:tr w:rsidR="0012356B" w:rsidRPr="00246AD1" w:rsidTr="0012356B">
        <w:tc>
          <w:tcPr>
            <w:tcW w:w="1872" w:type="dxa"/>
            <w:tcBorders>
              <w:top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11.2</w:t>
            </w:r>
          </w:p>
        </w:tc>
      </w:tr>
      <w:tr w:rsidR="0012356B" w:rsidRPr="00246AD1" w:rsidTr="0012356B">
        <w:tc>
          <w:tcPr>
            <w:tcW w:w="10056" w:type="dxa"/>
            <w:gridSpan w:val="3"/>
            <w:tcBorders>
              <w:top w:val="single" w:sz="4" w:space="0" w:color="auto"/>
              <w:bottom w:val="single" w:sz="4" w:space="0" w:color="auto"/>
            </w:tcBorders>
          </w:tcPr>
          <w:p w:rsidR="0012356B" w:rsidRPr="00246AD1" w:rsidRDefault="0012356B"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12356B" w:rsidRPr="0012356B" w:rsidRDefault="0025348A" w:rsidP="002534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11.2, 11.3 не подлежит установлению.</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 xml:space="preserve">3-х надземных </w:t>
      </w:r>
      <w:proofErr w:type="gramStart"/>
      <w:r w:rsidR="003E7EA7" w:rsidRPr="003E7EA7">
        <w:rPr>
          <w:rFonts w:ascii="Times New Roman" w:eastAsia="Times New Roman" w:hAnsi="Times New Roman" w:cs="Times New Roman"/>
          <w:sz w:val="24"/>
          <w:szCs w:val="24"/>
        </w:rPr>
        <w:t>этажей.</w:t>
      </w:r>
      <w:r w:rsidRPr="00246AD1">
        <w:rPr>
          <w:rFonts w:ascii="Times New Roman" w:eastAsia="Times New Roman" w:hAnsi="Times New Roman" w:cs="Times New Roman"/>
          <w:sz w:val="24"/>
          <w:szCs w:val="24"/>
        </w:rPr>
        <w:t>.</w:t>
      </w:r>
      <w:proofErr w:type="gramEnd"/>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3.1, 11.2, 11.3 не подлежит установлению.</w:t>
      </w:r>
    </w:p>
    <w:p w:rsidR="0012356B" w:rsidRPr="00246AD1" w:rsidRDefault="0012356B" w:rsidP="00752205">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46AD1">
        <w:rPr>
          <w:rFonts w:ascii="Times New Roman" w:eastAsia="Times New Roman" w:hAnsi="Times New Roman" w:cs="Times New Roman"/>
          <w:sz w:val="24"/>
          <w:szCs w:val="24"/>
        </w:rPr>
        <w:lastRenderedPageBreak/>
        <w:t xml:space="preserve">3. Предельные (минимальные и (или) максимальные) размеры земельных участков, максимальный процент застройки в границах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определяемый как отношение суммарной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которая может быть застроена, ко всей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w:t>
      </w:r>
    </w:p>
    <w:tbl>
      <w:tblPr>
        <w:tblStyle w:val="12"/>
        <w:tblW w:w="9889" w:type="dxa"/>
        <w:tblLook w:val="04A0" w:firstRow="1" w:lastRow="0" w:firstColumn="1" w:lastColumn="0" w:noHBand="0" w:noVBand="1"/>
      </w:tblPr>
      <w:tblGrid>
        <w:gridCol w:w="2472"/>
        <w:gridCol w:w="2472"/>
        <w:gridCol w:w="2472"/>
        <w:gridCol w:w="2473"/>
      </w:tblGrid>
      <w:tr w:rsidR="00246AD1" w:rsidRPr="00246AD1" w:rsidTr="0012356B">
        <w:trPr>
          <w:trHeight w:val="1243"/>
        </w:trPr>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 xml:space="preserve">Код (числовое обозначение) вида разрешенного использования </w:t>
            </w:r>
            <w:r w:rsidR="00080A09" w:rsidRPr="00246AD1">
              <w:rPr>
                <w:rFonts w:eastAsia="Times New Roman"/>
                <w:b/>
                <w:sz w:val="24"/>
                <w:szCs w:val="24"/>
              </w:rPr>
              <w:t>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Максимальный процент застройки в границах </w:t>
            </w:r>
            <w:r w:rsidR="00080A09" w:rsidRPr="00246AD1">
              <w:rPr>
                <w:rFonts w:eastAsia="Times New Roman"/>
                <w:b/>
                <w:sz w:val="24"/>
                <w:szCs w:val="24"/>
              </w:rPr>
              <w:t>земельного участка</w:t>
            </w:r>
            <w:r w:rsidRPr="00246AD1">
              <w:rPr>
                <w:rFonts w:eastAsia="Times New Roman"/>
                <w:b/>
                <w:sz w:val="24"/>
                <w:szCs w:val="24"/>
              </w:rPr>
              <w:t>, %</w:t>
            </w:r>
          </w:p>
        </w:tc>
      </w:tr>
      <w:tr w:rsidR="00246AD1" w:rsidRPr="00246AD1" w:rsidTr="0012356B">
        <w:tc>
          <w:tcPr>
            <w:tcW w:w="24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ind w:right="-1"/>
              <w:jc w:val="center"/>
              <w:rPr>
                <w:rFonts w:eastAsia="Times New Roman"/>
                <w:sz w:val="24"/>
                <w:szCs w:val="24"/>
                <w:lang w:eastAsia="en-US"/>
              </w:rPr>
            </w:pPr>
            <w:r w:rsidRPr="00246AD1">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6</w:t>
            </w:r>
            <w:r w:rsidR="0012356B" w:rsidRPr="00246AD1">
              <w:rPr>
                <w:rFonts w:eastAsia="Times New Roman"/>
                <w:sz w:val="24"/>
                <w:szCs w:val="24"/>
                <w:lang w:eastAsia="en-US"/>
              </w:rPr>
              <w:t>0</w:t>
            </w:r>
          </w:p>
        </w:tc>
      </w:tr>
      <w:tr w:rsidR="00246AD1" w:rsidRPr="00246AD1" w:rsidTr="0012356B">
        <w:tc>
          <w:tcPr>
            <w:tcW w:w="24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ind w:right="-1"/>
              <w:jc w:val="center"/>
              <w:rPr>
                <w:rFonts w:eastAsia="Times New Roman"/>
                <w:sz w:val="24"/>
                <w:szCs w:val="24"/>
              </w:rPr>
            </w:pPr>
            <w:r w:rsidRPr="00246AD1">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r>
      <w:tr w:rsidR="00246AD1" w:rsidRPr="00246AD1" w:rsidTr="0012356B">
        <w:tc>
          <w:tcPr>
            <w:tcW w:w="2472" w:type="dxa"/>
            <w:tcBorders>
              <w:top w:val="single" w:sz="4" w:space="0" w:color="auto"/>
              <w:left w:val="single" w:sz="4" w:space="0" w:color="auto"/>
              <w:bottom w:val="single" w:sz="4" w:space="0" w:color="auto"/>
              <w:right w:val="single" w:sz="4" w:space="0" w:color="auto"/>
            </w:tcBorders>
          </w:tcPr>
          <w:p w:rsidR="0012356B" w:rsidRPr="00246AD1" w:rsidRDefault="0012356B" w:rsidP="00752205">
            <w:pPr>
              <w:tabs>
                <w:tab w:val="left" w:pos="1620"/>
              </w:tabs>
              <w:ind w:right="-1"/>
              <w:jc w:val="center"/>
              <w:rPr>
                <w:rFonts w:eastAsia="Times New Roman"/>
                <w:sz w:val="24"/>
                <w:szCs w:val="24"/>
              </w:rPr>
            </w:pPr>
            <w:r w:rsidRPr="00246AD1">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46AD1" w:rsidRDefault="0012356B"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1</w:t>
            </w:r>
          </w:p>
        </w:tc>
      </w:tr>
      <w:tr w:rsidR="00246AD1" w:rsidRPr="00246AD1" w:rsidTr="0012356B">
        <w:tc>
          <w:tcPr>
            <w:tcW w:w="9889" w:type="dxa"/>
            <w:gridSpan w:val="4"/>
            <w:tcBorders>
              <w:top w:val="single" w:sz="4" w:space="0" w:color="auto"/>
              <w:left w:val="single" w:sz="4" w:space="0" w:color="auto"/>
              <w:bottom w:val="single" w:sz="4" w:space="0" w:color="auto"/>
              <w:right w:val="single" w:sz="6" w:space="0" w:color="000000"/>
            </w:tcBorders>
          </w:tcPr>
          <w:p w:rsidR="0012356B" w:rsidRPr="00246AD1" w:rsidRDefault="0012356B" w:rsidP="00752205">
            <w:pPr>
              <w:autoSpaceDE w:val="0"/>
              <w:autoSpaceDN w:val="0"/>
              <w:adjustRightInd w:val="0"/>
              <w:ind w:firstLine="567"/>
              <w:jc w:val="both"/>
              <w:rPr>
                <w:rFonts w:eastAsia="Times New Roman"/>
                <w:sz w:val="24"/>
                <w:szCs w:val="24"/>
                <w:lang w:eastAsia="en-US"/>
              </w:rPr>
            </w:pPr>
            <w:r w:rsidRPr="00246AD1">
              <w:rPr>
                <w:rFonts w:eastAsia="Times New Roman"/>
                <w:sz w:val="24"/>
                <w:szCs w:val="24"/>
                <w:lang w:eastAsia="en-US"/>
              </w:rPr>
              <w:t>Примечания</w:t>
            </w:r>
          </w:p>
          <w:p w:rsidR="0012356B" w:rsidRPr="00246AD1" w:rsidRDefault="0012356B"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 xml:space="preserve">1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80D7A" w:rsidRPr="00DF06E7" w:rsidRDefault="00480D7A" w:rsidP="00752205">
      <w:pPr>
        <w:spacing w:after="0" w:line="240" w:lineRule="auto"/>
        <w:ind w:firstLine="851"/>
        <w:jc w:val="both"/>
        <w:rPr>
          <w:rFonts w:ascii="Times New Roman" w:hAnsi="Times New Roman" w:cs="Times New Roman"/>
          <w:b/>
          <w:iCs/>
          <w:sz w:val="24"/>
          <w:szCs w:val="24"/>
        </w:rPr>
      </w:pPr>
    </w:p>
    <w:p w:rsidR="00716B9E" w:rsidRDefault="00716B9E" w:rsidP="00752205">
      <w:pPr>
        <w:spacing w:after="0" w:line="240" w:lineRule="auto"/>
        <w:ind w:firstLine="851"/>
        <w:jc w:val="both"/>
        <w:rPr>
          <w:rFonts w:ascii="Times New Roman" w:hAnsi="Times New Roman" w:cs="Times New Roman"/>
          <w:b/>
          <w:iCs/>
          <w:sz w:val="24"/>
          <w:szCs w:val="24"/>
        </w:rPr>
      </w:pPr>
    </w:p>
    <w:p w:rsidR="00E8384A" w:rsidRPr="00DF06E7" w:rsidRDefault="00B43AFA" w:rsidP="00752205">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752205">
      <w:pPr>
        <w:spacing w:after="0" w:line="240" w:lineRule="auto"/>
        <w:ind w:firstLine="851"/>
        <w:rPr>
          <w:rFonts w:ascii="Times New Roman" w:hAnsi="Times New Roman" w:cs="Times New Roman"/>
          <w:b/>
          <w:sz w:val="24"/>
          <w:szCs w:val="24"/>
        </w:rPr>
      </w:pPr>
    </w:p>
    <w:p w:rsidR="00096235" w:rsidRPr="00096235" w:rsidRDefault="00096235" w:rsidP="00752205">
      <w:pPr>
        <w:spacing w:after="0" w:line="240" w:lineRule="auto"/>
        <w:ind w:firstLine="851"/>
        <w:rPr>
          <w:rFonts w:ascii="Times New Roman" w:hAnsi="Times New Roman" w:cs="Times New Roman"/>
          <w:b/>
          <w:sz w:val="24"/>
          <w:szCs w:val="24"/>
          <w:u w:val="single"/>
        </w:rPr>
      </w:pPr>
      <w:r w:rsidRPr="00096235">
        <w:rPr>
          <w:rFonts w:ascii="Times New Roman" w:hAnsi="Times New Roman" w:cs="Times New Roman"/>
          <w:b/>
          <w:sz w:val="24"/>
          <w:szCs w:val="24"/>
          <w:u w:val="single"/>
        </w:rPr>
        <w:t>СХ.</w:t>
      </w:r>
      <w:r w:rsidRPr="00096235">
        <w:rPr>
          <w:rFonts w:ascii="Times New Roman" w:eastAsia="Times New Roman" w:hAnsi="Times New Roman" w:cs="Times New Roman"/>
          <w:b/>
          <w:sz w:val="24"/>
          <w:szCs w:val="24"/>
          <w:u w:val="single"/>
        </w:rPr>
        <w:t xml:space="preserve"> </w:t>
      </w:r>
      <w:r w:rsidRPr="00096235">
        <w:rPr>
          <w:rFonts w:ascii="Times New Roman" w:hAnsi="Times New Roman" w:cs="Times New Roman"/>
          <w:b/>
          <w:sz w:val="24"/>
          <w:szCs w:val="24"/>
          <w:u w:val="single"/>
        </w:rPr>
        <w:t xml:space="preserve"> </w:t>
      </w:r>
      <w:r w:rsidR="0057603F">
        <w:rPr>
          <w:rFonts w:ascii="Times New Roman" w:hAnsi="Times New Roman" w:cs="Times New Roman"/>
          <w:b/>
          <w:bCs/>
          <w:sz w:val="24"/>
          <w:szCs w:val="24"/>
          <w:u w:val="single"/>
        </w:rPr>
        <w:t>Зона сельскохозяйственных угодий</w:t>
      </w:r>
      <w:r w:rsidRPr="00096235">
        <w:rPr>
          <w:rFonts w:ascii="Times New Roman" w:hAnsi="Times New Roman" w:cs="Times New Roman"/>
          <w:b/>
          <w:sz w:val="24"/>
          <w:szCs w:val="24"/>
          <w:u w:val="single"/>
        </w:rPr>
        <w:t>.</w:t>
      </w:r>
    </w:p>
    <w:p w:rsidR="00096235" w:rsidRPr="00246AD1" w:rsidRDefault="00096235" w:rsidP="00752205">
      <w:pPr>
        <w:spacing w:after="0" w:line="240" w:lineRule="auto"/>
        <w:ind w:firstLine="851"/>
        <w:jc w:val="both"/>
        <w:rPr>
          <w:rFonts w:ascii="Times New Roman" w:hAnsi="Times New Roman" w:cs="Times New Roman"/>
          <w:sz w:val="24"/>
          <w:szCs w:val="24"/>
        </w:rPr>
      </w:pPr>
      <w:r w:rsidRPr="00246AD1">
        <w:rPr>
          <w:rFonts w:ascii="Times New Roman" w:hAnsi="Times New Roman" w:cs="Times New Roman"/>
          <w:sz w:val="24"/>
          <w:szCs w:val="24"/>
        </w:rPr>
        <w:t xml:space="preserve">Зона </w:t>
      </w:r>
      <w:proofErr w:type="gramStart"/>
      <w:r w:rsidRPr="00246AD1">
        <w:rPr>
          <w:rFonts w:ascii="Times New Roman" w:hAnsi="Times New Roman" w:cs="Times New Roman"/>
          <w:sz w:val="24"/>
          <w:szCs w:val="24"/>
        </w:rPr>
        <w:t>СХ  предназначены</w:t>
      </w:r>
      <w:proofErr w:type="gramEnd"/>
      <w:r w:rsidRPr="00246AD1">
        <w:rPr>
          <w:rFonts w:ascii="Times New Roman" w:hAnsi="Times New Roman" w:cs="Times New Roman"/>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96235" w:rsidRPr="00246AD1" w:rsidRDefault="00096235" w:rsidP="00752205">
      <w:pPr>
        <w:spacing w:after="0" w:line="240" w:lineRule="auto"/>
        <w:ind w:firstLine="567"/>
        <w:jc w:val="both"/>
        <w:rPr>
          <w:rFonts w:ascii="Times New Roman" w:hAnsi="Times New Roman" w:cs="Times New Roman"/>
          <w:b/>
          <w:i/>
          <w:sz w:val="24"/>
          <w:szCs w:val="24"/>
        </w:rPr>
      </w:pPr>
      <w:r w:rsidRPr="00246AD1">
        <w:rPr>
          <w:rFonts w:ascii="Times New Roman" w:hAnsi="Times New Roman" w:cs="Times New Roman"/>
          <w:b/>
          <w:sz w:val="24"/>
          <w:szCs w:val="24"/>
        </w:rPr>
        <w:t> </w:t>
      </w:r>
      <w:r w:rsidR="000D6C5D" w:rsidRPr="00246AD1">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СХ:</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99"/>
        <w:gridCol w:w="2089"/>
      </w:tblGrid>
      <w:tr w:rsidR="00246AD1" w:rsidRPr="00246AD1" w:rsidTr="00246AD1">
        <w:tc>
          <w:tcPr>
            <w:tcW w:w="2268"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Наименование вида разрешенного использования </w:t>
            </w:r>
            <w:r w:rsidR="00080A09" w:rsidRPr="00246AD1">
              <w:rPr>
                <w:rFonts w:ascii="Times New Roman" w:hAnsi="Times New Roman"/>
                <w:b/>
                <w:sz w:val="24"/>
              </w:rPr>
              <w:t>земельного участка</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Описание вида разрешенного использования </w:t>
            </w:r>
            <w:r w:rsidR="002268B8" w:rsidRPr="00246AD1">
              <w:rPr>
                <w:rFonts w:ascii="Times New Roman" w:hAnsi="Times New Roman"/>
                <w:b/>
                <w:sz w:val="24"/>
              </w:rPr>
              <w:t>земельных участков и ОКС</w:t>
            </w:r>
          </w:p>
        </w:tc>
        <w:tc>
          <w:tcPr>
            <w:tcW w:w="208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spacing w:after="0" w:line="240" w:lineRule="auto"/>
              <w:ind w:right="-1"/>
              <w:jc w:val="center"/>
              <w:rPr>
                <w:rFonts w:ascii="Times New Roman" w:hAnsi="Times New Roman"/>
                <w:b/>
                <w:i/>
                <w:sz w:val="24"/>
                <w:lang w:eastAsia="en-US"/>
              </w:rPr>
            </w:pPr>
            <w:r w:rsidRPr="00246AD1">
              <w:rPr>
                <w:rFonts w:ascii="Times New Roman" w:hAnsi="Times New Roman"/>
                <w:b/>
                <w:sz w:val="24"/>
              </w:rPr>
              <w:t xml:space="preserve">Код (числовое обозначение) вида разрешенного использования </w:t>
            </w:r>
            <w:r w:rsidR="00080A09" w:rsidRPr="00246AD1">
              <w:rPr>
                <w:rFonts w:ascii="Times New Roman" w:hAnsi="Times New Roman"/>
                <w:b/>
                <w:sz w:val="24"/>
              </w:rPr>
              <w:t>земельного участка</w:t>
            </w:r>
          </w:p>
        </w:tc>
      </w:tr>
      <w:tr w:rsidR="00246AD1" w:rsidRPr="00246AD1" w:rsidTr="00303DCC">
        <w:trPr>
          <w:tblHeader/>
        </w:trPr>
        <w:tc>
          <w:tcPr>
            <w:tcW w:w="10056" w:type="dxa"/>
            <w:gridSpan w:val="3"/>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hAnsi="Times New Roman"/>
                <w:sz w:val="24"/>
                <w:lang w:eastAsia="en-US"/>
              </w:rPr>
              <w:t>1. Основные виды разрешенного использования</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2"/>
            <w:r w:rsidRPr="00246AD1">
              <w:rPr>
                <w:rFonts w:ascii="Times New Roman" w:eastAsia="Times New Roman" w:hAnsi="Times New Roman" w:cs="Times New Roman"/>
                <w:sz w:val="24"/>
                <w:szCs w:val="24"/>
              </w:rPr>
              <w:t>Выращивание зерновых и иных сельскохозяйственных культур</w:t>
            </w:r>
            <w:bookmarkEnd w:id="66"/>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1.2</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3"/>
            <w:r w:rsidRPr="00246AD1">
              <w:rPr>
                <w:rFonts w:ascii="Times New Roman" w:eastAsia="Times New Roman" w:hAnsi="Times New Roman" w:cs="Times New Roman"/>
                <w:sz w:val="24"/>
                <w:szCs w:val="24"/>
              </w:rPr>
              <w:t>Овощеводство</w:t>
            </w:r>
            <w:bookmarkEnd w:id="67"/>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1.3</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4"/>
            <w:r w:rsidRPr="00246AD1">
              <w:rPr>
                <w:rFonts w:ascii="Times New Roman" w:eastAsia="Times New Roman" w:hAnsi="Times New Roman" w:cs="Times New Roman"/>
                <w:sz w:val="24"/>
                <w:szCs w:val="24"/>
              </w:rPr>
              <w:t xml:space="preserve">Выращивание тонизирующих, </w:t>
            </w:r>
            <w:r w:rsidRPr="00246AD1">
              <w:rPr>
                <w:rFonts w:ascii="Times New Roman" w:eastAsia="Times New Roman" w:hAnsi="Times New Roman" w:cs="Times New Roman"/>
                <w:sz w:val="24"/>
                <w:szCs w:val="24"/>
              </w:rPr>
              <w:lastRenderedPageBreak/>
              <w:t>лекарственных, цветочных культур</w:t>
            </w:r>
            <w:bookmarkEnd w:id="68"/>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 xml:space="preserve">Осуществление хозяйственной деятельности, в том числе на сельскохозяйственных угодьях, связанной с </w:t>
            </w:r>
            <w:r w:rsidRPr="00246AD1">
              <w:rPr>
                <w:rFonts w:ascii="Times New Roman" w:eastAsia="Times New Roman" w:hAnsi="Times New Roman" w:cs="Times New Roman"/>
                <w:sz w:val="24"/>
                <w:szCs w:val="24"/>
              </w:rPr>
              <w:lastRenderedPageBreak/>
              <w:t>производством чая, лекарственных и цветочных культур</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1.4</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5"/>
            <w:r w:rsidRPr="00246AD1">
              <w:rPr>
                <w:rFonts w:ascii="Times New Roman" w:eastAsia="Times New Roman" w:hAnsi="Times New Roman" w:cs="Times New Roman"/>
                <w:sz w:val="24"/>
                <w:szCs w:val="24"/>
              </w:rPr>
              <w:lastRenderedPageBreak/>
              <w:t>Садоводство</w:t>
            </w:r>
            <w:bookmarkEnd w:id="69"/>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1.5</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17"/>
            <w:r w:rsidRPr="00246AD1">
              <w:rPr>
                <w:rFonts w:ascii="Times New Roman" w:eastAsia="Times New Roman" w:hAnsi="Times New Roman" w:cs="Times New Roman"/>
                <w:sz w:val="24"/>
                <w:szCs w:val="24"/>
              </w:rPr>
              <w:t>Питомники</w:t>
            </w:r>
            <w:bookmarkEnd w:id="70"/>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1.17</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Резервные леса</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Деятельность, связанная с охраной лесов</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10.4</w:t>
            </w:r>
          </w:p>
        </w:tc>
      </w:tr>
      <w:tr w:rsidR="00246AD1" w:rsidRPr="00246AD1" w:rsidTr="00303DCC">
        <w:tc>
          <w:tcPr>
            <w:tcW w:w="10056" w:type="dxa"/>
            <w:gridSpan w:val="3"/>
            <w:tcBorders>
              <w:top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2.Условно разрешенные виды использования </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1" w:name="sub_10115"/>
            <w:r w:rsidRPr="00246AD1">
              <w:rPr>
                <w:rFonts w:ascii="Times New Roman" w:eastAsia="Times New Roman" w:hAnsi="Times New Roman" w:cs="Times New Roman"/>
                <w:sz w:val="24"/>
                <w:szCs w:val="24"/>
              </w:rPr>
              <w:t>Животноводство</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246AD1">
                <w:rPr>
                  <w:rFonts w:ascii="Times New Roman" w:eastAsia="Times New Roman" w:hAnsi="Times New Roman" w:cs="Arial"/>
                  <w:sz w:val="24"/>
                  <w:szCs w:val="24"/>
                </w:rPr>
                <w:t>кодами 1.8-1.11</w:t>
              </w:r>
            </w:hyperlink>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1.7</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2" w:name="sub_1018"/>
            <w:r w:rsidRPr="00246AD1">
              <w:rPr>
                <w:rFonts w:ascii="Times New Roman" w:eastAsia="Times New Roman" w:hAnsi="Times New Roman" w:cs="Times New Roman"/>
                <w:sz w:val="24"/>
                <w:szCs w:val="24"/>
              </w:rPr>
              <w:t>Скотоводство</w:t>
            </w:r>
            <w:bookmarkEnd w:id="72"/>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1.8</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9"/>
            <w:r w:rsidRPr="00246AD1">
              <w:rPr>
                <w:rFonts w:ascii="Times New Roman" w:eastAsia="Times New Roman" w:hAnsi="Times New Roman" w:cs="Times New Roman"/>
                <w:sz w:val="24"/>
                <w:szCs w:val="24"/>
              </w:rPr>
              <w:t>Звероводство</w:t>
            </w:r>
            <w:bookmarkEnd w:id="73"/>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1.9</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10"/>
            <w:r w:rsidRPr="00246AD1">
              <w:rPr>
                <w:rFonts w:ascii="Times New Roman" w:eastAsia="Times New Roman" w:hAnsi="Times New Roman" w:cs="Times New Roman"/>
                <w:sz w:val="24"/>
                <w:szCs w:val="24"/>
              </w:rPr>
              <w:t>Птицеводство</w:t>
            </w:r>
            <w:bookmarkEnd w:id="74"/>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w:t>
            </w:r>
            <w:r w:rsidRPr="00246AD1">
              <w:rPr>
                <w:rFonts w:ascii="Times New Roman" w:eastAsia="Times New Roman" w:hAnsi="Times New Roman" w:cs="Times New Roman"/>
                <w:sz w:val="24"/>
                <w:szCs w:val="24"/>
              </w:rPr>
              <w:lastRenderedPageBreak/>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lastRenderedPageBreak/>
              <w:t>1.10</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2"/>
            <w:r w:rsidRPr="00246AD1">
              <w:rPr>
                <w:rFonts w:ascii="Times New Roman" w:eastAsia="Times New Roman" w:hAnsi="Times New Roman" w:cs="Times New Roman"/>
                <w:sz w:val="24"/>
                <w:szCs w:val="24"/>
              </w:rPr>
              <w:lastRenderedPageBreak/>
              <w:t>Пчеловодство</w:t>
            </w:r>
            <w:bookmarkEnd w:id="75"/>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1.12</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3"/>
            <w:r w:rsidRPr="00246AD1">
              <w:rPr>
                <w:rFonts w:ascii="Times New Roman" w:eastAsia="Times New Roman" w:hAnsi="Times New Roman" w:cs="Times New Roman"/>
                <w:sz w:val="24"/>
                <w:szCs w:val="24"/>
              </w:rPr>
              <w:t>Рыбоводство</w:t>
            </w:r>
            <w:bookmarkEnd w:id="76"/>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246AD1">
              <w:rPr>
                <w:rFonts w:ascii="Times New Roman" w:eastAsia="Times New Roman" w:hAnsi="Times New Roman" w:cs="Times New Roman"/>
                <w:sz w:val="24"/>
                <w:szCs w:val="24"/>
              </w:rPr>
              <w:t>аквакультуры</w:t>
            </w:r>
            <w:proofErr w:type="spellEnd"/>
            <w:r w:rsidRPr="00246AD1">
              <w:rPr>
                <w:rFonts w:ascii="Times New Roman" w:eastAsia="Times New Roman" w:hAnsi="Times New Roman" w:cs="Times New Roman"/>
                <w:sz w:val="24"/>
                <w:szCs w:val="24"/>
              </w:rPr>
              <w:t>); размещение зданий, сооружений, оборудования, необходимых для осуществления рыбоводства (</w:t>
            </w:r>
            <w:proofErr w:type="spellStart"/>
            <w:r w:rsidRPr="00246AD1">
              <w:rPr>
                <w:rFonts w:ascii="Times New Roman" w:eastAsia="Times New Roman" w:hAnsi="Times New Roman" w:cs="Times New Roman"/>
                <w:sz w:val="24"/>
                <w:szCs w:val="24"/>
              </w:rPr>
              <w:t>аквакультуры</w:t>
            </w:r>
            <w:proofErr w:type="spellEnd"/>
            <w:r w:rsidRPr="00246AD1">
              <w:rPr>
                <w:rFonts w:ascii="Times New Roman" w:eastAsia="Times New Roman" w:hAnsi="Times New Roman" w:cs="Times New Roman"/>
                <w:sz w:val="24"/>
                <w:szCs w:val="24"/>
              </w:rPr>
              <w:t>)</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1.13</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Хранение и переработка</w:t>
            </w:r>
            <w:bookmarkEnd w:id="71"/>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сельскохозяйственной</w:t>
            </w:r>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продукции</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1.15</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0116"/>
            <w:bookmarkStart w:id="78" w:name="sub_10118"/>
            <w:r w:rsidRPr="00246AD1">
              <w:rPr>
                <w:rFonts w:ascii="Times New Roman" w:eastAsia="Times New Roman" w:hAnsi="Times New Roman" w:cs="Times New Roman"/>
                <w:sz w:val="24"/>
                <w:szCs w:val="24"/>
              </w:rPr>
              <w:t>Ведение личного подсобного хозяйства на полевых участках</w:t>
            </w:r>
            <w:bookmarkEnd w:id="77"/>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1.16</w:t>
            </w:r>
          </w:p>
        </w:tc>
      </w:tr>
      <w:tr w:rsidR="00246AD1" w:rsidRPr="00246AD1" w:rsidTr="00246AD1">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Обеспечение</w:t>
            </w:r>
            <w:bookmarkEnd w:id="78"/>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сельскохозяйственного</w:t>
            </w:r>
          </w:p>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производства</w:t>
            </w:r>
          </w:p>
        </w:tc>
        <w:tc>
          <w:tcPr>
            <w:tcW w:w="5699"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89"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1.18</w:t>
            </w:r>
          </w:p>
        </w:tc>
      </w:tr>
      <w:tr w:rsidR="00246AD1" w:rsidRPr="00246AD1" w:rsidTr="00303DCC">
        <w:tc>
          <w:tcPr>
            <w:tcW w:w="10056" w:type="dxa"/>
            <w:gridSpan w:val="3"/>
            <w:tcBorders>
              <w:top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3. Вспомогательные виды разрешенного использования - не предусмотрены</w:t>
            </w:r>
          </w:p>
        </w:tc>
      </w:tr>
    </w:tbl>
    <w:p w:rsidR="0025348A" w:rsidRPr="00246AD1"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46AD1">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46AD1">
        <w:rPr>
          <w:rFonts w:ascii="Times New Roman" w:eastAsia="Times New Roman" w:hAnsi="Times New Roman" w:cs="Times New Roman"/>
          <w:i/>
          <w:sz w:val="24"/>
          <w:szCs w:val="24"/>
        </w:rPr>
        <w:t xml:space="preserve"> </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hAnsi="Times New Roman" w:cs="Times New Roman"/>
          <w:sz w:val="24"/>
          <w:szCs w:val="24"/>
        </w:rPr>
        <w:t xml:space="preserve">1. Минимальные отступы от границ земельных участков в целях определения мест </w:t>
      </w:r>
      <w:r w:rsidRPr="00246AD1">
        <w:rPr>
          <w:rFonts w:ascii="Times New Roman" w:eastAsia="Times New Roman" w:hAnsi="Times New Roman" w:cs="Times New Roman"/>
          <w:sz w:val="24"/>
          <w:szCs w:val="24"/>
        </w:rPr>
        <w:t>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 xml:space="preserve">3-х надземных </w:t>
      </w:r>
      <w:proofErr w:type="gramStart"/>
      <w:r w:rsidR="003E7EA7" w:rsidRPr="003E7EA7">
        <w:rPr>
          <w:rFonts w:ascii="Times New Roman" w:eastAsia="Times New Roman" w:hAnsi="Times New Roman" w:cs="Times New Roman"/>
          <w:sz w:val="24"/>
          <w:szCs w:val="24"/>
        </w:rPr>
        <w:t>этажей.</w:t>
      </w:r>
      <w:r w:rsidRPr="00246AD1">
        <w:rPr>
          <w:rFonts w:ascii="Times New Roman" w:eastAsia="Times New Roman" w:hAnsi="Times New Roman" w:cs="Times New Roman"/>
          <w:sz w:val="24"/>
          <w:szCs w:val="24"/>
        </w:rPr>
        <w:t>.</w:t>
      </w:r>
      <w:proofErr w:type="gramEnd"/>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определяемый как отношение </w:t>
      </w:r>
      <w:r w:rsidRPr="00246AD1">
        <w:rPr>
          <w:rFonts w:ascii="Times New Roman" w:eastAsia="Times New Roman" w:hAnsi="Times New Roman" w:cs="Times New Roman"/>
          <w:sz w:val="24"/>
          <w:szCs w:val="24"/>
        </w:rPr>
        <w:lastRenderedPageBreak/>
        <w:t xml:space="preserve">суммарной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которая может быть застроена, ко всей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Style w:val="300"/>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96235" w:rsidRPr="00246AD1" w:rsidTr="00303DCC">
        <w:trPr>
          <w:trHeight w:val="1243"/>
        </w:trPr>
        <w:tc>
          <w:tcPr>
            <w:tcW w:w="2472"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 xml:space="preserve">Код (числовое обозначение) вида разрешенного использования </w:t>
            </w:r>
            <w:r w:rsidR="00080A09" w:rsidRPr="00246AD1">
              <w:rPr>
                <w:rFonts w:eastAsia="Times New Roman"/>
                <w:b/>
                <w:sz w:val="24"/>
                <w:szCs w:val="24"/>
              </w:rPr>
              <w:t>земельного участка</w:t>
            </w:r>
          </w:p>
        </w:tc>
        <w:tc>
          <w:tcPr>
            <w:tcW w:w="2472"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Pr>
          <w:p w:rsidR="00096235" w:rsidRPr="00246AD1" w:rsidRDefault="00096235"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Максимальный процент застройки в границах </w:t>
            </w:r>
            <w:r w:rsidR="00080A09" w:rsidRPr="00246AD1">
              <w:rPr>
                <w:rFonts w:eastAsia="Times New Roman"/>
                <w:b/>
                <w:sz w:val="24"/>
                <w:szCs w:val="24"/>
              </w:rPr>
              <w:t>земельного участка</w:t>
            </w:r>
            <w:r w:rsidRPr="00246AD1">
              <w:rPr>
                <w:rFonts w:eastAsia="Times New Roman"/>
                <w:b/>
                <w:sz w:val="24"/>
                <w:szCs w:val="24"/>
              </w:rPr>
              <w:t>,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096235" w:rsidRPr="00246AD1"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1500</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1.7</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1.8</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1.9</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1.10</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1.13</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20</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1.15</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380</w:t>
            </w:r>
            <w:r w:rsidRPr="00246AD1">
              <w:rPr>
                <w:rFonts w:eastAsia="Times New Roman"/>
                <w:sz w:val="24"/>
                <w:szCs w:val="24"/>
                <w:vertAlign w:val="superscript"/>
                <w:lang w:eastAsia="en-US"/>
              </w:rPr>
              <w:t>4</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60</w:t>
            </w:r>
          </w:p>
        </w:tc>
      </w:tr>
      <w:tr w:rsidR="00096235" w:rsidRPr="00246AD1" w:rsidTr="00303DCC">
        <w:trPr>
          <w:trHeight w:val="80"/>
        </w:trPr>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1.16</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246AD1" w:rsidP="00752205">
            <w:pPr>
              <w:tabs>
                <w:tab w:val="left" w:pos="1620"/>
              </w:tabs>
              <w:ind w:right="-1"/>
              <w:jc w:val="center"/>
              <w:rPr>
                <w:rFonts w:eastAsia="Times New Roman"/>
                <w:i/>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1.17</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r>
      <w:tr w:rsidR="00096235" w:rsidRPr="00246AD1" w:rsidTr="00303DCC">
        <w:tc>
          <w:tcPr>
            <w:tcW w:w="2472" w:type="dxa"/>
          </w:tcPr>
          <w:p w:rsidR="00096235" w:rsidRPr="00246AD1" w:rsidRDefault="00096235" w:rsidP="00752205">
            <w:pPr>
              <w:tabs>
                <w:tab w:val="left" w:pos="1620"/>
              </w:tabs>
              <w:ind w:right="-1"/>
              <w:jc w:val="center"/>
              <w:rPr>
                <w:rFonts w:eastAsia="Times New Roman"/>
                <w:i/>
                <w:sz w:val="24"/>
                <w:szCs w:val="24"/>
              </w:rPr>
            </w:pPr>
            <w:r w:rsidRPr="00246AD1">
              <w:rPr>
                <w:rFonts w:eastAsia="Times New Roman"/>
                <w:sz w:val="24"/>
                <w:szCs w:val="24"/>
              </w:rPr>
              <w:t>1.18</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18</w:t>
            </w:r>
          </w:p>
        </w:tc>
        <w:tc>
          <w:tcPr>
            <w:tcW w:w="2472"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096235" w:rsidRPr="00246AD1" w:rsidRDefault="00096235"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60</w:t>
            </w:r>
          </w:p>
        </w:tc>
      </w:tr>
    </w:tbl>
    <w:tbl>
      <w:tblPr>
        <w:tblStyle w:val="300"/>
        <w:tblW w:w="9889" w:type="dxa"/>
        <w:tblLook w:val="04A0" w:firstRow="1" w:lastRow="0" w:firstColumn="1" w:lastColumn="0" w:noHBand="0" w:noVBand="1"/>
      </w:tblPr>
      <w:tblGrid>
        <w:gridCol w:w="2472"/>
        <w:gridCol w:w="2472"/>
        <w:gridCol w:w="2472"/>
        <w:gridCol w:w="2473"/>
      </w:tblGrid>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sz w:val="24"/>
                <w:szCs w:val="24"/>
              </w:rPr>
            </w:pPr>
            <w:r w:rsidRPr="00246AD1">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246AD1" w:rsidRDefault="00246AD1" w:rsidP="00752205">
            <w:pPr>
              <w:tabs>
                <w:tab w:val="left" w:pos="1620"/>
              </w:tabs>
              <w:ind w:right="-1"/>
              <w:jc w:val="center"/>
              <w:rPr>
                <w:rFonts w:eastAsia="Times New Roman"/>
                <w:sz w:val="24"/>
                <w:szCs w:val="24"/>
                <w:lang w:eastAsia="en-US"/>
              </w:rPr>
            </w:pPr>
            <w:r>
              <w:rPr>
                <w:rFonts w:eastAsia="Times New Roman"/>
                <w:sz w:val="24"/>
                <w:szCs w:val="24"/>
                <w:lang w:eastAsia="en-US"/>
              </w:rPr>
              <w:t>30</w:t>
            </w:r>
            <w:r w:rsidR="00096235" w:rsidRPr="00246AD1">
              <w:rPr>
                <w:rFonts w:eastAsia="Times New Roman"/>
                <w:sz w:val="24"/>
                <w:szCs w:val="24"/>
                <w:lang w:eastAsia="en-US"/>
              </w:rPr>
              <w:t>000</w:t>
            </w:r>
            <w:r w:rsidR="00096235" w:rsidRPr="00246AD1">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20</w:t>
            </w:r>
          </w:p>
        </w:tc>
      </w:tr>
      <w:tr w:rsidR="00096235" w:rsidRPr="00246AD1"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rFonts w:eastAsia="Times New Roman"/>
                <w:sz w:val="24"/>
                <w:szCs w:val="24"/>
              </w:rPr>
            </w:pPr>
            <w:r w:rsidRPr="00246AD1">
              <w:rPr>
                <w:rFonts w:eastAsia="Times New Roman"/>
                <w:sz w:val="24"/>
                <w:szCs w:val="24"/>
              </w:rPr>
              <w:t>10.4</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jc w:val="center"/>
              <w:rPr>
                <w:rFonts w:eastAsia="Times New Roman"/>
                <w:sz w:val="24"/>
                <w:szCs w:val="24"/>
              </w:rPr>
            </w:pPr>
            <w:r w:rsidRPr="00246AD1">
              <w:rPr>
                <w:rFonts w:eastAsia="Times New Roman"/>
                <w:sz w:val="24"/>
                <w:szCs w:val="24"/>
              </w:rPr>
              <w:t>НР</w:t>
            </w:r>
            <w:r w:rsidRPr="00246AD1">
              <w:rPr>
                <w:rFonts w:eastAsia="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jc w:val="center"/>
              <w:rPr>
                <w:rFonts w:eastAsia="Times New Roman"/>
                <w:sz w:val="24"/>
                <w:szCs w:val="24"/>
              </w:rPr>
            </w:pPr>
            <w:r w:rsidRPr="00246AD1">
              <w:rPr>
                <w:rFonts w:eastAsia="Times New Roman"/>
                <w:sz w:val="24"/>
                <w:szCs w:val="24"/>
              </w:rPr>
              <w:t>НР</w:t>
            </w:r>
            <w:r w:rsidRPr="00246AD1">
              <w:rPr>
                <w:rFonts w:eastAsia="Times New Roman"/>
                <w:sz w:val="24"/>
                <w:szCs w:val="24"/>
                <w:vertAlign w:val="superscript"/>
              </w:rPr>
              <w:t>3</w:t>
            </w:r>
          </w:p>
        </w:tc>
      </w:tr>
      <w:tr w:rsidR="00096235" w:rsidRPr="00246AD1" w:rsidTr="00303DCC">
        <w:tc>
          <w:tcPr>
            <w:tcW w:w="9889" w:type="dxa"/>
            <w:gridSpan w:val="4"/>
            <w:tcBorders>
              <w:top w:val="single" w:sz="4" w:space="0" w:color="auto"/>
              <w:left w:val="single" w:sz="4" w:space="0" w:color="auto"/>
              <w:bottom w:val="single" w:sz="4" w:space="0" w:color="auto"/>
              <w:right w:val="single" w:sz="6" w:space="0" w:color="000000"/>
            </w:tcBorders>
          </w:tcPr>
          <w:p w:rsidR="00096235" w:rsidRPr="00246AD1" w:rsidRDefault="00096235" w:rsidP="00752205">
            <w:pPr>
              <w:autoSpaceDE w:val="0"/>
              <w:autoSpaceDN w:val="0"/>
              <w:adjustRightInd w:val="0"/>
              <w:ind w:firstLine="567"/>
              <w:jc w:val="both"/>
              <w:rPr>
                <w:rFonts w:eastAsia="Times New Roman"/>
                <w:sz w:val="24"/>
                <w:szCs w:val="24"/>
              </w:rPr>
            </w:pPr>
            <w:r w:rsidRPr="00246AD1">
              <w:rPr>
                <w:rFonts w:eastAsia="Times New Roman"/>
                <w:sz w:val="24"/>
                <w:szCs w:val="24"/>
              </w:rPr>
              <w:t>Примечания:</w:t>
            </w:r>
          </w:p>
          <w:p w:rsidR="00096235" w:rsidRPr="00246AD1" w:rsidRDefault="00096235"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 xml:space="preserve">1 </w:t>
            </w:r>
            <w:r w:rsidR="00246AD1" w:rsidRPr="00DE3619">
              <w:rPr>
                <w:rFonts w:eastAsia="Times New Roman"/>
                <w:sz w:val="24"/>
                <w:szCs w:val="24"/>
              </w:rPr>
              <w:t xml:space="preserve">Частью 1 нормативов градостроительного проектирования муниципального образования </w:t>
            </w:r>
            <w:r w:rsidR="00246AD1">
              <w:rPr>
                <w:rFonts w:eastAsia="Times New Roman"/>
                <w:sz w:val="24"/>
                <w:szCs w:val="24"/>
              </w:rPr>
              <w:t>Екатеринославский</w:t>
            </w:r>
            <w:r w:rsidR="00246AD1" w:rsidRPr="00DE3619">
              <w:rPr>
                <w:rFonts w:eastAsia="Times New Roman"/>
                <w:sz w:val="24"/>
                <w:szCs w:val="24"/>
              </w:rPr>
              <w:t xml:space="preserve"> сельсовет Тюльганского района Оренбургской области</w:t>
            </w:r>
            <w:r w:rsidR="00246AD1">
              <w:rPr>
                <w:rFonts w:eastAsia="Times New Roman"/>
                <w:sz w:val="24"/>
                <w:szCs w:val="24"/>
              </w:rPr>
              <w:t xml:space="preserve"> и </w:t>
            </w:r>
            <w:r w:rsidR="00246AD1" w:rsidRPr="00246AD1">
              <w:rPr>
                <w:rFonts w:eastAsia="Times New Roman"/>
                <w:sz w:val="24"/>
                <w:szCs w:val="24"/>
              </w:rPr>
              <w:t>СП 42.13330.2016 Градостроительство. Планировка и застройка городских и сельских поселений</w:t>
            </w:r>
            <w:r w:rsidRPr="00246AD1">
              <w:rPr>
                <w:rFonts w:eastAsia="Times New Roman"/>
                <w:sz w:val="24"/>
                <w:szCs w:val="24"/>
                <w:vertAlign w:val="superscript"/>
              </w:rPr>
              <w:t>2</w:t>
            </w:r>
            <w:r w:rsidRPr="00246AD1">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proofErr w:type="gramStart"/>
            <w:r w:rsidRPr="00246AD1">
              <w:rPr>
                <w:rFonts w:eastAsia="Times New Roman"/>
                <w:sz w:val="24"/>
                <w:szCs w:val="24"/>
              </w:rPr>
              <w:t>кв.м</w:t>
            </w:r>
            <w:proofErr w:type="spellEnd"/>
            <w:proofErr w:type="gramEnd"/>
            <w:r w:rsidRPr="00246AD1">
              <w:rPr>
                <w:rFonts w:eastAsia="Times New Roman"/>
                <w:sz w:val="24"/>
                <w:szCs w:val="24"/>
              </w:rPr>
              <w:t xml:space="preserve"> на одно машино-место.</w:t>
            </w:r>
          </w:p>
          <w:p w:rsidR="00096235" w:rsidRPr="00246AD1" w:rsidRDefault="00096235"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3</w:t>
            </w:r>
            <w:r w:rsidRPr="00246AD1">
              <w:rPr>
                <w:rFonts w:eastAsia="Times New Roman"/>
                <w:i/>
                <w:sz w:val="24"/>
                <w:szCs w:val="24"/>
              </w:rPr>
              <w:t xml:space="preserve">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96235" w:rsidRPr="00246AD1" w:rsidRDefault="00096235" w:rsidP="0025348A">
            <w:pPr>
              <w:autoSpaceDE w:val="0"/>
              <w:autoSpaceDN w:val="0"/>
              <w:adjustRightInd w:val="0"/>
              <w:ind w:firstLine="567"/>
              <w:jc w:val="both"/>
              <w:rPr>
                <w:rFonts w:eastAsia="Times New Roman"/>
                <w:sz w:val="24"/>
                <w:szCs w:val="24"/>
                <w:lang w:eastAsia="en-US"/>
              </w:rPr>
            </w:pPr>
            <w:r w:rsidRPr="00246AD1">
              <w:rPr>
                <w:rFonts w:eastAsia="Times New Roman"/>
                <w:sz w:val="24"/>
                <w:szCs w:val="24"/>
                <w:vertAlign w:val="superscript"/>
                <w:lang w:eastAsia="en-US"/>
              </w:rPr>
              <w:t>4</w:t>
            </w:r>
            <w:r w:rsidRPr="00246AD1">
              <w:rPr>
                <w:rFonts w:eastAsia="Times New Roman"/>
                <w:sz w:val="24"/>
                <w:szCs w:val="24"/>
                <w:lang w:eastAsia="en-US"/>
              </w:rPr>
              <w:t xml:space="preserve"> Размеры земельных участков складов принимать в соответствии с приложением </w:t>
            </w:r>
            <w:r w:rsidR="0025348A" w:rsidRPr="00246AD1">
              <w:rPr>
                <w:rFonts w:eastAsia="Times New Roman"/>
                <w:sz w:val="24"/>
                <w:szCs w:val="24"/>
                <w:lang w:eastAsia="en-US"/>
              </w:rPr>
              <w:t>Г</w:t>
            </w:r>
            <w:r w:rsidRPr="00246AD1">
              <w:rPr>
                <w:rFonts w:eastAsia="Times New Roman"/>
                <w:sz w:val="24"/>
                <w:szCs w:val="24"/>
                <w:lang w:eastAsia="en-US"/>
              </w:rPr>
              <w:t xml:space="preserve"> </w:t>
            </w:r>
            <w:r w:rsidR="0025348A" w:rsidRPr="00246AD1">
              <w:rPr>
                <w:rFonts w:eastAsia="Times New Roman"/>
                <w:sz w:val="24"/>
                <w:szCs w:val="24"/>
                <w:lang w:eastAsia="en-US"/>
              </w:rPr>
              <w:t xml:space="preserve">СП 42.13330.2016 </w:t>
            </w:r>
            <w:r w:rsidRPr="00246AD1">
              <w:rPr>
                <w:rFonts w:eastAsia="Times New Roman"/>
                <w:sz w:val="24"/>
                <w:szCs w:val="24"/>
                <w:lang w:eastAsia="en-US"/>
              </w:rPr>
              <w:t>Градостроительство. Планировка и застройка городских и сельских поселений.</w:t>
            </w:r>
          </w:p>
        </w:tc>
      </w:tr>
    </w:tbl>
    <w:p w:rsidR="00633ED3" w:rsidRDefault="00633ED3" w:rsidP="00752205">
      <w:pPr>
        <w:pStyle w:val="a3"/>
        <w:spacing w:after="0" w:line="240" w:lineRule="auto"/>
        <w:rPr>
          <w:rFonts w:ascii="Times New Roman" w:hAnsi="Times New Roman" w:cs="Times New Roman"/>
          <w:sz w:val="24"/>
          <w:szCs w:val="24"/>
        </w:rPr>
      </w:pPr>
    </w:p>
    <w:p w:rsidR="00096235" w:rsidRPr="00DF06E7" w:rsidRDefault="00096235" w:rsidP="00752205">
      <w:pPr>
        <w:spacing w:after="0" w:line="240" w:lineRule="auto"/>
        <w:ind w:firstLine="851"/>
        <w:jc w:val="both"/>
        <w:rPr>
          <w:rFonts w:ascii="Times New Roman" w:hAnsi="Times New Roman" w:cs="Times New Roman"/>
          <w:b/>
          <w:iCs/>
          <w:sz w:val="24"/>
          <w:szCs w:val="24"/>
        </w:rPr>
      </w:pPr>
    </w:p>
    <w:p w:rsidR="00C10999" w:rsidRPr="00DF06E7" w:rsidRDefault="00973C95"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96235">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7</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752205">
      <w:pPr>
        <w:spacing w:after="0" w:line="240" w:lineRule="auto"/>
        <w:ind w:firstLine="851"/>
        <w:jc w:val="both"/>
        <w:rPr>
          <w:rFonts w:ascii="Times New Roman" w:hAnsi="Times New Roman" w:cs="Times New Roman"/>
          <w:b/>
          <w:iCs/>
          <w:sz w:val="24"/>
          <w:szCs w:val="24"/>
        </w:rPr>
      </w:pPr>
    </w:p>
    <w:p w:rsidR="002824BE" w:rsidRPr="00DF06E7" w:rsidRDefault="002824BE" w:rsidP="00752205">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Р-1.  </w:t>
      </w:r>
      <w:r w:rsidR="0057603F">
        <w:rPr>
          <w:rFonts w:ascii="Times New Roman" w:hAnsi="Times New Roman" w:cs="Times New Roman"/>
          <w:b/>
          <w:bCs/>
          <w:sz w:val="24"/>
          <w:szCs w:val="24"/>
          <w:u w:val="single"/>
        </w:rPr>
        <w:t>Зона рекреационного назначения</w:t>
      </w:r>
    </w:p>
    <w:p w:rsidR="002824BE" w:rsidRPr="00246AD1" w:rsidRDefault="002824BE" w:rsidP="00752205">
      <w:pPr>
        <w:spacing w:after="0" w:line="240" w:lineRule="auto"/>
        <w:ind w:firstLine="851"/>
        <w:jc w:val="both"/>
        <w:rPr>
          <w:rFonts w:ascii="Times New Roman" w:hAnsi="Times New Roman" w:cs="Times New Roman"/>
          <w:sz w:val="24"/>
          <w:szCs w:val="24"/>
        </w:rPr>
      </w:pPr>
      <w:r w:rsidRPr="00246AD1">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246AD1" w:rsidRDefault="002824BE" w:rsidP="00752205">
      <w:pPr>
        <w:spacing w:after="0" w:line="240" w:lineRule="auto"/>
        <w:ind w:firstLine="851"/>
        <w:jc w:val="both"/>
        <w:rPr>
          <w:rFonts w:ascii="Times New Roman" w:hAnsi="Times New Roman" w:cs="Times New Roman"/>
          <w:sz w:val="24"/>
          <w:szCs w:val="24"/>
        </w:rPr>
      </w:pPr>
      <w:r w:rsidRPr="00246AD1">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D6C5D" w:rsidRPr="00246AD1" w:rsidRDefault="002824BE" w:rsidP="00752205">
      <w:pPr>
        <w:pStyle w:val="Iniiaiieoaenonionooiii2"/>
        <w:ind w:firstLine="851"/>
        <w:rPr>
          <w:rFonts w:ascii="Times New Roman" w:hAnsi="Times New Roman"/>
          <w:iCs/>
          <w:sz w:val="24"/>
          <w:szCs w:val="24"/>
        </w:rPr>
      </w:pPr>
      <w:r w:rsidRPr="00246AD1">
        <w:rPr>
          <w:rFonts w:ascii="Times New Roman" w:hAnsi="Times New Roman"/>
          <w:iCs/>
          <w:sz w:val="24"/>
          <w:szCs w:val="24"/>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246AD1" w:rsidRDefault="000D6C5D" w:rsidP="00752205">
      <w:pPr>
        <w:pStyle w:val="Iniiaiieoaenonionooiii2"/>
        <w:ind w:firstLine="851"/>
        <w:rPr>
          <w:rFonts w:ascii="Times New Roman" w:hAnsi="Times New Roman"/>
          <w:b/>
          <w:bCs/>
          <w:i/>
          <w:sz w:val="24"/>
          <w:szCs w:val="24"/>
          <w:u w:val="single"/>
        </w:rPr>
      </w:pPr>
      <w:r w:rsidRPr="00246AD1">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246AD1">
              <w:rPr>
                <w:rFonts w:ascii="Times New Roman" w:eastAsia="Times New Roman" w:hAnsi="Times New Roman" w:cs="Times New Roman"/>
                <w:b/>
                <w:sz w:val="24"/>
                <w:szCs w:val="24"/>
              </w:rPr>
              <w:t xml:space="preserve">Наименование вида разрешенного использования </w:t>
            </w:r>
            <w:r w:rsidR="00080A09" w:rsidRPr="00246AD1">
              <w:rPr>
                <w:rFonts w:ascii="Times New Roman" w:eastAsia="Times New Roman" w:hAnsi="Times New Roman" w:cs="Times New Roman"/>
                <w:b/>
                <w:sz w:val="24"/>
                <w:szCs w:val="24"/>
              </w:rPr>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46AD1">
              <w:rPr>
                <w:rFonts w:ascii="Times New Roman" w:eastAsia="Times New Roman" w:hAnsi="Times New Roman" w:cs="Times New Roman"/>
                <w:b/>
                <w:sz w:val="24"/>
                <w:szCs w:val="24"/>
              </w:rPr>
              <w:t xml:space="preserve">Описание вида разрешенного использования </w:t>
            </w:r>
            <w:r w:rsidR="002268B8" w:rsidRPr="00246AD1">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eastAsia="Times New Roman" w:hAnsi="Times New Roman" w:cs="Times New Roman"/>
                <w:b/>
                <w:sz w:val="24"/>
                <w:szCs w:val="24"/>
              </w:rPr>
              <w:t xml:space="preserve">Код (числовое обозначение) вида разрешенного использования </w:t>
            </w:r>
            <w:r w:rsidR="00080A09" w:rsidRPr="00246AD1">
              <w:rPr>
                <w:rFonts w:ascii="Times New Roman" w:eastAsia="Times New Roman" w:hAnsi="Times New Roman" w:cs="Times New Roman"/>
                <w:b/>
                <w:sz w:val="24"/>
                <w:szCs w:val="24"/>
              </w:rPr>
              <w:t>земельного участка</w:t>
            </w:r>
          </w:p>
        </w:tc>
      </w:tr>
      <w:tr w:rsidR="00096235" w:rsidRPr="00246AD1" w:rsidTr="00303DCC">
        <w:trPr>
          <w:tblHeader/>
        </w:trPr>
        <w:tc>
          <w:tcPr>
            <w:tcW w:w="10056" w:type="dxa"/>
            <w:gridSpan w:val="3"/>
            <w:tcBorders>
              <w:top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46AD1">
              <w:rPr>
                <w:rFonts w:ascii="Times New Roman" w:eastAsia="Times New Roman" w:hAnsi="Times New Roman" w:cs="Times New Roman"/>
                <w:sz w:val="24"/>
                <w:szCs w:val="24"/>
              </w:rPr>
              <w:t xml:space="preserve">1.Основные виды разрешенного использования </w:t>
            </w:r>
          </w:p>
        </w:tc>
      </w:tr>
      <w:tr w:rsidR="00096235" w:rsidRPr="00246AD1" w:rsidTr="00303DCC">
        <w:trPr>
          <w:tblHeader/>
        </w:trPr>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9" w:name="sub_1050"/>
            <w:r w:rsidRPr="00246AD1">
              <w:rPr>
                <w:rFonts w:ascii="Times New Roman" w:eastAsia="Times New Roman" w:hAnsi="Times New Roman" w:cs="Times New Roman"/>
                <w:sz w:val="24"/>
                <w:szCs w:val="24"/>
              </w:rPr>
              <w:t>Отдых (рекреация)</w:t>
            </w:r>
            <w:bookmarkEnd w:id="79"/>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5.0</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5.1</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2"/>
            <w:r w:rsidRPr="00246AD1">
              <w:rPr>
                <w:rFonts w:ascii="Times New Roman" w:eastAsia="Times New Roman" w:hAnsi="Times New Roman" w:cs="Times New Roman"/>
                <w:sz w:val="24"/>
                <w:szCs w:val="24"/>
              </w:rPr>
              <w:t>Природно-познавательный туризм</w:t>
            </w:r>
            <w:bookmarkEnd w:id="80"/>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5.2</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1" w:name="sub_10120"/>
            <w:r w:rsidRPr="00246AD1">
              <w:rPr>
                <w:rFonts w:ascii="Times New Roman" w:eastAsia="Times New Roman" w:hAnsi="Times New Roman" w:cs="Times New Roman"/>
                <w:sz w:val="24"/>
                <w:szCs w:val="24"/>
              </w:rPr>
              <w:t>Общее пользование территории</w:t>
            </w:r>
            <w:bookmarkEnd w:id="81"/>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246AD1" w:rsidRDefault="00096235" w:rsidP="0075220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12.0</w:t>
            </w:r>
          </w:p>
        </w:tc>
      </w:tr>
      <w:tr w:rsidR="00096235" w:rsidRPr="00246AD1" w:rsidTr="00303DCC">
        <w:tc>
          <w:tcPr>
            <w:tcW w:w="10056" w:type="dxa"/>
            <w:gridSpan w:val="3"/>
            <w:tcBorders>
              <w:top w:val="single" w:sz="4" w:space="0" w:color="auto"/>
              <w:bottom w:val="single" w:sz="4" w:space="0" w:color="auto"/>
            </w:tcBorders>
          </w:tcPr>
          <w:p w:rsidR="00096235" w:rsidRPr="00246AD1" w:rsidRDefault="00096235" w:rsidP="00752205">
            <w:pPr>
              <w:pStyle w:val="af3"/>
              <w:ind w:left="-108" w:right="-117"/>
            </w:pPr>
            <w:r w:rsidRPr="00246AD1">
              <w:t xml:space="preserve">2.Условно разрешенные виды использования </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w:t>
            </w:r>
            <w:r w:rsidRPr="00246AD1">
              <w:lastRenderedPageBreak/>
              <w:t>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096235" w:rsidRPr="00246AD1" w:rsidRDefault="00096235" w:rsidP="00752205">
            <w:pPr>
              <w:pStyle w:val="formattext"/>
              <w:spacing w:before="0" w:beforeAutospacing="0" w:after="0" w:afterAutospacing="0"/>
              <w:jc w:val="center"/>
              <w:textAlignment w:val="baseline"/>
            </w:pPr>
            <w:r w:rsidRPr="00246AD1">
              <w:lastRenderedPageBreak/>
              <w:t>13.1</w:t>
            </w:r>
          </w:p>
        </w:tc>
      </w:tr>
      <w:tr w:rsidR="00096235" w:rsidRPr="00246AD1" w:rsidTr="00303DCC">
        <w:tc>
          <w:tcPr>
            <w:tcW w:w="2268" w:type="dxa"/>
            <w:tcBorders>
              <w:top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lastRenderedPageBreak/>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pStyle w:val="formattext"/>
              <w:spacing w:before="0" w:beforeAutospacing="0" w:after="0" w:afterAutospacing="0"/>
              <w:jc w:val="both"/>
              <w:textAlignment w:val="baseline"/>
            </w:pPr>
            <w:r w:rsidRPr="00246AD1">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96235" w:rsidRPr="00246AD1" w:rsidRDefault="00096235" w:rsidP="00752205">
            <w:pPr>
              <w:pStyle w:val="formattext"/>
              <w:spacing w:before="0" w:beforeAutospacing="0" w:after="0" w:afterAutospacing="0"/>
              <w:jc w:val="center"/>
              <w:textAlignment w:val="baseline"/>
            </w:pPr>
            <w:r w:rsidRPr="00246AD1">
              <w:t>13.2</w:t>
            </w:r>
          </w:p>
        </w:tc>
      </w:tr>
      <w:tr w:rsidR="00096235" w:rsidRPr="00246AD1" w:rsidTr="00303DCC">
        <w:tc>
          <w:tcPr>
            <w:tcW w:w="10056" w:type="dxa"/>
            <w:gridSpan w:val="3"/>
            <w:tcBorders>
              <w:top w:val="single" w:sz="4" w:space="0" w:color="auto"/>
              <w:bottom w:val="single" w:sz="4" w:space="0" w:color="auto"/>
            </w:tcBorders>
          </w:tcPr>
          <w:p w:rsidR="00096235" w:rsidRPr="00246AD1" w:rsidRDefault="00096235" w:rsidP="00752205">
            <w:pPr>
              <w:pStyle w:val="af3"/>
            </w:pPr>
            <w:r w:rsidRPr="00246AD1">
              <w:t>3.Вспомогательные виды разрешенного использования - не предусмотрены</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 xml:space="preserve">3-х надземных </w:t>
      </w:r>
      <w:proofErr w:type="gramStart"/>
      <w:r w:rsidR="003E7EA7" w:rsidRPr="003E7EA7">
        <w:rPr>
          <w:rFonts w:ascii="Times New Roman" w:eastAsia="Times New Roman" w:hAnsi="Times New Roman" w:cs="Times New Roman"/>
          <w:sz w:val="24"/>
          <w:szCs w:val="24"/>
        </w:rPr>
        <w:t>этажей.</w:t>
      </w:r>
      <w:r w:rsidRPr="00246AD1">
        <w:rPr>
          <w:rFonts w:ascii="Times New Roman" w:eastAsia="Times New Roman" w:hAnsi="Times New Roman" w:cs="Times New Roman"/>
          <w:sz w:val="24"/>
          <w:szCs w:val="24"/>
        </w:rPr>
        <w:t>.</w:t>
      </w:r>
      <w:proofErr w:type="gramEnd"/>
    </w:p>
    <w:p w:rsidR="00096235" w:rsidRPr="00246AD1" w:rsidRDefault="00096235"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FF60E4" w:rsidRDefault="00096235" w:rsidP="003E7EA7">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246AD1">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определяемый как отношение суммарной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 xml:space="preserve">, которая может быть застроена, ко всей площади </w:t>
      </w:r>
      <w:r w:rsidR="00080A09" w:rsidRPr="00246AD1">
        <w:rPr>
          <w:rFonts w:ascii="Times New Roman" w:eastAsia="Times New Roman" w:hAnsi="Times New Roman" w:cs="Times New Roman"/>
          <w:sz w:val="24"/>
          <w:szCs w:val="24"/>
        </w:rPr>
        <w:t>земельного участка</w:t>
      </w:r>
      <w:r w:rsidRPr="00246AD1">
        <w:rPr>
          <w:rFonts w:ascii="Times New Roman" w:eastAsia="Times New Roman" w:hAnsi="Times New Roman" w:cs="Times New Roman"/>
          <w:sz w:val="24"/>
          <w:szCs w:val="24"/>
        </w:rPr>
        <w:t>.</w:t>
      </w:r>
    </w:p>
    <w:tbl>
      <w:tblPr>
        <w:tblStyle w:val="200"/>
        <w:tblW w:w="9889" w:type="dxa"/>
        <w:tblLook w:val="04A0" w:firstRow="1" w:lastRow="0" w:firstColumn="1" w:lastColumn="0" w:noHBand="0" w:noVBand="1"/>
      </w:tblPr>
      <w:tblGrid>
        <w:gridCol w:w="2472"/>
        <w:gridCol w:w="2472"/>
        <w:gridCol w:w="2472"/>
        <w:gridCol w:w="2473"/>
      </w:tblGrid>
      <w:tr w:rsidR="00096235" w:rsidRPr="00246AD1"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t xml:space="preserve">Код (числовое обозначение) вида разрешенного использования </w:t>
            </w:r>
            <w:r w:rsidR="00080A09" w:rsidRPr="00246AD1">
              <w:rPr>
                <w:b/>
                <w:sz w:val="24"/>
                <w:szCs w:val="24"/>
              </w:rPr>
              <w:t>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b/>
                <w:sz w:val="24"/>
                <w:szCs w:val="24"/>
              </w:rPr>
            </w:pPr>
            <w:r w:rsidRPr="00246AD1">
              <w:rPr>
                <w:b/>
                <w:sz w:val="24"/>
                <w:szCs w:val="24"/>
              </w:rPr>
              <w:t xml:space="preserve">Максимальный процент застройки в границах </w:t>
            </w:r>
            <w:r w:rsidR="00080A09" w:rsidRPr="00246AD1">
              <w:rPr>
                <w:b/>
                <w:sz w:val="24"/>
                <w:szCs w:val="24"/>
              </w:rPr>
              <w:t>земельного участка</w:t>
            </w:r>
            <w:r w:rsidRPr="00246AD1">
              <w:rPr>
                <w:b/>
                <w:sz w:val="24"/>
                <w:szCs w:val="24"/>
              </w:rPr>
              <w:t>, %</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1000</w:t>
            </w:r>
            <w:r w:rsidRPr="00246AD1">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r>
      <w:tr w:rsidR="00096235" w:rsidRPr="00246AD1" w:rsidTr="00303DCC">
        <w:tc>
          <w:tcPr>
            <w:tcW w:w="2472" w:type="dxa"/>
          </w:tcPr>
          <w:p w:rsidR="00096235" w:rsidRPr="00246AD1" w:rsidRDefault="00096235" w:rsidP="00752205">
            <w:pPr>
              <w:tabs>
                <w:tab w:val="left" w:pos="1620"/>
              </w:tabs>
              <w:ind w:right="-1"/>
              <w:jc w:val="center"/>
              <w:rPr>
                <w:i/>
                <w:sz w:val="24"/>
              </w:rPr>
            </w:pPr>
            <w:r w:rsidRPr="00246AD1">
              <w:rPr>
                <w:sz w:val="24"/>
              </w:rPr>
              <w:t>5.1</w:t>
            </w:r>
          </w:p>
        </w:tc>
        <w:tc>
          <w:tcPr>
            <w:tcW w:w="2472" w:type="dxa"/>
          </w:tcPr>
          <w:p w:rsidR="00096235" w:rsidRPr="00246AD1" w:rsidRDefault="00096235" w:rsidP="00752205">
            <w:pPr>
              <w:tabs>
                <w:tab w:val="left" w:pos="1620"/>
              </w:tabs>
              <w:ind w:right="-1"/>
              <w:jc w:val="center"/>
              <w:rPr>
                <w:i/>
                <w:sz w:val="24"/>
              </w:rPr>
            </w:pPr>
            <w:r w:rsidRPr="00246AD1">
              <w:rPr>
                <w:sz w:val="24"/>
              </w:rPr>
              <w:t>600</w:t>
            </w:r>
            <w:r w:rsidRPr="00246AD1">
              <w:rPr>
                <w:sz w:val="24"/>
                <w:vertAlign w:val="superscript"/>
              </w:rPr>
              <w:t>1</w:t>
            </w:r>
          </w:p>
        </w:tc>
        <w:tc>
          <w:tcPr>
            <w:tcW w:w="2472" w:type="dxa"/>
          </w:tcPr>
          <w:p w:rsidR="00096235" w:rsidRPr="00246AD1" w:rsidRDefault="00096235" w:rsidP="00752205">
            <w:pPr>
              <w:tabs>
                <w:tab w:val="left" w:pos="1620"/>
              </w:tabs>
              <w:ind w:right="-1"/>
              <w:jc w:val="center"/>
              <w:rPr>
                <w:i/>
                <w:sz w:val="24"/>
                <w:lang w:eastAsia="en-US"/>
              </w:rPr>
            </w:pPr>
            <w:r w:rsidRPr="00246AD1">
              <w:rPr>
                <w:sz w:val="24"/>
                <w:lang w:eastAsia="en-US"/>
              </w:rPr>
              <w:t>НР</w:t>
            </w:r>
            <w:r w:rsidRPr="00246AD1">
              <w:rPr>
                <w:sz w:val="24"/>
                <w:vertAlign w:val="superscript"/>
                <w:lang w:eastAsia="en-US"/>
              </w:rPr>
              <w:t>2</w:t>
            </w:r>
          </w:p>
        </w:tc>
        <w:tc>
          <w:tcPr>
            <w:tcW w:w="2473" w:type="dxa"/>
          </w:tcPr>
          <w:p w:rsidR="00096235" w:rsidRPr="00246AD1" w:rsidRDefault="00096235" w:rsidP="00752205">
            <w:pPr>
              <w:tabs>
                <w:tab w:val="left" w:pos="1620"/>
              </w:tabs>
              <w:ind w:right="-1"/>
              <w:jc w:val="center"/>
              <w:rPr>
                <w:i/>
                <w:sz w:val="24"/>
              </w:rPr>
            </w:pPr>
            <w:r w:rsidRPr="00246AD1">
              <w:rPr>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i/>
                <w:sz w:val="24"/>
              </w:rPr>
            </w:pPr>
            <w:r w:rsidRPr="00246AD1">
              <w:rPr>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НР</w:t>
            </w:r>
            <w:r w:rsidRPr="00246AD1">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5000</w:t>
            </w:r>
            <w:r w:rsidRPr="00246AD1">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20</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i/>
                <w:sz w:val="24"/>
              </w:rPr>
            </w:pPr>
            <w:r w:rsidRPr="00246AD1">
              <w:rPr>
                <w:sz w:val="24"/>
              </w:rPr>
              <w:t>13.2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НР</w:t>
            </w:r>
            <w:r w:rsidRPr="00246AD1">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1500</w:t>
            </w:r>
            <w:r w:rsidRPr="00246AD1">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i/>
                <w:sz w:val="24"/>
                <w:lang w:eastAsia="en-US"/>
              </w:rPr>
            </w:pPr>
            <w:r w:rsidRPr="00246AD1">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sz w:val="24"/>
                <w:szCs w:val="24"/>
                <w:lang w:eastAsia="en-US"/>
              </w:rPr>
            </w:pPr>
            <w:r w:rsidRPr="00246AD1">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1000</w:t>
            </w:r>
            <w:r w:rsidRPr="00246AD1">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r>
      <w:tr w:rsidR="00096235" w:rsidRPr="00246AD1" w:rsidTr="00303DCC">
        <w:tc>
          <w:tcPr>
            <w:tcW w:w="2472" w:type="dxa"/>
            <w:tcBorders>
              <w:top w:val="single" w:sz="4" w:space="0" w:color="auto"/>
              <w:left w:val="single" w:sz="4" w:space="0" w:color="auto"/>
              <w:bottom w:val="single" w:sz="4" w:space="0" w:color="auto"/>
              <w:right w:val="single" w:sz="4" w:space="0" w:color="auto"/>
            </w:tcBorders>
          </w:tcPr>
          <w:p w:rsidR="00096235" w:rsidRPr="00246AD1" w:rsidRDefault="00096235" w:rsidP="00752205">
            <w:pPr>
              <w:tabs>
                <w:tab w:val="left" w:pos="1620"/>
              </w:tabs>
              <w:ind w:right="-1"/>
              <w:jc w:val="center"/>
              <w:rPr>
                <w:sz w:val="24"/>
                <w:szCs w:val="24"/>
                <w:lang w:eastAsia="en-US"/>
              </w:rPr>
            </w:pPr>
            <w:r w:rsidRPr="00246AD1">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46AD1" w:rsidRDefault="00096235" w:rsidP="00752205">
            <w:pPr>
              <w:tabs>
                <w:tab w:val="left" w:pos="1620"/>
              </w:tabs>
              <w:ind w:right="-1"/>
              <w:jc w:val="center"/>
              <w:rPr>
                <w:sz w:val="24"/>
                <w:szCs w:val="24"/>
                <w:lang w:eastAsia="en-US"/>
              </w:rPr>
            </w:pPr>
            <w:r w:rsidRPr="00246AD1">
              <w:rPr>
                <w:sz w:val="24"/>
                <w:szCs w:val="24"/>
                <w:lang w:eastAsia="en-US"/>
              </w:rPr>
              <w:t>НР</w:t>
            </w:r>
            <w:r w:rsidRPr="00246AD1">
              <w:rPr>
                <w:sz w:val="24"/>
                <w:szCs w:val="24"/>
                <w:vertAlign w:val="superscript"/>
                <w:lang w:eastAsia="en-US"/>
              </w:rPr>
              <w:t>3</w:t>
            </w:r>
          </w:p>
        </w:tc>
      </w:tr>
      <w:tr w:rsidR="00246AD1" w:rsidRPr="00246AD1" w:rsidTr="00303DCC">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096235" w:rsidRPr="00246AD1" w:rsidRDefault="00096235" w:rsidP="00752205">
            <w:pPr>
              <w:autoSpaceDE w:val="0"/>
              <w:autoSpaceDN w:val="0"/>
              <w:adjustRightInd w:val="0"/>
              <w:ind w:right="-1" w:firstLine="567"/>
              <w:jc w:val="both"/>
              <w:rPr>
                <w:sz w:val="24"/>
                <w:szCs w:val="24"/>
              </w:rPr>
            </w:pPr>
            <w:r w:rsidRPr="00246AD1">
              <w:rPr>
                <w:sz w:val="24"/>
                <w:szCs w:val="24"/>
              </w:rPr>
              <w:t>Примечания:</w:t>
            </w:r>
          </w:p>
          <w:p w:rsidR="00096235" w:rsidRPr="00246AD1" w:rsidRDefault="00096235" w:rsidP="00752205">
            <w:pPr>
              <w:autoSpaceDE w:val="0"/>
              <w:autoSpaceDN w:val="0"/>
              <w:adjustRightInd w:val="0"/>
              <w:ind w:firstLine="567"/>
              <w:jc w:val="both"/>
              <w:rPr>
                <w:sz w:val="24"/>
                <w:szCs w:val="24"/>
              </w:rPr>
            </w:pPr>
            <w:r w:rsidRPr="00246AD1">
              <w:rPr>
                <w:sz w:val="24"/>
                <w:szCs w:val="24"/>
                <w:vertAlign w:val="superscript"/>
              </w:rPr>
              <w:t>1</w:t>
            </w:r>
            <w:r w:rsidRPr="00246AD1">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6D1075" w:rsidRPr="00246AD1">
              <w:rPr>
                <w:sz w:val="24"/>
                <w:szCs w:val="24"/>
              </w:rPr>
              <w:t>Екатеринослав</w:t>
            </w:r>
            <w:r w:rsidR="00976EDF" w:rsidRPr="00246AD1">
              <w:rPr>
                <w:sz w:val="24"/>
                <w:szCs w:val="24"/>
              </w:rPr>
              <w:t>ский</w:t>
            </w:r>
            <w:r w:rsidRPr="00246AD1">
              <w:rPr>
                <w:sz w:val="24"/>
                <w:szCs w:val="24"/>
              </w:rPr>
              <w:t xml:space="preserve"> сельсовет Тюльганского района Оренбургской области</w:t>
            </w:r>
            <w:r w:rsidR="00246AD1">
              <w:rPr>
                <w:sz w:val="24"/>
                <w:szCs w:val="24"/>
              </w:rPr>
              <w:t xml:space="preserve"> и </w:t>
            </w:r>
            <w:r w:rsidR="00246AD1" w:rsidRPr="00246AD1">
              <w:rPr>
                <w:sz w:val="24"/>
                <w:szCs w:val="24"/>
              </w:rPr>
              <w:t>СП 42.13330.2016 Градостроительство. Планировка и застройка городских и сельских поселений</w:t>
            </w:r>
            <w:r w:rsidRPr="00246AD1">
              <w:rPr>
                <w:sz w:val="24"/>
                <w:szCs w:val="24"/>
              </w:rPr>
              <w:t>.</w:t>
            </w:r>
          </w:p>
          <w:p w:rsidR="00096235" w:rsidRPr="00246AD1" w:rsidRDefault="00096235" w:rsidP="00752205">
            <w:pPr>
              <w:autoSpaceDE w:val="0"/>
              <w:autoSpaceDN w:val="0"/>
              <w:adjustRightInd w:val="0"/>
              <w:ind w:firstLine="567"/>
              <w:jc w:val="both"/>
              <w:rPr>
                <w:sz w:val="24"/>
                <w:szCs w:val="24"/>
              </w:rPr>
            </w:pPr>
            <w:r w:rsidRPr="00246AD1">
              <w:rPr>
                <w:sz w:val="24"/>
                <w:szCs w:val="24"/>
                <w:vertAlign w:val="superscript"/>
              </w:rPr>
              <w:t>2</w:t>
            </w:r>
            <w:r w:rsidRPr="00246AD1">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6D1075" w:rsidRPr="00246AD1">
              <w:rPr>
                <w:sz w:val="24"/>
                <w:szCs w:val="24"/>
              </w:rPr>
              <w:t>Екатеринослав</w:t>
            </w:r>
            <w:r w:rsidR="00976EDF" w:rsidRPr="00246AD1">
              <w:rPr>
                <w:sz w:val="24"/>
                <w:szCs w:val="24"/>
              </w:rPr>
              <w:t>ский</w:t>
            </w:r>
            <w:r w:rsidRPr="00246AD1">
              <w:rPr>
                <w:sz w:val="24"/>
                <w:szCs w:val="24"/>
              </w:rPr>
              <w:t xml:space="preserve"> сельсовет Тюльганского района Оренбургской области.</w:t>
            </w:r>
          </w:p>
          <w:p w:rsidR="00096235" w:rsidRPr="00246AD1" w:rsidRDefault="00096235" w:rsidP="00752205">
            <w:pPr>
              <w:autoSpaceDE w:val="0"/>
              <w:autoSpaceDN w:val="0"/>
              <w:adjustRightInd w:val="0"/>
              <w:ind w:firstLine="567"/>
              <w:jc w:val="both"/>
              <w:rPr>
                <w:sz w:val="24"/>
                <w:szCs w:val="24"/>
              </w:rPr>
            </w:pPr>
            <w:r w:rsidRPr="00246AD1">
              <w:rPr>
                <w:sz w:val="24"/>
                <w:szCs w:val="24"/>
              </w:rPr>
              <w:t>Площадь территории парков, садов и скверов следует принимать не менее, га:</w:t>
            </w:r>
          </w:p>
          <w:p w:rsidR="00096235" w:rsidRPr="00246AD1" w:rsidRDefault="00096235" w:rsidP="00752205">
            <w:pPr>
              <w:autoSpaceDE w:val="0"/>
              <w:autoSpaceDN w:val="0"/>
              <w:adjustRightInd w:val="0"/>
              <w:ind w:firstLine="567"/>
              <w:jc w:val="both"/>
              <w:rPr>
                <w:sz w:val="24"/>
                <w:szCs w:val="24"/>
              </w:rPr>
            </w:pPr>
            <w:r w:rsidRPr="00246AD1">
              <w:rPr>
                <w:sz w:val="24"/>
                <w:szCs w:val="24"/>
              </w:rPr>
              <w:lastRenderedPageBreak/>
              <w:t>городских парков.............................................................................15</w:t>
            </w:r>
          </w:p>
          <w:p w:rsidR="00096235" w:rsidRPr="00246AD1" w:rsidRDefault="00096235" w:rsidP="00752205">
            <w:pPr>
              <w:autoSpaceDE w:val="0"/>
              <w:autoSpaceDN w:val="0"/>
              <w:adjustRightInd w:val="0"/>
              <w:ind w:firstLine="567"/>
              <w:jc w:val="both"/>
              <w:rPr>
                <w:sz w:val="24"/>
                <w:szCs w:val="24"/>
              </w:rPr>
            </w:pPr>
            <w:r w:rsidRPr="00246AD1">
              <w:rPr>
                <w:sz w:val="24"/>
                <w:szCs w:val="24"/>
              </w:rPr>
              <w:t>парков планировочных районов....................................................10</w:t>
            </w:r>
          </w:p>
          <w:p w:rsidR="00096235" w:rsidRPr="00246AD1" w:rsidRDefault="00096235" w:rsidP="00752205">
            <w:pPr>
              <w:autoSpaceDE w:val="0"/>
              <w:autoSpaceDN w:val="0"/>
              <w:adjustRightInd w:val="0"/>
              <w:ind w:firstLine="567"/>
              <w:jc w:val="both"/>
              <w:rPr>
                <w:sz w:val="24"/>
                <w:szCs w:val="24"/>
              </w:rPr>
            </w:pPr>
            <w:r w:rsidRPr="00246AD1">
              <w:rPr>
                <w:sz w:val="24"/>
                <w:szCs w:val="24"/>
              </w:rPr>
              <w:t>садов жилых районов......................................................................3</w:t>
            </w:r>
          </w:p>
          <w:p w:rsidR="00096235" w:rsidRPr="00246AD1" w:rsidRDefault="00096235" w:rsidP="00752205">
            <w:pPr>
              <w:autoSpaceDE w:val="0"/>
              <w:autoSpaceDN w:val="0"/>
              <w:adjustRightInd w:val="0"/>
              <w:ind w:firstLine="567"/>
              <w:jc w:val="both"/>
              <w:rPr>
                <w:sz w:val="24"/>
                <w:szCs w:val="24"/>
              </w:rPr>
            </w:pPr>
            <w:r w:rsidRPr="00246AD1">
              <w:rPr>
                <w:sz w:val="24"/>
                <w:szCs w:val="24"/>
              </w:rPr>
              <w:t>скверов..............................................................................................0,5</w:t>
            </w:r>
          </w:p>
          <w:p w:rsidR="00096235" w:rsidRPr="00246AD1" w:rsidRDefault="00096235" w:rsidP="00246AD1">
            <w:pPr>
              <w:autoSpaceDE w:val="0"/>
              <w:autoSpaceDN w:val="0"/>
              <w:adjustRightInd w:val="0"/>
              <w:ind w:right="-1" w:firstLine="567"/>
              <w:jc w:val="both"/>
              <w:rPr>
                <w:sz w:val="24"/>
                <w:szCs w:val="24"/>
              </w:rPr>
            </w:pPr>
            <w:r w:rsidRPr="00246AD1">
              <w:rPr>
                <w:sz w:val="24"/>
                <w:szCs w:val="24"/>
                <w:vertAlign w:val="superscript"/>
              </w:rPr>
              <w:t>3</w:t>
            </w:r>
            <w:r w:rsidRPr="00246AD1">
              <w:rPr>
                <w:i/>
                <w:sz w:val="24"/>
                <w:szCs w:val="24"/>
              </w:rPr>
              <w:t xml:space="preserve"> </w:t>
            </w:r>
            <w:r w:rsidRPr="00246AD1">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D2F4A" w:rsidRDefault="00096235" w:rsidP="00752205">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 xml:space="preserve">Р-2.  </w:t>
      </w:r>
      <w:r w:rsidR="00FD2F4A" w:rsidRPr="00FD2F4A">
        <w:rPr>
          <w:rFonts w:ascii="Times New Roman" w:hAnsi="Times New Roman" w:cs="Times New Roman"/>
          <w:b/>
          <w:bCs/>
          <w:sz w:val="24"/>
          <w:szCs w:val="24"/>
          <w:u w:val="single"/>
        </w:rPr>
        <w:t xml:space="preserve">Зона иного назначения, территория общего пользования </w:t>
      </w:r>
    </w:p>
    <w:p w:rsidR="00FD2F4A" w:rsidRPr="00FD2F4A" w:rsidRDefault="00FD2F4A" w:rsidP="00752205">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с</w:t>
      </w:r>
      <w:r w:rsidRPr="00FD2F4A">
        <w:rPr>
          <w:rFonts w:ascii="Times New Roman" w:eastAsia="Times New Roman" w:hAnsi="Times New Roman" w:cs="Times New Roman"/>
          <w:sz w:val="24"/>
          <w:szCs w:val="24"/>
        </w:rPr>
        <w:t xml:space="preserve">татьи 36 Градостроительного кодекса РФ </w:t>
      </w:r>
      <w:r>
        <w:rPr>
          <w:rFonts w:ascii="Times New Roman" w:eastAsia="Times New Roman" w:hAnsi="Times New Roman" w:cs="Times New Roman"/>
          <w:sz w:val="24"/>
          <w:szCs w:val="24"/>
        </w:rPr>
        <w:t>д</w:t>
      </w:r>
      <w:r w:rsidRPr="00FD2F4A">
        <w:rPr>
          <w:rFonts w:ascii="Times New Roman" w:eastAsia="Times New Roman" w:hAnsi="Times New Roman" w:cs="Times New Roman"/>
          <w:sz w:val="24"/>
          <w:szCs w:val="24"/>
        </w:rPr>
        <w:t>ействие градостроительного регламента не распространяется на земельные участки</w:t>
      </w:r>
      <w:r w:rsidRPr="00FD2F4A">
        <w:t xml:space="preserve"> </w:t>
      </w:r>
      <w:r w:rsidRPr="00FD2F4A">
        <w:rPr>
          <w:rFonts w:ascii="Times New Roman" w:eastAsia="Times New Roman" w:hAnsi="Times New Roman" w:cs="Times New Roman"/>
          <w:sz w:val="24"/>
          <w:szCs w:val="24"/>
        </w:rPr>
        <w:t>в границах территорий общего пользования</w:t>
      </w:r>
      <w:r>
        <w:rPr>
          <w:rFonts w:ascii="Times New Roman" w:eastAsia="Times New Roman" w:hAnsi="Times New Roman" w:cs="Times New Roman"/>
          <w:sz w:val="24"/>
          <w:szCs w:val="24"/>
        </w:rPr>
        <w:t>.</w:t>
      </w:r>
      <w:r w:rsidRPr="00FD2F4A">
        <w:rPr>
          <w:rFonts w:ascii="Times New Roman" w:eastAsia="Times New Roman" w:hAnsi="Times New Roman" w:cs="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D2F4A" w:rsidRPr="00FD2F4A" w:rsidRDefault="00FD2F4A" w:rsidP="00752205">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3B45F6" w:rsidRDefault="0082070D" w:rsidP="0075220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716B9E">
        <w:rPr>
          <w:rFonts w:ascii="Times New Roman" w:hAnsi="Times New Roman" w:cs="Times New Roman"/>
          <w:b/>
          <w:iCs/>
          <w:sz w:val="24"/>
          <w:szCs w:val="24"/>
        </w:rPr>
        <w:t>8</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2268B8" w:rsidRDefault="002268B8" w:rsidP="00752205">
      <w:pPr>
        <w:spacing w:after="0" w:line="240" w:lineRule="auto"/>
        <w:ind w:firstLine="851"/>
        <w:jc w:val="both"/>
        <w:rPr>
          <w:rFonts w:ascii="Times New Roman" w:hAnsi="Times New Roman" w:cs="Times New Roman"/>
          <w:b/>
          <w:iCs/>
          <w:sz w:val="24"/>
          <w:szCs w:val="24"/>
        </w:rPr>
      </w:pPr>
    </w:p>
    <w:p w:rsidR="002268B8" w:rsidRDefault="002268B8" w:rsidP="00752205">
      <w:pPr>
        <w:spacing w:after="0" w:line="240" w:lineRule="auto"/>
        <w:ind w:firstLine="851"/>
        <w:jc w:val="both"/>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1</w:t>
      </w:r>
      <w:r w:rsidRPr="00DF06E7">
        <w:rPr>
          <w:rFonts w:ascii="Times New Roman" w:eastAsia="Times New Roman" w:hAnsi="Times New Roman" w:cs="Times New Roman"/>
          <w:b/>
          <w:bCs/>
          <w:sz w:val="24"/>
          <w:szCs w:val="24"/>
          <w:u w:val="single"/>
        </w:rPr>
        <w:t xml:space="preserve">.   </w:t>
      </w:r>
      <w:r w:rsidRPr="00FD2F4A">
        <w:rPr>
          <w:rFonts w:ascii="Times New Roman" w:eastAsia="Times New Roman" w:hAnsi="Times New Roman" w:cs="Times New Roman"/>
          <w:b/>
          <w:bCs/>
          <w:sz w:val="24"/>
          <w:szCs w:val="24"/>
          <w:u w:val="single"/>
        </w:rPr>
        <w:t>Зона специального назначения, связанная с захоронениями</w:t>
      </w:r>
      <w:r w:rsidRPr="00DF06E7">
        <w:rPr>
          <w:rFonts w:ascii="Times New Roman" w:eastAsia="Times New Roman" w:hAnsi="Times New Roman" w:cs="Times New Roman"/>
          <w:b/>
          <w:bCs/>
          <w:sz w:val="24"/>
          <w:szCs w:val="24"/>
          <w:u w:val="single"/>
        </w:rPr>
        <w:t>.</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D2F4A" w:rsidRPr="00FD2F4A" w:rsidRDefault="00FD2F4A" w:rsidP="00752205">
      <w:pPr>
        <w:spacing w:after="0" w:line="240" w:lineRule="auto"/>
        <w:ind w:firstLine="426"/>
        <w:jc w:val="both"/>
        <w:rPr>
          <w:rFonts w:ascii="Times New Roman" w:eastAsia="Times New Roman" w:hAnsi="Times New Roman" w:cs="Times New Roman"/>
          <w:sz w:val="24"/>
          <w:szCs w:val="24"/>
        </w:rPr>
      </w:pPr>
      <w:r w:rsidRPr="00FD2F4A">
        <w:rPr>
          <w:rFonts w:ascii="Times New Roman" w:eastAsia="Times New Roman" w:hAnsi="Times New Roman" w:cs="Times New Roman"/>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0D6C5D" w:rsidRPr="00DF06E7" w:rsidRDefault="00FD2F4A" w:rsidP="00752205">
      <w:pPr>
        <w:spacing w:after="0" w:line="240" w:lineRule="auto"/>
        <w:ind w:firstLine="426"/>
        <w:jc w:val="both"/>
        <w:rPr>
          <w:rFonts w:ascii="Times New Roman" w:hAnsi="Times New Roman" w:cs="Times New Roman"/>
          <w:b/>
          <w:iCs/>
          <w:sz w:val="24"/>
          <w:szCs w:val="24"/>
        </w:rPr>
      </w:pPr>
      <w:r w:rsidRPr="00FD2F4A">
        <w:rPr>
          <w:rFonts w:ascii="Times New Roman" w:eastAsia="Times New Roman" w:hAnsi="Times New Roman" w:cs="Times New Roman"/>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FD2F4A">
        <w:rPr>
          <w:rFonts w:ascii="Times New Roman" w:eastAsia="Times New Roman" w:hAnsi="Times New Roman" w:cs="Times New Roman"/>
          <w:b/>
          <w:bCs/>
          <w:sz w:val="24"/>
          <w:szCs w:val="24"/>
        </w:rPr>
        <w:t xml:space="preserve"> </w:t>
      </w:r>
      <w:r w:rsidRPr="00FD2F4A">
        <w:rPr>
          <w:rFonts w:ascii="Times New Roman" w:eastAsia="Times New Roman" w:hAnsi="Times New Roman" w:cs="Times New Roman"/>
          <w:sz w:val="24"/>
          <w:szCs w:val="24"/>
        </w:rPr>
        <w:t xml:space="preserve"> настоящих Правил.</w:t>
      </w:r>
    </w:p>
    <w:p w:rsidR="00680B22" w:rsidRPr="00246AD1" w:rsidRDefault="00680B22" w:rsidP="00752205">
      <w:pPr>
        <w:spacing w:after="0" w:line="240" w:lineRule="auto"/>
        <w:ind w:firstLine="567"/>
        <w:jc w:val="both"/>
        <w:rPr>
          <w:rFonts w:ascii="Times New Roman" w:eastAsia="Times New Roman" w:hAnsi="Times New Roman" w:cs="Times New Roman"/>
          <w:i/>
          <w:sz w:val="24"/>
          <w:szCs w:val="24"/>
        </w:rPr>
      </w:pPr>
      <w:r w:rsidRPr="00246AD1">
        <w:rPr>
          <w:rFonts w:ascii="Times New Roman" w:eastAsia="Times New Roman" w:hAnsi="Times New Roman"/>
          <w:i/>
          <w:sz w:val="24"/>
          <w:szCs w:val="24"/>
        </w:rPr>
        <w:t xml:space="preserve">Перечень видов разрешенного использования земельных участков и объектов капитального строительства в зоне </w:t>
      </w:r>
      <w:r w:rsidR="002268B8" w:rsidRPr="00246AD1">
        <w:rPr>
          <w:rFonts w:ascii="Times New Roman" w:eastAsia="Times New Roman" w:hAnsi="Times New Roman"/>
          <w:i/>
          <w:sz w:val="24"/>
          <w:szCs w:val="24"/>
        </w:rPr>
        <w:t>СП</w:t>
      </w:r>
      <w:r w:rsidRPr="00246AD1">
        <w:rPr>
          <w:rFonts w:ascii="Times New Roman" w:eastAsia="Times New Roman" w:hAnsi="Times New Roman"/>
          <w:i/>
          <w:sz w:val="24"/>
          <w:szCs w:val="24"/>
        </w:rPr>
        <w:t>-1:</w:t>
      </w:r>
    </w:p>
    <w:tbl>
      <w:tblPr>
        <w:tblStyle w:val="330"/>
        <w:tblW w:w="9889" w:type="dxa"/>
        <w:tblLayout w:type="fixed"/>
        <w:tblLook w:val="04A0" w:firstRow="1" w:lastRow="0" w:firstColumn="1" w:lastColumn="0" w:noHBand="0" w:noVBand="1"/>
      </w:tblPr>
      <w:tblGrid>
        <w:gridCol w:w="2263"/>
        <w:gridCol w:w="5387"/>
        <w:gridCol w:w="2239"/>
      </w:tblGrid>
      <w:tr w:rsidR="002268B8" w:rsidRPr="00246AD1" w:rsidTr="00E00925">
        <w:tc>
          <w:tcPr>
            <w:tcW w:w="2263" w:type="dxa"/>
            <w:tcBorders>
              <w:top w:val="single" w:sz="4" w:space="0" w:color="auto"/>
              <w:left w:val="single" w:sz="4" w:space="0" w:color="auto"/>
              <w:bottom w:val="single" w:sz="4" w:space="0" w:color="auto"/>
              <w:right w:val="single" w:sz="4" w:space="0" w:color="auto"/>
            </w:tcBorders>
            <w:hideMark/>
          </w:tcPr>
          <w:p w:rsidR="002268B8" w:rsidRPr="00246AD1" w:rsidRDefault="002268B8" w:rsidP="00752205">
            <w:pPr>
              <w:tabs>
                <w:tab w:val="left" w:pos="1620"/>
              </w:tabs>
              <w:ind w:right="-1"/>
              <w:jc w:val="center"/>
              <w:rPr>
                <w:rFonts w:eastAsia="Times New Roman"/>
                <w:b/>
                <w:sz w:val="24"/>
                <w:szCs w:val="24"/>
                <w:lang w:eastAsia="en-US"/>
              </w:rPr>
            </w:pPr>
            <w:r w:rsidRPr="00246AD1">
              <w:rPr>
                <w:rFonts w:eastAsia="Times New Roman"/>
                <w:b/>
                <w:sz w:val="24"/>
                <w:szCs w:val="24"/>
              </w:rP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2268B8" w:rsidRPr="00246AD1" w:rsidRDefault="002268B8" w:rsidP="00752205">
            <w:pPr>
              <w:tabs>
                <w:tab w:val="left" w:pos="1620"/>
              </w:tabs>
              <w:ind w:right="-1"/>
              <w:jc w:val="center"/>
              <w:rPr>
                <w:rFonts w:eastAsia="Times New Roman"/>
                <w:b/>
                <w:sz w:val="24"/>
                <w:szCs w:val="24"/>
                <w:lang w:eastAsia="en-US"/>
              </w:rPr>
            </w:pPr>
            <w:r w:rsidRPr="00246AD1">
              <w:rPr>
                <w:rFonts w:eastAsia="Times New Roman"/>
                <w:b/>
                <w:sz w:val="24"/>
                <w:szCs w:val="24"/>
              </w:rPr>
              <w:t>Описание вида разрешенного использования земельных участков и ОКС</w:t>
            </w:r>
          </w:p>
        </w:tc>
        <w:tc>
          <w:tcPr>
            <w:tcW w:w="2239" w:type="dxa"/>
            <w:tcBorders>
              <w:top w:val="single" w:sz="4" w:space="0" w:color="auto"/>
              <w:left w:val="single" w:sz="4" w:space="0" w:color="auto"/>
              <w:bottom w:val="single" w:sz="4" w:space="0" w:color="auto"/>
              <w:right w:val="single" w:sz="4" w:space="0" w:color="auto"/>
            </w:tcBorders>
            <w:hideMark/>
          </w:tcPr>
          <w:p w:rsidR="002268B8" w:rsidRPr="00246AD1" w:rsidRDefault="002268B8" w:rsidP="00752205">
            <w:pPr>
              <w:tabs>
                <w:tab w:val="left" w:pos="1620"/>
              </w:tabs>
              <w:ind w:right="-1"/>
              <w:jc w:val="center"/>
              <w:rPr>
                <w:rFonts w:eastAsia="Times New Roman"/>
                <w:b/>
                <w:sz w:val="24"/>
                <w:szCs w:val="24"/>
                <w:lang w:eastAsia="en-US"/>
              </w:rPr>
            </w:pPr>
            <w:r w:rsidRPr="00246AD1">
              <w:rPr>
                <w:rFonts w:eastAsia="Times New Roman"/>
                <w:b/>
                <w:sz w:val="24"/>
                <w:szCs w:val="24"/>
              </w:rPr>
              <w:t>Код (числовое обозначение) вида разрешенного использования земельного участка</w:t>
            </w:r>
          </w:p>
        </w:tc>
      </w:tr>
      <w:tr w:rsidR="002268B8"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1. Основные виды разрешенного использования</w:t>
            </w:r>
          </w:p>
        </w:tc>
      </w:tr>
      <w:tr w:rsidR="002268B8" w:rsidRPr="00246AD1" w:rsidTr="00E00925">
        <w:tc>
          <w:tcPr>
            <w:tcW w:w="2263"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Ритуальная деятельность</w:t>
            </w:r>
          </w:p>
          <w:p w:rsidR="002268B8" w:rsidRPr="00246AD1" w:rsidRDefault="002268B8" w:rsidP="0075220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lastRenderedPageBreak/>
              <w:t xml:space="preserve">Размещение кладбищ, крематориев и мест захоронения; </w:t>
            </w:r>
          </w:p>
          <w:p w:rsidR="002268B8" w:rsidRPr="00246AD1" w:rsidRDefault="002268B8" w:rsidP="00752205">
            <w:pPr>
              <w:tabs>
                <w:tab w:val="left" w:pos="1620"/>
              </w:tabs>
              <w:ind w:right="-1"/>
              <w:jc w:val="both"/>
              <w:rPr>
                <w:rFonts w:eastAsia="Times New Roman"/>
                <w:sz w:val="24"/>
                <w:szCs w:val="24"/>
                <w:lang w:eastAsia="en-US"/>
              </w:rPr>
            </w:pPr>
            <w:r w:rsidRPr="00246AD1">
              <w:rPr>
                <w:rFonts w:eastAsia="Times New Roman"/>
                <w:sz w:val="24"/>
                <w:szCs w:val="24"/>
              </w:rPr>
              <w:lastRenderedPageBreak/>
              <w:t>размещение соответствующих культовых сооружений</w:t>
            </w:r>
          </w:p>
        </w:tc>
        <w:tc>
          <w:tcPr>
            <w:tcW w:w="2239"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lastRenderedPageBreak/>
              <w:t>12.1</w:t>
            </w:r>
          </w:p>
        </w:tc>
      </w:tr>
      <w:tr w:rsidR="002268B8" w:rsidRPr="00246AD1" w:rsidTr="00E00925">
        <w:tc>
          <w:tcPr>
            <w:tcW w:w="2263"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lastRenderedPageBreak/>
              <w:t>Специальная</w:t>
            </w:r>
          </w:p>
          <w:p w:rsidR="002268B8" w:rsidRPr="00246AD1" w:rsidRDefault="002268B8" w:rsidP="0075220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lang w:eastAsia="en-US"/>
              </w:rPr>
            </w:pPr>
            <w:r w:rsidRPr="00246AD1">
              <w:rPr>
                <w:rFonts w:eastAsia="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39"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t>12.2</w:t>
            </w:r>
          </w:p>
        </w:tc>
      </w:tr>
      <w:tr w:rsidR="002268B8" w:rsidRPr="00246AD1" w:rsidTr="00E00925">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 xml:space="preserve">2. Условно разрешенные виды использования </w:t>
            </w:r>
          </w:p>
        </w:tc>
      </w:tr>
    </w:tbl>
    <w:tbl>
      <w:tblPr>
        <w:tblStyle w:val="34"/>
        <w:tblW w:w="9889" w:type="dxa"/>
        <w:tblBorders>
          <w:top w:val="none" w:sz="0" w:space="0" w:color="auto"/>
          <w:bottom w:val="none" w:sz="0" w:space="0" w:color="auto"/>
        </w:tblBorders>
        <w:tblLayout w:type="fixed"/>
        <w:tblLook w:val="04A0" w:firstRow="1" w:lastRow="0" w:firstColumn="1" w:lastColumn="0" w:noHBand="0" w:noVBand="1"/>
      </w:tblPr>
      <w:tblGrid>
        <w:gridCol w:w="2263"/>
        <w:gridCol w:w="5387"/>
        <w:gridCol w:w="2239"/>
      </w:tblGrid>
      <w:tr w:rsidR="002268B8" w:rsidRPr="00246AD1" w:rsidTr="00E00925">
        <w:tc>
          <w:tcPr>
            <w:tcW w:w="2263"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Религиозное использование</w:t>
            </w:r>
          </w:p>
        </w:tc>
        <w:tc>
          <w:tcPr>
            <w:tcW w:w="5387"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39" w:type="dxa"/>
          </w:tcPr>
          <w:p w:rsidR="002268B8" w:rsidRPr="00246AD1" w:rsidRDefault="002268B8" w:rsidP="00752205">
            <w:pPr>
              <w:tabs>
                <w:tab w:val="left" w:pos="1620"/>
              </w:tabs>
              <w:ind w:right="-1"/>
              <w:jc w:val="center"/>
              <w:rPr>
                <w:rFonts w:eastAsia="Times New Roman"/>
                <w:i/>
                <w:sz w:val="24"/>
                <w:szCs w:val="24"/>
              </w:rPr>
            </w:pPr>
            <w:r w:rsidRPr="00246AD1">
              <w:rPr>
                <w:rFonts w:eastAsia="Times New Roman"/>
                <w:sz w:val="24"/>
                <w:szCs w:val="24"/>
              </w:rPr>
              <w:t>3.7</w:t>
            </w:r>
          </w:p>
        </w:tc>
      </w:tr>
    </w:tbl>
    <w:tbl>
      <w:tblPr>
        <w:tblStyle w:val="35"/>
        <w:tblW w:w="9889" w:type="dxa"/>
        <w:tblBorders>
          <w:bottom w:val="none" w:sz="0" w:space="0" w:color="auto"/>
        </w:tblBorders>
        <w:tblLayout w:type="fixed"/>
        <w:tblLook w:val="04A0" w:firstRow="1" w:lastRow="0" w:firstColumn="1" w:lastColumn="0" w:noHBand="0" w:noVBand="1"/>
      </w:tblPr>
      <w:tblGrid>
        <w:gridCol w:w="2263"/>
        <w:gridCol w:w="5387"/>
        <w:gridCol w:w="2239"/>
      </w:tblGrid>
      <w:tr w:rsidR="002268B8" w:rsidRPr="00246AD1" w:rsidTr="00E00925">
        <w:tc>
          <w:tcPr>
            <w:tcW w:w="2263"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Рынки</w:t>
            </w:r>
          </w:p>
        </w:tc>
        <w:tc>
          <w:tcPr>
            <w:tcW w:w="5387" w:type="dxa"/>
          </w:tcPr>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268B8" w:rsidRPr="00246AD1" w:rsidRDefault="002268B8" w:rsidP="00752205">
            <w:pPr>
              <w:tabs>
                <w:tab w:val="left" w:pos="1620"/>
              </w:tabs>
              <w:ind w:right="-1"/>
              <w:jc w:val="both"/>
              <w:rPr>
                <w:rFonts w:eastAsia="Times New Roman"/>
                <w:i/>
                <w:sz w:val="24"/>
                <w:szCs w:val="24"/>
              </w:rPr>
            </w:pPr>
            <w:r w:rsidRPr="00246AD1">
              <w:rPr>
                <w:rFonts w:eastAsia="Times New Roman"/>
                <w:sz w:val="24"/>
                <w:szCs w:val="24"/>
              </w:rPr>
              <w:t>размещение гаражей и (или) стоянок для автомобилей сотрудников и посетителей рынка</w:t>
            </w:r>
          </w:p>
        </w:tc>
        <w:tc>
          <w:tcPr>
            <w:tcW w:w="2239" w:type="dxa"/>
          </w:tcPr>
          <w:p w:rsidR="002268B8" w:rsidRPr="00246AD1" w:rsidRDefault="002268B8" w:rsidP="00752205">
            <w:pPr>
              <w:tabs>
                <w:tab w:val="left" w:pos="1620"/>
              </w:tabs>
              <w:ind w:right="-1"/>
              <w:jc w:val="center"/>
              <w:rPr>
                <w:rFonts w:eastAsia="Times New Roman"/>
                <w:i/>
                <w:sz w:val="24"/>
                <w:szCs w:val="24"/>
              </w:rPr>
            </w:pPr>
            <w:r w:rsidRPr="00246AD1">
              <w:rPr>
                <w:rFonts w:eastAsia="Times New Roman"/>
                <w:sz w:val="24"/>
                <w:szCs w:val="24"/>
              </w:rPr>
              <w:t>4.3</w:t>
            </w:r>
          </w:p>
        </w:tc>
      </w:tr>
    </w:tbl>
    <w:tbl>
      <w:tblPr>
        <w:tblStyle w:val="330"/>
        <w:tblW w:w="9889" w:type="dxa"/>
        <w:tblLayout w:type="fixed"/>
        <w:tblLook w:val="04A0" w:firstRow="1" w:lastRow="0" w:firstColumn="1" w:lastColumn="0" w:noHBand="0" w:noVBand="1"/>
      </w:tblPr>
      <w:tblGrid>
        <w:gridCol w:w="2263"/>
        <w:gridCol w:w="5387"/>
        <w:gridCol w:w="2239"/>
      </w:tblGrid>
      <w:tr w:rsidR="002268B8" w:rsidRPr="00246AD1" w:rsidTr="00E00925">
        <w:tc>
          <w:tcPr>
            <w:tcW w:w="9889" w:type="dxa"/>
            <w:gridSpan w:val="3"/>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3. Вспомогательные виды разрешенного использования</w:t>
            </w:r>
          </w:p>
        </w:tc>
      </w:tr>
      <w:tr w:rsidR="002268B8" w:rsidRPr="00246AD1" w:rsidTr="00E00925">
        <w:tc>
          <w:tcPr>
            <w:tcW w:w="2263"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Земельные участки (территории) общего пользования</w:t>
            </w:r>
          </w:p>
          <w:p w:rsidR="002268B8" w:rsidRPr="00246AD1" w:rsidRDefault="002268B8" w:rsidP="00752205">
            <w:pPr>
              <w:tabs>
                <w:tab w:val="left" w:pos="1620"/>
              </w:tabs>
              <w:ind w:right="-1"/>
              <w:jc w:val="both"/>
              <w:rPr>
                <w:rFonts w:eastAsia="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both"/>
              <w:rPr>
                <w:rFonts w:eastAsia="Times New Roman"/>
                <w:sz w:val="24"/>
                <w:szCs w:val="24"/>
              </w:rPr>
            </w:pPr>
            <w:r w:rsidRPr="00246AD1">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39"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rPr>
            </w:pPr>
            <w:r w:rsidRPr="00246AD1">
              <w:rPr>
                <w:rFonts w:eastAsia="Times New Roman"/>
                <w:sz w:val="24"/>
                <w:szCs w:val="24"/>
              </w:rPr>
              <w:t>12.0</w:t>
            </w:r>
          </w:p>
        </w:tc>
      </w:tr>
    </w:tbl>
    <w:p w:rsidR="0025348A" w:rsidRDefault="0025348A" w:rsidP="00752205">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25348A">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246AD1">
        <w:rPr>
          <w:rFonts w:ascii="Times New Roman" w:eastAsia="Times New Roman" w:hAnsi="Times New Roman" w:cs="Times New Roman"/>
          <w:sz w:val="24"/>
          <w:szCs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 xml:space="preserve">2. Предельное количество этажей зданий, строений, сооружений - не выше </w:t>
      </w:r>
      <w:r w:rsidR="003E7EA7" w:rsidRPr="003E7EA7">
        <w:rPr>
          <w:rFonts w:ascii="Times New Roman" w:eastAsia="Times New Roman" w:hAnsi="Times New Roman" w:cs="Times New Roman"/>
          <w:sz w:val="24"/>
          <w:szCs w:val="24"/>
        </w:rPr>
        <w:t xml:space="preserve">3-х надземных </w:t>
      </w:r>
      <w:proofErr w:type="gramStart"/>
      <w:r w:rsidR="003E7EA7" w:rsidRPr="003E7EA7">
        <w:rPr>
          <w:rFonts w:ascii="Times New Roman" w:eastAsia="Times New Roman" w:hAnsi="Times New Roman" w:cs="Times New Roman"/>
          <w:sz w:val="24"/>
          <w:szCs w:val="24"/>
        </w:rPr>
        <w:t>этажей.</w:t>
      </w:r>
      <w:r w:rsidRPr="00246AD1">
        <w:rPr>
          <w:rFonts w:ascii="Times New Roman" w:eastAsia="Times New Roman" w:hAnsi="Times New Roman" w:cs="Times New Roman"/>
          <w:sz w:val="24"/>
          <w:szCs w:val="24"/>
        </w:rPr>
        <w:t>.</w:t>
      </w:r>
      <w:proofErr w:type="gramEnd"/>
    </w:p>
    <w:p w:rsidR="002268B8" w:rsidRPr="00246AD1" w:rsidRDefault="002268B8" w:rsidP="0075220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6AD1">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2268B8" w:rsidRPr="002268B8" w:rsidRDefault="002268B8" w:rsidP="00246AD1">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4"/>
          <w:szCs w:val="20"/>
          <w:lang w:eastAsia="ar-SA"/>
        </w:rPr>
      </w:pPr>
      <w:r w:rsidRPr="00246AD1">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30"/>
        <w:tblW w:w="9889" w:type="dxa"/>
        <w:tblLook w:val="04A0" w:firstRow="1" w:lastRow="0" w:firstColumn="1" w:lastColumn="0" w:noHBand="0" w:noVBand="1"/>
      </w:tblPr>
      <w:tblGrid>
        <w:gridCol w:w="2472"/>
        <w:gridCol w:w="2472"/>
        <w:gridCol w:w="2472"/>
        <w:gridCol w:w="2473"/>
      </w:tblGrid>
      <w:tr w:rsidR="002268B8" w:rsidRPr="00246AD1" w:rsidTr="00E00925">
        <w:trPr>
          <w:trHeight w:val="1243"/>
        </w:trPr>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b/>
                <w:sz w:val="24"/>
                <w:szCs w:val="24"/>
              </w:rPr>
            </w:pPr>
            <w:r w:rsidRPr="00246AD1">
              <w:rPr>
                <w:rFonts w:eastAsia="Times New Roman"/>
                <w:b/>
                <w:sz w:val="24"/>
                <w:szCs w:val="24"/>
              </w:rPr>
              <w:t>Максимальный процент застройки в границах земельного участка, %</w:t>
            </w:r>
          </w:p>
        </w:tc>
      </w:tr>
      <w:tr w:rsidR="002268B8" w:rsidRPr="00246AD1" w:rsidTr="00E00925">
        <w:tc>
          <w:tcPr>
            <w:tcW w:w="2472"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2 400</w:t>
            </w:r>
            <w:r w:rsidRPr="00246AD1">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80</w:t>
            </w:r>
          </w:p>
        </w:tc>
      </w:tr>
      <w:tr w:rsidR="002268B8" w:rsidRPr="00246AD1" w:rsidTr="00E00925">
        <w:tc>
          <w:tcPr>
            <w:tcW w:w="2472"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200</w:t>
            </w:r>
            <w:r w:rsidRPr="00246AD1">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80</w:t>
            </w:r>
          </w:p>
        </w:tc>
      </w:tr>
      <w:tr w:rsidR="002268B8" w:rsidRPr="00246AD1" w:rsidTr="00E00925">
        <w:tc>
          <w:tcPr>
            <w:tcW w:w="2472" w:type="dxa"/>
          </w:tcPr>
          <w:p w:rsidR="002268B8" w:rsidRPr="00246AD1" w:rsidRDefault="002268B8" w:rsidP="00752205">
            <w:pPr>
              <w:tabs>
                <w:tab w:val="left" w:pos="1620"/>
              </w:tabs>
              <w:ind w:right="-1"/>
              <w:jc w:val="center"/>
              <w:rPr>
                <w:rFonts w:eastAsia="Times New Roman"/>
                <w:sz w:val="24"/>
                <w:szCs w:val="24"/>
              </w:rPr>
            </w:pPr>
            <w:r w:rsidRPr="00246AD1">
              <w:rPr>
                <w:rFonts w:eastAsia="Times New Roman"/>
                <w:sz w:val="24"/>
                <w:szCs w:val="24"/>
              </w:rPr>
              <w:t>3.7</w:t>
            </w:r>
          </w:p>
        </w:tc>
        <w:tc>
          <w:tcPr>
            <w:tcW w:w="2472" w:type="dxa"/>
          </w:tcPr>
          <w:p w:rsidR="002268B8" w:rsidRPr="00246AD1" w:rsidRDefault="002268B8" w:rsidP="00752205">
            <w:pPr>
              <w:tabs>
                <w:tab w:val="left" w:pos="1620"/>
              </w:tabs>
              <w:ind w:right="-1"/>
              <w:jc w:val="center"/>
              <w:rPr>
                <w:rFonts w:eastAsia="Times New Roman"/>
                <w:sz w:val="24"/>
                <w:szCs w:val="24"/>
                <w:lang w:val="en-US"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60</w:t>
            </w:r>
          </w:p>
        </w:tc>
      </w:tr>
      <w:tr w:rsidR="002268B8" w:rsidRPr="00246AD1" w:rsidTr="00E00925">
        <w:tc>
          <w:tcPr>
            <w:tcW w:w="2472" w:type="dxa"/>
          </w:tcPr>
          <w:p w:rsidR="002268B8" w:rsidRPr="00246AD1" w:rsidRDefault="002268B8" w:rsidP="00752205">
            <w:pPr>
              <w:tabs>
                <w:tab w:val="left" w:pos="1620"/>
              </w:tabs>
              <w:ind w:right="-1"/>
              <w:jc w:val="center"/>
              <w:rPr>
                <w:rFonts w:eastAsia="Times New Roman"/>
                <w:i/>
                <w:sz w:val="24"/>
                <w:szCs w:val="24"/>
              </w:rPr>
            </w:pPr>
            <w:r w:rsidRPr="00246AD1">
              <w:rPr>
                <w:rFonts w:eastAsia="Times New Roman"/>
                <w:sz w:val="24"/>
                <w:szCs w:val="24"/>
              </w:rPr>
              <w:t>4.3</w:t>
            </w:r>
          </w:p>
        </w:tc>
        <w:tc>
          <w:tcPr>
            <w:tcW w:w="2472" w:type="dxa"/>
          </w:tcPr>
          <w:p w:rsidR="002268B8" w:rsidRPr="00246AD1" w:rsidRDefault="002268B8"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400</w:t>
            </w:r>
            <w:r w:rsidRPr="00246AD1">
              <w:rPr>
                <w:rFonts w:eastAsia="Times New Roman"/>
                <w:sz w:val="24"/>
                <w:szCs w:val="24"/>
                <w:vertAlign w:val="superscript"/>
                <w:lang w:eastAsia="en-US"/>
              </w:rPr>
              <w:t>2</w:t>
            </w:r>
          </w:p>
        </w:tc>
        <w:tc>
          <w:tcPr>
            <w:tcW w:w="2472" w:type="dxa"/>
          </w:tcPr>
          <w:p w:rsidR="002268B8" w:rsidRPr="00246AD1" w:rsidRDefault="002268B8" w:rsidP="00752205">
            <w:pPr>
              <w:tabs>
                <w:tab w:val="left" w:pos="1620"/>
              </w:tabs>
              <w:ind w:right="-1"/>
              <w:jc w:val="center"/>
              <w:rPr>
                <w:rFonts w:eastAsia="Times New Roman"/>
                <w:i/>
                <w:sz w:val="24"/>
                <w:szCs w:val="24"/>
                <w:lang w:val="en-US"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Pr>
          <w:p w:rsidR="002268B8" w:rsidRPr="00246AD1" w:rsidRDefault="002268B8" w:rsidP="00752205">
            <w:pPr>
              <w:tabs>
                <w:tab w:val="left" w:pos="1620"/>
              </w:tabs>
              <w:ind w:right="-1"/>
              <w:jc w:val="center"/>
              <w:rPr>
                <w:rFonts w:eastAsia="Times New Roman"/>
                <w:i/>
                <w:sz w:val="24"/>
                <w:szCs w:val="24"/>
                <w:lang w:eastAsia="en-US"/>
              </w:rPr>
            </w:pPr>
            <w:r w:rsidRPr="00246AD1">
              <w:rPr>
                <w:rFonts w:eastAsia="Times New Roman"/>
                <w:sz w:val="24"/>
                <w:szCs w:val="24"/>
                <w:lang w:eastAsia="en-US"/>
              </w:rPr>
              <w:t>60</w:t>
            </w:r>
          </w:p>
        </w:tc>
      </w:tr>
      <w:tr w:rsidR="002268B8" w:rsidRPr="00246AD1" w:rsidTr="00E00925">
        <w:tc>
          <w:tcPr>
            <w:tcW w:w="2472" w:type="dxa"/>
            <w:tcBorders>
              <w:top w:val="single" w:sz="4" w:space="0" w:color="auto"/>
              <w:left w:val="single" w:sz="4" w:space="0" w:color="auto"/>
              <w:bottom w:val="single" w:sz="4" w:space="0" w:color="auto"/>
              <w:right w:val="single" w:sz="4" w:space="0" w:color="auto"/>
            </w:tcBorders>
          </w:tcPr>
          <w:p w:rsidR="002268B8" w:rsidRPr="00246AD1" w:rsidRDefault="002268B8" w:rsidP="00752205">
            <w:pPr>
              <w:tabs>
                <w:tab w:val="left" w:pos="1620"/>
              </w:tabs>
              <w:ind w:right="-1"/>
              <w:jc w:val="center"/>
              <w:rPr>
                <w:rFonts w:eastAsia="Times New Roman"/>
                <w:sz w:val="24"/>
                <w:szCs w:val="24"/>
              </w:rPr>
            </w:pPr>
            <w:r w:rsidRPr="00246AD1">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1620"/>
              </w:tabs>
              <w:ind w:right="-1"/>
              <w:jc w:val="center"/>
              <w:rPr>
                <w:rFonts w:eastAsia="Times New Roman"/>
                <w:sz w:val="24"/>
                <w:szCs w:val="24"/>
                <w:lang w:eastAsia="en-US"/>
              </w:rPr>
            </w:pPr>
            <w:r w:rsidRPr="00246AD1">
              <w:rPr>
                <w:rFonts w:eastAsia="Times New Roman"/>
                <w:sz w:val="24"/>
                <w:szCs w:val="24"/>
                <w:lang w:eastAsia="en-US"/>
              </w:rPr>
              <w:t>НР</w:t>
            </w:r>
            <w:r w:rsidRPr="00246AD1">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268B8" w:rsidRPr="00246AD1" w:rsidRDefault="002268B8" w:rsidP="00752205">
            <w:pPr>
              <w:tabs>
                <w:tab w:val="left" w:pos="904"/>
                <w:tab w:val="center" w:pos="1129"/>
                <w:tab w:val="left" w:pos="1620"/>
              </w:tabs>
              <w:ind w:right="-1"/>
              <w:rPr>
                <w:rFonts w:eastAsia="Times New Roman"/>
                <w:sz w:val="24"/>
                <w:szCs w:val="24"/>
                <w:lang w:eastAsia="en-US"/>
              </w:rPr>
            </w:pPr>
            <w:r w:rsidRPr="00246AD1">
              <w:rPr>
                <w:rFonts w:eastAsia="Times New Roman"/>
                <w:sz w:val="24"/>
                <w:szCs w:val="24"/>
                <w:lang w:eastAsia="en-US"/>
              </w:rPr>
              <w:tab/>
              <w:t>НР</w:t>
            </w:r>
            <w:r w:rsidRPr="00246AD1">
              <w:rPr>
                <w:rFonts w:eastAsia="Times New Roman"/>
                <w:sz w:val="24"/>
                <w:szCs w:val="24"/>
                <w:vertAlign w:val="superscript"/>
                <w:lang w:eastAsia="en-US"/>
              </w:rPr>
              <w:t>3</w:t>
            </w:r>
          </w:p>
        </w:tc>
      </w:tr>
      <w:tr w:rsidR="002268B8" w:rsidRPr="00246AD1" w:rsidTr="00E00925">
        <w:tc>
          <w:tcPr>
            <w:tcW w:w="9889" w:type="dxa"/>
            <w:gridSpan w:val="4"/>
            <w:tcBorders>
              <w:top w:val="single" w:sz="4" w:space="0" w:color="auto"/>
              <w:left w:val="single" w:sz="4" w:space="0" w:color="auto"/>
              <w:bottom w:val="single" w:sz="4" w:space="0" w:color="auto"/>
              <w:right w:val="single" w:sz="6" w:space="0" w:color="000000"/>
            </w:tcBorders>
          </w:tcPr>
          <w:p w:rsidR="002268B8" w:rsidRPr="00246AD1" w:rsidRDefault="002268B8" w:rsidP="00752205">
            <w:pPr>
              <w:autoSpaceDE w:val="0"/>
              <w:autoSpaceDN w:val="0"/>
              <w:adjustRightInd w:val="0"/>
              <w:ind w:firstLine="567"/>
              <w:jc w:val="both"/>
              <w:rPr>
                <w:rFonts w:eastAsia="Times New Roman"/>
                <w:sz w:val="24"/>
                <w:szCs w:val="24"/>
              </w:rPr>
            </w:pPr>
            <w:r w:rsidRPr="00246AD1">
              <w:rPr>
                <w:rFonts w:eastAsia="Times New Roman"/>
                <w:sz w:val="24"/>
                <w:szCs w:val="24"/>
              </w:rPr>
              <w:t>Примечания:</w:t>
            </w:r>
          </w:p>
          <w:p w:rsidR="002268B8" w:rsidRPr="00246AD1" w:rsidRDefault="002268B8"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1</w:t>
            </w:r>
            <w:r w:rsidRPr="00246AD1">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2268B8" w:rsidRPr="00246AD1" w:rsidRDefault="002268B8" w:rsidP="00752205">
            <w:pPr>
              <w:autoSpaceDE w:val="0"/>
              <w:autoSpaceDN w:val="0"/>
              <w:adjustRightInd w:val="0"/>
              <w:ind w:firstLine="567"/>
              <w:jc w:val="both"/>
              <w:rPr>
                <w:rFonts w:eastAsia="Times New Roman"/>
                <w:sz w:val="24"/>
                <w:szCs w:val="24"/>
              </w:rPr>
            </w:pPr>
            <w:r w:rsidRPr="00246AD1">
              <w:rPr>
                <w:rFonts w:eastAsia="Times New Roman"/>
                <w:sz w:val="24"/>
                <w:szCs w:val="24"/>
                <w:vertAlign w:val="superscript"/>
              </w:rPr>
              <w:t>2</w:t>
            </w:r>
            <w:r w:rsidRPr="00246AD1">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Частью 1 нормативов градостроительного проектирования муниципального образования Екатеринославский сельсовет Тюльганского района Оренбургской области</w:t>
            </w:r>
            <w:r w:rsidR="00246AD1">
              <w:rPr>
                <w:rFonts w:eastAsia="Times New Roman"/>
                <w:sz w:val="24"/>
                <w:szCs w:val="24"/>
              </w:rPr>
              <w:t xml:space="preserve"> и </w:t>
            </w:r>
            <w:r w:rsidR="00246AD1" w:rsidRPr="00246AD1">
              <w:rPr>
                <w:rFonts w:eastAsia="Times New Roman"/>
                <w:sz w:val="24"/>
                <w:szCs w:val="24"/>
              </w:rPr>
              <w:t>СП 42.13330.2016 Градостроительство. Планировка и застройка городских и сельских поселений</w:t>
            </w:r>
            <w:r w:rsidRPr="00246AD1">
              <w:rPr>
                <w:rFonts w:eastAsia="Times New Roman"/>
                <w:sz w:val="24"/>
                <w:szCs w:val="24"/>
              </w:rPr>
              <w:t>.</w:t>
            </w:r>
          </w:p>
          <w:p w:rsidR="002268B8" w:rsidRPr="00246AD1" w:rsidRDefault="002268B8" w:rsidP="00752205">
            <w:pPr>
              <w:autoSpaceDE w:val="0"/>
              <w:autoSpaceDN w:val="0"/>
              <w:adjustRightInd w:val="0"/>
              <w:ind w:firstLine="567"/>
              <w:jc w:val="both"/>
              <w:rPr>
                <w:rFonts w:eastAsia="Times New Roman"/>
                <w:sz w:val="24"/>
                <w:szCs w:val="24"/>
                <w:lang w:eastAsia="en-US"/>
              </w:rPr>
            </w:pPr>
            <w:r w:rsidRPr="00246AD1">
              <w:rPr>
                <w:rFonts w:eastAsia="Times New Roman"/>
                <w:sz w:val="24"/>
                <w:szCs w:val="24"/>
                <w:vertAlign w:val="superscript"/>
              </w:rPr>
              <w:t>3</w:t>
            </w:r>
            <w:r w:rsidRPr="00246AD1">
              <w:rPr>
                <w:rFonts w:eastAsia="Times New Roman"/>
                <w:i/>
                <w:sz w:val="24"/>
                <w:szCs w:val="24"/>
              </w:rPr>
              <w:t xml:space="preserve"> </w:t>
            </w:r>
            <w:r w:rsidRPr="00246AD1">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268B8" w:rsidRPr="002268B8" w:rsidRDefault="002268B8" w:rsidP="00752205">
      <w:pPr>
        <w:tabs>
          <w:tab w:val="left" w:pos="-142"/>
        </w:tabs>
        <w:autoSpaceDE w:val="0"/>
        <w:autoSpaceDN w:val="0"/>
        <w:adjustRightInd w:val="0"/>
        <w:spacing w:after="0" w:line="240" w:lineRule="auto"/>
        <w:ind w:firstLine="426"/>
        <w:jc w:val="both"/>
        <w:rPr>
          <w:rFonts w:ascii="Times New Roman" w:eastAsia="Times New Roman" w:hAnsi="Times New Roman" w:cs="Times New Roman"/>
          <w:b/>
          <w:sz w:val="24"/>
          <w:szCs w:val="24"/>
        </w:rPr>
      </w:pPr>
    </w:p>
    <w:p w:rsidR="00E334E1" w:rsidRDefault="00E334E1" w:rsidP="00752205">
      <w:pPr>
        <w:tabs>
          <w:tab w:val="left" w:pos="142"/>
        </w:tabs>
        <w:spacing w:after="0" w:line="240" w:lineRule="auto"/>
        <w:ind w:firstLine="851"/>
        <w:rPr>
          <w:rFonts w:ascii="Times New Roman" w:eastAsia="Times New Roman" w:hAnsi="Times New Roman" w:cs="Times New Roman"/>
          <w:b/>
          <w:bCs/>
          <w:sz w:val="24"/>
          <w:szCs w:val="24"/>
          <w:u w:val="single"/>
        </w:rPr>
      </w:pPr>
    </w:p>
    <w:p w:rsidR="00E334E1" w:rsidRPr="008322E8" w:rsidRDefault="00E334E1" w:rsidP="00752205">
      <w:pPr>
        <w:pStyle w:val="a3"/>
        <w:spacing w:after="0" w:line="240" w:lineRule="auto"/>
        <w:ind w:left="709"/>
        <w:contextualSpacing w:val="0"/>
        <w:jc w:val="both"/>
        <w:rPr>
          <w:rFonts w:ascii="Times New Roman" w:eastAsia="Times New Roman" w:hAnsi="Times New Roman" w:cs="Times New Roman"/>
          <w:sz w:val="24"/>
          <w:szCs w:val="24"/>
        </w:rPr>
      </w:pPr>
    </w:p>
    <w:p w:rsidR="0082070D" w:rsidRPr="00DF06E7" w:rsidRDefault="0082070D"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680B22" w:rsidRDefault="00680B22"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680B22" w:rsidRDefault="00680B22"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B80283"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268B8" w:rsidRDefault="002268B8"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268B8" w:rsidRDefault="002268B8"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46AD1" w:rsidRDefault="00246AD1"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246AD1" w:rsidRDefault="00246AD1" w:rsidP="00752205">
      <w:pPr>
        <w:shd w:val="clear" w:color="auto" w:fill="FFFFFF"/>
        <w:spacing w:after="0" w:line="240" w:lineRule="auto"/>
        <w:ind w:firstLine="851"/>
        <w:jc w:val="both"/>
        <w:rPr>
          <w:rFonts w:ascii="Times New Roman" w:eastAsia="Times New Roman" w:hAnsi="Times New Roman" w:cs="Times New Roman"/>
          <w:b/>
          <w:bCs/>
          <w:sz w:val="24"/>
          <w:szCs w:val="24"/>
        </w:rPr>
      </w:pPr>
    </w:p>
    <w:p w:rsidR="00716B9E" w:rsidRDefault="00716B9E" w:rsidP="00716B9E">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lastRenderedPageBreak/>
        <w:t>Глава 1</w:t>
      </w:r>
      <w:r>
        <w:rPr>
          <w:rFonts w:ascii="Times New Roman" w:eastAsia="Times New Roman" w:hAnsi="Times New Roman" w:cs="Times New Roman"/>
          <w:b/>
          <w:bCs/>
          <w:sz w:val="24"/>
          <w:szCs w:val="24"/>
        </w:rPr>
        <w:t>0</w:t>
      </w:r>
      <w:r w:rsidRPr="00DF06E7">
        <w:rPr>
          <w:rFonts w:ascii="Times New Roman" w:eastAsia="Times New Roman" w:hAnsi="Times New Roman" w:cs="Times New Roman"/>
          <w:b/>
          <w:bCs/>
          <w:sz w:val="24"/>
          <w:szCs w:val="24"/>
        </w:rPr>
        <w:t xml:space="preserve">. </w:t>
      </w:r>
      <w:bookmarkStart w:id="82" w:name="bookmark55"/>
      <w:bookmarkStart w:id="83" w:name="bookmark56"/>
      <w:r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2"/>
    <w:bookmarkEnd w:id="83"/>
    <w:p w:rsidR="00716B9E" w:rsidRPr="00270B77" w:rsidRDefault="00716B9E" w:rsidP="00716B9E">
      <w:pPr>
        <w:spacing w:after="0" w:line="240" w:lineRule="auto"/>
        <w:ind w:firstLine="567"/>
        <w:jc w:val="both"/>
        <w:rPr>
          <w:rFonts w:ascii="Times New Roman" w:eastAsia="Times New Roman" w:hAnsi="Times New Roman" w:cs="Times New Roman"/>
          <w:sz w:val="24"/>
          <w:szCs w:val="24"/>
        </w:rPr>
      </w:pPr>
    </w:p>
    <w:p w:rsidR="00716B9E" w:rsidRPr="00246AD1" w:rsidRDefault="00716B9E" w:rsidP="00716B9E">
      <w:pPr>
        <w:keepNext/>
        <w:keepLines/>
        <w:spacing w:after="0" w:line="240" w:lineRule="auto"/>
        <w:jc w:val="both"/>
        <w:outlineLvl w:val="0"/>
        <w:rPr>
          <w:rFonts w:asciiTheme="majorHAnsi" w:eastAsiaTheme="majorEastAsia" w:hAnsiTheme="majorHAnsi" w:cstheme="majorBidi"/>
          <w:b/>
          <w:bCs/>
          <w:sz w:val="24"/>
          <w:szCs w:val="24"/>
        </w:rPr>
      </w:pPr>
      <w:bookmarkStart w:id="84" w:name="_Toc480896192"/>
      <w:r w:rsidRPr="00246AD1">
        <w:rPr>
          <w:rFonts w:asciiTheme="majorHAnsi" w:eastAsiaTheme="majorEastAsia" w:hAnsiTheme="majorHAnsi" w:cstheme="majorBidi"/>
          <w:b/>
          <w:bCs/>
          <w:sz w:val="24"/>
          <w:szCs w:val="24"/>
        </w:rPr>
        <w:t xml:space="preserve">Статья 10.1. </w:t>
      </w:r>
      <w:bookmarkEnd w:id="84"/>
      <w:r w:rsidRPr="00246AD1">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виды запрещенного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46AD1">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-объекты для проживания людей;</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-предприятия по производству лекарственных веществ, лекарственных средств и (или) -лекарственных форм;</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-предприятия пищевых отраслей промышленности;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-спортивные сооружения;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-парки;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-образовательные и детские учреждения;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46AD1">
        <w:rPr>
          <w:rFonts w:ascii="Times New Roman" w:eastAsiaTheme="minorHAnsi" w:hAnsi="Times New Roman" w:cs="Times New Roman"/>
          <w:bCs/>
          <w:sz w:val="24"/>
          <w:szCs w:val="28"/>
          <w:u w:val="single"/>
          <w:lang w:eastAsia="en-US"/>
        </w:rPr>
        <w:t>Условно разрешенные виды использования: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-озеленение территории;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-малые формы и элементы благоустройства;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-пожарные депо;</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-бани;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-прачечные;</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-объекты торговли и общественного питания;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-мотели;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-автозаправочные станции;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lastRenderedPageBreak/>
        <w:t>-нежилые помещения для дежурного аварийного персонала и охраны предприятий, помещения для пребывания работающих по вахтовому методу;</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-электроподстанции;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-артезианские скважины для технического водоснабжения;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-канализационные насосные станции;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-сооружения оборотного водоснабжения;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46AD1">
        <w:rPr>
          <w:rFonts w:ascii="Times New Roman" w:eastAsiaTheme="minorHAnsi" w:hAnsi="Times New Roman" w:cs="Times New Roman"/>
          <w:bCs/>
          <w:sz w:val="24"/>
          <w:szCs w:val="28"/>
          <w:u w:val="single"/>
          <w:lang w:eastAsia="en-US"/>
        </w:rPr>
        <w:t>Водоохранные зоны выделяются в целях:</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виды запрещенного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условно разрешенные виды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Виды запрещенного использования</w:t>
      </w:r>
      <w:r w:rsidRPr="00246AD1">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246AD1">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246AD1">
        <w:rPr>
          <w:rFonts w:ascii="Times New Roman" w:eastAsiaTheme="minorHAnsi" w:hAnsi="Times New Roman" w:cs="Times New Roman"/>
          <w:bCs/>
          <w:sz w:val="24"/>
          <w:szCs w:val="28"/>
          <w:lang w:eastAsia="en-US"/>
        </w:rPr>
        <w:t>:</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-проведение авиационно-химических работ;</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-использование навозных стоков для удобрения почв;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-складирование навоза и мусора;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w:t>
      </w:r>
      <w:r w:rsidRPr="00246AD1">
        <w:rPr>
          <w:rFonts w:ascii="Times New Roman" w:eastAsiaTheme="minorHAnsi" w:hAnsi="Times New Roman" w:cs="Times New Roman"/>
          <w:bCs/>
          <w:sz w:val="24"/>
          <w:szCs w:val="28"/>
          <w:lang w:eastAsia="en-US"/>
        </w:rPr>
        <w:lastRenderedPageBreak/>
        <w:t>допускать потерь воды из инженерных коммуникаций, обеспечивать сохранение естественного гидрологического режима прилегающей территории.</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246AD1">
        <w:rPr>
          <w:rFonts w:ascii="Times New Roman" w:eastAsiaTheme="minorHAnsi" w:hAnsi="Times New Roman" w:cs="Times New Roman"/>
          <w:bCs/>
          <w:sz w:val="24"/>
          <w:szCs w:val="28"/>
          <w:lang w:eastAsia="en-US"/>
        </w:rPr>
        <w:t>):</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-распашка земель;</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-применение удобрений;</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 xml:space="preserve">-выпас и устройство летних лагерей скота (кроме использования традиционных мест водопоя), устройство </w:t>
      </w:r>
      <w:proofErr w:type="spellStart"/>
      <w:r w:rsidRPr="00246AD1">
        <w:rPr>
          <w:rFonts w:ascii="Times New Roman" w:eastAsiaTheme="minorHAnsi" w:hAnsi="Times New Roman" w:cs="Times New Roman"/>
          <w:bCs/>
          <w:sz w:val="24"/>
          <w:szCs w:val="28"/>
          <w:lang w:eastAsia="en-US"/>
        </w:rPr>
        <w:t>купочных</w:t>
      </w:r>
      <w:proofErr w:type="spellEnd"/>
      <w:r w:rsidRPr="00246AD1">
        <w:rPr>
          <w:rFonts w:ascii="Times New Roman" w:eastAsiaTheme="minorHAnsi" w:hAnsi="Times New Roman" w:cs="Times New Roman"/>
          <w:bCs/>
          <w:sz w:val="24"/>
          <w:szCs w:val="28"/>
          <w:lang w:eastAsia="en-US"/>
        </w:rPr>
        <w:t xml:space="preserve"> ванн;</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 зоны</w:t>
      </w:r>
      <w:r w:rsidRPr="00246AD1">
        <w:rPr>
          <w:rFonts w:ascii="Times New Roman" w:eastAsiaTheme="minorHAnsi" w:hAnsi="Times New Roman" w:cs="Times New Roman"/>
          <w:bCs/>
          <w:sz w:val="24"/>
          <w:szCs w:val="28"/>
          <w:lang w:eastAsia="en-US"/>
        </w:rPr>
        <w:t>.</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Условно разрешенные виды использования:</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озеленение территории;</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малые формы и элементы благоустройства;</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716B9E" w:rsidRPr="00246AD1" w:rsidRDefault="00716B9E" w:rsidP="00716B9E">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246AD1">
        <w:rPr>
          <w:rFonts w:ascii="Times New Roman" w:eastAsiaTheme="minorHAnsi" w:hAnsi="Times New Roman" w:cs="Times New Roman"/>
          <w:bCs/>
          <w:sz w:val="24"/>
          <w:szCs w:val="28"/>
          <w:lang w:eastAsia="en-US"/>
        </w:rPr>
        <w:t xml:space="preserve"> определяются следующие </w:t>
      </w:r>
      <w:r w:rsidRPr="00246AD1">
        <w:rPr>
          <w:rFonts w:ascii="Times New Roman" w:eastAsiaTheme="minorHAnsi" w:hAnsi="Times New Roman" w:cs="Times New Roman"/>
          <w:bCs/>
          <w:sz w:val="24"/>
          <w:szCs w:val="28"/>
          <w:u w:val="single"/>
          <w:lang w:eastAsia="en-US"/>
        </w:rPr>
        <w:t>виды запрещенного использования</w:t>
      </w:r>
      <w:r w:rsidRPr="00246AD1">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-проведение авиационно-химических работ;</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16B9E" w:rsidRPr="00246AD1" w:rsidRDefault="00716B9E" w:rsidP="00716B9E">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46AD1">
        <w:rPr>
          <w:rFonts w:ascii="Times New Roman" w:eastAsiaTheme="minorHAnsi" w:hAnsi="Times New Roman" w:cs="Times New Roman"/>
          <w:bCs/>
          <w:sz w:val="24"/>
          <w:szCs w:val="28"/>
          <w:lang w:eastAsia="en-US"/>
        </w:rPr>
        <w:t>- складирование навоза и мусора.</w:t>
      </w:r>
    </w:p>
    <w:p w:rsidR="00B80283" w:rsidRPr="00246AD1" w:rsidRDefault="00B80283" w:rsidP="00752205">
      <w:pPr>
        <w:spacing w:after="0" w:line="240" w:lineRule="auto"/>
        <w:ind w:firstLine="851"/>
        <w:jc w:val="both"/>
        <w:rPr>
          <w:rFonts w:ascii="Times New Roman" w:hAnsi="Times New Roman" w:cs="Times New Roman"/>
          <w:b/>
          <w:sz w:val="24"/>
          <w:szCs w:val="24"/>
        </w:rPr>
      </w:pPr>
    </w:p>
    <w:sectPr w:rsidR="00B80283" w:rsidRPr="00246AD1"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21" w:rsidRDefault="00E83021" w:rsidP="000C2546">
      <w:pPr>
        <w:spacing w:after="0" w:line="240" w:lineRule="auto"/>
      </w:pPr>
      <w:r>
        <w:separator/>
      </w:r>
    </w:p>
  </w:endnote>
  <w:endnote w:type="continuationSeparator" w:id="0">
    <w:p w:rsidR="00E83021" w:rsidRDefault="00E83021"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5" w:rsidRDefault="00F963E5">
    <w:pPr>
      <w:pStyle w:val="a9"/>
      <w:jc w:val="right"/>
    </w:pPr>
  </w:p>
  <w:p w:rsidR="00F963E5" w:rsidRPr="0083614C" w:rsidRDefault="00F963E5"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124897">
      <w:rPr>
        <w:rFonts w:ascii="Times New Roman" w:hAnsi="Times New Roman" w:cs="Times New Roman"/>
        <w:noProof/>
        <w:sz w:val="18"/>
        <w:szCs w:val="18"/>
      </w:rPr>
      <w:t>79</w:t>
    </w:r>
    <w:r w:rsidRPr="0083614C">
      <w:rPr>
        <w:rFonts w:ascii="Times New Roman" w:hAnsi="Times New Roman" w:cs="Times New Roman"/>
        <w:sz w:val="18"/>
        <w:szCs w:val="18"/>
      </w:rPr>
      <w:fldChar w:fldCharType="end"/>
    </w:r>
  </w:p>
  <w:p w:rsidR="00F963E5" w:rsidRDefault="00F963E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21" w:rsidRDefault="00E83021" w:rsidP="000C2546">
      <w:pPr>
        <w:spacing w:after="0" w:line="240" w:lineRule="auto"/>
      </w:pPr>
      <w:r>
        <w:separator/>
      </w:r>
    </w:p>
  </w:footnote>
  <w:footnote w:type="continuationSeparator" w:id="0">
    <w:p w:rsidR="00E83021" w:rsidRDefault="00E83021"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E5" w:rsidRDefault="00F963E5" w:rsidP="00DE6DB1">
    <w:pPr>
      <w:pStyle w:val="a7"/>
      <w:pBdr>
        <w:bottom w:val="thickThinSmallGap" w:sz="24" w:space="1" w:color="622423"/>
      </w:pBdr>
      <w:jc w:val="right"/>
      <w:rPr>
        <w:rFonts w:ascii="Times New Roman" w:hAnsi="Times New Roman"/>
      </w:rPr>
    </w:pPr>
    <w:r w:rsidRPr="003A1FA8">
      <w:rPr>
        <w:rFonts w:ascii="Times New Roman" w:hAnsi="Times New Roman"/>
      </w:rPr>
      <w:t xml:space="preserve">Правила землепользования и застройки </w:t>
    </w:r>
    <w:r>
      <w:rPr>
        <w:rFonts w:ascii="Times New Roman" w:hAnsi="Times New Roman"/>
      </w:rPr>
      <w:t xml:space="preserve">муниципального образования </w:t>
    </w:r>
  </w:p>
  <w:p w:rsidR="00F963E5" w:rsidRPr="0083614C" w:rsidRDefault="00F963E5" w:rsidP="00DE6DB1">
    <w:pPr>
      <w:pStyle w:val="a7"/>
      <w:pBdr>
        <w:bottom w:val="thickThinSmallGap" w:sz="24" w:space="1" w:color="622423"/>
      </w:pBdr>
      <w:jc w:val="right"/>
      <w:rPr>
        <w:sz w:val="18"/>
        <w:szCs w:val="18"/>
      </w:rPr>
    </w:pPr>
    <w:r w:rsidRPr="003A1FA8">
      <w:rPr>
        <w:rFonts w:ascii="Times New Roman" w:hAnsi="Times New Roman"/>
      </w:rPr>
      <w:t xml:space="preserve"> </w:t>
    </w:r>
    <w:r>
      <w:rPr>
        <w:rFonts w:ascii="Times New Roman" w:hAnsi="Times New Roman"/>
      </w:rPr>
      <w:t xml:space="preserve">Екатеринославский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 xml:space="preserve">кого </w:t>
    </w:r>
    <w:proofErr w:type="gramStart"/>
    <w:r w:rsidRPr="003A1FA8">
      <w:rPr>
        <w:rFonts w:ascii="Times New Roman" w:hAnsi="Times New Roman"/>
      </w:rPr>
      <w:t>района</w:t>
    </w:r>
    <w:r>
      <w:rPr>
        <w:rFonts w:ascii="Times New Roman" w:hAnsi="Times New Roman"/>
      </w:rPr>
      <w:t xml:space="preserve"> </w:t>
    </w:r>
    <w:r w:rsidRPr="003A1FA8">
      <w:rPr>
        <w:rFonts w:ascii="Times New Roman" w:hAnsi="Times New Roman"/>
      </w:rPr>
      <w:t xml:space="preserve"> (</w:t>
    </w:r>
    <w:proofErr w:type="gramEnd"/>
    <w:r>
      <w:rPr>
        <w:rFonts w:ascii="Times New Roman" w:hAnsi="Times New Roman"/>
      </w:rPr>
      <w:t>Актуализированная</w:t>
    </w:r>
    <w:r w:rsidRPr="003A1FA8">
      <w:rPr>
        <w:rFonts w:ascii="Times New Roman" w:hAnsi="Times New Roman"/>
      </w:rPr>
      <w:t xml:space="preserve"> редакция</w:t>
    </w:r>
    <w:r>
      <w:rPr>
        <w:sz w:val="18"/>
        <w:szCs w:val="18"/>
      </w:rPr>
      <w:t>)</w:t>
    </w:r>
  </w:p>
  <w:p w:rsidR="00F963E5" w:rsidRDefault="00F963E5"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D14"/>
    <w:rsid w:val="00020264"/>
    <w:rsid w:val="000259F8"/>
    <w:rsid w:val="00026C1F"/>
    <w:rsid w:val="00033D8A"/>
    <w:rsid w:val="00033EA9"/>
    <w:rsid w:val="00033F71"/>
    <w:rsid w:val="00034CBB"/>
    <w:rsid w:val="00037250"/>
    <w:rsid w:val="00040F26"/>
    <w:rsid w:val="00052F53"/>
    <w:rsid w:val="000535E7"/>
    <w:rsid w:val="000619E6"/>
    <w:rsid w:val="000634A2"/>
    <w:rsid w:val="00065CE2"/>
    <w:rsid w:val="00067A02"/>
    <w:rsid w:val="00074941"/>
    <w:rsid w:val="000750AF"/>
    <w:rsid w:val="00080A09"/>
    <w:rsid w:val="000839EA"/>
    <w:rsid w:val="00085142"/>
    <w:rsid w:val="0008679D"/>
    <w:rsid w:val="00091ADC"/>
    <w:rsid w:val="00093DA4"/>
    <w:rsid w:val="00094FA1"/>
    <w:rsid w:val="00096235"/>
    <w:rsid w:val="00097672"/>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39E2"/>
    <w:rsid w:val="000E5482"/>
    <w:rsid w:val="000F29CB"/>
    <w:rsid w:val="000F3D93"/>
    <w:rsid w:val="000F5586"/>
    <w:rsid w:val="000F73EB"/>
    <w:rsid w:val="001111E3"/>
    <w:rsid w:val="001161C3"/>
    <w:rsid w:val="00116692"/>
    <w:rsid w:val="0012123A"/>
    <w:rsid w:val="00122E84"/>
    <w:rsid w:val="0012356B"/>
    <w:rsid w:val="00124897"/>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60F3"/>
    <w:rsid w:val="001964A6"/>
    <w:rsid w:val="001A19B6"/>
    <w:rsid w:val="001A2CFF"/>
    <w:rsid w:val="001A364D"/>
    <w:rsid w:val="001B0E9F"/>
    <w:rsid w:val="001B5B7E"/>
    <w:rsid w:val="001B6C96"/>
    <w:rsid w:val="001B73E8"/>
    <w:rsid w:val="001C44EF"/>
    <w:rsid w:val="001C56B8"/>
    <w:rsid w:val="001D194D"/>
    <w:rsid w:val="001D2D62"/>
    <w:rsid w:val="001D33A5"/>
    <w:rsid w:val="001D3731"/>
    <w:rsid w:val="001D3F21"/>
    <w:rsid w:val="001D3F4B"/>
    <w:rsid w:val="001D6693"/>
    <w:rsid w:val="001E1EF6"/>
    <w:rsid w:val="001E2B28"/>
    <w:rsid w:val="001E4B47"/>
    <w:rsid w:val="001E7041"/>
    <w:rsid w:val="001F58CC"/>
    <w:rsid w:val="001F7957"/>
    <w:rsid w:val="00200B64"/>
    <w:rsid w:val="00202B9A"/>
    <w:rsid w:val="002036AF"/>
    <w:rsid w:val="00205A4C"/>
    <w:rsid w:val="0021251F"/>
    <w:rsid w:val="002127CA"/>
    <w:rsid w:val="002200F7"/>
    <w:rsid w:val="002268B8"/>
    <w:rsid w:val="00232385"/>
    <w:rsid w:val="0023253C"/>
    <w:rsid w:val="0023681D"/>
    <w:rsid w:val="00246146"/>
    <w:rsid w:val="00246AD1"/>
    <w:rsid w:val="0025023B"/>
    <w:rsid w:val="00250C1A"/>
    <w:rsid w:val="00251772"/>
    <w:rsid w:val="00251FD9"/>
    <w:rsid w:val="00252AB3"/>
    <w:rsid w:val="0025348A"/>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4C8"/>
    <w:rsid w:val="002B7D68"/>
    <w:rsid w:val="002C08ED"/>
    <w:rsid w:val="002C48EE"/>
    <w:rsid w:val="002C5854"/>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E30"/>
    <w:rsid w:val="00355EE0"/>
    <w:rsid w:val="003562F3"/>
    <w:rsid w:val="00361ACE"/>
    <w:rsid w:val="00362FCC"/>
    <w:rsid w:val="00363C93"/>
    <w:rsid w:val="00364A53"/>
    <w:rsid w:val="00371182"/>
    <w:rsid w:val="00373717"/>
    <w:rsid w:val="00375C88"/>
    <w:rsid w:val="003819E3"/>
    <w:rsid w:val="0038767D"/>
    <w:rsid w:val="00387952"/>
    <w:rsid w:val="00390B2F"/>
    <w:rsid w:val="00395140"/>
    <w:rsid w:val="003A463D"/>
    <w:rsid w:val="003A5350"/>
    <w:rsid w:val="003A5C1E"/>
    <w:rsid w:val="003B45F6"/>
    <w:rsid w:val="003B49BA"/>
    <w:rsid w:val="003C1AC0"/>
    <w:rsid w:val="003C576A"/>
    <w:rsid w:val="003C6988"/>
    <w:rsid w:val="003D3155"/>
    <w:rsid w:val="003D3841"/>
    <w:rsid w:val="003D76AE"/>
    <w:rsid w:val="003E107E"/>
    <w:rsid w:val="003E1310"/>
    <w:rsid w:val="003E3E5E"/>
    <w:rsid w:val="003E5E64"/>
    <w:rsid w:val="003E7EA7"/>
    <w:rsid w:val="003F212E"/>
    <w:rsid w:val="003F3549"/>
    <w:rsid w:val="003F4372"/>
    <w:rsid w:val="003F51A0"/>
    <w:rsid w:val="003F7319"/>
    <w:rsid w:val="003F7962"/>
    <w:rsid w:val="00401EDD"/>
    <w:rsid w:val="004033E5"/>
    <w:rsid w:val="0040346A"/>
    <w:rsid w:val="00403BCB"/>
    <w:rsid w:val="00406420"/>
    <w:rsid w:val="004129AD"/>
    <w:rsid w:val="0041352C"/>
    <w:rsid w:val="0041551A"/>
    <w:rsid w:val="00416E9F"/>
    <w:rsid w:val="00423A5E"/>
    <w:rsid w:val="00425784"/>
    <w:rsid w:val="00435763"/>
    <w:rsid w:val="00437862"/>
    <w:rsid w:val="00437E90"/>
    <w:rsid w:val="00444E0E"/>
    <w:rsid w:val="0044651F"/>
    <w:rsid w:val="00447C42"/>
    <w:rsid w:val="004548E1"/>
    <w:rsid w:val="004557BC"/>
    <w:rsid w:val="00455940"/>
    <w:rsid w:val="0045733C"/>
    <w:rsid w:val="00466D20"/>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5DE5"/>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A4C"/>
    <w:rsid w:val="0051043F"/>
    <w:rsid w:val="005119E1"/>
    <w:rsid w:val="00513CE9"/>
    <w:rsid w:val="00532412"/>
    <w:rsid w:val="005346CA"/>
    <w:rsid w:val="005407A9"/>
    <w:rsid w:val="00544563"/>
    <w:rsid w:val="0054516A"/>
    <w:rsid w:val="00561AE1"/>
    <w:rsid w:val="005709B3"/>
    <w:rsid w:val="00572ED8"/>
    <w:rsid w:val="00573060"/>
    <w:rsid w:val="0057441F"/>
    <w:rsid w:val="0057603F"/>
    <w:rsid w:val="00585165"/>
    <w:rsid w:val="00585A94"/>
    <w:rsid w:val="00585E74"/>
    <w:rsid w:val="00585FF2"/>
    <w:rsid w:val="00590237"/>
    <w:rsid w:val="00590D88"/>
    <w:rsid w:val="00591620"/>
    <w:rsid w:val="00593151"/>
    <w:rsid w:val="00593435"/>
    <w:rsid w:val="00594774"/>
    <w:rsid w:val="005A02E7"/>
    <w:rsid w:val="005A4B60"/>
    <w:rsid w:val="005C2BDA"/>
    <w:rsid w:val="005C6E55"/>
    <w:rsid w:val="005C7011"/>
    <w:rsid w:val="005D12BA"/>
    <w:rsid w:val="005D15B0"/>
    <w:rsid w:val="005D6003"/>
    <w:rsid w:val="005E529E"/>
    <w:rsid w:val="005F0D0D"/>
    <w:rsid w:val="005F0E5D"/>
    <w:rsid w:val="005F1806"/>
    <w:rsid w:val="005F44E0"/>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50EA8"/>
    <w:rsid w:val="0065130F"/>
    <w:rsid w:val="00652F55"/>
    <w:rsid w:val="0066544E"/>
    <w:rsid w:val="00666298"/>
    <w:rsid w:val="0066666E"/>
    <w:rsid w:val="00667352"/>
    <w:rsid w:val="00674677"/>
    <w:rsid w:val="0067521B"/>
    <w:rsid w:val="006806BC"/>
    <w:rsid w:val="00680B22"/>
    <w:rsid w:val="00681446"/>
    <w:rsid w:val="00682C1E"/>
    <w:rsid w:val="0068621D"/>
    <w:rsid w:val="00686FFE"/>
    <w:rsid w:val="00696192"/>
    <w:rsid w:val="006A0C3E"/>
    <w:rsid w:val="006B0522"/>
    <w:rsid w:val="006B3468"/>
    <w:rsid w:val="006B6D17"/>
    <w:rsid w:val="006C05DF"/>
    <w:rsid w:val="006C12C6"/>
    <w:rsid w:val="006C2438"/>
    <w:rsid w:val="006C51FC"/>
    <w:rsid w:val="006C6DF6"/>
    <w:rsid w:val="006D1075"/>
    <w:rsid w:val="006D30D9"/>
    <w:rsid w:val="006D49F2"/>
    <w:rsid w:val="006E1719"/>
    <w:rsid w:val="006E2AA5"/>
    <w:rsid w:val="006E56D1"/>
    <w:rsid w:val="006E6C0F"/>
    <w:rsid w:val="006E7099"/>
    <w:rsid w:val="006E7A66"/>
    <w:rsid w:val="006F3043"/>
    <w:rsid w:val="006F54AE"/>
    <w:rsid w:val="007060B9"/>
    <w:rsid w:val="00707794"/>
    <w:rsid w:val="007115D1"/>
    <w:rsid w:val="007134B7"/>
    <w:rsid w:val="00715D59"/>
    <w:rsid w:val="0071637B"/>
    <w:rsid w:val="00716B9E"/>
    <w:rsid w:val="00721DF7"/>
    <w:rsid w:val="00722B7F"/>
    <w:rsid w:val="0072531E"/>
    <w:rsid w:val="007338C1"/>
    <w:rsid w:val="00737268"/>
    <w:rsid w:val="007404CB"/>
    <w:rsid w:val="007406D4"/>
    <w:rsid w:val="00741396"/>
    <w:rsid w:val="007419FC"/>
    <w:rsid w:val="00742019"/>
    <w:rsid w:val="00752205"/>
    <w:rsid w:val="00755715"/>
    <w:rsid w:val="007561EE"/>
    <w:rsid w:val="007568CF"/>
    <w:rsid w:val="007622C8"/>
    <w:rsid w:val="00762C5D"/>
    <w:rsid w:val="00766EE2"/>
    <w:rsid w:val="00767D2C"/>
    <w:rsid w:val="007802E8"/>
    <w:rsid w:val="00782C36"/>
    <w:rsid w:val="00790863"/>
    <w:rsid w:val="00797893"/>
    <w:rsid w:val="007A29D7"/>
    <w:rsid w:val="007A392B"/>
    <w:rsid w:val="007A4B7C"/>
    <w:rsid w:val="007A532E"/>
    <w:rsid w:val="007A6824"/>
    <w:rsid w:val="007B037C"/>
    <w:rsid w:val="007C4A3A"/>
    <w:rsid w:val="007C4A88"/>
    <w:rsid w:val="007D03D6"/>
    <w:rsid w:val="007D04E6"/>
    <w:rsid w:val="007D185E"/>
    <w:rsid w:val="007E2195"/>
    <w:rsid w:val="007E279B"/>
    <w:rsid w:val="007E3332"/>
    <w:rsid w:val="007E5355"/>
    <w:rsid w:val="007F039A"/>
    <w:rsid w:val="007F59D0"/>
    <w:rsid w:val="008005CC"/>
    <w:rsid w:val="008019B4"/>
    <w:rsid w:val="00804A05"/>
    <w:rsid w:val="00804D01"/>
    <w:rsid w:val="008125D5"/>
    <w:rsid w:val="00813755"/>
    <w:rsid w:val="00815BE4"/>
    <w:rsid w:val="0082070D"/>
    <w:rsid w:val="0082481C"/>
    <w:rsid w:val="00824DC0"/>
    <w:rsid w:val="00832A00"/>
    <w:rsid w:val="00834AB8"/>
    <w:rsid w:val="0083614C"/>
    <w:rsid w:val="00840B71"/>
    <w:rsid w:val="0084395F"/>
    <w:rsid w:val="00843FF6"/>
    <w:rsid w:val="008524EE"/>
    <w:rsid w:val="008613E8"/>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E4481"/>
    <w:rsid w:val="008E54EA"/>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265A8"/>
    <w:rsid w:val="009323A3"/>
    <w:rsid w:val="009353A3"/>
    <w:rsid w:val="00937B49"/>
    <w:rsid w:val="00943C17"/>
    <w:rsid w:val="00951A3D"/>
    <w:rsid w:val="009520F7"/>
    <w:rsid w:val="00956100"/>
    <w:rsid w:val="00957F43"/>
    <w:rsid w:val="00973C95"/>
    <w:rsid w:val="00976D50"/>
    <w:rsid w:val="00976EDF"/>
    <w:rsid w:val="0097718B"/>
    <w:rsid w:val="009775F4"/>
    <w:rsid w:val="009802F6"/>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7645"/>
    <w:rsid w:val="00A04D23"/>
    <w:rsid w:val="00A05178"/>
    <w:rsid w:val="00A05744"/>
    <w:rsid w:val="00A10DFB"/>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70DF4"/>
    <w:rsid w:val="00A75C3B"/>
    <w:rsid w:val="00A76698"/>
    <w:rsid w:val="00A76F46"/>
    <w:rsid w:val="00A76FA0"/>
    <w:rsid w:val="00A80392"/>
    <w:rsid w:val="00A823D3"/>
    <w:rsid w:val="00A85D7A"/>
    <w:rsid w:val="00A91531"/>
    <w:rsid w:val="00A91EE8"/>
    <w:rsid w:val="00A924EE"/>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7EC0"/>
    <w:rsid w:val="00AF119A"/>
    <w:rsid w:val="00AF4E9E"/>
    <w:rsid w:val="00AF6D71"/>
    <w:rsid w:val="00AF7020"/>
    <w:rsid w:val="00B03EDC"/>
    <w:rsid w:val="00B13E75"/>
    <w:rsid w:val="00B2167A"/>
    <w:rsid w:val="00B21992"/>
    <w:rsid w:val="00B21E6C"/>
    <w:rsid w:val="00B22090"/>
    <w:rsid w:val="00B22A6F"/>
    <w:rsid w:val="00B24D88"/>
    <w:rsid w:val="00B378A4"/>
    <w:rsid w:val="00B4117A"/>
    <w:rsid w:val="00B43AFA"/>
    <w:rsid w:val="00B4406D"/>
    <w:rsid w:val="00B450E3"/>
    <w:rsid w:val="00B563DC"/>
    <w:rsid w:val="00B57D21"/>
    <w:rsid w:val="00B6057A"/>
    <w:rsid w:val="00B640CC"/>
    <w:rsid w:val="00B679D8"/>
    <w:rsid w:val="00B70E8A"/>
    <w:rsid w:val="00B777E5"/>
    <w:rsid w:val="00B80283"/>
    <w:rsid w:val="00B8142E"/>
    <w:rsid w:val="00B839AE"/>
    <w:rsid w:val="00B85C7E"/>
    <w:rsid w:val="00B93314"/>
    <w:rsid w:val="00B93B76"/>
    <w:rsid w:val="00BA5A72"/>
    <w:rsid w:val="00BA640E"/>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87F"/>
    <w:rsid w:val="00BF1AC8"/>
    <w:rsid w:val="00BF3BFD"/>
    <w:rsid w:val="00C05625"/>
    <w:rsid w:val="00C06020"/>
    <w:rsid w:val="00C10999"/>
    <w:rsid w:val="00C11308"/>
    <w:rsid w:val="00C1716E"/>
    <w:rsid w:val="00C237EC"/>
    <w:rsid w:val="00C252F3"/>
    <w:rsid w:val="00C3293F"/>
    <w:rsid w:val="00C332D7"/>
    <w:rsid w:val="00C33F08"/>
    <w:rsid w:val="00C341B2"/>
    <w:rsid w:val="00C34276"/>
    <w:rsid w:val="00C352C4"/>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D0893"/>
    <w:rsid w:val="00CE3C20"/>
    <w:rsid w:val="00CF0B6B"/>
    <w:rsid w:val="00CF35FB"/>
    <w:rsid w:val="00D021BB"/>
    <w:rsid w:val="00D05FAC"/>
    <w:rsid w:val="00D06295"/>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6B47"/>
    <w:rsid w:val="00D770F5"/>
    <w:rsid w:val="00D8162A"/>
    <w:rsid w:val="00D819E8"/>
    <w:rsid w:val="00D82562"/>
    <w:rsid w:val="00D8408B"/>
    <w:rsid w:val="00D84B23"/>
    <w:rsid w:val="00D875B0"/>
    <w:rsid w:val="00D900B5"/>
    <w:rsid w:val="00D93728"/>
    <w:rsid w:val="00D967A3"/>
    <w:rsid w:val="00DA0914"/>
    <w:rsid w:val="00DA5685"/>
    <w:rsid w:val="00DA5B4A"/>
    <w:rsid w:val="00DB6246"/>
    <w:rsid w:val="00DC23E1"/>
    <w:rsid w:val="00DC3BCA"/>
    <w:rsid w:val="00DC5ED8"/>
    <w:rsid w:val="00DC6203"/>
    <w:rsid w:val="00DC7E94"/>
    <w:rsid w:val="00DD1A7D"/>
    <w:rsid w:val="00DD3F22"/>
    <w:rsid w:val="00DD52CF"/>
    <w:rsid w:val="00DE1AE0"/>
    <w:rsid w:val="00DE3619"/>
    <w:rsid w:val="00DE4EC1"/>
    <w:rsid w:val="00DE562E"/>
    <w:rsid w:val="00DE5886"/>
    <w:rsid w:val="00DE6DB1"/>
    <w:rsid w:val="00DE7AD4"/>
    <w:rsid w:val="00DF06E7"/>
    <w:rsid w:val="00DF24F8"/>
    <w:rsid w:val="00DF5C6D"/>
    <w:rsid w:val="00DF7A58"/>
    <w:rsid w:val="00E00908"/>
    <w:rsid w:val="00E00925"/>
    <w:rsid w:val="00E01148"/>
    <w:rsid w:val="00E01899"/>
    <w:rsid w:val="00E04DF4"/>
    <w:rsid w:val="00E05865"/>
    <w:rsid w:val="00E07649"/>
    <w:rsid w:val="00E10463"/>
    <w:rsid w:val="00E12069"/>
    <w:rsid w:val="00E13312"/>
    <w:rsid w:val="00E13368"/>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2076"/>
    <w:rsid w:val="00E83021"/>
    <w:rsid w:val="00E8384A"/>
    <w:rsid w:val="00E8484A"/>
    <w:rsid w:val="00E84E81"/>
    <w:rsid w:val="00E85E51"/>
    <w:rsid w:val="00E872D0"/>
    <w:rsid w:val="00E92AA1"/>
    <w:rsid w:val="00E94200"/>
    <w:rsid w:val="00E96042"/>
    <w:rsid w:val="00E97FA4"/>
    <w:rsid w:val="00EA0558"/>
    <w:rsid w:val="00EA0715"/>
    <w:rsid w:val="00EA1A2B"/>
    <w:rsid w:val="00EA5AF5"/>
    <w:rsid w:val="00EA7400"/>
    <w:rsid w:val="00EB7F64"/>
    <w:rsid w:val="00EC6F1E"/>
    <w:rsid w:val="00ED6C97"/>
    <w:rsid w:val="00EE0784"/>
    <w:rsid w:val="00EE3D18"/>
    <w:rsid w:val="00EE5FE8"/>
    <w:rsid w:val="00EF1252"/>
    <w:rsid w:val="00EF13AF"/>
    <w:rsid w:val="00EF1546"/>
    <w:rsid w:val="00EF3E49"/>
    <w:rsid w:val="00EF49F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049D"/>
    <w:rsid w:val="00F3263E"/>
    <w:rsid w:val="00F3373D"/>
    <w:rsid w:val="00F33EE9"/>
    <w:rsid w:val="00F419E5"/>
    <w:rsid w:val="00F41EDD"/>
    <w:rsid w:val="00F43149"/>
    <w:rsid w:val="00F43381"/>
    <w:rsid w:val="00F544B0"/>
    <w:rsid w:val="00F579E8"/>
    <w:rsid w:val="00F6015A"/>
    <w:rsid w:val="00F607A0"/>
    <w:rsid w:val="00F62487"/>
    <w:rsid w:val="00F65677"/>
    <w:rsid w:val="00F6642F"/>
    <w:rsid w:val="00F6732E"/>
    <w:rsid w:val="00F675E6"/>
    <w:rsid w:val="00F7329B"/>
    <w:rsid w:val="00F739B1"/>
    <w:rsid w:val="00F76BB3"/>
    <w:rsid w:val="00F8104A"/>
    <w:rsid w:val="00F818C7"/>
    <w:rsid w:val="00F837B1"/>
    <w:rsid w:val="00F874A5"/>
    <w:rsid w:val="00F922C5"/>
    <w:rsid w:val="00F9497E"/>
    <w:rsid w:val="00F963E5"/>
    <w:rsid w:val="00FA46CE"/>
    <w:rsid w:val="00FA4CD5"/>
    <w:rsid w:val="00FB1FB7"/>
    <w:rsid w:val="00FB2E1A"/>
    <w:rsid w:val="00FB4481"/>
    <w:rsid w:val="00FB7528"/>
    <w:rsid w:val="00FC40C2"/>
    <w:rsid w:val="00FD091F"/>
    <w:rsid w:val="00FD2F4A"/>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7EB3"/>
  <w15:docId w15:val="{E5B3E8DE-7004-4953-B9EE-C952B598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22"/>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080A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682C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DE3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226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EF3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EF3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7F7C-B15C-445F-A4BD-EA0180C6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32996</Words>
  <Characters>188082</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7</cp:revision>
  <cp:lastPrinted>2014-06-30T09:10:00Z</cp:lastPrinted>
  <dcterms:created xsi:type="dcterms:W3CDTF">2018-03-09T18:57:00Z</dcterms:created>
  <dcterms:modified xsi:type="dcterms:W3CDTF">2018-04-20T06:38:00Z</dcterms:modified>
</cp:coreProperties>
</file>