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УВЕДОМЛЕНИЕ</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о проведении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Настоящим </w:t>
      </w:r>
    </w:p>
    <w:p w:rsidR="00BC1531" w:rsidRPr="001E6FA0" w:rsidRDefault="00BC1531" w:rsidP="00BC1531">
      <w:pPr>
        <w:pStyle w:val="ConsPlusNonformat"/>
        <w:jc w:val="both"/>
        <w:rPr>
          <w:rFonts w:ascii="Times New Roman" w:hAnsi="Times New Roman" w:cs="Times New Roman"/>
          <w:sz w:val="28"/>
          <w:szCs w:val="28"/>
        </w:rPr>
      </w:pPr>
      <w:r w:rsidRPr="00A8780F">
        <w:rPr>
          <w:rFonts w:ascii="Times New Roman" w:hAnsi="Times New Roman" w:cs="Times New Roman"/>
          <w:sz w:val="28"/>
          <w:szCs w:val="28"/>
          <w:u w:val="single"/>
        </w:rPr>
        <w:t xml:space="preserve">комитет администрации района по финансово-экономическим вопросам </w:t>
      </w:r>
    </w:p>
    <w:p w:rsidR="00BC1531" w:rsidRPr="00256C2E" w:rsidRDefault="00BC1531" w:rsidP="00BC1531">
      <w:pPr>
        <w:pStyle w:val="ConsPlusNonformat"/>
        <w:ind w:firstLine="708"/>
        <w:rPr>
          <w:rFonts w:ascii="Times New Roman" w:hAnsi="Times New Roman" w:cs="Times New Roman"/>
          <w:sz w:val="24"/>
          <w:szCs w:val="24"/>
        </w:rPr>
      </w:pPr>
      <w:r w:rsidRPr="00256C2E">
        <w:rPr>
          <w:rFonts w:ascii="Times New Roman" w:hAnsi="Times New Roman" w:cs="Times New Roman"/>
          <w:sz w:val="24"/>
          <w:szCs w:val="24"/>
        </w:rPr>
        <w:t>(наименование разработчика проекта нормативного правового акта)</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уведомляет   о   проведении   публичных   консультаций   в   целях   оценки</w:t>
      </w:r>
    </w:p>
    <w:p w:rsidR="00BC1531" w:rsidRDefault="00BC1531" w:rsidP="00BC1531">
      <w:pPr>
        <w:pStyle w:val="ConsPlusNonformat"/>
        <w:jc w:val="both"/>
        <w:rPr>
          <w:rFonts w:ascii="Times New Roman" w:hAnsi="Times New Roman"/>
          <w:sz w:val="28"/>
          <w:szCs w:val="28"/>
          <w:u w:val="single"/>
        </w:rPr>
      </w:pPr>
      <w:r w:rsidRPr="001E6FA0">
        <w:rPr>
          <w:rFonts w:ascii="Times New Roman" w:hAnsi="Times New Roman" w:cs="Times New Roman"/>
          <w:sz w:val="28"/>
          <w:szCs w:val="28"/>
        </w:rPr>
        <w:t>регулирующего  воздействия  проекта нормативного правового акта (экспертизыНПА)</w:t>
      </w:r>
      <w:r>
        <w:rPr>
          <w:rFonts w:ascii="Times New Roman" w:hAnsi="Times New Roman" w:cs="Times New Roman"/>
          <w:sz w:val="28"/>
          <w:szCs w:val="28"/>
        </w:rPr>
        <w:t xml:space="preserve">: </w:t>
      </w:r>
      <w:r w:rsidRPr="00A8780F">
        <w:rPr>
          <w:rFonts w:ascii="Times New Roman" w:hAnsi="Times New Roman"/>
          <w:sz w:val="28"/>
          <w:szCs w:val="28"/>
          <w:u w:val="single"/>
        </w:rPr>
        <w:t xml:space="preserve">проект муниципальной программы «Развитие малого и среднего предпринимательства в </w:t>
      </w:r>
      <w:proofErr w:type="spellStart"/>
      <w:r w:rsidRPr="00A8780F">
        <w:rPr>
          <w:rFonts w:ascii="Times New Roman" w:hAnsi="Times New Roman"/>
          <w:sz w:val="28"/>
          <w:szCs w:val="28"/>
          <w:u w:val="single"/>
        </w:rPr>
        <w:t>Тюльганском</w:t>
      </w:r>
      <w:proofErr w:type="spellEnd"/>
      <w:r w:rsidRPr="00A8780F">
        <w:rPr>
          <w:rFonts w:ascii="Times New Roman" w:hAnsi="Times New Roman"/>
          <w:sz w:val="28"/>
          <w:szCs w:val="28"/>
          <w:u w:val="single"/>
        </w:rPr>
        <w:t xml:space="preserve"> районе на 2017-2020 годы</w:t>
      </w:r>
      <w:r w:rsidR="00A4618C">
        <w:rPr>
          <w:rFonts w:ascii="Times New Roman" w:hAnsi="Times New Roman"/>
          <w:sz w:val="28"/>
          <w:szCs w:val="28"/>
          <w:u w:val="single"/>
        </w:rPr>
        <w:t xml:space="preserve"> и перспективу до 2021 года</w:t>
      </w:r>
      <w:r w:rsidRPr="00A8780F">
        <w:rPr>
          <w:rFonts w:ascii="Times New Roman" w:hAnsi="Times New Roman"/>
          <w:sz w:val="28"/>
          <w:szCs w:val="28"/>
          <w:u w:val="single"/>
        </w:rPr>
        <w:t>»</w:t>
      </w:r>
    </w:p>
    <w:p w:rsidR="00BC1531" w:rsidRPr="00256C2E" w:rsidRDefault="00BC1531" w:rsidP="00BC1531">
      <w:pPr>
        <w:pStyle w:val="a4"/>
        <w:ind w:left="0" w:firstLine="708"/>
        <w:rPr>
          <w:rFonts w:ascii="Times New Roman" w:hAnsi="Times New Roman"/>
          <w:sz w:val="24"/>
          <w:szCs w:val="24"/>
        </w:rPr>
      </w:pPr>
      <w:r w:rsidRPr="00256C2E">
        <w:rPr>
          <w:rFonts w:ascii="Times New Roman" w:hAnsi="Times New Roman"/>
          <w:sz w:val="24"/>
          <w:szCs w:val="24"/>
        </w:rPr>
        <w:t>(вид нормативного правового акта, наименование)</w:t>
      </w:r>
    </w:p>
    <w:p w:rsidR="00BC1531" w:rsidRPr="006A7D5D" w:rsidRDefault="00BC1531" w:rsidP="00BC1531">
      <w:pPr>
        <w:pStyle w:val="ConsPlusNonformat"/>
        <w:rPr>
          <w:rFonts w:ascii="Times New Roman" w:hAnsi="Times New Roman" w:cs="Times New Roman"/>
          <w:sz w:val="28"/>
          <w:szCs w:val="28"/>
          <w:u w:val="single"/>
        </w:rPr>
      </w:pPr>
      <w:r w:rsidRPr="001E6FA0">
        <w:rPr>
          <w:rFonts w:ascii="Times New Roman" w:hAnsi="Times New Roman" w:cs="Times New Roman"/>
          <w:sz w:val="28"/>
          <w:szCs w:val="28"/>
        </w:rPr>
        <w:t xml:space="preserve">Срок проведения публичных консультаций </w:t>
      </w:r>
      <w:r w:rsidRPr="006A7D5D">
        <w:rPr>
          <w:rFonts w:ascii="Times New Roman" w:hAnsi="Times New Roman" w:cs="Times New Roman"/>
          <w:sz w:val="28"/>
          <w:szCs w:val="28"/>
          <w:u w:val="single"/>
        </w:rPr>
        <w:t xml:space="preserve">с </w:t>
      </w:r>
      <w:r w:rsidR="001C5465">
        <w:rPr>
          <w:rFonts w:ascii="Times New Roman" w:hAnsi="Times New Roman" w:cs="Times New Roman"/>
          <w:sz w:val="28"/>
          <w:szCs w:val="28"/>
          <w:u w:val="single"/>
        </w:rPr>
        <w:t>11</w:t>
      </w:r>
      <w:r w:rsidRPr="006A7D5D">
        <w:rPr>
          <w:rFonts w:ascii="Times New Roman" w:hAnsi="Times New Roman" w:cs="Times New Roman"/>
          <w:sz w:val="28"/>
          <w:szCs w:val="28"/>
          <w:u w:val="single"/>
        </w:rPr>
        <w:t>.1</w:t>
      </w:r>
      <w:r w:rsidR="001C5465">
        <w:rPr>
          <w:rFonts w:ascii="Times New Roman" w:hAnsi="Times New Roman" w:cs="Times New Roman"/>
          <w:sz w:val="28"/>
          <w:szCs w:val="28"/>
          <w:u w:val="single"/>
        </w:rPr>
        <w:t>2</w:t>
      </w:r>
      <w:r w:rsidRPr="006A7D5D">
        <w:rPr>
          <w:rFonts w:ascii="Times New Roman" w:hAnsi="Times New Roman" w:cs="Times New Roman"/>
          <w:sz w:val="28"/>
          <w:szCs w:val="28"/>
          <w:u w:val="single"/>
        </w:rPr>
        <w:t>.201</w:t>
      </w:r>
      <w:r w:rsidR="00A4618C">
        <w:rPr>
          <w:rFonts w:ascii="Times New Roman" w:hAnsi="Times New Roman" w:cs="Times New Roman"/>
          <w:sz w:val="28"/>
          <w:szCs w:val="28"/>
          <w:u w:val="single"/>
        </w:rPr>
        <w:t>8</w:t>
      </w:r>
      <w:r w:rsidRPr="006A7D5D">
        <w:rPr>
          <w:rFonts w:ascii="Times New Roman" w:hAnsi="Times New Roman" w:cs="Times New Roman"/>
          <w:sz w:val="28"/>
          <w:szCs w:val="28"/>
          <w:u w:val="single"/>
        </w:rPr>
        <w:t xml:space="preserve"> по </w:t>
      </w:r>
      <w:r w:rsidR="001C5465">
        <w:rPr>
          <w:rFonts w:ascii="Times New Roman" w:hAnsi="Times New Roman" w:cs="Times New Roman"/>
          <w:sz w:val="28"/>
          <w:szCs w:val="28"/>
          <w:u w:val="single"/>
        </w:rPr>
        <w:t>21.12</w:t>
      </w:r>
      <w:r w:rsidRPr="006A7D5D">
        <w:rPr>
          <w:rFonts w:ascii="Times New Roman" w:hAnsi="Times New Roman" w:cs="Times New Roman"/>
          <w:sz w:val="28"/>
          <w:szCs w:val="28"/>
          <w:u w:val="single"/>
        </w:rPr>
        <w:t>.201</w:t>
      </w:r>
      <w:r w:rsidR="00A4618C">
        <w:rPr>
          <w:rFonts w:ascii="Times New Roman" w:hAnsi="Times New Roman" w:cs="Times New Roman"/>
          <w:sz w:val="28"/>
          <w:szCs w:val="28"/>
          <w:u w:val="single"/>
        </w:rPr>
        <w:t>8</w:t>
      </w:r>
      <w:bookmarkStart w:id="0" w:name="_GoBack"/>
      <w:bookmarkEnd w:id="0"/>
    </w:p>
    <w:p w:rsidR="00BC1531" w:rsidRPr="00256C2E" w:rsidRDefault="00BC1531" w:rsidP="00BC1531">
      <w:pPr>
        <w:pStyle w:val="ConsPlusNonformat"/>
        <w:ind w:left="2124" w:firstLine="708"/>
        <w:jc w:val="both"/>
        <w:rPr>
          <w:rFonts w:ascii="Times New Roman" w:hAnsi="Times New Roman" w:cs="Times New Roman"/>
          <w:sz w:val="24"/>
          <w:szCs w:val="24"/>
        </w:rPr>
      </w:pPr>
      <w:r w:rsidRPr="00256C2E">
        <w:rPr>
          <w:rFonts w:ascii="Times New Roman" w:hAnsi="Times New Roman" w:cs="Times New Roman"/>
          <w:sz w:val="24"/>
          <w:szCs w:val="24"/>
        </w:rPr>
        <w:t xml:space="preserve">                                             (дата начала и окончания)</w:t>
      </w:r>
    </w:p>
    <w:p w:rsidR="00BC1531" w:rsidRPr="00256C2E" w:rsidRDefault="00BC1531" w:rsidP="00BC1531">
      <w:pPr>
        <w:pStyle w:val="ConsPlusNonformat"/>
        <w:jc w:val="both"/>
        <w:rPr>
          <w:rFonts w:ascii="Times New Roman" w:hAnsi="Times New Roman" w:cs="Times New Roman"/>
          <w:sz w:val="24"/>
          <w:szCs w:val="24"/>
        </w:rPr>
      </w:pPr>
    </w:p>
    <w:p w:rsidR="00BC1531" w:rsidRPr="001E6FA0" w:rsidRDefault="00BC1531" w:rsidP="00BC1531">
      <w:pPr>
        <w:pStyle w:val="ConsPlusNonformat"/>
        <w:ind w:firstLine="708"/>
        <w:jc w:val="both"/>
        <w:rPr>
          <w:rFonts w:ascii="Times New Roman" w:hAnsi="Times New Roman" w:cs="Times New Roman"/>
          <w:sz w:val="28"/>
          <w:szCs w:val="28"/>
        </w:rPr>
      </w:pPr>
      <w:r w:rsidRPr="001E6FA0">
        <w:rPr>
          <w:rFonts w:ascii="Times New Roman" w:hAnsi="Times New Roman" w:cs="Times New Roman"/>
          <w:sz w:val="28"/>
          <w:szCs w:val="28"/>
        </w:rPr>
        <w:t>Способ  направления  участниками публичных консультаций своих предложений изамечаний:</w:t>
      </w:r>
    </w:p>
    <w:p w:rsidR="00BC1531" w:rsidRPr="00BC1531" w:rsidRDefault="00BC1531" w:rsidP="00BC1531">
      <w:pPr>
        <w:pStyle w:val="ConsPlusNonformat"/>
        <w:rPr>
          <w:rFonts w:ascii="Times New Roman" w:hAnsi="Times New Roman" w:cs="Times New Roman"/>
          <w:sz w:val="28"/>
          <w:szCs w:val="28"/>
          <w:u w:val="single"/>
        </w:rPr>
      </w:pPr>
      <w:r>
        <w:rPr>
          <w:rFonts w:ascii="Times New Roman" w:hAnsi="Times New Roman" w:cs="Times New Roman"/>
          <w:sz w:val="28"/>
          <w:szCs w:val="28"/>
        </w:rPr>
        <w:t xml:space="preserve">- </w:t>
      </w:r>
      <w:r w:rsidRPr="001E6FA0">
        <w:rPr>
          <w:rFonts w:ascii="Times New Roman" w:hAnsi="Times New Roman" w:cs="Times New Roman"/>
          <w:sz w:val="28"/>
          <w:szCs w:val="28"/>
        </w:rPr>
        <w:t>предложения  и  замечания направляются по прилагаемой форме опросного листав электронном виде по адрес</w:t>
      </w:r>
      <w:r>
        <w:rPr>
          <w:rFonts w:ascii="Times New Roman" w:hAnsi="Times New Roman" w:cs="Times New Roman"/>
          <w:sz w:val="28"/>
          <w:szCs w:val="28"/>
        </w:rPr>
        <w:t>у:</w:t>
      </w:r>
      <w:r w:rsidR="004A1FB0">
        <w:rPr>
          <w:rFonts w:ascii="Times New Roman" w:hAnsi="Times New Roman" w:cs="Times New Roman"/>
          <w:sz w:val="28"/>
          <w:szCs w:val="28"/>
          <w:lang w:val="en-US"/>
        </w:rPr>
        <w:t>j</w:t>
      </w:r>
      <w:r w:rsidR="004A1FB0" w:rsidRPr="004A1FB0">
        <w:rPr>
          <w:rFonts w:ascii="Times New Roman" w:hAnsi="Times New Roman" w:cs="Times New Roman"/>
          <w:color w:val="000080"/>
          <w:sz w:val="28"/>
          <w:szCs w:val="28"/>
          <w:u w:val="single"/>
          <w:lang w:bidi="ru-RU"/>
        </w:rPr>
        <w:t>.</w:t>
      </w:r>
      <w:r w:rsidR="004A1FB0" w:rsidRPr="004A1FB0">
        <w:rPr>
          <w:rFonts w:ascii="Times New Roman" w:hAnsi="Times New Roman" w:cs="Times New Roman"/>
          <w:color w:val="000080"/>
          <w:sz w:val="28"/>
          <w:szCs w:val="28"/>
          <w:u w:val="single"/>
          <w:lang w:val="en-US" w:bidi="ru-RU"/>
        </w:rPr>
        <w:t>a</w:t>
      </w:r>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novikov</w:t>
      </w:r>
      <w:proofErr w:type="spellEnd"/>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yandex</w:t>
      </w:r>
      <w:proofErr w:type="spellEnd"/>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ru</w:t>
      </w:r>
      <w:proofErr w:type="spellEnd"/>
      <w:r w:rsidRPr="00BC1531">
        <w:rPr>
          <w:rFonts w:ascii="Times New Roman" w:hAnsi="Times New Roman" w:cs="Times New Roman"/>
          <w:sz w:val="28"/>
          <w:szCs w:val="28"/>
          <w:u w:val="single"/>
        </w:rPr>
        <w:t xml:space="preserve">_ </w:t>
      </w:r>
    </w:p>
    <w:p w:rsidR="00BC1531" w:rsidRPr="00256C2E" w:rsidRDefault="00BC1531" w:rsidP="00BC1531">
      <w:pPr>
        <w:pStyle w:val="ConsPlusNonformat"/>
        <w:rPr>
          <w:rFonts w:ascii="Times New Roman" w:hAnsi="Times New Roman" w:cs="Times New Roman"/>
          <w:sz w:val="28"/>
          <w:szCs w:val="28"/>
        </w:rPr>
      </w:pPr>
      <w:r w:rsidRPr="00BC1531">
        <w:rPr>
          <w:rFonts w:ascii="Times New Roman" w:hAnsi="Times New Roman" w:cs="Times New Roman"/>
          <w:sz w:val="28"/>
          <w:szCs w:val="28"/>
        </w:rPr>
        <w:tab/>
      </w:r>
      <w:r w:rsidRPr="00BC1531">
        <w:rPr>
          <w:rFonts w:ascii="Times New Roman" w:hAnsi="Times New Roman" w:cs="Times New Roman"/>
          <w:sz w:val="28"/>
          <w:szCs w:val="28"/>
        </w:rPr>
        <w:tab/>
      </w:r>
      <w:r w:rsidRPr="00256C2E">
        <w:rPr>
          <w:rFonts w:ascii="Times New Roman" w:hAnsi="Times New Roman" w:cs="Times New Roman"/>
          <w:sz w:val="24"/>
          <w:szCs w:val="24"/>
        </w:rPr>
        <w:t>(адрес электронной почты ответственного исполнителя)</w:t>
      </w:r>
    </w:p>
    <w:p w:rsidR="00BC1531"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или на бумажном носителе по адресу: </w:t>
      </w:r>
    </w:p>
    <w:p w:rsidR="00BC1531" w:rsidRPr="006A7D5D" w:rsidRDefault="00BC1531" w:rsidP="00BC1531">
      <w:pPr>
        <w:pStyle w:val="ConsPlusNonformat"/>
        <w:jc w:val="both"/>
        <w:rPr>
          <w:rFonts w:ascii="Times New Roman" w:hAnsi="Times New Roman" w:cs="Times New Roman"/>
          <w:sz w:val="28"/>
          <w:szCs w:val="28"/>
          <w:u w:val="single"/>
        </w:rPr>
      </w:pPr>
      <w:r w:rsidRPr="006A7D5D">
        <w:rPr>
          <w:rFonts w:ascii="Times New Roman" w:eastAsia="Arial" w:hAnsi="Times New Roman" w:cs="Times New Roman"/>
          <w:sz w:val="28"/>
          <w:szCs w:val="28"/>
          <w:u w:val="single"/>
          <w:lang w:eastAsia="ar-SA"/>
        </w:rPr>
        <w:t>462010, Оренбургская область, Тюльганский район, п. Тюльган, ул. Ленина, дом № 23, кабинет № 26</w:t>
      </w:r>
    </w:p>
    <w:p w:rsidR="00BC1531" w:rsidRPr="00256C2E" w:rsidRDefault="00BC1531" w:rsidP="00BC1531">
      <w:pPr>
        <w:pStyle w:val="ConsPlusNonformat"/>
        <w:jc w:val="center"/>
        <w:rPr>
          <w:rFonts w:ascii="Times New Roman" w:hAnsi="Times New Roman" w:cs="Times New Roman"/>
          <w:sz w:val="24"/>
          <w:szCs w:val="24"/>
        </w:rPr>
      </w:pPr>
      <w:r w:rsidRPr="00256C2E">
        <w:rPr>
          <w:rFonts w:ascii="Times New Roman" w:hAnsi="Times New Roman" w:cs="Times New Roman"/>
          <w:sz w:val="24"/>
          <w:szCs w:val="24"/>
        </w:rPr>
        <w:t>(адрес разработчика проектанормативного правового акта)</w:t>
      </w:r>
    </w:p>
    <w:p w:rsidR="00BC1531" w:rsidRDefault="00BC1531" w:rsidP="00BC1531">
      <w:pPr>
        <w:pStyle w:val="ConsPlusNonformat"/>
        <w:jc w:val="both"/>
        <w:rPr>
          <w:rFonts w:ascii="Times New Roman" w:hAnsi="Times New Roman" w:cs="Times New Roman"/>
          <w:sz w:val="28"/>
          <w:szCs w:val="28"/>
          <w:u w:val="single"/>
        </w:rPr>
      </w:pPr>
      <w:r w:rsidRPr="001E6FA0">
        <w:rPr>
          <w:rFonts w:ascii="Times New Roman" w:hAnsi="Times New Roman" w:cs="Times New Roman"/>
          <w:sz w:val="28"/>
          <w:szCs w:val="28"/>
        </w:rPr>
        <w:t>Контактное лицо по вопросам публичных консультаций:</w:t>
      </w:r>
      <w:r w:rsidR="004A1FB0">
        <w:rPr>
          <w:rFonts w:ascii="Times New Roman" w:hAnsi="Times New Roman" w:cs="Times New Roman"/>
          <w:sz w:val="28"/>
          <w:szCs w:val="28"/>
          <w:u w:val="single"/>
        </w:rPr>
        <w:t>Новиков Евгений Анатольевич</w:t>
      </w:r>
    </w:p>
    <w:p w:rsidR="00BC1531" w:rsidRPr="006A7D5D" w:rsidRDefault="00BC1531" w:rsidP="00BC1531">
      <w:pPr>
        <w:pStyle w:val="ConsPlusNonformat"/>
        <w:ind w:firstLine="708"/>
        <w:jc w:val="both"/>
        <w:rPr>
          <w:rFonts w:ascii="Times New Roman" w:hAnsi="Times New Roman" w:cs="Times New Roman"/>
          <w:sz w:val="28"/>
          <w:szCs w:val="28"/>
          <w:u w:val="single"/>
        </w:rPr>
      </w:pPr>
      <w:r w:rsidRPr="00256C2E">
        <w:rPr>
          <w:rFonts w:ascii="Times New Roman" w:hAnsi="Times New Roman" w:cs="Times New Roman"/>
          <w:sz w:val="24"/>
          <w:szCs w:val="24"/>
        </w:rPr>
        <w:t>(Ф.И.О. ответственногоисполнителя)</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rPr>
          <w:rFonts w:ascii="Times New Roman" w:hAnsi="Times New Roman" w:cs="Times New Roman"/>
          <w:sz w:val="28"/>
          <w:szCs w:val="28"/>
        </w:rPr>
      </w:pPr>
      <w:r w:rsidRPr="001E6FA0">
        <w:rPr>
          <w:rFonts w:ascii="Times New Roman" w:hAnsi="Times New Roman" w:cs="Times New Roman"/>
          <w:sz w:val="28"/>
          <w:szCs w:val="28"/>
        </w:rPr>
        <w:t>Номер рабочего телеф</w:t>
      </w:r>
      <w:r>
        <w:rPr>
          <w:rFonts w:ascii="Times New Roman" w:hAnsi="Times New Roman" w:cs="Times New Roman"/>
          <w:sz w:val="28"/>
          <w:szCs w:val="28"/>
        </w:rPr>
        <w:t>она: 8(35332)2133</w:t>
      </w:r>
      <w:r w:rsidR="00155693">
        <w:rPr>
          <w:rFonts w:ascii="Times New Roman" w:hAnsi="Times New Roman" w:cs="Times New Roman"/>
          <w:sz w:val="28"/>
          <w:szCs w:val="28"/>
        </w:rPr>
        <w:t>4</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___________________           </w:t>
      </w:r>
      <w:r>
        <w:rPr>
          <w:rFonts w:ascii="Times New Roman" w:hAnsi="Times New Roman" w:cs="Times New Roman"/>
          <w:sz w:val="28"/>
          <w:szCs w:val="28"/>
        </w:rPr>
        <w:tab/>
      </w:r>
      <w:r>
        <w:rPr>
          <w:rFonts w:ascii="Times New Roman" w:hAnsi="Times New Roman" w:cs="Times New Roman"/>
          <w:sz w:val="28"/>
          <w:szCs w:val="28"/>
        </w:rPr>
        <w:tab/>
      </w:r>
      <w:r w:rsidRPr="001E6FA0">
        <w:rPr>
          <w:rFonts w:ascii="Times New Roman" w:hAnsi="Times New Roman" w:cs="Times New Roman"/>
          <w:sz w:val="28"/>
          <w:szCs w:val="28"/>
        </w:rPr>
        <w:t xml:space="preserve"> _________</w:t>
      </w:r>
      <w:r w:rsidRPr="006A7D5D">
        <w:rPr>
          <w:rFonts w:ascii="Times New Roman" w:hAnsi="Times New Roman" w:cs="Times New Roman"/>
          <w:sz w:val="28"/>
          <w:szCs w:val="28"/>
          <w:u w:val="single"/>
        </w:rPr>
        <w:t>Нефедов И.</w:t>
      </w:r>
      <w:proofErr w:type="gramStart"/>
      <w:r w:rsidRPr="006A7D5D">
        <w:rPr>
          <w:rFonts w:ascii="Times New Roman" w:hAnsi="Times New Roman" w:cs="Times New Roman"/>
          <w:sz w:val="28"/>
          <w:szCs w:val="28"/>
          <w:u w:val="single"/>
        </w:rPr>
        <w:t>В</w:t>
      </w:r>
      <w:proofErr w:type="gramEnd"/>
      <w:r w:rsidRPr="001E6FA0">
        <w:rPr>
          <w:rFonts w:ascii="Times New Roman" w:hAnsi="Times New Roman" w:cs="Times New Roman"/>
          <w:sz w:val="28"/>
          <w:szCs w:val="28"/>
        </w:rPr>
        <w:t>_______________</w:t>
      </w:r>
    </w:p>
    <w:p w:rsidR="00BC1531" w:rsidRPr="00256C2E" w:rsidRDefault="00BC1531" w:rsidP="00BC15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256C2E">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6C2E">
        <w:rPr>
          <w:rFonts w:ascii="Times New Roman" w:hAnsi="Times New Roman" w:cs="Times New Roman"/>
          <w:sz w:val="24"/>
          <w:szCs w:val="24"/>
        </w:rPr>
        <w:t>(Ф.И.О. руководителя, разработчика)</w:t>
      </w: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Приложение:</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1) проект нормативного правового акта;</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2) опросный </w:t>
      </w:r>
      <w:hyperlink w:anchor="Par175" w:tooltip="                               ОПРОСНЫЙ ЛИСТ" w:history="1">
        <w:r w:rsidRPr="001E6FA0">
          <w:rPr>
            <w:rFonts w:ascii="Times New Roman" w:hAnsi="Times New Roman" w:cs="Times New Roman"/>
            <w:color w:val="0000FF"/>
            <w:sz w:val="28"/>
            <w:szCs w:val="28"/>
          </w:rPr>
          <w:t>лист</w:t>
        </w:r>
      </w:hyperlink>
      <w:r w:rsidRPr="001E6FA0">
        <w:rPr>
          <w:rFonts w:ascii="Times New Roman" w:hAnsi="Times New Roman" w:cs="Times New Roman"/>
          <w:sz w:val="28"/>
          <w:szCs w:val="28"/>
        </w:rPr>
        <w:t xml:space="preserve"> для участников публичных консультаций.</w:t>
      </w: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4A1FB0" w:rsidRDefault="004A1FB0"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Pr="001E6FA0" w:rsidRDefault="00BC1531" w:rsidP="00BC1531">
      <w:pPr>
        <w:pStyle w:val="ConsPlusNonformat"/>
        <w:jc w:val="center"/>
        <w:rPr>
          <w:rFonts w:ascii="Times New Roman" w:hAnsi="Times New Roman" w:cs="Times New Roman"/>
          <w:sz w:val="28"/>
          <w:szCs w:val="28"/>
        </w:rPr>
      </w:pPr>
      <w:bookmarkStart w:id="1" w:name="Par175"/>
      <w:bookmarkEnd w:id="1"/>
      <w:r w:rsidRPr="001E6FA0">
        <w:rPr>
          <w:rFonts w:ascii="Times New Roman" w:hAnsi="Times New Roman" w:cs="Times New Roman"/>
          <w:sz w:val="28"/>
          <w:szCs w:val="28"/>
        </w:rPr>
        <w:t>ОПРОСНЫЙ ЛИСТ</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для участников публичных консультаций по проекту</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нормативного правового акта (нормативному правовому акту)</w:t>
      </w: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sz w:val="28"/>
          <w:szCs w:val="28"/>
          <w:u w:val="single"/>
        </w:rPr>
      </w:pPr>
      <w:r w:rsidRPr="00A8780F">
        <w:rPr>
          <w:rFonts w:ascii="Times New Roman" w:hAnsi="Times New Roman"/>
          <w:sz w:val="28"/>
          <w:szCs w:val="28"/>
          <w:u w:val="single"/>
        </w:rPr>
        <w:t xml:space="preserve">проект муниципальной программы «Развитие малого и среднего предпринимательства в </w:t>
      </w:r>
      <w:proofErr w:type="spellStart"/>
      <w:r w:rsidRPr="00A8780F">
        <w:rPr>
          <w:rFonts w:ascii="Times New Roman" w:hAnsi="Times New Roman"/>
          <w:sz w:val="28"/>
          <w:szCs w:val="28"/>
          <w:u w:val="single"/>
        </w:rPr>
        <w:t>Тюльганском</w:t>
      </w:r>
      <w:proofErr w:type="spellEnd"/>
      <w:r w:rsidRPr="00A8780F">
        <w:rPr>
          <w:rFonts w:ascii="Times New Roman" w:hAnsi="Times New Roman"/>
          <w:sz w:val="28"/>
          <w:szCs w:val="28"/>
          <w:u w:val="single"/>
        </w:rPr>
        <w:t xml:space="preserve"> районе на 2017-2020 годы</w:t>
      </w:r>
      <w:r w:rsidR="00A4618C">
        <w:rPr>
          <w:rFonts w:ascii="Times New Roman" w:hAnsi="Times New Roman"/>
          <w:sz w:val="28"/>
          <w:szCs w:val="28"/>
          <w:u w:val="single"/>
        </w:rPr>
        <w:t>и перспективу до 2021 года</w:t>
      </w:r>
      <w:r w:rsidRPr="00A8780F">
        <w:rPr>
          <w:rFonts w:ascii="Times New Roman" w:hAnsi="Times New Roman"/>
          <w:sz w:val="28"/>
          <w:szCs w:val="28"/>
          <w:u w:val="single"/>
        </w:rPr>
        <w:t>»</w:t>
      </w:r>
    </w:p>
    <w:p w:rsidR="00BC1531" w:rsidRPr="00256C2E" w:rsidRDefault="00BC1531" w:rsidP="00BC1531">
      <w:pPr>
        <w:pStyle w:val="ConsPlusNonformat"/>
        <w:jc w:val="center"/>
        <w:rPr>
          <w:rFonts w:ascii="Times New Roman" w:hAnsi="Times New Roman" w:cs="Times New Roman"/>
          <w:sz w:val="24"/>
          <w:szCs w:val="24"/>
        </w:rPr>
      </w:pPr>
      <w:r w:rsidRPr="00256C2E">
        <w:rPr>
          <w:rFonts w:ascii="Times New Roman" w:hAnsi="Times New Roman" w:cs="Times New Roman"/>
          <w:sz w:val="24"/>
          <w:szCs w:val="24"/>
        </w:rPr>
        <w:t xml:space="preserve"> (вид нормативного правового акта, наименование)</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Контактная информация об участнике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Наименование участни</w:t>
      </w:r>
      <w:r>
        <w:rPr>
          <w:rFonts w:ascii="Times New Roman" w:hAnsi="Times New Roman" w:cs="Times New Roman"/>
          <w:sz w:val="28"/>
          <w:szCs w:val="28"/>
        </w:rPr>
        <w:t>ка ________________________</w:t>
      </w:r>
      <w:r w:rsidRPr="001E6FA0">
        <w:rPr>
          <w:rFonts w:ascii="Times New Roman" w:hAnsi="Times New Roman" w:cs="Times New Roman"/>
          <w:sz w:val="28"/>
          <w:szCs w:val="28"/>
        </w:rPr>
        <w:t>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Сфера деятельности участника 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Ф.И.О. контактного лица ___________________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Номер контактного телефона 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Адрес электронной почты ___________________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Перечень вопросов,</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обсуждаемых в ходе проведения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1.  На решение какой проблемы, на Ваш взгляд, направлен проект нормативногоправового  акта  (нормативный  правовой  акт)? Актуальна ли данная проблемасегодня?</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Pr="001E6FA0">
        <w:rPr>
          <w:rFonts w:ascii="Times New Roman" w:hAnsi="Times New Roman" w:cs="Times New Roman"/>
          <w:sz w:val="28"/>
          <w:szCs w:val="28"/>
        </w:rPr>
        <w:t>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Pr="001E6FA0">
        <w:rPr>
          <w:rFonts w:ascii="Times New Roman" w:hAnsi="Times New Roman" w:cs="Times New Roman"/>
          <w:sz w:val="28"/>
          <w:szCs w:val="28"/>
        </w:rPr>
        <w:t>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2.   Насколько  корректно  разработчик  обосновал  необходимость  правовоговмешательства?  Насколько  цель  предлагаемого правового акта соотносится спроблемой,  на  решение  которой он направлен? Достигнет ли, на Ваш взгляд,предлагаемое правовое регулирование тех целей, на которые он направлен?</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Pr="001E6FA0">
        <w:rPr>
          <w:rFonts w:ascii="Times New Roman" w:hAnsi="Times New Roman" w:cs="Times New Roman"/>
          <w:sz w:val="28"/>
          <w:szCs w:val="28"/>
        </w:rPr>
        <w:t>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3.  Является ли выбранный вариант решения проблемы оптимальным (в том числес  точки  зрения выгод и издержек для общества в целом)? Существуют ли иныеварианты  достижения  заявленных  целей,  которые  были бы менее </w:t>
      </w:r>
      <w:proofErr w:type="spellStart"/>
      <w:r w:rsidRPr="001E6FA0">
        <w:rPr>
          <w:rFonts w:ascii="Times New Roman" w:hAnsi="Times New Roman" w:cs="Times New Roman"/>
          <w:sz w:val="28"/>
          <w:szCs w:val="28"/>
        </w:rPr>
        <w:t>затратны</w:t>
      </w:r>
      <w:proofErr w:type="spellEnd"/>
      <w:r w:rsidRPr="001E6FA0">
        <w:rPr>
          <w:rFonts w:ascii="Times New Roman" w:hAnsi="Times New Roman" w:cs="Times New Roman"/>
          <w:sz w:val="28"/>
          <w:szCs w:val="28"/>
        </w:rPr>
        <w:t xml:space="preserve"> и(или) более эффективны.</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____</w:t>
      </w: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Pr="001E6FA0">
        <w:rPr>
          <w:rFonts w:ascii="Times New Roman" w:hAnsi="Times New Roman" w:cs="Times New Roman"/>
          <w:sz w:val="28"/>
          <w:szCs w:val="28"/>
        </w:rPr>
        <w:t>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4.   Какие,   по   Вашей   оценке,   субъекты  предпринимательской  и  инойэкономической    деятельности   будут   затронуты   предлагаемым   правовымрегулированием (по видам субъектов, по отраслям и т.д.)?</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1E6FA0">
        <w:rPr>
          <w:rFonts w:ascii="Times New Roman" w:hAnsi="Times New Roman" w:cs="Times New Roman"/>
          <w:sz w:val="28"/>
          <w:szCs w:val="28"/>
        </w:rPr>
        <w:t>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5.   Повлияет   ли   введение   предлагаемого  правового  регулирования  наконкурентную  среду  в отрасли. Если да, то как? Приведите, по возможности,количественные оценки</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w:t>
      </w:r>
      <w:r w:rsidRPr="001E6FA0">
        <w:rPr>
          <w:rFonts w:ascii="Times New Roman" w:hAnsi="Times New Roman" w:cs="Times New Roman"/>
          <w:sz w:val="28"/>
          <w:szCs w:val="28"/>
        </w:rPr>
        <w:t>___________________________________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Pr="001E6FA0">
        <w:rPr>
          <w:rFonts w:ascii="Times New Roman" w:hAnsi="Times New Roman" w:cs="Times New Roman"/>
          <w:sz w:val="28"/>
          <w:szCs w:val="28"/>
        </w:rPr>
        <w:t>____________________________________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6.  Оцените,  насколько полно и точно отражены обязанности, ответственностьсубъектов  правового  регулирования,  а  также  насколько понятно прописаныадминистративные  процедуры,  реализуемые органами местного самоуправления?</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Считаете  ли  Вы,  что предлагаемые нормы не соответствуют или противоречатиным  действующим  нормативным  правовым  актам?  Если  да, укажите нормы инормативные правовые акты.</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1E6FA0">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7.  Существуют  ли в предлагаемом правовом регулировании положения, которыенеобоснованно   затрудняют  ведение  предпринимательской  и  инвестиционнойдеятельности? Приведите обоснования по каждому указанному положению.</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8.  Иные  предложения  и  замечания,  которые, по Вашему мнению, необходимоучесть в рамках оценки нормативного правового акта.</w:t>
      </w:r>
    </w:p>
    <w:p w:rsidR="00BC15C0" w:rsidRDefault="00BC15C0"/>
    <w:sectPr w:rsidR="00BC15C0" w:rsidSect="00BC153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1531"/>
    <w:rsid w:val="00155693"/>
    <w:rsid w:val="00176AE6"/>
    <w:rsid w:val="001A2B50"/>
    <w:rsid w:val="001C5465"/>
    <w:rsid w:val="004A1FB0"/>
    <w:rsid w:val="00A4618C"/>
    <w:rsid w:val="00BC1531"/>
    <w:rsid w:val="00BC1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1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C1531"/>
    <w:rPr>
      <w:color w:val="0000FF"/>
      <w:u w:val="single"/>
    </w:rPr>
  </w:style>
  <w:style w:type="paragraph" w:styleId="a4">
    <w:name w:val="List Paragraph"/>
    <w:basedOn w:val="a"/>
    <w:qFormat/>
    <w:rsid w:val="00BC1531"/>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1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C1531"/>
    <w:rPr>
      <w:color w:val="0000FF"/>
      <w:u w:val="single"/>
    </w:rPr>
  </w:style>
  <w:style w:type="paragraph" w:styleId="a4">
    <w:name w:val="List Paragraph"/>
    <w:basedOn w:val="a"/>
    <w:qFormat/>
    <w:rsid w:val="00BC1531"/>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MURATOVANI</dc:creator>
  <cp:lastModifiedBy>Пользователь</cp:lastModifiedBy>
  <cp:revision>2</cp:revision>
  <dcterms:created xsi:type="dcterms:W3CDTF">2018-12-19T07:43:00Z</dcterms:created>
  <dcterms:modified xsi:type="dcterms:W3CDTF">2018-12-19T07:43:00Z</dcterms:modified>
</cp:coreProperties>
</file>