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BB" w:rsidRPr="00D354FB" w:rsidRDefault="00E04DF4" w:rsidP="008111BB">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Calibri" w:hAnsi="Times New Roman" w:cs="Times New Roman"/>
          <w:bCs/>
          <w:color w:val="000000"/>
          <w:sz w:val="28"/>
          <w:szCs w:val="28"/>
        </w:rPr>
        <w:t xml:space="preserve"> </w:t>
      </w:r>
      <w:r w:rsidR="008111BB" w:rsidRPr="00D354FB">
        <w:rPr>
          <w:rFonts w:ascii="Times New Roman" w:eastAsia="Times New Roman" w:hAnsi="Times New Roman" w:cs="Times New Roman"/>
          <w:kern w:val="1"/>
          <w:sz w:val="24"/>
          <w:szCs w:val="24"/>
          <w:lang w:eastAsia="hi-IN" w:bidi="hi-IN"/>
        </w:rPr>
        <w:t>Приложение к Решению</w:t>
      </w:r>
    </w:p>
    <w:p w:rsidR="008111BB" w:rsidRPr="00D354FB" w:rsidRDefault="008111BB" w:rsidP="008111BB">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8111BB" w:rsidRPr="00D354FB" w:rsidRDefault="008111BB" w:rsidP="008111BB">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8111BB" w:rsidRPr="00D354FB" w:rsidRDefault="008111BB" w:rsidP="008111BB">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Иванов</w:t>
      </w:r>
      <w:r w:rsidRPr="00E9102A">
        <w:rPr>
          <w:rFonts w:ascii="Times New Roman" w:eastAsia="Times New Roman" w:hAnsi="Times New Roman" w:cs="Times New Roman"/>
          <w:bCs/>
          <w:color w:val="000000"/>
          <w:kern w:val="1"/>
          <w:sz w:val="24"/>
          <w:szCs w:val="24"/>
          <w:lang w:eastAsia="hi-IN" w:bidi="hi-IN"/>
        </w:rPr>
        <w:t>с</w:t>
      </w:r>
      <w:r>
        <w:rPr>
          <w:rFonts w:ascii="Times New Roman" w:eastAsia="Times New Roman" w:hAnsi="Times New Roman" w:cs="Times New Roman"/>
          <w:bCs/>
          <w:color w:val="000000"/>
          <w:kern w:val="1"/>
          <w:sz w:val="24"/>
          <w:szCs w:val="24"/>
          <w:lang w:eastAsia="hi-IN" w:bidi="hi-IN"/>
        </w:rPr>
        <w:t>кий</w:t>
      </w:r>
      <w:r w:rsidRPr="00D354FB">
        <w:rPr>
          <w:rFonts w:ascii="Times New Roman" w:eastAsia="Times New Roman" w:hAnsi="Times New Roman" w:cs="Times New Roman"/>
          <w:kern w:val="1"/>
          <w:sz w:val="24"/>
          <w:szCs w:val="24"/>
          <w:lang w:eastAsia="hi-IN" w:bidi="hi-IN"/>
        </w:rPr>
        <w:t xml:space="preserve"> сельсовет</w:t>
      </w:r>
    </w:p>
    <w:p w:rsidR="008111BB" w:rsidRPr="00D354FB" w:rsidRDefault="008111BB" w:rsidP="008111BB">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8111BB" w:rsidRPr="00D354FB" w:rsidRDefault="008111BB" w:rsidP="008111BB">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EF0FA4" w:rsidRPr="00EF0FA4" w:rsidRDefault="008111BB" w:rsidP="00EF0FA4">
      <w:pPr>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r>
      <w:r w:rsidR="00EF0FA4" w:rsidRPr="00EF0FA4">
        <w:rPr>
          <w:rFonts w:ascii="Times New Roman" w:eastAsia="Times New Roman" w:hAnsi="Times New Roman" w:cs="Times New Roman"/>
          <w:kern w:val="1"/>
          <w:sz w:val="24"/>
          <w:szCs w:val="24"/>
          <w:lang w:eastAsia="hi-IN" w:bidi="hi-IN"/>
        </w:rPr>
        <w:t>от 30.06.2014 г. № 174</w:t>
      </w:r>
    </w:p>
    <w:p w:rsidR="00EF0FA4" w:rsidRPr="00EF0FA4" w:rsidRDefault="00EF0FA4" w:rsidP="00EF0FA4">
      <w:pPr>
        <w:spacing w:after="0"/>
        <w:ind w:right="-6"/>
        <w:jc w:val="right"/>
        <w:rPr>
          <w:rFonts w:ascii="Times New Roman" w:eastAsia="Times New Roman" w:hAnsi="Times New Roman" w:cs="Times New Roman"/>
          <w:kern w:val="1"/>
          <w:sz w:val="20"/>
          <w:szCs w:val="20"/>
          <w:lang w:eastAsia="hi-IN" w:bidi="hi-IN"/>
        </w:rPr>
      </w:pPr>
      <w:r w:rsidRPr="00EF0FA4">
        <w:rPr>
          <w:rFonts w:ascii="Times New Roman" w:eastAsia="Times New Roman" w:hAnsi="Times New Roman" w:cs="Times New Roman"/>
          <w:kern w:val="1"/>
          <w:sz w:val="20"/>
          <w:szCs w:val="20"/>
          <w:lang w:eastAsia="hi-IN" w:bidi="hi-IN"/>
        </w:rPr>
        <w:t xml:space="preserve">(в редакции от 20.03.2018г. № 153, </w:t>
      </w:r>
    </w:p>
    <w:p w:rsidR="008111BB" w:rsidRPr="00EF0FA4" w:rsidRDefault="00EF0FA4" w:rsidP="00EF0FA4">
      <w:pPr>
        <w:spacing w:after="0"/>
        <w:ind w:right="-6"/>
        <w:jc w:val="right"/>
        <w:rPr>
          <w:rFonts w:ascii="Times New Roman" w:eastAsia="Times New Roman" w:hAnsi="Times New Roman" w:cs="Times New Roman"/>
          <w:b/>
          <w:bCs/>
          <w:caps/>
          <w:color w:val="C0504D"/>
          <w:sz w:val="20"/>
          <w:szCs w:val="20"/>
        </w:rPr>
      </w:pPr>
      <w:r w:rsidRPr="00EF0FA4">
        <w:rPr>
          <w:rFonts w:ascii="Times New Roman" w:eastAsia="Times New Roman" w:hAnsi="Times New Roman" w:cs="Times New Roman"/>
          <w:kern w:val="1"/>
          <w:sz w:val="20"/>
          <w:szCs w:val="20"/>
          <w:lang w:eastAsia="hi-IN" w:bidi="hi-IN"/>
        </w:rPr>
        <w:t>от 20.12.2018г. №241-IV-СД)</w:t>
      </w:r>
    </w:p>
    <w:p w:rsidR="008111BB" w:rsidRPr="00722B7F" w:rsidRDefault="008111BB" w:rsidP="008111BB">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
    <w:p w:rsidR="008111BB" w:rsidRPr="00722B7F" w:rsidRDefault="008111BB" w:rsidP="008111BB">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8111BB" w:rsidRPr="00722B7F" w:rsidRDefault="008111BB" w:rsidP="008111BB">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8111BB" w:rsidRPr="00722B7F"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8111BB"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8111BB"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8111BB"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8111BB"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8111BB"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8111BB"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ПРАВИЛА </w:t>
      </w:r>
    </w:p>
    <w:p w:rsidR="008111BB" w:rsidRPr="00E9102A"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ЗЕМЛЕПОЛЬЗОВАНИЯ И ЗАСТРОЙКИ </w:t>
      </w:r>
    </w:p>
    <w:p w:rsidR="008111BB" w:rsidRPr="00E9102A"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МУНИЦИПАЛЬНОГО ОБРАЗОВАНИЯ</w:t>
      </w:r>
    </w:p>
    <w:p w:rsidR="008111BB" w:rsidRPr="00E9102A"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ИВАНОВ</w:t>
      </w:r>
      <w:r w:rsidRPr="00E9102A">
        <w:rPr>
          <w:rFonts w:ascii="Times New Roman" w:eastAsia="Calibri" w:hAnsi="Times New Roman" w:cs="Times New Roman"/>
          <w:b/>
          <w:bCs/>
          <w:caps/>
          <w:color w:val="000000"/>
          <w:sz w:val="36"/>
          <w:szCs w:val="36"/>
        </w:rPr>
        <w:t xml:space="preserve">СКИЙ СЕЛЬСОВЕТ </w:t>
      </w:r>
    </w:p>
    <w:p w:rsidR="008111BB" w:rsidRPr="00E9102A" w:rsidRDefault="008111BB" w:rsidP="008111BB">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ТЮЛЬГАНСКОГО РАЙОНА</w:t>
      </w:r>
    </w:p>
    <w:p w:rsidR="008111BB" w:rsidRPr="00E9102A" w:rsidRDefault="008111BB" w:rsidP="008111BB">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722B7F" w:rsidRPr="00722B7F" w:rsidRDefault="00722B7F" w:rsidP="008111BB">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A81137">
              <w:rPr>
                <w:rFonts w:ascii="Times New Roman" w:hAnsi="Times New Roman" w:cs="Times New Roman"/>
                <w:bCs/>
              </w:rPr>
              <w:t>Иванов</w:t>
            </w:r>
            <w:r w:rsidRPr="00C252F3">
              <w:rPr>
                <w:rFonts w:ascii="Times New Roman" w:hAnsi="Times New Roman" w:cs="Times New Roman"/>
                <w:bCs/>
              </w:rPr>
              <w:t>ского сельсовета</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9F7645"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 xml:space="preserve">Глава 4. Положения о проведении </w:t>
            </w:r>
            <w:r w:rsidR="00DB1E09">
              <w:rPr>
                <w:rFonts w:ascii="Times New Roman" w:hAnsi="Times New Roman" w:cs="Times New Roman"/>
                <w:bCs/>
              </w:rPr>
              <w:t xml:space="preserve">общественных обсуждений или публичных слушаний </w:t>
            </w:r>
            <w:r w:rsidRPr="00C252F3">
              <w:rPr>
                <w:rFonts w:ascii="Times New Roman" w:hAnsi="Times New Roman" w:cs="Times New Roman"/>
                <w:bCs/>
              </w:rPr>
              <w:t xml:space="preserve">по вопросам </w:t>
            </w:r>
          </w:p>
          <w:p w:rsidR="009F7645" w:rsidRPr="00C252F3" w:rsidRDefault="00A416AF" w:rsidP="00A416AF">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DB1E09">
            <w:pPr>
              <w:rPr>
                <w:rFonts w:ascii="Times New Roman" w:hAnsi="Times New Roman" w:cs="Times New Roman"/>
                <w:bCs/>
              </w:rPr>
            </w:pPr>
            <w:r w:rsidRPr="00C252F3">
              <w:rPr>
                <w:rFonts w:ascii="Times New Roman" w:hAnsi="Times New Roman" w:cs="Times New Roman"/>
                <w:bCs/>
              </w:rPr>
              <w:t xml:space="preserve">Статья 4.1. </w:t>
            </w:r>
            <w:r w:rsidR="00DB1E09">
              <w:rPr>
                <w:rFonts w:ascii="Times New Roman" w:hAnsi="Times New Roman" w:cs="Times New Roman"/>
                <w:bCs/>
              </w:rPr>
              <w:t>Общественные обсуждения, п</w:t>
            </w:r>
            <w:r w:rsidRPr="00C252F3">
              <w:rPr>
                <w:rFonts w:ascii="Times New Roman" w:hAnsi="Times New Roman" w:cs="Times New Roman"/>
                <w:bCs/>
              </w:rPr>
              <w:t>убличные слушания по вопросам землепользования и застройки</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Глава 7. </w:t>
            </w:r>
            <w:r w:rsidR="00393645" w:rsidRPr="00393645">
              <w:rPr>
                <w:rFonts w:ascii="Times New Roman" w:hAnsi="Times New Roman" w:cs="Times New Roman"/>
                <w:bCs/>
              </w:rPr>
              <w:t xml:space="preserve">Карта градостроительного зонирования МО </w:t>
            </w:r>
            <w:r w:rsidR="00A81137">
              <w:rPr>
                <w:rFonts w:ascii="Times New Roman" w:hAnsi="Times New Roman" w:cs="Times New Roman"/>
                <w:bCs/>
              </w:rPr>
              <w:t>Иванов</w:t>
            </w:r>
            <w:r w:rsidR="00393645" w:rsidRPr="00393645">
              <w:rPr>
                <w:rFonts w:ascii="Times New Roman" w:hAnsi="Times New Roman" w:cs="Times New Roman"/>
                <w:bCs/>
              </w:rPr>
              <w:t xml:space="preserve">ский сельсовет. Карта зон с особыми условиями использования территорий МО </w:t>
            </w:r>
            <w:r w:rsidR="00A81137">
              <w:rPr>
                <w:rFonts w:ascii="Times New Roman" w:hAnsi="Times New Roman" w:cs="Times New Roman"/>
                <w:bCs/>
              </w:rPr>
              <w:t>Иванов</w:t>
            </w:r>
            <w:r w:rsidR="00393645" w:rsidRPr="00393645">
              <w:rPr>
                <w:rFonts w:ascii="Times New Roman" w:hAnsi="Times New Roman" w:cs="Times New Roman"/>
                <w:bCs/>
              </w:rPr>
              <w:t>ский сельсовет.</w:t>
            </w:r>
          </w:p>
        </w:tc>
        <w:tc>
          <w:tcPr>
            <w:tcW w:w="456" w:type="dxa"/>
          </w:tcPr>
          <w:p w:rsidR="00C252F3"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393645" w:rsidRPr="00393645">
              <w:rPr>
                <w:rFonts w:ascii="Times New Roman" w:hAnsi="Times New Roman" w:cs="Times New Roman"/>
                <w:bCs/>
              </w:rPr>
              <w:t xml:space="preserve">Карта градостроительного зонирования МО </w:t>
            </w:r>
            <w:r w:rsidR="00A81137">
              <w:rPr>
                <w:rFonts w:ascii="Times New Roman" w:hAnsi="Times New Roman" w:cs="Times New Roman"/>
                <w:bCs/>
              </w:rPr>
              <w:t>Иванов</w:t>
            </w:r>
            <w:r w:rsidR="00393645" w:rsidRPr="00393645">
              <w:rPr>
                <w:rFonts w:ascii="Times New Roman" w:hAnsi="Times New Roman" w:cs="Times New Roman"/>
                <w:bCs/>
              </w:rPr>
              <w:t>ский сельсовет.</w:t>
            </w:r>
          </w:p>
        </w:tc>
        <w:tc>
          <w:tcPr>
            <w:tcW w:w="456" w:type="dxa"/>
          </w:tcPr>
          <w:p w:rsidR="00C252F3"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7.2. </w:t>
            </w:r>
            <w:r w:rsidR="00393645" w:rsidRPr="00393645">
              <w:rPr>
                <w:rFonts w:ascii="Times New Roman" w:hAnsi="Times New Roman" w:cs="Times New Roman"/>
                <w:bCs/>
              </w:rPr>
              <w:t xml:space="preserve">Карта зон с особыми условиями использования территорий.  </w:t>
            </w:r>
          </w:p>
        </w:tc>
        <w:tc>
          <w:tcPr>
            <w:tcW w:w="456" w:type="dxa"/>
          </w:tcPr>
          <w:p w:rsidR="00C252F3"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373717" w:rsidP="0018559A">
            <w:pPr>
              <w:jc w:val="center"/>
              <w:rPr>
                <w:rFonts w:ascii="Times New Roman" w:hAnsi="Times New Roman" w:cs="Times New Roman"/>
                <w:b/>
                <w:bCs/>
                <w:sz w:val="24"/>
                <w:szCs w:val="24"/>
              </w:rPr>
            </w:pPr>
            <w:r>
              <w:rPr>
                <w:rFonts w:ascii="Times New Roman" w:hAnsi="Times New Roman" w:cs="Times New Roman"/>
                <w:b/>
                <w:bCs/>
                <w:sz w:val="24"/>
                <w:szCs w:val="24"/>
              </w:rPr>
              <w:t>2</w:t>
            </w:r>
            <w:r w:rsidR="00AA2828">
              <w:rPr>
                <w:rFonts w:ascii="Times New Roman" w:hAnsi="Times New Roman" w:cs="Times New Roman"/>
                <w:b/>
                <w:bCs/>
                <w:sz w:val="24"/>
                <w:szCs w:val="24"/>
              </w:rPr>
              <w:t>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Глава 8</w:t>
            </w:r>
            <w:r w:rsidR="00647425">
              <w:t xml:space="preserve"> </w:t>
            </w:r>
            <w:r w:rsidR="00647425" w:rsidRPr="00647425">
              <w:rPr>
                <w:rFonts w:ascii="Times New Roman" w:hAnsi="Times New Roman" w:cs="Times New Roman"/>
                <w:bCs/>
              </w:rPr>
              <w:t>Установление территориальных зон и применени</w:t>
            </w:r>
            <w:r w:rsidR="00647425">
              <w:rPr>
                <w:rFonts w:ascii="Times New Roman" w:hAnsi="Times New Roman" w:cs="Times New Roman"/>
                <w:bCs/>
              </w:rPr>
              <w:t>е градостроительных регламентов</w:t>
            </w:r>
          </w:p>
        </w:tc>
        <w:tc>
          <w:tcPr>
            <w:tcW w:w="456" w:type="dxa"/>
          </w:tcPr>
          <w:p w:rsidR="00C252F3" w:rsidRDefault="00AA2828"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 xml:space="preserve">Статья 8.1. </w:t>
            </w:r>
            <w:r w:rsidR="00647425" w:rsidRPr="00647425">
              <w:rPr>
                <w:rFonts w:ascii="Times New Roman" w:hAnsi="Times New Roman" w:cs="Times New Roman"/>
                <w:bCs/>
              </w:rPr>
              <w:t xml:space="preserve">Порядок установления территориальных зон </w:t>
            </w:r>
          </w:p>
        </w:tc>
        <w:tc>
          <w:tcPr>
            <w:tcW w:w="456" w:type="dxa"/>
          </w:tcPr>
          <w:p w:rsidR="00C252F3" w:rsidRDefault="00373717" w:rsidP="0018559A">
            <w:pPr>
              <w:jc w:val="center"/>
              <w:rPr>
                <w:rFonts w:ascii="Times New Roman" w:hAnsi="Times New Roman" w:cs="Times New Roman"/>
                <w:b/>
                <w:bCs/>
                <w:sz w:val="24"/>
                <w:szCs w:val="24"/>
              </w:rPr>
            </w:pPr>
            <w:r>
              <w:rPr>
                <w:rFonts w:ascii="Times New Roman" w:hAnsi="Times New Roman" w:cs="Times New Roman"/>
                <w:b/>
                <w:bCs/>
                <w:sz w:val="24"/>
                <w:szCs w:val="24"/>
              </w:rPr>
              <w:t>2</w:t>
            </w:r>
            <w:r w:rsidR="00AA2828">
              <w:rPr>
                <w:rFonts w:ascii="Times New Roman" w:hAnsi="Times New Roman" w:cs="Times New Roman"/>
                <w:b/>
                <w:bCs/>
                <w:sz w:val="24"/>
                <w:szCs w:val="24"/>
              </w:rPr>
              <w:t>9</w:t>
            </w:r>
          </w:p>
        </w:tc>
      </w:tr>
      <w:tr w:rsidR="007D185E" w:rsidTr="00F90EEC">
        <w:tc>
          <w:tcPr>
            <w:tcW w:w="9681"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18559A"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18559A"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F90EEC">
        <w:tc>
          <w:tcPr>
            <w:tcW w:w="9681"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F90EEC" w:rsidRPr="00F90EEC">
              <w:rPr>
                <w:rFonts w:ascii="Times New Roman" w:hAnsi="Times New Roman" w:cs="Times New Roman"/>
                <w:bCs/>
              </w:rPr>
              <w:t>Виды разрешённого использования земельных участков и объектов капитального строительства</w:t>
            </w:r>
            <w:r w:rsidRPr="00C252F3">
              <w:rPr>
                <w:rFonts w:ascii="Times New Roman" w:hAnsi="Times New Roman" w:cs="Times New Roman"/>
                <w:bCs/>
              </w:rPr>
              <w:t>.</w:t>
            </w:r>
          </w:p>
        </w:tc>
        <w:tc>
          <w:tcPr>
            <w:tcW w:w="456" w:type="dxa"/>
          </w:tcPr>
          <w:p w:rsidR="00C252F3" w:rsidRDefault="0018559A"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F90EEC">
        <w:trPr>
          <w:trHeight w:val="193"/>
        </w:trPr>
        <w:tc>
          <w:tcPr>
            <w:tcW w:w="9681"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18559A">
            <w:pPr>
              <w:jc w:val="center"/>
              <w:rPr>
                <w:rFonts w:ascii="Times New Roman" w:hAnsi="Times New Roman" w:cs="Times New Roman"/>
                <w:b/>
                <w:bCs/>
                <w:sz w:val="24"/>
                <w:szCs w:val="24"/>
              </w:rPr>
            </w:pPr>
            <w:r>
              <w:rPr>
                <w:rFonts w:ascii="Times New Roman" w:hAnsi="Times New Roman" w:cs="Times New Roman"/>
                <w:b/>
                <w:bCs/>
                <w:sz w:val="24"/>
                <w:szCs w:val="24"/>
              </w:rPr>
              <w:t>3</w:t>
            </w:r>
            <w:r w:rsidR="0018559A">
              <w:rPr>
                <w:rFonts w:ascii="Times New Roman" w:hAnsi="Times New Roman" w:cs="Times New Roman"/>
                <w:b/>
                <w:bCs/>
                <w:sz w:val="24"/>
                <w:szCs w:val="24"/>
              </w:rPr>
              <w:t>3</w:t>
            </w:r>
          </w:p>
        </w:tc>
      </w:tr>
      <w:tr w:rsidR="00F90EEC" w:rsidTr="00F90EEC">
        <w:trPr>
          <w:trHeight w:val="193"/>
        </w:trPr>
        <w:tc>
          <w:tcPr>
            <w:tcW w:w="9681" w:type="dxa"/>
          </w:tcPr>
          <w:p w:rsidR="00F90EEC" w:rsidRPr="003E5E64" w:rsidRDefault="00F90EEC" w:rsidP="003E5E64">
            <w:pPr>
              <w:rPr>
                <w:rFonts w:ascii="Times New Roman" w:hAnsi="Times New Roman" w:cs="Times New Roman"/>
                <w:bCs/>
              </w:rPr>
            </w:pPr>
            <w:r w:rsidRPr="00F90EEC">
              <w:rPr>
                <w:rFonts w:ascii="Times New Roman" w:hAnsi="Times New Roman" w:cs="Times New Roman"/>
                <w:bCs/>
              </w:rPr>
              <w:lastRenderedPageBreak/>
              <w:t>Статья 9.1. Зоны с особыми условиями использования территорий</w:t>
            </w:r>
          </w:p>
        </w:tc>
        <w:tc>
          <w:tcPr>
            <w:tcW w:w="456" w:type="dxa"/>
          </w:tcPr>
          <w:p w:rsidR="00F90EEC" w:rsidRDefault="0018559A"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AA0CFF">
            <w:pPr>
              <w:jc w:val="center"/>
              <w:rPr>
                <w:rFonts w:ascii="Times New Roman" w:hAnsi="Times New Roman" w:cs="Times New Roman"/>
                <w:b/>
                <w:bCs/>
                <w:sz w:val="24"/>
                <w:szCs w:val="24"/>
              </w:rPr>
            </w:pPr>
            <w:r>
              <w:rPr>
                <w:rFonts w:ascii="Times New Roman" w:hAnsi="Times New Roman" w:cs="Times New Roman"/>
                <w:b/>
                <w:bCs/>
                <w:sz w:val="24"/>
                <w:szCs w:val="24"/>
              </w:rPr>
              <w:t>3</w:t>
            </w:r>
            <w:r w:rsidR="0018559A">
              <w:rPr>
                <w:rFonts w:ascii="Times New Roman" w:hAnsi="Times New Roman" w:cs="Times New Roman"/>
                <w:b/>
                <w:bCs/>
                <w:sz w:val="24"/>
                <w:szCs w:val="24"/>
              </w:rPr>
              <w:t>9</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601F81" w:rsidP="00AA0CFF">
            <w:pPr>
              <w:jc w:val="center"/>
              <w:rPr>
                <w:rFonts w:ascii="Times New Roman" w:hAnsi="Times New Roman" w:cs="Times New Roman"/>
                <w:b/>
                <w:bCs/>
                <w:sz w:val="24"/>
                <w:szCs w:val="24"/>
              </w:rPr>
            </w:pPr>
            <w:r>
              <w:rPr>
                <w:rFonts w:ascii="Times New Roman" w:hAnsi="Times New Roman" w:cs="Times New Roman"/>
                <w:b/>
                <w:bCs/>
                <w:sz w:val="24"/>
                <w:szCs w:val="24"/>
              </w:rPr>
              <w:t>4</w:t>
            </w:r>
            <w:r w:rsidR="00AA2828">
              <w:rPr>
                <w:rFonts w:ascii="Times New Roman" w:hAnsi="Times New Roman" w:cs="Times New Roman"/>
                <w:b/>
                <w:bCs/>
                <w:sz w:val="24"/>
                <w:szCs w:val="24"/>
              </w:rPr>
              <w:t>5</w:t>
            </w:r>
          </w:p>
        </w:tc>
      </w:tr>
      <w:tr w:rsidR="003E5E64" w:rsidTr="00F90EEC">
        <w:tc>
          <w:tcPr>
            <w:tcW w:w="9681" w:type="dxa"/>
          </w:tcPr>
          <w:p w:rsidR="003E5E64" w:rsidRPr="003E5E64"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7F73A6" w:rsidP="00AA0CFF">
            <w:pPr>
              <w:jc w:val="center"/>
              <w:rPr>
                <w:rFonts w:ascii="Times New Roman" w:hAnsi="Times New Roman" w:cs="Times New Roman"/>
                <w:b/>
                <w:bCs/>
                <w:sz w:val="24"/>
                <w:szCs w:val="24"/>
              </w:rPr>
            </w:pPr>
            <w:r>
              <w:rPr>
                <w:rFonts w:ascii="Times New Roman" w:hAnsi="Times New Roman" w:cs="Times New Roman"/>
                <w:b/>
                <w:bCs/>
                <w:sz w:val="24"/>
                <w:szCs w:val="24"/>
              </w:rPr>
              <w:t>5</w:t>
            </w:r>
            <w:r w:rsidR="005D7666">
              <w:rPr>
                <w:rFonts w:ascii="Times New Roman" w:hAnsi="Times New Roman" w:cs="Times New Roman"/>
                <w:b/>
                <w:bCs/>
                <w:sz w:val="24"/>
                <w:szCs w:val="24"/>
              </w:rPr>
              <w:t>0</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5D7666" w:rsidP="00AA0CFF">
            <w:pPr>
              <w:jc w:val="center"/>
              <w:rPr>
                <w:rFonts w:ascii="Times New Roman" w:hAnsi="Times New Roman" w:cs="Times New Roman"/>
                <w:b/>
                <w:bCs/>
                <w:sz w:val="24"/>
                <w:szCs w:val="24"/>
              </w:rPr>
            </w:pPr>
            <w:r>
              <w:rPr>
                <w:rFonts w:ascii="Times New Roman" w:hAnsi="Times New Roman" w:cs="Times New Roman"/>
                <w:b/>
                <w:bCs/>
                <w:sz w:val="24"/>
                <w:szCs w:val="24"/>
              </w:rPr>
              <w:t>59</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6</w:t>
            </w:r>
            <w:r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7F73A6" w:rsidP="00AA0CFF">
            <w:pPr>
              <w:jc w:val="center"/>
              <w:rPr>
                <w:rFonts w:ascii="Times New Roman" w:hAnsi="Times New Roman" w:cs="Times New Roman"/>
                <w:b/>
                <w:bCs/>
                <w:sz w:val="24"/>
                <w:szCs w:val="24"/>
              </w:rPr>
            </w:pPr>
            <w:r>
              <w:rPr>
                <w:rFonts w:ascii="Times New Roman" w:hAnsi="Times New Roman" w:cs="Times New Roman"/>
                <w:b/>
                <w:bCs/>
                <w:sz w:val="24"/>
                <w:szCs w:val="24"/>
              </w:rPr>
              <w:t>6</w:t>
            </w:r>
            <w:r w:rsidR="005D7666">
              <w:rPr>
                <w:rFonts w:ascii="Times New Roman" w:hAnsi="Times New Roman" w:cs="Times New Roman"/>
                <w:b/>
                <w:bCs/>
                <w:sz w:val="24"/>
                <w:szCs w:val="24"/>
              </w:rPr>
              <w:t>1</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776DC4" w:rsidP="00AA0CFF">
            <w:pPr>
              <w:jc w:val="center"/>
              <w:rPr>
                <w:rFonts w:ascii="Times New Roman" w:hAnsi="Times New Roman" w:cs="Times New Roman"/>
                <w:b/>
                <w:bCs/>
                <w:sz w:val="24"/>
                <w:szCs w:val="24"/>
              </w:rPr>
            </w:pPr>
            <w:r>
              <w:rPr>
                <w:rFonts w:ascii="Times New Roman" w:hAnsi="Times New Roman" w:cs="Times New Roman"/>
                <w:b/>
                <w:bCs/>
                <w:sz w:val="24"/>
                <w:szCs w:val="24"/>
              </w:rPr>
              <w:t>6</w:t>
            </w:r>
            <w:r w:rsidR="005D7666">
              <w:rPr>
                <w:rFonts w:ascii="Times New Roman" w:hAnsi="Times New Roman" w:cs="Times New Roman"/>
                <w:b/>
                <w:bCs/>
                <w:sz w:val="24"/>
                <w:szCs w:val="24"/>
              </w:rPr>
              <w:t>4</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18559A" w:rsidP="0018559A">
            <w:pPr>
              <w:jc w:val="center"/>
              <w:rPr>
                <w:rFonts w:ascii="Times New Roman" w:hAnsi="Times New Roman" w:cs="Times New Roman"/>
                <w:b/>
                <w:bCs/>
                <w:sz w:val="24"/>
                <w:szCs w:val="24"/>
              </w:rPr>
            </w:pPr>
            <w:r>
              <w:rPr>
                <w:rFonts w:ascii="Times New Roman" w:hAnsi="Times New Roman" w:cs="Times New Roman"/>
                <w:b/>
                <w:bCs/>
                <w:sz w:val="24"/>
                <w:szCs w:val="24"/>
              </w:rPr>
              <w:t>6</w:t>
            </w:r>
            <w:r w:rsidR="007F73A6">
              <w:rPr>
                <w:rFonts w:ascii="Times New Roman" w:hAnsi="Times New Roman" w:cs="Times New Roman"/>
                <w:b/>
                <w:bCs/>
                <w:sz w:val="24"/>
                <w:szCs w:val="24"/>
              </w:rPr>
              <w:t>7</w:t>
            </w:r>
          </w:p>
        </w:tc>
      </w:tr>
      <w:tr w:rsidR="00303DCC" w:rsidTr="00F90EEC">
        <w:tc>
          <w:tcPr>
            <w:tcW w:w="9681" w:type="dxa"/>
          </w:tcPr>
          <w:p w:rsidR="00303DCC" w:rsidRPr="00303DCC" w:rsidRDefault="00303DCC" w:rsidP="007F73A6">
            <w:pPr>
              <w:rPr>
                <w:rFonts w:ascii="Times New Roman" w:hAnsi="Times New Roman" w:cs="Times New Roman"/>
                <w:bCs/>
              </w:rPr>
            </w:pPr>
            <w:r w:rsidRPr="00303DCC">
              <w:rPr>
                <w:rFonts w:ascii="Times New Roman" w:hAnsi="Times New Roman" w:cs="Times New Roman"/>
                <w:bCs/>
              </w:rPr>
              <w:t xml:space="preserve">Глава 10. </w:t>
            </w:r>
            <w:r w:rsidR="007F73A6"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303DCC" w:rsidRDefault="00AA0CFF" w:rsidP="0018559A">
            <w:pPr>
              <w:jc w:val="center"/>
              <w:rPr>
                <w:rFonts w:ascii="Times New Roman" w:hAnsi="Times New Roman" w:cs="Times New Roman"/>
                <w:b/>
                <w:bCs/>
                <w:sz w:val="24"/>
                <w:szCs w:val="24"/>
              </w:rPr>
            </w:pPr>
            <w:r>
              <w:rPr>
                <w:rFonts w:ascii="Times New Roman" w:hAnsi="Times New Roman" w:cs="Times New Roman"/>
                <w:b/>
                <w:bCs/>
                <w:sz w:val="24"/>
                <w:szCs w:val="24"/>
              </w:rPr>
              <w:t>7</w:t>
            </w:r>
            <w:r w:rsidR="0018559A">
              <w:rPr>
                <w:rFonts w:ascii="Times New Roman" w:hAnsi="Times New Roman" w:cs="Times New Roman"/>
                <w:b/>
                <w:bCs/>
                <w:sz w:val="24"/>
                <w:szCs w:val="24"/>
              </w:rPr>
              <w:t>4</w:t>
            </w:r>
          </w:p>
        </w:tc>
      </w:tr>
      <w:tr w:rsidR="00303DCC" w:rsidTr="00F90EEC">
        <w:tc>
          <w:tcPr>
            <w:tcW w:w="9681" w:type="dxa"/>
          </w:tcPr>
          <w:p w:rsidR="00303DCC" w:rsidRPr="00303DCC" w:rsidRDefault="007F73A6" w:rsidP="003E5E64">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303DCC" w:rsidRDefault="0018559A" w:rsidP="00020264">
            <w:pPr>
              <w:jc w:val="center"/>
              <w:rPr>
                <w:rFonts w:ascii="Times New Roman" w:hAnsi="Times New Roman" w:cs="Times New Roman"/>
                <w:b/>
                <w:bCs/>
                <w:sz w:val="24"/>
                <w:szCs w:val="24"/>
              </w:rPr>
            </w:pPr>
            <w:r>
              <w:rPr>
                <w:rFonts w:ascii="Times New Roman" w:hAnsi="Times New Roman" w:cs="Times New Roman"/>
                <w:b/>
                <w:bCs/>
                <w:sz w:val="24"/>
                <w:szCs w:val="24"/>
              </w:rPr>
              <w:t>74</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A81137" w:rsidRDefault="00A81137" w:rsidP="00FF1374">
      <w:pPr>
        <w:shd w:val="clear" w:color="auto" w:fill="FFFFFF"/>
        <w:spacing w:line="240" w:lineRule="auto"/>
        <w:ind w:firstLine="851"/>
        <w:jc w:val="both"/>
        <w:rPr>
          <w:rFonts w:ascii="Times New Roman" w:hAnsi="Times New Roman" w:cs="Times New Roman"/>
          <w:b/>
          <w:bCs/>
          <w:sz w:val="24"/>
          <w:szCs w:val="24"/>
        </w:rPr>
      </w:pPr>
    </w:p>
    <w:p w:rsidR="00A81137" w:rsidRDefault="00A81137" w:rsidP="00FF1374">
      <w:pPr>
        <w:shd w:val="clear" w:color="auto" w:fill="FFFFFF"/>
        <w:spacing w:line="240" w:lineRule="auto"/>
        <w:ind w:firstLine="851"/>
        <w:jc w:val="both"/>
        <w:rPr>
          <w:rFonts w:ascii="Times New Roman" w:hAnsi="Times New Roman" w:cs="Times New Roman"/>
          <w:b/>
          <w:bCs/>
          <w:sz w:val="24"/>
          <w:szCs w:val="24"/>
        </w:rPr>
      </w:pPr>
    </w:p>
    <w:p w:rsidR="00A81137" w:rsidRDefault="00A81137" w:rsidP="00FF1374">
      <w:pPr>
        <w:shd w:val="clear" w:color="auto" w:fill="FFFFFF"/>
        <w:spacing w:line="240" w:lineRule="auto"/>
        <w:ind w:firstLine="851"/>
        <w:jc w:val="both"/>
        <w:rPr>
          <w:rFonts w:ascii="Times New Roman" w:hAnsi="Times New Roman" w:cs="Times New Roman"/>
          <w:b/>
          <w:bCs/>
          <w:sz w:val="24"/>
          <w:szCs w:val="24"/>
        </w:rPr>
      </w:pPr>
    </w:p>
    <w:p w:rsidR="00A81137" w:rsidRDefault="00A81137"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Pr="00DF06E7" w:rsidRDefault="008B1B3C" w:rsidP="00FF1374">
      <w:pPr>
        <w:shd w:val="clear" w:color="auto" w:fill="FFFFFF"/>
        <w:spacing w:line="240" w:lineRule="auto"/>
        <w:ind w:firstLine="851"/>
        <w:jc w:val="both"/>
        <w:rPr>
          <w:rFonts w:ascii="Times New Roman" w:hAnsi="Times New Roman" w:cs="Times New Roman"/>
          <w:b/>
          <w:bCs/>
          <w:sz w:val="24"/>
          <w:szCs w:val="24"/>
        </w:rPr>
      </w:pPr>
    </w:p>
    <w:p w:rsidR="00F33EE9" w:rsidRPr="00DF06E7" w:rsidRDefault="00F33EE9"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8111BB">
      <w:pPr>
        <w:pStyle w:val="50"/>
        <w:keepNext/>
        <w:keepLines/>
        <w:shd w:val="clear" w:color="auto" w:fill="auto"/>
        <w:spacing w:before="0" w:after="120" w:line="260" w:lineRule="exact"/>
        <w:ind w:right="280"/>
        <w:jc w:val="center"/>
      </w:pPr>
      <w:bookmarkStart w:id="0" w:name="bookmark9"/>
      <w:r>
        <w:lastRenderedPageBreak/>
        <w:t>Раздел I. Порядок применения Правил и внесения в них изменений</w:t>
      </w:r>
      <w:bookmarkEnd w:id="0"/>
    </w:p>
    <w:p w:rsidR="00312A73" w:rsidRDefault="00312A73" w:rsidP="00312A73">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A81137">
        <w:rPr>
          <w:rFonts w:ascii="Times New Roman" w:eastAsia="Times New Roman" w:hAnsi="Times New Roman" w:cs="Times New Roman"/>
          <w:sz w:val="24"/>
          <w:szCs w:val="24"/>
        </w:rPr>
        <w:t>Иванов</w:t>
      </w:r>
      <w:r w:rsidR="00834AB8" w:rsidRPr="00834AB8">
        <w:rPr>
          <w:rFonts w:ascii="Times New Roman" w:eastAsia="Times New Roman" w:hAnsi="Times New Roman" w:cs="Times New Roman"/>
          <w:sz w:val="24"/>
          <w:szCs w:val="24"/>
        </w:rPr>
        <w:t xml:space="preserve">ский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ГрК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A81137">
        <w:rPr>
          <w:rFonts w:ascii="Times New Roman" w:eastAsia="Times New Roman" w:hAnsi="Times New Roman" w:cs="Times New Roman"/>
          <w:sz w:val="24"/>
          <w:szCs w:val="24"/>
        </w:rPr>
        <w:t>Иванов</w:t>
      </w:r>
      <w:r w:rsidR="00834AB8" w:rsidRPr="00834AB8">
        <w:rPr>
          <w:rFonts w:ascii="Times New Roman" w:eastAsia="Times New Roman" w:hAnsi="Times New Roman" w:cs="Times New Roman"/>
          <w:sz w:val="24"/>
          <w:szCs w:val="24"/>
        </w:rPr>
        <w:t xml:space="preserve">ский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A81137">
        <w:rPr>
          <w:rFonts w:ascii="Times New Roman" w:eastAsia="Times New Roman" w:hAnsi="Times New Roman" w:cs="Times New Roman"/>
          <w:sz w:val="24"/>
          <w:szCs w:val="24"/>
        </w:rPr>
        <w:t>Иванов</w:t>
      </w:r>
      <w:r w:rsidR="00834AB8" w:rsidRPr="00834AB8">
        <w:rPr>
          <w:rFonts w:ascii="Times New Roman" w:eastAsia="Times New Roman" w:hAnsi="Times New Roman" w:cs="Times New Roman"/>
          <w:sz w:val="24"/>
          <w:szCs w:val="24"/>
        </w:rPr>
        <w:t>ский сельсовет</w:t>
      </w:r>
      <w:r w:rsidR="004A2FD8">
        <w:rPr>
          <w:rFonts w:ascii="Times New Roman" w:eastAsia="Times New Roman" w:hAnsi="Times New Roman" w:cs="Times New Roman"/>
          <w:sz w:val="24"/>
          <w:szCs w:val="24"/>
        </w:rPr>
        <w:t xml:space="preserve"> (далее – МО </w:t>
      </w:r>
      <w:r w:rsidR="00A81137">
        <w:rPr>
          <w:rFonts w:ascii="Times New Roman" w:eastAsia="Times New Roman" w:hAnsi="Times New Roman" w:cs="Times New Roman"/>
          <w:sz w:val="24"/>
          <w:szCs w:val="24"/>
        </w:rPr>
        <w:t>Иванов</w:t>
      </w:r>
      <w:r w:rsidR="004A2FD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A81137">
        <w:rPr>
          <w:rFonts w:ascii="Times New Roman" w:eastAsia="Times New Roman" w:hAnsi="Times New Roman" w:cs="Times New Roman"/>
          <w:sz w:val="24"/>
          <w:szCs w:val="24"/>
        </w:rPr>
        <w:t>Иванов</w:t>
      </w:r>
      <w:r w:rsidR="00834AB8" w:rsidRPr="00834AB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A81137">
        <w:rPr>
          <w:rFonts w:ascii="Times New Roman" w:eastAsia="Times New Roman" w:hAnsi="Times New Roman" w:cs="Times New Roman"/>
          <w:sz w:val="24"/>
          <w:szCs w:val="24"/>
        </w:rPr>
        <w:t>Иванов</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w:t>
      </w:r>
      <w:r w:rsidR="00DB1E09">
        <w:rPr>
          <w:rFonts w:ascii="Times New Roman" w:eastAsia="Times New Roman" w:hAnsi="Times New Roman" w:cs="Times New Roman"/>
          <w:spacing w:val="-6"/>
          <w:sz w:val="24"/>
          <w:szCs w:val="24"/>
        </w:rPr>
        <w:t xml:space="preserve">общественных обсуждений или публичных слушаний </w:t>
      </w:r>
      <w:r w:rsidRPr="00C36C0E">
        <w:rPr>
          <w:rFonts w:ascii="Times New Roman" w:eastAsia="Times New Roman" w:hAnsi="Times New Roman" w:cs="Times New Roman"/>
          <w:spacing w:val="-6"/>
          <w:sz w:val="24"/>
          <w:szCs w:val="24"/>
        </w:rPr>
        <w:t>в области градостроительных отношений;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0F6B28">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илое здание, в котором квартиры имеют общие внеквартирные помещения и инженерные системы;</w:t>
      </w:r>
    </w:p>
    <w:p w:rsidR="00A75C3B" w:rsidRPr="00202B9A" w:rsidRDefault="00A75C3B"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0F6B28">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7" w:name="_Toc490566087"/>
      <w:bookmarkStart w:id="8" w:name="_Toc500317072"/>
      <w:r w:rsidRPr="00A46385">
        <w:t xml:space="preserve">Статья </w:t>
      </w:r>
      <w:r w:rsidR="00B6057A">
        <w:t>1.</w:t>
      </w:r>
      <w:r w:rsidR="0062232D">
        <w:t>3</w:t>
      </w:r>
      <w:r w:rsidRPr="00A46385">
        <w:t xml:space="preserve">. </w:t>
      </w:r>
      <w:bookmarkEnd w:id="7"/>
      <w:bookmarkEnd w:id="8"/>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A81137">
        <w:rPr>
          <w:rFonts w:ascii="Times New Roman" w:hAnsi="Times New Roman" w:cs="Times New Roman"/>
          <w:sz w:val="24"/>
          <w:szCs w:val="24"/>
        </w:rPr>
        <w:t>Иванов</w:t>
      </w:r>
      <w:r>
        <w:rPr>
          <w:rFonts w:ascii="Times New Roman" w:hAnsi="Times New Roman" w:cs="Times New Roman"/>
          <w:sz w:val="24"/>
          <w:szCs w:val="24"/>
        </w:rPr>
        <w:t xml:space="preserve">ский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r>
        <w:rPr>
          <w:rFonts w:ascii="Times New Roman" w:hAnsi="Times New Roman" w:cs="Times New Roman"/>
          <w:sz w:val="24"/>
          <w:szCs w:val="24"/>
        </w:rPr>
        <w:t>Гр</w:t>
      </w:r>
      <w:r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A81137">
        <w:rPr>
          <w:rFonts w:ascii="Times New Roman" w:hAnsi="Times New Roman" w:cs="Times New Roman"/>
          <w:sz w:val="24"/>
          <w:szCs w:val="24"/>
        </w:rPr>
        <w:t>Иванов</w:t>
      </w:r>
      <w:r w:rsidRPr="0040346A">
        <w:rPr>
          <w:rFonts w:ascii="Times New Roman" w:hAnsi="Times New Roman" w:cs="Times New Roman"/>
          <w:sz w:val="24"/>
          <w:szCs w:val="24"/>
        </w:rPr>
        <w:t>ский сельсовет</w:t>
      </w:r>
      <w:r w:rsidR="0062232D" w:rsidRPr="0040346A">
        <w:rPr>
          <w:rFonts w:ascii="Times New Roman" w:hAnsi="Times New Roman" w:cs="Times New Roman"/>
          <w:sz w:val="24"/>
          <w:szCs w:val="24"/>
        </w:rPr>
        <w:t>.</w:t>
      </w:r>
    </w:p>
    <w:p w:rsidR="00A36AD0" w:rsidRPr="004B5DE5" w:rsidRDefault="001507A9"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1507A9"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1507A9"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A81137">
        <w:rPr>
          <w:rFonts w:ascii="Times New Roman" w:eastAsia="Times New Roman" w:hAnsi="Times New Roman" w:cs="Times New Roman"/>
          <w:sz w:val="24"/>
          <w:szCs w:val="24"/>
        </w:rPr>
        <w:t>Иванов</w:t>
      </w:r>
      <w:r w:rsidR="0040346A"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A81137">
        <w:rPr>
          <w:rFonts w:ascii="Times New Roman" w:eastAsia="Times New Roman" w:hAnsi="Times New Roman" w:cs="Times New Roman"/>
          <w:sz w:val="24"/>
          <w:szCs w:val="24"/>
        </w:rPr>
        <w:t>Иванов</w:t>
      </w:r>
      <w:r w:rsidR="0040346A" w:rsidRPr="0040346A">
        <w:rPr>
          <w:rFonts w:ascii="Times New Roman" w:eastAsia="Times New Roman" w:hAnsi="Times New Roman" w:cs="Times New Roman"/>
          <w:sz w:val="24"/>
          <w:szCs w:val="24"/>
        </w:rPr>
        <w:t>ский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A81137">
        <w:rPr>
          <w:rFonts w:ascii="Times New Roman" w:eastAsia="Times New Roman" w:hAnsi="Times New Roman" w:cs="Times New Roman"/>
          <w:sz w:val="24"/>
          <w:szCs w:val="24"/>
        </w:rPr>
        <w:t>Иванов</w:t>
      </w:r>
      <w:r w:rsidRPr="0040346A">
        <w:rPr>
          <w:rFonts w:ascii="Times New Roman" w:eastAsia="Times New Roman" w:hAnsi="Times New Roman" w:cs="Times New Roman"/>
          <w:sz w:val="24"/>
          <w:szCs w:val="24"/>
        </w:rPr>
        <w:t xml:space="preserve">ский сельсовет о передаче им осуществления </w:t>
      </w:r>
      <w:r w:rsidRPr="0040346A">
        <w:rPr>
          <w:rFonts w:ascii="Times New Roman" w:eastAsia="Times New Roman" w:hAnsi="Times New Roman" w:cs="Times New Roman"/>
          <w:sz w:val="24"/>
          <w:szCs w:val="24"/>
        </w:rPr>
        <w:lastRenderedPageBreak/>
        <w:t xml:space="preserve">части своих полномочий за счет субвенций, предоставляемых из бюджета Тюльганского района в бюджет МО </w:t>
      </w:r>
      <w:r w:rsidR="00A81137">
        <w:rPr>
          <w:rFonts w:ascii="Times New Roman" w:eastAsia="Times New Roman" w:hAnsi="Times New Roman" w:cs="Times New Roman"/>
          <w:sz w:val="24"/>
          <w:szCs w:val="24"/>
        </w:rPr>
        <w:t>Иванов</w:t>
      </w:r>
      <w:r w:rsidRPr="0040346A">
        <w:rPr>
          <w:rFonts w:ascii="Times New Roman" w:eastAsia="Times New Roman" w:hAnsi="Times New Roman" w:cs="Times New Roman"/>
          <w:sz w:val="24"/>
          <w:szCs w:val="24"/>
        </w:rPr>
        <w:t>ский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1507A9" w:rsidRPr="0040346A" w:rsidRDefault="001507A9"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DB1E09">
        <w:rPr>
          <w:rFonts w:ascii="Times New Roman" w:eastAsia="Times New Roman" w:hAnsi="Times New Roman" w:cs="Times New Roman"/>
          <w:sz w:val="24"/>
          <w:szCs w:val="24"/>
        </w:rPr>
        <w:t xml:space="preserve">общественных обсуждений или 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A81137">
        <w:rPr>
          <w:rFonts w:ascii="Times New Roman" w:eastAsia="Times New Roman" w:hAnsi="Times New Roman" w:cs="Times New Roman"/>
          <w:sz w:val="24"/>
          <w:szCs w:val="24"/>
        </w:rPr>
        <w:t>Иванов</w:t>
      </w:r>
      <w:r>
        <w:rPr>
          <w:rFonts w:ascii="Times New Roman" w:eastAsia="Times New Roman" w:hAnsi="Times New Roman" w:cs="Times New Roman"/>
          <w:sz w:val="24"/>
          <w:szCs w:val="24"/>
        </w:rPr>
        <w:t>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A81137">
        <w:rPr>
          <w:rFonts w:ascii="Times New Roman" w:eastAsia="Times New Roman" w:hAnsi="Times New Roman" w:cs="Times New Roman"/>
          <w:sz w:val="24"/>
          <w:szCs w:val="24"/>
        </w:rPr>
        <w:t>Иванов</w:t>
      </w:r>
      <w:r w:rsidRPr="007F59D0">
        <w:rPr>
          <w:rFonts w:ascii="Times New Roman" w:eastAsia="Times New Roman" w:hAnsi="Times New Roman" w:cs="Times New Roman"/>
          <w:sz w:val="24"/>
          <w:szCs w:val="24"/>
        </w:rPr>
        <w:t>ский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0"/>
      <w:bookmarkEnd w:id="11"/>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рассмотрению на </w:t>
      </w:r>
      <w:r w:rsidR="00DB1E09">
        <w:rPr>
          <w:rFonts w:ascii="Times New Roman" w:hAnsi="Times New Roman" w:cs="Times New Roman"/>
          <w:sz w:val="24"/>
          <w:szCs w:val="24"/>
        </w:rPr>
        <w:t xml:space="preserve">общественных обсуждениях или </w:t>
      </w:r>
      <w:r w:rsidR="00A04D23" w:rsidRPr="00A04D23">
        <w:rPr>
          <w:rFonts w:ascii="Times New Roman" w:hAnsi="Times New Roman" w:cs="Times New Roman"/>
          <w:sz w:val="24"/>
          <w:szCs w:val="24"/>
        </w:rPr>
        <w:t xml:space="preserve">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DB1E09">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w:t>
      </w:r>
      <w:r w:rsidRPr="00DA5B4A">
        <w:rPr>
          <w:rFonts w:ascii="Times New Roman" w:hAnsi="Times New Roman" w:cs="Times New Roman"/>
          <w:sz w:val="24"/>
          <w:szCs w:val="24"/>
        </w:rPr>
        <w:lastRenderedPageBreak/>
        <w:t xml:space="preserve">предоставлении разрешения на условно разрешенный вид использования, после проведения </w:t>
      </w:r>
      <w:r w:rsidR="00DB1E09">
        <w:rPr>
          <w:rFonts w:ascii="Times New Roman" w:hAnsi="Times New Roman" w:cs="Times New Roman"/>
          <w:sz w:val="24"/>
          <w:szCs w:val="24"/>
        </w:rPr>
        <w:t xml:space="preserve">общественных обсуждений или публичных слушаний </w:t>
      </w:r>
      <w:r w:rsidRPr="00DA5B4A">
        <w:rPr>
          <w:rFonts w:ascii="Times New Roman" w:hAnsi="Times New Roman" w:cs="Times New Roman"/>
          <w:sz w:val="24"/>
          <w:szCs w:val="24"/>
        </w:rPr>
        <w:t>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DB1E09">
        <w:rPr>
          <w:rFonts w:ascii="Times New Roman" w:hAnsi="Times New Roman" w:cs="Times New Roman"/>
          <w:sz w:val="24"/>
          <w:szCs w:val="24"/>
        </w:rPr>
        <w:t>О</w:t>
      </w:r>
      <w:r w:rsidR="00DB1E09" w:rsidRPr="00DB1E09">
        <w:rPr>
          <w:rFonts w:ascii="Times New Roman" w:hAnsi="Times New Roman" w:cs="Times New Roman"/>
          <w:sz w:val="24"/>
          <w:szCs w:val="24"/>
        </w:rPr>
        <w:t>бщественны</w:t>
      </w:r>
      <w:r w:rsidR="00DB1E09">
        <w:rPr>
          <w:rFonts w:ascii="Times New Roman" w:hAnsi="Times New Roman" w:cs="Times New Roman"/>
          <w:sz w:val="24"/>
          <w:szCs w:val="24"/>
        </w:rPr>
        <w:t>е обсуждения</w:t>
      </w:r>
      <w:r w:rsidR="00DB1E09" w:rsidRPr="00DB1E09">
        <w:rPr>
          <w:rFonts w:ascii="Times New Roman" w:hAnsi="Times New Roman" w:cs="Times New Roman"/>
          <w:sz w:val="24"/>
          <w:szCs w:val="24"/>
        </w:rPr>
        <w:t xml:space="preserve"> или </w:t>
      </w:r>
      <w:r w:rsidR="00DB1E09">
        <w:rPr>
          <w:rFonts w:ascii="Times New Roman" w:hAnsi="Times New Roman" w:cs="Times New Roman"/>
          <w:sz w:val="24"/>
          <w:szCs w:val="24"/>
        </w:rPr>
        <w:t>п</w:t>
      </w:r>
      <w:r w:rsidR="00590D88">
        <w:rPr>
          <w:rFonts w:ascii="Times New Roman" w:hAnsi="Times New Roman" w:cs="Times New Roman"/>
          <w:sz w:val="24"/>
          <w:szCs w:val="24"/>
        </w:rPr>
        <w:t xml:space="preserve">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 xml:space="preserve">о проведении </w:t>
      </w:r>
      <w:r w:rsidR="00DB1E09">
        <w:rPr>
          <w:rFonts w:ascii="Times New Roman" w:hAnsi="Times New Roman" w:cs="Times New Roman"/>
          <w:sz w:val="24"/>
          <w:szCs w:val="24"/>
        </w:rPr>
        <w:t xml:space="preserve">общественных обсуждений или 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DB1E09">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DB1E09">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A81137">
        <w:rPr>
          <w:rFonts w:ascii="Times New Roman" w:hAnsi="Times New Roman" w:cs="Times New Roman"/>
          <w:sz w:val="24"/>
          <w:szCs w:val="24"/>
        </w:rPr>
        <w:t>Иванов</w:t>
      </w:r>
      <w:r w:rsidR="00D152F7">
        <w:rPr>
          <w:rFonts w:ascii="Times New Roman" w:hAnsi="Times New Roman" w:cs="Times New Roman"/>
          <w:sz w:val="24"/>
          <w:szCs w:val="24"/>
        </w:rPr>
        <w:t>ский сельсовет</w:t>
      </w:r>
      <w:r w:rsidR="00D152F7" w:rsidRPr="00D152F7">
        <w:rPr>
          <w:rFonts w:ascii="Times New Roman" w:hAnsi="Times New Roman" w:cs="Times New Roman"/>
          <w:sz w:val="24"/>
          <w:szCs w:val="24"/>
        </w:rPr>
        <w:t xml:space="preserve"> и </w:t>
      </w:r>
      <w:r w:rsidR="004F3D45" w:rsidRPr="004F3D45">
        <w:rPr>
          <w:rFonts w:ascii="Times New Roman" w:hAnsi="Times New Roman" w:cs="Times New Roman"/>
          <w:sz w:val="24"/>
          <w:szCs w:val="24"/>
        </w:rPr>
        <w:t xml:space="preserve">Положением о публичных слушаниях, утвержденным решением </w:t>
      </w:r>
      <w:r w:rsidR="004F3D45" w:rsidRPr="008111BB">
        <w:rPr>
          <w:rFonts w:ascii="Times New Roman" w:hAnsi="Times New Roman" w:cs="Times New Roman"/>
          <w:sz w:val="24"/>
          <w:szCs w:val="24"/>
        </w:rPr>
        <w:t xml:space="preserve">Совета депутатов </w:t>
      </w:r>
      <w:r w:rsidR="00A81137" w:rsidRPr="008111BB">
        <w:rPr>
          <w:rFonts w:ascii="Times New Roman" w:hAnsi="Times New Roman" w:cs="Times New Roman"/>
          <w:sz w:val="24"/>
          <w:szCs w:val="24"/>
        </w:rPr>
        <w:t>Иванов</w:t>
      </w:r>
      <w:r w:rsidR="004F3D45" w:rsidRPr="008111BB">
        <w:rPr>
          <w:rFonts w:ascii="Times New Roman" w:hAnsi="Times New Roman" w:cs="Times New Roman"/>
          <w:sz w:val="24"/>
          <w:szCs w:val="24"/>
        </w:rPr>
        <w:t>ский сельсовет №</w:t>
      </w:r>
      <w:r w:rsidR="008111BB" w:rsidRPr="008111BB">
        <w:rPr>
          <w:rFonts w:ascii="Times New Roman" w:hAnsi="Times New Roman" w:cs="Times New Roman"/>
          <w:sz w:val="24"/>
          <w:szCs w:val="24"/>
        </w:rPr>
        <w:t>58</w:t>
      </w:r>
      <w:r w:rsidR="000F6B28" w:rsidRPr="008111BB">
        <w:rPr>
          <w:rFonts w:ascii="Times New Roman" w:hAnsi="Times New Roman" w:cs="Times New Roman"/>
          <w:sz w:val="24"/>
          <w:szCs w:val="24"/>
        </w:rPr>
        <w:t xml:space="preserve"> от </w:t>
      </w:r>
      <w:r w:rsidR="008111BB" w:rsidRPr="008111BB">
        <w:rPr>
          <w:rFonts w:ascii="Times New Roman" w:hAnsi="Times New Roman" w:cs="Times New Roman"/>
          <w:sz w:val="24"/>
          <w:szCs w:val="24"/>
        </w:rPr>
        <w:t>10</w:t>
      </w:r>
      <w:r w:rsidR="000F6B28" w:rsidRPr="008111BB">
        <w:rPr>
          <w:rFonts w:ascii="Times New Roman" w:hAnsi="Times New Roman" w:cs="Times New Roman"/>
          <w:sz w:val="24"/>
          <w:szCs w:val="24"/>
        </w:rPr>
        <w:t>.1</w:t>
      </w:r>
      <w:r w:rsidR="008111BB" w:rsidRPr="008111BB">
        <w:rPr>
          <w:rFonts w:ascii="Times New Roman" w:hAnsi="Times New Roman" w:cs="Times New Roman"/>
          <w:sz w:val="24"/>
          <w:szCs w:val="24"/>
        </w:rPr>
        <w:t>1</w:t>
      </w:r>
      <w:r w:rsidR="000F6B28" w:rsidRPr="008111BB">
        <w:rPr>
          <w:rFonts w:ascii="Times New Roman" w:hAnsi="Times New Roman" w:cs="Times New Roman"/>
          <w:sz w:val="24"/>
          <w:szCs w:val="24"/>
        </w:rPr>
        <w:t>.2006г.</w:t>
      </w:r>
      <w:r w:rsidR="004F3D45" w:rsidRPr="004F3D45">
        <w:rPr>
          <w:rFonts w:ascii="Times New Roman" w:hAnsi="Times New Roman" w:cs="Times New Roman"/>
          <w:sz w:val="24"/>
          <w:szCs w:val="24"/>
        </w:rPr>
        <w:t xml:space="preserve"> </w:t>
      </w:r>
      <w:r w:rsidR="00D152F7" w:rsidRPr="00D152F7">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DB1E09">
        <w:rPr>
          <w:rFonts w:ascii="Times New Roman" w:hAnsi="Times New Roman" w:cs="Times New Roman"/>
          <w:sz w:val="24"/>
          <w:szCs w:val="24"/>
        </w:rPr>
        <w:t xml:space="preserve">общественных обсуждений или 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 xml:space="preserve">МО </w:t>
      </w:r>
      <w:r w:rsidR="00A81137">
        <w:rPr>
          <w:rFonts w:ascii="Times New Roman" w:hAnsi="Times New Roman" w:cs="Times New Roman"/>
          <w:sz w:val="24"/>
          <w:szCs w:val="24"/>
        </w:rPr>
        <w:t>Иванов</w:t>
      </w:r>
      <w:r w:rsidR="004A4FC4">
        <w:rPr>
          <w:rFonts w:ascii="Times New Roman" w:hAnsi="Times New Roman" w:cs="Times New Roman"/>
          <w:sz w:val="24"/>
          <w:szCs w:val="24"/>
        </w:rPr>
        <w:t xml:space="preserve">ский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D06295">
        <w:rPr>
          <w:rFonts w:ascii="Times New Roman" w:hAnsi="Times New Roman" w:cs="Times New Roman"/>
          <w:color w:val="000000"/>
          <w:sz w:val="24"/>
          <w:szCs w:val="24"/>
          <w:shd w:val="clear" w:color="auto" w:fill="FFFFFF"/>
        </w:rPr>
        <w:lastRenderedPageBreak/>
        <w:t>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1507A9">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w:t>
      </w:r>
      <w:r w:rsidR="00E14DAC">
        <w:rPr>
          <w:rFonts w:ascii="Times New Roman" w:eastAsia="Times New Roman" w:hAnsi="Times New Roman" w:cs="Times New Roman"/>
          <w:sz w:val="24"/>
          <w:szCs w:val="24"/>
        </w:rPr>
        <w:t xml:space="preserve"> общественных обсуждениях или </w:t>
      </w:r>
      <w:r w:rsidRPr="00D06295">
        <w:rPr>
          <w:rFonts w:ascii="Times New Roman" w:eastAsia="Times New Roman" w:hAnsi="Times New Roman" w:cs="Times New Roman"/>
          <w:sz w:val="24"/>
          <w:szCs w:val="24"/>
        </w:rPr>
        <w:t xml:space="preserve"> 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DB1E09">
        <w:rPr>
          <w:rFonts w:ascii="Times New Roman" w:eastAsia="Times New Roman" w:hAnsi="Times New Roman" w:cs="Times New Roman"/>
          <w:sz w:val="24"/>
          <w:szCs w:val="24"/>
        </w:rPr>
        <w:t xml:space="preserve">общественных обсуждений или 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DB1E09">
        <w:rPr>
          <w:rFonts w:ascii="Times New Roman" w:eastAsia="Times New Roman" w:hAnsi="Times New Roman" w:cs="Times New Roman"/>
          <w:sz w:val="24"/>
          <w:szCs w:val="24"/>
        </w:rPr>
        <w:t xml:space="preserve">общественных обсуждений или 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037250" w:rsidRPr="00D06295"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0" w:name="_Toc200537079"/>
      <w:bookmarkStart w:id="21" w:name="_Toc208205267"/>
      <w:r w:rsidR="007622C8">
        <w:rPr>
          <w:iCs/>
        </w:rPr>
        <w:t>я 3.1</w:t>
      </w:r>
      <w:r w:rsidR="007622C8" w:rsidRPr="00483723">
        <w:rPr>
          <w:iCs/>
        </w:rPr>
        <w:t>. Общие положения о планировке территории</w:t>
      </w:r>
      <w:bookmarkEnd w:id="20"/>
      <w:bookmarkEnd w:id="21"/>
      <w:r w:rsidR="007622C8" w:rsidRPr="004B5DE5">
        <w:t xml:space="preserve"> </w:t>
      </w:r>
      <w:bookmarkEnd w:id="18"/>
      <w:bookmarkEnd w:id="19"/>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объекта </w:t>
      </w:r>
      <w:r w:rsidR="007D04E6" w:rsidRPr="007D04E6">
        <w:rPr>
          <w:rFonts w:ascii="Times New Roman" w:hAnsi="Times New Roman" w:cs="Times New Roman"/>
          <w:sz w:val="24"/>
          <w:szCs w:val="24"/>
        </w:rPr>
        <w:lastRenderedPageBreak/>
        <w:t>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w:t>
      </w:r>
      <w:r w:rsidR="00DC3BCA">
        <w:rPr>
          <w:rFonts w:ascii="Times New Roman" w:hAnsi="Times New Roman" w:cs="Times New Roman"/>
          <w:sz w:val="24"/>
          <w:szCs w:val="24"/>
        </w:rPr>
        <w:lastRenderedPageBreak/>
        <w:t xml:space="preserve">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A81137">
        <w:rPr>
          <w:rFonts w:ascii="Times New Roman" w:eastAsia="Times New Roman" w:hAnsi="Times New Roman" w:cs="Times New Roman"/>
          <w:sz w:val="24"/>
          <w:szCs w:val="24"/>
        </w:rPr>
        <w:t>Иванов</w:t>
      </w:r>
      <w:r w:rsidR="00B21992"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A81137">
        <w:rPr>
          <w:rFonts w:ascii="Times New Roman" w:eastAsia="Times New Roman" w:hAnsi="Times New Roman" w:cs="Times New Roman"/>
          <w:sz w:val="24"/>
          <w:szCs w:val="24"/>
        </w:rPr>
        <w:t>Иванов</w:t>
      </w:r>
      <w:r w:rsidR="0038767D">
        <w:rPr>
          <w:rFonts w:ascii="Times New Roman" w:eastAsia="Times New Roman" w:hAnsi="Times New Roman" w:cs="Times New Roman"/>
          <w:sz w:val="24"/>
          <w:szCs w:val="24"/>
        </w:rPr>
        <w:t>ский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Подготовка проекта межевания территории осуществляется</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C5210D">
        <w:rPr>
          <w:rFonts w:ascii="Times New Roman" w:eastAsia="Times New Roman" w:hAnsi="Times New Roman" w:cs="Times New Roman"/>
          <w:sz w:val="24"/>
          <w:szCs w:val="24"/>
        </w:rPr>
        <w:t>ГрК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561AE1" w:rsidRDefault="00561AE1"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A81137">
        <w:rPr>
          <w:rFonts w:ascii="Times New Roman" w:hAnsi="Times New Roman" w:cs="Times New Roman"/>
          <w:b/>
          <w:bCs/>
          <w:iCs/>
          <w:sz w:val="24"/>
          <w:szCs w:val="24"/>
        </w:rPr>
        <w:t>Иванов</w:t>
      </w:r>
      <w:r>
        <w:rPr>
          <w:rFonts w:ascii="Times New Roman" w:hAnsi="Times New Roman" w:cs="Times New Roman"/>
          <w:b/>
          <w:bCs/>
          <w:iCs/>
          <w:sz w:val="24"/>
          <w:szCs w:val="24"/>
        </w:rPr>
        <w:t>ского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ГрК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ГрК</w:t>
      </w:r>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lastRenderedPageBreak/>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xml:space="preserve">, и </w:t>
      </w:r>
      <w:r w:rsidR="009C70F3">
        <w:rPr>
          <w:rFonts w:ascii="Times New Roman" w:hAnsi="Times New Roman" w:cs="Times New Roman"/>
          <w:sz w:val="24"/>
          <w:szCs w:val="24"/>
        </w:rPr>
        <w:lastRenderedPageBreak/>
        <w:t>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ГрК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00DB1E09" w:rsidRPr="00DB1E09">
        <w:rPr>
          <w:rFonts w:ascii="Times New Roman" w:hAnsi="Times New Roman" w:cs="Times New Roman"/>
          <w:sz w:val="24"/>
          <w:szCs w:val="24"/>
        </w:rPr>
        <w:t xml:space="preserve">общественных обсуждениях или </w:t>
      </w:r>
      <w:r w:rsidRPr="009C70F3">
        <w:rPr>
          <w:rFonts w:ascii="Times New Roman" w:hAnsi="Times New Roman" w:cs="Times New Roman"/>
          <w:sz w:val="24"/>
          <w:szCs w:val="24"/>
        </w:rPr>
        <w:t>публичных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DB1E09">
        <w:rPr>
          <w:rFonts w:ascii="Times New Roman" w:hAnsi="Times New Roman" w:cs="Times New Roman"/>
          <w:sz w:val="24"/>
          <w:szCs w:val="24"/>
        </w:rPr>
        <w:t>Общественные обсуждения</w:t>
      </w:r>
      <w:r w:rsidR="00DB1E09" w:rsidRPr="00DB1E09">
        <w:rPr>
          <w:rFonts w:ascii="Times New Roman" w:hAnsi="Times New Roman" w:cs="Times New Roman"/>
          <w:sz w:val="24"/>
          <w:szCs w:val="24"/>
        </w:rPr>
        <w:t xml:space="preserve"> или </w:t>
      </w:r>
      <w:r w:rsidR="00DB1E09">
        <w:rPr>
          <w:rFonts w:ascii="Times New Roman" w:hAnsi="Times New Roman" w:cs="Times New Roman"/>
          <w:sz w:val="24"/>
          <w:szCs w:val="24"/>
        </w:rPr>
        <w:t>п</w:t>
      </w:r>
      <w:r w:rsidR="00590D88">
        <w:rPr>
          <w:rFonts w:ascii="Times New Roman" w:hAnsi="Times New Roman" w:cs="Times New Roman"/>
          <w:sz w:val="24"/>
          <w:szCs w:val="24"/>
        </w:rPr>
        <w:t>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DB1E09" w:rsidRPr="00DB1E09">
        <w:rPr>
          <w:rFonts w:ascii="Times New Roman" w:hAnsi="Times New Roman" w:cs="Times New Roman"/>
          <w:sz w:val="24"/>
          <w:szCs w:val="24"/>
        </w:rPr>
        <w:t>Общественные обсуждения ил</w:t>
      </w:r>
      <w:r w:rsidR="00DB1E09">
        <w:rPr>
          <w:rFonts w:ascii="Times New Roman" w:hAnsi="Times New Roman" w:cs="Times New Roman"/>
          <w:sz w:val="24"/>
          <w:szCs w:val="24"/>
        </w:rPr>
        <w:t>и п</w:t>
      </w:r>
      <w:r w:rsidR="00590D88">
        <w:rPr>
          <w:rFonts w:ascii="Times New Roman" w:hAnsi="Times New Roman" w:cs="Times New Roman"/>
          <w:sz w:val="24"/>
          <w:szCs w:val="24"/>
        </w:rPr>
        <w:t>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DB1E09">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со дня оповещения жителей муниципального образования об их проведении до дня опубликования заключения о результатах </w:t>
      </w:r>
      <w:r w:rsidR="00DB1E09">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A81137">
        <w:rPr>
          <w:rFonts w:ascii="Times New Roman" w:hAnsi="Times New Roman" w:cs="Times New Roman"/>
          <w:sz w:val="24"/>
          <w:szCs w:val="24"/>
        </w:rPr>
        <w:t>Иванов</w:t>
      </w:r>
      <w:r w:rsidR="00C1716E">
        <w:rPr>
          <w:rFonts w:ascii="Times New Roman" w:hAnsi="Times New Roman" w:cs="Times New Roman"/>
          <w:sz w:val="24"/>
          <w:szCs w:val="24"/>
        </w:rPr>
        <w:t xml:space="preserve">ский сельсовет </w:t>
      </w:r>
      <w:r w:rsidR="00C1716E" w:rsidRPr="00C1716E">
        <w:rPr>
          <w:rFonts w:ascii="Times New Roman" w:hAnsi="Times New Roman" w:cs="Times New Roman"/>
          <w:sz w:val="24"/>
          <w:szCs w:val="24"/>
        </w:rPr>
        <w:t xml:space="preserve">и Положением о публичных слушаниях, утвержденным </w:t>
      </w:r>
      <w:r w:rsidR="00C1716E" w:rsidRPr="008111BB">
        <w:rPr>
          <w:rFonts w:ascii="Times New Roman" w:hAnsi="Times New Roman" w:cs="Times New Roman"/>
          <w:sz w:val="24"/>
          <w:szCs w:val="24"/>
        </w:rPr>
        <w:t xml:space="preserve">решением Совета депутатов </w:t>
      </w:r>
      <w:r w:rsidR="00A81137" w:rsidRPr="008111BB">
        <w:rPr>
          <w:rFonts w:ascii="Times New Roman" w:hAnsi="Times New Roman" w:cs="Times New Roman"/>
          <w:sz w:val="24"/>
          <w:szCs w:val="24"/>
        </w:rPr>
        <w:t>Иванов</w:t>
      </w:r>
      <w:r w:rsidR="00C1716E" w:rsidRPr="008111BB">
        <w:rPr>
          <w:rFonts w:ascii="Times New Roman" w:hAnsi="Times New Roman" w:cs="Times New Roman"/>
          <w:sz w:val="24"/>
          <w:szCs w:val="24"/>
        </w:rPr>
        <w:t xml:space="preserve">ского сельсовета </w:t>
      </w:r>
      <w:r w:rsidR="008111BB" w:rsidRPr="008111BB">
        <w:rPr>
          <w:rFonts w:ascii="Times New Roman" w:hAnsi="Times New Roman" w:cs="Times New Roman"/>
          <w:sz w:val="24"/>
          <w:szCs w:val="24"/>
        </w:rPr>
        <w:t>№58 от 10.11.2006г</w:t>
      </w:r>
      <w:r w:rsidR="00561AE1" w:rsidRPr="008111BB">
        <w:rPr>
          <w:rFonts w:ascii="Times New Roman" w:hAnsi="Times New Roman" w:cs="Times New Roman"/>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A81137">
        <w:rPr>
          <w:rFonts w:ascii="Times New Roman" w:hAnsi="Times New Roman" w:cs="Times New Roman"/>
          <w:sz w:val="24"/>
          <w:szCs w:val="24"/>
        </w:rPr>
        <w:t>Иванов</w:t>
      </w:r>
      <w:r>
        <w:rPr>
          <w:rFonts w:ascii="Times New Roman" w:hAnsi="Times New Roman" w:cs="Times New Roman"/>
          <w:sz w:val="24"/>
          <w:szCs w:val="24"/>
        </w:rPr>
        <w:t xml:space="preserve">ского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DB1E0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заключение о результатах </w:t>
      </w:r>
      <w:r w:rsidR="00DB1E0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не позднее чем через пятнадцать дней со дня проведения 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A81137">
        <w:rPr>
          <w:rFonts w:ascii="Times New Roman" w:hAnsi="Times New Roman" w:cs="Times New Roman"/>
          <w:sz w:val="24"/>
          <w:szCs w:val="24"/>
        </w:rPr>
        <w:t>Иванов</w:t>
      </w:r>
      <w:r w:rsidRPr="00C1716E">
        <w:rPr>
          <w:rFonts w:ascii="Times New Roman" w:hAnsi="Times New Roman" w:cs="Times New Roman"/>
          <w:sz w:val="24"/>
          <w:szCs w:val="24"/>
        </w:rPr>
        <w:t xml:space="preserve">ского сельсовета с учетом протокола </w:t>
      </w:r>
      <w:r w:rsidR="00DB1E0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заключения о результатах </w:t>
      </w:r>
      <w:r w:rsidR="00DB1E0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r w:rsidR="00561AE1" w:rsidRPr="00561AE1">
        <w:rPr>
          <w:rFonts w:ascii="Times New Roman" w:hAnsi="Times New Roman" w:cs="Times New Roman"/>
          <w:sz w:val="24"/>
          <w:szCs w:val="24"/>
        </w:rPr>
        <w:t>части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 xml:space="preserve">Сроки и последовательность действий, осуществляемых органом местного </w:t>
      </w:r>
      <w:r w:rsidR="00532412" w:rsidRPr="00532412">
        <w:rPr>
          <w:rFonts w:ascii="Times New Roman" w:hAnsi="Times New Roman" w:cs="Times New Roman"/>
          <w:sz w:val="24"/>
          <w:szCs w:val="24"/>
        </w:rPr>
        <w:lastRenderedPageBreak/>
        <w:t>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8" w:name="_Toc490566090"/>
      <w:bookmarkStart w:id="29" w:name="_Toc500317075"/>
    </w:p>
    <w:p w:rsidR="00A36AD0" w:rsidRDefault="007C4A3A" w:rsidP="00FB2E1A">
      <w:pPr>
        <w:pStyle w:val="2"/>
        <w:widowControl w:val="0"/>
      </w:pPr>
      <w:r>
        <w:t>Глава</w:t>
      </w:r>
      <w:r w:rsidR="00A36AD0" w:rsidRPr="004B5DE5">
        <w:t xml:space="preserve"> 4. </w:t>
      </w:r>
      <w:r>
        <w:t>П</w:t>
      </w:r>
      <w:r w:rsidR="00A36AD0" w:rsidRPr="004B5DE5">
        <w:t xml:space="preserve">оложения о проведении </w:t>
      </w:r>
      <w:r w:rsidR="00DB1E09">
        <w:t xml:space="preserve">общественных обсуждений или публичных слушаний </w:t>
      </w:r>
      <w:r w:rsidR="00A36AD0" w:rsidRPr="004B5DE5">
        <w:t>по вопросам землепользования и застройки</w:t>
      </w:r>
      <w:bookmarkEnd w:id="28"/>
      <w:bookmarkEnd w:id="29"/>
    </w:p>
    <w:p w:rsidR="00DB1E09" w:rsidRPr="006936A7" w:rsidRDefault="00DB1E09" w:rsidP="00DB1E09">
      <w:pPr>
        <w:spacing w:after="0"/>
        <w:rPr>
          <w:rFonts w:ascii="Times New Roman" w:eastAsia="Times New Roman" w:hAnsi="Times New Roman" w:cs="Times New Roman"/>
          <w:b/>
          <w:bCs/>
          <w:sz w:val="24"/>
          <w:szCs w:val="24"/>
        </w:rPr>
      </w:pPr>
      <w:r w:rsidRPr="006936A7">
        <w:rPr>
          <w:rFonts w:ascii="Times New Roman" w:hAnsi="Times New Roman"/>
          <w:b/>
          <w:bCs/>
          <w:iCs/>
          <w:sz w:val="24"/>
        </w:rPr>
        <w:t xml:space="preserve">Статья 4.1. </w:t>
      </w:r>
      <w:r w:rsidRPr="006936A7">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0" w:name="Par5"/>
      <w:bookmarkEnd w:id="30"/>
      <w:r w:rsidRPr="006936A7">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w:t>
      </w:r>
      <w:r w:rsidRPr="006936A7">
        <w:rPr>
          <w:rFonts w:ascii="Times New Roman" w:eastAsia="Times New Roman" w:hAnsi="Times New Roman" w:cs="Times New Roman"/>
          <w:sz w:val="24"/>
          <w:szCs w:val="24"/>
        </w:rPr>
        <w:lastRenderedPageBreak/>
        <w:t>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общественных обсуждений;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6936A7">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eastAsia="Times New Roman" w:hAnsi="Times New Roman" w:cs="Times New Roman"/>
          <w:sz w:val="24"/>
          <w:szCs w:val="24"/>
        </w:rPr>
        <w:t>Ивановского сельсовета</w:t>
      </w:r>
      <w:r w:rsidRPr="006936A7">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подготовка и оформление протокола общественных обсуждений;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6936A7">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sz w:val="24"/>
          <w:szCs w:val="24"/>
        </w:rPr>
        <w:t>Ивановского сельсовета</w:t>
      </w:r>
      <w:r w:rsidRPr="006936A7">
        <w:rPr>
          <w:rFonts w:ascii="Times New Roman" w:eastAsia="Times New Roman" w:hAnsi="Times New Roman" w:cs="Times New Roman"/>
          <w:sz w:val="24"/>
          <w:szCs w:val="24"/>
        </w:rPr>
        <w:t xml:space="preserve"> и открытие экспозиции или экспозиций такого проекта;</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проведение собрания или собраний участников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оформление протокола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w:t>
      </w:r>
      <w:r w:rsidRPr="006936A7">
        <w:rPr>
          <w:rFonts w:ascii="Times New Roman" w:eastAsia="Times New Roman" w:hAnsi="Times New Roman" w:cs="Times New Roman"/>
          <w:sz w:val="24"/>
          <w:szCs w:val="24"/>
        </w:rPr>
        <w:lastRenderedPageBreak/>
        <w:t>информационные материалы к нему, информацию о дате, времени и месте проведения собрания или собраний участников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6936A7">
          <w:rPr>
            <w:rFonts w:ascii="Times New Roman" w:eastAsia="Times New Roman" w:hAnsi="Times New Roman" w:cs="Times New Roman"/>
            <w:sz w:val="24"/>
            <w:szCs w:val="24"/>
          </w:rPr>
          <w:t>части 3</w:t>
        </w:r>
      </w:hyperlink>
      <w:r w:rsidRPr="006936A7">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6936A7">
        <w:rPr>
          <w:rFonts w:ascii="Times New Roman" w:eastAsia="Times New Roman" w:hAnsi="Times New Roman" w:cs="Times New Roman"/>
          <w:sz w:val="24"/>
          <w:szCs w:val="24"/>
        </w:rPr>
        <w:t xml:space="preserve">10. В период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6936A7">
          <w:rPr>
            <w:rFonts w:ascii="Times New Roman" w:eastAsia="Times New Roman" w:hAnsi="Times New Roman" w:cs="Times New Roman"/>
            <w:sz w:val="24"/>
            <w:szCs w:val="24"/>
          </w:rPr>
          <w:t>частью 12</w:t>
        </w:r>
      </w:hyperlink>
      <w:r w:rsidRPr="006936A7">
        <w:rPr>
          <w:rFonts w:ascii="Times New Roman" w:eastAsia="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6936A7">
          <w:rPr>
            <w:rFonts w:ascii="Times New Roman" w:eastAsia="Times New Roman" w:hAnsi="Times New Roman" w:cs="Times New Roman"/>
            <w:sz w:val="24"/>
            <w:szCs w:val="24"/>
          </w:rPr>
          <w:t>частью 15</w:t>
        </w:r>
      </w:hyperlink>
      <w:r w:rsidRPr="006936A7">
        <w:rPr>
          <w:rFonts w:ascii="Times New Roman" w:eastAsia="Times New Roman" w:hAnsi="Times New Roman" w:cs="Times New Roman"/>
          <w:sz w:val="24"/>
          <w:szCs w:val="24"/>
        </w:rPr>
        <w:t xml:space="preserve"> настоящей статьи.</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6936A7">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w:t>
      </w:r>
      <w:r w:rsidRPr="006936A7">
        <w:rPr>
          <w:rFonts w:ascii="Times New Roman" w:eastAsia="Times New Roman" w:hAnsi="Times New Roman" w:cs="Times New Roman"/>
          <w:sz w:val="24"/>
          <w:szCs w:val="24"/>
        </w:rPr>
        <w:lastRenderedPageBreak/>
        <w:t>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13. Не требуется представление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6936A7">
          <w:rPr>
            <w:rFonts w:ascii="Times New Roman" w:eastAsia="Times New Roman" w:hAnsi="Times New Roman" w:cs="Times New Roman"/>
            <w:sz w:val="24"/>
            <w:szCs w:val="24"/>
          </w:rPr>
          <w:t>законом</w:t>
        </w:r>
      </w:hyperlink>
      <w:r w:rsidRPr="006936A7">
        <w:rPr>
          <w:rFonts w:ascii="Times New Roman" w:eastAsia="Times New Roman" w:hAnsi="Times New Roman" w:cs="Times New Roman"/>
          <w:sz w:val="24"/>
          <w:szCs w:val="24"/>
        </w:rPr>
        <w:t xml:space="preserve"> от 27 июля 2006 года N 152-ФЗ "О персональных данных".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6936A7">
        <w:rPr>
          <w:rFonts w:ascii="Times New Roman" w:eastAsia="Times New Roman" w:hAnsi="Times New Roman" w:cs="Times New Roman"/>
          <w:sz w:val="24"/>
          <w:szCs w:val="24"/>
        </w:rPr>
        <w:t xml:space="preserve">15.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4"/>
          <w:szCs w:val="24"/>
        </w:rPr>
        <w:t>Ивановского сельсовета</w:t>
      </w:r>
      <w:r w:rsidRPr="006936A7">
        <w:rPr>
          <w:rFonts w:ascii="Times New Roman" w:eastAsia="Times New Roman" w:hAnsi="Times New Roman" w:cs="Times New Roman"/>
          <w:sz w:val="24"/>
          <w:szCs w:val="24"/>
        </w:rPr>
        <w:t>.</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организатор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срок проведения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официальный сайт и (или) информационные системы;</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B1E09" w:rsidRPr="006936A7" w:rsidRDefault="00DB1E09" w:rsidP="00DB1E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91531" w:rsidRDefault="00DB1E09" w:rsidP="00186CF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A36AD0" w:rsidRPr="004B5DE5">
        <w:rPr>
          <w:rFonts w:ascii="Times New Roman" w:hAnsi="Times New Roman" w:cs="Times New Roman"/>
          <w:sz w:val="24"/>
          <w:szCs w:val="24"/>
        </w:rPr>
        <w:t xml:space="preserve">. </w:t>
      </w:r>
      <w:r w:rsidR="007406D4" w:rsidRPr="00DB1E09">
        <w:rPr>
          <w:rFonts w:ascii="Times New Roman" w:hAnsi="Times New Roman" w:cs="Times New Roman"/>
          <w:b/>
          <w:sz w:val="24"/>
          <w:szCs w:val="24"/>
        </w:rPr>
        <w:t xml:space="preserve">В соответствии со статьей 14 Устава муниципального образования </w:t>
      </w:r>
      <w:r w:rsidR="00A81137" w:rsidRPr="00DB1E09">
        <w:rPr>
          <w:rFonts w:ascii="Times New Roman" w:hAnsi="Times New Roman" w:cs="Times New Roman"/>
          <w:b/>
          <w:sz w:val="24"/>
          <w:szCs w:val="24"/>
        </w:rPr>
        <w:t>Иванов</w:t>
      </w:r>
      <w:r w:rsidR="007406D4" w:rsidRPr="00DB1E09">
        <w:rPr>
          <w:rFonts w:ascii="Times New Roman" w:hAnsi="Times New Roman" w:cs="Times New Roman"/>
          <w:b/>
          <w:sz w:val="24"/>
          <w:szCs w:val="24"/>
        </w:rPr>
        <w:t>ский сельсовет</w:t>
      </w:r>
      <w:r w:rsidR="007406D4" w:rsidRPr="007406D4">
        <w:rPr>
          <w:rFonts w:ascii="Times New Roman" w:hAnsi="Times New Roman" w:cs="Times New Roman"/>
          <w:sz w:val="24"/>
          <w:szCs w:val="24"/>
        </w:rPr>
        <w:t xml:space="preserve"> </w:t>
      </w:r>
      <w:r w:rsidR="00A36AD0" w:rsidRPr="004B5DE5">
        <w:rPr>
          <w:rFonts w:ascii="Times New Roman" w:hAnsi="Times New Roman" w:cs="Times New Roman"/>
          <w:sz w:val="24"/>
          <w:szCs w:val="24"/>
        </w:rPr>
        <w:t xml:space="preserve">по </w:t>
      </w:r>
      <w:r w:rsidR="00FB2E1A" w:rsidRPr="00FB2E1A">
        <w:rPr>
          <w:rFonts w:ascii="Times New Roman" w:hAnsi="Times New Roman" w:cs="Times New Roman"/>
          <w:sz w:val="24"/>
          <w:szCs w:val="24"/>
        </w:rPr>
        <w:t xml:space="preserve">проектам генеральных планов, </w:t>
      </w:r>
      <w:r w:rsidR="004E1BE8"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7406D4">
        <w:rPr>
          <w:rFonts w:ascii="Times New Roman" w:hAnsi="Times New Roman" w:cs="Times New Roman"/>
          <w:sz w:val="24"/>
          <w:szCs w:val="24"/>
        </w:rPr>
        <w:t xml:space="preserve"> </w:t>
      </w:r>
      <w:r w:rsidR="007406D4" w:rsidRPr="00DB1E09">
        <w:rPr>
          <w:rFonts w:ascii="Times New Roman" w:hAnsi="Times New Roman" w:cs="Times New Roman"/>
          <w:b/>
          <w:sz w:val="24"/>
          <w:szCs w:val="24"/>
        </w:rPr>
        <w:t>проводятся публичные слушания</w:t>
      </w:r>
      <w:r w:rsidR="00A91531" w:rsidRPr="00A91531">
        <w:rPr>
          <w:rFonts w:ascii="Times New Roman" w:hAnsi="Times New Roman" w:cs="Times New Roman"/>
          <w:sz w:val="24"/>
          <w:szCs w:val="24"/>
        </w:rPr>
        <w:t>, за исключением случаев, предусмотренных ГрК РФ и другими федеральными законами.</w:t>
      </w:r>
      <w:r w:rsidR="007406D4">
        <w:rPr>
          <w:rFonts w:ascii="Times New Roman" w:hAnsi="Times New Roman" w:cs="Times New Roman"/>
          <w:sz w:val="24"/>
          <w:szCs w:val="24"/>
        </w:rPr>
        <w:t xml:space="preserve"> </w:t>
      </w:r>
    </w:p>
    <w:p w:rsidR="00A36AD0" w:rsidRPr="004B5DE5" w:rsidRDefault="00A91531" w:rsidP="00186CF0">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w:t>
      </w:r>
      <w:r w:rsidR="00DB1E09">
        <w:rPr>
          <w:rFonts w:ascii="Times New Roman" w:hAnsi="Times New Roman" w:cs="Times New Roman"/>
          <w:sz w:val="24"/>
          <w:szCs w:val="24"/>
        </w:rPr>
        <w:t xml:space="preserve">общественных обсуждений или публичных слушаний </w:t>
      </w:r>
      <w:r w:rsidRPr="00A91531">
        <w:rPr>
          <w:rFonts w:ascii="Times New Roman" w:hAnsi="Times New Roman" w:cs="Times New Roman"/>
          <w:sz w:val="24"/>
          <w:szCs w:val="24"/>
        </w:rPr>
        <w:t xml:space="preserve">определяется </w:t>
      </w:r>
      <w:r w:rsidRPr="008111BB">
        <w:rPr>
          <w:rFonts w:ascii="Times New Roman" w:hAnsi="Times New Roman" w:cs="Times New Roman"/>
          <w:sz w:val="24"/>
          <w:szCs w:val="24"/>
        </w:rPr>
        <w:t xml:space="preserve">Положением о публичных слушаниях, утвержденным </w:t>
      </w:r>
      <w:r w:rsidR="004E1BE8" w:rsidRPr="008111BB">
        <w:rPr>
          <w:rFonts w:ascii="Times New Roman" w:hAnsi="Times New Roman" w:cs="Times New Roman"/>
          <w:sz w:val="24"/>
          <w:szCs w:val="24"/>
        </w:rPr>
        <w:t xml:space="preserve">решением Совета депутатов </w:t>
      </w:r>
      <w:r w:rsidR="00A81137" w:rsidRPr="008111BB">
        <w:rPr>
          <w:rFonts w:ascii="Times New Roman" w:hAnsi="Times New Roman" w:cs="Times New Roman"/>
          <w:sz w:val="24"/>
          <w:szCs w:val="24"/>
        </w:rPr>
        <w:t>Иванов</w:t>
      </w:r>
      <w:r w:rsidR="00F124B7" w:rsidRPr="008111BB">
        <w:rPr>
          <w:rFonts w:ascii="Times New Roman" w:hAnsi="Times New Roman" w:cs="Times New Roman"/>
          <w:sz w:val="24"/>
          <w:szCs w:val="24"/>
        </w:rPr>
        <w:t>ский</w:t>
      </w:r>
      <w:r w:rsidR="004E1BE8" w:rsidRPr="008111BB">
        <w:rPr>
          <w:rFonts w:ascii="Times New Roman" w:hAnsi="Times New Roman" w:cs="Times New Roman"/>
          <w:sz w:val="24"/>
          <w:szCs w:val="24"/>
        </w:rPr>
        <w:t xml:space="preserve"> </w:t>
      </w:r>
      <w:r w:rsidR="00F124B7" w:rsidRPr="008111BB">
        <w:rPr>
          <w:rFonts w:ascii="Times New Roman" w:hAnsi="Times New Roman" w:cs="Times New Roman"/>
          <w:sz w:val="24"/>
          <w:szCs w:val="24"/>
        </w:rPr>
        <w:t xml:space="preserve">сельсовет </w:t>
      </w:r>
      <w:r w:rsidR="008111BB" w:rsidRPr="008111BB">
        <w:rPr>
          <w:rFonts w:ascii="Times New Roman" w:hAnsi="Times New Roman" w:cs="Times New Roman"/>
          <w:sz w:val="24"/>
          <w:szCs w:val="24"/>
        </w:rPr>
        <w:t>№58 от 10.11.2006г</w:t>
      </w:r>
      <w:r w:rsidR="00F124B7" w:rsidRPr="008111BB">
        <w:rPr>
          <w:rFonts w:ascii="Times New Roman" w:hAnsi="Times New Roman" w:cs="Times New Roman"/>
          <w:sz w:val="24"/>
          <w:szCs w:val="24"/>
        </w:rPr>
        <w:t xml:space="preserve"> </w:t>
      </w:r>
      <w:r w:rsidR="004E1BE8" w:rsidRPr="004E1BE8">
        <w:rPr>
          <w:rFonts w:ascii="Times New Roman" w:hAnsi="Times New Roman" w:cs="Times New Roman"/>
          <w:sz w:val="24"/>
          <w:szCs w:val="24"/>
        </w:rPr>
        <w:t xml:space="preserve">и с учетом положений, предусмотренных </w:t>
      </w:r>
      <w:r w:rsidR="00186CF0" w:rsidRPr="00186CF0">
        <w:rPr>
          <w:rFonts w:ascii="Times New Roman" w:hAnsi="Times New Roman" w:cs="Times New Roman"/>
          <w:sz w:val="24"/>
          <w:szCs w:val="24"/>
        </w:rPr>
        <w:t xml:space="preserve">ГрК РФ </w:t>
      </w:r>
      <w:r w:rsidR="004E1BE8" w:rsidRPr="004E1BE8">
        <w:rPr>
          <w:rFonts w:ascii="Times New Roman" w:hAnsi="Times New Roman" w:cs="Times New Roman"/>
          <w:sz w:val="24"/>
          <w:szCs w:val="24"/>
        </w:rPr>
        <w:t>и другими федеральными законами.</w:t>
      </w:r>
    </w:p>
    <w:p w:rsidR="001B73E8" w:rsidRDefault="001B73E8" w:rsidP="001B73E8">
      <w:pPr>
        <w:widowControl w:val="0"/>
        <w:spacing w:after="0" w:line="240" w:lineRule="auto"/>
        <w:jc w:val="both"/>
        <w:rPr>
          <w:rFonts w:ascii="Times New Roman" w:hAnsi="Times New Roman" w:cs="Times New Roman"/>
          <w:sz w:val="24"/>
          <w:szCs w:val="24"/>
        </w:rPr>
      </w:pPr>
    </w:p>
    <w:p w:rsidR="001B73E8" w:rsidRPr="001B73E8" w:rsidRDefault="001B73E8" w:rsidP="001B73E8">
      <w:pPr>
        <w:widowControl w:val="0"/>
        <w:spacing w:after="0" w:line="240" w:lineRule="auto"/>
        <w:jc w:val="both"/>
        <w:rPr>
          <w:rFonts w:ascii="Times New Roman" w:hAnsi="Times New Roman" w:cs="Times New Roman"/>
          <w:sz w:val="24"/>
          <w:szCs w:val="24"/>
        </w:rPr>
      </w:pPr>
    </w:p>
    <w:p w:rsidR="00091ADC" w:rsidRDefault="00091ADC" w:rsidP="00091ADC">
      <w:pPr>
        <w:pStyle w:val="2"/>
        <w:widowControl w:val="0"/>
        <w:jc w:val="both"/>
      </w:pPr>
      <w:bookmarkStart w:id="36" w:name="_Toc490566091"/>
      <w:bookmarkStart w:id="37" w:name="_Toc500317076"/>
      <w:r>
        <w:t>Глава 5. П</w:t>
      </w:r>
      <w:r w:rsidRPr="004B5DE5">
        <w:t>оложения о внесении изменений в правила землепользования и застройки</w:t>
      </w:r>
      <w:bookmarkEnd w:id="36"/>
      <w:bookmarkEnd w:id="37"/>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A81137">
        <w:rPr>
          <w:rFonts w:ascii="Times New Roman" w:hAnsi="Times New Roman" w:cs="Times New Roman"/>
          <w:sz w:val="24"/>
          <w:szCs w:val="24"/>
        </w:rPr>
        <w:t>Иванов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A81137">
        <w:rPr>
          <w:rFonts w:ascii="Times New Roman" w:hAnsi="Times New Roman" w:cs="Times New Roman"/>
          <w:sz w:val="24"/>
          <w:szCs w:val="24"/>
        </w:rPr>
        <w:t>Иванов</w:t>
      </w:r>
      <w:r w:rsidRPr="004B5DE5">
        <w:rPr>
          <w:rFonts w:ascii="Times New Roman" w:hAnsi="Times New Roman" w:cs="Times New Roman"/>
          <w:sz w:val="24"/>
          <w:szCs w:val="24"/>
        </w:rPr>
        <w:t>ский сельсовет;</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A81137">
        <w:rPr>
          <w:rFonts w:ascii="Times New Roman" w:hAnsi="Times New Roman" w:cs="Times New Roman"/>
          <w:sz w:val="24"/>
          <w:szCs w:val="24"/>
        </w:rPr>
        <w:t>Иванов</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 xml:space="preserve">роект о внесении изменений в правила землепользования и застройки, предусматривающих приведение данных правил в </w:t>
      </w:r>
      <w:r w:rsidRPr="003D02CE">
        <w:rPr>
          <w:rFonts w:ascii="Times New Roman" w:hAnsi="Times New Roman"/>
          <w:sz w:val="24"/>
        </w:rPr>
        <w:lastRenderedPageBreak/>
        <w:t>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DB1E09">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A81137">
        <w:rPr>
          <w:rFonts w:ascii="Times New Roman" w:hAnsi="Times New Roman" w:cs="Times New Roman"/>
          <w:sz w:val="24"/>
          <w:szCs w:val="24"/>
        </w:rPr>
        <w:t>Иванов</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DB1E09">
        <w:rPr>
          <w:rFonts w:ascii="Times New Roman" w:hAnsi="Times New Roman" w:cs="Times New Roman"/>
          <w:sz w:val="24"/>
          <w:szCs w:val="24"/>
        </w:rPr>
        <w:t xml:space="preserve">общественных обсуждений или 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в соответствии с частью 7 статьи 31 ГрК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A81137">
        <w:rPr>
          <w:rFonts w:ascii="Times New Roman" w:hAnsi="Times New Roman" w:cs="Times New Roman"/>
          <w:sz w:val="24"/>
          <w:szCs w:val="24"/>
        </w:rPr>
        <w:t>Иванов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DB1E0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DB1E0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DB1E0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DB1E0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lastRenderedPageBreak/>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A81137">
        <w:rPr>
          <w:rFonts w:ascii="Times New Roman" w:hAnsi="Times New Roman" w:cs="Times New Roman"/>
          <w:sz w:val="24"/>
          <w:szCs w:val="24"/>
        </w:rPr>
        <w:t>Иванов</w:t>
      </w:r>
      <w:r>
        <w:rPr>
          <w:rFonts w:ascii="Times New Roman" w:hAnsi="Times New Roman" w:cs="Times New Roman"/>
          <w:sz w:val="24"/>
          <w:szCs w:val="24"/>
        </w:rPr>
        <w:t xml:space="preserve">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9A59EA" w:rsidRDefault="009A59EA" w:rsidP="00091ADC">
      <w:pPr>
        <w:shd w:val="clear" w:color="auto" w:fill="FFFFFF"/>
        <w:spacing w:line="240" w:lineRule="auto"/>
        <w:ind w:firstLine="851"/>
        <w:jc w:val="both"/>
        <w:rPr>
          <w:rFonts w:ascii="Times New Roman" w:hAnsi="Times New Roman" w:cs="Times New Roman"/>
          <w:b/>
          <w:bCs/>
          <w:sz w:val="24"/>
          <w:szCs w:val="24"/>
        </w:rPr>
      </w:pPr>
      <w:bookmarkStart w:id="44"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DB1E09" w:rsidRDefault="00DB1E09" w:rsidP="00650EA8">
      <w:pPr>
        <w:shd w:val="clear" w:color="auto" w:fill="FFFFFF"/>
        <w:spacing w:after="0" w:line="240" w:lineRule="auto"/>
        <w:ind w:firstLine="851"/>
        <w:jc w:val="both"/>
        <w:rPr>
          <w:rFonts w:ascii="Times New Roman" w:hAnsi="Times New Roman" w:cs="Times New Roman"/>
          <w:b/>
          <w:bCs/>
          <w:sz w:val="24"/>
          <w:szCs w:val="24"/>
        </w:rPr>
      </w:pPr>
    </w:p>
    <w:p w:rsidR="009A59EA" w:rsidRDefault="009A59EA" w:rsidP="00650EA8">
      <w:pPr>
        <w:shd w:val="clear" w:color="auto" w:fill="FFFFFF"/>
        <w:spacing w:after="0" w:line="240" w:lineRule="auto"/>
        <w:ind w:firstLine="851"/>
        <w:jc w:val="both"/>
        <w:rPr>
          <w:rFonts w:ascii="Times New Roman" w:hAnsi="Times New Roman" w:cs="Times New Roman"/>
          <w:b/>
          <w:bCs/>
          <w:sz w:val="24"/>
          <w:szCs w:val="24"/>
        </w:rPr>
      </w:pPr>
    </w:p>
    <w:p w:rsidR="009A59EA" w:rsidRDefault="009A59EA"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lastRenderedPageBreak/>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DB1E09" w:rsidRDefault="00DB1E09" w:rsidP="00650EA8">
      <w:pPr>
        <w:shd w:val="clear" w:color="auto" w:fill="FFFFFF"/>
        <w:spacing w:after="0" w:line="240" w:lineRule="auto"/>
        <w:ind w:firstLine="851"/>
        <w:jc w:val="both"/>
        <w:rPr>
          <w:rFonts w:ascii="Times New Roman" w:hAnsi="Times New Roman" w:cs="Times New Roman"/>
          <w:bCs/>
          <w:sz w:val="24"/>
          <w:szCs w:val="24"/>
        </w:rPr>
      </w:pPr>
    </w:p>
    <w:p w:rsidR="00DB1E09" w:rsidRDefault="00DB1E09" w:rsidP="00650EA8">
      <w:pPr>
        <w:shd w:val="clear" w:color="auto" w:fill="FFFFFF"/>
        <w:spacing w:after="0" w:line="240" w:lineRule="auto"/>
        <w:ind w:firstLine="851"/>
        <w:jc w:val="both"/>
        <w:rPr>
          <w:rFonts w:ascii="Times New Roman" w:hAnsi="Times New Roman" w:cs="Times New Roman"/>
          <w:bCs/>
          <w:sz w:val="24"/>
          <w:szCs w:val="24"/>
        </w:rPr>
      </w:pPr>
    </w:p>
    <w:p w:rsidR="00DB1E09" w:rsidRDefault="00DB1E09" w:rsidP="00650EA8">
      <w:pPr>
        <w:shd w:val="clear" w:color="auto" w:fill="FFFFFF"/>
        <w:spacing w:after="0" w:line="240" w:lineRule="auto"/>
        <w:ind w:firstLine="851"/>
        <w:jc w:val="both"/>
        <w:rPr>
          <w:rFonts w:ascii="Times New Roman" w:hAnsi="Times New Roman" w:cs="Times New Roman"/>
          <w:bCs/>
          <w:sz w:val="24"/>
          <w:szCs w:val="24"/>
        </w:rPr>
      </w:pPr>
    </w:p>
    <w:p w:rsidR="00DB1E09" w:rsidRDefault="00DB1E09" w:rsidP="00650EA8">
      <w:pPr>
        <w:shd w:val="clear" w:color="auto" w:fill="FFFFFF"/>
        <w:spacing w:after="0" w:line="240" w:lineRule="auto"/>
        <w:ind w:firstLine="851"/>
        <w:jc w:val="both"/>
        <w:rPr>
          <w:rFonts w:ascii="Times New Roman" w:hAnsi="Times New Roman" w:cs="Times New Roman"/>
          <w:bCs/>
          <w:sz w:val="24"/>
          <w:szCs w:val="24"/>
        </w:rPr>
      </w:pPr>
    </w:p>
    <w:p w:rsidR="00DB1E09" w:rsidRDefault="00DB1E0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1507A9" w:rsidRDefault="001507A9"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0F6B28"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0F6B28" w:rsidRPr="00091ADC" w:rsidRDefault="000F6B28"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F579E8"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0F6B28" w:rsidRDefault="00A823D3" w:rsidP="00D65071">
      <w:pPr>
        <w:spacing w:line="240" w:lineRule="auto"/>
        <w:ind w:firstLine="851"/>
        <w:jc w:val="both"/>
        <w:rPr>
          <w:rFonts w:ascii="Times New Roman" w:hAnsi="Times New Roman" w:cs="Times New Roman"/>
          <w:b/>
          <w:bCs/>
          <w:sz w:val="24"/>
          <w:szCs w:val="24"/>
        </w:rPr>
      </w:pPr>
      <w:r w:rsidRPr="00DF06E7">
        <w:rPr>
          <w:rFonts w:ascii="Times New Roman" w:hAnsi="Times New Roman" w:cs="Times New Roman"/>
          <w:b/>
          <w:bCs/>
          <w:sz w:val="24"/>
          <w:szCs w:val="24"/>
        </w:rPr>
        <w:t xml:space="preserve">Глава </w:t>
      </w:r>
      <w:r w:rsidR="00F579E8">
        <w:rPr>
          <w:rFonts w:ascii="Times New Roman" w:hAnsi="Times New Roman" w:cs="Times New Roman"/>
          <w:b/>
          <w:bCs/>
          <w:sz w:val="24"/>
          <w:szCs w:val="24"/>
        </w:rPr>
        <w:t>7</w:t>
      </w:r>
      <w:r w:rsidRPr="00DF06E7">
        <w:rPr>
          <w:rFonts w:ascii="Times New Roman" w:hAnsi="Times New Roman" w:cs="Times New Roman"/>
          <w:b/>
          <w:bCs/>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A81137">
        <w:rPr>
          <w:rFonts w:ascii="Times New Roman" w:hAnsi="Times New Roman" w:cs="Times New Roman"/>
          <w:b/>
          <w:bCs/>
          <w:sz w:val="24"/>
          <w:szCs w:val="24"/>
        </w:rPr>
        <w:t>Иванов</w:t>
      </w:r>
      <w:r w:rsidR="000F6B28" w:rsidRPr="000F6B28">
        <w:rPr>
          <w:rFonts w:ascii="Times New Roman" w:hAnsi="Times New Roman" w:cs="Times New Roman"/>
          <w:b/>
          <w:bCs/>
          <w:sz w:val="24"/>
          <w:szCs w:val="24"/>
        </w:rPr>
        <w:t xml:space="preserve">ский сельсовет. Карта зон с особыми условиями использования территорий МО </w:t>
      </w:r>
      <w:r w:rsidR="00A81137">
        <w:rPr>
          <w:rFonts w:ascii="Times New Roman" w:hAnsi="Times New Roman" w:cs="Times New Roman"/>
          <w:b/>
          <w:bCs/>
          <w:sz w:val="24"/>
          <w:szCs w:val="24"/>
        </w:rPr>
        <w:t>Иванов</w:t>
      </w:r>
      <w:r w:rsidR="000F6B28" w:rsidRPr="000F6B28">
        <w:rPr>
          <w:rFonts w:ascii="Times New Roman" w:hAnsi="Times New Roman" w:cs="Times New Roman"/>
          <w:b/>
          <w:bCs/>
          <w:sz w:val="24"/>
          <w:szCs w:val="24"/>
        </w:rPr>
        <w:t>ский сельсовет.</w:t>
      </w:r>
    </w:p>
    <w:p w:rsidR="00A25369" w:rsidRPr="00DF06E7" w:rsidRDefault="00A25369" w:rsidP="00D65071">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7.1</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 </w:t>
      </w:r>
      <w:r w:rsidR="000F6B28" w:rsidRPr="000F6B28">
        <w:rPr>
          <w:rFonts w:ascii="Times New Roman" w:hAnsi="Times New Roman" w:cs="Times New Roman"/>
          <w:b/>
          <w:bCs/>
          <w:sz w:val="24"/>
          <w:szCs w:val="24"/>
        </w:rPr>
        <w:t xml:space="preserve">Карта градостроительного зонирования МО </w:t>
      </w:r>
      <w:r w:rsidR="00A81137">
        <w:rPr>
          <w:rFonts w:ascii="Times New Roman" w:hAnsi="Times New Roman" w:cs="Times New Roman"/>
          <w:b/>
          <w:bCs/>
          <w:sz w:val="24"/>
          <w:szCs w:val="24"/>
        </w:rPr>
        <w:t>Иванов</w:t>
      </w:r>
      <w:r w:rsidR="000F6B28" w:rsidRPr="000F6B28">
        <w:rPr>
          <w:rFonts w:ascii="Times New Roman" w:hAnsi="Times New Roman" w:cs="Times New Roman"/>
          <w:b/>
          <w:bCs/>
          <w:sz w:val="24"/>
          <w:szCs w:val="24"/>
        </w:rPr>
        <w:t>ский сельсовет.</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На карте градостроительного зонирования: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1) установлены т</w:t>
      </w:r>
      <w:r w:rsidR="00E97FA4" w:rsidRPr="00DF06E7">
        <w:rPr>
          <w:rFonts w:ascii="Times New Roman" w:hAnsi="Times New Roman" w:cs="Times New Roman"/>
          <w:bCs/>
          <w:sz w:val="24"/>
          <w:szCs w:val="24"/>
        </w:rPr>
        <w:t xml:space="preserve">ерриториальные зоны – статья </w:t>
      </w:r>
      <w:r w:rsidR="00AE473F">
        <w:rPr>
          <w:rFonts w:ascii="Times New Roman" w:hAnsi="Times New Roman" w:cs="Times New Roman"/>
          <w:bCs/>
          <w:sz w:val="24"/>
          <w:szCs w:val="24"/>
        </w:rPr>
        <w:t>8.2</w:t>
      </w:r>
      <w:r w:rsidRPr="00DF06E7">
        <w:rPr>
          <w:rFonts w:ascii="Times New Roman" w:hAnsi="Times New Roman" w:cs="Times New Roman"/>
          <w:bCs/>
          <w:sz w:val="24"/>
          <w:szCs w:val="24"/>
        </w:rPr>
        <w:t xml:space="preserve">,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2) отображены зоны с особыми условиями использования территории – </w:t>
      </w:r>
      <w:r w:rsidR="00AE473F">
        <w:rPr>
          <w:rFonts w:ascii="Times New Roman" w:hAnsi="Times New Roman" w:cs="Times New Roman"/>
          <w:bCs/>
          <w:sz w:val="24"/>
          <w:szCs w:val="24"/>
        </w:rPr>
        <w:t>статья 10.1</w:t>
      </w:r>
      <w:r w:rsidRPr="00DF06E7">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89573C" w:rsidRDefault="000F6B28" w:rsidP="00633ED3">
      <w:pPr>
        <w:spacing w:after="0"/>
        <w:ind w:firstLine="851"/>
        <w:jc w:val="both"/>
        <w:rPr>
          <w:rFonts w:ascii="Times New Roman" w:hAnsi="Times New Roman" w:cs="Times New Roman"/>
          <w:b/>
          <w:i/>
          <w:sz w:val="24"/>
          <w:szCs w:val="24"/>
        </w:rPr>
      </w:pPr>
      <w:r>
        <w:rPr>
          <w:rFonts w:ascii="Times New Roman" w:hAnsi="Times New Roman" w:cs="Times New Roman"/>
          <w:b/>
          <w:i/>
          <w:sz w:val="24"/>
          <w:szCs w:val="24"/>
        </w:rPr>
        <w:t>Н</w:t>
      </w:r>
      <w:r w:rsidR="00633ED3" w:rsidRPr="0089573C">
        <w:rPr>
          <w:rFonts w:ascii="Times New Roman" w:hAnsi="Times New Roman" w:cs="Times New Roman"/>
          <w:b/>
          <w:i/>
          <w:sz w:val="24"/>
          <w:szCs w:val="24"/>
        </w:rPr>
        <w:t xml:space="preserve">а территории МО </w:t>
      </w:r>
      <w:r w:rsidR="00A81137">
        <w:rPr>
          <w:rFonts w:ascii="Times New Roman" w:hAnsi="Times New Roman" w:cs="Times New Roman"/>
          <w:b/>
          <w:i/>
          <w:sz w:val="24"/>
          <w:szCs w:val="24"/>
        </w:rPr>
        <w:t>Иванов</w:t>
      </w:r>
      <w:r w:rsidR="00F579E8">
        <w:rPr>
          <w:rFonts w:ascii="Times New Roman" w:hAnsi="Times New Roman" w:cs="Times New Roman"/>
          <w:b/>
          <w:i/>
          <w:sz w:val="24"/>
          <w:szCs w:val="24"/>
        </w:rPr>
        <w:t xml:space="preserve">ский </w:t>
      </w:r>
      <w:r w:rsidR="00633ED3">
        <w:rPr>
          <w:rFonts w:ascii="Times New Roman" w:hAnsi="Times New Roman" w:cs="Times New Roman"/>
          <w:b/>
          <w:i/>
          <w:sz w:val="24"/>
          <w:szCs w:val="24"/>
        </w:rPr>
        <w:t xml:space="preserve"> сельсовет</w:t>
      </w:r>
      <w:r w:rsidR="00633ED3" w:rsidRPr="0089573C">
        <w:rPr>
          <w:rFonts w:ascii="Times New Roman" w:hAnsi="Times New Roman" w:cs="Times New Roman"/>
          <w:b/>
          <w:i/>
          <w:sz w:val="24"/>
          <w:szCs w:val="24"/>
        </w:rPr>
        <w:t xml:space="preserve"> </w:t>
      </w:r>
      <w:r w:rsidR="00A81137">
        <w:rPr>
          <w:rFonts w:ascii="Times New Roman" w:hAnsi="Times New Roman" w:cs="Times New Roman"/>
          <w:b/>
          <w:i/>
          <w:sz w:val="24"/>
          <w:szCs w:val="24"/>
        </w:rPr>
        <w:t xml:space="preserve">не </w:t>
      </w:r>
      <w:r w:rsidR="00DB319F">
        <w:rPr>
          <w:rFonts w:ascii="Times New Roman" w:hAnsi="Times New Roman" w:cs="Times New Roman"/>
          <w:b/>
          <w:i/>
          <w:sz w:val="24"/>
          <w:szCs w:val="24"/>
        </w:rPr>
        <w:t>имеется о</w:t>
      </w:r>
      <w:r w:rsidR="00DB319F" w:rsidRPr="00DB319F">
        <w:rPr>
          <w:rFonts w:ascii="Times New Roman" w:hAnsi="Times New Roman" w:cs="Times New Roman"/>
          <w:b/>
          <w:i/>
          <w:sz w:val="24"/>
          <w:szCs w:val="24"/>
        </w:rPr>
        <w:t>бъ</w:t>
      </w:r>
      <w:r w:rsidR="00DB319F">
        <w:rPr>
          <w:rFonts w:ascii="Times New Roman" w:hAnsi="Times New Roman" w:cs="Times New Roman"/>
          <w:b/>
          <w:i/>
          <w:sz w:val="24"/>
          <w:szCs w:val="24"/>
        </w:rPr>
        <w:t>ект</w:t>
      </w:r>
      <w:r w:rsidR="00A81137">
        <w:rPr>
          <w:rFonts w:ascii="Times New Roman" w:hAnsi="Times New Roman" w:cs="Times New Roman"/>
          <w:b/>
          <w:i/>
          <w:sz w:val="24"/>
          <w:szCs w:val="24"/>
        </w:rPr>
        <w:t>ов</w:t>
      </w:r>
      <w:r w:rsidR="00DB319F" w:rsidRPr="00DB319F">
        <w:rPr>
          <w:rFonts w:ascii="Times New Roman" w:hAnsi="Times New Roman" w:cs="Times New Roman"/>
          <w:b/>
          <w:i/>
          <w:sz w:val="24"/>
          <w:szCs w:val="24"/>
        </w:rPr>
        <w:t xml:space="preserve"> культурного наследия</w:t>
      </w:r>
      <w:r w:rsidR="00633ED3" w:rsidRPr="00DB319F">
        <w:rPr>
          <w:rFonts w:ascii="Times New Roman" w:hAnsi="Times New Roman" w:cs="Times New Roman"/>
          <w:b/>
          <w:i/>
          <w:sz w:val="24"/>
          <w:szCs w:val="24"/>
        </w:rPr>
        <w:t>.</w:t>
      </w:r>
    </w:p>
    <w:p w:rsidR="00DB319F" w:rsidRDefault="00DB319F" w:rsidP="00DB319F">
      <w:pPr>
        <w:shd w:val="clear" w:color="auto" w:fill="FFFFFF"/>
        <w:spacing w:after="0" w:line="240" w:lineRule="auto"/>
        <w:ind w:firstLine="851"/>
        <w:jc w:val="both"/>
        <w:rPr>
          <w:rFonts w:ascii="Times New Roman" w:hAnsi="Times New Roman" w:cs="Times New Roman"/>
          <w:bCs/>
          <w:color w:val="FF0000"/>
          <w:sz w:val="24"/>
          <w:szCs w:val="24"/>
        </w:rPr>
      </w:pPr>
    </w:p>
    <w:p w:rsidR="001507A9" w:rsidRPr="00DB319F" w:rsidRDefault="001507A9" w:rsidP="00DB319F">
      <w:pPr>
        <w:shd w:val="clear" w:color="auto" w:fill="FFFFFF"/>
        <w:spacing w:after="0" w:line="240" w:lineRule="auto"/>
        <w:ind w:firstLine="851"/>
        <w:jc w:val="both"/>
        <w:rPr>
          <w:rFonts w:ascii="Times New Roman" w:hAnsi="Times New Roman" w:cs="Times New Roman"/>
          <w:bCs/>
          <w:color w:val="FF0000"/>
          <w:sz w:val="24"/>
          <w:szCs w:val="24"/>
        </w:rPr>
      </w:pPr>
    </w:p>
    <w:p w:rsidR="00A823D3" w:rsidRPr="00DB319F" w:rsidRDefault="00A823D3" w:rsidP="00DB319F">
      <w:pPr>
        <w:spacing w:after="0" w:line="240" w:lineRule="auto"/>
        <w:ind w:firstLine="851"/>
        <w:jc w:val="both"/>
        <w:rPr>
          <w:rFonts w:ascii="Times New Roman" w:hAnsi="Times New Roman" w:cs="Times New Roman"/>
          <w:b/>
          <w:bCs/>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2. </w:t>
      </w:r>
      <w:r w:rsidRPr="00DF06E7">
        <w:rPr>
          <w:rFonts w:ascii="Times New Roman" w:hAnsi="Times New Roman" w:cs="Times New Roman"/>
          <w:b/>
          <w:bCs/>
          <w:sz w:val="24"/>
          <w:szCs w:val="24"/>
        </w:rPr>
        <w:t xml:space="preserve">Карта </w:t>
      </w:r>
      <w:r w:rsidR="00A25369" w:rsidRPr="00DF06E7">
        <w:rPr>
          <w:rFonts w:ascii="Times New Roman" w:hAnsi="Times New Roman" w:cs="Times New Roman"/>
          <w:b/>
          <w:bCs/>
          <w:sz w:val="24"/>
          <w:szCs w:val="24"/>
        </w:rPr>
        <w:t>зон с особыми условиями использования территорий</w:t>
      </w:r>
      <w:r w:rsidR="00DB319F">
        <w:rPr>
          <w:rFonts w:ascii="Times New Roman" w:hAnsi="Times New Roman" w:cs="Times New Roman"/>
          <w:b/>
          <w:bCs/>
          <w:sz w:val="24"/>
          <w:szCs w:val="24"/>
        </w:rPr>
        <w:t>.</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санитарно-защитные зоны предприятий:</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F06E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DF06E7" w:rsidRDefault="000F73EB" w:rsidP="000F73EB">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F06E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F06E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A81137" w:rsidRDefault="00A81137"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A81137" w:rsidRDefault="00A81137"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A81137" w:rsidRDefault="00A81137"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A81137" w:rsidRDefault="00A81137"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49" w:name="bookmark44"/>
      <w:bookmarkStart w:id="50" w:name="bookmark45"/>
      <w:r w:rsidRPr="007E3332">
        <w:rPr>
          <w:sz w:val="24"/>
          <w:szCs w:val="24"/>
        </w:rPr>
        <w:t>Глава 8. Установление территориальных зон и применение градостроительных регламентов</w:t>
      </w:r>
      <w:bookmarkEnd w:id="49"/>
      <w:bookmarkEnd w:id="50"/>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1" w:name="bookmark46"/>
      <w:r w:rsidRPr="007E3332">
        <w:rPr>
          <w:sz w:val="24"/>
          <w:szCs w:val="24"/>
        </w:rPr>
        <w:t>Статья 8.1. Порядок установления территориальных зон</w:t>
      </w:r>
      <w:bookmarkEnd w:id="51"/>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A81137">
        <w:rPr>
          <w:sz w:val="24"/>
          <w:szCs w:val="24"/>
        </w:rPr>
        <w:t>Иванов</w:t>
      </w:r>
      <w:r w:rsidRPr="007E3332">
        <w:rPr>
          <w:sz w:val="24"/>
          <w:szCs w:val="24"/>
        </w:rPr>
        <w:t>ского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r w:rsidRPr="007E3332">
        <w:rPr>
          <w:sz w:val="24"/>
          <w:szCs w:val="24"/>
        </w:rPr>
        <w:t>3 .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2"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2"/>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3" w:name="bookmark48"/>
      <w:r w:rsidRPr="007E3332">
        <w:rPr>
          <w:sz w:val="24"/>
          <w:szCs w:val="24"/>
        </w:rPr>
        <w:t xml:space="preserve">Статья 8.2. </w:t>
      </w:r>
      <w:bookmarkEnd w:id="53"/>
      <w:r w:rsidR="00647425" w:rsidRPr="00647425">
        <w:rPr>
          <w:sz w:val="24"/>
          <w:szCs w:val="24"/>
        </w:rPr>
        <w:t>Виды и состав территориальных зон, выделенных на карте градостроительного зонирования</w:t>
      </w:r>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A81137">
        <w:rPr>
          <w:sz w:val="24"/>
          <w:szCs w:val="24"/>
        </w:rPr>
        <w:t>Иванов</w:t>
      </w:r>
      <w:r w:rsidRPr="007E3332">
        <w:rPr>
          <w:sz w:val="24"/>
          <w:szCs w:val="24"/>
        </w:rPr>
        <w:t>ского сельсовета выделены следующие ви</w:t>
      </w:r>
      <w:r w:rsidR="00262F1B">
        <w:rPr>
          <w:sz w:val="24"/>
          <w:szCs w:val="24"/>
        </w:rPr>
        <w:t>ды и состав территориальных зон на которые</w:t>
      </w:r>
      <w:r w:rsidRPr="007E3332">
        <w:rPr>
          <w:sz w:val="24"/>
          <w:szCs w:val="24"/>
        </w:rPr>
        <w:t xml:space="preserve"> распространяется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DF06E7" w:rsidTr="00A8113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lastRenderedPageBreak/>
              <w:t>Кодовое</w:t>
            </w:r>
          </w:p>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обозначение</w:t>
            </w:r>
          </w:p>
        </w:tc>
        <w:tc>
          <w:tcPr>
            <w:tcW w:w="8355" w:type="dxa"/>
            <w:tcBorders>
              <w:top w:val="single" w:sz="4" w:space="0" w:color="auto"/>
              <w:left w:val="single" w:sz="4" w:space="0" w:color="auto"/>
              <w:bottom w:val="single" w:sz="4" w:space="0" w:color="auto"/>
              <w:right w:val="single" w:sz="4" w:space="0" w:color="auto"/>
            </w:tcBorders>
            <w:vAlign w:val="center"/>
          </w:tcPr>
          <w:p w:rsidR="005709B3" w:rsidRPr="00DF06E7" w:rsidRDefault="005709B3"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Наименование зоны</w:t>
            </w:r>
          </w:p>
        </w:tc>
      </w:tr>
      <w:tr w:rsidR="00D65071" w:rsidRPr="00DF06E7" w:rsidTr="00A81137">
        <w:trPr>
          <w:cantSplit/>
        </w:trPr>
        <w:tc>
          <w:tcPr>
            <w:tcW w:w="9803" w:type="dxa"/>
            <w:gridSpan w:val="2"/>
            <w:tcBorders>
              <w:top w:val="single" w:sz="4" w:space="0" w:color="auto"/>
              <w:left w:val="single" w:sz="4" w:space="0" w:color="auto"/>
              <w:bottom w:val="single" w:sz="4" w:space="0" w:color="auto"/>
              <w:right w:val="single" w:sz="4" w:space="0" w:color="auto"/>
            </w:tcBorders>
          </w:tcPr>
          <w:p w:rsidR="00D65071" w:rsidRPr="00DF06E7" w:rsidRDefault="00D65071"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Жилые зоны</w:t>
            </w:r>
          </w:p>
        </w:tc>
      </w:tr>
      <w:tr w:rsidR="00393645" w:rsidRPr="00DF06E7" w:rsidTr="00A81137">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Pr>
                <w:rFonts w:ascii="Times New Roman" w:hAnsi="Times New Roman" w:cs="Times New Roman"/>
                <w:b/>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жилой застройки</w:t>
            </w:r>
          </w:p>
        </w:tc>
      </w:tr>
      <w:tr w:rsidR="00D65071" w:rsidRPr="00DF06E7" w:rsidTr="00A81137">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Общественно-деловые зоны</w:t>
            </w:r>
          </w:p>
        </w:tc>
      </w:tr>
      <w:tr w:rsidR="003F3549"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О-1</w:t>
            </w:r>
          </w:p>
        </w:tc>
        <w:tc>
          <w:tcPr>
            <w:tcW w:w="8355" w:type="dxa"/>
            <w:tcBorders>
              <w:top w:val="single" w:sz="4" w:space="0" w:color="auto"/>
              <w:left w:val="single" w:sz="4" w:space="0" w:color="auto"/>
              <w:bottom w:val="single" w:sz="4" w:space="0" w:color="auto"/>
              <w:right w:val="single" w:sz="4" w:space="0" w:color="auto"/>
            </w:tcBorders>
          </w:tcPr>
          <w:p w:rsidR="003F3549" w:rsidRPr="00DF06E7" w:rsidRDefault="003F3549" w:rsidP="00393645">
            <w:pPr>
              <w:spacing w:before="40" w:after="40"/>
              <w:ind w:left="171"/>
              <w:rPr>
                <w:rFonts w:ascii="Times New Roman" w:hAnsi="Times New Roman" w:cs="Times New Roman"/>
                <w:b/>
                <w:bCs/>
                <w:sz w:val="24"/>
                <w:szCs w:val="24"/>
              </w:rPr>
            </w:pPr>
            <w:r w:rsidRPr="00DF06E7">
              <w:rPr>
                <w:rFonts w:ascii="Times New Roman" w:hAnsi="Times New Roman" w:cs="Times New Roman"/>
                <w:sz w:val="24"/>
                <w:szCs w:val="24"/>
              </w:rPr>
              <w:t>Зона делового, общественного и коммерческого назначения</w:t>
            </w:r>
          </w:p>
        </w:tc>
      </w:tr>
      <w:tr w:rsidR="00D65071" w:rsidRPr="00DF06E7" w:rsidTr="00A81137">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Производственные зоны</w:t>
            </w:r>
          </w:p>
        </w:tc>
      </w:tr>
      <w:tr w:rsidR="00393645"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производственно-коммунальных объектов I</w:t>
            </w:r>
            <w:r w:rsidRPr="00A47897">
              <w:rPr>
                <w:rFonts w:ascii="Times New Roman" w:hAnsi="Times New Roman" w:cs="Times New Roman"/>
                <w:sz w:val="24"/>
                <w:szCs w:val="24"/>
                <w:lang w:val="en-US"/>
              </w:rPr>
              <w:t>V</w:t>
            </w:r>
            <w:r w:rsidRPr="00A47897">
              <w:rPr>
                <w:rFonts w:ascii="Times New Roman" w:hAnsi="Times New Roman" w:cs="Times New Roman"/>
                <w:sz w:val="24"/>
                <w:szCs w:val="24"/>
              </w:rPr>
              <w:t xml:space="preserve"> </w:t>
            </w:r>
            <w:r>
              <w:rPr>
                <w:rFonts w:ascii="Times New Roman" w:hAnsi="Times New Roman" w:cs="Times New Roman"/>
                <w:sz w:val="24"/>
                <w:szCs w:val="24"/>
              </w:rPr>
              <w:t>–</w:t>
            </w:r>
            <w:r w:rsidRPr="00A47897">
              <w:rPr>
                <w:rFonts w:ascii="Times New Roman" w:hAnsi="Times New Roman" w:cs="Times New Roman"/>
                <w:sz w:val="24"/>
                <w:szCs w:val="24"/>
              </w:rPr>
              <w:t xml:space="preserve"> V классов вредности</w:t>
            </w:r>
          </w:p>
        </w:tc>
      </w:tr>
      <w:tr w:rsidR="00393645"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Пр-2</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производственно-коммунальных объектов </w:t>
            </w:r>
            <w:r w:rsidRPr="00A47897">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D65071" w:rsidRPr="00DF06E7" w:rsidTr="00A81137">
        <w:tc>
          <w:tcPr>
            <w:tcW w:w="0" w:type="auto"/>
            <w:tcBorders>
              <w:top w:val="single" w:sz="4" w:space="0" w:color="auto"/>
              <w:left w:val="single" w:sz="4" w:space="0" w:color="auto"/>
              <w:bottom w:val="single" w:sz="4" w:space="0" w:color="auto"/>
            </w:tcBorders>
            <w:vAlign w:val="center"/>
          </w:tcPr>
          <w:p w:rsidR="00D65071" w:rsidRPr="00DF06E7" w:rsidRDefault="00D65071" w:rsidP="00371182">
            <w:pPr>
              <w:pStyle w:val="10"/>
              <w:keepNext w:val="0"/>
              <w:keepLines w:val="0"/>
              <w:spacing w:before="40" w:after="40"/>
              <w:ind w:left="-108" w:right="-107"/>
              <w:jc w:val="center"/>
              <w:rPr>
                <w:rFonts w:ascii="Times New Roman" w:hAnsi="Times New Roman" w:cs="Times New Roman"/>
                <w:sz w:val="24"/>
                <w:szCs w:val="24"/>
              </w:rPr>
            </w:pPr>
          </w:p>
        </w:tc>
        <w:tc>
          <w:tcPr>
            <w:tcW w:w="8355" w:type="dxa"/>
            <w:tcBorders>
              <w:top w:val="single" w:sz="4" w:space="0" w:color="auto"/>
              <w:left w:val="nil"/>
              <w:bottom w:val="single" w:sz="4" w:space="0" w:color="auto"/>
              <w:right w:val="single" w:sz="4" w:space="0" w:color="auto"/>
            </w:tcBorders>
          </w:tcPr>
          <w:p w:rsidR="00D65071" w:rsidRPr="00DF06E7" w:rsidRDefault="00767D2C" w:rsidP="00371182">
            <w:pPr>
              <w:spacing w:before="40" w:after="40"/>
              <w:ind w:left="176" w:right="-143"/>
              <w:rPr>
                <w:rFonts w:ascii="Times New Roman" w:hAnsi="Times New Roman" w:cs="Times New Roman"/>
                <w:b/>
                <w:bCs/>
                <w:sz w:val="24"/>
                <w:szCs w:val="24"/>
              </w:rPr>
            </w:pPr>
            <w:r w:rsidRPr="006A27FA">
              <w:rPr>
                <w:rFonts w:ascii="Times New Roman" w:hAnsi="Times New Roman" w:cs="Times New Roman"/>
                <w:b/>
                <w:sz w:val="24"/>
                <w:szCs w:val="24"/>
              </w:rPr>
              <w:t>Зоны инженерной и транспортной инфраструктур</w:t>
            </w:r>
          </w:p>
        </w:tc>
      </w:tr>
      <w:tr w:rsidR="00393645"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Ин-1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w:t>
            </w:r>
            <w:r>
              <w:rPr>
                <w:rFonts w:ascii="Times New Roman" w:hAnsi="Times New Roman" w:cs="Times New Roman"/>
                <w:sz w:val="24"/>
                <w:szCs w:val="24"/>
              </w:rPr>
              <w:t>водозаборных и иных технических сооружений</w:t>
            </w:r>
          </w:p>
        </w:tc>
      </w:tr>
      <w:tr w:rsidR="00D65071" w:rsidRPr="00DF06E7" w:rsidTr="00A81137">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A81137">
            <w:pPr>
              <w:spacing w:before="40" w:after="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Рекреационные зоны</w:t>
            </w:r>
          </w:p>
        </w:tc>
      </w:tr>
      <w:tr w:rsidR="00A81137"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A81137" w:rsidRPr="00A47897" w:rsidRDefault="00A81137" w:rsidP="00A81137">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Р-1</w:t>
            </w:r>
          </w:p>
        </w:tc>
        <w:tc>
          <w:tcPr>
            <w:tcW w:w="8355" w:type="dxa"/>
            <w:tcBorders>
              <w:top w:val="single" w:sz="4" w:space="0" w:color="auto"/>
              <w:left w:val="single" w:sz="4" w:space="0" w:color="auto"/>
              <w:bottom w:val="single" w:sz="4" w:space="0" w:color="auto"/>
              <w:right w:val="single" w:sz="4" w:space="0" w:color="auto"/>
            </w:tcBorders>
          </w:tcPr>
          <w:p w:rsidR="00A81137" w:rsidRPr="0083614C" w:rsidRDefault="00A81137" w:rsidP="00A81137">
            <w:pPr>
              <w:pStyle w:val="10"/>
              <w:keepNext w:val="0"/>
              <w:keepLines w:val="0"/>
              <w:spacing w:before="40" w:after="0" w:line="276" w:lineRule="auto"/>
              <w:ind w:left="176" w:right="-109"/>
              <w:rPr>
                <w:rFonts w:ascii="Times New Roman" w:hAnsi="Times New Roman" w:cs="Times New Roman"/>
                <w:b w:val="0"/>
                <w:bCs w:val="0"/>
                <w:sz w:val="24"/>
                <w:szCs w:val="24"/>
              </w:rPr>
            </w:pPr>
            <w:r w:rsidRPr="00A90CBB">
              <w:rPr>
                <w:rFonts w:ascii="Times New Roman" w:hAnsi="Times New Roman" w:cs="Times New Roman"/>
                <w:b w:val="0"/>
                <w:bCs w:val="0"/>
                <w:sz w:val="24"/>
                <w:szCs w:val="24"/>
              </w:rPr>
              <w:t>Зона отдыха</w:t>
            </w:r>
            <w:r>
              <w:rPr>
                <w:rFonts w:ascii="Times New Roman" w:hAnsi="Times New Roman" w:cs="Times New Roman"/>
                <w:b w:val="0"/>
                <w:bCs w:val="0"/>
                <w:sz w:val="24"/>
                <w:szCs w:val="24"/>
              </w:rPr>
              <w:t>,</w:t>
            </w:r>
            <w:r>
              <w:t xml:space="preserve"> </w:t>
            </w:r>
            <w:r w:rsidRPr="00A90CBB">
              <w:rPr>
                <w:rFonts w:ascii="Times New Roman" w:hAnsi="Times New Roman" w:cs="Times New Roman"/>
                <w:b w:val="0"/>
                <w:bCs w:val="0"/>
                <w:sz w:val="24"/>
                <w:szCs w:val="24"/>
              </w:rPr>
              <w:t>городских парков, скверов</w:t>
            </w:r>
          </w:p>
        </w:tc>
      </w:tr>
      <w:tr w:rsidR="00A81137"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A81137" w:rsidRPr="00A47897" w:rsidRDefault="00A81137" w:rsidP="00A81137">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Р-2</w:t>
            </w:r>
          </w:p>
        </w:tc>
        <w:tc>
          <w:tcPr>
            <w:tcW w:w="8355" w:type="dxa"/>
            <w:tcBorders>
              <w:top w:val="single" w:sz="4" w:space="0" w:color="auto"/>
              <w:left w:val="single" w:sz="4" w:space="0" w:color="auto"/>
              <w:bottom w:val="single" w:sz="4" w:space="0" w:color="auto"/>
              <w:right w:val="single" w:sz="4" w:space="0" w:color="auto"/>
            </w:tcBorders>
          </w:tcPr>
          <w:p w:rsidR="00A81137" w:rsidRPr="00A90CBB" w:rsidRDefault="00A81137" w:rsidP="00A81137">
            <w:pPr>
              <w:pStyle w:val="10"/>
              <w:keepNext w:val="0"/>
              <w:keepLines w:val="0"/>
              <w:spacing w:before="40" w:after="0" w:line="276" w:lineRule="auto"/>
              <w:ind w:left="176" w:right="-109"/>
              <w:rPr>
                <w:rFonts w:ascii="Times New Roman" w:hAnsi="Times New Roman" w:cs="Times New Roman"/>
                <w:b w:val="0"/>
                <w:bCs w:val="0"/>
                <w:sz w:val="24"/>
                <w:szCs w:val="24"/>
              </w:rPr>
            </w:pPr>
            <w:r w:rsidRPr="00A90CBB">
              <w:rPr>
                <w:rFonts w:ascii="Times New Roman" w:hAnsi="Times New Roman" w:cs="Times New Roman"/>
                <w:b w:val="0"/>
                <w:bCs w:val="0"/>
                <w:sz w:val="24"/>
                <w:szCs w:val="24"/>
              </w:rPr>
              <w:t>Земли лесного фонда</w:t>
            </w:r>
          </w:p>
        </w:tc>
      </w:tr>
      <w:tr w:rsidR="00A81137"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A81137" w:rsidRPr="00A47897" w:rsidRDefault="00A81137" w:rsidP="00A81137">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Р-3</w:t>
            </w:r>
          </w:p>
        </w:tc>
        <w:tc>
          <w:tcPr>
            <w:tcW w:w="8355" w:type="dxa"/>
            <w:tcBorders>
              <w:top w:val="single" w:sz="4" w:space="0" w:color="auto"/>
              <w:left w:val="single" w:sz="4" w:space="0" w:color="auto"/>
              <w:bottom w:val="single" w:sz="4" w:space="0" w:color="auto"/>
              <w:right w:val="single" w:sz="4" w:space="0" w:color="auto"/>
            </w:tcBorders>
          </w:tcPr>
          <w:p w:rsidR="00A81137" w:rsidRPr="00A90CBB" w:rsidRDefault="00A81137" w:rsidP="00A81137">
            <w:pPr>
              <w:pStyle w:val="10"/>
              <w:keepNext w:val="0"/>
              <w:keepLines w:val="0"/>
              <w:spacing w:before="40" w:after="0" w:line="276" w:lineRule="auto"/>
              <w:ind w:left="176" w:right="-109"/>
              <w:rPr>
                <w:rFonts w:ascii="Times New Roman" w:hAnsi="Times New Roman" w:cs="Times New Roman"/>
                <w:b w:val="0"/>
                <w:bCs w:val="0"/>
                <w:sz w:val="24"/>
                <w:szCs w:val="24"/>
              </w:rPr>
            </w:pPr>
            <w:r w:rsidRPr="00A90CBB">
              <w:rPr>
                <w:rFonts w:ascii="Times New Roman" w:hAnsi="Times New Roman" w:cs="Times New Roman"/>
                <w:b w:val="0"/>
                <w:bCs w:val="0"/>
                <w:sz w:val="24"/>
                <w:szCs w:val="24"/>
              </w:rPr>
              <w:t>Зона особо охраняемых территорий</w:t>
            </w:r>
          </w:p>
        </w:tc>
      </w:tr>
      <w:tr w:rsidR="00D65071" w:rsidRPr="00DF06E7" w:rsidTr="00A81137">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A81137">
            <w:pPr>
              <w:spacing w:before="40" w:after="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сельскохозяйственного использования</w:t>
            </w:r>
          </w:p>
        </w:tc>
      </w:tr>
      <w:tr w:rsidR="00393645"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A81137">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Сх-1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A81137">
            <w:pPr>
              <w:spacing w:after="0"/>
              <w:rPr>
                <w:rFonts w:ascii="Times New Roman" w:hAnsi="Times New Roman" w:cs="Times New Roman"/>
                <w:sz w:val="24"/>
                <w:szCs w:val="24"/>
              </w:rPr>
            </w:pPr>
            <w:r w:rsidRPr="00A47897">
              <w:rPr>
                <w:rFonts w:ascii="Times New Roman" w:hAnsi="Times New Roman" w:cs="Times New Roman"/>
                <w:sz w:val="24"/>
                <w:szCs w:val="24"/>
              </w:rPr>
              <w:t>Зона пастбищ и сенокосов</w:t>
            </w:r>
          </w:p>
        </w:tc>
      </w:tr>
      <w:tr w:rsidR="00D65071" w:rsidRPr="00DF06E7" w:rsidTr="00A81137">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A81137">
            <w:pPr>
              <w:spacing w:before="40" w:after="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специального назначения</w:t>
            </w:r>
          </w:p>
        </w:tc>
      </w:tr>
      <w:tr w:rsidR="00A81137"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A81137" w:rsidRPr="00A47897" w:rsidRDefault="00A81137" w:rsidP="00A81137">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Сп-1</w:t>
            </w:r>
          </w:p>
        </w:tc>
        <w:tc>
          <w:tcPr>
            <w:tcW w:w="8355" w:type="dxa"/>
            <w:tcBorders>
              <w:top w:val="single" w:sz="4" w:space="0" w:color="auto"/>
              <w:left w:val="single" w:sz="4" w:space="0" w:color="auto"/>
              <w:bottom w:val="single" w:sz="4" w:space="0" w:color="auto"/>
              <w:right w:val="single" w:sz="4" w:space="0" w:color="auto"/>
            </w:tcBorders>
          </w:tcPr>
          <w:p w:rsidR="00A81137" w:rsidRPr="0083614C" w:rsidRDefault="00A81137" w:rsidP="00A81137">
            <w:pPr>
              <w:pStyle w:val="10"/>
              <w:keepNext w:val="0"/>
              <w:keepLines w:val="0"/>
              <w:spacing w:before="40" w:after="0" w:line="276" w:lineRule="auto"/>
              <w:ind w:left="176" w:right="-109"/>
              <w:rPr>
                <w:rFonts w:ascii="Times New Roman" w:hAnsi="Times New Roman" w:cs="Times New Roman"/>
                <w:b w:val="0"/>
                <w:bCs w:val="0"/>
                <w:sz w:val="24"/>
                <w:szCs w:val="24"/>
              </w:rPr>
            </w:pPr>
            <w:r w:rsidRPr="00A90CBB">
              <w:rPr>
                <w:rFonts w:ascii="Times New Roman" w:hAnsi="Times New Roman" w:cs="Times New Roman"/>
                <w:b w:val="0"/>
                <w:bCs w:val="0"/>
                <w:sz w:val="24"/>
                <w:szCs w:val="24"/>
              </w:rPr>
              <w:t xml:space="preserve">Зона кладбищ </w:t>
            </w:r>
          </w:p>
        </w:tc>
      </w:tr>
      <w:tr w:rsidR="00A81137"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A81137" w:rsidRPr="00A47897" w:rsidRDefault="00A81137" w:rsidP="00A81137">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Сп-2</w:t>
            </w:r>
          </w:p>
        </w:tc>
        <w:tc>
          <w:tcPr>
            <w:tcW w:w="8355" w:type="dxa"/>
            <w:tcBorders>
              <w:top w:val="single" w:sz="4" w:space="0" w:color="auto"/>
              <w:left w:val="single" w:sz="4" w:space="0" w:color="auto"/>
              <w:bottom w:val="single" w:sz="4" w:space="0" w:color="auto"/>
              <w:right w:val="single" w:sz="4" w:space="0" w:color="auto"/>
            </w:tcBorders>
          </w:tcPr>
          <w:p w:rsidR="00A81137" w:rsidRPr="0083614C" w:rsidRDefault="00A81137" w:rsidP="00A81137">
            <w:pPr>
              <w:pStyle w:val="10"/>
              <w:keepNext w:val="0"/>
              <w:keepLines w:val="0"/>
              <w:spacing w:before="40" w:after="0" w:line="276" w:lineRule="auto"/>
              <w:ind w:left="176" w:right="-109"/>
              <w:rPr>
                <w:rFonts w:ascii="Times New Roman" w:hAnsi="Times New Roman" w:cs="Times New Roman"/>
                <w:b w:val="0"/>
                <w:bCs w:val="0"/>
                <w:sz w:val="24"/>
                <w:szCs w:val="24"/>
              </w:rPr>
            </w:pPr>
            <w:r w:rsidRPr="00A90CBB">
              <w:rPr>
                <w:rFonts w:ascii="Times New Roman" w:hAnsi="Times New Roman" w:cs="Times New Roman"/>
                <w:b w:val="0"/>
                <w:bCs w:val="0"/>
                <w:sz w:val="24"/>
                <w:szCs w:val="24"/>
              </w:rPr>
              <w:t>Зона размещения санитарно-технических сооружений</w:t>
            </w:r>
          </w:p>
        </w:tc>
      </w:tr>
      <w:tr w:rsidR="00A81137" w:rsidRPr="00DF06E7" w:rsidTr="00A81137">
        <w:tc>
          <w:tcPr>
            <w:tcW w:w="0" w:type="auto"/>
            <w:tcBorders>
              <w:top w:val="single" w:sz="4" w:space="0" w:color="auto"/>
              <w:left w:val="single" w:sz="4" w:space="0" w:color="auto"/>
              <w:bottom w:val="single" w:sz="4" w:space="0" w:color="auto"/>
              <w:right w:val="single" w:sz="4" w:space="0" w:color="auto"/>
            </w:tcBorders>
            <w:vAlign w:val="center"/>
          </w:tcPr>
          <w:p w:rsidR="00A81137" w:rsidRPr="00A47897" w:rsidRDefault="00A81137" w:rsidP="00A81137">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Pr>
                <w:rFonts w:ascii="Times New Roman" w:hAnsi="Times New Roman" w:cs="Times New Roman"/>
                <w:b/>
                <w:sz w:val="24"/>
                <w:szCs w:val="24"/>
              </w:rPr>
              <w:t>-3</w:t>
            </w:r>
          </w:p>
        </w:tc>
        <w:tc>
          <w:tcPr>
            <w:tcW w:w="8355" w:type="dxa"/>
            <w:tcBorders>
              <w:top w:val="single" w:sz="4" w:space="0" w:color="auto"/>
              <w:left w:val="single" w:sz="4" w:space="0" w:color="auto"/>
              <w:bottom w:val="single" w:sz="4" w:space="0" w:color="auto"/>
              <w:right w:val="single" w:sz="4" w:space="0" w:color="auto"/>
            </w:tcBorders>
          </w:tcPr>
          <w:p w:rsidR="00A81137" w:rsidRPr="0083614C" w:rsidRDefault="00A81137" w:rsidP="00A81137">
            <w:pPr>
              <w:pStyle w:val="10"/>
              <w:keepNext w:val="0"/>
              <w:keepLines w:val="0"/>
              <w:spacing w:before="40" w:after="0" w:line="276" w:lineRule="auto"/>
              <w:ind w:left="176" w:right="-109"/>
              <w:rPr>
                <w:rFonts w:ascii="Times New Roman" w:hAnsi="Times New Roman" w:cs="Times New Roman"/>
                <w:b w:val="0"/>
                <w:bCs w:val="0"/>
                <w:sz w:val="24"/>
                <w:szCs w:val="24"/>
              </w:rPr>
            </w:pPr>
            <w:r w:rsidRPr="00093A7B">
              <w:rPr>
                <w:rFonts w:ascii="Times New Roman" w:hAnsi="Times New Roman" w:cs="Times New Roman"/>
                <w:b w:val="0"/>
                <w:bCs w:val="0"/>
                <w:sz w:val="24"/>
                <w:szCs w:val="24"/>
              </w:rPr>
              <w:t>Зона зеленых насаждений, выполняющих санитарно-защитные функции</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О1,О2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4" w:name="bookmark49"/>
      <w:bookmarkStart w:id="55" w:name="bookmark50"/>
      <w:r>
        <w:t>Статья 8.3.  Градостроительный регламент</w:t>
      </w:r>
      <w:bookmarkEnd w:id="54"/>
      <w:bookmarkEnd w:id="55"/>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A81137">
        <w:rPr>
          <w:sz w:val="24"/>
          <w:szCs w:val="24"/>
        </w:rPr>
        <w:t>Иванов</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lastRenderedPageBreak/>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9A59EA" w:rsidRDefault="009A59EA" w:rsidP="009A59EA">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
    <w:p w:rsidR="009A59EA" w:rsidRPr="00DF0508" w:rsidRDefault="009A59EA" w:rsidP="009A59EA">
      <w:pPr>
        <w:pStyle w:val="26"/>
        <w:shd w:val="clear" w:color="auto" w:fill="auto"/>
        <w:tabs>
          <w:tab w:val="left" w:pos="874"/>
        </w:tabs>
        <w:spacing w:line="274" w:lineRule="exact"/>
        <w:ind w:firstLine="600"/>
        <w:jc w:val="both"/>
        <w:rPr>
          <w:color w:val="984806" w:themeColor="accent6" w:themeShade="80"/>
          <w:sz w:val="24"/>
          <w:szCs w:val="24"/>
        </w:rPr>
      </w:pPr>
      <w:r w:rsidRPr="00DF0508">
        <w:rPr>
          <w:color w:val="984806" w:themeColor="accent6" w:themeShade="80"/>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lastRenderedPageBreak/>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6"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6"/>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7" w:name="bookmark52"/>
      <w:r w:rsidRPr="00373717">
        <w:rPr>
          <w:sz w:val="24"/>
          <w:szCs w:val="24"/>
        </w:rPr>
        <w:t>Статья 8.</w:t>
      </w:r>
      <w:r w:rsidR="007D185E" w:rsidRPr="00373717">
        <w:rPr>
          <w:sz w:val="24"/>
          <w:szCs w:val="24"/>
        </w:rPr>
        <w:t>4</w:t>
      </w:r>
      <w:r w:rsidRPr="00373717">
        <w:rPr>
          <w:sz w:val="24"/>
          <w:szCs w:val="24"/>
        </w:rPr>
        <w:t xml:space="preserve">.  </w:t>
      </w:r>
      <w:bookmarkEnd w:id="57"/>
      <w:r w:rsidR="00F90EEC" w:rsidRPr="00F90EEC">
        <w:rPr>
          <w:sz w:val="24"/>
          <w:szCs w:val="24"/>
        </w:rPr>
        <w:t>Виды разрешённого использования земельных участков и объектов капитального строительства</w:t>
      </w:r>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lastRenderedPageBreak/>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8"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8"/>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BD02BB">
      <w:pPr>
        <w:pStyle w:val="70"/>
        <w:keepNext/>
        <w:keepLines/>
        <w:shd w:val="clear" w:color="auto" w:fill="auto"/>
        <w:spacing w:after="256" w:line="240" w:lineRule="exact"/>
        <w:ind w:firstLine="600"/>
        <w:jc w:val="both"/>
        <w:rPr>
          <w:sz w:val="24"/>
          <w:szCs w:val="24"/>
        </w:rPr>
      </w:pPr>
      <w:bookmarkStart w:id="59" w:name="bookmark54"/>
      <w:r w:rsidRPr="00373717">
        <w:rPr>
          <w:sz w:val="24"/>
          <w:szCs w:val="24"/>
        </w:rPr>
        <w:t>Глава 9. Градостроительные регламенты</w:t>
      </w:r>
      <w:bookmarkEnd w:id="59"/>
    </w:p>
    <w:p w:rsidR="00F90EEC" w:rsidRPr="00B80283" w:rsidRDefault="00F90EEC" w:rsidP="00F90EEC">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F90EEC" w:rsidRPr="00715D59" w:rsidRDefault="00F90EEC" w:rsidP="00F90EEC">
      <w:pPr>
        <w:shd w:val="clear" w:color="auto" w:fill="FFFFFF"/>
        <w:spacing w:after="0" w:line="240" w:lineRule="auto"/>
        <w:ind w:firstLine="851"/>
        <w:jc w:val="both"/>
        <w:rPr>
          <w:color w:val="C0504D" w:themeColor="accent2"/>
          <w:sz w:val="24"/>
          <w:szCs w:val="24"/>
        </w:rPr>
      </w:pP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границах </w:t>
      </w:r>
      <w:r w:rsidR="00A81137">
        <w:rPr>
          <w:sz w:val="24"/>
          <w:szCs w:val="24"/>
        </w:rPr>
        <w:t>Иванов</w:t>
      </w:r>
      <w:r w:rsidRPr="00BD02BB">
        <w:rPr>
          <w:sz w:val="24"/>
          <w:szCs w:val="24"/>
        </w:rPr>
        <w:t>ского сельсовета устанавливаются следующие зоны с особыми условиями использования территории:</w:t>
      </w:r>
    </w:p>
    <w:p w:rsidR="00F90EEC" w:rsidRPr="00BD02BB" w:rsidRDefault="00F90EEC" w:rsidP="00F90EEC">
      <w:pPr>
        <w:pStyle w:val="26"/>
        <w:shd w:val="clear" w:color="auto" w:fill="auto"/>
        <w:spacing w:line="240" w:lineRule="auto"/>
        <w:ind w:right="260" w:firstLine="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Санитарно-защитные зоны</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C4D56" w:rsidRPr="00BD02BB" w:rsidRDefault="005C4D56" w:rsidP="005C4D56">
      <w:pPr>
        <w:pStyle w:val="26"/>
        <w:shd w:val="clear" w:color="auto" w:fill="auto"/>
        <w:spacing w:line="240" w:lineRule="auto"/>
        <w:ind w:right="260" w:firstLine="600"/>
        <w:jc w:val="both"/>
        <w:rPr>
          <w:sz w:val="24"/>
          <w:szCs w:val="24"/>
        </w:rPr>
      </w:pPr>
      <w:r w:rsidRPr="00BD02BB">
        <w:rPr>
          <w:sz w:val="24"/>
          <w:szCs w:val="24"/>
        </w:rPr>
        <w:t xml:space="preserve">Санитарно-защитные зоны от сельскохозяйственных и производственно-коммунальных </w:t>
      </w:r>
      <w:r w:rsidRPr="00BD02BB">
        <w:rPr>
          <w:sz w:val="24"/>
          <w:szCs w:val="24"/>
        </w:rPr>
        <w:lastRenderedPageBreak/>
        <w:t>предприятий</w:t>
      </w:r>
      <w:r>
        <w:rPr>
          <w:sz w:val="24"/>
          <w:szCs w:val="24"/>
        </w:rPr>
        <w:t xml:space="preserve"> </w:t>
      </w:r>
      <w:r w:rsidRPr="00626416">
        <w:rPr>
          <w:sz w:val="24"/>
          <w:szCs w:val="24"/>
        </w:rPr>
        <w:t>устан</w:t>
      </w:r>
      <w:r>
        <w:rPr>
          <w:sz w:val="24"/>
          <w:szCs w:val="24"/>
        </w:rPr>
        <w:t>а</w:t>
      </w:r>
      <w:r w:rsidRPr="00626416">
        <w:rPr>
          <w:sz w:val="24"/>
          <w:szCs w:val="24"/>
        </w:rPr>
        <w:t>вл</w:t>
      </w:r>
      <w:r>
        <w:rPr>
          <w:sz w:val="24"/>
          <w:szCs w:val="24"/>
        </w:rPr>
        <w:t xml:space="preserve">иваются </w:t>
      </w:r>
      <w:r w:rsidRPr="00626416">
        <w:rPr>
          <w:sz w:val="24"/>
          <w:szCs w:val="24"/>
        </w:rPr>
        <w:t>СанПиН 2.2.1/2.1.1.1200-03 "Санитарно-защитные зоны и санитарная классификация предприятий, сооружений и иных объекто</w:t>
      </w:r>
      <w:r>
        <w:rPr>
          <w:sz w:val="24"/>
          <w:szCs w:val="24"/>
        </w:rPr>
        <w:t>в».</w:t>
      </w:r>
    </w:p>
    <w:p w:rsidR="00F90EEC" w:rsidRPr="00BD02BB" w:rsidRDefault="00F90EEC" w:rsidP="00F90EEC">
      <w:pPr>
        <w:pStyle w:val="26"/>
        <w:shd w:val="clear" w:color="auto" w:fill="auto"/>
        <w:tabs>
          <w:tab w:val="left" w:pos="862"/>
        </w:tabs>
        <w:spacing w:line="240" w:lineRule="auto"/>
        <w:ind w:left="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Санитарные разрывы</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90EEC" w:rsidRPr="00BD02BB" w:rsidRDefault="00F90EEC" w:rsidP="00F90EEC">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F90EEC" w:rsidRPr="00BD02BB" w:rsidRDefault="00F90EEC" w:rsidP="00F90EEC">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F90EEC" w:rsidRDefault="00F90EEC" w:rsidP="00F90EEC">
      <w:pPr>
        <w:pStyle w:val="26"/>
        <w:shd w:val="clear" w:color="auto" w:fill="auto"/>
        <w:spacing w:line="240" w:lineRule="auto"/>
        <w:ind w:right="260" w:firstLine="600"/>
        <w:jc w:val="both"/>
        <w:rPr>
          <w:sz w:val="24"/>
          <w:szCs w:val="24"/>
        </w:rPr>
      </w:pPr>
    </w:p>
    <w:p w:rsidR="00F90EEC" w:rsidRDefault="00F90EEC" w:rsidP="00F90EEC">
      <w:pPr>
        <w:pStyle w:val="26"/>
        <w:shd w:val="clear" w:color="auto" w:fill="auto"/>
        <w:spacing w:line="240" w:lineRule="auto"/>
        <w:ind w:right="260" w:firstLine="600"/>
        <w:jc w:val="both"/>
        <w:rPr>
          <w:rStyle w:val="32"/>
          <w:rFonts w:eastAsiaTheme="minorEastAsia"/>
        </w:rPr>
      </w:pPr>
      <w:r w:rsidRPr="00BD02BB">
        <w:rPr>
          <w:rStyle w:val="32"/>
          <w:rFonts w:eastAsiaTheme="minorEastAsia"/>
        </w:rPr>
        <w:t>Разрыв от сооружений для хранения легкового автотранспорта до объектов застройки</w:t>
      </w:r>
    </w:p>
    <w:p w:rsidR="00F90EEC" w:rsidRDefault="00F90EEC" w:rsidP="00F90EEC">
      <w:pPr>
        <w:pStyle w:val="26"/>
        <w:shd w:val="clear" w:color="auto" w:fill="auto"/>
        <w:spacing w:line="240" w:lineRule="auto"/>
        <w:ind w:right="260" w:firstLine="600"/>
        <w:jc w:val="both"/>
        <w:rPr>
          <w:rStyle w:val="32"/>
          <w:rFonts w:eastAsiaTheme="minorEastAsia"/>
        </w:rPr>
      </w:pPr>
    </w:p>
    <w:tbl>
      <w:tblPr>
        <w:tblStyle w:val="af0"/>
        <w:tblW w:w="10031" w:type="dxa"/>
        <w:tblLook w:val="04A0" w:firstRow="1" w:lastRow="0" w:firstColumn="1" w:lastColumn="0" w:noHBand="0" w:noVBand="1"/>
      </w:tblPr>
      <w:tblGrid>
        <w:gridCol w:w="2943"/>
        <w:gridCol w:w="1418"/>
        <w:gridCol w:w="1276"/>
        <w:gridCol w:w="1275"/>
        <w:gridCol w:w="1418"/>
        <w:gridCol w:w="1701"/>
      </w:tblGrid>
      <w:tr w:rsidR="00F90EEC" w:rsidTr="00A81137">
        <w:tc>
          <w:tcPr>
            <w:tcW w:w="2943" w:type="dxa"/>
            <w:vMerge w:val="restart"/>
          </w:tcPr>
          <w:p w:rsidR="00F90EEC" w:rsidRDefault="00F90EEC" w:rsidP="00A81137">
            <w:pPr>
              <w:pStyle w:val="26"/>
              <w:shd w:val="clear" w:color="auto" w:fill="auto"/>
              <w:spacing w:line="240" w:lineRule="auto"/>
              <w:ind w:right="260"/>
              <w:jc w:val="center"/>
              <w:rPr>
                <w:sz w:val="24"/>
                <w:szCs w:val="24"/>
              </w:rPr>
            </w:pPr>
            <w:r w:rsidRPr="001A4DC2">
              <w:rPr>
                <w:sz w:val="24"/>
                <w:szCs w:val="24"/>
              </w:rPr>
              <w:t>Объекты, до которых исчисляется разрыв</w:t>
            </w:r>
          </w:p>
        </w:tc>
        <w:tc>
          <w:tcPr>
            <w:tcW w:w="7088" w:type="dxa"/>
            <w:gridSpan w:val="5"/>
          </w:tcPr>
          <w:p w:rsidR="00F90EEC" w:rsidRDefault="00F90EEC" w:rsidP="00A81137">
            <w:pPr>
              <w:pStyle w:val="26"/>
              <w:shd w:val="clear" w:color="auto" w:fill="auto"/>
              <w:spacing w:line="240" w:lineRule="auto"/>
              <w:ind w:right="260"/>
              <w:jc w:val="center"/>
              <w:rPr>
                <w:sz w:val="24"/>
                <w:szCs w:val="24"/>
              </w:rPr>
            </w:pPr>
            <w:r w:rsidRPr="001A4DC2">
              <w:rPr>
                <w:sz w:val="24"/>
                <w:szCs w:val="24"/>
              </w:rPr>
              <w:t>Расстояние, м</w:t>
            </w:r>
          </w:p>
        </w:tc>
      </w:tr>
      <w:tr w:rsidR="00F90EEC" w:rsidTr="00A81137">
        <w:tc>
          <w:tcPr>
            <w:tcW w:w="2943" w:type="dxa"/>
            <w:vMerge/>
          </w:tcPr>
          <w:p w:rsidR="00F90EEC" w:rsidRDefault="00F90EEC" w:rsidP="00A81137">
            <w:pPr>
              <w:pStyle w:val="26"/>
              <w:shd w:val="clear" w:color="auto" w:fill="auto"/>
              <w:spacing w:line="240" w:lineRule="auto"/>
              <w:ind w:right="260"/>
              <w:jc w:val="both"/>
              <w:rPr>
                <w:sz w:val="24"/>
                <w:szCs w:val="24"/>
              </w:rPr>
            </w:pPr>
          </w:p>
        </w:tc>
        <w:tc>
          <w:tcPr>
            <w:tcW w:w="7088" w:type="dxa"/>
            <w:gridSpan w:val="5"/>
          </w:tcPr>
          <w:p w:rsidR="00F90EEC" w:rsidRDefault="00F90EEC" w:rsidP="00A81137">
            <w:pPr>
              <w:pStyle w:val="26"/>
              <w:shd w:val="clear" w:color="auto" w:fill="auto"/>
              <w:spacing w:line="240" w:lineRule="auto"/>
              <w:ind w:right="260"/>
              <w:jc w:val="both"/>
              <w:rPr>
                <w:sz w:val="24"/>
                <w:szCs w:val="24"/>
              </w:rPr>
            </w:pPr>
            <w:r w:rsidRPr="001A4DC2">
              <w:rPr>
                <w:sz w:val="24"/>
                <w:szCs w:val="24"/>
              </w:rPr>
              <w:t>Открытые автостоянки и паркинги вместимостью, машино-мест</w:t>
            </w:r>
          </w:p>
        </w:tc>
      </w:tr>
      <w:tr w:rsidR="00F90EEC" w:rsidTr="00A81137">
        <w:tc>
          <w:tcPr>
            <w:tcW w:w="2943" w:type="dxa"/>
            <w:vMerge/>
          </w:tcPr>
          <w:p w:rsidR="00F90EEC" w:rsidRDefault="00F90EEC" w:rsidP="00A81137">
            <w:pPr>
              <w:pStyle w:val="26"/>
              <w:shd w:val="clear" w:color="auto" w:fill="auto"/>
              <w:spacing w:line="240" w:lineRule="auto"/>
              <w:ind w:right="260"/>
              <w:jc w:val="both"/>
              <w:rPr>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A81137">
            <w:pPr>
              <w:pStyle w:val="26"/>
              <w:shd w:val="clear" w:color="auto" w:fill="auto"/>
              <w:spacing w:line="240" w:lineRule="auto"/>
              <w:ind w:left="160"/>
              <w:jc w:val="left"/>
              <w:rPr>
                <w:sz w:val="20"/>
                <w:szCs w:val="20"/>
              </w:rPr>
            </w:pPr>
            <w:r w:rsidRPr="00DB319F">
              <w:rPr>
                <w:sz w:val="20"/>
                <w:szCs w:val="20"/>
              </w:rPr>
              <w:t>10 и менее</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11-50</w:t>
            </w:r>
          </w:p>
        </w:tc>
        <w:tc>
          <w:tcPr>
            <w:tcW w:w="1275"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51-100</w:t>
            </w: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101-300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DB319F" w:rsidRDefault="00F90EEC" w:rsidP="00A81137">
            <w:pPr>
              <w:pStyle w:val="26"/>
              <w:shd w:val="clear" w:color="auto" w:fill="auto"/>
              <w:spacing w:line="240" w:lineRule="auto"/>
              <w:ind w:left="140"/>
              <w:jc w:val="left"/>
              <w:rPr>
                <w:sz w:val="20"/>
                <w:szCs w:val="20"/>
              </w:rPr>
            </w:pPr>
            <w:r w:rsidRPr="00DB319F">
              <w:rPr>
                <w:sz w:val="20"/>
                <w:szCs w:val="20"/>
              </w:rPr>
              <w:t>свыше 300</w:t>
            </w:r>
          </w:p>
        </w:tc>
      </w:tr>
      <w:tr w:rsidR="00F90EEC" w:rsidTr="00A81137">
        <w:tc>
          <w:tcPr>
            <w:tcW w:w="2943" w:type="dxa"/>
          </w:tcPr>
          <w:p w:rsidR="00F90EEC" w:rsidRDefault="00F90EEC" w:rsidP="00A81137">
            <w:pPr>
              <w:pStyle w:val="26"/>
              <w:shd w:val="clear" w:color="auto" w:fill="auto"/>
              <w:spacing w:line="240" w:lineRule="auto"/>
              <w:ind w:right="260"/>
              <w:jc w:val="both"/>
              <w:rPr>
                <w:sz w:val="24"/>
                <w:szCs w:val="24"/>
              </w:rPr>
            </w:pPr>
            <w:r w:rsidRPr="00DB319F">
              <w:rPr>
                <w:sz w:val="20"/>
                <w:szCs w:val="20"/>
              </w:rPr>
              <w:t>Фасады жилых домов и торцы с окнами</w:t>
            </w:r>
          </w:p>
        </w:tc>
        <w:tc>
          <w:tcPr>
            <w:tcW w:w="1418"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15</w:t>
            </w:r>
          </w:p>
        </w:tc>
        <w:tc>
          <w:tcPr>
            <w:tcW w:w="1275"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25</w:t>
            </w:r>
          </w:p>
        </w:tc>
        <w:tc>
          <w:tcPr>
            <w:tcW w:w="1418"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35</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50</w:t>
            </w:r>
          </w:p>
        </w:tc>
      </w:tr>
      <w:tr w:rsidR="00F90EEC" w:rsidTr="00A81137">
        <w:tc>
          <w:tcPr>
            <w:tcW w:w="2943" w:type="dxa"/>
          </w:tcPr>
          <w:p w:rsidR="00F90EEC" w:rsidRDefault="00F90EEC" w:rsidP="00A81137">
            <w:pPr>
              <w:pStyle w:val="26"/>
              <w:shd w:val="clear" w:color="auto" w:fill="auto"/>
              <w:spacing w:line="240" w:lineRule="auto"/>
              <w:ind w:right="260"/>
              <w:jc w:val="both"/>
              <w:rPr>
                <w:sz w:val="24"/>
                <w:szCs w:val="24"/>
              </w:rPr>
            </w:pPr>
            <w:r w:rsidRPr="00DB319F">
              <w:rPr>
                <w:sz w:val="20"/>
                <w:szCs w:val="20"/>
              </w:rPr>
              <w:t>Торцы жилых домов без окон</w:t>
            </w:r>
          </w:p>
        </w:tc>
        <w:tc>
          <w:tcPr>
            <w:tcW w:w="1418" w:type="dxa"/>
            <w:tcBorders>
              <w:top w:val="single" w:sz="4" w:space="0" w:color="auto"/>
              <w:left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10</w:t>
            </w:r>
          </w:p>
        </w:tc>
        <w:tc>
          <w:tcPr>
            <w:tcW w:w="1275" w:type="dxa"/>
            <w:tcBorders>
              <w:top w:val="single" w:sz="4" w:space="0" w:color="auto"/>
              <w:left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15</w:t>
            </w:r>
          </w:p>
        </w:tc>
        <w:tc>
          <w:tcPr>
            <w:tcW w:w="1418" w:type="dxa"/>
            <w:tcBorders>
              <w:top w:val="single" w:sz="4" w:space="0" w:color="auto"/>
              <w:left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25</w:t>
            </w:r>
          </w:p>
        </w:tc>
        <w:tc>
          <w:tcPr>
            <w:tcW w:w="1701" w:type="dxa"/>
            <w:tcBorders>
              <w:top w:val="single" w:sz="4" w:space="0" w:color="auto"/>
              <w:left w:val="single" w:sz="4" w:space="0" w:color="auto"/>
              <w:right w:val="single" w:sz="4" w:space="0" w:color="auto"/>
            </w:tcBorders>
            <w:shd w:val="clear" w:color="auto" w:fill="FFFFFF"/>
            <w:vAlign w:val="bottom"/>
          </w:tcPr>
          <w:p w:rsidR="00F90EEC" w:rsidRPr="00DB319F" w:rsidRDefault="00F90EEC" w:rsidP="00A81137">
            <w:pPr>
              <w:pStyle w:val="26"/>
              <w:shd w:val="clear" w:color="auto" w:fill="auto"/>
              <w:spacing w:line="240" w:lineRule="auto"/>
              <w:jc w:val="center"/>
              <w:rPr>
                <w:sz w:val="20"/>
                <w:szCs w:val="20"/>
              </w:rPr>
            </w:pPr>
            <w:r w:rsidRPr="00DB319F">
              <w:rPr>
                <w:sz w:val="20"/>
                <w:szCs w:val="20"/>
              </w:rPr>
              <w:t>35</w:t>
            </w:r>
          </w:p>
        </w:tc>
      </w:tr>
      <w:tr w:rsidR="00F90EEC" w:rsidTr="00A81137">
        <w:tc>
          <w:tcPr>
            <w:tcW w:w="2943" w:type="dxa"/>
          </w:tcPr>
          <w:p w:rsidR="00F90EEC" w:rsidRDefault="00F90EEC" w:rsidP="00A81137">
            <w:pPr>
              <w:pStyle w:val="26"/>
              <w:shd w:val="clear" w:color="auto" w:fill="auto"/>
              <w:spacing w:line="240" w:lineRule="auto"/>
              <w:ind w:right="260"/>
              <w:jc w:val="both"/>
              <w:rPr>
                <w:sz w:val="24"/>
                <w:szCs w:val="24"/>
              </w:rPr>
            </w:pPr>
            <w:r w:rsidRPr="00DB319F">
              <w:rPr>
                <w:sz w:val="20"/>
                <w:szCs w:val="20"/>
              </w:rPr>
              <w:t>Территории школ, детских учреждений, ПТУ, техникумов, площадок для отдыха, игр и спорта, детских</w:t>
            </w:r>
          </w:p>
        </w:tc>
        <w:tc>
          <w:tcPr>
            <w:tcW w:w="1418"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50</w:t>
            </w:r>
          </w:p>
        </w:tc>
        <w:tc>
          <w:tcPr>
            <w:tcW w:w="1418" w:type="dxa"/>
            <w:tcBorders>
              <w:top w:val="single" w:sz="4" w:space="0" w:color="auto"/>
              <w:lef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50</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50</w:t>
            </w:r>
          </w:p>
        </w:tc>
      </w:tr>
      <w:tr w:rsidR="00F90EEC" w:rsidTr="00A81137">
        <w:tc>
          <w:tcPr>
            <w:tcW w:w="2943" w:type="dxa"/>
          </w:tcPr>
          <w:p w:rsidR="00F90EEC" w:rsidRDefault="00F90EEC" w:rsidP="00A81137">
            <w:pPr>
              <w:pStyle w:val="26"/>
              <w:shd w:val="clear" w:color="auto" w:fill="auto"/>
              <w:spacing w:line="240" w:lineRule="auto"/>
              <w:ind w:right="260"/>
              <w:jc w:val="both"/>
              <w:rPr>
                <w:sz w:val="24"/>
                <w:szCs w:val="24"/>
              </w:rPr>
            </w:pPr>
            <w:r w:rsidRPr="00DB319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sidRPr="00DB319F">
              <w:rPr>
                <w:sz w:val="20"/>
                <w:szCs w:val="20"/>
              </w:rPr>
              <w:t>по расчетам</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A81137">
            <w:pPr>
              <w:pStyle w:val="26"/>
              <w:shd w:val="clear" w:color="auto" w:fill="auto"/>
              <w:spacing w:line="240" w:lineRule="auto"/>
              <w:ind w:left="140"/>
              <w:jc w:val="left"/>
              <w:rPr>
                <w:sz w:val="20"/>
                <w:szCs w:val="20"/>
              </w:rPr>
            </w:pPr>
            <w:r w:rsidRPr="00DB319F">
              <w:rPr>
                <w:sz w:val="20"/>
                <w:szCs w:val="20"/>
              </w:rPr>
              <w:t>по расчетам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0EEC" w:rsidRPr="00DB319F" w:rsidRDefault="00F90EEC" w:rsidP="00A81137">
            <w:pPr>
              <w:pStyle w:val="26"/>
              <w:shd w:val="clear" w:color="auto" w:fill="auto"/>
              <w:spacing w:line="240" w:lineRule="auto"/>
              <w:jc w:val="center"/>
              <w:rPr>
                <w:sz w:val="20"/>
                <w:szCs w:val="20"/>
              </w:rPr>
            </w:pPr>
            <w:r>
              <w:rPr>
                <w:sz w:val="20"/>
                <w:szCs w:val="20"/>
              </w:rPr>
              <w:t>п</w:t>
            </w:r>
            <w:r w:rsidRPr="00DB319F">
              <w:rPr>
                <w:sz w:val="20"/>
                <w:szCs w:val="20"/>
              </w:rPr>
              <w:t>о</w:t>
            </w:r>
            <w:r>
              <w:rPr>
                <w:sz w:val="20"/>
                <w:szCs w:val="20"/>
              </w:rPr>
              <w:t xml:space="preserve"> </w:t>
            </w:r>
            <w:r w:rsidRPr="00DB319F">
              <w:rPr>
                <w:sz w:val="20"/>
                <w:szCs w:val="20"/>
              </w:rPr>
              <w:t>расчетам</w:t>
            </w:r>
          </w:p>
        </w:tc>
      </w:tr>
    </w:tbl>
    <w:p w:rsidR="00F90EEC" w:rsidRDefault="00F90EEC" w:rsidP="00F90EEC">
      <w:pPr>
        <w:pStyle w:val="70"/>
        <w:keepNext/>
        <w:keepLines/>
        <w:shd w:val="clear" w:color="auto" w:fill="auto"/>
        <w:spacing w:before="244" w:line="276" w:lineRule="auto"/>
        <w:ind w:firstLine="600"/>
        <w:jc w:val="both"/>
      </w:pPr>
      <w:bookmarkStart w:id="60" w:name="bookmark57"/>
      <w:r>
        <w:t>Водоохранные зоны</w:t>
      </w:r>
      <w:bookmarkEnd w:id="60"/>
    </w:p>
    <w:p w:rsidR="00F90EEC" w:rsidRDefault="00F90EEC" w:rsidP="00F90EEC">
      <w:pPr>
        <w:pStyle w:val="26"/>
        <w:shd w:val="clear" w:color="auto" w:fill="auto"/>
        <w:spacing w:line="276" w:lineRule="auto"/>
        <w:ind w:firstLine="600"/>
        <w:jc w:val="both"/>
      </w:pPr>
      <w:r>
        <w:t>В границах водоохранных зон запрещаются:</w:t>
      </w:r>
    </w:p>
    <w:p w:rsidR="00F90EEC" w:rsidRDefault="00F90EEC" w:rsidP="00F90EEC">
      <w:pPr>
        <w:pStyle w:val="26"/>
        <w:numPr>
          <w:ilvl w:val="0"/>
          <w:numId w:val="59"/>
        </w:numPr>
        <w:shd w:val="clear" w:color="auto" w:fill="auto"/>
        <w:tabs>
          <w:tab w:val="left" w:pos="903"/>
        </w:tabs>
        <w:spacing w:line="276" w:lineRule="auto"/>
        <w:ind w:firstLine="600"/>
        <w:jc w:val="both"/>
      </w:pPr>
      <w:r>
        <w:t>использование сточных вод в целях регулирования плодородия почв;</w:t>
      </w:r>
    </w:p>
    <w:p w:rsidR="00F90EEC" w:rsidRDefault="00F90EEC" w:rsidP="00F90EEC">
      <w:pPr>
        <w:pStyle w:val="26"/>
        <w:numPr>
          <w:ilvl w:val="0"/>
          <w:numId w:val="59"/>
        </w:numPr>
        <w:shd w:val="clear" w:color="auto" w:fill="auto"/>
        <w:tabs>
          <w:tab w:val="left" w:pos="889"/>
        </w:tabs>
        <w:spacing w:line="276"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90EEC" w:rsidRDefault="00F90EEC" w:rsidP="00F90EEC">
      <w:pPr>
        <w:pStyle w:val="26"/>
        <w:numPr>
          <w:ilvl w:val="0"/>
          <w:numId w:val="59"/>
        </w:numPr>
        <w:shd w:val="clear" w:color="auto" w:fill="auto"/>
        <w:tabs>
          <w:tab w:val="left" w:pos="927"/>
        </w:tabs>
        <w:spacing w:line="276" w:lineRule="auto"/>
        <w:ind w:firstLine="600"/>
        <w:jc w:val="both"/>
      </w:pPr>
      <w:r>
        <w:t>осуществление авиационных мер по борьбе с вредными организмами;</w:t>
      </w:r>
    </w:p>
    <w:p w:rsidR="00F90EEC" w:rsidRDefault="00F90EEC" w:rsidP="00F90EEC">
      <w:pPr>
        <w:pStyle w:val="26"/>
        <w:numPr>
          <w:ilvl w:val="0"/>
          <w:numId w:val="59"/>
        </w:numPr>
        <w:shd w:val="clear" w:color="auto" w:fill="auto"/>
        <w:tabs>
          <w:tab w:val="left" w:pos="889"/>
        </w:tabs>
        <w:spacing w:line="276"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w:t>
      </w:r>
      <w:r>
        <w:lastRenderedPageBreak/>
        <w:t>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90EEC" w:rsidRDefault="00F90EEC" w:rsidP="00F90EEC">
      <w:pPr>
        <w:pStyle w:val="26"/>
        <w:numPr>
          <w:ilvl w:val="0"/>
          <w:numId w:val="59"/>
        </w:numPr>
        <w:shd w:val="clear" w:color="auto" w:fill="auto"/>
        <w:tabs>
          <w:tab w:val="left" w:pos="894"/>
        </w:tabs>
        <w:spacing w:line="276" w:lineRule="auto"/>
        <w:ind w:right="260" w:firstLine="600"/>
        <w:jc w:val="both"/>
      </w:pPr>
      <w:r>
        <w:t>размещение специализированных хранилищ пестицидов и агрохимикатов, применение пестицидов и агрохимикатов;</w:t>
      </w:r>
    </w:p>
    <w:p w:rsidR="00F90EEC" w:rsidRDefault="00F90EEC" w:rsidP="00F90EEC">
      <w:pPr>
        <w:pStyle w:val="26"/>
        <w:numPr>
          <w:ilvl w:val="0"/>
          <w:numId w:val="59"/>
        </w:numPr>
        <w:shd w:val="clear" w:color="auto" w:fill="auto"/>
        <w:tabs>
          <w:tab w:val="left" w:pos="927"/>
        </w:tabs>
        <w:spacing w:line="276" w:lineRule="auto"/>
        <w:ind w:firstLine="600"/>
        <w:jc w:val="both"/>
      </w:pPr>
      <w:r>
        <w:t>сброс сточных, в том числе дренажных, вод;</w:t>
      </w:r>
    </w:p>
    <w:p w:rsidR="00F90EEC" w:rsidRDefault="00F90EEC" w:rsidP="00F90EEC">
      <w:pPr>
        <w:pStyle w:val="26"/>
        <w:numPr>
          <w:ilvl w:val="0"/>
          <w:numId w:val="59"/>
        </w:numPr>
        <w:shd w:val="clear" w:color="auto" w:fill="auto"/>
        <w:tabs>
          <w:tab w:val="left" w:pos="908"/>
        </w:tabs>
        <w:spacing w:line="276"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F90EEC" w:rsidRDefault="00F90EEC" w:rsidP="00F90EEC">
      <w:pPr>
        <w:pStyle w:val="26"/>
        <w:shd w:val="clear" w:color="auto" w:fill="auto"/>
        <w:spacing w:line="276"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EEC" w:rsidRDefault="00F90EEC" w:rsidP="00F90EEC">
      <w:pPr>
        <w:pStyle w:val="26"/>
        <w:shd w:val="clear" w:color="auto" w:fill="auto"/>
        <w:spacing w:line="276" w:lineRule="auto"/>
        <w:ind w:right="260" w:firstLine="600"/>
        <w:jc w:val="both"/>
      </w:pPr>
      <w:r>
        <w:t>В границах прибрежных защитных полос наряду с вышеперечисленными ограничениями запрещаются:</w:t>
      </w:r>
    </w:p>
    <w:p w:rsidR="00F90EEC" w:rsidRDefault="00F90EEC" w:rsidP="00F90EEC">
      <w:pPr>
        <w:pStyle w:val="26"/>
        <w:numPr>
          <w:ilvl w:val="0"/>
          <w:numId w:val="60"/>
        </w:numPr>
        <w:shd w:val="clear" w:color="auto" w:fill="auto"/>
        <w:tabs>
          <w:tab w:val="left" w:pos="903"/>
        </w:tabs>
        <w:spacing w:line="276" w:lineRule="auto"/>
        <w:ind w:firstLine="600"/>
        <w:jc w:val="both"/>
      </w:pPr>
      <w:r>
        <w:t>распашка земель;</w:t>
      </w:r>
    </w:p>
    <w:p w:rsidR="00F90EEC" w:rsidRDefault="00F90EEC" w:rsidP="00F90EEC">
      <w:pPr>
        <w:pStyle w:val="26"/>
        <w:numPr>
          <w:ilvl w:val="0"/>
          <w:numId w:val="60"/>
        </w:numPr>
        <w:shd w:val="clear" w:color="auto" w:fill="auto"/>
        <w:tabs>
          <w:tab w:val="left" w:pos="927"/>
        </w:tabs>
        <w:spacing w:line="276" w:lineRule="auto"/>
        <w:ind w:firstLine="600"/>
        <w:jc w:val="both"/>
      </w:pPr>
      <w:r>
        <w:t>размещение отвалов размываемых грунтов;</w:t>
      </w:r>
    </w:p>
    <w:p w:rsidR="00F90EEC" w:rsidRPr="00715D59" w:rsidRDefault="00F90EEC" w:rsidP="00F90EEC">
      <w:pPr>
        <w:pStyle w:val="a3"/>
        <w:numPr>
          <w:ilvl w:val="0"/>
          <w:numId w:val="60"/>
        </w:numPr>
        <w:spacing w:after="0"/>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F90EEC" w:rsidRDefault="00F90EEC" w:rsidP="00F90EEC">
      <w:pPr>
        <w:pStyle w:val="70"/>
        <w:keepNext/>
        <w:keepLines/>
        <w:shd w:val="clear" w:color="auto" w:fill="auto"/>
        <w:spacing w:before="244" w:line="240" w:lineRule="auto"/>
        <w:ind w:firstLine="600"/>
        <w:jc w:val="both"/>
      </w:pPr>
      <w:bookmarkStart w:id="61" w:name="bookmark58"/>
      <w:r>
        <w:t>Зоны санитарной охраны источников водоснабжения</w:t>
      </w:r>
      <w:bookmarkEnd w:id="61"/>
    </w:p>
    <w:p w:rsidR="00F90EEC" w:rsidRDefault="00F90EEC" w:rsidP="00F90EEC">
      <w:pPr>
        <w:spacing w:after="0" w:line="240" w:lineRule="auto"/>
        <w:rPr>
          <w:rStyle w:val="32"/>
          <w:rFonts w:eastAsiaTheme="minorEastAsia"/>
        </w:rPr>
      </w:pPr>
      <w:r w:rsidRPr="00715D59">
        <w:rPr>
          <w:rStyle w:val="32"/>
          <w:rFonts w:eastAsiaTheme="minorEastAsia"/>
        </w:rPr>
        <w:t>Водные объекты МО Тюльганский район</w:t>
      </w:r>
    </w:p>
    <w:p w:rsidR="00F90EEC" w:rsidRDefault="00F90EEC" w:rsidP="00F90EEC">
      <w:pPr>
        <w:spacing w:after="0" w:line="240" w:lineRule="auto"/>
      </w:pPr>
    </w:p>
    <w:tbl>
      <w:tblPr>
        <w:tblW w:w="0" w:type="auto"/>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F90EEC" w:rsidTr="00A81137">
        <w:trPr>
          <w:trHeight w:hRule="exact" w:val="245"/>
        </w:trPr>
        <w:tc>
          <w:tcPr>
            <w:tcW w:w="599" w:type="dxa"/>
            <w:vMerge w:val="restart"/>
            <w:tcBorders>
              <w:top w:val="single" w:sz="4" w:space="0" w:color="auto"/>
              <w:left w:val="single" w:sz="4" w:space="0" w:color="auto"/>
            </w:tcBorders>
            <w:shd w:val="clear" w:color="auto" w:fill="FFFFFF"/>
            <w:vAlign w:val="center"/>
          </w:tcPr>
          <w:p w:rsidR="00F90EEC" w:rsidRDefault="00F90EEC" w:rsidP="00A81137">
            <w:pPr>
              <w:pStyle w:val="26"/>
              <w:shd w:val="clear" w:color="auto" w:fill="auto"/>
              <w:spacing w:line="240" w:lineRule="auto"/>
              <w:jc w:val="center"/>
            </w:pPr>
            <w:r>
              <w:rPr>
                <w:rStyle w:val="29pt"/>
              </w:rPr>
              <w:t>№</w:t>
            </w:r>
          </w:p>
          <w:p w:rsidR="00F90EEC" w:rsidRDefault="00F90EEC" w:rsidP="00A81137">
            <w:pPr>
              <w:pStyle w:val="26"/>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F90EEC" w:rsidRDefault="00F90EEC" w:rsidP="00A81137">
            <w:pPr>
              <w:pStyle w:val="26"/>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F90EEC" w:rsidRDefault="00F90EEC" w:rsidP="00A81137">
            <w:pPr>
              <w:pStyle w:val="26"/>
              <w:shd w:val="clear" w:color="auto" w:fill="auto"/>
              <w:spacing w:line="240" w:lineRule="auto"/>
              <w:ind w:left="180"/>
              <w:jc w:val="left"/>
            </w:pPr>
            <w:r>
              <w:rPr>
                <w:rStyle w:val="29pt"/>
              </w:rPr>
              <w:t>Длина</w:t>
            </w:r>
          </w:p>
          <w:p w:rsidR="00F90EEC" w:rsidRDefault="00F90EEC" w:rsidP="00A81137">
            <w:pPr>
              <w:pStyle w:val="26"/>
              <w:shd w:val="clear" w:color="auto" w:fill="auto"/>
              <w:spacing w:line="240" w:lineRule="auto"/>
              <w:jc w:val="center"/>
            </w:pPr>
            <w:r>
              <w:rPr>
                <w:rStyle w:val="29pt"/>
              </w:rPr>
              <w:t>реки,</w:t>
            </w:r>
          </w:p>
          <w:p w:rsidR="00F90EEC" w:rsidRDefault="00F90EEC" w:rsidP="00A81137">
            <w:pPr>
              <w:pStyle w:val="26"/>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F90EEC" w:rsidRDefault="00F90EEC" w:rsidP="00A81137">
            <w:pPr>
              <w:pStyle w:val="26"/>
              <w:shd w:val="clear" w:color="auto" w:fill="auto"/>
              <w:spacing w:line="240" w:lineRule="auto"/>
              <w:jc w:val="center"/>
            </w:pPr>
            <w:r>
              <w:rPr>
                <w:rStyle w:val="29pt"/>
              </w:rPr>
              <w:t>Ширина, м</w:t>
            </w:r>
          </w:p>
        </w:tc>
      </w:tr>
      <w:tr w:rsidR="00F90EEC" w:rsidTr="00A81137">
        <w:trPr>
          <w:trHeight w:hRule="exact" w:val="1128"/>
        </w:trPr>
        <w:tc>
          <w:tcPr>
            <w:tcW w:w="599" w:type="dxa"/>
            <w:vMerge/>
            <w:tcBorders>
              <w:left w:val="single" w:sz="4" w:space="0" w:color="auto"/>
            </w:tcBorders>
            <w:shd w:val="clear" w:color="auto" w:fill="FFFFFF"/>
            <w:vAlign w:val="center"/>
          </w:tcPr>
          <w:p w:rsidR="00F90EEC" w:rsidRDefault="00F90EEC" w:rsidP="00A81137">
            <w:pPr>
              <w:spacing w:after="0" w:line="240" w:lineRule="auto"/>
            </w:pPr>
          </w:p>
        </w:tc>
        <w:tc>
          <w:tcPr>
            <w:tcW w:w="3877" w:type="dxa"/>
            <w:vMerge/>
            <w:tcBorders>
              <w:left w:val="single" w:sz="4" w:space="0" w:color="auto"/>
            </w:tcBorders>
            <w:shd w:val="clear" w:color="auto" w:fill="FFFFFF"/>
            <w:vAlign w:val="center"/>
          </w:tcPr>
          <w:p w:rsidR="00F90EEC" w:rsidRDefault="00F90EEC" w:rsidP="00A81137">
            <w:pPr>
              <w:spacing w:after="0" w:line="240" w:lineRule="auto"/>
            </w:pPr>
          </w:p>
        </w:tc>
        <w:tc>
          <w:tcPr>
            <w:tcW w:w="821" w:type="dxa"/>
            <w:vMerge/>
            <w:tcBorders>
              <w:left w:val="single" w:sz="4" w:space="0" w:color="auto"/>
            </w:tcBorders>
            <w:shd w:val="clear" w:color="auto" w:fill="FFFFFF"/>
            <w:vAlign w:val="center"/>
          </w:tcPr>
          <w:p w:rsidR="00F90EEC" w:rsidRDefault="00F90EEC" w:rsidP="00A81137">
            <w:pPr>
              <w:spacing w:after="0" w:line="240" w:lineRule="auto"/>
            </w:pPr>
          </w:p>
        </w:tc>
        <w:tc>
          <w:tcPr>
            <w:tcW w:w="1383" w:type="dxa"/>
            <w:tcBorders>
              <w:top w:val="single" w:sz="4" w:space="0" w:color="auto"/>
              <w:left w:val="single" w:sz="4" w:space="0" w:color="auto"/>
            </w:tcBorders>
            <w:shd w:val="clear" w:color="auto" w:fill="FFFFFF"/>
            <w:vAlign w:val="center"/>
          </w:tcPr>
          <w:p w:rsidR="00F90EEC" w:rsidRPr="008B29A2" w:rsidRDefault="00F90EEC" w:rsidP="00A81137">
            <w:pPr>
              <w:pStyle w:val="26"/>
              <w:shd w:val="clear" w:color="auto" w:fill="auto"/>
              <w:spacing w:line="240" w:lineRule="auto"/>
              <w:ind w:left="160"/>
              <w:jc w:val="center"/>
              <w:rPr>
                <w:b/>
              </w:rPr>
            </w:pPr>
            <w:r w:rsidRPr="008B29A2">
              <w:rPr>
                <w:rStyle w:val="29pt"/>
                <w:b w:val="0"/>
              </w:rPr>
              <w:t>водо</w:t>
            </w:r>
            <w:r w:rsidRPr="008B29A2">
              <w:rPr>
                <w:rStyle w:val="29pt"/>
                <w:b w:val="0"/>
              </w:rPr>
              <w:softHyphen/>
              <w:t>охран</w:t>
            </w:r>
            <w:r w:rsidRPr="008B29A2">
              <w:rPr>
                <w:rStyle w:val="29pt"/>
                <w:b w:val="0"/>
              </w:rPr>
              <w:softHyphen/>
              <w:t>ной</w:t>
            </w:r>
          </w:p>
          <w:p w:rsidR="00F90EEC" w:rsidRDefault="00F90EEC" w:rsidP="00A81137">
            <w:pPr>
              <w:pStyle w:val="26"/>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F90EEC" w:rsidRPr="008B29A2" w:rsidRDefault="00F90EEC" w:rsidP="00A81137">
            <w:pPr>
              <w:pStyle w:val="26"/>
              <w:shd w:val="clear" w:color="auto" w:fill="auto"/>
              <w:spacing w:line="240" w:lineRule="auto"/>
              <w:jc w:val="center"/>
              <w:rPr>
                <w:b/>
              </w:rPr>
            </w:pPr>
            <w:r w:rsidRPr="008B29A2">
              <w:rPr>
                <w:rStyle w:val="29pt"/>
                <w:b w:val="0"/>
              </w:rPr>
              <w:t>прибрежной</w:t>
            </w:r>
          </w:p>
          <w:p w:rsidR="00F90EEC" w:rsidRPr="008B29A2" w:rsidRDefault="00F90EEC" w:rsidP="00A81137">
            <w:pPr>
              <w:pStyle w:val="26"/>
              <w:shd w:val="clear" w:color="auto" w:fill="auto"/>
              <w:spacing w:line="240" w:lineRule="auto"/>
              <w:jc w:val="center"/>
              <w:rPr>
                <w:b/>
              </w:rPr>
            </w:pPr>
            <w:r w:rsidRPr="008B29A2">
              <w:rPr>
                <w:rStyle w:val="29pt"/>
                <w:b w:val="0"/>
              </w:rPr>
              <w:t>защит</w:t>
            </w:r>
            <w:r w:rsidRPr="008B29A2">
              <w:rPr>
                <w:rStyle w:val="29pt"/>
                <w:b w:val="0"/>
              </w:rPr>
              <w:softHyphen/>
              <w:t>ной</w:t>
            </w:r>
          </w:p>
          <w:p w:rsidR="00F90EEC" w:rsidRDefault="00F90EEC" w:rsidP="00A81137">
            <w:pPr>
              <w:pStyle w:val="26"/>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8B29A2" w:rsidRDefault="00F90EEC" w:rsidP="00A81137">
            <w:pPr>
              <w:pStyle w:val="26"/>
              <w:shd w:val="clear" w:color="auto" w:fill="auto"/>
              <w:spacing w:line="240" w:lineRule="auto"/>
              <w:jc w:val="center"/>
              <w:rPr>
                <w:b/>
              </w:rPr>
            </w:pPr>
            <w:r w:rsidRPr="008B29A2">
              <w:rPr>
                <w:rStyle w:val="29pt"/>
                <w:b w:val="0"/>
              </w:rPr>
              <w:t>береговой</w:t>
            </w:r>
          </w:p>
          <w:p w:rsidR="00F90EEC" w:rsidRPr="008B29A2" w:rsidRDefault="00F90EEC" w:rsidP="00A81137">
            <w:pPr>
              <w:pStyle w:val="26"/>
              <w:shd w:val="clear" w:color="auto" w:fill="auto"/>
              <w:spacing w:line="240" w:lineRule="auto"/>
              <w:jc w:val="center"/>
              <w:rPr>
                <w:b/>
              </w:rPr>
            </w:pPr>
            <w:r w:rsidRPr="008B29A2">
              <w:rPr>
                <w:rStyle w:val="29pt"/>
                <w:b w:val="0"/>
              </w:rPr>
              <w:t>полосы</w:t>
            </w:r>
          </w:p>
          <w:p w:rsidR="00F90EEC" w:rsidRPr="008B29A2" w:rsidRDefault="00F90EEC" w:rsidP="00A81137">
            <w:pPr>
              <w:pStyle w:val="26"/>
              <w:shd w:val="clear" w:color="auto" w:fill="auto"/>
              <w:spacing w:line="240" w:lineRule="auto"/>
              <w:jc w:val="center"/>
              <w:rPr>
                <w:b/>
              </w:rPr>
            </w:pPr>
            <w:r w:rsidRPr="008B29A2">
              <w:rPr>
                <w:rStyle w:val="29pt"/>
                <w:b w:val="0"/>
              </w:rPr>
              <w:t>общего</w:t>
            </w:r>
          </w:p>
          <w:p w:rsidR="00F90EEC" w:rsidRPr="008B29A2" w:rsidRDefault="00F90EEC" w:rsidP="00A81137">
            <w:pPr>
              <w:pStyle w:val="26"/>
              <w:shd w:val="clear" w:color="auto" w:fill="auto"/>
              <w:spacing w:line="240" w:lineRule="auto"/>
              <w:jc w:val="center"/>
              <w:rPr>
                <w:b/>
              </w:rPr>
            </w:pPr>
            <w:r w:rsidRPr="008B29A2">
              <w:rPr>
                <w:rStyle w:val="29pt"/>
                <w:b w:val="0"/>
              </w:rPr>
              <w:t>пользо</w:t>
            </w:r>
            <w:r w:rsidRPr="008B29A2">
              <w:rPr>
                <w:rStyle w:val="29pt"/>
                <w:b w:val="0"/>
              </w:rPr>
              <w:softHyphen/>
            </w:r>
          </w:p>
          <w:p w:rsidR="00F90EEC" w:rsidRDefault="00F90EEC" w:rsidP="00A81137">
            <w:pPr>
              <w:pStyle w:val="26"/>
              <w:shd w:val="clear" w:color="auto" w:fill="auto"/>
              <w:spacing w:line="240" w:lineRule="auto"/>
              <w:jc w:val="center"/>
            </w:pPr>
            <w:r w:rsidRPr="008B29A2">
              <w:rPr>
                <w:rStyle w:val="29pt"/>
                <w:b w:val="0"/>
              </w:rPr>
              <w:t>вания</w:t>
            </w:r>
          </w:p>
        </w:tc>
      </w:tr>
      <w:tr w:rsidR="00F90EEC" w:rsidTr="00A81137">
        <w:trPr>
          <w:trHeight w:hRule="exact" w:val="240"/>
        </w:trPr>
        <w:tc>
          <w:tcPr>
            <w:tcW w:w="599" w:type="dxa"/>
            <w:tcBorders>
              <w:top w:val="single" w:sz="4" w:space="0" w:color="auto"/>
              <w:left w:val="single" w:sz="4" w:space="0" w:color="auto"/>
            </w:tcBorders>
            <w:shd w:val="clear" w:color="auto" w:fill="FFFFFF"/>
            <w:vAlign w:val="bottom"/>
          </w:tcPr>
          <w:p w:rsidR="00F90EEC" w:rsidRPr="008B29A2" w:rsidRDefault="00F90EEC" w:rsidP="00A81137">
            <w:pPr>
              <w:pStyle w:val="26"/>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Большой Юшатырь</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Средняя Чебенька</w:t>
            </w:r>
          </w:p>
          <w:p w:rsidR="00F90EEC" w:rsidRPr="008B29A2" w:rsidRDefault="00F90EEC" w:rsidP="00A8113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Чебенька </w:t>
            </w:r>
          </w:p>
          <w:p w:rsidR="00F90EEC" w:rsidRPr="008B29A2" w:rsidRDefault="00F90EEC" w:rsidP="00A8113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F90EEC" w:rsidRPr="008B29A2" w:rsidRDefault="00F90EEC" w:rsidP="00A8113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Чебенька </w:t>
            </w:r>
          </w:p>
          <w:p w:rsidR="00F90EEC" w:rsidRPr="008B29A2" w:rsidRDefault="00F90EEC" w:rsidP="00A81137">
            <w:pPr>
              <w:pStyle w:val="af"/>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40"/>
        </w:trPr>
        <w:tc>
          <w:tcPr>
            <w:tcW w:w="599" w:type="dxa"/>
            <w:tcBorders>
              <w:top w:val="single" w:sz="4" w:space="0" w:color="auto"/>
              <w:left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Сирик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Чебенька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715D59" w:rsidRDefault="00F90EEC" w:rsidP="00A81137">
            <w:pPr>
              <w:pStyle w:val="26"/>
              <w:shd w:val="clear" w:color="auto" w:fill="auto"/>
              <w:spacing w:line="240" w:lineRule="auto"/>
              <w:jc w:val="center"/>
              <w:rPr>
                <w:b/>
                <w:sz w:val="20"/>
                <w:szCs w:val="20"/>
              </w:rPr>
            </w:pPr>
            <w:r w:rsidRPr="00715D59">
              <w:rPr>
                <w:rStyle w:val="29pt"/>
                <w:b w:val="0"/>
                <w:sz w:val="20"/>
                <w:szCs w:val="20"/>
              </w:rPr>
              <w:t>20</w:t>
            </w:r>
          </w:p>
        </w:tc>
      </w:tr>
      <w:tr w:rsidR="00F90EEC" w:rsidTr="00A8113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Балыкла</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A8113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Чугуш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A8113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F90EEC" w:rsidTr="00A81137">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8B29A2" w:rsidRDefault="00F90EEC" w:rsidP="00A81137">
            <w:pPr>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8B29A2" w:rsidRDefault="00F90EEC" w:rsidP="00A81137">
            <w:pPr>
              <w:pStyle w:val="af"/>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715D59" w:rsidRDefault="00F90EEC" w:rsidP="00A81137">
            <w:pPr>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F90EEC" w:rsidRDefault="00F90EEC" w:rsidP="00F90EEC">
      <w:pPr>
        <w:pStyle w:val="26"/>
        <w:shd w:val="clear" w:color="auto" w:fill="auto"/>
        <w:spacing w:line="240" w:lineRule="auto"/>
        <w:ind w:right="140" w:firstLine="600"/>
        <w:jc w:val="both"/>
      </w:pPr>
    </w:p>
    <w:p w:rsidR="00F90EEC" w:rsidRDefault="00F90EEC" w:rsidP="00F90EEC">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F90EEC" w:rsidRDefault="00F90EEC" w:rsidP="00F90EEC">
      <w:pPr>
        <w:pStyle w:val="72"/>
        <w:shd w:val="clear" w:color="auto" w:fill="auto"/>
        <w:spacing w:line="240" w:lineRule="auto"/>
        <w:ind w:firstLine="600"/>
        <w:jc w:val="both"/>
      </w:pPr>
      <w:r>
        <w:t>Подземный водозабор</w:t>
      </w:r>
    </w:p>
    <w:p w:rsidR="00F90EEC" w:rsidRDefault="00F90EEC" w:rsidP="00F90EEC">
      <w:pPr>
        <w:pStyle w:val="26"/>
        <w:shd w:val="clear" w:color="auto" w:fill="auto"/>
        <w:spacing w:line="240" w:lineRule="auto"/>
        <w:ind w:right="140" w:firstLine="600"/>
        <w:jc w:val="both"/>
      </w:pPr>
      <w:r>
        <w:t xml:space="preserve">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w:t>
      </w:r>
      <w:r>
        <w:lastRenderedPageBreak/>
        <w:t>гидродинамическими расчетами.</w:t>
      </w:r>
    </w:p>
    <w:p w:rsidR="00F90EEC" w:rsidRDefault="00F90EEC" w:rsidP="00F90EEC">
      <w:pPr>
        <w:pStyle w:val="26"/>
        <w:shd w:val="clear" w:color="auto" w:fill="auto"/>
        <w:spacing w:line="240" w:lineRule="auto"/>
        <w:ind w:firstLine="600"/>
        <w:jc w:val="both"/>
      </w:pPr>
      <w:r>
        <w:t>В первом поясе ЗСО подземных водозаборов не допускается:</w:t>
      </w:r>
    </w:p>
    <w:p w:rsidR="00F90EEC" w:rsidRDefault="00F90EEC" w:rsidP="00F90EEC">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F90EEC" w:rsidRDefault="00F90EEC" w:rsidP="00F90EEC">
      <w:pPr>
        <w:pStyle w:val="26"/>
        <w:numPr>
          <w:ilvl w:val="0"/>
          <w:numId w:val="58"/>
        </w:numPr>
        <w:shd w:val="clear" w:color="auto" w:fill="auto"/>
        <w:tabs>
          <w:tab w:val="left" w:pos="834"/>
        </w:tabs>
        <w:spacing w:line="240" w:lineRule="auto"/>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прокладка трубопроводов различного назначения;</w:t>
      </w:r>
    </w:p>
    <w:p w:rsidR="00F90EEC" w:rsidRDefault="00F90EEC" w:rsidP="00F90EEC">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F90EEC" w:rsidRDefault="00F90EEC" w:rsidP="00F90EEC">
      <w:pPr>
        <w:pStyle w:val="26"/>
        <w:numPr>
          <w:ilvl w:val="0"/>
          <w:numId w:val="58"/>
        </w:numPr>
        <w:shd w:val="clear" w:color="auto" w:fill="auto"/>
        <w:tabs>
          <w:tab w:val="left" w:pos="862"/>
        </w:tabs>
        <w:spacing w:line="240" w:lineRule="auto"/>
        <w:ind w:firstLine="600"/>
        <w:jc w:val="both"/>
      </w:pPr>
      <w:r>
        <w:t>проживание людей;</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shd w:val="clear" w:color="auto" w:fill="auto"/>
        <w:spacing w:line="240" w:lineRule="auto"/>
        <w:ind w:firstLine="600"/>
        <w:jc w:val="both"/>
      </w:pPr>
      <w:r>
        <w:t>Во втором и третьем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F90EEC" w:rsidRDefault="00F90EEC" w:rsidP="00F90EEC">
      <w:pPr>
        <w:pStyle w:val="26"/>
        <w:numPr>
          <w:ilvl w:val="0"/>
          <w:numId w:val="58"/>
        </w:numPr>
        <w:shd w:val="clear" w:color="auto" w:fill="auto"/>
        <w:tabs>
          <w:tab w:val="left" w:pos="838"/>
        </w:tabs>
        <w:spacing w:line="240" w:lineRule="auto"/>
        <w:ind w:right="140" w:firstLine="60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90EEC" w:rsidRDefault="00F90EEC" w:rsidP="00F90EEC">
      <w:pPr>
        <w:pStyle w:val="26"/>
        <w:shd w:val="clear" w:color="auto" w:fill="auto"/>
        <w:spacing w:line="240" w:lineRule="auto"/>
        <w:ind w:firstLine="600"/>
        <w:jc w:val="both"/>
      </w:pPr>
      <w:r>
        <w:t>Во втором поясе ЗСО подземных водозаборов не допускается:</w:t>
      </w:r>
    </w:p>
    <w:p w:rsidR="00F90EEC" w:rsidRDefault="00F90EEC" w:rsidP="00F90EEC">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0EEC" w:rsidRDefault="00F90EEC" w:rsidP="00F90EEC">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F90EEC" w:rsidRDefault="00F90EEC" w:rsidP="00F90EEC">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F90EEC" w:rsidRDefault="00F90EEC" w:rsidP="00F90EEC">
      <w:pPr>
        <w:pStyle w:val="72"/>
        <w:shd w:val="clear" w:color="auto" w:fill="auto"/>
        <w:spacing w:line="240" w:lineRule="auto"/>
        <w:ind w:firstLine="600"/>
        <w:jc w:val="both"/>
      </w:pPr>
      <w:r>
        <w:t>Водопроводные сооружения</w:t>
      </w:r>
    </w:p>
    <w:p w:rsidR="00F90EEC" w:rsidRDefault="00F90EEC" w:rsidP="00F90EEC">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F90EEC" w:rsidRDefault="00F90EEC" w:rsidP="00F90EEC">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F90EEC" w:rsidRDefault="00F90EEC" w:rsidP="00F90EEC">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F90EEC" w:rsidRDefault="00F90EEC" w:rsidP="00F90EEC">
      <w:pPr>
        <w:pStyle w:val="26"/>
        <w:shd w:val="clear" w:color="auto" w:fill="auto"/>
        <w:spacing w:line="240" w:lineRule="auto"/>
        <w:ind w:firstLine="600"/>
        <w:jc w:val="both"/>
      </w:pPr>
      <w:r>
        <w:t>- от остальных помещений (отстойники, реагентное хозяйство, склад хлора, насосные станции и др.) - не менее 15 м.</w:t>
      </w:r>
    </w:p>
    <w:p w:rsidR="00F90EEC" w:rsidRDefault="00F90EEC" w:rsidP="00F90EEC">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F90EEC" w:rsidRDefault="00F90EEC" w:rsidP="00F90EEC">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F90EEC" w:rsidRDefault="00F90EEC" w:rsidP="00F90EEC">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F90EEC" w:rsidRDefault="00F90EEC" w:rsidP="00F90EEC">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0EEC" w:rsidRDefault="00F90EEC" w:rsidP="00F90EEC">
      <w:pPr>
        <w:pStyle w:val="80"/>
        <w:shd w:val="clear" w:color="auto" w:fill="auto"/>
        <w:spacing w:line="240" w:lineRule="auto"/>
        <w:ind w:firstLine="600"/>
      </w:pPr>
      <w:r>
        <w:t>Охранные зоны</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трубопроводов</w:t>
      </w:r>
    </w:p>
    <w:p w:rsidR="00F90EEC" w:rsidRDefault="00F90EEC" w:rsidP="00F90EEC">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F90EEC" w:rsidRDefault="00F90EEC" w:rsidP="00F90EEC">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90EEC" w:rsidRDefault="00F90EEC" w:rsidP="00F90EEC">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90EEC" w:rsidRDefault="00F90EEC" w:rsidP="00F90EEC">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90EEC" w:rsidRDefault="00F90EEC" w:rsidP="00F90EEC">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90EEC" w:rsidRDefault="00F90EEC" w:rsidP="00F90EEC">
      <w:pPr>
        <w:pStyle w:val="26"/>
        <w:shd w:val="clear" w:color="auto" w:fill="auto"/>
        <w:tabs>
          <w:tab w:val="left" w:pos="894"/>
        </w:tabs>
        <w:spacing w:line="240" w:lineRule="auto"/>
        <w:ind w:firstLine="600"/>
        <w:jc w:val="both"/>
      </w:pPr>
      <w:r>
        <w:t>д)</w:t>
      </w:r>
      <w:r>
        <w:tab/>
        <w:t xml:space="preserve">вдоль подводных переходов газопроводов через судоходные и сплавные реки, озера, </w:t>
      </w:r>
      <w:r>
        <w:lastRenderedPageBreak/>
        <w:t>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90EEC" w:rsidRDefault="00F90EEC" w:rsidP="00F90EEC">
      <w:pPr>
        <w:pStyle w:val="26"/>
        <w:shd w:val="clear" w:color="auto" w:fill="auto"/>
        <w:tabs>
          <w:tab w:val="left" w:pos="903"/>
        </w:tabs>
        <w:spacing w:line="240" w:lineRule="auto"/>
        <w:ind w:firstLine="600"/>
        <w:jc w:val="both"/>
      </w:pPr>
      <w:r>
        <w:t>е)</w:t>
      </w:r>
      <w:r>
        <w:tab/>
        <w:t>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90EEC" w:rsidRDefault="00F90EEC" w:rsidP="00F90EEC">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90EEC" w:rsidRDefault="00F90EEC" w:rsidP="00F90EEC">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90EEC" w:rsidRDefault="00F90EEC" w:rsidP="00F90EEC">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90EEC" w:rsidRDefault="00F90EEC" w:rsidP="00F90EEC">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90EEC" w:rsidRDefault="00F90EEC" w:rsidP="00F90EEC">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90EEC" w:rsidRDefault="00F90EEC" w:rsidP="00F90EEC">
      <w:pPr>
        <w:pStyle w:val="26"/>
        <w:shd w:val="clear" w:color="auto" w:fill="auto"/>
        <w:tabs>
          <w:tab w:val="left" w:pos="889"/>
        </w:tabs>
        <w:spacing w:line="240" w:lineRule="auto"/>
        <w:ind w:firstLine="600"/>
        <w:jc w:val="both"/>
      </w:pPr>
      <w:r>
        <w:t>д)</w:t>
      </w:r>
      <w:r>
        <w:ta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90EEC" w:rsidRDefault="00F90EEC" w:rsidP="00F90EEC">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90EEC" w:rsidRDefault="00F90EEC" w:rsidP="00F90EEC">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F90EEC" w:rsidRDefault="00F90EEC" w:rsidP="00F90EEC">
      <w:pPr>
        <w:pStyle w:val="26"/>
        <w:shd w:val="clear" w:color="auto" w:fill="auto"/>
        <w:spacing w:line="240" w:lineRule="auto"/>
        <w:ind w:firstLine="600"/>
        <w:jc w:val="both"/>
      </w:pPr>
      <w:r>
        <w:t>Охранные зоны устанавливаются:</w:t>
      </w:r>
    </w:p>
    <w:p w:rsidR="00F90EEC" w:rsidRDefault="00F90EEC" w:rsidP="00F90EEC">
      <w:pPr>
        <w:pStyle w:val="26"/>
        <w:shd w:val="clear" w:color="auto" w:fill="auto"/>
        <w:tabs>
          <w:tab w:val="left" w:pos="884"/>
        </w:tabs>
        <w:spacing w:line="240" w:lineRule="auto"/>
        <w:ind w:firstLine="600"/>
        <w:jc w:val="both"/>
      </w:pPr>
      <w:r>
        <w:t>а)</w:t>
      </w:r>
      <w:r>
        <w:tab/>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F90EEC" w:rsidRDefault="00F90EEC" w:rsidP="00F90EEC">
      <w:pPr>
        <w:pStyle w:val="26"/>
        <w:shd w:val="clear" w:color="auto" w:fill="auto"/>
        <w:spacing w:line="240" w:lineRule="auto"/>
        <w:ind w:firstLine="600"/>
        <w:jc w:val="both"/>
      </w:pPr>
      <w:r>
        <w:t>2 - для ВЛ напряжением до 1 кВ;</w:t>
      </w:r>
    </w:p>
    <w:p w:rsidR="00F90EEC" w:rsidRDefault="00F90EEC" w:rsidP="00F90EEC">
      <w:pPr>
        <w:pStyle w:val="26"/>
        <w:shd w:val="clear" w:color="auto" w:fill="auto"/>
        <w:spacing w:line="240" w:lineRule="auto"/>
        <w:ind w:firstLine="600"/>
        <w:jc w:val="both"/>
      </w:pPr>
      <w:r>
        <w:t>10 - для ВЛ напряжением от 1 до 20 кВ;</w:t>
      </w:r>
    </w:p>
    <w:p w:rsidR="00F90EEC" w:rsidRDefault="00F90EEC" w:rsidP="00F90EEC">
      <w:pPr>
        <w:pStyle w:val="26"/>
        <w:shd w:val="clear" w:color="auto" w:fill="auto"/>
        <w:spacing w:line="240" w:lineRule="auto"/>
        <w:ind w:firstLine="600"/>
        <w:jc w:val="both"/>
      </w:pPr>
      <w:r>
        <w:t>15 - для ВЛ напряжением 35 кВ;</w:t>
      </w:r>
    </w:p>
    <w:p w:rsidR="00F90EEC" w:rsidRDefault="00F90EEC" w:rsidP="00F90EEC">
      <w:pPr>
        <w:pStyle w:val="26"/>
        <w:shd w:val="clear" w:color="auto" w:fill="auto"/>
        <w:spacing w:line="240" w:lineRule="auto"/>
        <w:ind w:firstLine="600"/>
        <w:jc w:val="both"/>
      </w:pPr>
      <w:r>
        <w:t>20 - для ВЛ напряжением 110 кВ;</w:t>
      </w:r>
    </w:p>
    <w:p w:rsidR="00F90EEC" w:rsidRDefault="00F90EEC" w:rsidP="00F90EEC">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90EEC" w:rsidRDefault="00F90EEC" w:rsidP="00F90EEC">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90EEC" w:rsidRDefault="00F90EEC" w:rsidP="00F90EEC">
      <w:pPr>
        <w:pStyle w:val="26"/>
        <w:shd w:val="clear" w:color="auto" w:fill="auto"/>
        <w:tabs>
          <w:tab w:val="left" w:pos="889"/>
        </w:tabs>
        <w:spacing w:line="240" w:lineRule="auto"/>
        <w:ind w:firstLine="600"/>
        <w:jc w:val="both"/>
      </w:pPr>
      <w:r>
        <w:lastRenderedPageBreak/>
        <w:t>г)</w:t>
      </w:r>
      <w:r>
        <w:tab/>
        <w:t>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90EEC" w:rsidRDefault="00F90EEC" w:rsidP="00F90EEC">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F90EEC" w:rsidRDefault="00F90EEC" w:rsidP="00F90EEC">
      <w:pPr>
        <w:pStyle w:val="26"/>
        <w:shd w:val="clear" w:color="auto" w:fill="auto"/>
        <w:spacing w:line="240" w:lineRule="auto"/>
        <w:ind w:firstLine="600"/>
        <w:jc w:val="both"/>
      </w:pPr>
      <w:r>
        <w:t>Устанавливаются охранные зоны с особыми условиями использования:</w:t>
      </w:r>
    </w:p>
    <w:p w:rsidR="00F90EEC" w:rsidRDefault="00F90EEC" w:rsidP="00F90EEC">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90EEC" w:rsidRDefault="00F90EEC" w:rsidP="00F90EEC">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90EEC" w:rsidRDefault="00F90EEC" w:rsidP="00F90EEC">
      <w:pPr>
        <w:pStyle w:val="26"/>
        <w:shd w:val="clear" w:color="auto" w:fill="auto"/>
        <w:spacing w:line="240" w:lineRule="auto"/>
        <w:ind w:firstLine="600"/>
        <w:jc w:val="both"/>
      </w:pPr>
      <w:r>
        <w:t>Создаются просеки в лесных массивах и зеленых насаждениях:</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90EEC" w:rsidRDefault="00F90EEC" w:rsidP="00F90EEC">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Охранная зона тепловой сети</w:t>
      </w:r>
    </w:p>
    <w:p w:rsidR="00F90EEC" w:rsidRDefault="00F90EEC" w:rsidP="00F90EEC">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F90EEC" w:rsidRDefault="00F90EEC" w:rsidP="00F90EEC">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90EEC" w:rsidRPr="007568CF" w:rsidRDefault="00F90EEC" w:rsidP="00F90EEC">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F90EEC" w:rsidRDefault="00F90EEC" w:rsidP="00F90EEC">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90EEC" w:rsidRDefault="00F90EEC" w:rsidP="00F90EEC">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F90EEC" w:rsidRDefault="00F90EEC" w:rsidP="00F90EEC">
      <w:pPr>
        <w:pStyle w:val="26"/>
        <w:shd w:val="clear" w:color="auto" w:fill="auto"/>
        <w:spacing w:line="240" w:lineRule="auto"/>
        <w:ind w:firstLine="600"/>
        <w:jc w:val="both"/>
      </w:pPr>
      <w:r>
        <w:lastRenderedPageBreak/>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90EEC" w:rsidRDefault="00F90EEC" w:rsidP="00F90EEC">
      <w:pPr>
        <w:pStyle w:val="26"/>
        <w:shd w:val="clear" w:color="auto" w:fill="auto"/>
        <w:spacing w:line="240" w:lineRule="auto"/>
        <w:ind w:firstLine="600"/>
        <w:jc w:val="both"/>
      </w:pPr>
      <w:r>
        <w:t>В настоящее время охранных зон для ООПТ на территории поселения не разработано.</w:t>
      </w:r>
    </w:p>
    <w:p w:rsidR="00F90EEC" w:rsidRDefault="00F90EEC" w:rsidP="00F90EEC">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F90EEC" w:rsidRDefault="00F90EEC" w:rsidP="00F90EEC">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90EEC" w:rsidRDefault="00F90EEC" w:rsidP="00F90EEC">
      <w:pPr>
        <w:pStyle w:val="26"/>
        <w:shd w:val="clear" w:color="auto" w:fill="auto"/>
        <w:spacing w:line="240" w:lineRule="auto"/>
        <w:ind w:firstLine="600"/>
        <w:jc w:val="both"/>
      </w:pPr>
      <w:r>
        <w:t>Зона ограничения до жилой застройки.</w:t>
      </w:r>
    </w:p>
    <w:p w:rsidR="00F90EEC" w:rsidRDefault="00F90EEC" w:rsidP="00F90EEC">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F90EEC" w:rsidRDefault="00F90EEC" w:rsidP="00F90EEC">
      <w:pPr>
        <w:pStyle w:val="26"/>
        <w:shd w:val="clear" w:color="auto" w:fill="auto"/>
        <w:spacing w:line="240" w:lineRule="auto"/>
        <w:ind w:firstLine="600"/>
        <w:jc w:val="both"/>
      </w:pPr>
      <w:bookmarkStart w:id="62"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2"/>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p>
    <w:p w:rsidR="00A81137" w:rsidRPr="001A3163" w:rsidRDefault="00A81137" w:rsidP="00A81137">
      <w:pPr>
        <w:spacing w:after="0" w:line="240" w:lineRule="auto"/>
        <w:ind w:firstLine="709"/>
        <w:jc w:val="both"/>
        <w:rPr>
          <w:rFonts w:ascii="Times New Roman" w:eastAsiaTheme="minorHAnsi" w:hAnsi="Times New Roman" w:cs="Times New Roman"/>
          <w:b/>
          <w:color w:val="0F243E" w:themeColor="text2" w:themeShade="80"/>
          <w:sz w:val="24"/>
          <w:szCs w:val="24"/>
          <w:lang w:eastAsia="en-US"/>
        </w:rPr>
      </w:pPr>
      <w:r w:rsidRPr="001A3163">
        <w:rPr>
          <w:rFonts w:ascii="Times New Roman" w:eastAsiaTheme="minorHAnsi" w:hAnsi="Times New Roman" w:cs="Times New Roman"/>
          <w:b/>
          <w:color w:val="0F243E" w:themeColor="text2" w:themeShade="80"/>
          <w:sz w:val="24"/>
          <w:szCs w:val="24"/>
          <w:lang w:eastAsia="en-US"/>
        </w:rPr>
        <w:t>Зоны охраны объектов культурного наследия</w:t>
      </w:r>
    </w:p>
    <w:p w:rsidR="00A81137" w:rsidRPr="001A3163" w:rsidRDefault="00A81137" w:rsidP="00A81137">
      <w:pPr>
        <w:spacing w:after="0" w:line="240" w:lineRule="auto"/>
        <w:ind w:firstLine="709"/>
        <w:jc w:val="both"/>
        <w:rPr>
          <w:rFonts w:ascii="Times New Roman" w:eastAsia="Times New Roman" w:hAnsi="Times New Roman" w:cs="Times New Roman"/>
          <w:i/>
          <w:color w:val="0F243E" w:themeColor="text2" w:themeShade="80"/>
          <w:sz w:val="24"/>
          <w:szCs w:val="24"/>
        </w:rPr>
      </w:pPr>
      <w:r w:rsidRPr="001A3163">
        <w:rPr>
          <w:rFonts w:ascii="Times New Roman" w:eastAsia="Times New Roman" w:hAnsi="Times New Roman" w:cs="Times New Roman"/>
          <w:i/>
          <w:color w:val="0F243E" w:themeColor="text2" w:themeShade="80"/>
          <w:sz w:val="24"/>
          <w:szCs w:val="24"/>
        </w:rPr>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A81137" w:rsidRPr="001A3163" w:rsidRDefault="00A81137" w:rsidP="00A81137">
      <w:pPr>
        <w:spacing w:after="0" w:line="240" w:lineRule="auto"/>
        <w:ind w:firstLine="567"/>
        <w:jc w:val="both"/>
        <w:rPr>
          <w:rFonts w:ascii="Times New Roman" w:eastAsia="Times New Roman" w:hAnsi="Times New Roman" w:cs="Times New Roman"/>
          <w:i/>
          <w:color w:val="0F243E" w:themeColor="text2" w:themeShade="80"/>
          <w:sz w:val="24"/>
          <w:szCs w:val="24"/>
        </w:rPr>
      </w:pPr>
      <w:r w:rsidRPr="001A3163">
        <w:rPr>
          <w:rFonts w:ascii="Times New Roman" w:eastAsia="Times New Roman" w:hAnsi="Times New Roman" w:cs="Times New Roman"/>
          <w:i/>
          <w:color w:val="0F243E" w:themeColor="text2" w:themeShade="80"/>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A81137" w:rsidRPr="001A3163" w:rsidRDefault="00A81137" w:rsidP="00A81137">
      <w:pPr>
        <w:spacing w:after="0" w:line="240" w:lineRule="auto"/>
        <w:ind w:firstLine="567"/>
        <w:jc w:val="both"/>
        <w:rPr>
          <w:rFonts w:ascii="Times New Roman" w:eastAsia="Times New Roman" w:hAnsi="Times New Roman" w:cs="Times New Roman"/>
          <w:i/>
          <w:color w:val="0F243E" w:themeColor="text2" w:themeShade="80"/>
          <w:sz w:val="24"/>
          <w:szCs w:val="24"/>
        </w:rPr>
      </w:pPr>
      <w:r w:rsidRPr="001A3163">
        <w:rPr>
          <w:rFonts w:ascii="Times New Roman" w:eastAsia="Times New Roman" w:hAnsi="Times New Roman" w:cs="Times New Roman"/>
          <w:i/>
          <w:color w:val="0F243E" w:themeColor="text2" w:themeShade="80"/>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F90EEC" w:rsidRPr="00373717" w:rsidRDefault="00F90EEC" w:rsidP="00BD02BB">
      <w:pPr>
        <w:pStyle w:val="70"/>
        <w:keepNext/>
        <w:keepLines/>
        <w:shd w:val="clear" w:color="auto" w:fill="auto"/>
        <w:spacing w:after="256" w:line="240" w:lineRule="exact"/>
        <w:ind w:firstLine="600"/>
        <w:jc w:val="both"/>
        <w:rPr>
          <w:sz w:val="24"/>
          <w:szCs w:val="24"/>
        </w:rPr>
      </w:pPr>
    </w:p>
    <w:p w:rsidR="00AB3AE2" w:rsidRPr="00373717" w:rsidRDefault="007568CF" w:rsidP="000E5482">
      <w:pPr>
        <w:spacing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F90EEC">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8E4481" w:rsidRPr="00DF06E7" w:rsidRDefault="00F3373D" w:rsidP="008E4481">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Ж</w:t>
      </w:r>
      <w:r w:rsidR="00776DC4">
        <w:rPr>
          <w:rFonts w:ascii="Times New Roman" w:hAnsi="Times New Roman" w:cs="Times New Roman"/>
          <w:b/>
          <w:bCs/>
          <w:sz w:val="24"/>
          <w:szCs w:val="24"/>
          <w:u w:val="single"/>
        </w:rPr>
        <w:t>-1</w:t>
      </w:r>
      <w:r w:rsidR="008E4481" w:rsidRPr="00DF06E7">
        <w:rPr>
          <w:rFonts w:ascii="Times New Roman" w:hAnsi="Times New Roman" w:cs="Times New Roman"/>
          <w:b/>
          <w:bCs/>
          <w:sz w:val="24"/>
          <w:szCs w:val="24"/>
          <w:u w:val="single"/>
        </w:rPr>
        <w:t xml:space="preserve">.  Зона </w:t>
      </w:r>
      <w:r w:rsidR="00AC2934">
        <w:rPr>
          <w:rFonts w:ascii="Times New Roman" w:hAnsi="Times New Roman" w:cs="Times New Roman"/>
          <w:b/>
          <w:bCs/>
          <w:sz w:val="24"/>
          <w:szCs w:val="24"/>
          <w:u w:val="single"/>
        </w:rPr>
        <w:t xml:space="preserve">жилой </w:t>
      </w:r>
      <w:r w:rsidR="008E4481" w:rsidRPr="00DF06E7">
        <w:rPr>
          <w:rFonts w:ascii="Times New Roman" w:hAnsi="Times New Roman" w:cs="Times New Roman"/>
          <w:b/>
          <w:bCs/>
          <w:sz w:val="24"/>
          <w:szCs w:val="24"/>
          <w:u w:val="single"/>
        </w:rPr>
        <w:t xml:space="preserve">застройки </w:t>
      </w:r>
    </w:p>
    <w:p w:rsidR="00E04DF4" w:rsidRPr="009A59EA" w:rsidRDefault="00E04DF4" w:rsidP="00E04DF4">
      <w:pPr>
        <w:spacing w:after="0" w:line="240" w:lineRule="auto"/>
        <w:ind w:firstLine="851"/>
        <w:jc w:val="both"/>
        <w:rPr>
          <w:rFonts w:ascii="Times New Roman" w:eastAsia="Times New Roman" w:hAnsi="Times New Roman" w:cs="Times New Roman"/>
          <w:sz w:val="24"/>
          <w:szCs w:val="24"/>
        </w:rPr>
      </w:pPr>
      <w:r w:rsidRPr="009A59EA">
        <w:rPr>
          <w:rFonts w:ascii="Times New Roman" w:hAnsi="Times New Roman" w:cs="Times New Roman"/>
          <w:bCs/>
          <w:iCs/>
          <w:color w:val="000000"/>
          <w:sz w:val="24"/>
          <w:szCs w:val="24"/>
        </w:rPr>
        <w:t>Зона жилой застройки</w:t>
      </w:r>
      <w:r w:rsidRPr="009A59EA">
        <w:rPr>
          <w:rFonts w:ascii="Times New Roman" w:hAnsi="Times New Roman" w:cs="Times New Roman"/>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9A59EA">
        <w:rPr>
          <w:rFonts w:ascii="Times New Roman" w:eastAsia="Times New Roman" w:hAnsi="Times New Roman" w:cs="Times New Roman"/>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04DF4" w:rsidRPr="009A59EA" w:rsidRDefault="00E04DF4" w:rsidP="00E04DF4">
      <w:pPr>
        <w:spacing w:after="0" w:line="240" w:lineRule="auto"/>
        <w:ind w:firstLine="851"/>
        <w:jc w:val="both"/>
        <w:rPr>
          <w:rFonts w:ascii="Times New Roman" w:eastAsia="Times New Roman" w:hAnsi="Times New Roman" w:cs="Times New Roman"/>
          <w:i/>
          <w:sz w:val="24"/>
          <w:szCs w:val="24"/>
        </w:rPr>
      </w:pPr>
      <w:r w:rsidRPr="009A59EA">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r w:rsidR="00776DC4" w:rsidRPr="009A59EA">
        <w:rPr>
          <w:rFonts w:ascii="Times New Roman" w:eastAsia="Times New Roman" w:hAnsi="Times New Roman" w:cs="Times New Roman"/>
          <w:i/>
          <w:sz w:val="24"/>
          <w:szCs w:val="24"/>
        </w:rPr>
        <w:t>-1</w:t>
      </w:r>
      <w:r w:rsidRPr="009A59EA">
        <w:rPr>
          <w:rFonts w:ascii="Times New Roman" w:eastAsia="Times New Roman" w:hAnsi="Times New Roman" w:cs="Times New Roman"/>
          <w:i/>
          <w:sz w:val="24"/>
          <w:szCs w:val="24"/>
        </w:rPr>
        <w:t>:</w:t>
      </w:r>
    </w:p>
    <w:tbl>
      <w:tblPr>
        <w:tblStyle w:val="210"/>
        <w:tblW w:w="9889" w:type="dxa"/>
        <w:tblLayout w:type="fixed"/>
        <w:tblLook w:val="04A0" w:firstRow="1" w:lastRow="0" w:firstColumn="1" w:lastColumn="0" w:noHBand="0" w:noVBand="1"/>
      </w:tblPr>
      <w:tblGrid>
        <w:gridCol w:w="1838"/>
        <w:gridCol w:w="6095"/>
        <w:gridCol w:w="1956"/>
      </w:tblGrid>
      <w:tr w:rsidR="00E04DF4" w:rsidRPr="009A59EA" w:rsidTr="00BB71D2">
        <w:tc>
          <w:tcPr>
            <w:tcW w:w="1838" w:type="dxa"/>
            <w:tcBorders>
              <w:top w:val="single" w:sz="4" w:space="0" w:color="auto"/>
              <w:left w:val="single" w:sz="4" w:space="0" w:color="auto"/>
              <w:bottom w:val="single" w:sz="4" w:space="0" w:color="auto"/>
              <w:right w:val="single" w:sz="4" w:space="0" w:color="auto"/>
            </w:tcBorders>
            <w:hideMark/>
          </w:tcPr>
          <w:p w:rsidR="00E04DF4" w:rsidRPr="009A59EA" w:rsidRDefault="00E04DF4" w:rsidP="00E04DF4">
            <w:pPr>
              <w:tabs>
                <w:tab w:val="left" w:pos="1620"/>
              </w:tabs>
              <w:ind w:right="-1"/>
              <w:jc w:val="center"/>
              <w:rPr>
                <w:rFonts w:eastAsia="Times New Roman"/>
                <w:b/>
                <w:sz w:val="24"/>
                <w:szCs w:val="24"/>
                <w:lang w:eastAsia="en-US"/>
              </w:rPr>
            </w:pPr>
            <w:r w:rsidRPr="009A59EA">
              <w:rPr>
                <w:rFonts w:eastAsia="Times New Roman"/>
                <w:b/>
                <w:sz w:val="24"/>
                <w:szCs w:val="24"/>
              </w:rPr>
              <w:lastRenderedPageBreak/>
              <w:t>Наименование вида разрешенного использования земельного участка</w:t>
            </w:r>
          </w:p>
        </w:tc>
        <w:tc>
          <w:tcPr>
            <w:tcW w:w="6095" w:type="dxa"/>
            <w:tcBorders>
              <w:top w:val="single" w:sz="4" w:space="0" w:color="auto"/>
              <w:left w:val="single" w:sz="4" w:space="0" w:color="auto"/>
              <w:bottom w:val="single" w:sz="4" w:space="0" w:color="auto"/>
              <w:right w:val="single" w:sz="4" w:space="0" w:color="auto"/>
            </w:tcBorders>
            <w:hideMark/>
          </w:tcPr>
          <w:p w:rsidR="00E04DF4" w:rsidRPr="009A59EA" w:rsidRDefault="00E04DF4" w:rsidP="0021251F">
            <w:pPr>
              <w:tabs>
                <w:tab w:val="left" w:pos="1620"/>
              </w:tabs>
              <w:ind w:right="-1"/>
              <w:jc w:val="center"/>
              <w:rPr>
                <w:rFonts w:eastAsia="Times New Roman"/>
                <w:b/>
                <w:sz w:val="24"/>
                <w:szCs w:val="24"/>
                <w:lang w:eastAsia="en-US"/>
              </w:rPr>
            </w:pPr>
            <w:r w:rsidRPr="009A59EA">
              <w:rPr>
                <w:rFonts w:eastAsia="Times New Roman"/>
                <w:b/>
                <w:sz w:val="24"/>
                <w:szCs w:val="24"/>
              </w:rPr>
              <w:t>Описание вида разрешенного использования земельн</w:t>
            </w:r>
            <w:r w:rsidR="0021251F" w:rsidRPr="009A59EA">
              <w:rPr>
                <w:rFonts w:eastAsia="Times New Roman"/>
                <w:b/>
                <w:sz w:val="24"/>
                <w:szCs w:val="24"/>
              </w:rPr>
              <w:t>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E04DF4" w:rsidRPr="009A59EA" w:rsidRDefault="00E04DF4" w:rsidP="00E04DF4">
            <w:pPr>
              <w:tabs>
                <w:tab w:val="left" w:pos="1620"/>
              </w:tabs>
              <w:ind w:right="-1"/>
              <w:jc w:val="center"/>
              <w:rPr>
                <w:rFonts w:eastAsia="Times New Roman"/>
                <w:b/>
                <w:sz w:val="24"/>
                <w:szCs w:val="24"/>
                <w:lang w:eastAsia="en-US"/>
              </w:rPr>
            </w:pPr>
            <w:r w:rsidRPr="009A59EA">
              <w:rPr>
                <w:rFonts w:eastAsia="Times New Roman"/>
                <w:b/>
                <w:sz w:val="24"/>
                <w:szCs w:val="24"/>
              </w:rPr>
              <w:t>Код (числовое обозначение) вида разрешенного использования земельного участка</w:t>
            </w:r>
          </w:p>
        </w:tc>
      </w:tr>
      <w:tr w:rsidR="00E04DF4" w:rsidRPr="009A59EA"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lang w:eastAsia="en-US"/>
              </w:rPr>
            </w:pPr>
            <w:r w:rsidRPr="009A59EA">
              <w:rPr>
                <w:rFonts w:eastAsia="Times New Roman"/>
                <w:sz w:val="24"/>
                <w:szCs w:val="24"/>
                <w:lang w:eastAsia="en-US"/>
              </w:rPr>
              <w:t>1. Основные виды разрешенного использования</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Calibri"/>
                <w:sz w:val="24"/>
                <w:szCs w:val="24"/>
              </w:rPr>
            </w:pPr>
            <w:r w:rsidRPr="009A59EA">
              <w:rPr>
                <w:rFonts w:eastAsia="Times New Roman"/>
                <w:sz w:val="24"/>
                <w:szCs w:val="24"/>
              </w:rPr>
              <w:t>Для индивидуального жилищного строительства</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E04DF4" w:rsidRPr="009A59EA" w:rsidRDefault="00E04DF4" w:rsidP="00E04DF4">
            <w:pPr>
              <w:tabs>
                <w:tab w:val="left" w:pos="1620"/>
              </w:tabs>
              <w:ind w:right="-1"/>
              <w:jc w:val="both"/>
              <w:rPr>
                <w:rFonts w:eastAsia="Times New Roman"/>
                <w:sz w:val="24"/>
                <w:szCs w:val="24"/>
                <w:lang w:eastAsia="en-US"/>
              </w:rPr>
            </w:pPr>
            <w:r w:rsidRPr="009A59EA">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lang w:eastAsia="en-US"/>
              </w:rPr>
            </w:pPr>
            <w:r w:rsidRPr="009A59EA">
              <w:rPr>
                <w:rFonts w:eastAsia="Times New Roman"/>
                <w:sz w:val="24"/>
                <w:szCs w:val="24"/>
              </w:rPr>
              <w:t>2.1</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Для ведения личного подсобного хозяйства</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производство сельскохозяйственной продукции;</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гаража и иных вспомогательных сооружений;</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2.2</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Блокированная жилая застройка</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lang w:eastAsia="en-US"/>
              </w:rPr>
            </w:pPr>
            <w:r w:rsidRPr="009A59EA">
              <w:rPr>
                <w:rFonts w:eastAsia="Times New Roman"/>
                <w:sz w:val="24"/>
                <w:szCs w:val="24"/>
              </w:rPr>
              <w:t>2.3</w:t>
            </w:r>
          </w:p>
        </w:tc>
      </w:tr>
      <w:tr w:rsidR="00E04DF4" w:rsidRPr="009A59EA" w:rsidTr="00BB71D2">
        <w:tc>
          <w:tcPr>
            <w:tcW w:w="1838"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Магазины</w:t>
            </w:r>
          </w:p>
        </w:tc>
        <w:tc>
          <w:tcPr>
            <w:tcW w:w="6095"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4.4</w:t>
            </w:r>
          </w:p>
        </w:tc>
      </w:tr>
      <w:tr w:rsidR="00E04DF4" w:rsidRPr="009A59EA"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lang w:eastAsia="en-US"/>
              </w:rPr>
            </w:pPr>
            <w:r w:rsidRPr="009A59EA">
              <w:rPr>
                <w:rFonts w:eastAsia="Times New Roman"/>
                <w:sz w:val="24"/>
                <w:szCs w:val="24"/>
                <w:lang w:eastAsia="en-US"/>
              </w:rPr>
              <w:t>2. Условно разрешенные виды использования</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Социальное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w:t>
            </w:r>
            <w:r w:rsidRPr="009A59EA">
              <w:rPr>
                <w:rFonts w:eastAsia="Times New Roman"/>
                <w:sz w:val="24"/>
                <w:szCs w:val="24"/>
              </w:rPr>
              <w:lastRenderedPageBreak/>
              <w:t>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для размещения отделений почты и телеграфа;</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lastRenderedPageBreak/>
              <w:t>3.2</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lastRenderedPageBreak/>
              <w:t>Бытовое обслуживание</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3.3</w:t>
            </w:r>
          </w:p>
        </w:tc>
      </w:tr>
      <w:tr w:rsidR="00E04DF4" w:rsidRPr="009A59EA" w:rsidTr="00BB71D2">
        <w:tc>
          <w:tcPr>
            <w:tcW w:w="1838" w:type="dxa"/>
            <w:tcBorders>
              <w:top w:val="single" w:sz="4" w:space="0" w:color="auto"/>
              <w:left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Здравоохранение</w:t>
            </w:r>
          </w:p>
        </w:tc>
        <w:tc>
          <w:tcPr>
            <w:tcW w:w="6095" w:type="dxa"/>
            <w:tcBorders>
              <w:top w:val="single" w:sz="4" w:space="0" w:color="auto"/>
              <w:left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9A59EA">
                <w:rPr>
                  <w:rFonts w:eastAsia="Times New Roman"/>
                  <w:sz w:val="24"/>
                  <w:szCs w:val="24"/>
                </w:rPr>
                <w:t>кодами 3.4.1</w:t>
              </w:r>
            </w:hyperlink>
            <w:r w:rsidRPr="009A59EA">
              <w:rPr>
                <w:rFonts w:eastAsia="Times New Roman"/>
                <w:sz w:val="24"/>
                <w:szCs w:val="24"/>
              </w:rPr>
              <w:t xml:space="preserve"> - </w:t>
            </w:r>
            <w:hyperlink w:anchor="Par201" w:tooltip="Стационарное медицинское обслуживание" w:history="1">
              <w:r w:rsidRPr="009A59EA">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3.4</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Дошкольное, начальное и среднее общее образование</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3.5.1</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Культурное развитие</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устройство площадок для празднеств и гуляний;</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3.6</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Общественное питание</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4.6</w:t>
            </w:r>
          </w:p>
        </w:tc>
      </w:tr>
      <w:tr w:rsidR="00C4645C" w:rsidRPr="009A67DD" w:rsidTr="00C4645C">
        <w:tc>
          <w:tcPr>
            <w:tcW w:w="1838" w:type="dxa"/>
          </w:tcPr>
          <w:p w:rsidR="00C4645C" w:rsidRPr="004A64A5" w:rsidRDefault="00C4645C" w:rsidP="006B3F27">
            <w:pPr>
              <w:tabs>
                <w:tab w:val="left" w:pos="1620"/>
              </w:tabs>
              <w:ind w:right="-1"/>
              <w:jc w:val="both"/>
              <w:rPr>
                <w:sz w:val="24"/>
                <w:szCs w:val="24"/>
              </w:rPr>
            </w:pPr>
            <w:r w:rsidRPr="004A64A5">
              <w:rPr>
                <w:sz w:val="24"/>
                <w:szCs w:val="24"/>
              </w:rPr>
              <w:t>Ведение огородничества</w:t>
            </w:r>
          </w:p>
        </w:tc>
        <w:tc>
          <w:tcPr>
            <w:tcW w:w="6095" w:type="dxa"/>
          </w:tcPr>
          <w:p w:rsidR="00C4645C" w:rsidRPr="004A64A5" w:rsidRDefault="00C4645C" w:rsidP="006B3F27">
            <w:pPr>
              <w:tabs>
                <w:tab w:val="left" w:pos="1620"/>
              </w:tabs>
              <w:ind w:right="-1"/>
              <w:jc w:val="both"/>
              <w:rPr>
                <w:sz w:val="24"/>
                <w:szCs w:val="24"/>
              </w:rPr>
            </w:pPr>
            <w:r w:rsidRPr="004A64A5">
              <w:rPr>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C4645C" w:rsidRPr="004A64A5" w:rsidRDefault="00C4645C" w:rsidP="006B3F27">
            <w:pPr>
              <w:tabs>
                <w:tab w:val="left" w:pos="1620"/>
              </w:tabs>
              <w:ind w:right="-1"/>
              <w:jc w:val="both"/>
              <w:rPr>
                <w:sz w:val="24"/>
                <w:szCs w:val="24"/>
              </w:rPr>
            </w:pPr>
            <w:r w:rsidRPr="004A64A5">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56" w:type="dxa"/>
          </w:tcPr>
          <w:p w:rsidR="00C4645C" w:rsidRPr="004A64A5" w:rsidRDefault="00C4645C" w:rsidP="006B3F27">
            <w:pPr>
              <w:tabs>
                <w:tab w:val="left" w:pos="1620"/>
              </w:tabs>
              <w:ind w:right="-1"/>
              <w:jc w:val="center"/>
              <w:rPr>
                <w:sz w:val="24"/>
                <w:szCs w:val="24"/>
              </w:rPr>
            </w:pPr>
            <w:r w:rsidRPr="004A64A5">
              <w:rPr>
                <w:sz w:val="24"/>
                <w:szCs w:val="24"/>
              </w:rPr>
              <w:t>13.1</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lastRenderedPageBreak/>
              <w:t>Гостиничное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4.7</w:t>
            </w:r>
          </w:p>
        </w:tc>
      </w:tr>
      <w:tr w:rsidR="00E04DF4" w:rsidRPr="009A59EA"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lang w:eastAsia="en-US"/>
              </w:rPr>
            </w:pPr>
            <w:r w:rsidRPr="009A59EA">
              <w:rPr>
                <w:rFonts w:eastAsia="Times New Roman"/>
                <w:sz w:val="24"/>
                <w:szCs w:val="24"/>
                <w:lang w:eastAsia="en-US"/>
              </w:rPr>
              <w:t>3. Вспомогательные виды разрешенного использования</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Коммунальное обслуживание</w:t>
            </w: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3.1</w:t>
            </w:r>
          </w:p>
        </w:tc>
      </w:tr>
      <w:tr w:rsidR="00E04DF4" w:rsidRPr="009A59EA" w:rsidTr="00BB71D2">
        <w:tc>
          <w:tcPr>
            <w:tcW w:w="1838"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Обслуживание автотранспорта</w:t>
            </w:r>
          </w:p>
        </w:tc>
        <w:tc>
          <w:tcPr>
            <w:tcW w:w="6095"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4.9</w:t>
            </w:r>
          </w:p>
        </w:tc>
      </w:tr>
      <w:tr w:rsidR="00E04DF4" w:rsidRPr="009A59EA" w:rsidTr="00BB71D2">
        <w:tc>
          <w:tcPr>
            <w:tcW w:w="1838"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Автомобильный транспорт</w:t>
            </w:r>
          </w:p>
        </w:tc>
        <w:tc>
          <w:tcPr>
            <w:tcW w:w="6095"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автомобильных дорог и технически связанных с ними сооружений;</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7.2</w:t>
            </w:r>
          </w:p>
        </w:tc>
      </w:tr>
      <w:tr w:rsidR="00E04DF4" w:rsidRPr="009A59EA" w:rsidTr="00BB71D2">
        <w:tc>
          <w:tcPr>
            <w:tcW w:w="1838"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Объекты гаражного назначения</w:t>
            </w:r>
          </w:p>
        </w:tc>
        <w:tc>
          <w:tcPr>
            <w:tcW w:w="6095" w:type="dxa"/>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2.7.1</w:t>
            </w:r>
          </w:p>
        </w:tc>
      </w:tr>
      <w:tr w:rsidR="00E04DF4" w:rsidRPr="009A59EA" w:rsidTr="00BB71D2">
        <w:tc>
          <w:tcPr>
            <w:tcW w:w="1838"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Земельные участки (территории) общего пользования</w:t>
            </w:r>
          </w:p>
          <w:p w:rsidR="00E04DF4" w:rsidRPr="009A59EA" w:rsidRDefault="00E04DF4" w:rsidP="00E04DF4">
            <w:pPr>
              <w:tabs>
                <w:tab w:val="left" w:pos="1620"/>
              </w:tabs>
              <w:ind w:right="-1"/>
              <w:jc w:val="both"/>
              <w:rPr>
                <w:rFonts w:eastAsia="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both"/>
              <w:rPr>
                <w:rFonts w:eastAsia="Times New Roman"/>
                <w:sz w:val="24"/>
                <w:szCs w:val="24"/>
              </w:rPr>
            </w:pPr>
            <w:r w:rsidRPr="009A59EA">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E04DF4" w:rsidRPr="009A59EA" w:rsidRDefault="00E04DF4" w:rsidP="00E04DF4">
            <w:pPr>
              <w:tabs>
                <w:tab w:val="left" w:pos="1620"/>
              </w:tabs>
              <w:ind w:right="-1"/>
              <w:jc w:val="center"/>
              <w:rPr>
                <w:rFonts w:eastAsia="Times New Roman"/>
                <w:sz w:val="24"/>
                <w:szCs w:val="24"/>
              </w:rPr>
            </w:pPr>
            <w:r w:rsidRPr="009A59EA">
              <w:rPr>
                <w:rFonts w:eastAsia="Times New Roman"/>
                <w:sz w:val="24"/>
                <w:szCs w:val="24"/>
              </w:rPr>
              <w:t>12.0</w:t>
            </w:r>
          </w:p>
        </w:tc>
      </w:tr>
    </w:tbl>
    <w:p w:rsidR="008111BB" w:rsidRDefault="008111BB" w:rsidP="008111BB">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667C8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67C88">
        <w:rPr>
          <w:rFonts w:ascii="Times New Roman" w:eastAsia="Times New Roman" w:hAnsi="Times New Roman" w:cs="Times New Roman"/>
          <w:i/>
          <w:sz w:val="24"/>
          <w:szCs w:val="24"/>
        </w:rPr>
        <w:t xml:space="preserve"> </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б) до границы соседнего участка:</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1,0 м – для одноэтажного жилого дома;</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9A59EA">
        <w:rPr>
          <w:rFonts w:ascii="Times New Roman" w:eastAsia="Times New Roman" w:hAnsi="Times New Roman" w:cs="Times New Roman"/>
          <w:sz w:val="24"/>
          <w:szCs w:val="24"/>
        </w:rPr>
        <w:tab/>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2. Предельное количество этажей зданий, строений, сооружений:</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xml:space="preserve">- нежилые здания, строения, сооружения </w:t>
      </w:r>
      <w:r w:rsidR="00262F1B">
        <w:rPr>
          <w:rFonts w:ascii="Times New Roman" w:eastAsia="Times New Roman" w:hAnsi="Times New Roman" w:cs="Times New Roman"/>
          <w:sz w:val="24"/>
          <w:szCs w:val="24"/>
        </w:rPr>
        <w:t>–</w:t>
      </w:r>
      <w:r w:rsidRPr="009A59EA">
        <w:rPr>
          <w:rFonts w:ascii="Times New Roman" w:eastAsia="Times New Roman" w:hAnsi="Times New Roman" w:cs="Times New Roman"/>
          <w:sz w:val="24"/>
          <w:szCs w:val="24"/>
        </w:rPr>
        <w:t xml:space="preserve"> </w:t>
      </w:r>
      <w:r w:rsidR="00262F1B">
        <w:rPr>
          <w:rFonts w:ascii="Times New Roman" w:eastAsia="Times New Roman" w:hAnsi="Times New Roman" w:cs="Times New Roman"/>
          <w:sz w:val="24"/>
          <w:szCs w:val="24"/>
        </w:rPr>
        <w:t xml:space="preserve">не выше </w:t>
      </w:r>
      <w:r w:rsidRPr="009A59EA">
        <w:rPr>
          <w:rFonts w:ascii="Times New Roman" w:eastAsia="Times New Roman" w:hAnsi="Times New Roman" w:cs="Times New Roman"/>
          <w:sz w:val="24"/>
          <w:szCs w:val="24"/>
        </w:rPr>
        <w:t>3</w:t>
      </w:r>
      <w:r w:rsidR="00262F1B">
        <w:rPr>
          <w:rFonts w:ascii="Times New Roman" w:eastAsia="Times New Roman" w:hAnsi="Times New Roman" w:cs="Times New Roman"/>
          <w:sz w:val="24"/>
          <w:szCs w:val="24"/>
        </w:rPr>
        <w:t>-х надземных этажей</w:t>
      </w:r>
      <w:r w:rsidRPr="009A59EA">
        <w:rPr>
          <w:rFonts w:ascii="Times New Roman" w:eastAsia="Times New Roman" w:hAnsi="Times New Roman" w:cs="Times New Roman"/>
          <w:sz w:val="24"/>
          <w:szCs w:val="24"/>
        </w:rPr>
        <w:t>.</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8111BB" w:rsidRPr="009A59EA" w:rsidTr="008111BB">
        <w:trPr>
          <w:trHeight w:val="1243"/>
        </w:trPr>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b/>
                <w:sz w:val="24"/>
                <w:szCs w:val="24"/>
              </w:rPr>
            </w:pPr>
            <w:r w:rsidRPr="009A59E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b/>
                <w:sz w:val="24"/>
                <w:szCs w:val="24"/>
              </w:rPr>
            </w:pPr>
            <w:r w:rsidRPr="009A59E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b/>
                <w:sz w:val="24"/>
                <w:szCs w:val="24"/>
              </w:rPr>
            </w:pPr>
            <w:r w:rsidRPr="009A59E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b/>
                <w:sz w:val="24"/>
                <w:szCs w:val="24"/>
              </w:rPr>
            </w:pPr>
            <w:r w:rsidRPr="009A59EA">
              <w:rPr>
                <w:rFonts w:eastAsia="Times New Roman"/>
                <w:b/>
                <w:sz w:val="24"/>
                <w:szCs w:val="24"/>
              </w:rPr>
              <w:t>Максимальный процент застройки в границах земельного участка, %</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111BB" w:rsidRPr="009A59EA" w:rsidRDefault="008111BB" w:rsidP="008111BB">
            <w:pPr>
              <w:tabs>
                <w:tab w:val="center" w:pos="1128"/>
                <w:tab w:val="left" w:pos="1620"/>
                <w:tab w:val="right" w:pos="2257"/>
              </w:tabs>
              <w:ind w:right="-1"/>
              <w:rPr>
                <w:rFonts w:eastAsia="Times New Roman"/>
                <w:sz w:val="24"/>
                <w:szCs w:val="24"/>
                <w:lang w:eastAsia="en-US"/>
              </w:rPr>
            </w:pPr>
            <w:r w:rsidRPr="009A59EA">
              <w:rPr>
                <w:rFonts w:eastAsia="Times New Roman"/>
                <w:sz w:val="24"/>
                <w:szCs w:val="24"/>
                <w:lang w:eastAsia="en-US"/>
              </w:rPr>
              <w:tab/>
              <w:t xml:space="preserve"> 600</w:t>
            </w:r>
            <w:r w:rsidRPr="009A59EA">
              <w:rPr>
                <w:rFonts w:eastAsia="Times New Roman"/>
                <w:sz w:val="24"/>
                <w:szCs w:val="24"/>
                <w:vertAlign w:val="superscript"/>
                <w:lang w:eastAsia="en-US"/>
              </w:rPr>
              <w:t>1</w:t>
            </w:r>
            <w:r w:rsidRPr="009A59EA">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2500</w:t>
            </w:r>
            <w:r w:rsidRPr="009A59E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20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18559A"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5</w:t>
            </w:r>
            <w:r w:rsidR="008111BB" w:rsidRPr="009A59EA">
              <w:rPr>
                <w:rFonts w:eastAsia="Times New Roman"/>
                <w:sz w:val="24"/>
                <w:szCs w:val="24"/>
                <w:lang w:eastAsia="en-US"/>
              </w:rPr>
              <w:t>000</w:t>
            </w:r>
            <w:r w:rsidR="008111BB" w:rsidRPr="009A59E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20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vertAlign w:val="superscript"/>
                <w:lang w:eastAsia="en-US"/>
              </w:rPr>
            </w:pPr>
            <w:r w:rsidRPr="009A59EA">
              <w:rPr>
                <w:rFonts w:eastAsia="Times New Roman"/>
                <w:sz w:val="24"/>
                <w:szCs w:val="24"/>
                <w:lang w:eastAsia="en-US"/>
              </w:rPr>
              <w:t>600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30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25</w:t>
            </w:r>
            <w:r w:rsidRPr="009A59E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80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vertAlign w:val="superscript"/>
                <w:lang w:eastAsia="en-US"/>
              </w:rPr>
            </w:pPr>
            <w:r w:rsidRPr="009A59EA">
              <w:rPr>
                <w:rFonts w:eastAsia="Times New Roman"/>
                <w:sz w:val="24"/>
                <w:szCs w:val="24"/>
                <w:lang w:eastAsia="en-US"/>
              </w:rPr>
              <w:t>18</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highlight w:val="yellow"/>
                <w:vertAlign w:val="superscript"/>
                <w:lang w:eastAsia="en-US"/>
              </w:rPr>
            </w:pPr>
            <w:r w:rsidRPr="009A59EA">
              <w:rPr>
                <w:rFonts w:eastAsia="Times New Roman"/>
                <w:sz w:val="24"/>
                <w:szCs w:val="24"/>
              </w:rPr>
              <w:t>600</w:t>
            </w:r>
            <w:r w:rsidRPr="009A59E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rPr>
              <w:t>1000</w:t>
            </w:r>
            <w:r w:rsidRPr="009A59E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rPr>
              <w:t>1000</w:t>
            </w:r>
            <w:r w:rsidRPr="009A59E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1400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lastRenderedPageBreak/>
              <w:t>3.6</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rPr>
              <w:t>1000</w:t>
            </w:r>
            <w:r w:rsidRPr="009A59E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200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400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25</w:t>
            </w:r>
            <w:r w:rsidRPr="009A59E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80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100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r w:rsidRPr="009A59EA">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3</w:t>
            </w:r>
          </w:p>
        </w:tc>
      </w:tr>
      <w:tr w:rsidR="00C4645C" w:rsidRPr="004A64A5" w:rsidTr="006B3F27">
        <w:tc>
          <w:tcPr>
            <w:tcW w:w="2472" w:type="dxa"/>
          </w:tcPr>
          <w:p w:rsidR="00C4645C" w:rsidRPr="004A64A5" w:rsidRDefault="00C4645C" w:rsidP="006B3F27">
            <w:pPr>
              <w:tabs>
                <w:tab w:val="left" w:pos="1620"/>
              </w:tabs>
              <w:ind w:right="-1"/>
              <w:jc w:val="center"/>
              <w:rPr>
                <w:rFonts w:eastAsia="Times New Roman"/>
                <w:sz w:val="24"/>
                <w:szCs w:val="24"/>
              </w:rPr>
            </w:pPr>
            <w:r w:rsidRPr="004A64A5">
              <w:rPr>
                <w:rFonts w:eastAsia="Times New Roman"/>
                <w:sz w:val="24"/>
                <w:szCs w:val="24"/>
              </w:rPr>
              <w:t>13.1</w:t>
            </w:r>
          </w:p>
        </w:tc>
        <w:tc>
          <w:tcPr>
            <w:tcW w:w="2472" w:type="dxa"/>
          </w:tcPr>
          <w:p w:rsidR="00C4645C" w:rsidRPr="004A64A5" w:rsidRDefault="00C4645C" w:rsidP="006B3F27">
            <w:pPr>
              <w:tabs>
                <w:tab w:val="left" w:pos="1620"/>
              </w:tabs>
              <w:ind w:right="-1"/>
              <w:jc w:val="center"/>
              <w:rPr>
                <w:rFonts w:eastAsia="Times New Roman"/>
                <w:sz w:val="24"/>
                <w:szCs w:val="24"/>
                <w:vertAlign w:val="superscript"/>
                <w:lang w:eastAsia="en-US"/>
              </w:rPr>
            </w:pPr>
            <w:r w:rsidRPr="004A64A5">
              <w:rPr>
                <w:rFonts w:eastAsia="Times New Roman"/>
                <w:sz w:val="24"/>
                <w:szCs w:val="24"/>
                <w:lang w:eastAsia="en-US"/>
              </w:rPr>
              <w:t>100</w:t>
            </w:r>
            <w:r w:rsidRPr="004A64A5">
              <w:rPr>
                <w:rFonts w:eastAsia="Times New Roman"/>
                <w:sz w:val="24"/>
                <w:szCs w:val="24"/>
                <w:vertAlign w:val="superscript"/>
                <w:lang w:eastAsia="en-US"/>
              </w:rPr>
              <w:t>1</w:t>
            </w:r>
          </w:p>
        </w:tc>
        <w:tc>
          <w:tcPr>
            <w:tcW w:w="2472" w:type="dxa"/>
          </w:tcPr>
          <w:p w:rsidR="00C4645C" w:rsidRPr="004A64A5" w:rsidRDefault="00C4645C" w:rsidP="006B3F27">
            <w:pPr>
              <w:tabs>
                <w:tab w:val="left" w:pos="1620"/>
              </w:tabs>
              <w:ind w:right="-1"/>
              <w:jc w:val="center"/>
              <w:rPr>
                <w:rFonts w:eastAsia="Times New Roman"/>
                <w:sz w:val="24"/>
                <w:szCs w:val="24"/>
                <w:vertAlign w:val="superscript"/>
                <w:lang w:eastAsia="en-US"/>
              </w:rPr>
            </w:pPr>
            <w:r w:rsidRPr="004A64A5">
              <w:rPr>
                <w:rFonts w:eastAsia="Times New Roman"/>
                <w:sz w:val="24"/>
                <w:szCs w:val="24"/>
                <w:lang w:eastAsia="en-US"/>
              </w:rPr>
              <w:t>5000</w:t>
            </w:r>
            <w:r w:rsidRPr="004A64A5">
              <w:rPr>
                <w:rFonts w:eastAsia="Times New Roman"/>
                <w:sz w:val="24"/>
                <w:szCs w:val="24"/>
                <w:vertAlign w:val="superscript"/>
                <w:lang w:eastAsia="en-US"/>
              </w:rPr>
              <w:t>1</w:t>
            </w:r>
          </w:p>
        </w:tc>
        <w:tc>
          <w:tcPr>
            <w:tcW w:w="2473" w:type="dxa"/>
          </w:tcPr>
          <w:p w:rsidR="00C4645C" w:rsidRPr="004A64A5" w:rsidRDefault="00C4645C" w:rsidP="006B3F27">
            <w:pPr>
              <w:tabs>
                <w:tab w:val="left" w:pos="1620"/>
              </w:tabs>
              <w:ind w:right="-1"/>
              <w:jc w:val="center"/>
              <w:rPr>
                <w:rFonts w:eastAsia="Times New Roman"/>
                <w:sz w:val="24"/>
                <w:szCs w:val="24"/>
                <w:lang w:eastAsia="en-US"/>
              </w:rPr>
            </w:pPr>
            <w:r w:rsidRPr="004A64A5">
              <w:rPr>
                <w:rFonts w:eastAsia="Times New Roman"/>
                <w:sz w:val="24"/>
                <w:szCs w:val="24"/>
                <w:lang w:eastAsia="en-US"/>
              </w:rPr>
              <w:t>20</w:t>
            </w:r>
          </w:p>
        </w:tc>
      </w:tr>
      <w:tr w:rsidR="008111BB" w:rsidRPr="009A59EA" w:rsidTr="008111BB">
        <w:tc>
          <w:tcPr>
            <w:tcW w:w="2472" w:type="dxa"/>
            <w:tcBorders>
              <w:top w:val="single" w:sz="4" w:space="0" w:color="auto"/>
              <w:left w:val="single" w:sz="4" w:space="0" w:color="auto"/>
              <w:bottom w:val="single" w:sz="4" w:space="0" w:color="auto"/>
              <w:right w:val="single" w:sz="4" w:space="0" w:color="auto"/>
            </w:tcBorders>
          </w:tcPr>
          <w:p w:rsidR="008111BB" w:rsidRPr="009A59EA" w:rsidRDefault="008111BB" w:rsidP="008111BB">
            <w:pPr>
              <w:tabs>
                <w:tab w:val="left" w:pos="1620"/>
              </w:tabs>
              <w:ind w:right="-1"/>
              <w:jc w:val="center"/>
              <w:rPr>
                <w:rFonts w:eastAsia="Times New Roman"/>
                <w:sz w:val="24"/>
                <w:szCs w:val="24"/>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p>
        </w:tc>
        <w:tc>
          <w:tcPr>
            <w:tcW w:w="2473" w:type="dxa"/>
            <w:tcBorders>
              <w:top w:val="single" w:sz="6" w:space="0" w:color="000000"/>
              <w:left w:val="single" w:sz="6" w:space="0" w:color="000000"/>
              <w:bottom w:val="single" w:sz="6" w:space="0" w:color="000000"/>
              <w:right w:val="single" w:sz="6" w:space="0" w:color="000000"/>
            </w:tcBorders>
            <w:vAlign w:val="center"/>
          </w:tcPr>
          <w:p w:rsidR="008111BB" w:rsidRPr="009A59EA" w:rsidRDefault="008111BB" w:rsidP="008111BB">
            <w:pPr>
              <w:tabs>
                <w:tab w:val="left" w:pos="1620"/>
              </w:tabs>
              <w:ind w:right="-1"/>
              <w:jc w:val="center"/>
              <w:rPr>
                <w:rFonts w:eastAsia="Times New Roman"/>
                <w:sz w:val="24"/>
                <w:szCs w:val="24"/>
                <w:lang w:eastAsia="en-US"/>
              </w:rPr>
            </w:pPr>
          </w:p>
        </w:tc>
      </w:tr>
      <w:tr w:rsidR="008111BB" w:rsidRPr="009A59EA" w:rsidTr="008111BB">
        <w:tc>
          <w:tcPr>
            <w:tcW w:w="9889" w:type="dxa"/>
            <w:gridSpan w:val="4"/>
            <w:tcBorders>
              <w:top w:val="single" w:sz="4" w:space="0" w:color="auto"/>
              <w:left w:val="single" w:sz="4" w:space="0" w:color="auto"/>
              <w:bottom w:val="single" w:sz="4" w:space="0" w:color="auto"/>
              <w:right w:val="single" w:sz="6" w:space="0" w:color="000000"/>
            </w:tcBorders>
          </w:tcPr>
          <w:p w:rsidR="008111BB" w:rsidRPr="009A59EA" w:rsidRDefault="008111BB" w:rsidP="008111BB">
            <w:pPr>
              <w:autoSpaceDE w:val="0"/>
              <w:autoSpaceDN w:val="0"/>
              <w:adjustRightInd w:val="0"/>
              <w:ind w:firstLine="567"/>
              <w:jc w:val="both"/>
              <w:rPr>
                <w:rFonts w:eastAsia="Times New Roman"/>
                <w:sz w:val="24"/>
                <w:szCs w:val="24"/>
              </w:rPr>
            </w:pPr>
            <w:r w:rsidRPr="009A59EA">
              <w:rPr>
                <w:rFonts w:eastAsia="Times New Roman"/>
                <w:sz w:val="24"/>
                <w:szCs w:val="24"/>
              </w:rPr>
              <w:t>Примечания:</w:t>
            </w:r>
          </w:p>
          <w:p w:rsidR="008111BB" w:rsidRPr="009A59EA" w:rsidRDefault="008111BB" w:rsidP="008111BB">
            <w:pPr>
              <w:autoSpaceDE w:val="0"/>
              <w:autoSpaceDN w:val="0"/>
              <w:adjustRightInd w:val="0"/>
              <w:ind w:firstLine="567"/>
              <w:jc w:val="both"/>
              <w:rPr>
                <w:rFonts w:eastAsia="Times New Roman"/>
                <w:sz w:val="24"/>
                <w:szCs w:val="24"/>
              </w:rPr>
            </w:pPr>
            <w:r w:rsidRPr="009A59EA">
              <w:rPr>
                <w:rFonts w:eastAsia="Times New Roman"/>
                <w:sz w:val="24"/>
                <w:szCs w:val="24"/>
                <w:vertAlign w:val="superscript"/>
              </w:rPr>
              <w:t>1</w:t>
            </w:r>
            <w:r w:rsidRPr="009A59EA">
              <w:rPr>
                <w:rFonts w:eastAsia="Times New Roman"/>
                <w:sz w:val="24"/>
                <w:szCs w:val="24"/>
              </w:rPr>
              <w:t xml:space="preserve"> Размеры земельных участков принимать в соответствии с частью 1 нормативов градостроительного проектирования муниципального образования </w:t>
            </w:r>
            <w:r w:rsidR="007C0044" w:rsidRPr="009A59EA">
              <w:rPr>
                <w:rFonts w:eastAsia="Times New Roman"/>
                <w:sz w:val="24"/>
                <w:szCs w:val="24"/>
              </w:rPr>
              <w:t>Иванов</w:t>
            </w:r>
            <w:r w:rsidRPr="009A59EA">
              <w:rPr>
                <w:rFonts w:eastAsia="Times New Roman"/>
                <w:sz w:val="24"/>
                <w:szCs w:val="24"/>
              </w:rPr>
              <w:t>ский сельсовет Тюльганского района Оренбургской области</w:t>
            </w:r>
            <w:r w:rsidR="0018559A" w:rsidRPr="009A59EA">
              <w:rPr>
                <w:rFonts w:eastAsia="Times New Roman"/>
                <w:sz w:val="24"/>
                <w:szCs w:val="24"/>
              </w:rPr>
              <w:t xml:space="preserve"> и СП 42.13330.2016 Градостроительство. Планировка и застройка городских и сельских поселений</w:t>
            </w:r>
            <w:r w:rsidRPr="009A59EA">
              <w:rPr>
                <w:rFonts w:eastAsia="Times New Roman"/>
                <w:sz w:val="24"/>
                <w:szCs w:val="24"/>
              </w:rPr>
              <w:t xml:space="preserve">. </w:t>
            </w:r>
          </w:p>
          <w:p w:rsidR="008111BB" w:rsidRPr="009A59EA" w:rsidRDefault="008111BB" w:rsidP="008111BB">
            <w:pPr>
              <w:autoSpaceDE w:val="0"/>
              <w:autoSpaceDN w:val="0"/>
              <w:adjustRightInd w:val="0"/>
              <w:ind w:firstLine="567"/>
              <w:jc w:val="both"/>
              <w:rPr>
                <w:rFonts w:eastAsia="Times New Roman"/>
                <w:sz w:val="24"/>
                <w:szCs w:val="24"/>
              </w:rPr>
            </w:pPr>
            <w:r w:rsidRPr="009A59EA">
              <w:rPr>
                <w:rFonts w:eastAsia="Times New Roman"/>
                <w:sz w:val="24"/>
                <w:szCs w:val="24"/>
                <w:vertAlign w:val="superscript"/>
              </w:rPr>
              <w:t>2</w:t>
            </w:r>
            <w:r w:rsidRPr="009A59EA">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8111BB" w:rsidRPr="009A59EA" w:rsidRDefault="008111BB" w:rsidP="008111BB">
            <w:pPr>
              <w:autoSpaceDE w:val="0"/>
              <w:autoSpaceDN w:val="0"/>
              <w:adjustRightInd w:val="0"/>
              <w:ind w:firstLine="567"/>
              <w:jc w:val="both"/>
              <w:rPr>
                <w:rFonts w:eastAsia="Times New Roman"/>
                <w:sz w:val="24"/>
                <w:szCs w:val="24"/>
                <w:lang w:eastAsia="en-US"/>
              </w:rPr>
            </w:pPr>
            <w:r w:rsidRPr="009A59EA">
              <w:rPr>
                <w:rFonts w:eastAsia="Times New Roman"/>
                <w:sz w:val="24"/>
                <w:szCs w:val="24"/>
                <w:vertAlign w:val="superscript"/>
              </w:rPr>
              <w:t xml:space="preserve">3 </w:t>
            </w:r>
            <w:r w:rsidRPr="009A59E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8111BB" w:rsidRPr="009A59EA" w:rsidRDefault="008111BB" w:rsidP="008111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Примечания:</w:t>
      </w:r>
    </w:p>
    <w:p w:rsidR="00262F1B" w:rsidRPr="00262F1B" w:rsidRDefault="008111B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xml:space="preserve">1. </w:t>
      </w:r>
      <w:r w:rsidR="00262F1B" w:rsidRPr="00262F1B">
        <w:rPr>
          <w:rFonts w:ascii="Times New Roman" w:eastAsia="Times New Roman" w:hAnsi="Times New Roman" w:cs="Times New Roman"/>
          <w:sz w:val="24"/>
          <w:szCs w:val="24"/>
        </w:rPr>
        <w:t>1.</w:t>
      </w:r>
      <w:r w:rsidR="00262F1B" w:rsidRPr="00262F1B">
        <w:rPr>
          <w:rFonts w:ascii="Times New Roman" w:eastAsia="Times New Roman" w:hAnsi="Times New Roman" w:cs="Times New Roman"/>
          <w:sz w:val="24"/>
          <w:szCs w:val="24"/>
        </w:rPr>
        <w:tab/>
        <w:t>Максимальная высота строений (до конька крыши) – 12 м.</w:t>
      </w:r>
    </w:p>
    <w:p w:rsidR="00262F1B" w:rsidRP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t xml:space="preserve">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F67486"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t xml:space="preserve">2. </w:t>
      </w:r>
      <w:r w:rsidR="00C4645C" w:rsidRPr="00C4645C">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вдоль красных линий улиц, проулков, характеристики (высота, материал, стилевое единство и т. д.) устанавливаются Правилами благоустройства и санитарного содержания территории муниципального образования Ивановский сельсовет Тюльганского района Оренбургской области.</w:t>
      </w:r>
    </w:p>
    <w:p w:rsidR="00262F1B" w:rsidRP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t>3.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262F1B" w:rsidRP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t>4.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262F1B" w:rsidRP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262F1B" w:rsidRP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lastRenderedPageBreak/>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262F1B" w:rsidRP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t>7. Объекты хозяйственного назначения – отдельно стоящие строения, пристроенные к жилым домам и другим строениям.</w:t>
      </w:r>
    </w:p>
    <w:p w:rsidR="00262F1B" w:rsidRP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2F1B">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262F1B"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62F1B">
        <w:rPr>
          <w:rFonts w:ascii="Times New Roman" w:eastAsia="Times New Roman" w:hAnsi="Times New Roman" w:cs="Times New Roman"/>
          <w:sz w:val="24"/>
          <w:szCs w:val="24"/>
        </w:rPr>
        <w:t>. Допускается блокировка хозяйственных построек и гаражей на смежных участках при условии взаимного согласия собственников жилых домов.</w:t>
      </w:r>
    </w:p>
    <w:p w:rsidR="00262F1B" w:rsidRDefault="00262F1B" w:rsidP="00262F1B">
      <w:pPr>
        <w:autoSpaceDE w:val="0"/>
        <w:autoSpaceDN w:val="0"/>
        <w:adjustRightInd w:val="0"/>
        <w:spacing w:after="0" w:line="240" w:lineRule="auto"/>
        <w:ind w:firstLine="567"/>
        <w:jc w:val="both"/>
        <w:rPr>
          <w:rFonts w:ascii="Times New Roman" w:hAnsi="Times New Roman" w:cs="Times New Roman"/>
          <w:b/>
          <w:iCs/>
          <w:sz w:val="24"/>
          <w:szCs w:val="24"/>
        </w:rPr>
      </w:pPr>
    </w:p>
    <w:p w:rsidR="00C4645C" w:rsidRDefault="00C4645C" w:rsidP="00C4645C">
      <w:pPr>
        <w:shd w:val="clear" w:color="auto" w:fill="FFFFFF"/>
        <w:contextualSpacing/>
        <w:rPr>
          <w:color w:val="4F81BD" w:themeColor="accent1"/>
        </w:rPr>
      </w:pPr>
      <w:r w:rsidRPr="00047A0A">
        <w:rPr>
          <w:color w:val="4F81BD" w:themeColor="accent1"/>
        </w:rPr>
        <w:t>(в редакции решения Совета Деп</w:t>
      </w:r>
      <w:r>
        <w:rPr>
          <w:color w:val="4F81BD" w:themeColor="accent1"/>
        </w:rPr>
        <w:t xml:space="preserve">утатов Тюльганского района от </w:t>
      </w:r>
      <w:r w:rsidRPr="00071BDF">
        <w:rPr>
          <w:color w:val="4F81BD" w:themeColor="accent1"/>
        </w:rPr>
        <w:t>20</w:t>
      </w:r>
      <w:r w:rsidRPr="00047A0A">
        <w:rPr>
          <w:color w:val="4F81BD" w:themeColor="accent1"/>
        </w:rPr>
        <w:t>.</w:t>
      </w:r>
      <w:r w:rsidRPr="00071BDF">
        <w:rPr>
          <w:color w:val="4F81BD" w:themeColor="accent1"/>
        </w:rPr>
        <w:t>12</w:t>
      </w:r>
      <w:r>
        <w:rPr>
          <w:color w:val="4F81BD" w:themeColor="accent1"/>
        </w:rPr>
        <w:t>.2018г. №2</w:t>
      </w:r>
      <w:r w:rsidRPr="00071BDF">
        <w:rPr>
          <w:color w:val="4F81BD" w:themeColor="accent1"/>
        </w:rPr>
        <w:t>41</w:t>
      </w:r>
      <w:r w:rsidRPr="00047A0A">
        <w:rPr>
          <w:color w:val="4F81BD" w:themeColor="accent1"/>
        </w:rPr>
        <w:t>-</w:t>
      </w:r>
      <w:r w:rsidRPr="00047A0A">
        <w:rPr>
          <w:color w:val="4F81BD" w:themeColor="accent1"/>
          <w:lang w:val="en-US"/>
        </w:rPr>
        <w:t>IV</w:t>
      </w:r>
      <w:r w:rsidRPr="00047A0A">
        <w:rPr>
          <w:color w:val="4F81BD" w:themeColor="accent1"/>
        </w:rPr>
        <w:t>-СД)</w:t>
      </w:r>
    </w:p>
    <w:p w:rsidR="00F67486" w:rsidRDefault="00F67486" w:rsidP="00262F1B">
      <w:pPr>
        <w:autoSpaceDE w:val="0"/>
        <w:autoSpaceDN w:val="0"/>
        <w:adjustRightInd w:val="0"/>
        <w:spacing w:after="0" w:line="240" w:lineRule="auto"/>
        <w:ind w:firstLine="567"/>
        <w:jc w:val="both"/>
        <w:rPr>
          <w:rFonts w:ascii="Times New Roman" w:hAnsi="Times New Roman" w:cs="Times New Roman"/>
          <w:b/>
          <w:iCs/>
          <w:sz w:val="24"/>
          <w:szCs w:val="24"/>
        </w:rPr>
      </w:pPr>
      <w:bookmarkStart w:id="63" w:name="_GoBack"/>
      <w:bookmarkEnd w:id="63"/>
    </w:p>
    <w:p w:rsidR="003F51A0" w:rsidRPr="00DF06E7" w:rsidRDefault="003F51A0" w:rsidP="00262F1B">
      <w:pPr>
        <w:autoSpaceDE w:val="0"/>
        <w:autoSpaceDN w:val="0"/>
        <w:adjustRightInd w:val="0"/>
        <w:spacing w:after="0" w:line="240" w:lineRule="auto"/>
        <w:ind w:firstLine="567"/>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6B3468">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3</w:t>
      </w:r>
      <w:r w:rsidR="006B3468">
        <w:rPr>
          <w:rFonts w:ascii="Times New Roman" w:hAnsi="Times New Roman" w:cs="Times New Roman"/>
          <w:b/>
          <w:iCs/>
          <w:sz w:val="24"/>
          <w:szCs w:val="24"/>
        </w:rPr>
        <w:t xml:space="preserve">. </w:t>
      </w:r>
      <w:r w:rsidRPr="00DF06E7">
        <w:rPr>
          <w:rFonts w:ascii="Times New Roman" w:hAnsi="Times New Roman" w:cs="Times New Roman"/>
          <w:b/>
          <w:iCs/>
          <w:sz w:val="24"/>
          <w:szCs w:val="24"/>
        </w:rPr>
        <w:t xml:space="preserve">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3F51A0">
      <w:pPr>
        <w:spacing w:after="0" w:line="240" w:lineRule="auto"/>
        <w:ind w:firstLine="851"/>
        <w:jc w:val="both"/>
        <w:rPr>
          <w:rFonts w:ascii="Times New Roman" w:hAnsi="Times New Roman" w:cs="Times New Roman"/>
          <w:b/>
          <w:iCs/>
          <w:sz w:val="24"/>
          <w:szCs w:val="24"/>
        </w:rPr>
      </w:pPr>
    </w:p>
    <w:p w:rsidR="000D7037" w:rsidRPr="00DF06E7" w:rsidRDefault="000D7037" w:rsidP="000D7037">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О-1.  Зона делового, общественного и коммерческого назначения.</w:t>
      </w:r>
    </w:p>
    <w:p w:rsidR="000D7037" w:rsidRPr="009A59EA" w:rsidRDefault="000D7037" w:rsidP="000D7037">
      <w:pPr>
        <w:spacing w:after="0" w:line="240" w:lineRule="auto"/>
        <w:ind w:firstLine="851"/>
        <w:jc w:val="both"/>
        <w:rPr>
          <w:rFonts w:ascii="Times New Roman" w:hAnsi="Times New Roman" w:cs="Times New Roman"/>
          <w:sz w:val="24"/>
          <w:szCs w:val="24"/>
        </w:rPr>
      </w:pPr>
      <w:r w:rsidRPr="009A59EA">
        <w:rPr>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6B3468" w:rsidRPr="006B3468" w:rsidRDefault="006B3468" w:rsidP="006B3468">
      <w:pPr>
        <w:spacing w:after="0" w:line="240" w:lineRule="auto"/>
        <w:ind w:firstLine="426"/>
        <w:jc w:val="both"/>
        <w:rPr>
          <w:rFonts w:ascii="Times New Roman" w:eastAsia="Times New Roman" w:hAnsi="Times New Roman" w:cs="Times New Roman"/>
          <w:i/>
          <w:color w:val="4F81BD" w:themeColor="accent1"/>
          <w:sz w:val="24"/>
          <w:szCs w:val="24"/>
        </w:rPr>
      </w:pPr>
      <w:r w:rsidRPr="009A59EA">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711EFB" w:rsidRPr="009A59EA">
        <w:rPr>
          <w:rFonts w:ascii="Times New Roman" w:eastAsia="Times New Roman" w:hAnsi="Times New Roman" w:cs="Times New Roman"/>
          <w:i/>
          <w:sz w:val="24"/>
          <w:szCs w:val="24"/>
        </w:rPr>
        <w:t>-</w:t>
      </w:r>
      <w:r w:rsidRPr="009A59EA">
        <w:rPr>
          <w:rFonts w:ascii="Times New Roman" w:eastAsia="Times New Roman" w:hAnsi="Times New Roman" w:cs="Times New Roman"/>
          <w:i/>
          <w:sz w:val="24"/>
          <w:szCs w:val="24"/>
        </w:rPr>
        <w:t>1:</w:t>
      </w:r>
    </w:p>
    <w:tbl>
      <w:tblPr>
        <w:tblStyle w:val="33"/>
        <w:tblW w:w="9889" w:type="dxa"/>
        <w:tblLayout w:type="fixed"/>
        <w:tblLook w:val="04A0" w:firstRow="1" w:lastRow="0" w:firstColumn="1" w:lastColumn="0" w:noHBand="0" w:noVBand="1"/>
      </w:tblPr>
      <w:tblGrid>
        <w:gridCol w:w="2405"/>
        <w:gridCol w:w="5528"/>
        <w:gridCol w:w="1956"/>
      </w:tblGrid>
      <w:tr w:rsidR="006B3468" w:rsidRPr="009A59EA" w:rsidTr="0012356B">
        <w:tc>
          <w:tcPr>
            <w:tcW w:w="2405" w:type="dxa"/>
            <w:tcBorders>
              <w:top w:val="single" w:sz="4" w:space="0" w:color="auto"/>
              <w:left w:val="single" w:sz="4" w:space="0" w:color="auto"/>
              <w:bottom w:val="single" w:sz="4" w:space="0" w:color="auto"/>
              <w:right w:val="single" w:sz="4" w:space="0" w:color="auto"/>
            </w:tcBorders>
            <w:hideMark/>
          </w:tcPr>
          <w:p w:rsidR="006B3468" w:rsidRPr="009A59EA" w:rsidRDefault="006B3468" w:rsidP="006B3468">
            <w:pPr>
              <w:tabs>
                <w:tab w:val="left" w:pos="1620"/>
              </w:tabs>
              <w:ind w:right="-1"/>
              <w:jc w:val="center"/>
              <w:rPr>
                <w:rFonts w:eastAsia="Times New Roman"/>
                <w:b/>
                <w:sz w:val="24"/>
                <w:szCs w:val="24"/>
                <w:lang w:eastAsia="en-US"/>
              </w:rPr>
            </w:pPr>
            <w:r w:rsidRPr="009A59EA">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B3468" w:rsidRPr="009A59EA" w:rsidRDefault="006B3468" w:rsidP="006B3468">
            <w:pPr>
              <w:tabs>
                <w:tab w:val="left" w:pos="1620"/>
              </w:tabs>
              <w:ind w:right="-1"/>
              <w:jc w:val="center"/>
              <w:rPr>
                <w:rFonts w:eastAsia="Times New Roman"/>
                <w:b/>
                <w:sz w:val="24"/>
                <w:szCs w:val="24"/>
                <w:lang w:eastAsia="en-US"/>
              </w:rPr>
            </w:pPr>
            <w:r w:rsidRPr="009A59EA">
              <w:rPr>
                <w:rFonts w:eastAsia="Times New Roman"/>
                <w:b/>
                <w:sz w:val="24"/>
                <w:szCs w:val="24"/>
              </w:rPr>
              <w:t xml:space="preserve">Описание вида разрешенного использования </w:t>
            </w:r>
            <w:r w:rsidR="0021251F" w:rsidRPr="009A59EA">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B3468" w:rsidRPr="009A59EA" w:rsidRDefault="006B3468" w:rsidP="006B3468">
            <w:pPr>
              <w:tabs>
                <w:tab w:val="left" w:pos="1620"/>
              </w:tabs>
              <w:ind w:right="-1"/>
              <w:jc w:val="center"/>
              <w:rPr>
                <w:rFonts w:eastAsia="Times New Roman"/>
                <w:b/>
                <w:sz w:val="24"/>
                <w:szCs w:val="24"/>
                <w:lang w:eastAsia="en-US"/>
              </w:rPr>
            </w:pPr>
            <w:r w:rsidRPr="009A59EA">
              <w:rPr>
                <w:rFonts w:eastAsia="Times New Roman"/>
                <w:b/>
                <w:sz w:val="24"/>
                <w:szCs w:val="24"/>
              </w:rPr>
              <w:t>Код (числовое обозначение) вида разрешенного использования земельного участка</w:t>
            </w:r>
          </w:p>
        </w:tc>
      </w:tr>
      <w:tr w:rsidR="006B3468" w:rsidRPr="009A59EA"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lang w:eastAsia="en-US"/>
              </w:rPr>
            </w:pPr>
            <w:r w:rsidRPr="009A59EA">
              <w:rPr>
                <w:rFonts w:eastAsia="Times New Roman"/>
                <w:sz w:val="24"/>
                <w:szCs w:val="24"/>
                <w:lang w:eastAsia="en-US"/>
              </w:rPr>
              <w:t>1. Основные виды разрешенного использования</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gridCol w:w="1984"/>
      </w:tblGrid>
      <w:tr w:rsidR="00711EFB" w:rsidRPr="00A65048" w:rsidTr="00711EFB">
        <w:tc>
          <w:tcPr>
            <w:tcW w:w="2376" w:type="dxa"/>
            <w:tcBorders>
              <w:top w:val="single" w:sz="4" w:space="0" w:color="auto"/>
              <w:left w:val="single" w:sz="4" w:space="0" w:color="auto"/>
              <w:right w:val="single" w:sz="4" w:space="0" w:color="auto"/>
            </w:tcBorders>
            <w:shd w:val="clear" w:color="auto" w:fill="auto"/>
          </w:tcPr>
          <w:p w:rsidR="00711EFB" w:rsidRPr="00A65048" w:rsidRDefault="00711EFB" w:rsidP="00711EFB">
            <w:pPr>
              <w:pStyle w:val="ConsPlusNormal"/>
              <w:ind w:firstLine="0"/>
              <w:jc w:val="both"/>
              <w:rPr>
                <w:rFonts w:ascii="Times New Roman" w:hAnsi="Times New Roman" w:cs="Times New Roman"/>
                <w:sz w:val="24"/>
                <w:szCs w:val="24"/>
              </w:rPr>
            </w:pPr>
            <w:r w:rsidRPr="00A65048">
              <w:rPr>
                <w:rFonts w:ascii="Times New Roman" w:hAnsi="Times New Roman" w:cs="Times New Roman"/>
                <w:sz w:val="24"/>
                <w:szCs w:val="24"/>
              </w:rPr>
              <w:t>Образование и просвещение</w:t>
            </w:r>
          </w:p>
        </w:tc>
        <w:tc>
          <w:tcPr>
            <w:tcW w:w="5529" w:type="dxa"/>
            <w:tcBorders>
              <w:top w:val="single" w:sz="4" w:space="0" w:color="auto"/>
              <w:left w:val="single" w:sz="4" w:space="0" w:color="auto"/>
              <w:right w:val="single" w:sz="4" w:space="0" w:color="auto"/>
            </w:tcBorders>
            <w:shd w:val="clear" w:color="auto" w:fill="auto"/>
          </w:tcPr>
          <w:p w:rsidR="00711EFB" w:rsidRPr="00A65048" w:rsidRDefault="00711EFB" w:rsidP="00711EFB">
            <w:pPr>
              <w:pStyle w:val="ConsPlusNormal"/>
              <w:jc w:val="both"/>
              <w:rPr>
                <w:rFonts w:ascii="Times New Roman" w:hAnsi="Times New Roman" w:cs="Times New Roman"/>
                <w:sz w:val="24"/>
                <w:szCs w:val="24"/>
              </w:rPr>
            </w:pPr>
            <w:r w:rsidRPr="00A65048">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984" w:type="dxa"/>
            <w:tcBorders>
              <w:top w:val="single" w:sz="4" w:space="0" w:color="auto"/>
              <w:left w:val="single" w:sz="4" w:space="0" w:color="auto"/>
              <w:right w:val="single" w:sz="4" w:space="0" w:color="auto"/>
            </w:tcBorders>
            <w:shd w:val="clear" w:color="auto" w:fill="auto"/>
          </w:tcPr>
          <w:p w:rsidR="00711EFB" w:rsidRPr="00A65048" w:rsidRDefault="00711EFB" w:rsidP="00711EFB">
            <w:pPr>
              <w:pStyle w:val="ConsPlusNormal"/>
              <w:ind w:firstLine="0"/>
              <w:jc w:val="center"/>
              <w:rPr>
                <w:rFonts w:ascii="Times New Roman" w:hAnsi="Times New Roman" w:cs="Times New Roman"/>
                <w:sz w:val="24"/>
                <w:szCs w:val="24"/>
              </w:rPr>
            </w:pPr>
            <w:r w:rsidRPr="00A65048">
              <w:rPr>
                <w:rFonts w:ascii="Times New Roman" w:hAnsi="Times New Roman" w:cs="Times New Roman"/>
                <w:sz w:val="24"/>
                <w:szCs w:val="24"/>
              </w:rPr>
              <w:t>3.5</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9A59EA" w:rsidTr="0012356B">
        <w:tc>
          <w:tcPr>
            <w:tcW w:w="2405" w:type="dxa"/>
            <w:tcBorders>
              <w:top w:val="single" w:sz="4" w:space="0" w:color="auto"/>
              <w:left w:val="single" w:sz="4" w:space="0" w:color="auto"/>
              <w:right w:val="single" w:sz="4" w:space="0" w:color="auto"/>
            </w:tcBorders>
          </w:tcPr>
          <w:p w:rsidR="006B3468" w:rsidRPr="009A59EA" w:rsidRDefault="006B3468" w:rsidP="006B3468">
            <w:pPr>
              <w:widowControl w:val="0"/>
              <w:autoSpaceDE w:val="0"/>
              <w:autoSpaceDN w:val="0"/>
              <w:adjustRightInd w:val="0"/>
              <w:jc w:val="both"/>
              <w:rPr>
                <w:rFonts w:eastAsia="Times New Roman"/>
                <w:sz w:val="24"/>
                <w:szCs w:val="24"/>
              </w:rPr>
            </w:pPr>
            <w:r w:rsidRPr="009A59EA">
              <w:rPr>
                <w:rFonts w:eastAsia="Times New Roman"/>
                <w:sz w:val="24"/>
                <w:szCs w:val="24"/>
              </w:rPr>
              <w:t>Общественное управление</w:t>
            </w:r>
          </w:p>
        </w:tc>
        <w:tc>
          <w:tcPr>
            <w:tcW w:w="5528" w:type="dxa"/>
            <w:tcBorders>
              <w:top w:val="single" w:sz="4" w:space="0" w:color="auto"/>
              <w:left w:val="single" w:sz="4" w:space="0" w:color="auto"/>
              <w:right w:val="single" w:sz="4" w:space="0" w:color="auto"/>
            </w:tcBorders>
          </w:tcPr>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9A59EA">
              <w:rPr>
                <w:rFonts w:eastAsia="Times New Roman"/>
                <w:sz w:val="24"/>
                <w:szCs w:val="24"/>
              </w:rPr>
              <w:lastRenderedPageBreak/>
              <w:t>непосредственно обеспечивающих их деятельность;</w:t>
            </w:r>
          </w:p>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6B3468" w:rsidRPr="009A59EA" w:rsidRDefault="006B3468" w:rsidP="006B3468">
            <w:pPr>
              <w:widowControl w:val="0"/>
              <w:autoSpaceDE w:val="0"/>
              <w:autoSpaceDN w:val="0"/>
              <w:adjustRightInd w:val="0"/>
              <w:ind w:firstLine="720"/>
              <w:jc w:val="center"/>
              <w:rPr>
                <w:rFonts w:eastAsia="Times New Roman"/>
                <w:sz w:val="24"/>
                <w:szCs w:val="24"/>
              </w:rPr>
            </w:pPr>
            <w:r w:rsidRPr="009A59EA">
              <w:rPr>
                <w:rFonts w:eastAsia="Times New Roman"/>
                <w:sz w:val="24"/>
                <w:szCs w:val="24"/>
              </w:rPr>
              <w:lastRenderedPageBreak/>
              <w:t>3.8</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lastRenderedPageBreak/>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lang w:eastAsia="en-US"/>
              </w:rPr>
            </w:pPr>
            <w:r w:rsidRPr="009A59EA">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lang w:eastAsia="en-US"/>
              </w:rPr>
            </w:pPr>
            <w:r w:rsidRPr="009A59EA">
              <w:rPr>
                <w:rFonts w:eastAsia="Times New Roman"/>
                <w:sz w:val="24"/>
                <w:szCs w:val="24"/>
              </w:rPr>
              <w:t>4.1</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4.4</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4.5</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4.6</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4.7</w:t>
            </w:r>
          </w:p>
        </w:tc>
      </w:tr>
      <w:tr w:rsidR="006B3468" w:rsidRPr="009A59EA" w:rsidTr="0012356B">
        <w:tc>
          <w:tcPr>
            <w:tcW w:w="2405" w:type="dxa"/>
            <w:tcBorders>
              <w:top w:val="single" w:sz="4" w:space="0" w:color="auto"/>
              <w:left w:val="single" w:sz="4" w:space="0" w:color="auto"/>
              <w:right w:val="single" w:sz="4" w:space="0" w:color="auto"/>
            </w:tcBorders>
          </w:tcPr>
          <w:p w:rsidR="006B3468" w:rsidRPr="009A59EA" w:rsidRDefault="006B3468" w:rsidP="006B3468">
            <w:pPr>
              <w:widowControl w:val="0"/>
              <w:autoSpaceDE w:val="0"/>
              <w:autoSpaceDN w:val="0"/>
              <w:adjustRightInd w:val="0"/>
              <w:jc w:val="both"/>
              <w:rPr>
                <w:rFonts w:eastAsia="Times New Roman"/>
                <w:sz w:val="24"/>
                <w:szCs w:val="24"/>
              </w:rPr>
            </w:pPr>
            <w:r w:rsidRPr="009A59EA">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устройство площадок для празднеств и гуляний;</w:t>
            </w:r>
          </w:p>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6B3468" w:rsidRPr="009A59EA" w:rsidRDefault="006B3468" w:rsidP="006B3468">
            <w:pPr>
              <w:widowControl w:val="0"/>
              <w:autoSpaceDE w:val="0"/>
              <w:autoSpaceDN w:val="0"/>
              <w:adjustRightInd w:val="0"/>
              <w:ind w:firstLine="720"/>
              <w:jc w:val="center"/>
              <w:rPr>
                <w:rFonts w:eastAsia="Times New Roman"/>
                <w:sz w:val="24"/>
                <w:szCs w:val="24"/>
              </w:rPr>
            </w:pPr>
            <w:r w:rsidRPr="009A59EA">
              <w:rPr>
                <w:rFonts w:eastAsia="Times New Roman"/>
                <w:sz w:val="24"/>
                <w:szCs w:val="24"/>
              </w:rPr>
              <w:t>3.6</w:t>
            </w:r>
          </w:p>
        </w:tc>
      </w:tr>
      <w:tr w:rsidR="006B3468" w:rsidRPr="009A59EA"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lang w:eastAsia="en-US"/>
              </w:rPr>
            </w:pPr>
            <w:r w:rsidRPr="009A59EA">
              <w:rPr>
                <w:rFonts w:eastAsia="Times New Roman"/>
                <w:sz w:val="24"/>
                <w:szCs w:val="24"/>
                <w:lang w:eastAsia="en-US"/>
              </w:rPr>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9A59EA" w:rsidTr="0012356B">
        <w:tc>
          <w:tcPr>
            <w:tcW w:w="2405" w:type="dxa"/>
          </w:tcPr>
          <w:p w:rsidR="006B3468" w:rsidRPr="009A59EA" w:rsidRDefault="006B3468" w:rsidP="006B3468">
            <w:pPr>
              <w:tabs>
                <w:tab w:val="left" w:pos="1620"/>
              </w:tabs>
              <w:ind w:right="-1"/>
              <w:jc w:val="both"/>
              <w:rPr>
                <w:rFonts w:eastAsia="Calibri"/>
                <w:sz w:val="24"/>
                <w:szCs w:val="24"/>
              </w:rPr>
            </w:pPr>
            <w:r w:rsidRPr="009A59EA">
              <w:rPr>
                <w:rFonts w:eastAsia="Times New Roman"/>
                <w:sz w:val="24"/>
                <w:szCs w:val="24"/>
              </w:rPr>
              <w:lastRenderedPageBreak/>
              <w:t>Для индивидуального жилищного строительства</w:t>
            </w:r>
          </w:p>
        </w:tc>
        <w:tc>
          <w:tcPr>
            <w:tcW w:w="5528" w:type="dxa"/>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B3468" w:rsidRPr="009A59EA" w:rsidRDefault="006B3468" w:rsidP="006B3468">
            <w:pPr>
              <w:tabs>
                <w:tab w:val="left" w:pos="1620"/>
              </w:tabs>
              <w:ind w:right="-1"/>
              <w:jc w:val="both"/>
              <w:rPr>
                <w:rFonts w:eastAsia="Times New Roman"/>
                <w:sz w:val="24"/>
                <w:szCs w:val="24"/>
                <w:lang w:eastAsia="en-US"/>
              </w:rPr>
            </w:pPr>
            <w:r w:rsidRPr="009A59EA">
              <w:rPr>
                <w:rFonts w:eastAsia="Times New Roman"/>
                <w:sz w:val="24"/>
                <w:szCs w:val="24"/>
              </w:rPr>
              <w:t>размещение индивидуальных гаражей и подсобных сооружений</w:t>
            </w:r>
          </w:p>
        </w:tc>
        <w:tc>
          <w:tcPr>
            <w:tcW w:w="1956" w:type="dxa"/>
          </w:tcPr>
          <w:p w:rsidR="006B3468" w:rsidRPr="009A59EA" w:rsidRDefault="006B3468" w:rsidP="006B3468">
            <w:pPr>
              <w:tabs>
                <w:tab w:val="left" w:pos="1620"/>
              </w:tabs>
              <w:ind w:right="-1"/>
              <w:jc w:val="center"/>
              <w:rPr>
                <w:rFonts w:eastAsia="Times New Roman"/>
                <w:sz w:val="24"/>
                <w:szCs w:val="24"/>
                <w:lang w:eastAsia="en-US"/>
              </w:rPr>
            </w:pPr>
            <w:r w:rsidRPr="009A59EA">
              <w:rPr>
                <w:rFonts w:eastAsia="Times New Roman"/>
                <w:sz w:val="24"/>
                <w:szCs w:val="24"/>
              </w:rPr>
              <w:t>2.1</w:t>
            </w:r>
          </w:p>
        </w:tc>
      </w:tr>
      <w:tr w:rsidR="006B3468" w:rsidRPr="009A59EA" w:rsidTr="0012356B">
        <w:tc>
          <w:tcPr>
            <w:tcW w:w="2405" w:type="dxa"/>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Для ведения личного подсобного хозяйства</w:t>
            </w:r>
          </w:p>
        </w:tc>
        <w:tc>
          <w:tcPr>
            <w:tcW w:w="5528" w:type="dxa"/>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производство сельскохозяйственной продукции;</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гаража и иных вспомогательных сооружений;</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содержание сельскохозяйственных животных</w:t>
            </w:r>
          </w:p>
        </w:tc>
        <w:tc>
          <w:tcPr>
            <w:tcW w:w="1956" w:type="dxa"/>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2.2</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lang w:eastAsia="en-US"/>
              </w:rPr>
            </w:pPr>
            <w:r w:rsidRPr="009A59EA">
              <w:rPr>
                <w:rFonts w:eastAsia="Times New Roman"/>
                <w:sz w:val="24"/>
                <w:szCs w:val="24"/>
              </w:rPr>
              <w:t>2.3</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3.1</w:t>
            </w:r>
          </w:p>
        </w:tc>
      </w:tr>
    </w:tbl>
    <w:tbl>
      <w:tblPr>
        <w:tblStyle w:val="22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9A59EA" w:rsidTr="0012356B">
        <w:tc>
          <w:tcPr>
            <w:tcW w:w="2405" w:type="dxa"/>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lastRenderedPageBreak/>
              <w:t>Религиозное использование</w:t>
            </w:r>
          </w:p>
        </w:tc>
        <w:tc>
          <w:tcPr>
            <w:tcW w:w="5528" w:type="dxa"/>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3.7</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3468" w:rsidRPr="009A59EA" w:rsidRDefault="006B3468" w:rsidP="006B3468">
            <w:pPr>
              <w:tabs>
                <w:tab w:val="left" w:pos="1620"/>
              </w:tabs>
              <w:ind w:right="-1"/>
              <w:jc w:val="both"/>
              <w:rPr>
                <w:rFonts w:eastAsia="Times New Roman"/>
                <w:sz w:val="24"/>
                <w:szCs w:val="24"/>
                <w:lang w:eastAsia="en-US"/>
              </w:rPr>
            </w:pPr>
            <w:r w:rsidRPr="009A59EA">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lang w:eastAsia="en-US"/>
              </w:rPr>
            </w:pPr>
            <w:r w:rsidRPr="009A59EA">
              <w:rPr>
                <w:rFonts w:eastAsia="Times New Roman"/>
                <w:sz w:val="24"/>
                <w:szCs w:val="24"/>
              </w:rPr>
              <w:t>4.3</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5.1</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widowControl w:val="0"/>
              <w:autoSpaceDE w:val="0"/>
              <w:autoSpaceDN w:val="0"/>
              <w:adjustRightInd w:val="0"/>
              <w:ind w:firstLine="720"/>
              <w:jc w:val="both"/>
              <w:rPr>
                <w:rFonts w:eastAsia="Times New Roman"/>
                <w:sz w:val="24"/>
                <w:szCs w:val="24"/>
              </w:rPr>
            </w:pPr>
            <w:r w:rsidRPr="009A59EA">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9A59EA">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widowControl w:val="0"/>
              <w:autoSpaceDE w:val="0"/>
              <w:autoSpaceDN w:val="0"/>
              <w:adjustRightInd w:val="0"/>
              <w:ind w:firstLine="720"/>
              <w:jc w:val="center"/>
              <w:rPr>
                <w:rFonts w:eastAsia="Times New Roman"/>
                <w:sz w:val="24"/>
                <w:szCs w:val="24"/>
              </w:rPr>
            </w:pPr>
            <w:r w:rsidRPr="009A59EA">
              <w:rPr>
                <w:rFonts w:eastAsia="Times New Roman"/>
                <w:sz w:val="24"/>
                <w:szCs w:val="24"/>
              </w:rPr>
              <w:t>6.8</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 xml:space="preserve">Размещение автомобильных дорог и технически связанных с ними сооружений; </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lastRenderedPageBreak/>
              <w:t>7.2</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lastRenderedPageBreak/>
              <w:t>Обеспечение внутреннего правопорядка</w:t>
            </w:r>
          </w:p>
          <w:p w:rsidR="006B3468" w:rsidRPr="009A59EA" w:rsidRDefault="006B3468" w:rsidP="006B3468">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8.3</w:t>
            </w:r>
          </w:p>
        </w:tc>
      </w:tr>
      <w:tr w:rsidR="006B3468" w:rsidRPr="009A59EA"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lang w:eastAsia="en-US"/>
              </w:rPr>
            </w:pPr>
            <w:r w:rsidRPr="009A59EA">
              <w:rPr>
                <w:rFonts w:eastAsia="Times New Roman"/>
                <w:sz w:val="24"/>
                <w:szCs w:val="24"/>
                <w:lang w:eastAsia="en-US"/>
              </w:rPr>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9A59EA" w:rsidTr="0012356B">
        <w:tc>
          <w:tcPr>
            <w:tcW w:w="2405" w:type="dxa"/>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Объекты гаражного назначения</w:t>
            </w:r>
          </w:p>
        </w:tc>
        <w:tc>
          <w:tcPr>
            <w:tcW w:w="5528" w:type="dxa"/>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4.9</w:t>
            </w:r>
          </w:p>
        </w:tc>
      </w:tr>
      <w:tr w:rsidR="006B3468" w:rsidRPr="009A59EA" w:rsidTr="0012356B">
        <w:tc>
          <w:tcPr>
            <w:tcW w:w="2405"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both"/>
              <w:rPr>
                <w:rFonts w:eastAsia="Times New Roman"/>
                <w:sz w:val="24"/>
                <w:szCs w:val="24"/>
              </w:rPr>
            </w:pPr>
            <w:r w:rsidRPr="009A59EA">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B3468" w:rsidRPr="009A59EA" w:rsidRDefault="006B3468" w:rsidP="006B3468">
            <w:pPr>
              <w:tabs>
                <w:tab w:val="left" w:pos="1620"/>
              </w:tabs>
              <w:ind w:right="-1"/>
              <w:jc w:val="center"/>
              <w:rPr>
                <w:rFonts w:eastAsia="Times New Roman"/>
                <w:sz w:val="24"/>
                <w:szCs w:val="24"/>
              </w:rPr>
            </w:pPr>
            <w:r w:rsidRPr="009A59EA">
              <w:rPr>
                <w:rFonts w:eastAsia="Times New Roman"/>
                <w:sz w:val="24"/>
                <w:szCs w:val="24"/>
              </w:rPr>
              <w:t>12.0</w:t>
            </w:r>
          </w:p>
        </w:tc>
      </w:tr>
    </w:tbl>
    <w:p w:rsidR="007C0044" w:rsidRPr="009A59EA" w:rsidRDefault="007C0044" w:rsidP="007C0044">
      <w:pPr>
        <w:spacing w:after="0" w:line="240" w:lineRule="auto"/>
        <w:ind w:firstLine="567"/>
        <w:jc w:val="both"/>
        <w:rPr>
          <w:rFonts w:ascii="Times New Roman" w:eastAsia="Times New Roman" w:hAnsi="Times New Roman" w:cs="Times New Roman"/>
          <w:b/>
          <w:sz w:val="24"/>
          <w:szCs w:val="24"/>
        </w:rPr>
      </w:pPr>
      <w:r w:rsidRPr="009A59E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0044" w:rsidRPr="009A59EA" w:rsidRDefault="007C0044" w:rsidP="007C00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C0044" w:rsidRPr="009A59EA" w:rsidRDefault="007C0044" w:rsidP="007C00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7C0044" w:rsidRPr="009A59EA" w:rsidRDefault="007C0044" w:rsidP="007C00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0044" w:rsidRPr="009A59EA" w:rsidRDefault="007C0044" w:rsidP="007C00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262F1B" w:rsidRDefault="007C0044" w:rsidP="007C00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2. Предельное количество этажей зданий, строений, сооружений</w:t>
      </w:r>
      <w:r w:rsidR="00262F1B">
        <w:rPr>
          <w:rFonts w:ascii="Times New Roman" w:eastAsia="Times New Roman" w:hAnsi="Times New Roman" w:cs="Times New Roman"/>
          <w:sz w:val="24"/>
          <w:szCs w:val="24"/>
        </w:rPr>
        <w:t>:</w:t>
      </w:r>
    </w:p>
    <w:p w:rsidR="00262F1B" w:rsidRPr="009A59EA"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262F1B" w:rsidRPr="009A59EA"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262F1B" w:rsidRPr="009A59EA" w:rsidRDefault="00262F1B" w:rsidP="00262F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t xml:space="preserve">- нежилые здания, строения, сооружения </w:t>
      </w:r>
      <w:r>
        <w:rPr>
          <w:rFonts w:ascii="Times New Roman" w:eastAsia="Times New Roman" w:hAnsi="Times New Roman" w:cs="Times New Roman"/>
          <w:sz w:val="24"/>
          <w:szCs w:val="24"/>
        </w:rPr>
        <w:t>–</w:t>
      </w:r>
      <w:r w:rsidRPr="009A5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выше </w:t>
      </w:r>
      <w:r w:rsidRPr="009A59EA">
        <w:rPr>
          <w:rFonts w:ascii="Times New Roman" w:eastAsia="Times New Roman" w:hAnsi="Times New Roman" w:cs="Times New Roman"/>
          <w:sz w:val="24"/>
          <w:szCs w:val="24"/>
        </w:rPr>
        <w:t>3</w:t>
      </w:r>
      <w:r>
        <w:rPr>
          <w:rFonts w:ascii="Times New Roman" w:eastAsia="Times New Roman" w:hAnsi="Times New Roman" w:cs="Times New Roman"/>
          <w:sz w:val="24"/>
          <w:szCs w:val="24"/>
        </w:rPr>
        <w:t>-х надземных этажей</w:t>
      </w:r>
      <w:r w:rsidRPr="009A59EA">
        <w:rPr>
          <w:rFonts w:ascii="Times New Roman" w:eastAsia="Times New Roman" w:hAnsi="Times New Roman" w:cs="Times New Roman"/>
          <w:sz w:val="24"/>
          <w:szCs w:val="24"/>
        </w:rPr>
        <w:t>.</w:t>
      </w:r>
    </w:p>
    <w:p w:rsidR="007C0044" w:rsidRPr="009A59EA" w:rsidRDefault="007C0044" w:rsidP="007C004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59EA">
        <w:rPr>
          <w:rFonts w:ascii="Times New Roman" w:eastAsia="Times New Roman" w:hAnsi="Times New Roman" w:cs="Times New Roman"/>
          <w:sz w:val="24"/>
          <w:szCs w:val="24"/>
        </w:rPr>
        <w:lastRenderedPageBreak/>
        <w:t>Для объектов, включенных в вид разрешенного использования с кодами 3.1, 12.0, не подлежит установлению.</w:t>
      </w:r>
    </w:p>
    <w:p w:rsidR="007C0044" w:rsidRPr="009A59EA" w:rsidRDefault="007C0044" w:rsidP="007C004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9A59E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7C0044" w:rsidRPr="009A59EA" w:rsidTr="00DB1E0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b/>
                <w:sz w:val="24"/>
                <w:szCs w:val="24"/>
              </w:rPr>
            </w:pPr>
            <w:r w:rsidRPr="009A59E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b/>
                <w:sz w:val="24"/>
                <w:szCs w:val="24"/>
              </w:rPr>
            </w:pPr>
            <w:r w:rsidRPr="009A59E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b/>
                <w:sz w:val="24"/>
                <w:szCs w:val="24"/>
              </w:rPr>
            </w:pPr>
            <w:r w:rsidRPr="009A59E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b/>
                <w:sz w:val="24"/>
                <w:szCs w:val="24"/>
              </w:rPr>
            </w:pPr>
            <w:r w:rsidRPr="009A59EA">
              <w:rPr>
                <w:rFonts w:eastAsia="Times New Roman"/>
                <w:b/>
                <w:sz w:val="24"/>
                <w:szCs w:val="24"/>
              </w:rPr>
              <w:t>Максимальный процент застройки в границах земельного участка, %</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7C0044" w:rsidRPr="009A59EA" w:rsidRDefault="007C0044" w:rsidP="00DB1E09">
            <w:pPr>
              <w:tabs>
                <w:tab w:val="center" w:pos="1128"/>
                <w:tab w:val="left" w:pos="1620"/>
                <w:tab w:val="right" w:pos="2257"/>
              </w:tabs>
              <w:ind w:right="-1"/>
              <w:rPr>
                <w:rFonts w:eastAsia="Times New Roman"/>
                <w:sz w:val="24"/>
                <w:szCs w:val="24"/>
                <w:lang w:eastAsia="en-US"/>
              </w:rPr>
            </w:pPr>
            <w:r w:rsidRPr="009A59EA">
              <w:rPr>
                <w:rFonts w:eastAsia="Times New Roman"/>
                <w:sz w:val="24"/>
                <w:szCs w:val="24"/>
                <w:lang w:eastAsia="en-US"/>
              </w:rPr>
              <w:tab/>
              <w:t>600</w:t>
            </w:r>
            <w:r w:rsidRPr="009A59EA">
              <w:rPr>
                <w:rFonts w:eastAsia="Times New Roman"/>
                <w:sz w:val="24"/>
                <w:szCs w:val="24"/>
                <w:vertAlign w:val="superscript"/>
                <w:lang w:eastAsia="en-US"/>
              </w:rPr>
              <w:t>1</w:t>
            </w:r>
            <w:r w:rsidRPr="009A59EA">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2500</w:t>
            </w:r>
            <w:r w:rsidRPr="009A59E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20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18559A"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5</w:t>
            </w:r>
            <w:r w:rsidR="007C0044" w:rsidRPr="009A59EA">
              <w:rPr>
                <w:rFonts w:eastAsia="Times New Roman"/>
                <w:sz w:val="24"/>
                <w:szCs w:val="24"/>
                <w:lang w:eastAsia="en-US"/>
              </w:rPr>
              <w:t>000</w:t>
            </w:r>
            <w:r w:rsidR="007C0044" w:rsidRPr="009A59E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20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vertAlign w:val="superscript"/>
                <w:lang w:eastAsia="en-US"/>
              </w:rPr>
            </w:pPr>
            <w:r w:rsidRPr="009A59EA">
              <w:rPr>
                <w:rFonts w:eastAsia="Times New Roman"/>
                <w:sz w:val="24"/>
                <w:szCs w:val="24"/>
                <w:lang w:eastAsia="en-US"/>
              </w:rPr>
              <w:t>600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7C0044" w:rsidRPr="009A59EA" w:rsidTr="00DB1E09">
        <w:tc>
          <w:tcPr>
            <w:tcW w:w="2472" w:type="dxa"/>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2.7.1</w:t>
            </w:r>
          </w:p>
        </w:tc>
        <w:tc>
          <w:tcPr>
            <w:tcW w:w="2472" w:type="dxa"/>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25</w:t>
            </w:r>
            <w:r w:rsidRPr="009A59EA">
              <w:rPr>
                <w:rFonts w:eastAsia="Times New Roman"/>
                <w:sz w:val="24"/>
                <w:szCs w:val="24"/>
                <w:vertAlign w:val="superscript"/>
                <w:lang w:eastAsia="en-US"/>
              </w:rPr>
              <w:t>3</w:t>
            </w:r>
          </w:p>
        </w:tc>
        <w:tc>
          <w:tcPr>
            <w:tcW w:w="2472" w:type="dxa"/>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vertAlign w:val="superscript"/>
                <w:lang w:eastAsia="en-US"/>
              </w:rPr>
            </w:pPr>
            <w:r w:rsidRPr="009A59EA">
              <w:rPr>
                <w:rFonts w:eastAsia="Times New Roman"/>
                <w:sz w:val="24"/>
                <w:szCs w:val="24"/>
                <w:lang w:eastAsia="en-US"/>
              </w:rPr>
              <w:t>18</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3.6</w:t>
            </w:r>
          </w:p>
        </w:tc>
        <w:tc>
          <w:tcPr>
            <w:tcW w:w="2472" w:type="dxa"/>
          </w:tcPr>
          <w:p w:rsidR="007C0044" w:rsidRPr="009A59EA" w:rsidRDefault="007C0044" w:rsidP="00DB1E09">
            <w:pPr>
              <w:tabs>
                <w:tab w:val="left" w:pos="1620"/>
              </w:tabs>
              <w:ind w:right="-1"/>
              <w:jc w:val="center"/>
              <w:rPr>
                <w:rFonts w:eastAsia="Times New Roman"/>
                <w:sz w:val="24"/>
                <w:szCs w:val="24"/>
                <w:highlight w:val="yellow"/>
                <w:lang w:eastAsia="en-US"/>
              </w:rPr>
            </w:pPr>
            <w:r w:rsidRPr="009A59EA">
              <w:rPr>
                <w:rFonts w:eastAsia="Times New Roman"/>
                <w:sz w:val="24"/>
                <w:szCs w:val="24"/>
              </w:rPr>
              <w:t>1000</w:t>
            </w:r>
            <w:r w:rsidRPr="009A59EA">
              <w:rPr>
                <w:rFonts w:eastAsia="Times New Roman"/>
                <w:sz w:val="24"/>
                <w:szCs w:val="24"/>
                <w:vertAlign w:val="superscript"/>
              </w:rPr>
              <w:t>1</w:t>
            </w:r>
          </w:p>
        </w:tc>
        <w:tc>
          <w:tcPr>
            <w:tcW w:w="2472" w:type="dxa"/>
          </w:tcPr>
          <w:p w:rsidR="007C0044" w:rsidRPr="009A59EA" w:rsidRDefault="007C0044" w:rsidP="00DB1E09">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3.8</w:t>
            </w:r>
          </w:p>
        </w:tc>
        <w:tc>
          <w:tcPr>
            <w:tcW w:w="2472" w:type="dxa"/>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rPr>
              <w:t>600</w:t>
            </w:r>
            <w:r w:rsidRPr="009A59EA">
              <w:rPr>
                <w:rFonts w:eastAsia="Times New Roman"/>
                <w:sz w:val="24"/>
                <w:szCs w:val="24"/>
                <w:vertAlign w:val="superscript"/>
              </w:rPr>
              <w:t>1</w:t>
            </w:r>
          </w:p>
        </w:tc>
        <w:tc>
          <w:tcPr>
            <w:tcW w:w="2472" w:type="dxa"/>
          </w:tcPr>
          <w:p w:rsidR="007C0044" w:rsidRPr="009A59EA" w:rsidRDefault="007C0044" w:rsidP="00DB1E09">
            <w:pPr>
              <w:tabs>
                <w:tab w:val="left" w:pos="1620"/>
              </w:tabs>
              <w:ind w:right="-1"/>
              <w:jc w:val="center"/>
              <w:rPr>
                <w:rFonts w:eastAsia="Times New Roman"/>
                <w:sz w:val="24"/>
                <w:szCs w:val="24"/>
                <w:lang w:val="en-US"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rPr>
              <w:t>600</w:t>
            </w:r>
            <w:r w:rsidRPr="009A59E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400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200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500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400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1000</w:t>
            </w:r>
            <w:r w:rsidRPr="009A59E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25</w:t>
            </w:r>
            <w:r w:rsidRPr="009A59EA">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80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600</w:t>
            </w:r>
            <w:r w:rsidRPr="009A59E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60</w:t>
            </w:r>
          </w:p>
        </w:tc>
      </w:tr>
      <w:tr w:rsidR="007C0044" w:rsidRPr="009A59EA" w:rsidTr="00DB1E09">
        <w:tc>
          <w:tcPr>
            <w:tcW w:w="2472" w:type="dxa"/>
          </w:tcPr>
          <w:p w:rsidR="007C0044" w:rsidRPr="009A59EA" w:rsidRDefault="007C0044" w:rsidP="00DB1E09">
            <w:pPr>
              <w:tabs>
                <w:tab w:val="left" w:pos="1620"/>
              </w:tabs>
              <w:ind w:right="-1"/>
              <w:jc w:val="center"/>
              <w:rPr>
                <w:rFonts w:eastAsia="Times New Roman"/>
                <w:i/>
                <w:sz w:val="24"/>
                <w:szCs w:val="24"/>
                <w:lang w:eastAsia="en-US"/>
              </w:rPr>
            </w:pPr>
            <w:r w:rsidRPr="009A59EA">
              <w:rPr>
                <w:rFonts w:eastAsia="Times New Roman"/>
                <w:sz w:val="24"/>
                <w:szCs w:val="24"/>
              </w:rPr>
              <w:t>6.8</w:t>
            </w:r>
          </w:p>
        </w:tc>
        <w:tc>
          <w:tcPr>
            <w:tcW w:w="2472" w:type="dxa"/>
          </w:tcPr>
          <w:p w:rsidR="007C0044" w:rsidRPr="009A59EA" w:rsidRDefault="007C0044" w:rsidP="00DB1E09">
            <w:pPr>
              <w:tabs>
                <w:tab w:val="left" w:pos="904"/>
                <w:tab w:val="center" w:pos="1129"/>
                <w:tab w:val="left" w:pos="1620"/>
              </w:tabs>
              <w:ind w:right="-1"/>
              <w:rPr>
                <w:rFonts w:eastAsia="Times New Roman"/>
                <w:i/>
                <w:sz w:val="24"/>
                <w:szCs w:val="24"/>
                <w:lang w:eastAsia="en-US"/>
              </w:rPr>
            </w:pPr>
            <w:r w:rsidRPr="009A59EA">
              <w:rPr>
                <w:rFonts w:eastAsia="Times New Roman"/>
                <w:sz w:val="24"/>
                <w:szCs w:val="24"/>
                <w:lang w:eastAsia="en-US"/>
              </w:rPr>
              <w:tab/>
              <w:t>НР</w:t>
            </w:r>
            <w:r w:rsidRPr="009A59EA">
              <w:rPr>
                <w:rFonts w:eastAsia="Times New Roman"/>
                <w:sz w:val="24"/>
                <w:szCs w:val="24"/>
                <w:vertAlign w:val="superscript"/>
                <w:lang w:eastAsia="en-US"/>
              </w:rPr>
              <w:t>2</w:t>
            </w:r>
          </w:p>
        </w:tc>
        <w:tc>
          <w:tcPr>
            <w:tcW w:w="2472" w:type="dxa"/>
          </w:tcPr>
          <w:p w:rsidR="007C0044" w:rsidRPr="009A59EA" w:rsidRDefault="007C0044" w:rsidP="00DB1E09">
            <w:pPr>
              <w:tabs>
                <w:tab w:val="left" w:pos="904"/>
                <w:tab w:val="center" w:pos="1129"/>
                <w:tab w:val="left" w:pos="1620"/>
              </w:tabs>
              <w:ind w:right="-1"/>
              <w:rPr>
                <w:rFonts w:eastAsia="Times New Roman"/>
                <w:i/>
                <w:sz w:val="24"/>
                <w:szCs w:val="24"/>
                <w:lang w:eastAsia="en-US"/>
              </w:rPr>
            </w:pPr>
            <w:r w:rsidRPr="009A59EA">
              <w:rPr>
                <w:rFonts w:eastAsia="Times New Roman"/>
                <w:sz w:val="24"/>
                <w:szCs w:val="24"/>
                <w:lang w:eastAsia="en-US"/>
              </w:rPr>
              <w:tab/>
              <w:t>НР</w:t>
            </w:r>
            <w:r w:rsidRPr="009A59EA">
              <w:rPr>
                <w:rFonts w:eastAsia="Times New Roman"/>
                <w:sz w:val="24"/>
                <w:szCs w:val="24"/>
                <w:vertAlign w:val="superscript"/>
                <w:lang w:eastAsia="en-US"/>
              </w:rPr>
              <w:t>2</w:t>
            </w:r>
          </w:p>
        </w:tc>
        <w:tc>
          <w:tcPr>
            <w:tcW w:w="2473" w:type="dxa"/>
          </w:tcPr>
          <w:p w:rsidR="007C0044" w:rsidRPr="009A59EA" w:rsidRDefault="007C0044" w:rsidP="00DB1E09">
            <w:pPr>
              <w:tabs>
                <w:tab w:val="left" w:pos="1620"/>
              </w:tabs>
              <w:ind w:right="-1"/>
              <w:jc w:val="center"/>
              <w:rPr>
                <w:rFonts w:eastAsia="Times New Roman"/>
                <w:i/>
                <w:sz w:val="24"/>
                <w:szCs w:val="24"/>
                <w:lang w:eastAsia="en-US"/>
              </w:rPr>
            </w:pPr>
            <w:r w:rsidRPr="009A59EA">
              <w:rPr>
                <w:rFonts w:eastAsia="Times New Roman"/>
                <w:sz w:val="24"/>
                <w:szCs w:val="24"/>
              </w:rPr>
              <w:t>80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100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871"/>
                <w:tab w:val="center" w:pos="1128"/>
                <w:tab w:val="left" w:pos="1620"/>
              </w:tabs>
              <w:ind w:right="-1"/>
              <w:rPr>
                <w:rFonts w:eastAsia="Times New Roman"/>
                <w:sz w:val="24"/>
                <w:szCs w:val="24"/>
              </w:rPr>
            </w:pPr>
            <w:r w:rsidRPr="009A59EA">
              <w:rPr>
                <w:rFonts w:eastAsia="Times New Roman"/>
                <w:sz w:val="24"/>
                <w:szCs w:val="24"/>
              </w:rPr>
              <w:tab/>
            </w:r>
            <w:r w:rsidRPr="009A59EA">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600</w:t>
            </w:r>
            <w:r w:rsidRPr="009A59E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60</w:t>
            </w:r>
          </w:p>
        </w:tc>
      </w:tr>
      <w:tr w:rsidR="007C0044" w:rsidRPr="009A59EA" w:rsidTr="00DB1E09">
        <w:tc>
          <w:tcPr>
            <w:tcW w:w="2472" w:type="dxa"/>
            <w:tcBorders>
              <w:top w:val="single" w:sz="4" w:space="0" w:color="auto"/>
              <w:left w:val="single" w:sz="4" w:space="0" w:color="auto"/>
              <w:bottom w:val="single" w:sz="4" w:space="0" w:color="auto"/>
              <w:right w:val="single" w:sz="4" w:space="0" w:color="auto"/>
            </w:tcBorders>
          </w:tcPr>
          <w:p w:rsidR="007C0044" w:rsidRPr="009A59EA" w:rsidRDefault="007C0044" w:rsidP="00DB1E09">
            <w:pPr>
              <w:tabs>
                <w:tab w:val="left" w:pos="1620"/>
              </w:tabs>
              <w:ind w:right="-1"/>
              <w:jc w:val="center"/>
              <w:rPr>
                <w:rFonts w:eastAsia="Times New Roman"/>
                <w:sz w:val="24"/>
                <w:szCs w:val="24"/>
              </w:rPr>
            </w:pPr>
            <w:r w:rsidRPr="009A59EA">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0044" w:rsidRPr="009A59EA" w:rsidRDefault="007C0044" w:rsidP="00DB1E09">
            <w:pPr>
              <w:tabs>
                <w:tab w:val="left" w:pos="1620"/>
              </w:tabs>
              <w:ind w:right="-1"/>
              <w:jc w:val="center"/>
              <w:rPr>
                <w:rFonts w:eastAsia="Times New Roman"/>
                <w:sz w:val="24"/>
                <w:szCs w:val="24"/>
                <w:lang w:eastAsia="en-US"/>
              </w:rPr>
            </w:pPr>
            <w:r w:rsidRPr="009A59EA">
              <w:rPr>
                <w:rFonts w:eastAsia="Times New Roman"/>
                <w:sz w:val="24"/>
                <w:szCs w:val="24"/>
                <w:lang w:eastAsia="en-US"/>
              </w:rPr>
              <w:t>НР</w:t>
            </w:r>
            <w:r w:rsidRPr="009A59EA">
              <w:rPr>
                <w:rFonts w:eastAsia="Times New Roman"/>
                <w:sz w:val="24"/>
                <w:szCs w:val="24"/>
                <w:vertAlign w:val="superscript"/>
                <w:lang w:eastAsia="en-US"/>
              </w:rPr>
              <w:t>2</w:t>
            </w:r>
          </w:p>
        </w:tc>
      </w:tr>
      <w:tr w:rsidR="007C0044" w:rsidRPr="009A59EA" w:rsidTr="00DB1E09">
        <w:tc>
          <w:tcPr>
            <w:tcW w:w="9889" w:type="dxa"/>
            <w:gridSpan w:val="4"/>
            <w:tcBorders>
              <w:top w:val="single" w:sz="4" w:space="0" w:color="auto"/>
              <w:left w:val="single" w:sz="4" w:space="0" w:color="auto"/>
              <w:bottom w:val="single" w:sz="4" w:space="0" w:color="auto"/>
              <w:right w:val="single" w:sz="6" w:space="0" w:color="000000"/>
            </w:tcBorders>
            <w:vAlign w:val="center"/>
          </w:tcPr>
          <w:p w:rsidR="007C0044" w:rsidRPr="009A59EA" w:rsidRDefault="007C0044" w:rsidP="00DB1E09">
            <w:pPr>
              <w:autoSpaceDE w:val="0"/>
              <w:autoSpaceDN w:val="0"/>
              <w:adjustRightInd w:val="0"/>
              <w:ind w:firstLine="567"/>
              <w:jc w:val="both"/>
              <w:rPr>
                <w:rFonts w:eastAsia="Times New Roman"/>
                <w:sz w:val="24"/>
                <w:szCs w:val="24"/>
                <w:vertAlign w:val="superscript"/>
              </w:rPr>
            </w:pPr>
            <w:r w:rsidRPr="009A59EA">
              <w:rPr>
                <w:rFonts w:eastAsia="Times New Roman"/>
                <w:sz w:val="24"/>
                <w:szCs w:val="24"/>
              </w:rPr>
              <w:t>Примечания:</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vertAlign w:val="superscript"/>
              </w:rPr>
              <w:t>1</w:t>
            </w:r>
            <w:r w:rsidRPr="009A59E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Благовещенский сельсовет Тюльганского района Оренбургской области</w:t>
            </w:r>
            <w:r w:rsidR="0018559A" w:rsidRPr="009A59EA">
              <w:rPr>
                <w:rFonts w:eastAsia="Times New Roman"/>
                <w:sz w:val="24"/>
                <w:szCs w:val="24"/>
              </w:rPr>
              <w:t xml:space="preserve"> и СП 42.13330.2016 Градостроительство. Планировка и застройка городских и сельских поселений</w:t>
            </w:r>
          </w:p>
          <w:p w:rsidR="007C0044" w:rsidRPr="009A59EA" w:rsidRDefault="007C0044" w:rsidP="00DB1E09">
            <w:pPr>
              <w:autoSpaceDE w:val="0"/>
              <w:autoSpaceDN w:val="0"/>
              <w:adjustRightInd w:val="0"/>
              <w:ind w:firstLine="567"/>
              <w:jc w:val="both"/>
              <w:rPr>
                <w:rFonts w:eastAsia="Times New Roman"/>
                <w:sz w:val="24"/>
                <w:szCs w:val="24"/>
                <w:vertAlign w:val="superscript"/>
              </w:rPr>
            </w:pPr>
            <w:r w:rsidRPr="009A59EA">
              <w:rPr>
                <w:rFonts w:eastAsia="Times New Roman"/>
                <w:sz w:val="24"/>
                <w:szCs w:val="24"/>
                <w:vertAlign w:val="superscript"/>
              </w:rPr>
              <w:t xml:space="preserve">2 </w:t>
            </w:r>
            <w:r w:rsidRPr="009A59E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vertAlign w:val="superscript"/>
              </w:rPr>
              <w:t>3</w:t>
            </w:r>
            <w:r w:rsidRPr="009A59EA">
              <w:rPr>
                <w:rFonts w:eastAsia="Times New Roman"/>
                <w:sz w:val="24"/>
                <w:szCs w:val="24"/>
              </w:rPr>
              <w:t xml:space="preserve"> Размеры земельных участков объектов по техническому обслуживанию автомобилей принимать:</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на 5 постов - 0,5 га;</w:t>
            </w:r>
            <w:r w:rsidR="009A59EA">
              <w:rPr>
                <w:rFonts w:eastAsia="Times New Roman"/>
                <w:sz w:val="24"/>
                <w:szCs w:val="24"/>
              </w:rPr>
              <w:t xml:space="preserve">                                              </w:t>
            </w:r>
            <w:r w:rsidRPr="009A59EA">
              <w:rPr>
                <w:rFonts w:eastAsia="Times New Roman"/>
                <w:sz w:val="24"/>
                <w:szCs w:val="24"/>
              </w:rPr>
              <w:t>на 10 постов - 1,0 га;</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на 15 постов - 1,5 га;</w:t>
            </w:r>
            <w:r w:rsidR="009A59EA">
              <w:rPr>
                <w:rFonts w:eastAsia="Times New Roman"/>
                <w:sz w:val="24"/>
                <w:szCs w:val="24"/>
              </w:rPr>
              <w:t xml:space="preserve">                                            </w:t>
            </w:r>
            <w:r w:rsidRPr="009A59EA">
              <w:rPr>
                <w:rFonts w:eastAsia="Times New Roman"/>
                <w:sz w:val="24"/>
                <w:szCs w:val="24"/>
              </w:rPr>
              <w:t>на 25 постов - 2,0 га;</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на 40 постов - 3,5 га.</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Размеры земельных участков автозаправочных станций (АЗС) принимать:</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на 2 топливораздаточной колонки – 0,1 га;</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на 5 колонок – 0,2 га;</w:t>
            </w:r>
            <w:r w:rsidR="009A59EA">
              <w:rPr>
                <w:rFonts w:eastAsia="Times New Roman"/>
                <w:sz w:val="24"/>
                <w:szCs w:val="24"/>
              </w:rPr>
              <w:t xml:space="preserve">                                    </w:t>
            </w:r>
            <w:r w:rsidRPr="009A59EA">
              <w:rPr>
                <w:rFonts w:eastAsia="Times New Roman"/>
                <w:sz w:val="24"/>
                <w:szCs w:val="24"/>
              </w:rPr>
              <w:t>на 7 колонок – 0,3 га;</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lastRenderedPageBreak/>
              <w:t>на 9 колонок – 0,35 га;</w:t>
            </w:r>
            <w:r w:rsidR="009A59EA">
              <w:rPr>
                <w:rFonts w:eastAsia="Times New Roman"/>
                <w:sz w:val="24"/>
                <w:szCs w:val="24"/>
              </w:rPr>
              <w:t xml:space="preserve">                                  </w:t>
            </w:r>
            <w:r w:rsidRPr="009A59EA">
              <w:rPr>
                <w:rFonts w:eastAsia="Times New Roman"/>
                <w:sz w:val="24"/>
                <w:szCs w:val="24"/>
              </w:rPr>
              <w:t>на 11 колонок – 0,4 га.</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 xml:space="preserve">Размер земельных участков рамповых гаражей принимается: </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 xml:space="preserve">этажность гаражей - 1, </w:t>
            </w:r>
            <w:r w:rsidRPr="009A59EA">
              <w:rPr>
                <w:rFonts w:eastAsia="Times New Roman"/>
                <w:sz w:val="24"/>
                <w:szCs w:val="24"/>
              </w:rPr>
              <w:tab/>
              <w:t>площадь участка, на одно машино-место, 30 кв. м;</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ab/>
              <w:t xml:space="preserve">этажность гаражей - 2, </w:t>
            </w:r>
            <w:r w:rsidRPr="009A59EA">
              <w:rPr>
                <w:rFonts w:eastAsia="Times New Roman"/>
                <w:sz w:val="24"/>
                <w:szCs w:val="24"/>
              </w:rPr>
              <w:tab/>
              <w:t>площадь участка, на одно машино-место, 20 кв. м;</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 xml:space="preserve">этажность гаражей - 3, </w:t>
            </w:r>
            <w:r w:rsidRPr="009A59EA">
              <w:rPr>
                <w:rFonts w:eastAsia="Times New Roman"/>
                <w:sz w:val="24"/>
                <w:szCs w:val="24"/>
              </w:rPr>
              <w:tab/>
              <w:t>площадь участка, на одно машино-место, 14 кв. м;</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 xml:space="preserve">этажность гаражей - 4, </w:t>
            </w:r>
            <w:r w:rsidRPr="009A59EA">
              <w:rPr>
                <w:rFonts w:eastAsia="Times New Roman"/>
                <w:sz w:val="24"/>
                <w:szCs w:val="24"/>
              </w:rPr>
              <w:tab/>
              <w:t>площадь участка, на одно машино-место, 12 кв. м;</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 xml:space="preserve">этажность гаражей - 5, </w:t>
            </w:r>
            <w:r w:rsidRPr="009A59EA">
              <w:rPr>
                <w:rFonts w:eastAsia="Times New Roman"/>
                <w:sz w:val="24"/>
                <w:szCs w:val="24"/>
              </w:rPr>
              <w:tab/>
              <w:t>площадь участка, на одно машино-место, 10 кв. м.</w:t>
            </w:r>
          </w:p>
          <w:p w:rsidR="007C0044" w:rsidRPr="009A59EA" w:rsidRDefault="007C0044" w:rsidP="00DB1E09">
            <w:pPr>
              <w:autoSpaceDE w:val="0"/>
              <w:autoSpaceDN w:val="0"/>
              <w:adjustRightInd w:val="0"/>
              <w:ind w:firstLine="567"/>
              <w:jc w:val="both"/>
              <w:rPr>
                <w:rFonts w:eastAsia="Times New Roman"/>
                <w:sz w:val="24"/>
                <w:szCs w:val="24"/>
              </w:rPr>
            </w:pPr>
            <w:r w:rsidRPr="009A59EA">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33ED3" w:rsidRDefault="00633ED3" w:rsidP="000D7037">
      <w:pPr>
        <w:spacing w:line="240" w:lineRule="auto"/>
        <w:ind w:firstLine="851"/>
        <w:jc w:val="both"/>
        <w:rPr>
          <w:rFonts w:ascii="Times New Roman" w:hAnsi="Times New Roman" w:cs="Times New Roman"/>
          <w:b/>
          <w:sz w:val="24"/>
          <w:szCs w:val="24"/>
          <w:u w:val="single"/>
        </w:rPr>
      </w:pPr>
    </w:p>
    <w:p w:rsidR="008B7250" w:rsidRPr="00DF06E7" w:rsidRDefault="008B7250"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942FFC" w:rsidRDefault="00942FFC" w:rsidP="00942FFC">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w:t>
      </w:r>
      <w:r w:rsidRPr="00CD0893">
        <w:rPr>
          <w:rFonts w:ascii="Times New Roman" w:hAnsi="Times New Roman" w:cs="Times New Roman"/>
          <w:b/>
          <w:sz w:val="24"/>
          <w:szCs w:val="24"/>
          <w:u w:val="single"/>
        </w:rPr>
        <w:t>-</w:t>
      </w:r>
      <w:r>
        <w:rPr>
          <w:rFonts w:ascii="Times New Roman" w:hAnsi="Times New Roman" w:cs="Times New Roman"/>
          <w:b/>
          <w:sz w:val="24"/>
          <w:szCs w:val="24"/>
          <w:u w:val="single"/>
        </w:rPr>
        <w:t>1</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sidRPr="00777D4C">
        <w:rPr>
          <w:rFonts w:ascii="Times New Roman" w:hAnsi="Times New Roman" w:cs="Times New Roman"/>
          <w:b/>
          <w:bCs/>
          <w:sz w:val="24"/>
          <w:szCs w:val="24"/>
          <w:u w:val="single"/>
        </w:rPr>
        <w:t>I</w:t>
      </w:r>
      <w:r>
        <w:rPr>
          <w:rFonts w:ascii="Times New Roman" w:hAnsi="Times New Roman" w:cs="Times New Roman"/>
          <w:b/>
          <w:bCs/>
          <w:sz w:val="24"/>
          <w:szCs w:val="24"/>
          <w:u w:val="single"/>
          <w:lang w:val="en-US"/>
        </w:rPr>
        <w:t>V</w:t>
      </w:r>
      <w:r w:rsidRPr="00777D4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 xml:space="preserve">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942FFC" w:rsidRPr="00CD0893" w:rsidRDefault="00942FFC" w:rsidP="00942FFC">
      <w:pPr>
        <w:spacing w:after="0" w:line="240" w:lineRule="auto"/>
        <w:ind w:firstLine="851"/>
        <w:jc w:val="both"/>
        <w:rPr>
          <w:rFonts w:ascii="Times New Roman" w:hAnsi="Times New Roman" w:cs="Times New Roman"/>
          <w:b/>
          <w:bCs/>
          <w:sz w:val="24"/>
          <w:szCs w:val="24"/>
          <w:u w:val="single"/>
        </w:rPr>
      </w:pPr>
    </w:p>
    <w:p w:rsidR="0018559A" w:rsidRPr="00A65048" w:rsidRDefault="00942FFC" w:rsidP="0018559A">
      <w:pPr>
        <w:spacing w:after="0" w:line="240" w:lineRule="auto"/>
        <w:ind w:firstLine="851"/>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Зона предназначена для размещения производственно-коммунальных объектов </w:t>
      </w:r>
      <w:r w:rsidRPr="00A65048">
        <w:rPr>
          <w:rFonts w:ascii="Times New Roman" w:eastAsia="Times New Roman" w:hAnsi="Times New Roman" w:cs="Times New Roman"/>
          <w:sz w:val="24"/>
          <w:szCs w:val="24"/>
          <w:lang w:val="en-US"/>
        </w:rPr>
        <w:t>IV</w:t>
      </w:r>
      <w:r w:rsidR="00F3575F" w:rsidRPr="00A65048">
        <w:rPr>
          <w:rFonts w:ascii="Times New Roman" w:eastAsia="Times New Roman" w:hAnsi="Times New Roman" w:cs="Times New Roman"/>
          <w:sz w:val="24"/>
          <w:szCs w:val="24"/>
        </w:rPr>
        <w:t>-V класса вредности, имеющих санитарно-защитную зону 100 м и ниже.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3575F" w:rsidRPr="00A65048" w:rsidRDefault="00F3575F" w:rsidP="0018559A">
      <w:pPr>
        <w:spacing w:after="0" w:line="240" w:lineRule="auto"/>
        <w:ind w:firstLine="851"/>
        <w:jc w:val="both"/>
        <w:rPr>
          <w:rFonts w:ascii="Times New Roman" w:eastAsia="Times New Roman" w:hAnsi="Times New Roman" w:cs="Times New Roman"/>
          <w:i/>
          <w:sz w:val="24"/>
          <w:szCs w:val="24"/>
        </w:rPr>
      </w:pPr>
      <w:r w:rsidRPr="00A65048">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Пр-1:</w:t>
      </w:r>
    </w:p>
    <w:tbl>
      <w:tblPr>
        <w:tblStyle w:val="73"/>
        <w:tblW w:w="9889" w:type="dxa"/>
        <w:tblLayout w:type="fixed"/>
        <w:tblLook w:val="04A0" w:firstRow="1" w:lastRow="0" w:firstColumn="1" w:lastColumn="0" w:noHBand="0" w:noVBand="1"/>
      </w:tblPr>
      <w:tblGrid>
        <w:gridCol w:w="2263"/>
        <w:gridCol w:w="5670"/>
        <w:gridCol w:w="1956"/>
      </w:tblGrid>
      <w:tr w:rsidR="00942FFC" w:rsidRPr="00A65048" w:rsidTr="00776DC4">
        <w:tc>
          <w:tcPr>
            <w:tcW w:w="2263" w:type="dxa"/>
            <w:tcBorders>
              <w:top w:val="single" w:sz="4" w:space="0" w:color="auto"/>
              <w:left w:val="single" w:sz="4" w:space="0" w:color="auto"/>
              <w:bottom w:val="single" w:sz="4" w:space="0" w:color="auto"/>
              <w:right w:val="single" w:sz="4" w:space="0" w:color="auto"/>
            </w:tcBorders>
            <w:hideMark/>
          </w:tcPr>
          <w:p w:rsidR="00942FFC" w:rsidRPr="00A65048" w:rsidRDefault="00942FFC" w:rsidP="00776DC4">
            <w:pPr>
              <w:tabs>
                <w:tab w:val="left" w:pos="1620"/>
              </w:tabs>
              <w:ind w:right="-1"/>
              <w:jc w:val="center"/>
              <w:rPr>
                <w:b/>
                <w:sz w:val="24"/>
                <w:szCs w:val="24"/>
                <w:lang w:eastAsia="en-US"/>
              </w:rPr>
            </w:pPr>
            <w:r w:rsidRPr="00A65048">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942FFC" w:rsidRPr="00A65048" w:rsidRDefault="00942FFC" w:rsidP="00776DC4">
            <w:pPr>
              <w:tabs>
                <w:tab w:val="left" w:pos="1620"/>
              </w:tabs>
              <w:ind w:right="-1"/>
              <w:jc w:val="center"/>
              <w:rPr>
                <w:b/>
                <w:sz w:val="24"/>
                <w:szCs w:val="24"/>
                <w:lang w:eastAsia="en-US"/>
              </w:rPr>
            </w:pPr>
            <w:r w:rsidRPr="00A65048">
              <w:rPr>
                <w:b/>
                <w:sz w:val="24"/>
                <w:szCs w:val="24"/>
              </w:rPr>
              <w:t xml:space="preserve">Описание вида разрешенного использования </w:t>
            </w:r>
            <w:r w:rsidR="00776DC4" w:rsidRPr="00A65048">
              <w:rPr>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942FFC" w:rsidRPr="00A65048" w:rsidRDefault="00942FFC" w:rsidP="00776DC4">
            <w:pPr>
              <w:tabs>
                <w:tab w:val="left" w:pos="1620"/>
              </w:tabs>
              <w:ind w:right="-1"/>
              <w:jc w:val="center"/>
              <w:rPr>
                <w:b/>
                <w:sz w:val="24"/>
                <w:szCs w:val="24"/>
                <w:lang w:eastAsia="en-US"/>
              </w:rPr>
            </w:pPr>
            <w:r w:rsidRPr="00A65048">
              <w:rPr>
                <w:b/>
                <w:sz w:val="24"/>
                <w:szCs w:val="24"/>
              </w:rPr>
              <w:t>Код (числовое обозначение) вида разрешенного использования земельного участка</w:t>
            </w:r>
          </w:p>
        </w:tc>
      </w:tr>
      <w:tr w:rsidR="00942FFC" w:rsidRPr="00A65048"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1. Основные виды разрешенного использования</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4.9</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6.3</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lang w:eastAsia="en-US"/>
              </w:rPr>
            </w:pPr>
            <w:r w:rsidRPr="00A65048">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rPr>
              <w:t>6.4</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lastRenderedPageBreak/>
              <w:t>Строительная промышленность</w:t>
            </w:r>
          </w:p>
          <w:p w:rsidR="00942FFC" w:rsidRPr="00A65048"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lang w:eastAsia="en-US"/>
              </w:rPr>
            </w:pPr>
            <w:r w:rsidRPr="00A65048">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rPr>
              <w:t>6.6</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Энергетика</w:t>
            </w:r>
          </w:p>
          <w:p w:rsidR="00942FFC" w:rsidRPr="00A65048"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42FFC" w:rsidRPr="00A65048" w:rsidRDefault="00942FFC" w:rsidP="00776DC4">
            <w:pPr>
              <w:tabs>
                <w:tab w:val="left" w:pos="1620"/>
              </w:tabs>
              <w:ind w:right="-1"/>
              <w:jc w:val="both"/>
              <w:rPr>
                <w:sz w:val="24"/>
                <w:szCs w:val="24"/>
                <w:lang w:eastAsia="en-US"/>
              </w:rPr>
            </w:pPr>
            <w:r w:rsidRPr="00A65048">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rPr>
              <w:t>6.7</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6.9</w:t>
            </w:r>
          </w:p>
        </w:tc>
      </w:tr>
      <w:tr w:rsidR="00942FFC" w:rsidRPr="00A65048"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2. Условно разрешенные виды использования</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автозаправочных станций (бензиновых, газовых);</w:t>
            </w:r>
          </w:p>
          <w:p w:rsidR="00942FFC" w:rsidRPr="00A65048" w:rsidRDefault="00942FFC" w:rsidP="00776DC4">
            <w:pPr>
              <w:tabs>
                <w:tab w:val="left" w:pos="1620"/>
              </w:tabs>
              <w:ind w:right="-1"/>
              <w:jc w:val="both"/>
              <w:rPr>
                <w:sz w:val="24"/>
                <w:szCs w:val="24"/>
              </w:rPr>
            </w:pPr>
            <w:r w:rsidRPr="00A65048">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942FFC" w:rsidRPr="00A65048" w:rsidRDefault="00942FFC" w:rsidP="00776DC4">
            <w:pPr>
              <w:tabs>
                <w:tab w:val="left" w:pos="1620"/>
              </w:tabs>
              <w:ind w:right="-1"/>
              <w:jc w:val="both"/>
              <w:rPr>
                <w:sz w:val="24"/>
                <w:szCs w:val="24"/>
              </w:rPr>
            </w:pPr>
            <w:r w:rsidRPr="00A65048">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4.9.1</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6.8</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 xml:space="preserve">Размещение объектов капитального строительства, предназначенных для оказания населению или </w:t>
            </w:r>
            <w:r w:rsidRPr="00A65048">
              <w:rPr>
                <w:sz w:val="24"/>
                <w:szCs w:val="24"/>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lastRenderedPageBreak/>
              <w:t>3.3</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lastRenderedPageBreak/>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4.1</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4.6</w:t>
            </w:r>
          </w:p>
        </w:tc>
      </w:tr>
      <w:tr w:rsidR="00942FFC" w:rsidRPr="00A65048"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3. Вспомогательные виды разрешенного использования</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3.1</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405"/>
                <w:tab w:val="center" w:pos="601"/>
                <w:tab w:val="left" w:pos="1620"/>
              </w:tabs>
              <w:ind w:right="-1"/>
              <w:jc w:val="center"/>
              <w:rPr>
                <w:sz w:val="24"/>
                <w:szCs w:val="24"/>
              </w:rPr>
            </w:pPr>
            <w:r w:rsidRPr="00A65048">
              <w:rPr>
                <w:sz w:val="24"/>
                <w:szCs w:val="24"/>
              </w:rPr>
              <w:t>7.2</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405"/>
                <w:tab w:val="center" w:pos="601"/>
                <w:tab w:val="left" w:pos="1620"/>
              </w:tabs>
              <w:ind w:right="-1"/>
              <w:jc w:val="center"/>
              <w:rPr>
                <w:sz w:val="24"/>
                <w:szCs w:val="24"/>
              </w:rPr>
            </w:pPr>
            <w:r w:rsidRPr="00A65048">
              <w:rPr>
                <w:sz w:val="24"/>
                <w:szCs w:val="24"/>
              </w:rPr>
              <w:t>7.5</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lastRenderedPageBreak/>
              <w:t>Обеспечение внутреннего правопорядка</w:t>
            </w:r>
          </w:p>
          <w:p w:rsidR="00942FFC" w:rsidRPr="00A65048"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42FFC" w:rsidRPr="00A65048" w:rsidRDefault="00942FFC" w:rsidP="00776DC4">
            <w:pPr>
              <w:tabs>
                <w:tab w:val="left" w:pos="1620"/>
              </w:tabs>
              <w:ind w:right="-1"/>
              <w:jc w:val="both"/>
              <w:rPr>
                <w:sz w:val="24"/>
                <w:szCs w:val="24"/>
              </w:rPr>
            </w:pPr>
            <w:r w:rsidRPr="00A65048">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8.3</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both"/>
              <w:rPr>
                <w:sz w:val="24"/>
                <w:szCs w:val="24"/>
              </w:rPr>
            </w:pPr>
            <w:r w:rsidRPr="00A65048">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12.0</w:t>
            </w:r>
          </w:p>
        </w:tc>
      </w:tr>
    </w:tbl>
    <w:p w:rsidR="005C4D56" w:rsidRPr="00A65048" w:rsidRDefault="005C4D56" w:rsidP="00942FF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A6504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65048">
        <w:rPr>
          <w:rFonts w:ascii="Times New Roman" w:eastAsia="Times New Roman" w:hAnsi="Times New Roman" w:cs="Times New Roman"/>
          <w:i/>
          <w:sz w:val="24"/>
          <w:szCs w:val="24"/>
        </w:rPr>
        <w:t xml:space="preserve"> </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65048">
        <w:rPr>
          <w:rFonts w:ascii="Times New Roman" w:eastAsia="Times New Roman" w:hAnsi="Times New Roman" w:cs="Times New Roman"/>
          <w:sz w:val="24"/>
          <w:szCs w:val="24"/>
          <w:shd w:val="clear" w:color="auto" w:fill="FFFFFF" w:themeFill="background1"/>
        </w:rPr>
        <w:t>3</w:t>
      </w:r>
      <w:r w:rsidRPr="00A65048">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 Предельное количество этажей зданий, строений, сооружений не выше </w:t>
      </w:r>
      <w:r w:rsidR="00262F1B">
        <w:rPr>
          <w:rFonts w:ascii="Times New Roman" w:eastAsia="Times New Roman" w:hAnsi="Times New Roman" w:cs="Times New Roman"/>
          <w:sz w:val="24"/>
          <w:szCs w:val="24"/>
        </w:rPr>
        <w:t>3-х надземных</w:t>
      </w:r>
      <w:r w:rsidRPr="00A65048">
        <w:rPr>
          <w:rFonts w:ascii="Times New Roman" w:eastAsia="Times New Roman" w:hAnsi="Times New Roman" w:cs="Times New Roman"/>
          <w:sz w:val="24"/>
          <w:szCs w:val="24"/>
        </w:rPr>
        <w:t xml:space="preserve"> этажей.</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A650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942FFC" w:rsidRPr="00A65048" w:rsidTr="00776DC4">
        <w:trPr>
          <w:trHeight w:val="1243"/>
        </w:trPr>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b/>
                <w:sz w:val="24"/>
                <w:szCs w:val="24"/>
              </w:rPr>
            </w:pPr>
            <w:r w:rsidRPr="00A65048">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b/>
                <w:sz w:val="24"/>
                <w:szCs w:val="24"/>
              </w:rPr>
            </w:pPr>
            <w:r w:rsidRPr="00A65048">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b/>
                <w:sz w:val="24"/>
                <w:szCs w:val="24"/>
              </w:rPr>
            </w:pPr>
            <w:r w:rsidRPr="00A65048">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b/>
                <w:sz w:val="24"/>
                <w:szCs w:val="24"/>
              </w:rPr>
            </w:pPr>
            <w:r w:rsidRPr="00A65048">
              <w:rPr>
                <w:b/>
                <w:sz w:val="24"/>
                <w:szCs w:val="24"/>
              </w:rPr>
              <w:t>Максимальный процент застройки в границах земельного участка, %</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25</w:t>
            </w:r>
            <w:r w:rsidRPr="00A65048">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80</w:t>
            </w:r>
          </w:p>
        </w:tc>
      </w:tr>
      <w:tr w:rsidR="00942FFC" w:rsidRPr="00A65048" w:rsidTr="00776DC4">
        <w:trPr>
          <w:trHeight w:val="65"/>
        </w:trPr>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rPr>
            </w:pPr>
            <w:r w:rsidRPr="00A65048">
              <w:rPr>
                <w:sz w:val="24"/>
                <w:szCs w:val="24"/>
              </w:rPr>
              <w:t>1000</w:t>
            </w:r>
            <w:r w:rsidRPr="00A65048">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rPr>
            </w:pPr>
            <w:r w:rsidRPr="00A65048">
              <w:rPr>
                <w:sz w:val="24"/>
                <w:szCs w:val="24"/>
              </w:rPr>
              <w:t>80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rPr>
              <w:t>80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rPr>
              <w:t>80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rPr>
              <w:t>80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lang w:eastAsia="en-US"/>
              </w:rPr>
            </w:pPr>
            <w:r w:rsidRPr="00A65048">
              <w:rPr>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rPr>
              <w:t>80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rPr>
              <w:t>80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rPr>
              <w:t>80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lastRenderedPageBreak/>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A65048" w:rsidRDefault="00942FFC" w:rsidP="00776DC4">
            <w:pPr>
              <w:tabs>
                <w:tab w:val="left" w:pos="1620"/>
              </w:tabs>
              <w:ind w:right="-1"/>
              <w:jc w:val="center"/>
              <w:rPr>
                <w:sz w:val="24"/>
                <w:szCs w:val="24"/>
                <w:lang w:eastAsia="en-US"/>
              </w:rPr>
            </w:pPr>
            <w:r w:rsidRPr="00A65048">
              <w:rPr>
                <w:sz w:val="24"/>
                <w:szCs w:val="24"/>
              </w:rPr>
              <w:t>1000</w:t>
            </w:r>
            <w:r w:rsidRPr="00A65048">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60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A65048" w:rsidRDefault="00942FFC" w:rsidP="00776DC4">
            <w:pPr>
              <w:tabs>
                <w:tab w:val="left" w:pos="1620"/>
              </w:tabs>
              <w:ind w:right="-1"/>
              <w:jc w:val="center"/>
              <w:rPr>
                <w:sz w:val="24"/>
                <w:szCs w:val="24"/>
                <w:lang w:eastAsia="en-US"/>
              </w:rPr>
            </w:pPr>
            <w:r w:rsidRPr="00A65048">
              <w:rPr>
                <w:sz w:val="24"/>
                <w:szCs w:val="24"/>
              </w:rPr>
              <w:t>600</w:t>
            </w:r>
            <w:r w:rsidRPr="00A65048">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60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400</w:t>
            </w:r>
            <w:r w:rsidRPr="00A65048">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60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A65048" w:rsidRDefault="007C0044" w:rsidP="00776DC4">
            <w:pPr>
              <w:tabs>
                <w:tab w:val="left" w:pos="1620"/>
              </w:tabs>
              <w:ind w:right="-1"/>
              <w:jc w:val="center"/>
              <w:rPr>
                <w:sz w:val="24"/>
                <w:szCs w:val="24"/>
                <w:lang w:eastAsia="en-US"/>
              </w:rPr>
            </w:pPr>
            <w:r w:rsidRPr="00A65048">
              <w:rPr>
                <w:sz w:val="24"/>
                <w:szCs w:val="24"/>
                <w:lang w:eastAsia="en-US"/>
              </w:rPr>
              <w:t>6</w:t>
            </w:r>
            <w:r w:rsidR="00942FFC" w:rsidRPr="00A65048">
              <w:rPr>
                <w:sz w:val="24"/>
                <w:szCs w:val="24"/>
                <w:lang w:eastAsia="en-US"/>
              </w:rPr>
              <w:t>0</w:t>
            </w:r>
          </w:p>
        </w:tc>
      </w:tr>
      <w:tr w:rsidR="00942FFC" w:rsidRPr="00A65048" w:rsidTr="00776DC4">
        <w:trPr>
          <w:trHeight w:val="135"/>
        </w:trPr>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405"/>
                <w:tab w:val="center" w:pos="601"/>
                <w:tab w:val="left" w:pos="1620"/>
              </w:tabs>
              <w:ind w:right="-1"/>
              <w:jc w:val="center"/>
              <w:rPr>
                <w:sz w:val="24"/>
                <w:szCs w:val="24"/>
              </w:rPr>
            </w:pPr>
            <w:r w:rsidRPr="00A65048">
              <w:rPr>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100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405"/>
                <w:tab w:val="center" w:pos="601"/>
                <w:tab w:val="left" w:pos="1620"/>
              </w:tabs>
              <w:ind w:right="-1"/>
              <w:jc w:val="center"/>
              <w:rPr>
                <w:sz w:val="24"/>
                <w:szCs w:val="24"/>
              </w:rPr>
            </w:pPr>
            <w:r w:rsidRPr="00A65048">
              <w:rPr>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100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871"/>
                <w:tab w:val="center" w:pos="1128"/>
                <w:tab w:val="left" w:pos="1620"/>
              </w:tabs>
              <w:ind w:right="-1"/>
              <w:rPr>
                <w:sz w:val="24"/>
                <w:szCs w:val="24"/>
              </w:rPr>
            </w:pPr>
            <w:r w:rsidRPr="00A65048">
              <w:rPr>
                <w:sz w:val="24"/>
                <w:szCs w:val="24"/>
              </w:rPr>
              <w:tab/>
            </w:r>
            <w:r w:rsidRPr="00A65048">
              <w:rPr>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rPr>
            </w:pPr>
            <w:r w:rsidRPr="00A65048">
              <w:rPr>
                <w:sz w:val="24"/>
                <w:szCs w:val="24"/>
              </w:rPr>
              <w:t>600</w:t>
            </w:r>
            <w:r w:rsidRPr="00A65048">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rPr>
            </w:pPr>
            <w:r w:rsidRPr="00A65048">
              <w:rPr>
                <w:sz w:val="24"/>
                <w:szCs w:val="24"/>
              </w:rPr>
              <w:t>60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tcPr>
          <w:p w:rsidR="00942FFC" w:rsidRPr="00A65048" w:rsidRDefault="00942FFC" w:rsidP="00776DC4">
            <w:pPr>
              <w:tabs>
                <w:tab w:val="left" w:pos="1620"/>
              </w:tabs>
              <w:ind w:right="-1"/>
              <w:jc w:val="center"/>
              <w:rPr>
                <w:sz w:val="24"/>
                <w:szCs w:val="24"/>
              </w:rPr>
            </w:pPr>
            <w:r w:rsidRPr="00A65048">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A65048" w:rsidRDefault="00942FFC" w:rsidP="00776DC4">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2</w:t>
            </w:r>
          </w:p>
        </w:tc>
      </w:tr>
      <w:tr w:rsidR="00942FFC" w:rsidRPr="00A65048" w:rsidTr="00776DC4">
        <w:tc>
          <w:tcPr>
            <w:tcW w:w="9889" w:type="dxa"/>
            <w:gridSpan w:val="4"/>
            <w:tcBorders>
              <w:top w:val="single" w:sz="4" w:space="0" w:color="auto"/>
              <w:left w:val="single" w:sz="4" w:space="0" w:color="auto"/>
              <w:bottom w:val="single" w:sz="4" w:space="0" w:color="auto"/>
              <w:right w:val="single" w:sz="6" w:space="0" w:color="000000"/>
            </w:tcBorders>
          </w:tcPr>
          <w:p w:rsidR="00942FFC" w:rsidRPr="00A65048" w:rsidRDefault="00942FFC" w:rsidP="00776DC4">
            <w:pPr>
              <w:autoSpaceDE w:val="0"/>
              <w:autoSpaceDN w:val="0"/>
              <w:adjustRightInd w:val="0"/>
              <w:ind w:firstLine="567"/>
              <w:jc w:val="both"/>
              <w:rPr>
                <w:sz w:val="24"/>
                <w:szCs w:val="24"/>
              </w:rPr>
            </w:pPr>
            <w:r w:rsidRPr="00A65048">
              <w:rPr>
                <w:sz w:val="24"/>
                <w:szCs w:val="24"/>
              </w:rPr>
              <w:t>Примечания:</w:t>
            </w:r>
          </w:p>
          <w:p w:rsidR="00942FFC" w:rsidRPr="00A65048" w:rsidRDefault="00942FFC" w:rsidP="00776DC4">
            <w:pPr>
              <w:autoSpaceDE w:val="0"/>
              <w:autoSpaceDN w:val="0"/>
              <w:adjustRightInd w:val="0"/>
              <w:ind w:firstLine="567"/>
              <w:jc w:val="both"/>
              <w:rPr>
                <w:sz w:val="24"/>
                <w:szCs w:val="24"/>
              </w:rPr>
            </w:pPr>
            <w:r w:rsidRPr="00A65048">
              <w:rPr>
                <w:sz w:val="24"/>
                <w:szCs w:val="24"/>
                <w:vertAlign w:val="superscript"/>
              </w:rPr>
              <w:t>1</w:t>
            </w:r>
            <w:r w:rsidRPr="00A65048">
              <w:rPr>
                <w:sz w:val="24"/>
                <w:szCs w:val="24"/>
              </w:rPr>
              <w:t xml:space="preserve"> Размеры земельных участков объектов по техническому обслуживанию автомобилей принимать:</w:t>
            </w:r>
          </w:p>
          <w:p w:rsidR="00942FFC" w:rsidRPr="00A65048" w:rsidRDefault="00942FFC" w:rsidP="00776DC4">
            <w:pPr>
              <w:autoSpaceDE w:val="0"/>
              <w:autoSpaceDN w:val="0"/>
              <w:adjustRightInd w:val="0"/>
              <w:ind w:firstLine="567"/>
              <w:jc w:val="both"/>
              <w:rPr>
                <w:sz w:val="24"/>
                <w:szCs w:val="24"/>
              </w:rPr>
            </w:pPr>
            <w:r w:rsidRPr="00A65048">
              <w:rPr>
                <w:sz w:val="24"/>
                <w:szCs w:val="24"/>
              </w:rPr>
              <w:t>на 5 постов - 0,5 га;</w:t>
            </w:r>
            <w:r w:rsidR="00A65048">
              <w:rPr>
                <w:sz w:val="24"/>
                <w:szCs w:val="24"/>
              </w:rPr>
              <w:t xml:space="preserve">                                               </w:t>
            </w:r>
            <w:r w:rsidRPr="00A65048">
              <w:rPr>
                <w:sz w:val="24"/>
                <w:szCs w:val="24"/>
              </w:rPr>
              <w:t>на 10 постов - 1,0 га;</w:t>
            </w:r>
          </w:p>
          <w:p w:rsidR="00942FFC" w:rsidRPr="00A65048" w:rsidRDefault="00942FFC" w:rsidP="00776DC4">
            <w:pPr>
              <w:autoSpaceDE w:val="0"/>
              <w:autoSpaceDN w:val="0"/>
              <w:adjustRightInd w:val="0"/>
              <w:ind w:firstLine="567"/>
              <w:jc w:val="both"/>
              <w:rPr>
                <w:sz w:val="24"/>
                <w:szCs w:val="24"/>
              </w:rPr>
            </w:pPr>
            <w:r w:rsidRPr="00A65048">
              <w:rPr>
                <w:sz w:val="24"/>
                <w:szCs w:val="24"/>
              </w:rPr>
              <w:t>на 15 постов - 1,5 га;</w:t>
            </w:r>
            <w:r w:rsidR="00A65048">
              <w:rPr>
                <w:sz w:val="24"/>
                <w:szCs w:val="24"/>
              </w:rPr>
              <w:t xml:space="preserve">                                             </w:t>
            </w:r>
            <w:r w:rsidRPr="00A65048">
              <w:rPr>
                <w:sz w:val="24"/>
                <w:szCs w:val="24"/>
              </w:rPr>
              <w:t>на 25 постов - 2,0 га;</w:t>
            </w:r>
          </w:p>
          <w:p w:rsidR="00942FFC" w:rsidRPr="00A65048" w:rsidRDefault="00942FFC" w:rsidP="00776DC4">
            <w:pPr>
              <w:autoSpaceDE w:val="0"/>
              <w:autoSpaceDN w:val="0"/>
              <w:adjustRightInd w:val="0"/>
              <w:ind w:firstLine="567"/>
              <w:jc w:val="both"/>
              <w:rPr>
                <w:sz w:val="24"/>
                <w:szCs w:val="24"/>
              </w:rPr>
            </w:pPr>
            <w:r w:rsidRPr="00A65048">
              <w:rPr>
                <w:sz w:val="24"/>
                <w:szCs w:val="24"/>
              </w:rPr>
              <w:t>на 40 постов - 3,5 га.</w:t>
            </w:r>
          </w:p>
          <w:p w:rsidR="00942FFC" w:rsidRPr="00A65048" w:rsidRDefault="00942FFC" w:rsidP="00776DC4">
            <w:pPr>
              <w:autoSpaceDE w:val="0"/>
              <w:autoSpaceDN w:val="0"/>
              <w:adjustRightInd w:val="0"/>
              <w:ind w:firstLine="567"/>
              <w:jc w:val="both"/>
              <w:rPr>
                <w:sz w:val="24"/>
                <w:szCs w:val="24"/>
              </w:rPr>
            </w:pPr>
            <w:r w:rsidRPr="00A65048">
              <w:rPr>
                <w:sz w:val="24"/>
                <w:szCs w:val="24"/>
              </w:rPr>
              <w:t>Размеры земельных участков автозаправочных станций (АЗС) принимать:</w:t>
            </w:r>
          </w:p>
          <w:p w:rsidR="00942FFC" w:rsidRPr="00A65048" w:rsidRDefault="00942FFC" w:rsidP="00776DC4">
            <w:pPr>
              <w:autoSpaceDE w:val="0"/>
              <w:autoSpaceDN w:val="0"/>
              <w:adjustRightInd w:val="0"/>
              <w:ind w:firstLine="567"/>
              <w:jc w:val="both"/>
              <w:rPr>
                <w:sz w:val="24"/>
                <w:szCs w:val="24"/>
              </w:rPr>
            </w:pPr>
            <w:r w:rsidRPr="00A65048">
              <w:rPr>
                <w:sz w:val="24"/>
                <w:szCs w:val="24"/>
              </w:rPr>
              <w:t>на 2 топливораздаточной колонки – 0,1 га;</w:t>
            </w:r>
          </w:p>
          <w:p w:rsidR="00942FFC" w:rsidRPr="00A65048" w:rsidRDefault="00942FFC" w:rsidP="00776DC4">
            <w:pPr>
              <w:autoSpaceDE w:val="0"/>
              <w:autoSpaceDN w:val="0"/>
              <w:adjustRightInd w:val="0"/>
              <w:ind w:firstLine="567"/>
              <w:jc w:val="both"/>
              <w:rPr>
                <w:sz w:val="24"/>
                <w:szCs w:val="24"/>
              </w:rPr>
            </w:pPr>
            <w:r w:rsidRPr="00A65048">
              <w:rPr>
                <w:sz w:val="24"/>
                <w:szCs w:val="24"/>
              </w:rPr>
              <w:t>на 5 колонок – 0,2 га;</w:t>
            </w:r>
            <w:r w:rsidR="00A65048">
              <w:rPr>
                <w:sz w:val="24"/>
                <w:szCs w:val="24"/>
              </w:rPr>
              <w:t xml:space="preserve">                                    </w:t>
            </w:r>
            <w:r w:rsidRPr="00A65048">
              <w:rPr>
                <w:sz w:val="24"/>
                <w:szCs w:val="24"/>
              </w:rPr>
              <w:t>на 7 колонок – 0,3 га;</w:t>
            </w:r>
          </w:p>
          <w:p w:rsidR="00942FFC" w:rsidRPr="00A65048" w:rsidRDefault="00942FFC" w:rsidP="00776DC4">
            <w:pPr>
              <w:autoSpaceDE w:val="0"/>
              <w:autoSpaceDN w:val="0"/>
              <w:adjustRightInd w:val="0"/>
              <w:ind w:firstLine="567"/>
              <w:jc w:val="both"/>
              <w:rPr>
                <w:sz w:val="24"/>
                <w:szCs w:val="24"/>
              </w:rPr>
            </w:pPr>
            <w:r w:rsidRPr="00A65048">
              <w:rPr>
                <w:sz w:val="24"/>
                <w:szCs w:val="24"/>
              </w:rPr>
              <w:t>на 9 колонок – 0,35 га;</w:t>
            </w:r>
            <w:r w:rsidR="00A65048">
              <w:rPr>
                <w:sz w:val="24"/>
                <w:szCs w:val="24"/>
              </w:rPr>
              <w:t xml:space="preserve">                                  </w:t>
            </w:r>
            <w:r w:rsidRPr="00A65048">
              <w:rPr>
                <w:sz w:val="24"/>
                <w:szCs w:val="24"/>
              </w:rPr>
              <w:t>на 11 колонок – 0,4 га.</w:t>
            </w:r>
          </w:p>
          <w:p w:rsidR="00942FFC" w:rsidRPr="00A65048" w:rsidRDefault="00942FFC" w:rsidP="00776DC4">
            <w:pPr>
              <w:autoSpaceDE w:val="0"/>
              <w:autoSpaceDN w:val="0"/>
              <w:adjustRightInd w:val="0"/>
              <w:ind w:firstLine="567"/>
              <w:jc w:val="both"/>
              <w:rPr>
                <w:sz w:val="24"/>
                <w:szCs w:val="24"/>
              </w:rPr>
            </w:pPr>
            <w:r w:rsidRPr="00A65048">
              <w:rPr>
                <w:sz w:val="24"/>
                <w:szCs w:val="24"/>
              </w:rPr>
              <w:t>Площадь участка для стоянки одного автотранспортного средства на автостоянках принимается 25 кв.м на одно машино-место.</w:t>
            </w:r>
          </w:p>
          <w:p w:rsidR="00942FFC" w:rsidRPr="00A65048" w:rsidRDefault="00942FFC" w:rsidP="00776DC4">
            <w:pPr>
              <w:autoSpaceDE w:val="0"/>
              <w:autoSpaceDN w:val="0"/>
              <w:adjustRightInd w:val="0"/>
              <w:ind w:firstLine="567"/>
              <w:jc w:val="both"/>
              <w:rPr>
                <w:sz w:val="24"/>
                <w:szCs w:val="24"/>
              </w:rPr>
            </w:pPr>
            <w:r w:rsidRPr="00A65048">
              <w:rPr>
                <w:sz w:val="24"/>
                <w:szCs w:val="24"/>
              </w:rPr>
              <w:t xml:space="preserve">Размер земельных участков рамповых гаражей принимается: </w:t>
            </w:r>
          </w:p>
          <w:p w:rsidR="00942FFC" w:rsidRPr="00A65048" w:rsidRDefault="00942FFC" w:rsidP="00776DC4">
            <w:pPr>
              <w:autoSpaceDE w:val="0"/>
              <w:autoSpaceDN w:val="0"/>
              <w:adjustRightInd w:val="0"/>
              <w:ind w:firstLine="567"/>
              <w:jc w:val="both"/>
              <w:rPr>
                <w:sz w:val="24"/>
                <w:szCs w:val="24"/>
              </w:rPr>
            </w:pPr>
            <w:r w:rsidRPr="00A65048">
              <w:rPr>
                <w:sz w:val="24"/>
                <w:szCs w:val="24"/>
              </w:rPr>
              <w:t xml:space="preserve">этажность гаражей - 1, </w:t>
            </w:r>
            <w:r w:rsidRPr="00A65048">
              <w:rPr>
                <w:sz w:val="24"/>
                <w:szCs w:val="24"/>
              </w:rPr>
              <w:tab/>
              <w:t>площадь участка, на одно машино-место, 30 кв. м;</w:t>
            </w:r>
          </w:p>
          <w:p w:rsidR="00942FFC" w:rsidRPr="00A65048" w:rsidRDefault="00942FFC" w:rsidP="00776DC4">
            <w:pPr>
              <w:autoSpaceDE w:val="0"/>
              <w:autoSpaceDN w:val="0"/>
              <w:adjustRightInd w:val="0"/>
              <w:ind w:firstLine="567"/>
              <w:jc w:val="both"/>
              <w:rPr>
                <w:sz w:val="24"/>
                <w:szCs w:val="24"/>
              </w:rPr>
            </w:pPr>
            <w:r w:rsidRPr="00A65048">
              <w:rPr>
                <w:sz w:val="24"/>
                <w:szCs w:val="24"/>
              </w:rPr>
              <w:tab/>
              <w:t xml:space="preserve">этажность гаражей - 2, </w:t>
            </w:r>
            <w:r w:rsidRPr="00A65048">
              <w:rPr>
                <w:sz w:val="24"/>
                <w:szCs w:val="24"/>
              </w:rPr>
              <w:tab/>
              <w:t>площадь участка, на одно машино-место, 20 кв. м;</w:t>
            </w:r>
          </w:p>
          <w:p w:rsidR="00942FFC" w:rsidRPr="00A65048" w:rsidRDefault="00942FFC" w:rsidP="00776DC4">
            <w:pPr>
              <w:autoSpaceDE w:val="0"/>
              <w:autoSpaceDN w:val="0"/>
              <w:adjustRightInd w:val="0"/>
              <w:ind w:firstLine="567"/>
              <w:jc w:val="both"/>
              <w:rPr>
                <w:sz w:val="24"/>
                <w:szCs w:val="24"/>
              </w:rPr>
            </w:pPr>
            <w:r w:rsidRPr="00A65048">
              <w:rPr>
                <w:sz w:val="24"/>
                <w:szCs w:val="24"/>
              </w:rPr>
              <w:t xml:space="preserve">этажность гаражей - 3, </w:t>
            </w:r>
            <w:r w:rsidRPr="00A65048">
              <w:rPr>
                <w:sz w:val="24"/>
                <w:szCs w:val="24"/>
              </w:rPr>
              <w:tab/>
              <w:t>площадь участка, на одно машино-место, 14 кв. м;</w:t>
            </w:r>
          </w:p>
          <w:p w:rsidR="00942FFC" w:rsidRPr="00A65048" w:rsidRDefault="00942FFC" w:rsidP="00776DC4">
            <w:pPr>
              <w:autoSpaceDE w:val="0"/>
              <w:autoSpaceDN w:val="0"/>
              <w:adjustRightInd w:val="0"/>
              <w:ind w:firstLine="567"/>
              <w:jc w:val="both"/>
              <w:rPr>
                <w:sz w:val="24"/>
                <w:szCs w:val="24"/>
              </w:rPr>
            </w:pPr>
            <w:r w:rsidRPr="00A65048">
              <w:rPr>
                <w:sz w:val="24"/>
                <w:szCs w:val="24"/>
              </w:rPr>
              <w:t xml:space="preserve">этажность гаражей - 4, </w:t>
            </w:r>
            <w:r w:rsidRPr="00A65048">
              <w:rPr>
                <w:sz w:val="24"/>
                <w:szCs w:val="24"/>
              </w:rPr>
              <w:tab/>
              <w:t>площадь участка, на одно машино-место, 12 кв. м;</w:t>
            </w:r>
          </w:p>
          <w:p w:rsidR="00942FFC" w:rsidRPr="00A65048" w:rsidRDefault="00942FFC" w:rsidP="00776DC4">
            <w:pPr>
              <w:autoSpaceDE w:val="0"/>
              <w:autoSpaceDN w:val="0"/>
              <w:adjustRightInd w:val="0"/>
              <w:ind w:firstLine="567"/>
              <w:jc w:val="both"/>
              <w:rPr>
                <w:sz w:val="24"/>
                <w:szCs w:val="24"/>
              </w:rPr>
            </w:pPr>
            <w:r w:rsidRPr="00A65048">
              <w:rPr>
                <w:sz w:val="24"/>
                <w:szCs w:val="24"/>
              </w:rPr>
              <w:t xml:space="preserve">этажность гаражей - 5, </w:t>
            </w:r>
            <w:r w:rsidRPr="00A65048">
              <w:rPr>
                <w:sz w:val="24"/>
                <w:szCs w:val="24"/>
              </w:rPr>
              <w:tab/>
              <w:t>площадь участка, на одно машино-место, 10 кв. м.</w:t>
            </w:r>
          </w:p>
          <w:p w:rsidR="00942FFC" w:rsidRPr="00A65048" w:rsidRDefault="00942FFC" w:rsidP="00776DC4">
            <w:pPr>
              <w:autoSpaceDE w:val="0"/>
              <w:autoSpaceDN w:val="0"/>
              <w:adjustRightInd w:val="0"/>
              <w:ind w:firstLine="567"/>
              <w:jc w:val="both"/>
              <w:rPr>
                <w:sz w:val="24"/>
                <w:szCs w:val="24"/>
              </w:rPr>
            </w:pPr>
            <w:r w:rsidRPr="00A65048">
              <w:rPr>
                <w:sz w:val="24"/>
                <w:szCs w:val="24"/>
              </w:rPr>
              <w:t xml:space="preserve">Размеры земельных участков объектов придорожного сервиса приняты в соответствии с </w:t>
            </w:r>
            <w:r w:rsidR="005C4D56" w:rsidRPr="00A65048">
              <w:rPr>
                <w:sz w:val="24"/>
                <w:szCs w:val="24"/>
              </w:rPr>
              <w:t>СП 42.13330.2016</w:t>
            </w:r>
            <w:r w:rsidRPr="00A65048">
              <w:rPr>
                <w:sz w:val="24"/>
                <w:szCs w:val="24"/>
              </w:rPr>
              <w:t xml:space="preserve"> Градостроительство. Планировка и застройка городских и сельских поселений.</w:t>
            </w:r>
          </w:p>
          <w:p w:rsidR="00942FFC" w:rsidRPr="00A65048" w:rsidRDefault="00942FFC" w:rsidP="00776DC4">
            <w:pPr>
              <w:autoSpaceDE w:val="0"/>
              <w:autoSpaceDN w:val="0"/>
              <w:adjustRightInd w:val="0"/>
              <w:ind w:firstLine="567"/>
              <w:jc w:val="both"/>
              <w:rPr>
                <w:sz w:val="24"/>
                <w:szCs w:val="24"/>
              </w:rPr>
            </w:pPr>
            <w:r w:rsidRPr="00A65048">
              <w:rPr>
                <w:sz w:val="24"/>
                <w:szCs w:val="24"/>
                <w:vertAlign w:val="superscript"/>
              </w:rPr>
              <w:t xml:space="preserve">2 </w:t>
            </w:r>
            <w:r w:rsidRPr="00A6504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2FFC" w:rsidRPr="00A65048" w:rsidRDefault="00942FFC" w:rsidP="00776DC4">
            <w:pPr>
              <w:autoSpaceDE w:val="0"/>
              <w:autoSpaceDN w:val="0"/>
              <w:adjustRightInd w:val="0"/>
              <w:ind w:firstLine="567"/>
              <w:jc w:val="both"/>
              <w:rPr>
                <w:sz w:val="24"/>
                <w:szCs w:val="24"/>
                <w:vertAlign w:val="superscript"/>
              </w:rPr>
            </w:pPr>
            <w:r w:rsidRPr="00A65048">
              <w:rPr>
                <w:sz w:val="24"/>
                <w:szCs w:val="24"/>
                <w:vertAlign w:val="superscript"/>
              </w:rPr>
              <w:t>3</w:t>
            </w:r>
            <w:r w:rsidRPr="00A65048">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5C4D56" w:rsidRPr="00A65048">
              <w:rPr>
                <w:sz w:val="24"/>
                <w:szCs w:val="24"/>
              </w:rPr>
              <w:t>Иванов</w:t>
            </w:r>
            <w:r w:rsidRPr="00A65048">
              <w:rPr>
                <w:sz w:val="24"/>
                <w:szCs w:val="24"/>
              </w:rPr>
              <w:t>ский сельсовет Тюльганского района Оренбургской области</w:t>
            </w:r>
            <w:r w:rsidR="0018559A" w:rsidRPr="00A65048">
              <w:rPr>
                <w:sz w:val="24"/>
                <w:szCs w:val="24"/>
              </w:rPr>
              <w:t xml:space="preserve"> и СП 42.13330.2016 Градостроительство. Планировка и застройка городских и сельских поселений</w:t>
            </w:r>
            <w:r w:rsidRPr="00A65048">
              <w:rPr>
                <w:sz w:val="24"/>
                <w:szCs w:val="24"/>
              </w:rPr>
              <w:t>.</w:t>
            </w:r>
          </w:p>
        </w:tc>
      </w:tr>
    </w:tbl>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*Примечания:</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 </w:t>
      </w:r>
      <w:r w:rsidRPr="00A65048">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lastRenderedPageBreak/>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DD52CF" w:rsidRPr="00DF06E7" w:rsidRDefault="00DD52CF" w:rsidP="00426CFC">
      <w:pPr>
        <w:spacing w:after="0" w:line="240" w:lineRule="auto"/>
        <w:ind w:firstLine="851"/>
        <w:jc w:val="both"/>
        <w:rPr>
          <w:rFonts w:ascii="Times New Roman" w:hAnsi="Times New Roman" w:cs="Times New Roman"/>
          <w:b/>
          <w:iCs/>
          <w:sz w:val="24"/>
          <w:szCs w:val="24"/>
        </w:rPr>
      </w:pPr>
    </w:p>
    <w:p w:rsidR="008B7250" w:rsidRPr="00DF06E7" w:rsidRDefault="00804A05" w:rsidP="00426CFC">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w:t>
      </w:r>
      <w:r w:rsidR="0021251F">
        <w:rPr>
          <w:rFonts w:ascii="Times New Roman" w:hAnsi="Times New Roman" w:cs="Times New Roman"/>
          <w:b/>
          <w:sz w:val="24"/>
          <w:szCs w:val="24"/>
          <w:u w:val="single"/>
        </w:rPr>
        <w:t>р</w:t>
      </w:r>
      <w:r w:rsidRPr="00DF06E7">
        <w:rPr>
          <w:rFonts w:ascii="Times New Roman" w:hAnsi="Times New Roman" w:cs="Times New Roman"/>
          <w:b/>
          <w:sz w:val="24"/>
          <w:szCs w:val="24"/>
          <w:u w:val="single"/>
        </w:rPr>
        <w:t>-</w:t>
      </w:r>
      <w:r w:rsidR="00942FFC" w:rsidRPr="00776DC4">
        <w:rPr>
          <w:rFonts w:ascii="Times New Roman" w:hAnsi="Times New Roman" w:cs="Times New Roman"/>
          <w:b/>
          <w:sz w:val="24"/>
          <w:szCs w:val="24"/>
          <w:u w:val="single"/>
        </w:rPr>
        <w:t>2</w:t>
      </w:r>
      <w:r w:rsidR="008B7250" w:rsidRPr="00DF06E7">
        <w:rPr>
          <w:rFonts w:ascii="Times New Roman" w:hAnsi="Times New Roman" w:cs="Times New Roman"/>
          <w:b/>
          <w:sz w:val="24"/>
          <w:szCs w:val="24"/>
          <w:u w:val="single"/>
        </w:rPr>
        <w:t>.</w:t>
      </w:r>
      <w:r w:rsidR="0021251F" w:rsidRPr="0021251F">
        <w:t xml:space="preserve"> </w:t>
      </w:r>
      <w:r w:rsidR="0021251F" w:rsidRPr="0021251F">
        <w:rPr>
          <w:rFonts w:ascii="Times New Roman" w:hAnsi="Times New Roman" w:cs="Times New Roman"/>
          <w:b/>
          <w:bCs/>
          <w:sz w:val="24"/>
          <w:szCs w:val="24"/>
          <w:u w:val="single"/>
        </w:rPr>
        <w:t>Зона производственно-коммунальных объектов I</w:t>
      </w:r>
      <w:r w:rsidR="00942FFC">
        <w:rPr>
          <w:rFonts w:ascii="Times New Roman" w:hAnsi="Times New Roman" w:cs="Times New Roman"/>
          <w:b/>
          <w:bCs/>
          <w:sz w:val="24"/>
          <w:szCs w:val="24"/>
          <w:u w:val="single"/>
          <w:lang w:val="en-US"/>
        </w:rPr>
        <w:t>I</w:t>
      </w:r>
      <w:r w:rsidR="0021251F" w:rsidRPr="0021251F">
        <w:rPr>
          <w:rFonts w:ascii="Times New Roman" w:hAnsi="Times New Roman" w:cs="Times New Roman"/>
          <w:b/>
          <w:bCs/>
          <w:sz w:val="24"/>
          <w:szCs w:val="24"/>
          <w:u w:val="single"/>
        </w:rPr>
        <w:t>I-V классов вредности</w:t>
      </w:r>
      <w:r w:rsidR="008B7250" w:rsidRPr="00DF06E7">
        <w:rPr>
          <w:rFonts w:ascii="Times New Roman" w:hAnsi="Times New Roman" w:cs="Times New Roman"/>
          <w:b/>
          <w:bCs/>
          <w:sz w:val="24"/>
          <w:szCs w:val="24"/>
          <w:u w:val="single"/>
        </w:rPr>
        <w:t>.</w:t>
      </w:r>
    </w:p>
    <w:p w:rsidR="00F00D86" w:rsidRPr="00DF06E7" w:rsidRDefault="00F00D86" w:rsidP="00426CFC">
      <w:pPr>
        <w:spacing w:after="0" w:line="240" w:lineRule="auto"/>
        <w:ind w:firstLine="851"/>
        <w:jc w:val="both"/>
        <w:rPr>
          <w:rFonts w:ascii="Times New Roman" w:hAnsi="Times New Roman" w:cs="Times New Roman"/>
          <w:b/>
          <w:bCs/>
          <w:sz w:val="24"/>
          <w:szCs w:val="24"/>
          <w:u w:val="single"/>
        </w:rPr>
      </w:pPr>
    </w:p>
    <w:p w:rsidR="0021251F" w:rsidRPr="00A65048" w:rsidRDefault="008B7250" w:rsidP="00426CFC">
      <w:pPr>
        <w:spacing w:after="0" w:line="240" w:lineRule="auto"/>
        <w:ind w:firstLine="851"/>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Зона предназначена для размещения производственно-коммунальных объектов </w:t>
      </w:r>
      <w:r w:rsidR="00942FFC" w:rsidRPr="00A65048">
        <w:rPr>
          <w:rFonts w:ascii="Times New Roman" w:eastAsia="Times New Roman" w:hAnsi="Times New Roman" w:cs="Times New Roman"/>
          <w:sz w:val="24"/>
          <w:szCs w:val="24"/>
          <w:lang w:val="en-US"/>
        </w:rPr>
        <w:t>I</w:t>
      </w:r>
      <w:r w:rsidR="0021251F" w:rsidRPr="00A65048">
        <w:rPr>
          <w:rFonts w:ascii="Times New Roman" w:eastAsia="Times New Roman" w:hAnsi="Times New Roman" w:cs="Times New Roman"/>
          <w:sz w:val="24"/>
          <w:szCs w:val="24"/>
        </w:rPr>
        <w:t>II-V</w:t>
      </w:r>
      <w:r w:rsidRPr="00A65048">
        <w:rPr>
          <w:rFonts w:ascii="Times New Roman" w:eastAsia="Times New Roman" w:hAnsi="Times New Roman" w:cs="Times New Roman"/>
          <w:sz w:val="24"/>
          <w:szCs w:val="24"/>
        </w:rPr>
        <w:t xml:space="preserve"> </w:t>
      </w:r>
      <w:r w:rsidR="0021251F" w:rsidRPr="00A65048">
        <w:rPr>
          <w:rFonts w:ascii="Times New Roman" w:eastAsia="Times New Roman" w:hAnsi="Times New Roman" w:cs="Times New Roman"/>
          <w:sz w:val="24"/>
          <w:szCs w:val="24"/>
        </w:rPr>
        <w:t>классов</w:t>
      </w:r>
      <w:r w:rsidRPr="00A65048">
        <w:rPr>
          <w:rFonts w:ascii="Times New Roman" w:eastAsia="Times New Roman" w:hAnsi="Times New Roman" w:cs="Times New Roman"/>
          <w:sz w:val="24"/>
          <w:szCs w:val="24"/>
        </w:rPr>
        <w:t xml:space="preserve"> вредности и </w:t>
      </w:r>
      <w:r w:rsidR="0021251F" w:rsidRPr="00A65048">
        <w:rPr>
          <w:rFonts w:ascii="Times New Roman" w:eastAsia="Times New Roman" w:hAnsi="Times New Roman" w:cs="Times New Roman"/>
          <w:sz w:val="24"/>
          <w:szCs w:val="24"/>
        </w:rPr>
        <w:t xml:space="preserve">ниже, имеющих санитарно-защитную зону </w:t>
      </w:r>
      <w:r w:rsidR="00942FFC" w:rsidRPr="00A65048">
        <w:rPr>
          <w:rFonts w:ascii="Times New Roman" w:eastAsia="Times New Roman" w:hAnsi="Times New Roman" w:cs="Times New Roman"/>
          <w:sz w:val="24"/>
          <w:szCs w:val="24"/>
        </w:rPr>
        <w:t>3</w:t>
      </w:r>
      <w:r w:rsidR="0021251F" w:rsidRPr="00A65048">
        <w:rPr>
          <w:rFonts w:ascii="Times New Roman" w:eastAsia="Times New Roman" w:hAnsi="Times New Roman" w:cs="Times New Roman"/>
          <w:sz w:val="24"/>
          <w:szCs w:val="24"/>
        </w:rPr>
        <w:t>00 м и ниже.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251F" w:rsidRPr="00A65048" w:rsidRDefault="0021251F" w:rsidP="00426CFC">
      <w:pPr>
        <w:spacing w:after="0" w:line="240" w:lineRule="auto"/>
        <w:ind w:firstLine="567"/>
        <w:jc w:val="both"/>
        <w:rPr>
          <w:rFonts w:ascii="Times New Roman" w:eastAsia="Times New Roman" w:hAnsi="Times New Roman"/>
          <w:i/>
          <w:sz w:val="24"/>
          <w:szCs w:val="24"/>
        </w:rPr>
      </w:pPr>
      <w:r w:rsidRPr="00A65048">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w:t>
      </w:r>
      <w:r w:rsidR="00942FFC" w:rsidRPr="00A65048">
        <w:rPr>
          <w:rFonts w:ascii="Times New Roman" w:eastAsia="Times New Roman" w:hAnsi="Times New Roman"/>
          <w:i/>
          <w:sz w:val="24"/>
          <w:szCs w:val="24"/>
        </w:rPr>
        <w:t>2</w:t>
      </w:r>
      <w:r w:rsidRPr="00A65048">
        <w:rPr>
          <w:rFonts w:ascii="Times New Roman" w:eastAsia="Times New Roman" w:hAnsi="Times New Roman"/>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21251F" w:rsidRPr="00A65048"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A65048">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21251F" w:rsidRPr="00A65048"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A65048">
              <w:rPr>
                <w:rFonts w:ascii="Times New Roman" w:eastAsia="Times New Roman" w:hAnsi="Times New Roman"/>
                <w:b/>
                <w:sz w:val="24"/>
                <w:szCs w:val="24"/>
              </w:rPr>
              <w:t xml:space="preserve">Описание вида разрешенного использования </w:t>
            </w:r>
            <w:r w:rsidR="0012356B" w:rsidRPr="00A65048">
              <w:rPr>
                <w:rFonts w:ascii="Times New Roman" w:eastAsia="Times New Roman" w:hAnsi="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21251F" w:rsidRPr="00A65048"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A65048">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21251F" w:rsidRPr="00A65048"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1. Основные виды разрешенного использования</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4.9</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Строительная промышленность</w:t>
            </w:r>
          </w:p>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lang w:eastAsia="en-US"/>
              </w:rPr>
            </w:pPr>
            <w:r w:rsidRPr="00A65048">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6.6</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Энергетика</w:t>
            </w:r>
          </w:p>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lang w:eastAsia="en-US"/>
              </w:rPr>
            </w:pPr>
            <w:r w:rsidRPr="00A65048">
              <w:rPr>
                <w:rFonts w:ascii="Times New Roman" w:eastAsia="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6.7</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A65048">
              <w:rPr>
                <w:rFonts w:ascii="Times New Roman" w:eastAsia="Times New Roman" w:hAnsi="Times New Roman"/>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lastRenderedPageBreak/>
              <w:t>6.9</w:t>
            </w:r>
          </w:p>
        </w:tc>
      </w:tr>
      <w:tr w:rsidR="0021251F" w:rsidRPr="00A65048"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lastRenderedPageBreak/>
              <w:t>2. Условно разрешенные виды использования</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автозаправочных станций (бензиновых, газовых);</w:t>
            </w:r>
          </w:p>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4.9.1</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6.8</w:t>
            </w:r>
          </w:p>
        </w:tc>
      </w:tr>
      <w:tr w:rsidR="0021251F" w:rsidRPr="00A65048"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3. Вспомогательные виды разрешенного использования</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3.1</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r w:rsidRPr="00A65048">
              <w:rPr>
                <w:rFonts w:ascii="Times New Roman" w:eastAsia="Times New Roman" w:hAnsi="Times New Roman"/>
                <w:sz w:val="24"/>
                <w:szCs w:val="24"/>
              </w:rPr>
              <w:lastRenderedPageBreak/>
              <w:t>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lastRenderedPageBreak/>
              <w:t>7.2</w:t>
            </w:r>
          </w:p>
        </w:tc>
      </w:tr>
      <w:tr w:rsidR="0021251F" w:rsidRPr="00A65048"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12.0</w:t>
            </w:r>
          </w:p>
        </w:tc>
      </w:tr>
    </w:tbl>
    <w:p w:rsidR="005C4D56" w:rsidRDefault="005C4D56" w:rsidP="005C4D56">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5C4D56">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65048">
        <w:rPr>
          <w:rFonts w:ascii="Times New Roman" w:eastAsia="Times New Roman" w:hAnsi="Times New Roman"/>
          <w:sz w:val="24"/>
          <w:szCs w:val="24"/>
          <w:shd w:val="clear" w:color="auto" w:fill="FFFFFF"/>
        </w:rPr>
        <w:t>3</w:t>
      </w:r>
      <w:r w:rsidRPr="00A65048">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Для объектов, включенных в вид разрешённого использования с кодом 4.9, 6.8, 12.0 – 0 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2. Предельное количество этажей зданий, строений, сооружений</w:t>
      </w:r>
      <w:r w:rsidR="00262F1B">
        <w:rPr>
          <w:rFonts w:ascii="Times New Roman" w:eastAsia="Times New Roman" w:hAnsi="Times New Roman"/>
          <w:sz w:val="24"/>
          <w:szCs w:val="24"/>
        </w:rPr>
        <w:t xml:space="preserve"> -</w:t>
      </w:r>
      <w:r w:rsidRPr="00A65048">
        <w:rPr>
          <w:rFonts w:ascii="Times New Roman" w:eastAsia="Times New Roman" w:hAnsi="Times New Roman"/>
          <w:sz w:val="24"/>
          <w:szCs w:val="24"/>
        </w:rPr>
        <w:t xml:space="preserve"> не выше </w:t>
      </w:r>
      <w:r w:rsidR="007C0044" w:rsidRPr="00A65048">
        <w:rPr>
          <w:rFonts w:ascii="Times New Roman" w:eastAsia="Times New Roman" w:hAnsi="Times New Roman"/>
          <w:sz w:val="24"/>
          <w:szCs w:val="24"/>
        </w:rPr>
        <w:t>3</w:t>
      </w:r>
      <w:r w:rsidRPr="00A65048">
        <w:rPr>
          <w:rFonts w:ascii="Times New Roman" w:eastAsia="Times New Roman" w:hAnsi="Times New Roman"/>
          <w:sz w:val="24"/>
          <w:szCs w:val="24"/>
        </w:rPr>
        <w:t xml:space="preserve"> </w:t>
      </w:r>
      <w:r w:rsidR="00262F1B">
        <w:rPr>
          <w:rFonts w:ascii="Times New Roman" w:eastAsia="Times New Roman" w:hAnsi="Times New Roman"/>
          <w:sz w:val="24"/>
          <w:szCs w:val="24"/>
        </w:rPr>
        <w:t xml:space="preserve">надземных </w:t>
      </w:r>
      <w:r w:rsidRPr="00A65048">
        <w:rPr>
          <w:rFonts w:ascii="Times New Roman" w:eastAsia="Times New Roman" w:hAnsi="Times New Roman"/>
          <w:sz w:val="24"/>
          <w:szCs w:val="24"/>
        </w:rPr>
        <w:t>этажей.</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A65048">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65048" w:rsidRPr="00A65048" w:rsidTr="0012356B">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t>Максимальный процент застройки в границах земельного участка, %</w:t>
            </w:r>
          </w:p>
        </w:tc>
      </w:tr>
      <w:tr w:rsidR="00A65048" w:rsidRPr="00A65048"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25</w:t>
            </w:r>
            <w:r w:rsidRPr="00A65048">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80</w:t>
            </w:r>
          </w:p>
        </w:tc>
      </w:tr>
      <w:tr w:rsidR="00A65048" w:rsidRPr="00A65048" w:rsidTr="0012356B">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1000</w:t>
            </w:r>
            <w:r w:rsidRPr="00A65048">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80</w:t>
            </w:r>
          </w:p>
        </w:tc>
      </w:tr>
      <w:tr w:rsidR="00A65048" w:rsidRPr="00A65048"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80</w:t>
            </w:r>
          </w:p>
        </w:tc>
      </w:tr>
      <w:tr w:rsidR="00A65048" w:rsidRPr="00A65048"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80</w:t>
            </w:r>
          </w:p>
        </w:tc>
      </w:tr>
      <w:tr w:rsidR="00A65048" w:rsidRPr="00A65048"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80</w:t>
            </w:r>
          </w:p>
        </w:tc>
      </w:tr>
      <w:tr w:rsidR="00A65048" w:rsidRPr="00A65048"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rPr>
              <w:t>80</w:t>
            </w:r>
          </w:p>
        </w:tc>
      </w:tr>
      <w:tr w:rsidR="00A65048" w:rsidRPr="00A65048"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1251F" w:rsidRPr="00A65048" w:rsidRDefault="007C0044"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6</w:t>
            </w:r>
            <w:r w:rsidR="0021251F" w:rsidRPr="00A65048">
              <w:rPr>
                <w:rFonts w:ascii="Times New Roman" w:eastAsia="Times New Roman" w:hAnsi="Times New Roman"/>
                <w:sz w:val="24"/>
                <w:szCs w:val="24"/>
                <w:lang w:eastAsia="en-US"/>
              </w:rPr>
              <w:t>00</w:t>
            </w:r>
          </w:p>
        </w:tc>
      </w:tr>
      <w:tr w:rsidR="00A65048" w:rsidRPr="00A65048" w:rsidTr="0012356B">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100</w:t>
            </w:r>
          </w:p>
        </w:tc>
      </w:tr>
      <w:tr w:rsidR="00A65048" w:rsidRPr="00A65048"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A65048"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r>
      <w:tr w:rsidR="00A65048" w:rsidRPr="00A65048" w:rsidTr="0012356B">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Примечания:</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vertAlign w:val="superscript"/>
              </w:rPr>
              <w:t>1</w:t>
            </w:r>
            <w:r w:rsidRPr="00A65048">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lastRenderedPageBreak/>
              <w:t>на 5 постов - 0,5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10 постов - 1,0 га;</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15 постов - 1,5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25 постов - 2,0 га;</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40 постов - 3,5 га.</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Размеры земельных участков автозаправочных станций (АЗС) принимать:</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2 топливораздаточной колонки – 0,1 га;</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5 колонок – 0,2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7 колонок – 0,3 га;</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9 колонок – 0,35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11 колонок – 0,4 га.</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Размер земельных участков рамповых гаражей принимается: </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- 1, </w:t>
            </w:r>
            <w:r w:rsidRPr="00A65048">
              <w:rPr>
                <w:rFonts w:ascii="Times New Roman" w:eastAsia="Times New Roman" w:hAnsi="Times New Roman"/>
                <w:sz w:val="24"/>
                <w:szCs w:val="24"/>
              </w:rPr>
              <w:tab/>
              <w:t>площадь участка, на одно машино-место, 30 кв. 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ab/>
              <w:t xml:space="preserve">этажность гаражей - 2, </w:t>
            </w:r>
            <w:r w:rsidRPr="00A65048">
              <w:rPr>
                <w:rFonts w:ascii="Times New Roman" w:eastAsia="Times New Roman" w:hAnsi="Times New Roman"/>
                <w:sz w:val="24"/>
                <w:szCs w:val="24"/>
              </w:rPr>
              <w:tab/>
              <w:t>площадь участка, на одно машино-место, 20 кв. 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- 3, </w:t>
            </w:r>
            <w:r w:rsidRPr="00A65048">
              <w:rPr>
                <w:rFonts w:ascii="Times New Roman" w:eastAsia="Times New Roman" w:hAnsi="Times New Roman"/>
                <w:sz w:val="24"/>
                <w:szCs w:val="24"/>
              </w:rPr>
              <w:tab/>
              <w:t>площадь участка, на одно машино-место, 14 кв. 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- 4, </w:t>
            </w:r>
            <w:r w:rsidRPr="00A65048">
              <w:rPr>
                <w:rFonts w:ascii="Times New Roman" w:eastAsia="Times New Roman" w:hAnsi="Times New Roman"/>
                <w:sz w:val="24"/>
                <w:szCs w:val="24"/>
              </w:rPr>
              <w:tab/>
              <w:t>площадь участка, на одно машино-место, 12 кв. 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- 5, </w:t>
            </w:r>
            <w:r w:rsidRPr="00A65048">
              <w:rPr>
                <w:rFonts w:ascii="Times New Roman" w:eastAsia="Times New Roman" w:hAnsi="Times New Roman"/>
                <w:sz w:val="24"/>
                <w:szCs w:val="24"/>
              </w:rPr>
              <w:tab/>
              <w:t>площадь участка, на одно машино-место, 10 кв. 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5C4D56" w:rsidRPr="00A65048">
              <w:rPr>
                <w:rFonts w:ascii="Times New Roman" w:eastAsia="Times New Roman" w:hAnsi="Times New Roman"/>
                <w:sz w:val="24"/>
                <w:szCs w:val="24"/>
              </w:rPr>
              <w:t>СП 42.13330.2016</w:t>
            </w:r>
            <w:r w:rsidRPr="00A65048">
              <w:rPr>
                <w:rFonts w:ascii="Times New Roman" w:eastAsia="Times New Roman" w:hAnsi="Times New Roman"/>
                <w:sz w:val="24"/>
                <w:szCs w:val="24"/>
              </w:rPr>
              <w:t xml:space="preserve"> Градостроительство. Планировка и застройка городских и сельских поселений.</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vertAlign w:val="superscript"/>
              </w:rPr>
              <w:t xml:space="preserve">2 </w:t>
            </w:r>
            <w:r w:rsidRPr="00A65048">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A65048">
              <w:rPr>
                <w:rFonts w:ascii="Times New Roman" w:eastAsia="Times New Roman" w:hAnsi="Times New Roman"/>
                <w:sz w:val="24"/>
                <w:szCs w:val="24"/>
                <w:vertAlign w:val="superscript"/>
              </w:rPr>
              <w:t>3</w:t>
            </w:r>
            <w:r w:rsidRPr="00A65048">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A81137" w:rsidRPr="00A65048">
              <w:rPr>
                <w:rFonts w:ascii="Times New Roman" w:eastAsia="Times New Roman" w:hAnsi="Times New Roman"/>
                <w:sz w:val="24"/>
                <w:szCs w:val="24"/>
              </w:rPr>
              <w:t>Иванов</w:t>
            </w:r>
            <w:r w:rsidRPr="00A65048">
              <w:rPr>
                <w:rFonts w:ascii="Times New Roman" w:eastAsia="Times New Roman" w:hAnsi="Times New Roman"/>
                <w:sz w:val="24"/>
                <w:szCs w:val="24"/>
              </w:rPr>
              <w:t>ский сельсовет Тюльганского района Оренбургской области</w:t>
            </w:r>
            <w:r w:rsidR="0018559A" w:rsidRPr="00A65048">
              <w:rPr>
                <w:rFonts w:ascii="Times New Roman" w:eastAsia="Times New Roman" w:hAnsi="Times New Roman"/>
                <w:sz w:val="24"/>
                <w:szCs w:val="24"/>
              </w:rPr>
              <w:t xml:space="preserve"> и СП 42.13330.2016 Градостроительство. Планировка и застройка городских и сельских поселений</w:t>
            </w:r>
            <w:r w:rsidRPr="00A65048">
              <w:rPr>
                <w:rFonts w:ascii="Times New Roman" w:eastAsia="Times New Roman" w:hAnsi="Times New Roman"/>
                <w:sz w:val="24"/>
                <w:szCs w:val="24"/>
              </w:rPr>
              <w:t>.</w:t>
            </w:r>
          </w:p>
        </w:tc>
      </w:tr>
    </w:tbl>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lastRenderedPageBreak/>
        <w:t>*Примечания:</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2. </w:t>
      </w:r>
      <w:r w:rsidRPr="00A65048">
        <w:rPr>
          <w:rFonts w:ascii="Times New Roman" w:eastAsia="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21251F" w:rsidRPr="00A65048"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8B7250" w:rsidRPr="00DF06E7" w:rsidRDefault="008B7250" w:rsidP="00426CFC">
      <w:pPr>
        <w:spacing w:after="0" w:line="240" w:lineRule="auto"/>
        <w:jc w:val="both"/>
        <w:rPr>
          <w:rFonts w:ascii="Calibri" w:eastAsia="Times New Roman" w:hAnsi="Calibri" w:cs="Times New Roman"/>
          <w:sz w:val="24"/>
          <w:szCs w:val="24"/>
        </w:rPr>
      </w:pPr>
    </w:p>
    <w:p w:rsidR="0012356B" w:rsidRDefault="0012356B" w:rsidP="00426CFC">
      <w:pPr>
        <w:pStyle w:val="2"/>
        <w:spacing w:before="240"/>
        <w:ind w:firstLine="851"/>
        <w:jc w:val="both"/>
      </w:pPr>
      <w:bookmarkStart w:id="64" w:name="_Toc368413033"/>
      <w:r>
        <w:t>Статья 9</w:t>
      </w:r>
      <w:r w:rsidRPr="007C455E">
        <w:t>.</w:t>
      </w:r>
      <w:r w:rsidR="00F90EEC">
        <w:t>5</w:t>
      </w:r>
      <w:r w:rsidRPr="007C455E">
        <w:t>. Градостроительные регламенты. Зоны инженерной и транспортной инфраструктур.</w:t>
      </w:r>
      <w:bookmarkEnd w:id="64"/>
    </w:p>
    <w:p w:rsidR="0012356B" w:rsidRPr="0012356B" w:rsidRDefault="0012356B" w:rsidP="00426CFC">
      <w:pPr>
        <w:spacing w:after="0" w:line="240" w:lineRule="auto"/>
        <w:ind w:firstLine="851"/>
        <w:jc w:val="both"/>
        <w:rPr>
          <w:sz w:val="23"/>
          <w:szCs w:val="23"/>
        </w:rPr>
      </w:pPr>
      <w:r w:rsidRPr="0012356B">
        <w:rPr>
          <w:rFonts w:ascii="Times New Roman" w:eastAsia="Times New Roman" w:hAnsi="Times New Roman" w:cs="Times New Roman"/>
          <w:b/>
          <w:bCs/>
          <w:sz w:val="24"/>
          <w:szCs w:val="24"/>
          <w:u w:val="single"/>
        </w:rPr>
        <w:t>И</w:t>
      </w:r>
      <w:r w:rsidR="00F3575F">
        <w:rPr>
          <w:rFonts w:ascii="Times New Roman" w:eastAsia="Times New Roman" w:hAnsi="Times New Roman" w:cs="Times New Roman"/>
          <w:b/>
          <w:bCs/>
          <w:sz w:val="24"/>
          <w:szCs w:val="24"/>
          <w:u w:val="single"/>
        </w:rPr>
        <w:t>н-1</w:t>
      </w:r>
      <w:r w:rsidRPr="0012356B">
        <w:rPr>
          <w:rFonts w:ascii="Times New Roman" w:eastAsia="Times New Roman" w:hAnsi="Times New Roman" w:cs="Times New Roman"/>
          <w:b/>
          <w:bCs/>
          <w:sz w:val="24"/>
          <w:szCs w:val="24"/>
          <w:u w:val="single"/>
        </w:rPr>
        <w:t xml:space="preserve">. </w:t>
      </w:r>
      <w:r w:rsidRPr="0012356B">
        <w:rPr>
          <w:rFonts w:ascii="Times New Roman" w:hAnsi="Times New Roman" w:cs="Times New Roman"/>
          <w:b/>
          <w:bCs/>
          <w:color w:val="000000"/>
          <w:sz w:val="24"/>
          <w:szCs w:val="24"/>
          <w:u w:val="single"/>
        </w:rPr>
        <w:t>Зона водозаборных и иных технических сооружений</w:t>
      </w:r>
      <w:r w:rsidRPr="0012356B">
        <w:rPr>
          <w:sz w:val="23"/>
          <w:szCs w:val="23"/>
        </w:rPr>
        <w:t xml:space="preserve"> </w:t>
      </w:r>
    </w:p>
    <w:p w:rsidR="0012356B" w:rsidRPr="00A65048" w:rsidRDefault="0012356B" w:rsidP="00426CFC">
      <w:pPr>
        <w:spacing w:after="0" w:line="240" w:lineRule="auto"/>
        <w:ind w:firstLine="851"/>
        <w:jc w:val="both"/>
        <w:rPr>
          <w:rFonts w:ascii="Times New Roman" w:hAnsi="Times New Roman" w:cs="Times New Roman"/>
          <w:iCs/>
        </w:rPr>
      </w:pPr>
      <w:r w:rsidRPr="00A65048">
        <w:rPr>
          <w:rFonts w:ascii="Times New Roman" w:hAnsi="Times New Roman" w:cs="Times New Roman"/>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12356B" w:rsidRPr="00A65048" w:rsidRDefault="0012356B" w:rsidP="00426CFC">
      <w:pPr>
        <w:spacing w:after="0" w:line="240" w:lineRule="auto"/>
        <w:ind w:firstLine="567"/>
        <w:jc w:val="both"/>
        <w:rPr>
          <w:i/>
          <w:sz w:val="23"/>
          <w:szCs w:val="23"/>
        </w:rPr>
      </w:pPr>
      <w:r w:rsidRPr="00A65048">
        <w:rPr>
          <w:rFonts w:ascii="Times New Roman" w:eastAsia="Times New Roman" w:hAnsi="Times New Roman"/>
          <w:i/>
          <w:sz w:val="24"/>
          <w:szCs w:val="24"/>
        </w:rPr>
        <w:lastRenderedPageBreak/>
        <w:t>Перечень видов разрешенного использования земельных участков и объектов капитального строительства в зоне И</w:t>
      </w:r>
      <w:r w:rsidR="00F3575F" w:rsidRPr="00A65048">
        <w:rPr>
          <w:rFonts w:ascii="Times New Roman" w:eastAsia="Times New Roman" w:hAnsi="Times New Roman"/>
          <w:i/>
          <w:sz w:val="24"/>
          <w:szCs w:val="24"/>
        </w:rPr>
        <w:t>н-1</w:t>
      </w:r>
      <w:r w:rsidRPr="00A65048">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A65048" w:rsidRPr="00A65048" w:rsidTr="0012356B">
        <w:tc>
          <w:tcPr>
            <w:tcW w:w="1872"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tabs>
                <w:tab w:val="left" w:pos="1620"/>
              </w:tabs>
              <w:spacing w:after="0" w:line="240" w:lineRule="auto"/>
              <w:ind w:right="-1"/>
              <w:jc w:val="center"/>
              <w:rPr>
                <w:rFonts w:ascii="Times New Roman" w:hAnsi="Times New Roman"/>
                <w:b/>
                <w:i/>
                <w:sz w:val="24"/>
                <w:lang w:eastAsia="en-US"/>
              </w:rPr>
            </w:pPr>
            <w:r w:rsidRPr="00A65048">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tabs>
                <w:tab w:val="left" w:pos="1620"/>
              </w:tabs>
              <w:spacing w:after="0" w:line="240" w:lineRule="auto"/>
              <w:ind w:right="-1"/>
              <w:jc w:val="center"/>
              <w:rPr>
                <w:rFonts w:ascii="Times New Roman" w:hAnsi="Times New Roman"/>
                <w:b/>
                <w:i/>
                <w:sz w:val="24"/>
                <w:lang w:eastAsia="en-US"/>
              </w:rPr>
            </w:pPr>
            <w:r w:rsidRPr="00A65048">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tabs>
                <w:tab w:val="left" w:pos="1620"/>
              </w:tabs>
              <w:spacing w:after="0" w:line="240" w:lineRule="auto"/>
              <w:ind w:right="-1"/>
              <w:jc w:val="center"/>
              <w:rPr>
                <w:rFonts w:ascii="Times New Roman" w:hAnsi="Times New Roman"/>
                <w:b/>
                <w:i/>
                <w:sz w:val="24"/>
                <w:lang w:eastAsia="en-US"/>
              </w:rPr>
            </w:pPr>
            <w:r w:rsidRPr="00A65048">
              <w:rPr>
                <w:rFonts w:ascii="Times New Roman" w:hAnsi="Times New Roman"/>
                <w:b/>
                <w:sz w:val="24"/>
              </w:rPr>
              <w:t>Код (числовое обозначение) вида разрешенного использования земельного участка</w:t>
            </w:r>
          </w:p>
        </w:tc>
      </w:tr>
      <w:tr w:rsidR="00A65048" w:rsidRPr="00A65048" w:rsidTr="0012356B">
        <w:tc>
          <w:tcPr>
            <w:tcW w:w="10056" w:type="dxa"/>
            <w:gridSpan w:val="3"/>
            <w:tcBorders>
              <w:top w:val="single" w:sz="4" w:space="0" w:color="auto"/>
              <w:left w:val="single" w:sz="4" w:space="0" w:color="auto"/>
              <w:bottom w:val="single" w:sz="4" w:space="0" w:color="auto"/>
            </w:tcBorders>
          </w:tcPr>
          <w:p w:rsidR="0012356B" w:rsidRPr="00A65048" w:rsidRDefault="0012356B"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eastAsia="Times New Roman" w:hAnsi="Times New Roman" w:cs="Times New Roman"/>
                <w:sz w:val="24"/>
                <w:szCs w:val="24"/>
                <w:lang w:eastAsia="en-US"/>
              </w:rPr>
              <w:t>1. Основные виды разрешенного использования</w:t>
            </w:r>
          </w:p>
        </w:tc>
      </w:tr>
      <w:tr w:rsidR="00A65048" w:rsidRPr="00A65048" w:rsidTr="0012356B">
        <w:tc>
          <w:tcPr>
            <w:tcW w:w="1872" w:type="dxa"/>
            <w:tcBorders>
              <w:top w:val="single" w:sz="4" w:space="0" w:color="auto"/>
              <w:bottom w:val="single" w:sz="4" w:space="0" w:color="auto"/>
              <w:right w:val="single" w:sz="4" w:space="0" w:color="auto"/>
            </w:tcBorders>
          </w:tcPr>
          <w:p w:rsidR="0012356B" w:rsidRPr="00A65048"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12356B" w:rsidRPr="00A65048"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3.1</w:t>
            </w:r>
          </w:p>
        </w:tc>
      </w:tr>
      <w:tr w:rsidR="00A65048" w:rsidRPr="00A65048" w:rsidTr="0012356B">
        <w:tc>
          <w:tcPr>
            <w:tcW w:w="1872" w:type="dxa"/>
            <w:tcBorders>
              <w:top w:val="single" w:sz="4" w:space="0" w:color="auto"/>
              <w:bottom w:val="single" w:sz="4" w:space="0" w:color="auto"/>
              <w:right w:val="single" w:sz="4" w:space="0" w:color="auto"/>
            </w:tcBorders>
          </w:tcPr>
          <w:p w:rsidR="0012356B" w:rsidRPr="00A65048"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5" w:name="sub_10113"/>
            <w:r w:rsidRPr="00A65048">
              <w:rPr>
                <w:rFonts w:ascii="Times New Roman" w:eastAsia="Times New Roman" w:hAnsi="Times New Roman" w:cs="Times New Roman"/>
                <w:sz w:val="24"/>
                <w:szCs w:val="24"/>
              </w:rPr>
              <w:t>Гидротехнические сооружения</w:t>
            </w:r>
            <w:bookmarkEnd w:id="65"/>
          </w:p>
        </w:tc>
        <w:tc>
          <w:tcPr>
            <w:tcW w:w="6237"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12356B" w:rsidRPr="00A65048"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11.3</w:t>
            </w:r>
          </w:p>
        </w:tc>
      </w:tr>
      <w:tr w:rsidR="00A65048" w:rsidRPr="00A65048" w:rsidTr="0012356B">
        <w:tc>
          <w:tcPr>
            <w:tcW w:w="10056" w:type="dxa"/>
            <w:gridSpan w:val="3"/>
            <w:tcBorders>
              <w:top w:val="single" w:sz="4" w:space="0" w:color="auto"/>
              <w:bottom w:val="single" w:sz="4" w:space="0" w:color="auto"/>
            </w:tcBorders>
          </w:tcPr>
          <w:p w:rsidR="0012356B" w:rsidRPr="00A65048" w:rsidRDefault="0012356B" w:rsidP="00426CFC">
            <w:pPr>
              <w:widowControl w:val="0"/>
              <w:autoSpaceDE w:val="0"/>
              <w:autoSpaceDN w:val="0"/>
              <w:adjustRightInd w:val="0"/>
              <w:spacing w:after="0" w:line="240" w:lineRule="auto"/>
              <w:ind w:left="1770" w:right="-108"/>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2.Условно разрешенные виды использования </w:t>
            </w:r>
          </w:p>
        </w:tc>
      </w:tr>
      <w:tr w:rsidR="00A65048" w:rsidRPr="00A65048" w:rsidTr="0012356B">
        <w:tc>
          <w:tcPr>
            <w:tcW w:w="1872" w:type="dxa"/>
            <w:tcBorders>
              <w:top w:val="single" w:sz="4" w:space="0" w:color="auto"/>
              <w:bottom w:val="single" w:sz="4" w:space="0" w:color="auto"/>
              <w:right w:val="single" w:sz="4" w:space="0" w:color="auto"/>
            </w:tcBorders>
          </w:tcPr>
          <w:p w:rsidR="0012356B" w:rsidRPr="00A65048"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12356B" w:rsidRPr="00A65048"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11.2</w:t>
            </w:r>
          </w:p>
        </w:tc>
      </w:tr>
      <w:tr w:rsidR="00A65048" w:rsidRPr="00A65048" w:rsidTr="0012356B">
        <w:tc>
          <w:tcPr>
            <w:tcW w:w="10056" w:type="dxa"/>
            <w:gridSpan w:val="3"/>
            <w:tcBorders>
              <w:top w:val="single" w:sz="4" w:space="0" w:color="auto"/>
              <w:bottom w:val="single" w:sz="4" w:space="0" w:color="auto"/>
            </w:tcBorders>
          </w:tcPr>
          <w:p w:rsidR="0012356B" w:rsidRPr="00A65048"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12356B" w:rsidRPr="00A65048" w:rsidRDefault="00A65048" w:rsidP="00A65048">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356B" w:rsidRPr="00A65048"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2356B" w:rsidRPr="00A65048"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A65048">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12356B" w:rsidRPr="00A65048"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разрешённого использования с кодом 11.2, 11.3 не подлежит установлению.</w:t>
      </w:r>
    </w:p>
    <w:p w:rsidR="0012356B" w:rsidRPr="00A65048"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2. Предельное количество этажей зданий, строений, сооружений – не выше 3</w:t>
      </w:r>
      <w:r w:rsidR="00262F1B">
        <w:rPr>
          <w:rFonts w:ascii="Times New Roman" w:eastAsia="Times New Roman" w:hAnsi="Times New Roman" w:cs="Times New Roman"/>
          <w:sz w:val="24"/>
          <w:szCs w:val="24"/>
        </w:rPr>
        <w:t xml:space="preserve"> надземных </w:t>
      </w:r>
      <w:r w:rsidRPr="00A65048">
        <w:rPr>
          <w:rFonts w:ascii="Times New Roman" w:eastAsia="Times New Roman" w:hAnsi="Times New Roman" w:cs="Times New Roman"/>
          <w:sz w:val="24"/>
          <w:szCs w:val="24"/>
        </w:rPr>
        <w:t xml:space="preserve"> этажей.</w:t>
      </w:r>
    </w:p>
    <w:p w:rsidR="0012356B" w:rsidRPr="00A65048"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разрешенного использования с кодами 3.1, 11.2, 11.3 не подлежит установлению.</w:t>
      </w:r>
    </w:p>
    <w:p w:rsidR="0012356B" w:rsidRPr="0012356B" w:rsidRDefault="0012356B" w:rsidP="00A65048">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0"/>
          <w:lang w:eastAsia="ar-SA"/>
        </w:rPr>
      </w:pPr>
      <w:r w:rsidRPr="00A650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2356B">
        <w:rPr>
          <w:rFonts w:ascii="Times New Roman" w:eastAsia="Times New Roman" w:hAnsi="Times New Roman" w:cs="Times New Roman"/>
          <w:color w:val="4F81BD" w:themeColor="accent1"/>
          <w:sz w:val="24"/>
          <w:szCs w:val="20"/>
          <w:lang w:eastAsia="ar-SA"/>
        </w:rPr>
        <w:t xml:space="preserve"> </w:t>
      </w:r>
    </w:p>
    <w:tbl>
      <w:tblPr>
        <w:tblStyle w:val="12"/>
        <w:tblW w:w="9889" w:type="dxa"/>
        <w:tblLook w:val="04A0" w:firstRow="1" w:lastRow="0" w:firstColumn="1" w:lastColumn="0" w:noHBand="0" w:noVBand="1"/>
      </w:tblPr>
      <w:tblGrid>
        <w:gridCol w:w="2472"/>
        <w:gridCol w:w="2472"/>
        <w:gridCol w:w="2472"/>
        <w:gridCol w:w="2473"/>
      </w:tblGrid>
      <w:tr w:rsidR="0012356B" w:rsidRPr="00A65048" w:rsidTr="0012356B">
        <w:trPr>
          <w:trHeight w:val="1243"/>
        </w:trPr>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1620"/>
              </w:tabs>
              <w:ind w:right="-1"/>
              <w:jc w:val="center"/>
              <w:rPr>
                <w:rFonts w:eastAsia="Times New Roman"/>
                <w:b/>
                <w:sz w:val="24"/>
                <w:szCs w:val="24"/>
              </w:rPr>
            </w:pPr>
            <w:r w:rsidRPr="00A650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1620"/>
              </w:tabs>
              <w:ind w:right="-1"/>
              <w:jc w:val="center"/>
              <w:rPr>
                <w:rFonts w:eastAsia="Times New Roman"/>
                <w:b/>
                <w:sz w:val="24"/>
                <w:szCs w:val="24"/>
              </w:rPr>
            </w:pPr>
            <w:r w:rsidRPr="00A650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1620"/>
              </w:tabs>
              <w:ind w:right="-1"/>
              <w:jc w:val="center"/>
              <w:rPr>
                <w:rFonts w:eastAsia="Times New Roman"/>
                <w:b/>
                <w:sz w:val="24"/>
                <w:szCs w:val="24"/>
              </w:rPr>
            </w:pPr>
            <w:r w:rsidRPr="00A650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1620"/>
              </w:tabs>
              <w:ind w:right="-1"/>
              <w:jc w:val="center"/>
              <w:rPr>
                <w:rFonts w:eastAsia="Times New Roman"/>
                <w:b/>
                <w:sz w:val="24"/>
                <w:szCs w:val="24"/>
              </w:rPr>
            </w:pPr>
            <w:r w:rsidRPr="00A65048">
              <w:rPr>
                <w:rFonts w:eastAsia="Times New Roman"/>
                <w:b/>
                <w:sz w:val="24"/>
                <w:szCs w:val="24"/>
              </w:rPr>
              <w:t>Максимальный процент застройки в границах земельного участка, %</w:t>
            </w:r>
          </w:p>
        </w:tc>
      </w:tr>
      <w:tr w:rsidR="0012356B" w:rsidRPr="00A65048" w:rsidTr="0012356B">
        <w:tc>
          <w:tcPr>
            <w:tcW w:w="2472"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tabs>
                <w:tab w:val="left" w:pos="1620"/>
              </w:tabs>
              <w:ind w:right="-1"/>
              <w:jc w:val="center"/>
              <w:rPr>
                <w:rFonts w:eastAsia="Times New Roman"/>
                <w:sz w:val="24"/>
                <w:szCs w:val="24"/>
                <w:lang w:eastAsia="en-US"/>
              </w:rPr>
            </w:pPr>
            <w:r w:rsidRPr="00A6504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1620"/>
              </w:tabs>
              <w:ind w:right="-1"/>
              <w:jc w:val="center"/>
              <w:rPr>
                <w:rFonts w:eastAsia="Times New Roman"/>
                <w:sz w:val="24"/>
                <w:szCs w:val="24"/>
                <w:lang w:eastAsia="en-US"/>
              </w:rPr>
            </w:pPr>
            <w:r w:rsidRPr="00A65048">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A65048" w:rsidRDefault="007C0044" w:rsidP="007C0044">
            <w:pPr>
              <w:tabs>
                <w:tab w:val="left" w:pos="1620"/>
              </w:tabs>
              <w:ind w:right="-1"/>
              <w:jc w:val="center"/>
              <w:rPr>
                <w:rFonts w:eastAsia="Times New Roman"/>
                <w:sz w:val="24"/>
                <w:szCs w:val="24"/>
                <w:lang w:eastAsia="en-US"/>
              </w:rPr>
            </w:pPr>
            <w:r w:rsidRPr="00A65048">
              <w:rPr>
                <w:rFonts w:eastAsia="Times New Roman"/>
                <w:sz w:val="24"/>
                <w:szCs w:val="24"/>
                <w:lang w:eastAsia="en-US"/>
              </w:rPr>
              <w:t>6</w:t>
            </w:r>
            <w:r w:rsidR="0012356B" w:rsidRPr="00A65048">
              <w:rPr>
                <w:rFonts w:eastAsia="Times New Roman"/>
                <w:sz w:val="24"/>
                <w:szCs w:val="24"/>
                <w:lang w:eastAsia="en-US"/>
              </w:rPr>
              <w:t>0</w:t>
            </w:r>
          </w:p>
        </w:tc>
      </w:tr>
      <w:tr w:rsidR="0012356B" w:rsidRPr="00A65048" w:rsidTr="0012356B">
        <w:tc>
          <w:tcPr>
            <w:tcW w:w="2472"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tabs>
                <w:tab w:val="left" w:pos="1620"/>
              </w:tabs>
              <w:ind w:right="-1"/>
              <w:jc w:val="center"/>
              <w:rPr>
                <w:rFonts w:eastAsia="Times New Roman"/>
                <w:sz w:val="24"/>
                <w:szCs w:val="24"/>
              </w:rPr>
            </w:pPr>
            <w:r w:rsidRPr="00A65048">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1</w:t>
            </w:r>
          </w:p>
        </w:tc>
      </w:tr>
      <w:tr w:rsidR="0012356B" w:rsidRPr="00A65048" w:rsidTr="0012356B">
        <w:tc>
          <w:tcPr>
            <w:tcW w:w="2472" w:type="dxa"/>
            <w:tcBorders>
              <w:top w:val="single" w:sz="4" w:space="0" w:color="auto"/>
              <w:left w:val="single" w:sz="4" w:space="0" w:color="auto"/>
              <w:bottom w:val="single" w:sz="4" w:space="0" w:color="auto"/>
              <w:right w:val="single" w:sz="4" w:space="0" w:color="auto"/>
            </w:tcBorders>
          </w:tcPr>
          <w:p w:rsidR="0012356B" w:rsidRPr="00A65048" w:rsidRDefault="0012356B" w:rsidP="00426CFC">
            <w:pPr>
              <w:tabs>
                <w:tab w:val="left" w:pos="1620"/>
              </w:tabs>
              <w:ind w:right="-1"/>
              <w:jc w:val="center"/>
              <w:rPr>
                <w:rFonts w:eastAsia="Times New Roman"/>
                <w:sz w:val="24"/>
                <w:szCs w:val="24"/>
              </w:rPr>
            </w:pPr>
            <w:r w:rsidRPr="00A65048">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A65048" w:rsidRDefault="0012356B" w:rsidP="00426CFC">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1</w:t>
            </w:r>
          </w:p>
        </w:tc>
      </w:tr>
      <w:tr w:rsidR="0012356B" w:rsidRPr="00A65048" w:rsidTr="0012356B">
        <w:tc>
          <w:tcPr>
            <w:tcW w:w="9889" w:type="dxa"/>
            <w:gridSpan w:val="4"/>
            <w:tcBorders>
              <w:top w:val="single" w:sz="4" w:space="0" w:color="auto"/>
              <w:left w:val="single" w:sz="4" w:space="0" w:color="auto"/>
              <w:bottom w:val="single" w:sz="4" w:space="0" w:color="auto"/>
              <w:right w:val="single" w:sz="6" w:space="0" w:color="000000"/>
            </w:tcBorders>
          </w:tcPr>
          <w:p w:rsidR="0012356B" w:rsidRPr="00A65048" w:rsidRDefault="0012356B" w:rsidP="00426CFC">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Примечания</w:t>
            </w:r>
          </w:p>
          <w:p w:rsidR="0012356B" w:rsidRPr="00A65048" w:rsidRDefault="0012356B" w:rsidP="00426CFC">
            <w:pPr>
              <w:autoSpaceDE w:val="0"/>
              <w:autoSpaceDN w:val="0"/>
              <w:adjustRightInd w:val="0"/>
              <w:ind w:firstLine="567"/>
              <w:jc w:val="both"/>
              <w:rPr>
                <w:rFonts w:eastAsia="Times New Roman"/>
                <w:sz w:val="24"/>
                <w:szCs w:val="24"/>
              </w:rPr>
            </w:pPr>
            <w:r w:rsidRPr="00A65048">
              <w:rPr>
                <w:rFonts w:eastAsia="Times New Roman"/>
                <w:sz w:val="24"/>
                <w:szCs w:val="24"/>
                <w:vertAlign w:val="superscript"/>
              </w:rPr>
              <w:t xml:space="preserve">1 </w:t>
            </w:r>
            <w:r w:rsidRPr="00A650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80D7A" w:rsidRPr="00DF06E7" w:rsidRDefault="00480D7A" w:rsidP="00426CFC">
      <w:pPr>
        <w:spacing w:after="0" w:line="240" w:lineRule="auto"/>
        <w:ind w:firstLine="851"/>
        <w:jc w:val="both"/>
        <w:rPr>
          <w:rFonts w:ascii="Times New Roman" w:hAnsi="Times New Roman" w:cs="Times New Roman"/>
          <w:b/>
          <w:iCs/>
          <w:sz w:val="24"/>
          <w:szCs w:val="24"/>
        </w:rPr>
      </w:pPr>
    </w:p>
    <w:p w:rsidR="00E8384A" w:rsidRPr="00DF06E7" w:rsidRDefault="00B43AFA" w:rsidP="00426CFC">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426CFC">
      <w:pPr>
        <w:spacing w:after="0" w:line="240" w:lineRule="auto"/>
        <w:ind w:firstLine="851"/>
        <w:rPr>
          <w:rFonts w:ascii="Times New Roman" w:hAnsi="Times New Roman" w:cs="Times New Roman"/>
          <w:b/>
          <w:sz w:val="24"/>
          <w:szCs w:val="24"/>
        </w:rPr>
      </w:pPr>
    </w:p>
    <w:p w:rsidR="00096235" w:rsidRPr="00096235" w:rsidRDefault="00096235" w:rsidP="00426CFC">
      <w:pPr>
        <w:spacing w:after="0" w:line="240" w:lineRule="auto"/>
        <w:ind w:firstLine="851"/>
        <w:rPr>
          <w:rFonts w:ascii="Times New Roman" w:hAnsi="Times New Roman" w:cs="Times New Roman"/>
          <w:b/>
          <w:sz w:val="24"/>
          <w:szCs w:val="24"/>
          <w:u w:val="single"/>
        </w:rPr>
      </w:pPr>
      <w:r w:rsidRPr="00096235">
        <w:rPr>
          <w:rFonts w:ascii="Times New Roman" w:hAnsi="Times New Roman" w:cs="Times New Roman"/>
          <w:b/>
          <w:sz w:val="24"/>
          <w:szCs w:val="24"/>
          <w:u w:val="single"/>
        </w:rPr>
        <w:t>СХ</w:t>
      </w:r>
      <w:r w:rsidR="00F3575F">
        <w:rPr>
          <w:rFonts w:ascii="Times New Roman" w:hAnsi="Times New Roman" w:cs="Times New Roman"/>
          <w:b/>
          <w:sz w:val="24"/>
          <w:szCs w:val="24"/>
          <w:u w:val="single"/>
        </w:rPr>
        <w:t>-1</w:t>
      </w:r>
      <w:r w:rsidRPr="00096235">
        <w:rPr>
          <w:rFonts w:ascii="Times New Roman" w:hAnsi="Times New Roman" w:cs="Times New Roman"/>
          <w:b/>
          <w:sz w:val="24"/>
          <w:szCs w:val="24"/>
          <w:u w:val="single"/>
        </w:rPr>
        <w:t>.</w:t>
      </w:r>
      <w:r w:rsidRPr="00096235">
        <w:rPr>
          <w:rFonts w:ascii="Times New Roman" w:eastAsia="Times New Roman" w:hAnsi="Times New Roman" w:cs="Times New Roman"/>
          <w:b/>
          <w:sz w:val="24"/>
          <w:szCs w:val="24"/>
          <w:u w:val="single"/>
        </w:rPr>
        <w:t xml:space="preserve"> </w:t>
      </w:r>
      <w:r w:rsidRPr="00096235">
        <w:rPr>
          <w:rFonts w:ascii="Times New Roman" w:hAnsi="Times New Roman" w:cs="Times New Roman"/>
          <w:b/>
          <w:sz w:val="24"/>
          <w:szCs w:val="24"/>
          <w:u w:val="single"/>
        </w:rPr>
        <w:t xml:space="preserve"> </w:t>
      </w:r>
      <w:r w:rsidRPr="00096235">
        <w:rPr>
          <w:rFonts w:ascii="Times New Roman" w:hAnsi="Times New Roman" w:cs="Times New Roman"/>
          <w:b/>
          <w:bCs/>
          <w:sz w:val="24"/>
          <w:szCs w:val="24"/>
          <w:u w:val="single"/>
        </w:rPr>
        <w:t>Зона  пастбищ и сенокосов</w:t>
      </w:r>
      <w:r w:rsidRPr="00096235">
        <w:rPr>
          <w:rFonts w:ascii="Times New Roman" w:hAnsi="Times New Roman" w:cs="Times New Roman"/>
          <w:b/>
          <w:sz w:val="24"/>
          <w:szCs w:val="24"/>
          <w:u w:val="single"/>
        </w:rPr>
        <w:t>.</w:t>
      </w:r>
    </w:p>
    <w:p w:rsidR="00096235" w:rsidRPr="00A65048" w:rsidRDefault="00096235" w:rsidP="00426CFC">
      <w:pPr>
        <w:spacing w:after="0" w:line="240" w:lineRule="auto"/>
        <w:ind w:firstLine="851"/>
        <w:jc w:val="both"/>
        <w:rPr>
          <w:rFonts w:ascii="Times New Roman" w:hAnsi="Times New Roman" w:cs="Times New Roman"/>
          <w:sz w:val="24"/>
          <w:szCs w:val="24"/>
        </w:rPr>
      </w:pPr>
      <w:r w:rsidRPr="00A65048">
        <w:rPr>
          <w:rFonts w:ascii="Times New Roman" w:hAnsi="Times New Roman" w:cs="Times New Roman"/>
          <w:sz w:val="24"/>
          <w:szCs w:val="24"/>
        </w:rPr>
        <w:t>Зона СХ</w:t>
      </w:r>
      <w:r w:rsidR="00A81137" w:rsidRPr="00A65048">
        <w:rPr>
          <w:rFonts w:ascii="Times New Roman" w:hAnsi="Times New Roman" w:cs="Times New Roman"/>
          <w:sz w:val="24"/>
          <w:szCs w:val="24"/>
        </w:rPr>
        <w:t>-1</w:t>
      </w:r>
      <w:r w:rsidR="001E31BF" w:rsidRPr="00A65048">
        <w:rPr>
          <w:rFonts w:ascii="Times New Roman" w:hAnsi="Times New Roman" w:cs="Times New Roman"/>
          <w:sz w:val="24"/>
          <w:szCs w:val="24"/>
        </w:rPr>
        <w:t xml:space="preserve">  предназначена</w:t>
      </w:r>
      <w:r w:rsidRPr="00A65048">
        <w:rPr>
          <w:rFonts w:ascii="Times New Roman" w:hAnsi="Times New Roman" w:cs="Times New Roman"/>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96235" w:rsidRPr="00A65048" w:rsidRDefault="00096235" w:rsidP="00426CFC">
      <w:pPr>
        <w:spacing w:after="0" w:line="240" w:lineRule="auto"/>
        <w:ind w:firstLine="567"/>
        <w:jc w:val="both"/>
        <w:rPr>
          <w:rFonts w:ascii="Times New Roman" w:hAnsi="Times New Roman" w:cs="Times New Roman"/>
          <w:b/>
          <w:i/>
          <w:sz w:val="24"/>
          <w:szCs w:val="24"/>
        </w:rPr>
      </w:pPr>
      <w:r w:rsidRPr="00096235">
        <w:rPr>
          <w:rFonts w:ascii="Times New Roman" w:hAnsi="Times New Roman" w:cs="Times New Roman"/>
          <w:b/>
          <w:sz w:val="24"/>
          <w:szCs w:val="24"/>
        </w:rPr>
        <w:t> </w:t>
      </w:r>
      <w:r w:rsidR="000D6C5D" w:rsidRPr="00A65048">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СХ</w:t>
      </w:r>
      <w:r w:rsidR="00F3575F" w:rsidRPr="00A65048">
        <w:rPr>
          <w:rFonts w:ascii="Times New Roman" w:eastAsia="Times New Roman" w:hAnsi="Times New Roman"/>
          <w:i/>
          <w:sz w:val="24"/>
          <w:szCs w:val="24"/>
        </w:rPr>
        <w:t>-1</w:t>
      </w:r>
      <w:r w:rsidR="000D6C5D" w:rsidRPr="00A65048">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99"/>
        <w:gridCol w:w="2089"/>
      </w:tblGrid>
      <w:tr w:rsidR="00A65048" w:rsidRPr="00A65048" w:rsidTr="00A65048">
        <w:tc>
          <w:tcPr>
            <w:tcW w:w="2268"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spacing w:after="0" w:line="240" w:lineRule="auto"/>
              <w:ind w:right="-1"/>
              <w:jc w:val="center"/>
              <w:rPr>
                <w:rFonts w:ascii="Times New Roman" w:hAnsi="Times New Roman"/>
                <w:b/>
                <w:i/>
                <w:sz w:val="24"/>
                <w:lang w:eastAsia="en-US"/>
              </w:rPr>
            </w:pPr>
            <w:r w:rsidRPr="00A65048">
              <w:rPr>
                <w:rFonts w:ascii="Times New Roman" w:hAnsi="Times New Roman"/>
                <w:b/>
                <w:sz w:val="24"/>
              </w:rPr>
              <w:t>Наименование вида разрешенного использования земельного участка</w:t>
            </w:r>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spacing w:after="0" w:line="240" w:lineRule="auto"/>
              <w:ind w:right="-1"/>
              <w:jc w:val="center"/>
              <w:rPr>
                <w:rFonts w:ascii="Times New Roman" w:hAnsi="Times New Roman"/>
                <w:b/>
                <w:i/>
                <w:sz w:val="24"/>
                <w:lang w:eastAsia="en-US"/>
              </w:rPr>
            </w:pPr>
            <w:r w:rsidRPr="00A65048">
              <w:rPr>
                <w:rFonts w:ascii="Times New Roman" w:hAnsi="Times New Roman"/>
                <w:b/>
                <w:sz w:val="24"/>
              </w:rPr>
              <w:t>Описание вида разрешенного использования земельных участков и ОКС</w:t>
            </w:r>
          </w:p>
        </w:tc>
        <w:tc>
          <w:tcPr>
            <w:tcW w:w="208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spacing w:after="0" w:line="240" w:lineRule="auto"/>
              <w:ind w:right="-1"/>
              <w:jc w:val="center"/>
              <w:rPr>
                <w:rFonts w:ascii="Times New Roman" w:hAnsi="Times New Roman"/>
                <w:b/>
                <w:i/>
                <w:sz w:val="24"/>
                <w:lang w:eastAsia="en-US"/>
              </w:rPr>
            </w:pPr>
            <w:r w:rsidRPr="00A65048">
              <w:rPr>
                <w:rFonts w:ascii="Times New Roman" w:hAnsi="Times New Roman"/>
                <w:b/>
                <w:sz w:val="24"/>
              </w:rPr>
              <w:t>Код (числовое обозначение) вида разрешенного использования земельного участка</w:t>
            </w:r>
          </w:p>
        </w:tc>
      </w:tr>
      <w:tr w:rsidR="00A65048" w:rsidRPr="00A65048" w:rsidTr="00303DCC">
        <w:trPr>
          <w:tblHeader/>
        </w:trPr>
        <w:tc>
          <w:tcPr>
            <w:tcW w:w="10056" w:type="dxa"/>
            <w:gridSpan w:val="3"/>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hAnsi="Times New Roman"/>
                <w:sz w:val="24"/>
                <w:lang w:eastAsia="en-US"/>
              </w:rPr>
              <w:t>1. Основные виды разрешенного использования</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2"/>
            <w:r w:rsidRPr="00A65048">
              <w:rPr>
                <w:rFonts w:ascii="Times New Roman" w:eastAsia="Times New Roman" w:hAnsi="Times New Roman" w:cs="Times New Roman"/>
                <w:sz w:val="24"/>
                <w:szCs w:val="24"/>
              </w:rPr>
              <w:t>Выращивание зерновых и иных сельскохозяйственных культур</w:t>
            </w:r>
            <w:bookmarkEnd w:id="66"/>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1.2</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3"/>
            <w:r w:rsidRPr="00A65048">
              <w:rPr>
                <w:rFonts w:ascii="Times New Roman" w:eastAsia="Times New Roman" w:hAnsi="Times New Roman" w:cs="Times New Roman"/>
                <w:sz w:val="24"/>
                <w:szCs w:val="24"/>
              </w:rPr>
              <w:lastRenderedPageBreak/>
              <w:t>Овощеводство</w:t>
            </w:r>
            <w:bookmarkEnd w:id="67"/>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1.3</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4"/>
            <w:r w:rsidRPr="00A65048">
              <w:rPr>
                <w:rFonts w:ascii="Times New Roman" w:eastAsia="Times New Roman" w:hAnsi="Times New Roman" w:cs="Times New Roman"/>
                <w:sz w:val="24"/>
                <w:szCs w:val="24"/>
              </w:rPr>
              <w:t>Выращивание тонизирующих, лекарственных, цветочных культур</w:t>
            </w:r>
            <w:bookmarkEnd w:id="68"/>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1.4</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5"/>
            <w:r w:rsidRPr="00A65048">
              <w:rPr>
                <w:rFonts w:ascii="Times New Roman" w:eastAsia="Times New Roman" w:hAnsi="Times New Roman" w:cs="Times New Roman"/>
                <w:sz w:val="24"/>
                <w:szCs w:val="24"/>
              </w:rPr>
              <w:t>Садоводство</w:t>
            </w:r>
            <w:bookmarkEnd w:id="69"/>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1.5</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17"/>
            <w:r w:rsidRPr="00A65048">
              <w:rPr>
                <w:rFonts w:ascii="Times New Roman" w:eastAsia="Times New Roman" w:hAnsi="Times New Roman" w:cs="Times New Roman"/>
                <w:sz w:val="24"/>
                <w:szCs w:val="24"/>
              </w:rPr>
              <w:t>Питомники</w:t>
            </w:r>
            <w:bookmarkEnd w:id="70"/>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1.17</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Резервные леса</w:t>
            </w:r>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Деятельность, связанная с охраной лесов</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10.4</w:t>
            </w:r>
          </w:p>
        </w:tc>
      </w:tr>
      <w:tr w:rsidR="00A65048" w:rsidRPr="00A65048" w:rsidTr="00303DCC">
        <w:tc>
          <w:tcPr>
            <w:tcW w:w="10056" w:type="dxa"/>
            <w:gridSpan w:val="3"/>
            <w:tcBorders>
              <w:top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2.Условно разрешенные виды использования </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1" w:name="sub_10115"/>
            <w:r w:rsidRPr="00A65048">
              <w:rPr>
                <w:rFonts w:ascii="Times New Roman" w:eastAsia="Times New Roman" w:hAnsi="Times New Roman" w:cs="Times New Roman"/>
                <w:sz w:val="24"/>
                <w:szCs w:val="24"/>
              </w:rPr>
              <w:t>Животноводство</w:t>
            </w:r>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A65048">
                <w:rPr>
                  <w:rFonts w:ascii="Times New Roman" w:eastAsia="Times New Roman" w:hAnsi="Times New Roman" w:cs="Arial"/>
                  <w:sz w:val="24"/>
                  <w:szCs w:val="24"/>
                </w:rPr>
                <w:t>кодами 1.8-1.11</w:t>
              </w:r>
            </w:hyperlink>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1.7</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8"/>
            <w:r w:rsidRPr="00A65048">
              <w:rPr>
                <w:rFonts w:ascii="Times New Roman" w:eastAsia="Times New Roman" w:hAnsi="Times New Roman" w:cs="Times New Roman"/>
                <w:sz w:val="24"/>
                <w:szCs w:val="24"/>
              </w:rPr>
              <w:t>Скотоводство</w:t>
            </w:r>
            <w:bookmarkEnd w:id="72"/>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1.8</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9"/>
            <w:r w:rsidRPr="00A65048">
              <w:rPr>
                <w:rFonts w:ascii="Times New Roman" w:eastAsia="Times New Roman" w:hAnsi="Times New Roman" w:cs="Times New Roman"/>
                <w:sz w:val="24"/>
                <w:szCs w:val="24"/>
              </w:rPr>
              <w:t>Звероводство</w:t>
            </w:r>
            <w:bookmarkEnd w:id="73"/>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размещение зданий, сооружений, используемых для </w:t>
            </w:r>
            <w:r w:rsidRPr="00A65048">
              <w:rPr>
                <w:rFonts w:ascii="Times New Roman" w:eastAsia="Times New Roman" w:hAnsi="Times New Roman" w:cs="Times New Roman"/>
                <w:sz w:val="24"/>
                <w:szCs w:val="24"/>
              </w:rPr>
              <w:lastRenderedPageBreak/>
              <w:t>содержания и разведения животных, производства, хранения и первичной переработки продукции;</w:t>
            </w:r>
          </w:p>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lastRenderedPageBreak/>
              <w:t>1.9</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10"/>
            <w:r w:rsidRPr="00A65048">
              <w:rPr>
                <w:rFonts w:ascii="Times New Roman" w:eastAsia="Times New Roman" w:hAnsi="Times New Roman" w:cs="Times New Roman"/>
                <w:sz w:val="24"/>
                <w:szCs w:val="24"/>
              </w:rPr>
              <w:lastRenderedPageBreak/>
              <w:t>Птицеводство</w:t>
            </w:r>
            <w:bookmarkEnd w:id="74"/>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1.10</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2"/>
            <w:r w:rsidRPr="00A65048">
              <w:rPr>
                <w:rFonts w:ascii="Times New Roman" w:eastAsia="Times New Roman" w:hAnsi="Times New Roman" w:cs="Times New Roman"/>
                <w:sz w:val="24"/>
                <w:szCs w:val="24"/>
              </w:rPr>
              <w:t>Пчеловодство</w:t>
            </w:r>
            <w:bookmarkEnd w:id="75"/>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1.12</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3"/>
            <w:r w:rsidRPr="00A65048">
              <w:rPr>
                <w:rFonts w:ascii="Times New Roman" w:eastAsia="Times New Roman" w:hAnsi="Times New Roman" w:cs="Times New Roman"/>
                <w:sz w:val="24"/>
                <w:szCs w:val="24"/>
              </w:rPr>
              <w:t>Рыбоводство</w:t>
            </w:r>
            <w:bookmarkEnd w:id="76"/>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1.13</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Хранение и переработка</w:t>
            </w:r>
            <w:bookmarkEnd w:id="71"/>
          </w:p>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сельскохозяйственной</w:t>
            </w:r>
          </w:p>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продукции</w:t>
            </w:r>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1.15</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0116"/>
            <w:bookmarkStart w:id="78" w:name="sub_10118"/>
            <w:r w:rsidRPr="00A65048">
              <w:rPr>
                <w:rFonts w:ascii="Times New Roman" w:eastAsia="Times New Roman" w:hAnsi="Times New Roman" w:cs="Times New Roman"/>
                <w:sz w:val="24"/>
                <w:szCs w:val="24"/>
              </w:rPr>
              <w:t>Ведение личного подсобного хозяйства на полевых участках</w:t>
            </w:r>
            <w:bookmarkEnd w:id="77"/>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1.16</w:t>
            </w:r>
          </w:p>
        </w:tc>
      </w:tr>
      <w:tr w:rsidR="00A65048" w:rsidRPr="00A65048" w:rsidTr="00A65048">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Обеспечение</w:t>
            </w:r>
            <w:bookmarkEnd w:id="78"/>
          </w:p>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сельскохозяйственного</w:t>
            </w:r>
          </w:p>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производства</w:t>
            </w:r>
          </w:p>
        </w:tc>
        <w:tc>
          <w:tcPr>
            <w:tcW w:w="5699"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89"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1.18</w:t>
            </w:r>
          </w:p>
        </w:tc>
      </w:tr>
      <w:tr w:rsidR="00A65048" w:rsidRPr="00A65048" w:rsidTr="00303DCC">
        <w:tc>
          <w:tcPr>
            <w:tcW w:w="10056" w:type="dxa"/>
            <w:gridSpan w:val="3"/>
            <w:tcBorders>
              <w:top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 Вспомогательные виды разрешенного использования - не предусмотрены</w:t>
            </w:r>
          </w:p>
        </w:tc>
      </w:tr>
    </w:tbl>
    <w:p w:rsidR="006E00E1" w:rsidRDefault="006E00E1" w:rsidP="006E00E1">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5C4D56">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hAnsi="Times New Roman" w:cs="Times New Roman"/>
          <w:sz w:val="24"/>
          <w:szCs w:val="24"/>
        </w:rPr>
        <w:t xml:space="preserve">1. Минимальные отступы от границ земельных участков в целях определения мест </w:t>
      </w:r>
      <w:r w:rsidRPr="00A65048">
        <w:rPr>
          <w:rFonts w:ascii="Times New Roman" w:eastAsia="Times New Roman" w:hAnsi="Times New Roman" w:cs="Times New Roman"/>
          <w:sz w:val="24"/>
          <w:szCs w:val="24"/>
        </w:rPr>
        <w:t xml:space="preserve">допустимого размещения зданий, строений, сооружений, за пределами которых запрещено </w:t>
      </w:r>
      <w:r w:rsidRPr="00A65048">
        <w:rPr>
          <w:rFonts w:ascii="Times New Roman" w:eastAsia="Times New Roman" w:hAnsi="Times New Roman" w:cs="Times New Roman"/>
          <w:sz w:val="24"/>
          <w:szCs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 </w:t>
      </w:r>
      <w:r w:rsidR="00262F1B">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A65048">
        <w:rPr>
          <w:rFonts w:ascii="Times New Roman" w:eastAsia="Times New Roman" w:hAnsi="Times New Roman" w:cs="Times New Roman"/>
          <w:sz w:val="24"/>
          <w:szCs w:val="24"/>
        </w:rPr>
        <w:t>.</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Style w:val="300"/>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96235" w:rsidRPr="00A65048" w:rsidTr="00303DCC">
        <w:trPr>
          <w:trHeight w:val="1243"/>
        </w:trPr>
        <w:tc>
          <w:tcPr>
            <w:tcW w:w="2472" w:type="dxa"/>
          </w:tcPr>
          <w:p w:rsidR="00096235" w:rsidRPr="00A65048" w:rsidRDefault="00096235" w:rsidP="00426CFC">
            <w:pPr>
              <w:tabs>
                <w:tab w:val="left" w:pos="1620"/>
              </w:tabs>
              <w:ind w:right="-1"/>
              <w:jc w:val="center"/>
              <w:rPr>
                <w:rFonts w:eastAsia="Times New Roman"/>
                <w:b/>
                <w:sz w:val="24"/>
                <w:szCs w:val="24"/>
              </w:rPr>
            </w:pPr>
            <w:r w:rsidRPr="00A65048">
              <w:rPr>
                <w:rFonts w:eastAsia="Times New Roman"/>
                <w:b/>
                <w:sz w:val="24"/>
                <w:szCs w:val="24"/>
              </w:rPr>
              <w:t>Код (числовое обозначение) вида разрешенного использования земельного участка</w:t>
            </w:r>
          </w:p>
        </w:tc>
        <w:tc>
          <w:tcPr>
            <w:tcW w:w="2472" w:type="dxa"/>
          </w:tcPr>
          <w:p w:rsidR="00096235" w:rsidRPr="00A65048" w:rsidRDefault="00096235" w:rsidP="00426CFC">
            <w:pPr>
              <w:tabs>
                <w:tab w:val="left" w:pos="1620"/>
              </w:tabs>
              <w:ind w:right="-1"/>
              <w:jc w:val="center"/>
              <w:rPr>
                <w:rFonts w:eastAsia="Times New Roman"/>
                <w:b/>
                <w:sz w:val="24"/>
                <w:szCs w:val="24"/>
              </w:rPr>
            </w:pPr>
            <w:r w:rsidRPr="00A65048">
              <w:rPr>
                <w:rFonts w:eastAsia="Times New Roman"/>
                <w:b/>
                <w:sz w:val="24"/>
                <w:szCs w:val="24"/>
              </w:rPr>
              <w:t>Минимальная площадь земельных участков, кв. м</w:t>
            </w:r>
          </w:p>
        </w:tc>
        <w:tc>
          <w:tcPr>
            <w:tcW w:w="2472" w:type="dxa"/>
          </w:tcPr>
          <w:p w:rsidR="00096235" w:rsidRPr="00A65048" w:rsidRDefault="00096235" w:rsidP="00426CFC">
            <w:pPr>
              <w:tabs>
                <w:tab w:val="left" w:pos="1620"/>
              </w:tabs>
              <w:ind w:right="-1"/>
              <w:jc w:val="center"/>
              <w:rPr>
                <w:rFonts w:eastAsia="Times New Roman"/>
                <w:b/>
                <w:sz w:val="24"/>
                <w:szCs w:val="24"/>
              </w:rPr>
            </w:pPr>
            <w:r w:rsidRPr="00A65048">
              <w:rPr>
                <w:rFonts w:eastAsia="Times New Roman"/>
                <w:b/>
                <w:sz w:val="24"/>
                <w:szCs w:val="24"/>
              </w:rPr>
              <w:t xml:space="preserve">Максимальная площадь земельных участков, кв. м </w:t>
            </w:r>
          </w:p>
        </w:tc>
        <w:tc>
          <w:tcPr>
            <w:tcW w:w="2473" w:type="dxa"/>
          </w:tcPr>
          <w:p w:rsidR="00096235" w:rsidRPr="00A65048" w:rsidRDefault="00096235" w:rsidP="00426CFC">
            <w:pPr>
              <w:tabs>
                <w:tab w:val="left" w:pos="1620"/>
              </w:tabs>
              <w:ind w:right="-1"/>
              <w:jc w:val="center"/>
              <w:rPr>
                <w:rFonts w:eastAsia="Times New Roman"/>
                <w:b/>
                <w:sz w:val="24"/>
                <w:szCs w:val="24"/>
              </w:rPr>
            </w:pPr>
            <w:r w:rsidRPr="00A65048">
              <w:rPr>
                <w:rFonts w:eastAsia="Times New Roman"/>
                <w:b/>
                <w:sz w:val="24"/>
                <w:szCs w:val="24"/>
              </w:rPr>
              <w:t>Максимальный процент застройки в границах земельного участка,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096235" w:rsidRPr="00A65048"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A65048" w:rsidRDefault="001E31BF"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1E31BF"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1E31BF"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1500</w:t>
            </w:r>
            <w:r w:rsidRPr="00A650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1.7</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Pr>
          <w:p w:rsidR="00096235" w:rsidRPr="00A65048" w:rsidRDefault="001E31BF"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1.8</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Pr>
          <w:p w:rsidR="00096235" w:rsidRPr="00A65048" w:rsidRDefault="001E31BF"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1.9</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Pr>
          <w:p w:rsidR="00096235" w:rsidRPr="00A65048" w:rsidRDefault="001E31BF"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1.10</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Pr>
          <w:p w:rsidR="00096235" w:rsidRPr="00A65048" w:rsidRDefault="001E31BF"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1.13</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20</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1.15</w:t>
            </w:r>
          </w:p>
        </w:tc>
        <w:tc>
          <w:tcPr>
            <w:tcW w:w="2472" w:type="dxa"/>
          </w:tcPr>
          <w:p w:rsidR="00096235" w:rsidRPr="00A65048" w:rsidRDefault="00B21774"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60</w:t>
            </w:r>
            <w:r w:rsidR="00096235" w:rsidRPr="00A65048">
              <w:rPr>
                <w:rFonts w:eastAsia="Times New Roman"/>
                <w:sz w:val="24"/>
                <w:szCs w:val="24"/>
                <w:vertAlign w:val="superscript"/>
                <w:lang w:eastAsia="en-US"/>
              </w:rPr>
              <w:t>4</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60</w:t>
            </w:r>
          </w:p>
        </w:tc>
      </w:tr>
      <w:tr w:rsidR="00096235" w:rsidRPr="00A65048" w:rsidTr="00303DCC">
        <w:trPr>
          <w:trHeight w:val="80"/>
        </w:trPr>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1.16</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Pr>
          <w:p w:rsidR="00096235" w:rsidRPr="00A65048" w:rsidRDefault="0018559A"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1.17</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r>
      <w:tr w:rsidR="00096235" w:rsidRPr="00A65048" w:rsidTr="00303DCC">
        <w:tc>
          <w:tcPr>
            <w:tcW w:w="2472" w:type="dxa"/>
          </w:tcPr>
          <w:p w:rsidR="00096235" w:rsidRPr="00A65048" w:rsidRDefault="00096235" w:rsidP="00426CFC">
            <w:pPr>
              <w:tabs>
                <w:tab w:val="left" w:pos="1620"/>
              </w:tabs>
              <w:ind w:right="-1"/>
              <w:jc w:val="center"/>
              <w:rPr>
                <w:rFonts w:eastAsia="Times New Roman"/>
                <w:i/>
                <w:sz w:val="24"/>
                <w:szCs w:val="24"/>
              </w:rPr>
            </w:pPr>
            <w:r w:rsidRPr="00A65048">
              <w:rPr>
                <w:rFonts w:eastAsia="Times New Roman"/>
                <w:sz w:val="24"/>
                <w:szCs w:val="24"/>
              </w:rPr>
              <w:t>1.18</w:t>
            </w:r>
          </w:p>
        </w:tc>
        <w:tc>
          <w:tcPr>
            <w:tcW w:w="2472" w:type="dxa"/>
          </w:tcPr>
          <w:p w:rsidR="00096235" w:rsidRPr="00A65048" w:rsidRDefault="00B21774" w:rsidP="00426CFC">
            <w:pPr>
              <w:tabs>
                <w:tab w:val="left" w:pos="1620"/>
              </w:tabs>
              <w:ind w:right="-1"/>
              <w:jc w:val="center"/>
              <w:rPr>
                <w:rFonts w:eastAsia="Times New Roman"/>
                <w:i/>
                <w:sz w:val="24"/>
                <w:szCs w:val="24"/>
                <w:vertAlign w:val="superscript"/>
                <w:lang w:eastAsia="en-US"/>
              </w:rPr>
            </w:pPr>
            <w:r w:rsidRPr="00A65048">
              <w:rPr>
                <w:rFonts w:eastAsia="Times New Roman"/>
                <w:sz w:val="24"/>
                <w:szCs w:val="24"/>
                <w:lang w:eastAsia="en-US"/>
              </w:rPr>
              <w:t>25</w:t>
            </w:r>
            <w:r w:rsidRPr="00A65048">
              <w:rPr>
                <w:rFonts w:eastAsia="Times New Roman"/>
                <w:sz w:val="24"/>
                <w:szCs w:val="24"/>
                <w:vertAlign w:val="superscript"/>
                <w:lang w:eastAsia="en-US"/>
              </w:rPr>
              <w:t>2</w:t>
            </w:r>
          </w:p>
        </w:tc>
        <w:tc>
          <w:tcPr>
            <w:tcW w:w="2472"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3" w:type="dxa"/>
          </w:tcPr>
          <w:p w:rsidR="00096235" w:rsidRPr="00A65048" w:rsidRDefault="00096235" w:rsidP="00426CFC">
            <w:pPr>
              <w:tabs>
                <w:tab w:val="left" w:pos="1620"/>
              </w:tabs>
              <w:ind w:right="-1"/>
              <w:jc w:val="center"/>
              <w:rPr>
                <w:rFonts w:eastAsia="Times New Roman"/>
                <w:i/>
                <w:sz w:val="24"/>
                <w:szCs w:val="24"/>
                <w:lang w:eastAsia="en-US"/>
              </w:rPr>
            </w:pPr>
            <w:r w:rsidRPr="00A65048">
              <w:rPr>
                <w:rFonts w:eastAsia="Times New Roman"/>
                <w:sz w:val="24"/>
                <w:szCs w:val="24"/>
                <w:lang w:eastAsia="en-US"/>
              </w:rPr>
              <w:t>60</w:t>
            </w:r>
          </w:p>
        </w:tc>
      </w:tr>
    </w:tbl>
    <w:tbl>
      <w:tblPr>
        <w:tblStyle w:val="300"/>
        <w:tblW w:w="9889" w:type="dxa"/>
        <w:tblLook w:val="04A0" w:firstRow="1" w:lastRow="0" w:firstColumn="1" w:lastColumn="0" w:noHBand="0" w:noVBand="1"/>
      </w:tblPr>
      <w:tblGrid>
        <w:gridCol w:w="2472"/>
        <w:gridCol w:w="2472"/>
        <w:gridCol w:w="2472"/>
        <w:gridCol w:w="2473"/>
      </w:tblGrid>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rFonts w:eastAsia="Times New Roman"/>
                <w:sz w:val="24"/>
                <w:szCs w:val="24"/>
              </w:rPr>
            </w:pPr>
            <w:r w:rsidRPr="00A65048">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A65048" w:rsidRDefault="00B21774" w:rsidP="00426CFC">
            <w:pPr>
              <w:tabs>
                <w:tab w:val="left" w:pos="1620"/>
              </w:tabs>
              <w:ind w:right="-1"/>
              <w:jc w:val="center"/>
              <w:rPr>
                <w:rFonts w:eastAsia="Times New Roman"/>
                <w:sz w:val="24"/>
                <w:szCs w:val="24"/>
                <w:lang w:eastAsia="en-US"/>
              </w:rPr>
            </w:pPr>
            <w:r w:rsidRPr="00A65048">
              <w:rPr>
                <w:rFonts w:eastAsia="Times New Roman"/>
                <w:sz w:val="24"/>
                <w:szCs w:val="24"/>
                <w:lang w:eastAsia="en-US"/>
              </w:rPr>
              <w:t>30</w:t>
            </w:r>
            <w:r w:rsidR="00096235" w:rsidRPr="00A65048">
              <w:rPr>
                <w:rFonts w:eastAsia="Times New Roman"/>
                <w:sz w:val="24"/>
                <w:szCs w:val="24"/>
                <w:lang w:eastAsia="en-US"/>
              </w:rPr>
              <w:t>000</w:t>
            </w:r>
            <w:r w:rsidR="00096235" w:rsidRPr="00A65048">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sz w:val="24"/>
                <w:szCs w:val="24"/>
                <w:lang w:eastAsia="en-US"/>
              </w:rPr>
            </w:pPr>
            <w:r w:rsidRPr="00A65048">
              <w:rPr>
                <w:rFonts w:eastAsia="Times New Roman"/>
                <w:sz w:val="24"/>
                <w:szCs w:val="24"/>
                <w:lang w:eastAsia="en-US"/>
              </w:rPr>
              <w:t>20</w:t>
            </w:r>
          </w:p>
        </w:tc>
      </w:tr>
      <w:tr w:rsidR="00096235" w:rsidRPr="00A65048"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rFonts w:eastAsia="Times New Roman"/>
                <w:sz w:val="24"/>
                <w:szCs w:val="24"/>
              </w:rPr>
            </w:pPr>
            <w:r w:rsidRPr="00A65048">
              <w:rPr>
                <w:rFonts w:eastAsia="Times New Roman"/>
                <w:sz w:val="24"/>
                <w:szCs w:val="24"/>
              </w:rPr>
              <w:t>10.4</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rFonts w:eastAsia="Times New Roman"/>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jc w:val="center"/>
              <w:rPr>
                <w:rFonts w:eastAsia="Times New Roman"/>
                <w:sz w:val="24"/>
                <w:szCs w:val="24"/>
              </w:rPr>
            </w:pPr>
            <w:r w:rsidRPr="00A65048">
              <w:rPr>
                <w:rFonts w:eastAsia="Times New Roman"/>
                <w:sz w:val="24"/>
                <w:szCs w:val="24"/>
              </w:rPr>
              <w:t>НР</w:t>
            </w:r>
            <w:r w:rsidRPr="00A65048">
              <w:rPr>
                <w:rFonts w:eastAsia="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jc w:val="center"/>
              <w:rPr>
                <w:rFonts w:eastAsia="Times New Roman"/>
                <w:sz w:val="24"/>
                <w:szCs w:val="24"/>
              </w:rPr>
            </w:pPr>
            <w:r w:rsidRPr="00A65048">
              <w:rPr>
                <w:rFonts w:eastAsia="Times New Roman"/>
                <w:sz w:val="24"/>
                <w:szCs w:val="24"/>
              </w:rPr>
              <w:t>НР</w:t>
            </w:r>
            <w:r w:rsidRPr="00A65048">
              <w:rPr>
                <w:rFonts w:eastAsia="Times New Roman"/>
                <w:sz w:val="24"/>
                <w:szCs w:val="24"/>
                <w:vertAlign w:val="superscript"/>
              </w:rPr>
              <w:t>3</w:t>
            </w:r>
          </w:p>
        </w:tc>
      </w:tr>
      <w:tr w:rsidR="00096235" w:rsidRPr="00A65048" w:rsidTr="00303DCC">
        <w:tc>
          <w:tcPr>
            <w:tcW w:w="9889" w:type="dxa"/>
            <w:gridSpan w:val="4"/>
            <w:tcBorders>
              <w:top w:val="single" w:sz="4" w:space="0" w:color="auto"/>
              <w:left w:val="single" w:sz="4" w:space="0" w:color="auto"/>
              <w:bottom w:val="single" w:sz="4" w:space="0" w:color="auto"/>
              <w:right w:val="single" w:sz="6" w:space="0" w:color="000000"/>
            </w:tcBorders>
          </w:tcPr>
          <w:p w:rsidR="00096235" w:rsidRPr="00A65048" w:rsidRDefault="00096235" w:rsidP="00426CFC">
            <w:pPr>
              <w:autoSpaceDE w:val="0"/>
              <w:autoSpaceDN w:val="0"/>
              <w:adjustRightInd w:val="0"/>
              <w:ind w:firstLine="567"/>
              <w:jc w:val="both"/>
              <w:rPr>
                <w:rFonts w:eastAsia="Times New Roman"/>
                <w:sz w:val="24"/>
                <w:szCs w:val="24"/>
              </w:rPr>
            </w:pPr>
            <w:r w:rsidRPr="00A65048">
              <w:rPr>
                <w:rFonts w:eastAsia="Times New Roman"/>
                <w:sz w:val="24"/>
                <w:szCs w:val="24"/>
              </w:rPr>
              <w:t>Примечания:</w:t>
            </w:r>
          </w:p>
          <w:p w:rsidR="00096235" w:rsidRPr="00A65048" w:rsidRDefault="00096235" w:rsidP="00426CFC">
            <w:pPr>
              <w:autoSpaceDE w:val="0"/>
              <w:autoSpaceDN w:val="0"/>
              <w:adjustRightInd w:val="0"/>
              <w:ind w:firstLine="567"/>
              <w:jc w:val="both"/>
              <w:rPr>
                <w:rFonts w:eastAsia="Times New Roman"/>
                <w:sz w:val="24"/>
                <w:szCs w:val="24"/>
              </w:rPr>
            </w:pPr>
            <w:r w:rsidRPr="00A65048">
              <w:rPr>
                <w:rFonts w:eastAsia="Times New Roman"/>
                <w:sz w:val="24"/>
                <w:szCs w:val="24"/>
                <w:vertAlign w:val="superscript"/>
              </w:rPr>
              <w:t xml:space="preserve">1 </w:t>
            </w:r>
            <w:r w:rsidR="006E00E1" w:rsidRPr="00A65048">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Ивановский сельсовет Тюльганского района Оренбургской области</w:t>
            </w:r>
            <w:r w:rsidR="0018559A" w:rsidRPr="00A65048">
              <w:rPr>
                <w:rFonts w:eastAsia="Times New Roman"/>
                <w:sz w:val="24"/>
                <w:szCs w:val="24"/>
              </w:rPr>
              <w:t xml:space="preserve"> и СП 42.13330.2016 Градостроительство. Планировка и застройка городских и сельских поселений</w:t>
            </w:r>
          </w:p>
          <w:p w:rsidR="00096235" w:rsidRPr="00A65048" w:rsidRDefault="00096235" w:rsidP="00426CFC">
            <w:pPr>
              <w:autoSpaceDE w:val="0"/>
              <w:autoSpaceDN w:val="0"/>
              <w:adjustRightInd w:val="0"/>
              <w:ind w:firstLine="567"/>
              <w:jc w:val="both"/>
              <w:rPr>
                <w:rFonts w:eastAsia="Times New Roman"/>
                <w:sz w:val="24"/>
                <w:szCs w:val="24"/>
              </w:rPr>
            </w:pPr>
            <w:r w:rsidRPr="00A65048">
              <w:rPr>
                <w:rFonts w:eastAsia="Times New Roman"/>
                <w:sz w:val="24"/>
                <w:szCs w:val="24"/>
                <w:vertAlign w:val="superscript"/>
              </w:rPr>
              <w:t>2</w:t>
            </w:r>
            <w:r w:rsidRPr="00A65048">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096235" w:rsidRPr="00A65048" w:rsidRDefault="00096235" w:rsidP="00426CFC">
            <w:pPr>
              <w:autoSpaceDE w:val="0"/>
              <w:autoSpaceDN w:val="0"/>
              <w:adjustRightInd w:val="0"/>
              <w:ind w:firstLine="567"/>
              <w:jc w:val="both"/>
              <w:rPr>
                <w:rFonts w:eastAsia="Times New Roman"/>
                <w:sz w:val="24"/>
                <w:szCs w:val="24"/>
              </w:rPr>
            </w:pPr>
            <w:r w:rsidRPr="00A65048">
              <w:rPr>
                <w:rFonts w:eastAsia="Times New Roman"/>
                <w:sz w:val="24"/>
                <w:szCs w:val="24"/>
                <w:vertAlign w:val="superscript"/>
              </w:rPr>
              <w:t>3</w:t>
            </w:r>
            <w:r w:rsidRPr="00A65048">
              <w:rPr>
                <w:rFonts w:eastAsia="Times New Roman"/>
                <w:i/>
                <w:sz w:val="24"/>
                <w:szCs w:val="24"/>
              </w:rPr>
              <w:t xml:space="preserve"> </w:t>
            </w:r>
            <w:r w:rsidRPr="00A650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96235" w:rsidRPr="00A65048" w:rsidRDefault="00096235" w:rsidP="006E00E1">
            <w:pPr>
              <w:autoSpaceDE w:val="0"/>
              <w:autoSpaceDN w:val="0"/>
              <w:adjustRightInd w:val="0"/>
              <w:ind w:firstLine="567"/>
              <w:jc w:val="both"/>
              <w:rPr>
                <w:rFonts w:eastAsia="Times New Roman"/>
                <w:sz w:val="24"/>
                <w:szCs w:val="24"/>
                <w:lang w:eastAsia="en-US"/>
              </w:rPr>
            </w:pPr>
            <w:r w:rsidRPr="00A65048">
              <w:rPr>
                <w:rFonts w:eastAsia="Times New Roman"/>
                <w:sz w:val="24"/>
                <w:szCs w:val="24"/>
                <w:vertAlign w:val="superscript"/>
                <w:lang w:eastAsia="en-US"/>
              </w:rPr>
              <w:t>4</w:t>
            </w:r>
            <w:r w:rsidRPr="00A65048">
              <w:rPr>
                <w:rFonts w:eastAsia="Times New Roman"/>
                <w:sz w:val="24"/>
                <w:szCs w:val="24"/>
                <w:lang w:eastAsia="en-US"/>
              </w:rPr>
              <w:t xml:space="preserve"> Размеры земельных участков складов принимать в соответствии с приложением </w:t>
            </w:r>
            <w:r w:rsidR="006E00E1" w:rsidRPr="00A65048">
              <w:rPr>
                <w:rFonts w:eastAsia="Times New Roman"/>
                <w:sz w:val="24"/>
                <w:szCs w:val="24"/>
                <w:lang w:eastAsia="en-US"/>
              </w:rPr>
              <w:t>Г</w:t>
            </w:r>
            <w:r w:rsidRPr="00A65048">
              <w:rPr>
                <w:rFonts w:eastAsia="Times New Roman"/>
                <w:sz w:val="24"/>
                <w:szCs w:val="24"/>
                <w:lang w:eastAsia="en-US"/>
              </w:rPr>
              <w:t xml:space="preserve"> </w:t>
            </w:r>
            <w:r w:rsidR="005C4D56" w:rsidRPr="00A65048">
              <w:rPr>
                <w:rFonts w:eastAsia="Times New Roman"/>
                <w:sz w:val="24"/>
                <w:szCs w:val="24"/>
                <w:lang w:eastAsia="en-US"/>
              </w:rPr>
              <w:t>СП 42.13330.2016</w:t>
            </w:r>
            <w:r w:rsidRPr="00A65048">
              <w:rPr>
                <w:rFonts w:eastAsia="Times New Roman"/>
                <w:sz w:val="24"/>
                <w:szCs w:val="24"/>
                <w:lang w:eastAsia="en-US"/>
              </w:rPr>
              <w:t xml:space="preserve"> Градостроительство. Планировка и застройка городских и сельских поселений.</w:t>
            </w:r>
          </w:p>
        </w:tc>
      </w:tr>
    </w:tbl>
    <w:p w:rsidR="00633ED3" w:rsidRDefault="00633ED3" w:rsidP="00426CFC">
      <w:pPr>
        <w:pStyle w:val="a3"/>
        <w:spacing w:after="0" w:line="240" w:lineRule="auto"/>
        <w:rPr>
          <w:rFonts w:ascii="Times New Roman" w:hAnsi="Times New Roman" w:cs="Times New Roman"/>
          <w:sz w:val="24"/>
          <w:szCs w:val="24"/>
        </w:rPr>
      </w:pPr>
    </w:p>
    <w:p w:rsidR="00C10999" w:rsidRPr="00DF06E7" w:rsidRDefault="00973C95"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96235">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7</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426CFC">
      <w:pPr>
        <w:spacing w:after="0" w:line="240" w:lineRule="auto"/>
        <w:ind w:firstLine="851"/>
        <w:jc w:val="both"/>
        <w:rPr>
          <w:rFonts w:ascii="Times New Roman" w:hAnsi="Times New Roman" w:cs="Times New Roman"/>
          <w:b/>
          <w:iCs/>
          <w:sz w:val="24"/>
          <w:szCs w:val="24"/>
        </w:rPr>
      </w:pPr>
    </w:p>
    <w:p w:rsidR="002824BE" w:rsidRPr="00DF06E7" w:rsidRDefault="002824BE" w:rsidP="00426CFC">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Р-1.  </w:t>
      </w:r>
      <w:r w:rsidR="00096235" w:rsidRPr="00096235">
        <w:rPr>
          <w:rFonts w:ascii="Times New Roman" w:hAnsi="Times New Roman" w:cs="Times New Roman"/>
          <w:b/>
          <w:bCs/>
          <w:sz w:val="24"/>
          <w:szCs w:val="24"/>
          <w:u w:val="single"/>
        </w:rPr>
        <w:t>Зона отдыха, городских парков, скверов, садов</w:t>
      </w:r>
    </w:p>
    <w:p w:rsidR="002824BE" w:rsidRPr="00A65048" w:rsidRDefault="002824BE" w:rsidP="00426CFC">
      <w:pPr>
        <w:spacing w:after="0" w:line="240" w:lineRule="auto"/>
        <w:ind w:firstLine="851"/>
        <w:jc w:val="both"/>
        <w:rPr>
          <w:rFonts w:ascii="Times New Roman" w:hAnsi="Times New Roman" w:cs="Times New Roman"/>
          <w:sz w:val="24"/>
          <w:szCs w:val="24"/>
        </w:rPr>
      </w:pPr>
      <w:r w:rsidRPr="00A65048">
        <w:rPr>
          <w:rFonts w:ascii="Times New Roman" w:hAnsi="Times New Roman" w:cs="Times New Roman"/>
          <w:sz w:val="24"/>
          <w:szCs w:val="24"/>
        </w:rPr>
        <w:lastRenderedPageBreak/>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A65048" w:rsidRDefault="002824BE" w:rsidP="00426CFC">
      <w:pPr>
        <w:spacing w:after="0" w:line="240" w:lineRule="auto"/>
        <w:ind w:firstLine="851"/>
        <w:jc w:val="both"/>
        <w:rPr>
          <w:rFonts w:ascii="Times New Roman" w:hAnsi="Times New Roman" w:cs="Times New Roman"/>
          <w:sz w:val="24"/>
          <w:szCs w:val="24"/>
        </w:rPr>
      </w:pPr>
      <w:r w:rsidRPr="00A65048">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D6C5D" w:rsidRPr="00A65048" w:rsidRDefault="002824BE" w:rsidP="00426CFC">
      <w:pPr>
        <w:pStyle w:val="Iniiaiieoaenonionooiii2"/>
        <w:ind w:firstLine="851"/>
        <w:rPr>
          <w:rFonts w:ascii="Times New Roman" w:hAnsi="Times New Roman"/>
          <w:iCs/>
          <w:sz w:val="24"/>
          <w:szCs w:val="24"/>
        </w:rPr>
      </w:pPr>
      <w:r w:rsidRPr="00A65048">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A65048" w:rsidRDefault="000D6C5D" w:rsidP="00426CFC">
      <w:pPr>
        <w:pStyle w:val="Iniiaiieoaenonionooiii2"/>
        <w:ind w:firstLine="851"/>
        <w:rPr>
          <w:rFonts w:ascii="Times New Roman" w:hAnsi="Times New Roman"/>
          <w:b/>
          <w:bCs/>
          <w:i/>
          <w:sz w:val="24"/>
          <w:szCs w:val="24"/>
          <w:u w:val="single"/>
        </w:rPr>
      </w:pPr>
      <w:r w:rsidRPr="00A65048">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6235" w:rsidRPr="00A65048" w:rsidTr="00303DCC">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 xml:space="preserve">Описание вида разрешенного использования </w:t>
            </w:r>
            <w:r w:rsidR="000D6C5D" w:rsidRPr="00A65048">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096235" w:rsidRPr="00A65048" w:rsidTr="00303DCC">
        <w:trPr>
          <w:tblHeader/>
        </w:trPr>
        <w:tc>
          <w:tcPr>
            <w:tcW w:w="10056" w:type="dxa"/>
            <w:gridSpan w:val="3"/>
            <w:tcBorders>
              <w:top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eastAsia="Times New Roman" w:hAnsi="Times New Roman" w:cs="Times New Roman"/>
                <w:sz w:val="24"/>
                <w:szCs w:val="24"/>
              </w:rPr>
              <w:t xml:space="preserve">1.Основные виды разрешенного использования </w:t>
            </w:r>
          </w:p>
        </w:tc>
      </w:tr>
      <w:tr w:rsidR="00096235" w:rsidRPr="00A65048" w:rsidTr="00303DCC">
        <w:trPr>
          <w:tblHeader/>
        </w:trPr>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1050"/>
            <w:r w:rsidRPr="00A65048">
              <w:rPr>
                <w:rFonts w:ascii="Times New Roman" w:eastAsia="Times New Roman" w:hAnsi="Times New Roman" w:cs="Times New Roman"/>
                <w:sz w:val="24"/>
                <w:szCs w:val="24"/>
              </w:rPr>
              <w:t>Отдых (рекреация)</w:t>
            </w:r>
            <w:bookmarkEnd w:id="79"/>
          </w:p>
        </w:tc>
        <w:tc>
          <w:tcPr>
            <w:tcW w:w="6096"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5.0</w:t>
            </w:r>
          </w:p>
        </w:tc>
      </w:tr>
      <w:tr w:rsidR="00096235" w:rsidRPr="00A65048" w:rsidTr="00303DCC">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5.1</w:t>
            </w:r>
          </w:p>
        </w:tc>
      </w:tr>
      <w:tr w:rsidR="00096235" w:rsidRPr="00A65048" w:rsidTr="00303DCC">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2"/>
            <w:r w:rsidRPr="00A65048">
              <w:rPr>
                <w:rFonts w:ascii="Times New Roman" w:eastAsia="Times New Roman" w:hAnsi="Times New Roman" w:cs="Times New Roman"/>
                <w:sz w:val="24"/>
                <w:szCs w:val="24"/>
              </w:rPr>
              <w:t>Природно-познавательный туризм</w:t>
            </w:r>
            <w:bookmarkEnd w:id="80"/>
          </w:p>
        </w:tc>
        <w:tc>
          <w:tcPr>
            <w:tcW w:w="6096"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5.2</w:t>
            </w:r>
          </w:p>
        </w:tc>
      </w:tr>
      <w:tr w:rsidR="00096235" w:rsidRPr="00A65048" w:rsidTr="00303DCC">
        <w:tc>
          <w:tcPr>
            <w:tcW w:w="2268" w:type="dxa"/>
            <w:tcBorders>
              <w:top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20"/>
            <w:r w:rsidRPr="00A65048">
              <w:rPr>
                <w:rFonts w:ascii="Times New Roman" w:eastAsia="Times New Roman" w:hAnsi="Times New Roman" w:cs="Times New Roman"/>
                <w:sz w:val="24"/>
                <w:szCs w:val="24"/>
              </w:rPr>
              <w:t>Общее пользование территории</w:t>
            </w:r>
            <w:bookmarkEnd w:id="81"/>
          </w:p>
        </w:tc>
        <w:tc>
          <w:tcPr>
            <w:tcW w:w="6096"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A65048">
              <w:rPr>
                <w:rFonts w:ascii="Times New Roman" w:eastAsia="Times New Roman" w:hAnsi="Times New Roman" w:cs="Times New Roman"/>
                <w:sz w:val="24"/>
                <w:szCs w:val="24"/>
              </w:rPr>
              <w:lastRenderedPageBreak/>
              <w:t>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A65048"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lastRenderedPageBreak/>
              <w:t>12.0</w:t>
            </w:r>
          </w:p>
        </w:tc>
      </w:tr>
      <w:tr w:rsidR="00096235" w:rsidRPr="00A65048" w:rsidTr="00303DCC">
        <w:tc>
          <w:tcPr>
            <w:tcW w:w="10056" w:type="dxa"/>
            <w:gridSpan w:val="3"/>
            <w:tcBorders>
              <w:top w:val="single" w:sz="4" w:space="0" w:color="auto"/>
              <w:bottom w:val="single" w:sz="4" w:space="0" w:color="auto"/>
            </w:tcBorders>
          </w:tcPr>
          <w:p w:rsidR="00096235" w:rsidRPr="00A65048" w:rsidRDefault="00096235" w:rsidP="00426CFC">
            <w:pPr>
              <w:pStyle w:val="af3"/>
              <w:ind w:left="-108" w:right="-117"/>
            </w:pPr>
            <w:r w:rsidRPr="00A65048">
              <w:lastRenderedPageBreak/>
              <w:t xml:space="preserve">2.Условно разрешенные виды использования </w:t>
            </w:r>
          </w:p>
        </w:tc>
      </w:tr>
      <w:tr w:rsidR="00096235" w:rsidRPr="00A65048" w:rsidTr="00303DCC">
        <w:tc>
          <w:tcPr>
            <w:tcW w:w="2268" w:type="dxa"/>
            <w:tcBorders>
              <w:top w:val="single" w:sz="4" w:space="0" w:color="auto"/>
              <w:bottom w:val="single" w:sz="4" w:space="0" w:color="auto"/>
              <w:right w:val="single" w:sz="4" w:space="0" w:color="auto"/>
            </w:tcBorders>
          </w:tcPr>
          <w:p w:rsidR="00096235" w:rsidRPr="00A65048" w:rsidRDefault="00096235" w:rsidP="00426CFC">
            <w:pPr>
              <w:pStyle w:val="formattext"/>
              <w:spacing w:before="0" w:beforeAutospacing="0" w:after="0" w:afterAutospacing="0"/>
              <w:jc w:val="both"/>
              <w:textAlignment w:val="baseline"/>
            </w:pPr>
            <w:r w:rsidRPr="00A65048">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pStyle w:val="formattext"/>
              <w:spacing w:before="0" w:beforeAutospacing="0" w:after="0" w:afterAutospacing="0"/>
              <w:jc w:val="both"/>
              <w:textAlignment w:val="baseline"/>
            </w:pPr>
            <w:r w:rsidRPr="00A65048">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096235" w:rsidRPr="00A65048" w:rsidRDefault="00096235" w:rsidP="00426CFC">
            <w:pPr>
              <w:pStyle w:val="formattext"/>
              <w:spacing w:before="0" w:beforeAutospacing="0" w:after="0" w:afterAutospacing="0"/>
              <w:jc w:val="center"/>
              <w:textAlignment w:val="baseline"/>
            </w:pPr>
            <w:r w:rsidRPr="00A65048">
              <w:t>13.1</w:t>
            </w:r>
          </w:p>
        </w:tc>
      </w:tr>
      <w:tr w:rsidR="00096235" w:rsidRPr="00A65048" w:rsidTr="00303DCC">
        <w:tc>
          <w:tcPr>
            <w:tcW w:w="2268" w:type="dxa"/>
            <w:tcBorders>
              <w:top w:val="single" w:sz="4" w:space="0" w:color="auto"/>
              <w:bottom w:val="single" w:sz="4" w:space="0" w:color="auto"/>
              <w:right w:val="single" w:sz="4" w:space="0" w:color="auto"/>
            </w:tcBorders>
          </w:tcPr>
          <w:p w:rsidR="00096235" w:rsidRPr="00A65048" w:rsidRDefault="00096235" w:rsidP="00426CFC">
            <w:pPr>
              <w:pStyle w:val="formattext"/>
              <w:spacing w:before="0" w:beforeAutospacing="0" w:after="0" w:afterAutospacing="0"/>
              <w:jc w:val="both"/>
              <w:textAlignment w:val="baseline"/>
            </w:pPr>
            <w:r w:rsidRPr="00A65048">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pStyle w:val="formattext"/>
              <w:spacing w:before="0" w:beforeAutospacing="0" w:after="0" w:afterAutospacing="0"/>
              <w:jc w:val="both"/>
              <w:textAlignment w:val="baseline"/>
            </w:pPr>
            <w:r w:rsidRPr="00A65048">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96235" w:rsidRPr="00A65048" w:rsidRDefault="00096235" w:rsidP="00426CFC">
            <w:pPr>
              <w:pStyle w:val="formattext"/>
              <w:spacing w:before="0" w:beforeAutospacing="0" w:after="0" w:afterAutospacing="0"/>
              <w:jc w:val="center"/>
              <w:textAlignment w:val="baseline"/>
            </w:pPr>
            <w:r w:rsidRPr="00A65048">
              <w:t>13.2</w:t>
            </w:r>
          </w:p>
        </w:tc>
      </w:tr>
      <w:tr w:rsidR="00096235" w:rsidRPr="00A65048" w:rsidTr="00303DCC">
        <w:tc>
          <w:tcPr>
            <w:tcW w:w="10056" w:type="dxa"/>
            <w:gridSpan w:val="3"/>
            <w:tcBorders>
              <w:top w:val="single" w:sz="4" w:space="0" w:color="auto"/>
              <w:bottom w:val="single" w:sz="4" w:space="0" w:color="auto"/>
            </w:tcBorders>
          </w:tcPr>
          <w:p w:rsidR="00096235" w:rsidRPr="00A65048" w:rsidRDefault="00096235" w:rsidP="00426CFC">
            <w:pPr>
              <w:pStyle w:val="af3"/>
            </w:pPr>
            <w:r w:rsidRPr="00A65048">
              <w:t>3.Вспомогательные виды разрешенного использования - не предусмотрены</w:t>
            </w:r>
          </w:p>
        </w:tc>
      </w:tr>
    </w:tbl>
    <w:p w:rsidR="006E00E1" w:rsidRDefault="006E00E1" w:rsidP="006E00E1">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5C4D56">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 </w:t>
      </w:r>
      <w:r w:rsidR="00262F1B">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A65048">
        <w:rPr>
          <w:rFonts w:ascii="Times New Roman" w:eastAsia="Times New Roman" w:hAnsi="Times New Roman" w:cs="Times New Roman"/>
          <w:sz w:val="24"/>
          <w:szCs w:val="24"/>
        </w:rPr>
        <w:t>.</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A65048"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650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6235" w:rsidRPr="00A65048" w:rsidRDefault="00096235" w:rsidP="00426CFC">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0"/>
        <w:tblW w:w="9889" w:type="dxa"/>
        <w:tblLook w:val="04A0" w:firstRow="1" w:lastRow="0" w:firstColumn="1" w:lastColumn="0" w:noHBand="0" w:noVBand="1"/>
      </w:tblPr>
      <w:tblGrid>
        <w:gridCol w:w="2472"/>
        <w:gridCol w:w="2472"/>
        <w:gridCol w:w="2472"/>
        <w:gridCol w:w="2473"/>
      </w:tblGrid>
      <w:tr w:rsidR="00096235" w:rsidRPr="00A65048"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b/>
                <w:sz w:val="24"/>
                <w:szCs w:val="24"/>
              </w:rPr>
            </w:pPr>
            <w:r w:rsidRPr="00A65048">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b/>
                <w:sz w:val="24"/>
                <w:szCs w:val="24"/>
              </w:rPr>
            </w:pPr>
            <w:r w:rsidRPr="00A65048">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b/>
                <w:sz w:val="24"/>
                <w:szCs w:val="24"/>
              </w:rPr>
            </w:pPr>
            <w:r w:rsidRPr="00A65048">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b/>
                <w:sz w:val="24"/>
                <w:szCs w:val="24"/>
              </w:rPr>
            </w:pPr>
            <w:r w:rsidRPr="00A65048">
              <w:rPr>
                <w:b/>
                <w:sz w:val="24"/>
                <w:szCs w:val="24"/>
              </w:rPr>
              <w:t>Максимальный процент застройки в границах земельного участка, %</w:t>
            </w:r>
          </w:p>
        </w:tc>
      </w:tr>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1000</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3</w:t>
            </w:r>
          </w:p>
        </w:tc>
      </w:tr>
      <w:tr w:rsidR="00096235" w:rsidRPr="00A65048" w:rsidTr="00303DCC">
        <w:tc>
          <w:tcPr>
            <w:tcW w:w="2472" w:type="dxa"/>
          </w:tcPr>
          <w:p w:rsidR="00096235" w:rsidRPr="00A65048" w:rsidRDefault="00096235" w:rsidP="00426CFC">
            <w:pPr>
              <w:tabs>
                <w:tab w:val="left" w:pos="1620"/>
              </w:tabs>
              <w:ind w:right="-1"/>
              <w:jc w:val="center"/>
              <w:rPr>
                <w:i/>
                <w:sz w:val="24"/>
              </w:rPr>
            </w:pPr>
            <w:r w:rsidRPr="00A65048">
              <w:rPr>
                <w:sz w:val="24"/>
              </w:rPr>
              <w:t>5.1</w:t>
            </w:r>
          </w:p>
        </w:tc>
        <w:tc>
          <w:tcPr>
            <w:tcW w:w="2472" w:type="dxa"/>
          </w:tcPr>
          <w:p w:rsidR="00096235" w:rsidRPr="00A65048" w:rsidRDefault="00096235" w:rsidP="00426CFC">
            <w:pPr>
              <w:tabs>
                <w:tab w:val="left" w:pos="1620"/>
              </w:tabs>
              <w:ind w:right="-1"/>
              <w:jc w:val="center"/>
              <w:rPr>
                <w:i/>
                <w:sz w:val="24"/>
              </w:rPr>
            </w:pPr>
            <w:r w:rsidRPr="00A65048">
              <w:rPr>
                <w:sz w:val="24"/>
              </w:rPr>
              <w:t>600</w:t>
            </w:r>
            <w:r w:rsidRPr="00A65048">
              <w:rPr>
                <w:sz w:val="24"/>
                <w:vertAlign w:val="superscript"/>
              </w:rPr>
              <w:t>1</w:t>
            </w:r>
          </w:p>
        </w:tc>
        <w:tc>
          <w:tcPr>
            <w:tcW w:w="2472" w:type="dxa"/>
          </w:tcPr>
          <w:p w:rsidR="00096235" w:rsidRPr="00A65048" w:rsidRDefault="00096235" w:rsidP="00426CFC">
            <w:pPr>
              <w:tabs>
                <w:tab w:val="left" w:pos="1620"/>
              </w:tabs>
              <w:ind w:right="-1"/>
              <w:jc w:val="center"/>
              <w:rPr>
                <w:i/>
                <w:sz w:val="24"/>
                <w:lang w:eastAsia="en-US"/>
              </w:rPr>
            </w:pPr>
            <w:r w:rsidRPr="00A65048">
              <w:rPr>
                <w:sz w:val="24"/>
                <w:lang w:eastAsia="en-US"/>
              </w:rPr>
              <w:t>НР</w:t>
            </w:r>
            <w:r w:rsidRPr="00A65048">
              <w:rPr>
                <w:sz w:val="24"/>
                <w:vertAlign w:val="superscript"/>
                <w:lang w:eastAsia="en-US"/>
              </w:rPr>
              <w:t>2</w:t>
            </w:r>
          </w:p>
        </w:tc>
        <w:tc>
          <w:tcPr>
            <w:tcW w:w="2473" w:type="dxa"/>
          </w:tcPr>
          <w:p w:rsidR="00096235" w:rsidRPr="00A65048" w:rsidRDefault="00096235" w:rsidP="00426CFC">
            <w:pPr>
              <w:tabs>
                <w:tab w:val="left" w:pos="1620"/>
              </w:tabs>
              <w:ind w:right="-1"/>
              <w:jc w:val="center"/>
              <w:rPr>
                <w:i/>
                <w:sz w:val="24"/>
              </w:rPr>
            </w:pPr>
            <w:r w:rsidRPr="00A65048">
              <w:rPr>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i/>
                <w:sz w:val="24"/>
              </w:rPr>
            </w:pPr>
            <w:r w:rsidRPr="00A65048">
              <w:rPr>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i/>
                <w:sz w:val="24"/>
                <w:lang w:eastAsia="en-US"/>
              </w:rPr>
            </w:pPr>
            <w:r w:rsidRPr="00A65048">
              <w:rPr>
                <w:sz w:val="24"/>
                <w:lang w:eastAsia="en-US"/>
              </w:rPr>
              <w:t>НР</w:t>
            </w:r>
            <w:r w:rsidRPr="00A6504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i/>
                <w:sz w:val="24"/>
                <w:lang w:eastAsia="en-US"/>
              </w:rPr>
            </w:pPr>
            <w:r w:rsidRPr="00A65048">
              <w:rPr>
                <w:sz w:val="24"/>
                <w:lang w:eastAsia="en-US"/>
              </w:rPr>
              <w:t>5000</w:t>
            </w:r>
            <w:r w:rsidRPr="00A65048">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i/>
                <w:sz w:val="24"/>
                <w:lang w:eastAsia="en-US"/>
              </w:rPr>
            </w:pPr>
            <w:r w:rsidRPr="00A65048">
              <w:rPr>
                <w:sz w:val="24"/>
                <w:lang w:eastAsia="en-US"/>
              </w:rPr>
              <w:t>20</w:t>
            </w:r>
          </w:p>
        </w:tc>
      </w:tr>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i/>
                <w:sz w:val="24"/>
              </w:rPr>
            </w:pPr>
            <w:r w:rsidRPr="00A65048">
              <w:rPr>
                <w:sz w:val="24"/>
              </w:rPr>
              <w:t>13.2</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i/>
                <w:sz w:val="24"/>
                <w:lang w:eastAsia="en-US"/>
              </w:rPr>
            </w:pPr>
            <w:r w:rsidRPr="00A65048">
              <w:rPr>
                <w:sz w:val="24"/>
                <w:lang w:eastAsia="en-US"/>
              </w:rPr>
              <w:t>НР</w:t>
            </w:r>
            <w:r w:rsidRPr="00A6504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i/>
                <w:sz w:val="24"/>
                <w:lang w:eastAsia="en-US"/>
              </w:rPr>
            </w:pPr>
            <w:r w:rsidRPr="00A65048">
              <w:rPr>
                <w:sz w:val="24"/>
                <w:lang w:eastAsia="en-US"/>
              </w:rPr>
              <w:t>1500</w:t>
            </w:r>
            <w:r w:rsidRPr="00A65048">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i/>
                <w:sz w:val="24"/>
                <w:lang w:eastAsia="en-US"/>
              </w:rPr>
            </w:pPr>
            <w:r w:rsidRPr="00A65048">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sz w:val="24"/>
                <w:szCs w:val="24"/>
                <w:lang w:eastAsia="en-US"/>
              </w:rPr>
            </w:pPr>
            <w:r w:rsidRPr="00A65048">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1000</w:t>
            </w:r>
            <w:r w:rsidRPr="00A650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3</w:t>
            </w:r>
          </w:p>
        </w:tc>
      </w:tr>
      <w:tr w:rsidR="00096235" w:rsidRPr="00A65048" w:rsidTr="00303DCC">
        <w:tc>
          <w:tcPr>
            <w:tcW w:w="2472" w:type="dxa"/>
            <w:tcBorders>
              <w:top w:val="single" w:sz="4" w:space="0" w:color="auto"/>
              <w:left w:val="single" w:sz="4" w:space="0" w:color="auto"/>
              <w:bottom w:val="single" w:sz="4" w:space="0" w:color="auto"/>
              <w:right w:val="single" w:sz="4" w:space="0" w:color="auto"/>
            </w:tcBorders>
          </w:tcPr>
          <w:p w:rsidR="00096235" w:rsidRPr="00A65048" w:rsidRDefault="00096235" w:rsidP="00426CFC">
            <w:pPr>
              <w:tabs>
                <w:tab w:val="left" w:pos="1620"/>
              </w:tabs>
              <w:ind w:right="-1"/>
              <w:jc w:val="center"/>
              <w:rPr>
                <w:sz w:val="24"/>
                <w:szCs w:val="24"/>
                <w:lang w:eastAsia="en-US"/>
              </w:rPr>
            </w:pPr>
            <w:r w:rsidRPr="00A65048">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A65048" w:rsidRDefault="00096235" w:rsidP="00426CFC">
            <w:pPr>
              <w:tabs>
                <w:tab w:val="left" w:pos="1620"/>
              </w:tabs>
              <w:ind w:right="-1"/>
              <w:jc w:val="center"/>
              <w:rPr>
                <w:sz w:val="24"/>
                <w:szCs w:val="24"/>
                <w:lang w:eastAsia="en-US"/>
              </w:rPr>
            </w:pPr>
            <w:r w:rsidRPr="00A65048">
              <w:rPr>
                <w:sz w:val="24"/>
                <w:szCs w:val="24"/>
                <w:lang w:eastAsia="en-US"/>
              </w:rPr>
              <w:t>НР</w:t>
            </w:r>
            <w:r w:rsidRPr="00A65048">
              <w:rPr>
                <w:sz w:val="24"/>
                <w:szCs w:val="24"/>
                <w:vertAlign w:val="superscript"/>
                <w:lang w:eastAsia="en-US"/>
              </w:rPr>
              <w:t>3</w:t>
            </w:r>
          </w:p>
        </w:tc>
      </w:tr>
      <w:tr w:rsidR="00096235" w:rsidRPr="00A65048" w:rsidTr="00303DCC">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096235" w:rsidRPr="00A65048" w:rsidRDefault="00096235" w:rsidP="00426CFC">
            <w:pPr>
              <w:autoSpaceDE w:val="0"/>
              <w:autoSpaceDN w:val="0"/>
              <w:adjustRightInd w:val="0"/>
              <w:ind w:right="-1" w:firstLine="567"/>
              <w:jc w:val="both"/>
              <w:rPr>
                <w:sz w:val="24"/>
                <w:szCs w:val="24"/>
              </w:rPr>
            </w:pPr>
            <w:r w:rsidRPr="00A65048">
              <w:rPr>
                <w:sz w:val="24"/>
                <w:szCs w:val="24"/>
              </w:rPr>
              <w:lastRenderedPageBreak/>
              <w:t>Примечания:</w:t>
            </w:r>
          </w:p>
          <w:p w:rsidR="00096235" w:rsidRPr="00A65048" w:rsidRDefault="00096235" w:rsidP="00426CFC">
            <w:pPr>
              <w:autoSpaceDE w:val="0"/>
              <w:autoSpaceDN w:val="0"/>
              <w:adjustRightInd w:val="0"/>
              <w:ind w:firstLine="567"/>
              <w:jc w:val="both"/>
              <w:rPr>
                <w:sz w:val="24"/>
                <w:szCs w:val="24"/>
              </w:rPr>
            </w:pPr>
            <w:r w:rsidRPr="00A65048">
              <w:rPr>
                <w:sz w:val="24"/>
                <w:szCs w:val="24"/>
                <w:vertAlign w:val="superscript"/>
              </w:rPr>
              <w:t>1</w:t>
            </w:r>
            <w:r w:rsidRPr="00A65048">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A81137" w:rsidRPr="00A65048">
              <w:rPr>
                <w:sz w:val="24"/>
                <w:szCs w:val="24"/>
              </w:rPr>
              <w:t>Иванов</w:t>
            </w:r>
            <w:r w:rsidR="00976EDF" w:rsidRPr="00A65048">
              <w:rPr>
                <w:sz w:val="24"/>
                <w:szCs w:val="24"/>
              </w:rPr>
              <w:t>ский</w:t>
            </w:r>
            <w:r w:rsidRPr="00A65048">
              <w:rPr>
                <w:sz w:val="24"/>
                <w:szCs w:val="24"/>
              </w:rPr>
              <w:t xml:space="preserve"> сельсовет Тюльганского района Оренбургской области</w:t>
            </w:r>
            <w:r w:rsidR="0018559A" w:rsidRPr="00A65048">
              <w:rPr>
                <w:sz w:val="24"/>
                <w:szCs w:val="24"/>
              </w:rPr>
              <w:t xml:space="preserve"> и СП 42.13330.2016 Градостроительство. Планировка и застройка городских и сельских поселений</w:t>
            </w:r>
            <w:r w:rsidRPr="00A65048">
              <w:rPr>
                <w:sz w:val="24"/>
                <w:szCs w:val="24"/>
              </w:rPr>
              <w:t>.</w:t>
            </w:r>
          </w:p>
          <w:p w:rsidR="00096235" w:rsidRPr="00A65048" w:rsidRDefault="00096235" w:rsidP="00426CFC">
            <w:pPr>
              <w:autoSpaceDE w:val="0"/>
              <w:autoSpaceDN w:val="0"/>
              <w:adjustRightInd w:val="0"/>
              <w:ind w:firstLine="567"/>
              <w:jc w:val="both"/>
              <w:rPr>
                <w:sz w:val="24"/>
                <w:szCs w:val="24"/>
              </w:rPr>
            </w:pPr>
            <w:r w:rsidRPr="00A65048">
              <w:rPr>
                <w:sz w:val="24"/>
                <w:szCs w:val="24"/>
                <w:vertAlign w:val="superscript"/>
              </w:rPr>
              <w:t>2</w:t>
            </w:r>
            <w:r w:rsidRPr="00A65048">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A81137" w:rsidRPr="00A65048">
              <w:rPr>
                <w:sz w:val="24"/>
                <w:szCs w:val="24"/>
              </w:rPr>
              <w:t>Иванов</w:t>
            </w:r>
            <w:r w:rsidR="00976EDF" w:rsidRPr="00A65048">
              <w:rPr>
                <w:sz w:val="24"/>
                <w:szCs w:val="24"/>
              </w:rPr>
              <w:t>ский</w:t>
            </w:r>
            <w:r w:rsidRPr="00A65048">
              <w:rPr>
                <w:sz w:val="24"/>
                <w:szCs w:val="24"/>
              </w:rPr>
              <w:t xml:space="preserve"> сельсовет Тюльганского района Оренбургской области.</w:t>
            </w:r>
          </w:p>
          <w:p w:rsidR="00096235" w:rsidRPr="00A65048" w:rsidRDefault="00096235" w:rsidP="00426CFC">
            <w:pPr>
              <w:autoSpaceDE w:val="0"/>
              <w:autoSpaceDN w:val="0"/>
              <w:adjustRightInd w:val="0"/>
              <w:ind w:firstLine="567"/>
              <w:jc w:val="both"/>
              <w:rPr>
                <w:sz w:val="24"/>
                <w:szCs w:val="24"/>
              </w:rPr>
            </w:pPr>
            <w:r w:rsidRPr="00A65048">
              <w:rPr>
                <w:sz w:val="24"/>
                <w:szCs w:val="24"/>
              </w:rPr>
              <w:t>Площадь территории парков, садов и скверов следует принимать не менее, га:</w:t>
            </w:r>
          </w:p>
          <w:p w:rsidR="00096235" w:rsidRPr="00A65048" w:rsidRDefault="00096235" w:rsidP="00426CFC">
            <w:pPr>
              <w:autoSpaceDE w:val="0"/>
              <w:autoSpaceDN w:val="0"/>
              <w:adjustRightInd w:val="0"/>
              <w:ind w:firstLine="567"/>
              <w:jc w:val="both"/>
              <w:rPr>
                <w:sz w:val="24"/>
                <w:szCs w:val="24"/>
              </w:rPr>
            </w:pPr>
            <w:r w:rsidRPr="00A65048">
              <w:rPr>
                <w:sz w:val="24"/>
                <w:szCs w:val="24"/>
              </w:rPr>
              <w:t>городских парков.............................................................................15</w:t>
            </w:r>
          </w:p>
          <w:p w:rsidR="00096235" w:rsidRPr="00A65048" w:rsidRDefault="00096235" w:rsidP="00426CFC">
            <w:pPr>
              <w:autoSpaceDE w:val="0"/>
              <w:autoSpaceDN w:val="0"/>
              <w:adjustRightInd w:val="0"/>
              <w:ind w:firstLine="567"/>
              <w:jc w:val="both"/>
              <w:rPr>
                <w:sz w:val="24"/>
                <w:szCs w:val="24"/>
              </w:rPr>
            </w:pPr>
            <w:r w:rsidRPr="00A65048">
              <w:rPr>
                <w:sz w:val="24"/>
                <w:szCs w:val="24"/>
              </w:rPr>
              <w:t>парков планировочных районов....................................................10</w:t>
            </w:r>
          </w:p>
          <w:p w:rsidR="00096235" w:rsidRPr="00A65048" w:rsidRDefault="00096235" w:rsidP="00426CFC">
            <w:pPr>
              <w:autoSpaceDE w:val="0"/>
              <w:autoSpaceDN w:val="0"/>
              <w:adjustRightInd w:val="0"/>
              <w:ind w:firstLine="567"/>
              <w:jc w:val="both"/>
              <w:rPr>
                <w:sz w:val="24"/>
                <w:szCs w:val="24"/>
              </w:rPr>
            </w:pPr>
            <w:r w:rsidRPr="00A65048">
              <w:rPr>
                <w:sz w:val="24"/>
                <w:szCs w:val="24"/>
              </w:rPr>
              <w:t>садов жилых районов......................................................................3</w:t>
            </w:r>
          </w:p>
          <w:p w:rsidR="00096235" w:rsidRPr="00A65048" w:rsidRDefault="00096235" w:rsidP="00426CFC">
            <w:pPr>
              <w:autoSpaceDE w:val="0"/>
              <w:autoSpaceDN w:val="0"/>
              <w:adjustRightInd w:val="0"/>
              <w:ind w:firstLine="567"/>
              <w:jc w:val="both"/>
              <w:rPr>
                <w:sz w:val="24"/>
                <w:szCs w:val="24"/>
              </w:rPr>
            </w:pPr>
            <w:r w:rsidRPr="00A65048">
              <w:rPr>
                <w:sz w:val="24"/>
                <w:szCs w:val="24"/>
              </w:rPr>
              <w:t>скверов..............................................................................................0,5</w:t>
            </w:r>
          </w:p>
          <w:p w:rsidR="00096235" w:rsidRPr="00A65048" w:rsidRDefault="00096235" w:rsidP="006E00E1">
            <w:pPr>
              <w:autoSpaceDE w:val="0"/>
              <w:autoSpaceDN w:val="0"/>
              <w:adjustRightInd w:val="0"/>
              <w:ind w:right="-1" w:firstLine="567"/>
              <w:jc w:val="both"/>
              <w:rPr>
                <w:sz w:val="24"/>
                <w:szCs w:val="24"/>
              </w:rPr>
            </w:pPr>
            <w:r w:rsidRPr="00A65048">
              <w:rPr>
                <w:sz w:val="24"/>
                <w:szCs w:val="24"/>
                <w:vertAlign w:val="superscript"/>
              </w:rPr>
              <w:t>3</w:t>
            </w:r>
            <w:r w:rsidRPr="00A65048">
              <w:rPr>
                <w:i/>
                <w:sz w:val="24"/>
                <w:szCs w:val="24"/>
              </w:rPr>
              <w:t xml:space="preserve"> </w:t>
            </w:r>
            <w:r w:rsidRPr="00A6504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81137" w:rsidRDefault="00A81137" w:rsidP="00A81137">
      <w:pPr>
        <w:spacing w:line="240" w:lineRule="auto"/>
        <w:ind w:firstLine="851"/>
        <w:jc w:val="both"/>
        <w:rPr>
          <w:rFonts w:ascii="Times New Roman" w:hAnsi="Times New Roman" w:cs="Times New Roman"/>
          <w:b/>
          <w:bCs/>
          <w:sz w:val="24"/>
          <w:szCs w:val="24"/>
          <w:u w:val="single"/>
        </w:rPr>
      </w:pPr>
    </w:p>
    <w:p w:rsidR="00262F1B" w:rsidRDefault="00262F1B" w:rsidP="00A81137">
      <w:pPr>
        <w:spacing w:line="240" w:lineRule="auto"/>
        <w:ind w:firstLine="851"/>
        <w:jc w:val="both"/>
        <w:rPr>
          <w:rFonts w:ascii="Times New Roman" w:hAnsi="Times New Roman" w:cs="Times New Roman"/>
          <w:b/>
          <w:bCs/>
          <w:sz w:val="24"/>
          <w:szCs w:val="24"/>
          <w:u w:val="single"/>
        </w:rPr>
      </w:pPr>
    </w:p>
    <w:p w:rsidR="00262F1B" w:rsidRDefault="00262F1B" w:rsidP="00A81137">
      <w:pPr>
        <w:spacing w:line="240" w:lineRule="auto"/>
        <w:ind w:firstLine="851"/>
        <w:jc w:val="both"/>
        <w:rPr>
          <w:rFonts w:ascii="Times New Roman" w:hAnsi="Times New Roman" w:cs="Times New Roman"/>
          <w:b/>
          <w:bCs/>
          <w:sz w:val="24"/>
          <w:szCs w:val="24"/>
          <w:u w:val="single"/>
        </w:rPr>
      </w:pPr>
    </w:p>
    <w:p w:rsidR="00A81137" w:rsidRPr="00F3575F" w:rsidRDefault="00A81137" w:rsidP="00A81137">
      <w:pPr>
        <w:spacing w:line="240" w:lineRule="auto"/>
        <w:ind w:firstLine="851"/>
        <w:jc w:val="both"/>
        <w:rPr>
          <w:rFonts w:ascii="Times New Roman" w:hAnsi="Times New Roman" w:cs="Times New Roman"/>
          <w:b/>
          <w:bCs/>
          <w:sz w:val="24"/>
          <w:szCs w:val="24"/>
          <w:u w:val="single"/>
        </w:rPr>
      </w:pPr>
      <w:r w:rsidRPr="00F3575F">
        <w:rPr>
          <w:rFonts w:ascii="Times New Roman" w:hAnsi="Times New Roman" w:cs="Times New Roman"/>
          <w:b/>
          <w:bCs/>
          <w:sz w:val="24"/>
          <w:szCs w:val="24"/>
          <w:u w:val="single"/>
        </w:rPr>
        <w:t>Р-</w:t>
      </w:r>
      <w:r>
        <w:rPr>
          <w:rFonts w:ascii="Times New Roman" w:hAnsi="Times New Roman" w:cs="Times New Roman"/>
          <w:b/>
          <w:bCs/>
          <w:sz w:val="24"/>
          <w:szCs w:val="24"/>
          <w:u w:val="single"/>
        </w:rPr>
        <w:t>2</w:t>
      </w:r>
      <w:r w:rsidRPr="00F3575F">
        <w:rPr>
          <w:rFonts w:ascii="Times New Roman" w:hAnsi="Times New Roman" w:cs="Times New Roman"/>
          <w:b/>
          <w:bCs/>
          <w:sz w:val="24"/>
          <w:szCs w:val="24"/>
          <w:u w:val="single"/>
        </w:rPr>
        <w:t>.  Земли лесного фонда.</w:t>
      </w:r>
    </w:p>
    <w:p w:rsidR="00A81137" w:rsidRPr="00F3575F" w:rsidRDefault="00A81137" w:rsidP="00A81137">
      <w:pPr>
        <w:spacing w:before="20" w:after="100" w:afterAutospacing="1" w:line="240" w:lineRule="auto"/>
        <w:ind w:firstLine="851"/>
        <w:contextualSpacing/>
        <w:jc w:val="both"/>
        <w:rPr>
          <w:rFonts w:ascii="Times New Roman" w:eastAsia="Times New Roman" w:hAnsi="Times New Roman" w:cs="Times New Roman"/>
          <w:b/>
          <w:sz w:val="24"/>
          <w:szCs w:val="24"/>
        </w:rPr>
      </w:pPr>
      <w:r w:rsidRPr="00F3575F">
        <w:rPr>
          <w:rFonts w:ascii="Times New Roman" w:eastAsia="Times New Roman" w:hAnsi="Times New Roman" w:cs="Times New Roman"/>
          <w:b/>
          <w:color w:val="000000"/>
          <w:sz w:val="24"/>
          <w:szCs w:val="24"/>
        </w:rPr>
        <w:t xml:space="preserve">Градостроительный регламент не устанавливается для земель </w:t>
      </w:r>
      <w:r w:rsidRPr="00F3575F">
        <w:rPr>
          <w:rFonts w:ascii="Times New Roman" w:eastAsia="Times New Roman" w:hAnsi="Times New Roman" w:cs="Times New Roman"/>
          <w:b/>
          <w:sz w:val="24"/>
          <w:szCs w:val="24"/>
        </w:rPr>
        <w:t xml:space="preserve">государственного лесного фонда. </w:t>
      </w:r>
    </w:p>
    <w:p w:rsidR="00A81137" w:rsidRPr="00F3575F" w:rsidRDefault="00A81137" w:rsidP="00A81137">
      <w:pPr>
        <w:spacing w:before="20" w:after="100" w:afterAutospacing="1" w:line="240" w:lineRule="auto"/>
        <w:ind w:firstLine="851"/>
        <w:contextualSpacing/>
        <w:jc w:val="both"/>
        <w:rPr>
          <w:rFonts w:ascii="Times New Roman" w:eastAsia="Times New Roman" w:hAnsi="Times New Roman" w:cs="Times New Roman"/>
          <w:sz w:val="24"/>
          <w:szCs w:val="24"/>
        </w:rPr>
      </w:pPr>
      <w:r w:rsidRPr="00F3575F">
        <w:rPr>
          <w:rFonts w:ascii="Times New Roman" w:eastAsia="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F6B28" w:rsidRDefault="000F6B28" w:rsidP="00426CFC">
      <w:pPr>
        <w:spacing w:before="240" w:after="0" w:line="240" w:lineRule="auto"/>
        <w:ind w:firstLine="851"/>
        <w:jc w:val="both"/>
        <w:rPr>
          <w:rFonts w:ascii="Times New Roman" w:hAnsi="Times New Roman" w:cs="Times New Roman"/>
          <w:b/>
          <w:bCs/>
          <w:sz w:val="24"/>
          <w:szCs w:val="24"/>
          <w:u w:val="single"/>
        </w:rPr>
      </w:pPr>
    </w:p>
    <w:p w:rsidR="00F3575F" w:rsidRPr="00F3575F" w:rsidRDefault="00F3575F" w:rsidP="00F3575F">
      <w:pPr>
        <w:spacing w:before="240" w:line="240" w:lineRule="auto"/>
        <w:ind w:firstLine="851"/>
        <w:jc w:val="both"/>
        <w:rPr>
          <w:rFonts w:ascii="Times New Roman" w:hAnsi="Times New Roman" w:cs="Times New Roman"/>
          <w:b/>
          <w:bCs/>
          <w:sz w:val="24"/>
          <w:szCs w:val="24"/>
          <w:u w:val="single"/>
        </w:rPr>
      </w:pPr>
      <w:r w:rsidRPr="00F3575F">
        <w:rPr>
          <w:rFonts w:ascii="Times New Roman" w:hAnsi="Times New Roman" w:cs="Times New Roman"/>
          <w:b/>
          <w:bCs/>
          <w:sz w:val="24"/>
          <w:szCs w:val="24"/>
          <w:u w:val="single"/>
        </w:rPr>
        <w:t>Р-3.  Зона особо охраняемых природных территорий.</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b/>
          <w:color w:val="000000"/>
          <w:sz w:val="24"/>
          <w:szCs w:val="24"/>
        </w:rPr>
      </w:pPr>
      <w:r w:rsidRPr="00F3575F">
        <w:rPr>
          <w:rFonts w:ascii="Times New Roman" w:eastAsia="Times New Roman" w:hAnsi="Times New Roman" w:cs="Times New Roman"/>
          <w:b/>
          <w:color w:val="000000"/>
          <w:sz w:val="24"/>
          <w:szCs w:val="24"/>
        </w:rPr>
        <w:t>Градостроительные регламенты не устанавливаются для земель особо охраняемых природных территорий.</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На территории памятника природы запрещается:</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lastRenderedPageBreak/>
        <w:t>- уничтожать информативные выходы горных пород и форм рельефа (их сработку, засыпку породами вскрыши, строительным и другим мусором);</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проводить несанкционированные горные работы;</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погребение объектов отвалами, терриконами, свалками;</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гидротехническое вмешательство;</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повреждение форм рельефа и геологических обнажений;</w:t>
      </w:r>
    </w:p>
    <w:p w:rsid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распашка территории.</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p>
    <w:p w:rsidR="000D6C5D" w:rsidRDefault="000D6C5D" w:rsidP="00426CFC">
      <w:pPr>
        <w:spacing w:after="0" w:line="240" w:lineRule="auto"/>
        <w:ind w:firstLine="851"/>
        <w:jc w:val="both"/>
        <w:rPr>
          <w:rFonts w:ascii="Times New Roman" w:hAnsi="Times New Roman" w:cs="Times New Roman"/>
          <w:b/>
          <w:iCs/>
          <w:sz w:val="24"/>
          <w:szCs w:val="24"/>
        </w:rPr>
      </w:pPr>
    </w:p>
    <w:p w:rsidR="003B45F6" w:rsidRDefault="0082070D"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3956A0">
        <w:rPr>
          <w:rFonts w:ascii="Times New Roman" w:hAnsi="Times New Roman" w:cs="Times New Roman"/>
          <w:b/>
          <w:iCs/>
          <w:sz w:val="24"/>
          <w:szCs w:val="24"/>
        </w:rPr>
        <w:t>8</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A81137" w:rsidRDefault="00A81137" w:rsidP="00A81137">
      <w:pPr>
        <w:spacing w:after="0" w:line="240" w:lineRule="auto"/>
        <w:ind w:firstLine="851"/>
        <w:jc w:val="both"/>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1</w:t>
      </w:r>
      <w:r w:rsidRPr="00DF06E7">
        <w:rPr>
          <w:rFonts w:ascii="Times New Roman" w:eastAsia="Times New Roman" w:hAnsi="Times New Roman" w:cs="Times New Roman"/>
          <w:b/>
          <w:bCs/>
          <w:sz w:val="24"/>
          <w:szCs w:val="24"/>
          <w:u w:val="single"/>
        </w:rPr>
        <w:t>.   Зона кладбищ.</w:t>
      </w:r>
    </w:p>
    <w:p w:rsidR="00A81137" w:rsidRPr="00A65048" w:rsidRDefault="00A81137" w:rsidP="00A81137">
      <w:pPr>
        <w:spacing w:after="0" w:line="240" w:lineRule="auto"/>
        <w:ind w:firstLine="851"/>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81137" w:rsidRPr="00A65048" w:rsidRDefault="00A81137" w:rsidP="00A81137">
      <w:pPr>
        <w:spacing w:after="0" w:line="240" w:lineRule="auto"/>
        <w:ind w:firstLine="567"/>
        <w:jc w:val="both"/>
        <w:rPr>
          <w:rFonts w:ascii="Times New Roman" w:eastAsia="Times New Roman" w:hAnsi="Times New Roman" w:cs="Times New Roman"/>
          <w:i/>
          <w:sz w:val="24"/>
          <w:szCs w:val="24"/>
        </w:rPr>
      </w:pPr>
      <w:r w:rsidRPr="00A65048">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A81137" w:rsidRPr="00A65048" w:rsidTr="00A81137">
        <w:tc>
          <w:tcPr>
            <w:tcW w:w="2268" w:type="dxa"/>
            <w:tcBorders>
              <w:top w:val="single" w:sz="4" w:space="0" w:color="auto"/>
              <w:bottom w:val="single" w:sz="4" w:space="0" w:color="auto"/>
              <w:right w:val="single" w:sz="4" w:space="0" w:color="auto"/>
            </w:tcBorders>
          </w:tcPr>
          <w:p w:rsidR="00A81137" w:rsidRPr="00A65048" w:rsidRDefault="00A81137" w:rsidP="00A8113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A81137" w:rsidRPr="00A65048" w:rsidRDefault="00A81137" w:rsidP="00A81137">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A81137" w:rsidRPr="00A65048" w:rsidTr="00A81137">
        <w:trPr>
          <w:tblHeader/>
        </w:trPr>
        <w:tc>
          <w:tcPr>
            <w:tcW w:w="10056" w:type="dxa"/>
            <w:gridSpan w:val="3"/>
            <w:tcBorders>
              <w:top w:val="single" w:sz="4" w:space="0" w:color="auto"/>
              <w:bottom w:val="single" w:sz="4" w:space="0" w:color="auto"/>
            </w:tcBorders>
          </w:tcPr>
          <w:p w:rsidR="00A81137" w:rsidRPr="00A65048" w:rsidRDefault="00A81137" w:rsidP="00A81137">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eastAsia="Times New Roman" w:hAnsi="Times New Roman" w:cs="Times New Roman"/>
                <w:sz w:val="24"/>
                <w:szCs w:val="24"/>
              </w:rPr>
              <w:t xml:space="preserve">1.Основные виды разрешенного использования </w:t>
            </w:r>
          </w:p>
        </w:tc>
      </w:tr>
      <w:tr w:rsidR="00A81137" w:rsidRPr="00A65048" w:rsidTr="00A81137">
        <w:tc>
          <w:tcPr>
            <w:tcW w:w="2268" w:type="dxa"/>
            <w:tcBorders>
              <w:top w:val="single" w:sz="4" w:space="0" w:color="auto"/>
              <w:bottom w:val="single" w:sz="4" w:space="0" w:color="auto"/>
              <w:right w:val="single" w:sz="4" w:space="0" w:color="auto"/>
            </w:tcBorders>
          </w:tcPr>
          <w:p w:rsidR="00A81137" w:rsidRPr="00A65048" w:rsidRDefault="00A81137" w:rsidP="00A81137">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2" w:name="sub_10121"/>
            <w:r w:rsidRPr="00A65048">
              <w:rPr>
                <w:rFonts w:ascii="Times New Roman" w:eastAsia="Times New Roman" w:hAnsi="Times New Roman" w:cs="Times New Roman"/>
                <w:sz w:val="24"/>
                <w:szCs w:val="24"/>
              </w:rPr>
              <w:t>Ритуальная деятельность</w:t>
            </w:r>
            <w:bookmarkEnd w:id="82"/>
          </w:p>
        </w:tc>
        <w:tc>
          <w:tcPr>
            <w:tcW w:w="6096"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A81137" w:rsidRPr="00A65048" w:rsidRDefault="00A81137" w:rsidP="00A811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12.1</w:t>
            </w:r>
          </w:p>
        </w:tc>
      </w:tr>
      <w:tr w:rsidR="00A81137" w:rsidRPr="00A65048" w:rsidTr="00A81137">
        <w:tc>
          <w:tcPr>
            <w:tcW w:w="2268" w:type="dxa"/>
            <w:tcBorders>
              <w:top w:val="single" w:sz="4" w:space="0" w:color="auto"/>
              <w:bottom w:val="single" w:sz="4" w:space="0" w:color="auto"/>
              <w:right w:val="single" w:sz="4" w:space="0" w:color="auto"/>
            </w:tcBorders>
          </w:tcPr>
          <w:p w:rsidR="00A81137" w:rsidRPr="00A65048" w:rsidRDefault="00A81137" w:rsidP="00A81137">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p w:rsidR="00A81137" w:rsidRPr="00A65048" w:rsidRDefault="00A81137" w:rsidP="00A81137">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A81137" w:rsidRPr="00A65048" w:rsidRDefault="00A81137" w:rsidP="00A811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3.7</w:t>
            </w:r>
          </w:p>
        </w:tc>
      </w:tr>
      <w:tr w:rsidR="00A81137" w:rsidRPr="00A65048" w:rsidTr="00A81137">
        <w:tc>
          <w:tcPr>
            <w:tcW w:w="10056" w:type="dxa"/>
            <w:gridSpan w:val="3"/>
            <w:tcBorders>
              <w:top w:val="single" w:sz="4" w:space="0" w:color="auto"/>
              <w:bottom w:val="single" w:sz="4" w:space="0" w:color="auto"/>
            </w:tcBorders>
          </w:tcPr>
          <w:p w:rsidR="00A81137" w:rsidRPr="00A65048" w:rsidRDefault="00A81137" w:rsidP="00A81137">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2.Условно разрешенные виды использования – не предусмотрены</w:t>
            </w:r>
          </w:p>
        </w:tc>
      </w:tr>
      <w:tr w:rsidR="00A81137" w:rsidRPr="00A65048" w:rsidTr="00A81137">
        <w:tc>
          <w:tcPr>
            <w:tcW w:w="10056" w:type="dxa"/>
            <w:gridSpan w:val="3"/>
            <w:tcBorders>
              <w:top w:val="single" w:sz="4" w:space="0" w:color="auto"/>
              <w:bottom w:val="single" w:sz="4" w:space="0" w:color="auto"/>
            </w:tcBorders>
          </w:tcPr>
          <w:p w:rsidR="00A81137" w:rsidRPr="00A65048" w:rsidRDefault="00A81137" w:rsidP="00A811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3.Вспомогательные виды разрешенного использования </w:t>
            </w:r>
          </w:p>
        </w:tc>
      </w:tr>
      <w:tr w:rsidR="00A81137" w:rsidRPr="00A65048" w:rsidTr="00A81137">
        <w:trPr>
          <w:trHeight w:val="562"/>
        </w:trPr>
        <w:tc>
          <w:tcPr>
            <w:tcW w:w="2268"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tabs>
                <w:tab w:val="left" w:pos="1620"/>
              </w:tabs>
              <w:spacing w:after="0" w:line="240" w:lineRule="auto"/>
              <w:ind w:right="-1"/>
              <w:jc w:val="both"/>
              <w:rPr>
                <w:rFonts w:ascii="Times New Roman" w:hAnsi="Times New Roman"/>
                <w:i/>
                <w:sz w:val="24"/>
              </w:rPr>
            </w:pPr>
            <w:r w:rsidRPr="00A65048">
              <w:rPr>
                <w:rFonts w:ascii="Times New Roman" w:hAnsi="Times New Roman"/>
                <w:sz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tabs>
                <w:tab w:val="left" w:pos="1620"/>
              </w:tabs>
              <w:spacing w:after="0" w:line="240" w:lineRule="auto"/>
              <w:ind w:right="-1"/>
              <w:jc w:val="both"/>
              <w:rPr>
                <w:rFonts w:ascii="Times New Roman" w:hAnsi="Times New Roman"/>
                <w:i/>
                <w:sz w:val="24"/>
              </w:rPr>
            </w:pPr>
            <w:r w:rsidRPr="00A65048">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tabs>
                <w:tab w:val="left" w:pos="1620"/>
              </w:tabs>
              <w:spacing w:after="0" w:line="240" w:lineRule="auto"/>
              <w:ind w:right="-1"/>
              <w:jc w:val="center"/>
              <w:rPr>
                <w:rFonts w:ascii="Times New Roman" w:hAnsi="Times New Roman"/>
                <w:i/>
                <w:sz w:val="24"/>
              </w:rPr>
            </w:pPr>
            <w:r w:rsidRPr="00A65048">
              <w:rPr>
                <w:rFonts w:ascii="Times New Roman" w:hAnsi="Times New Roman"/>
                <w:sz w:val="24"/>
              </w:rPr>
              <w:t>12.0</w:t>
            </w:r>
          </w:p>
        </w:tc>
      </w:tr>
    </w:tbl>
    <w:p w:rsidR="006E00E1" w:rsidRDefault="006E00E1" w:rsidP="006E00E1">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5C4D56">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A81137" w:rsidRPr="00A65048" w:rsidRDefault="00A81137" w:rsidP="00A811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81137" w:rsidRPr="00A65048" w:rsidRDefault="00A81137" w:rsidP="00A811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A81137" w:rsidRPr="00A65048" w:rsidRDefault="00A81137" w:rsidP="00A811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 </w:t>
      </w:r>
      <w:r w:rsidR="00262F1B">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A65048">
        <w:rPr>
          <w:rFonts w:ascii="Times New Roman" w:eastAsia="Times New Roman" w:hAnsi="Times New Roman" w:cs="Times New Roman"/>
          <w:sz w:val="24"/>
          <w:szCs w:val="24"/>
        </w:rPr>
        <w:t>.</w:t>
      </w:r>
    </w:p>
    <w:p w:rsidR="00A81137" w:rsidRPr="00A65048" w:rsidRDefault="00A81137" w:rsidP="00A8113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A81137" w:rsidRPr="000D6C5D" w:rsidRDefault="00A81137" w:rsidP="00A65048">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A650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A81137" w:rsidRPr="00A65048" w:rsidTr="00A81137">
        <w:trPr>
          <w:trHeight w:val="1243"/>
        </w:trPr>
        <w:tc>
          <w:tcPr>
            <w:tcW w:w="2472"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b/>
                <w:sz w:val="24"/>
                <w:szCs w:val="24"/>
              </w:rPr>
            </w:pPr>
            <w:r w:rsidRPr="00A650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b/>
                <w:sz w:val="24"/>
                <w:szCs w:val="24"/>
              </w:rPr>
            </w:pPr>
            <w:r w:rsidRPr="00A650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b/>
                <w:sz w:val="24"/>
                <w:szCs w:val="24"/>
              </w:rPr>
            </w:pPr>
            <w:r w:rsidRPr="00A650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b/>
                <w:sz w:val="24"/>
                <w:szCs w:val="24"/>
              </w:rPr>
            </w:pPr>
            <w:r w:rsidRPr="00A65048">
              <w:rPr>
                <w:rFonts w:eastAsia="Times New Roman"/>
                <w:b/>
                <w:sz w:val="24"/>
                <w:szCs w:val="24"/>
              </w:rPr>
              <w:t>Максимальный процент застройки в границах земельного участка, %</w:t>
            </w:r>
          </w:p>
        </w:tc>
      </w:tr>
      <w:tr w:rsidR="00A81137" w:rsidRPr="00A65048" w:rsidTr="00A81137">
        <w:tc>
          <w:tcPr>
            <w:tcW w:w="2472"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lang w:eastAsia="en-US"/>
              </w:rPr>
              <w:t>2 400</w:t>
            </w:r>
            <w:r w:rsidRPr="00A650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lang w:eastAsia="en-US"/>
              </w:rPr>
              <w:t>80</w:t>
            </w:r>
          </w:p>
        </w:tc>
      </w:tr>
      <w:tr w:rsidR="00A81137" w:rsidRPr="00A65048" w:rsidTr="00A81137">
        <w:tc>
          <w:tcPr>
            <w:tcW w:w="2472"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tabs>
                <w:tab w:val="left" w:pos="1620"/>
              </w:tabs>
              <w:ind w:right="-1"/>
              <w:jc w:val="center"/>
              <w:rPr>
                <w:rFonts w:eastAsia="Times New Roman"/>
                <w:sz w:val="24"/>
                <w:szCs w:val="24"/>
              </w:rPr>
            </w:pPr>
            <w:r w:rsidRPr="00A65048">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A81137" w:rsidRPr="00A65048" w:rsidRDefault="00A81137" w:rsidP="00A81137">
            <w:pPr>
              <w:tabs>
                <w:tab w:val="left" w:pos="1620"/>
              </w:tabs>
              <w:ind w:right="-1"/>
              <w:jc w:val="center"/>
              <w:rPr>
                <w:rFonts w:eastAsia="Times New Roman"/>
                <w:sz w:val="24"/>
                <w:szCs w:val="24"/>
                <w:lang w:val="en-US"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lang w:eastAsia="en-US"/>
              </w:rPr>
              <w:t>60</w:t>
            </w:r>
          </w:p>
        </w:tc>
      </w:tr>
      <w:tr w:rsidR="00A81137" w:rsidRPr="00A65048" w:rsidTr="00A81137">
        <w:tc>
          <w:tcPr>
            <w:tcW w:w="2472" w:type="dxa"/>
            <w:tcBorders>
              <w:top w:val="single" w:sz="4" w:space="0" w:color="auto"/>
              <w:left w:val="single" w:sz="4" w:space="0" w:color="auto"/>
              <w:bottom w:val="single" w:sz="4" w:space="0" w:color="auto"/>
              <w:right w:val="single" w:sz="4" w:space="0" w:color="auto"/>
            </w:tcBorders>
          </w:tcPr>
          <w:p w:rsidR="00A81137" w:rsidRPr="00A65048" w:rsidRDefault="00A81137" w:rsidP="00A81137">
            <w:pPr>
              <w:tabs>
                <w:tab w:val="left" w:pos="1620"/>
              </w:tabs>
              <w:ind w:right="-1"/>
              <w:jc w:val="center"/>
              <w:rPr>
                <w:rFonts w:eastAsia="Times New Roman"/>
                <w:sz w:val="24"/>
                <w:szCs w:val="24"/>
              </w:rPr>
            </w:pPr>
            <w:r w:rsidRPr="00A6504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1620"/>
              </w:tabs>
              <w:ind w:right="-1"/>
              <w:jc w:val="center"/>
              <w:rPr>
                <w:rFonts w:eastAsia="Times New Roman"/>
                <w:sz w:val="24"/>
                <w:szCs w:val="24"/>
                <w:lang w:eastAsia="en-US"/>
              </w:rPr>
            </w:pPr>
            <w:r w:rsidRPr="00A65048">
              <w:rPr>
                <w:rFonts w:eastAsia="Times New Roman"/>
                <w:sz w:val="24"/>
                <w:szCs w:val="24"/>
                <w:lang w:eastAsia="en-US"/>
              </w:rPr>
              <w:t>НР</w:t>
            </w:r>
            <w:r w:rsidRPr="00A650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A81137" w:rsidRPr="00A65048" w:rsidRDefault="00A81137" w:rsidP="00A81137">
            <w:pPr>
              <w:tabs>
                <w:tab w:val="left" w:pos="904"/>
                <w:tab w:val="center" w:pos="1129"/>
                <w:tab w:val="left" w:pos="1620"/>
              </w:tabs>
              <w:ind w:right="-1"/>
              <w:rPr>
                <w:rFonts w:eastAsia="Times New Roman"/>
                <w:sz w:val="24"/>
                <w:szCs w:val="24"/>
                <w:lang w:eastAsia="en-US"/>
              </w:rPr>
            </w:pPr>
            <w:r w:rsidRPr="00A65048">
              <w:rPr>
                <w:rFonts w:eastAsia="Times New Roman"/>
                <w:sz w:val="24"/>
                <w:szCs w:val="24"/>
                <w:lang w:eastAsia="en-US"/>
              </w:rPr>
              <w:tab/>
              <w:t>НР</w:t>
            </w:r>
            <w:r w:rsidRPr="00A65048">
              <w:rPr>
                <w:rFonts w:eastAsia="Times New Roman"/>
                <w:sz w:val="24"/>
                <w:szCs w:val="24"/>
                <w:vertAlign w:val="superscript"/>
                <w:lang w:eastAsia="en-US"/>
              </w:rPr>
              <w:t>2</w:t>
            </w:r>
          </w:p>
        </w:tc>
      </w:tr>
      <w:tr w:rsidR="00A81137" w:rsidRPr="00A65048" w:rsidTr="00A81137">
        <w:tc>
          <w:tcPr>
            <w:tcW w:w="9889" w:type="dxa"/>
            <w:gridSpan w:val="4"/>
            <w:tcBorders>
              <w:top w:val="single" w:sz="4" w:space="0" w:color="auto"/>
              <w:left w:val="single" w:sz="4" w:space="0" w:color="auto"/>
              <w:bottom w:val="single" w:sz="4" w:space="0" w:color="auto"/>
              <w:right w:val="single" w:sz="6" w:space="0" w:color="000000"/>
            </w:tcBorders>
          </w:tcPr>
          <w:p w:rsidR="00A81137" w:rsidRPr="00A65048" w:rsidRDefault="00A81137" w:rsidP="00A81137">
            <w:pPr>
              <w:autoSpaceDE w:val="0"/>
              <w:autoSpaceDN w:val="0"/>
              <w:adjustRightInd w:val="0"/>
              <w:ind w:firstLine="567"/>
              <w:jc w:val="both"/>
              <w:rPr>
                <w:rFonts w:eastAsia="Times New Roman"/>
                <w:sz w:val="24"/>
                <w:szCs w:val="24"/>
              </w:rPr>
            </w:pPr>
            <w:r w:rsidRPr="00A65048">
              <w:rPr>
                <w:rFonts w:eastAsia="Times New Roman"/>
                <w:sz w:val="24"/>
                <w:szCs w:val="24"/>
              </w:rPr>
              <w:t>Примечания:</w:t>
            </w:r>
          </w:p>
          <w:p w:rsidR="00A81137" w:rsidRPr="00A65048" w:rsidRDefault="00A81137" w:rsidP="00A81137">
            <w:pPr>
              <w:autoSpaceDE w:val="0"/>
              <w:autoSpaceDN w:val="0"/>
              <w:adjustRightInd w:val="0"/>
              <w:ind w:firstLine="567"/>
              <w:jc w:val="both"/>
              <w:rPr>
                <w:rFonts w:eastAsia="Times New Roman"/>
                <w:sz w:val="24"/>
                <w:szCs w:val="24"/>
              </w:rPr>
            </w:pPr>
            <w:r w:rsidRPr="00A65048">
              <w:rPr>
                <w:rFonts w:eastAsia="Times New Roman"/>
                <w:sz w:val="24"/>
                <w:szCs w:val="24"/>
                <w:vertAlign w:val="superscript"/>
              </w:rPr>
              <w:t>1</w:t>
            </w:r>
            <w:r w:rsidRPr="00A65048">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A81137" w:rsidRPr="00A65048" w:rsidRDefault="00A81137" w:rsidP="00A81137">
            <w:pPr>
              <w:autoSpaceDE w:val="0"/>
              <w:autoSpaceDN w:val="0"/>
              <w:adjustRightInd w:val="0"/>
              <w:ind w:firstLine="567"/>
              <w:jc w:val="both"/>
              <w:rPr>
                <w:rFonts w:eastAsia="Times New Roman"/>
                <w:sz w:val="24"/>
                <w:szCs w:val="24"/>
                <w:lang w:eastAsia="en-US"/>
              </w:rPr>
            </w:pPr>
            <w:r w:rsidRPr="00A65048">
              <w:rPr>
                <w:rFonts w:eastAsia="Times New Roman"/>
                <w:sz w:val="24"/>
                <w:szCs w:val="24"/>
                <w:vertAlign w:val="superscript"/>
              </w:rPr>
              <w:t>2</w:t>
            </w:r>
            <w:r w:rsidRPr="00A65048">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65048" w:rsidRDefault="00A65048" w:rsidP="00F3575F">
      <w:pPr>
        <w:tabs>
          <w:tab w:val="left" w:pos="142"/>
        </w:tabs>
        <w:spacing w:after="0" w:line="240" w:lineRule="auto"/>
        <w:ind w:firstLine="851"/>
        <w:rPr>
          <w:rFonts w:ascii="Times New Roman" w:eastAsia="Times New Roman" w:hAnsi="Times New Roman" w:cs="Times New Roman"/>
          <w:b/>
          <w:bCs/>
          <w:sz w:val="24"/>
          <w:szCs w:val="24"/>
          <w:u w:val="single"/>
        </w:rPr>
      </w:pPr>
    </w:p>
    <w:p w:rsidR="00F3575F" w:rsidRPr="00DF06E7" w:rsidRDefault="00F3575F" w:rsidP="00F3575F">
      <w:pPr>
        <w:tabs>
          <w:tab w:val="left" w:pos="142"/>
        </w:tabs>
        <w:spacing w:after="0" w:line="240" w:lineRule="auto"/>
        <w:ind w:firstLine="851"/>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sidR="00A81137">
        <w:rPr>
          <w:rFonts w:ascii="Times New Roman" w:eastAsia="Times New Roman" w:hAnsi="Times New Roman" w:cs="Times New Roman"/>
          <w:b/>
          <w:bCs/>
          <w:sz w:val="24"/>
          <w:szCs w:val="24"/>
          <w:u w:val="single"/>
        </w:rPr>
        <w:t>2</w:t>
      </w:r>
      <w:r w:rsidRPr="00DF06E7">
        <w:rPr>
          <w:rFonts w:ascii="Times New Roman" w:eastAsia="Times New Roman" w:hAnsi="Times New Roman" w:cs="Times New Roman"/>
          <w:b/>
          <w:bCs/>
          <w:sz w:val="24"/>
          <w:szCs w:val="24"/>
          <w:u w:val="single"/>
        </w:rPr>
        <w:t>.  З</w:t>
      </w:r>
      <w:r w:rsidRPr="00DF06E7">
        <w:rPr>
          <w:rFonts w:ascii="Times New Roman" w:hAnsi="Times New Roman"/>
          <w:b/>
          <w:bCs/>
          <w:sz w:val="24"/>
          <w:szCs w:val="24"/>
          <w:u w:val="single"/>
        </w:rPr>
        <w:t xml:space="preserve">она </w:t>
      </w:r>
      <w:r>
        <w:rPr>
          <w:rFonts w:ascii="Times New Roman" w:hAnsi="Times New Roman"/>
          <w:b/>
          <w:bCs/>
          <w:sz w:val="24"/>
          <w:szCs w:val="24"/>
          <w:u w:val="single"/>
        </w:rPr>
        <w:t>р</w:t>
      </w:r>
      <w:r w:rsidRPr="00DF06E7">
        <w:rPr>
          <w:rFonts w:ascii="Times New Roman" w:hAnsi="Times New Roman"/>
          <w:b/>
          <w:bCs/>
          <w:sz w:val="24"/>
          <w:szCs w:val="24"/>
          <w:u w:val="single"/>
        </w:rPr>
        <w:t>аз</w:t>
      </w:r>
      <w:r>
        <w:rPr>
          <w:rFonts w:ascii="Times New Roman" w:hAnsi="Times New Roman"/>
          <w:b/>
          <w:bCs/>
          <w:sz w:val="24"/>
          <w:szCs w:val="24"/>
          <w:u w:val="single"/>
        </w:rPr>
        <w:t>мещения санитарно-технических</w:t>
      </w:r>
      <w:r w:rsidRPr="00DF06E7">
        <w:rPr>
          <w:rFonts w:ascii="Times New Roman" w:hAnsi="Times New Roman"/>
          <w:b/>
          <w:bCs/>
          <w:sz w:val="24"/>
          <w:szCs w:val="24"/>
          <w:u w:val="single"/>
        </w:rPr>
        <w:t xml:space="preserve"> сооружений</w:t>
      </w:r>
      <w:r w:rsidRPr="00DF06E7">
        <w:rPr>
          <w:rFonts w:ascii="Times New Roman" w:eastAsia="Times New Roman" w:hAnsi="Times New Roman" w:cs="Times New Roman"/>
          <w:b/>
          <w:bCs/>
          <w:sz w:val="24"/>
          <w:szCs w:val="24"/>
          <w:u w:val="single"/>
        </w:rPr>
        <w:t>.</w:t>
      </w:r>
    </w:p>
    <w:p w:rsidR="00F3575F" w:rsidRPr="00A65048" w:rsidRDefault="00F3575F" w:rsidP="00F3575F">
      <w:pPr>
        <w:pStyle w:val="nienie"/>
        <w:tabs>
          <w:tab w:val="left" w:pos="142"/>
        </w:tabs>
        <w:ind w:left="0" w:firstLine="851"/>
        <w:rPr>
          <w:rFonts w:ascii="Times New Roman" w:hAnsi="Times New Roman" w:cs="Times New Roman"/>
          <w:iCs/>
        </w:rPr>
      </w:pPr>
      <w:r w:rsidRPr="00A65048">
        <w:rPr>
          <w:rFonts w:ascii="Times New Roman" w:hAnsi="Times New Roman" w:cs="Times New Roman"/>
          <w:iCs/>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w:t>
      </w:r>
    </w:p>
    <w:p w:rsidR="00F3575F" w:rsidRPr="00A65048" w:rsidRDefault="00F3575F" w:rsidP="00F3575F">
      <w:pPr>
        <w:spacing w:after="0" w:line="240" w:lineRule="auto"/>
        <w:ind w:firstLine="567"/>
        <w:jc w:val="both"/>
        <w:rPr>
          <w:rFonts w:ascii="Times New Roman" w:hAnsi="Times New Roman" w:cs="Times New Roman"/>
          <w:i/>
          <w:iCs/>
        </w:rPr>
      </w:pPr>
      <w:r w:rsidRPr="00A65048">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w:t>
      </w:r>
      <w:r w:rsidR="00A81137" w:rsidRPr="00A65048">
        <w:rPr>
          <w:rFonts w:ascii="Times New Roman" w:eastAsia="Times New Roman" w:hAnsi="Times New Roman"/>
          <w:i/>
          <w:sz w:val="24"/>
          <w:szCs w:val="24"/>
        </w:rPr>
        <w:t>2</w:t>
      </w:r>
      <w:r w:rsidRPr="00A65048">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3575F" w:rsidRPr="00A65048" w:rsidTr="00776DC4">
        <w:tc>
          <w:tcPr>
            <w:tcW w:w="2268" w:type="dxa"/>
            <w:tcBorders>
              <w:top w:val="single" w:sz="4" w:space="0" w:color="auto"/>
              <w:bottom w:val="single" w:sz="4" w:space="0" w:color="auto"/>
              <w:right w:val="single" w:sz="4" w:space="0" w:color="auto"/>
            </w:tcBorders>
          </w:tcPr>
          <w:p w:rsidR="00F3575F" w:rsidRPr="00A65048" w:rsidRDefault="00F3575F" w:rsidP="00776DC4">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3575F" w:rsidRPr="00A65048" w:rsidRDefault="00F3575F" w:rsidP="00776DC4">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F3575F" w:rsidRPr="00A65048"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F3575F" w:rsidRPr="00A65048" w:rsidTr="00776DC4">
        <w:trPr>
          <w:tblHeader/>
        </w:trPr>
        <w:tc>
          <w:tcPr>
            <w:tcW w:w="10056" w:type="dxa"/>
            <w:gridSpan w:val="3"/>
            <w:tcBorders>
              <w:top w:val="single" w:sz="4" w:space="0" w:color="auto"/>
              <w:bottom w:val="single" w:sz="4" w:space="0" w:color="auto"/>
            </w:tcBorders>
          </w:tcPr>
          <w:p w:rsidR="00F3575F" w:rsidRPr="00A65048"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A65048">
              <w:rPr>
                <w:rFonts w:ascii="Times New Roman" w:eastAsia="Times New Roman" w:hAnsi="Times New Roman" w:cs="Times New Roman"/>
                <w:sz w:val="24"/>
                <w:szCs w:val="24"/>
              </w:rPr>
              <w:t xml:space="preserve">1.Основные виды разрешенного использования </w:t>
            </w:r>
          </w:p>
        </w:tc>
      </w:tr>
      <w:tr w:rsidR="00F3575F" w:rsidRPr="00A65048" w:rsidTr="00776DC4">
        <w:tc>
          <w:tcPr>
            <w:tcW w:w="2268" w:type="dxa"/>
            <w:tcBorders>
              <w:top w:val="single" w:sz="4" w:space="0" w:color="auto"/>
              <w:bottom w:val="single" w:sz="4" w:space="0" w:color="auto"/>
              <w:right w:val="single" w:sz="4" w:space="0" w:color="auto"/>
            </w:tcBorders>
          </w:tcPr>
          <w:p w:rsidR="00F3575F" w:rsidRPr="00A65048" w:rsidRDefault="00F3575F" w:rsidP="00776DC4">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F3575F" w:rsidRPr="00A65048" w:rsidRDefault="00F3575F" w:rsidP="00776D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w:t>
            </w:r>
            <w:r w:rsidRPr="00A65048">
              <w:rPr>
                <w:rFonts w:ascii="Times New Roman" w:eastAsia="Times New Roman" w:hAnsi="Times New Roman" w:cs="Times New Roman"/>
                <w:sz w:val="24"/>
                <w:szCs w:val="24"/>
              </w:rPr>
              <w:lastRenderedPageBreak/>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F3575F" w:rsidRPr="00A65048"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lastRenderedPageBreak/>
              <w:t>12.2</w:t>
            </w:r>
          </w:p>
        </w:tc>
      </w:tr>
      <w:tr w:rsidR="00F3575F" w:rsidRPr="00A65048" w:rsidTr="00776DC4">
        <w:tc>
          <w:tcPr>
            <w:tcW w:w="10056" w:type="dxa"/>
            <w:gridSpan w:val="3"/>
            <w:tcBorders>
              <w:top w:val="single" w:sz="4" w:space="0" w:color="auto"/>
              <w:bottom w:val="single" w:sz="4" w:space="0" w:color="auto"/>
            </w:tcBorders>
          </w:tcPr>
          <w:p w:rsidR="00F3575F" w:rsidRPr="00A65048"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lastRenderedPageBreak/>
              <w:t>2.Условно разрешенные виды использования</w:t>
            </w:r>
          </w:p>
        </w:tc>
      </w:tr>
      <w:tr w:rsidR="00F3575F" w:rsidRPr="00A65048" w:rsidTr="00776DC4">
        <w:tc>
          <w:tcPr>
            <w:tcW w:w="2268" w:type="dxa"/>
            <w:tcBorders>
              <w:top w:val="single" w:sz="4" w:space="0" w:color="auto"/>
              <w:bottom w:val="single" w:sz="4" w:space="0" w:color="auto"/>
              <w:right w:val="single" w:sz="4" w:space="0" w:color="auto"/>
            </w:tcBorders>
          </w:tcPr>
          <w:p w:rsidR="00F3575F" w:rsidRPr="00A65048" w:rsidRDefault="00F3575F" w:rsidP="00776DC4">
            <w:pPr>
              <w:widowControl w:val="0"/>
              <w:autoSpaceDE w:val="0"/>
              <w:autoSpaceDN w:val="0"/>
              <w:adjustRightInd w:val="0"/>
              <w:spacing w:after="0" w:line="240" w:lineRule="auto"/>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3575F" w:rsidRPr="00A65048" w:rsidRDefault="00F3575F" w:rsidP="00776D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3575F" w:rsidRPr="00A65048"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3.1</w:t>
            </w:r>
          </w:p>
        </w:tc>
      </w:tr>
      <w:tr w:rsidR="00F3575F" w:rsidRPr="00A65048" w:rsidTr="00776DC4">
        <w:tc>
          <w:tcPr>
            <w:tcW w:w="10056" w:type="dxa"/>
            <w:gridSpan w:val="3"/>
            <w:tcBorders>
              <w:top w:val="single" w:sz="4" w:space="0" w:color="auto"/>
              <w:bottom w:val="single" w:sz="4" w:space="0" w:color="auto"/>
            </w:tcBorders>
          </w:tcPr>
          <w:p w:rsidR="00F3575F" w:rsidRPr="00A65048"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6E00E1" w:rsidRDefault="006E00E1" w:rsidP="006E00E1">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5C4D56">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F3575F" w:rsidRPr="00A65048"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3575F" w:rsidRPr="00A65048"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3575F" w:rsidRPr="00A65048"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 xml:space="preserve">2. Предельное количество этажей зданий, строений, сооружений не выше 3 </w:t>
      </w:r>
      <w:r w:rsidR="00262F1B">
        <w:rPr>
          <w:rFonts w:ascii="Times New Roman" w:eastAsia="Times New Roman" w:hAnsi="Times New Roman" w:cs="Times New Roman"/>
          <w:sz w:val="24"/>
          <w:szCs w:val="24"/>
        </w:rPr>
        <w:t xml:space="preserve">надземных </w:t>
      </w:r>
      <w:r w:rsidRPr="00A65048">
        <w:rPr>
          <w:rFonts w:ascii="Times New Roman" w:eastAsia="Times New Roman" w:hAnsi="Times New Roman" w:cs="Times New Roman"/>
          <w:sz w:val="24"/>
          <w:szCs w:val="24"/>
        </w:rPr>
        <w:t>этажей.</w:t>
      </w:r>
    </w:p>
    <w:p w:rsidR="00F3575F" w:rsidRPr="00A65048"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Для объектов, включенных в вид разрешенного использования с кодами 3.1, 12.2 не подлежит установлению.</w:t>
      </w:r>
    </w:p>
    <w:p w:rsidR="00F3575F" w:rsidRPr="00A65048" w:rsidRDefault="00F3575F" w:rsidP="00A65048">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A650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F3575F" w:rsidRPr="00A65048" w:rsidTr="00776DC4">
        <w:trPr>
          <w:trHeight w:val="1243"/>
        </w:trPr>
        <w:tc>
          <w:tcPr>
            <w:tcW w:w="2472"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b/>
                <w:sz w:val="24"/>
                <w:szCs w:val="24"/>
              </w:rPr>
            </w:pPr>
            <w:r w:rsidRPr="00A650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b/>
                <w:sz w:val="24"/>
                <w:szCs w:val="24"/>
              </w:rPr>
            </w:pPr>
            <w:r w:rsidRPr="00A650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b/>
                <w:sz w:val="24"/>
                <w:szCs w:val="24"/>
              </w:rPr>
            </w:pPr>
            <w:r w:rsidRPr="00A650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b/>
                <w:sz w:val="24"/>
                <w:szCs w:val="24"/>
              </w:rPr>
            </w:pPr>
            <w:r w:rsidRPr="00A65048">
              <w:rPr>
                <w:rFonts w:eastAsia="Times New Roman"/>
                <w:b/>
                <w:sz w:val="24"/>
                <w:szCs w:val="24"/>
              </w:rPr>
              <w:t>Максимальный процент застройки в границах земельного участка, %</w:t>
            </w:r>
          </w:p>
        </w:tc>
      </w:tr>
      <w:tr w:rsidR="00F3575F" w:rsidRPr="00A65048" w:rsidTr="00776DC4">
        <w:tc>
          <w:tcPr>
            <w:tcW w:w="2472" w:type="dxa"/>
            <w:tcBorders>
              <w:top w:val="single" w:sz="4" w:space="0" w:color="auto"/>
              <w:left w:val="single" w:sz="4" w:space="0" w:color="auto"/>
              <w:bottom w:val="single" w:sz="4" w:space="0" w:color="auto"/>
              <w:right w:val="single" w:sz="4" w:space="0" w:color="auto"/>
            </w:tcBorders>
          </w:tcPr>
          <w:p w:rsidR="00F3575F" w:rsidRPr="00A65048" w:rsidRDefault="00F3575F" w:rsidP="00776DC4">
            <w:pPr>
              <w:tabs>
                <w:tab w:val="left" w:pos="1620"/>
              </w:tabs>
              <w:ind w:right="-1"/>
              <w:jc w:val="center"/>
              <w:rPr>
                <w:rFonts w:eastAsia="Times New Roman"/>
                <w:i/>
                <w:sz w:val="24"/>
                <w:lang w:eastAsia="en-US"/>
              </w:rPr>
            </w:pPr>
            <w:r w:rsidRPr="00A65048">
              <w:rPr>
                <w:rFonts w:eastAsia="Times New Roman"/>
                <w:sz w:val="24"/>
              </w:rPr>
              <w:t>12.2</w:t>
            </w:r>
          </w:p>
        </w:tc>
        <w:tc>
          <w:tcPr>
            <w:tcW w:w="2472"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i/>
                <w:sz w:val="24"/>
                <w:lang w:eastAsia="en-US"/>
              </w:rPr>
            </w:pPr>
            <w:r w:rsidRPr="00A65048">
              <w:rPr>
                <w:rFonts w:eastAsia="Times New Roman"/>
                <w:sz w:val="24"/>
                <w:lang w:eastAsia="en-US"/>
              </w:rPr>
              <w:t>200</w:t>
            </w:r>
            <w:r w:rsidRPr="00A65048">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i/>
                <w:sz w:val="24"/>
                <w:lang w:eastAsia="en-US"/>
              </w:rPr>
            </w:pPr>
            <w:r w:rsidRPr="00A65048">
              <w:rPr>
                <w:rFonts w:eastAsia="Times New Roman"/>
                <w:sz w:val="24"/>
                <w:lang w:eastAsia="en-US"/>
              </w:rPr>
              <w:t>НР</w:t>
            </w:r>
            <w:r w:rsidRPr="00A65048">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i/>
                <w:sz w:val="24"/>
                <w:lang w:eastAsia="en-US"/>
              </w:rPr>
            </w:pPr>
            <w:r w:rsidRPr="00A65048">
              <w:rPr>
                <w:rFonts w:eastAsia="Times New Roman"/>
                <w:sz w:val="24"/>
                <w:lang w:eastAsia="en-US"/>
              </w:rPr>
              <w:t>80</w:t>
            </w:r>
          </w:p>
        </w:tc>
      </w:tr>
      <w:tr w:rsidR="00F3575F" w:rsidRPr="00A65048" w:rsidTr="00776DC4">
        <w:tc>
          <w:tcPr>
            <w:tcW w:w="2472" w:type="dxa"/>
            <w:tcBorders>
              <w:top w:val="single" w:sz="4" w:space="0" w:color="auto"/>
              <w:left w:val="single" w:sz="4" w:space="0" w:color="auto"/>
              <w:bottom w:val="single" w:sz="4" w:space="0" w:color="auto"/>
              <w:right w:val="single" w:sz="4" w:space="0" w:color="auto"/>
            </w:tcBorders>
          </w:tcPr>
          <w:p w:rsidR="00F3575F" w:rsidRPr="00A65048" w:rsidRDefault="00F3575F" w:rsidP="00776DC4">
            <w:pPr>
              <w:tabs>
                <w:tab w:val="left" w:pos="1620"/>
              </w:tabs>
              <w:ind w:right="-1"/>
              <w:jc w:val="center"/>
              <w:rPr>
                <w:rFonts w:eastAsia="Times New Roman"/>
                <w:i/>
                <w:sz w:val="24"/>
                <w:lang w:eastAsia="en-US"/>
              </w:rPr>
            </w:pPr>
            <w:r w:rsidRPr="00A65048">
              <w:rPr>
                <w:rFonts w:eastAsia="Times New Roman"/>
                <w:sz w:val="24"/>
              </w:rPr>
              <w:lastRenderedPageBreak/>
              <w:t>3.1</w:t>
            </w:r>
          </w:p>
        </w:tc>
        <w:tc>
          <w:tcPr>
            <w:tcW w:w="2472"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1620"/>
              </w:tabs>
              <w:ind w:right="-1"/>
              <w:jc w:val="center"/>
              <w:rPr>
                <w:rFonts w:eastAsia="Times New Roman"/>
                <w:i/>
                <w:sz w:val="24"/>
                <w:lang w:eastAsia="en-US"/>
              </w:rPr>
            </w:pPr>
            <w:r w:rsidRPr="00A65048">
              <w:rPr>
                <w:rFonts w:eastAsia="Times New Roman"/>
                <w:sz w:val="24"/>
                <w:lang w:eastAsia="en-US"/>
              </w:rPr>
              <w:t>18</w:t>
            </w:r>
            <w:r w:rsidRPr="00A65048">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3575F" w:rsidRPr="00A65048" w:rsidRDefault="00F3575F" w:rsidP="00776DC4">
            <w:pPr>
              <w:tabs>
                <w:tab w:val="left" w:pos="904"/>
                <w:tab w:val="center" w:pos="1129"/>
                <w:tab w:val="left" w:pos="1620"/>
              </w:tabs>
              <w:ind w:right="-1"/>
              <w:rPr>
                <w:rFonts w:eastAsia="Times New Roman"/>
                <w:i/>
                <w:sz w:val="24"/>
                <w:lang w:eastAsia="en-US"/>
              </w:rPr>
            </w:pPr>
            <w:r w:rsidRPr="00A65048">
              <w:rPr>
                <w:rFonts w:eastAsia="Times New Roman"/>
                <w:sz w:val="24"/>
                <w:lang w:eastAsia="en-US"/>
              </w:rPr>
              <w:tab/>
              <w:t>НР</w:t>
            </w:r>
            <w:r w:rsidRPr="00A65048">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3575F" w:rsidRPr="00A65048" w:rsidRDefault="00B21774" w:rsidP="00776DC4">
            <w:pPr>
              <w:tabs>
                <w:tab w:val="left" w:pos="1620"/>
              </w:tabs>
              <w:ind w:right="-1"/>
              <w:jc w:val="center"/>
              <w:rPr>
                <w:rFonts w:eastAsia="Times New Roman"/>
                <w:i/>
                <w:sz w:val="24"/>
                <w:lang w:eastAsia="en-US"/>
              </w:rPr>
            </w:pPr>
            <w:r w:rsidRPr="00A65048">
              <w:rPr>
                <w:rFonts w:eastAsia="Times New Roman"/>
                <w:sz w:val="24"/>
                <w:lang w:eastAsia="en-US"/>
              </w:rPr>
              <w:t>6</w:t>
            </w:r>
            <w:r w:rsidR="00F3575F" w:rsidRPr="00A65048">
              <w:rPr>
                <w:rFonts w:eastAsia="Times New Roman"/>
                <w:sz w:val="24"/>
                <w:lang w:eastAsia="en-US"/>
              </w:rPr>
              <w:t>0</w:t>
            </w:r>
          </w:p>
        </w:tc>
      </w:tr>
      <w:tr w:rsidR="00F3575F" w:rsidRPr="00A65048" w:rsidTr="00776DC4">
        <w:tc>
          <w:tcPr>
            <w:tcW w:w="9889" w:type="dxa"/>
            <w:gridSpan w:val="4"/>
            <w:tcBorders>
              <w:top w:val="single" w:sz="4" w:space="0" w:color="auto"/>
              <w:left w:val="single" w:sz="4" w:space="0" w:color="auto"/>
              <w:bottom w:val="single" w:sz="4" w:space="0" w:color="auto"/>
              <w:right w:val="single" w:sz="6" w:space="0" w:color="000000"/>
            </w:tcBorders>
          </w:tcPr>
          <w:p w:rsidR="00F3575F" w:rsidRPr="00A65048" w:rsidRDefault="00F3575F" w:rsidP="00776DC4">
            <w:pPr>
              <w:autoSpaceDE w:val="0"/>
              <w:autoSpaceDN w:val="0"/>
              <w:adjustRightInd w:val="0"/>
              <w:ind w:firstLine="567"/>
              <w:jc w:val="both"/>
              <w:rPr>
                <w:rFonts w:eastAsia="Times New Roman"/>
                <w:sz w:val="24"/>
                <w:szCs w:val="24"/>
              </w:rPr>
            </w:pPr>
            <w:r w:rsidRPr="00A65048">
              <w:rPr>
                <w:rFonts w:eastAsia="Times New Roman"/>
                <w:sz w:val="24"/>
                <w:szCs w:val="24"/>
              </w:rPr>
              <w:t>Примечания:</w:t>
            </w:r>
          </w:p>
          <w:p w:rsidR="00F3575F" w:rsidRPr="00A65048" w:rsidRDefault="00F3575F" w:rsidP="00776DC4">
            <w:pPr>
              <w:autoSpaceDE w:val="0"/>
              <w:autoSpaceDN w:val="0"/>
              <w:adjustRightInd w:val="0"/>
              <w:ind w:firstLine="567"/>
              <w:jc w:val="both"/>
              <w:rPr>
                <w:rFonts w:eastAsia="Times New Roman"/>
                <w:sz w:val="24"/>
                <w:szCs w:val="24"/>
              </w:rPr>
            </w:pPr>
            <w:r w:rsidRPr="00A65048">
              <w:rPr>
                <w:rFonts w:eastAsia="Times New Roman"/>
                <w:sz w:val="24"/>
                <w:szCs w:val="24"/>
                <w:vertAlign w:val="superscript"/>
              </w:rPr>
              <w:t>1</w:t>
            </w:r>
            <w:r w:rsidRPr="00A65048">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3575F" w:rsidRPr="00A65048" w:rsidRDefault="00F3575F" w:rsidP="00776DC4">
            <w:pPr>
              <w:autoSpaceDE w:val="0"/>
              <w:autoSpaceDN w:val="0"/>
              <w:adjustRightInd w:val="0"/>
              <w:ind w:firstLine="567"/>
              <w:jc w:val="both"/>
              <w:rPr>
                <w:rFonts w:eastAsia="Times New Roman"/>
                <w:sz w:val="24"/>
              </w:rPr>
            </w:pPr>
            <w:r w:rsidRPr="00A65048">
              <w:rPr>
                <w:rFonts w:eastAsia="Times New Roman"/>
                <w:sz w:val="24"/>
                <w:vertAlign w:val="superscript"/>
              </w:rPr>
              <w:t>2</w:t>
            </w:r>
            <w:r w:rsidRPr="00A65048">
              <w:rPr>
                <w:rFonts w:eastAsia="Times New Roman"/>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w:t>
            </w:r>
            <w:r w:rsidRPr="00A65048">
              <w:rPr>
                <w:rFonts w:eastAsia="Times New Roman"/>
              </w:rPr>
              <w:t xml:space="preserve"> </w:t>
            </w:r>
            <w:r w:rsidRPr="00A65048">
              <w:rPr>
                <w:rFonts w:eastAsia="Times New Roman"/>
                <w:sz w:val="24"/>
              </w:rPr>
              <w:t xml:space="preserve">в соответствии с Частью 1 нормативов градостроительного проектирования муниципального образования </w:t>
            </w:r>
            <w:r w:rsidR="00A81137" w:rsidRPr="00A65048">
              <w:rPr>
                <w:rFonts w:eastAsia="Times New Roman"/>
                <w:sz w:val="24"/>
              </w:rPr>
              <w:t>Иванов</w:t>
            </w:r>
            <w:r w:rsidRPr="00A65048">
              <w:rPr>
                <w:rFonts w:eastAsia="Times New Roman"/>
                <w:sz w:val="24"/>
              </w:rPr>
              <w:t>ский сельсовет Тюльганского района Оренбургской области</w:t>
            </w:r>
            <w:r w:rsidR="0018559A" w:rsidRPr="00A65048">
              <w:rPr>
                <w:rFonts w:eastAsia="Times New Roman"/>
                <w:sz w:val="24"/>
              </w:rPr>
              <w:t xml:space="preserve"> и СП 42.13330.2016 Градостроительство. Планировка и застройка городских и сельских поселений</w:t>
            </w:r>
            <w:r w:rsidRPr="00A65048">
              <w:rPr>
                <w:rFonts w:eastAsia="Times New Roman"/>
                <w:sz w:val="24"/>
              </w:rPr>
              <w:t>.</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32.13330.2012 «Канализация. Наружные сети и сооружения». </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до 0,8.......................................................................1</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св. 0,8 до 12............................................................2</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 12 » 32..................................................................3</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 32 » 80..................................................................4</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 80 » 125................................................................6</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 125 » 250..............................................................12</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 250 » 400................................................................18</w:t>
            </w:r>
          </w:p>
          <w:p w:rsidR="00F3575F" w:rsidRPr="00A65048" w:rsidRDefault="00F3575F" w:rsidP="00776DC4">
            <w:pPr>
              <w:autoSpaceDE w:val="0"/>
              <w:autoSpaceDN w:val="0"/>
              <w:adjustRightInd w:val="0"/>
              <w:ind w:firstLine="567"/>
              <w:jc w:val="both"/>
              <w:rPr>
                <w:rFonts w:eastAsia="Times New Roman"/>
                <w:sz w:val="24"/>
                <w:szCs w:val="24"/>
                <w:lang w:eastAsia="en-US"/>
              </w:rPr>
            </w:pPr>
            <w:r w:rsidRPr="00A65048">
              <w:rPr>
                <w:rFonts w:eastAsia="Times New Roman"/>
                <w:sz w:val="24"/>
                <w:szCs w:val="24"/>
                <w:lang w:eastAsia="en-US"/>
              </w:rPr>
              <w:t>» 400 » 800................................................................24</w:t>
            </w:r>
          </w:p>
        </w:tc>
      </w:tr>
    </w:tbl>
    <w:p w:rsidR="00F3575F" w:rsidRPr="008322E8" w:rsidRDefault="00F3575F" w:rsidP="00F3575F">
      <w:pPr>
        <w:pStyle w:val="a3"/>
        <w:spacing w:after="0" w:line="240" w:lineRule="auto"/>
        <w:ind w:left="709"/>
        <w:contextualSpacing w:val="0"/>
        <w:jc w:val="both"/>
        <w:rPr>
          <w:rFonts w:ascii="Times New Roman" w:eastAsia="Times New Roman" w:hAnsi="Times New Roman" w:cs="Times New Roman"/>
          <w:sz w:val="24"/>
          <w:szCs w:val="24"/>
        </w:rPr>
      </w:pPr>
    </w:p>
    <w:p w:rsidR="0018559A" w:rsidRPr="00DF06E7" w:rsidRDefault="0018559A" w:rsidP="00426CFC">
      <w:pPr>
        <w:spacing w:after="0" w:line="240" w:lineRule="auto"/>
        <w:ind w:firstLine="851"/>
        <w:jc w:val="both"/>
        <w:rPr>
          <w:rFonts w:ascii="Times New Roman" w:hAnsi="Times New Roman" w:cs="Times New Roman"/>
          <w:b/>
          <w:iCs/>
          <w:sz w:val="24"/>
          <w:szCs w:val="24"/>
        </w:rPr>
      </w:pPr>
    </w:p>
    <w:p w:rsidR="00942FFC" w:rsidRPr="00DF06E7" w:rsidRDefault="00942FFC" w:rsidP="00942FFC">
      <w:pPr>
        <w:spacing w:after="0"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lang w:val="en-US"/>
        </w:rPr>
        <w:t>C</w:t>
      </w:r>
      <w:r>
        <w:rPr>
          <w:rFonts w:ascii="Times New Roman" w:eastAsia="Times New Roman" w:hAnsi="Times New Roman" w:cs="Times New Roman"/>
          <w:b/>
          <w:bCs/>
          <w:sz w:val="24"/>
          <w:szCs w:val="24"/>
          <w:u w:val="single"/>
        </w:rPr>
        <w:t>п-</w:t>
      </w:r>
      <w:r w:rsidR="00AA0CFF">
        <w:rPr>
          <w:rFonts w:ascii="Times New Roman" w:eastAsia="Times New Roman" w:hAnsi="Times New Roman" w:cs="Times New Roman"/>
          <w:b/>
          <w:bCs/>
          <w:sz w:val="24"/>
          <w:szCs w:val="24"/>
          <w:u w:val="single"/>
        </w:rPr>
        <w:t>3</w:t>
      </w:r>
      <w:r w:rsidRPr="00DF06E7">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942FFC" w:rsidRPr="00A65048" w:rsidRDefault="00942FFC" w:rsidP="00942FFC">
      <w:pPr>
        <w:spacing w:after="0" w:line="240" w:lineRule="auto"/>
        <w:ind w:firstLine="851"/>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942FFC" w:rsidRPr="00A65048" w:rsidRDefault="00942FFC" w:rsidP="00942FFC">
      <w:pPr>
        <w:spacing w:after="0" w:line="240" w:lineRule="auto"/>
        <w:ind w:firstLine="851"/>
        <w:jc w:val="both"/>
        <w:rPr>
          <w:rFonts w:ascii="Times New Roman" w:eastAsia="Times New Roman" w:hAnsi="Times New Roman" w:cs="Times New Roman"/>
          <w:sz w:val="24"/>
          <w:szCs w:val="24"/>
        </w:rPr>
      </w:pPr>
      <w:r w:rsidRPr="00A65048">
        <w:rPr>
          <w:rFonts w:ascii="Times New Roman" w:eastAsia="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42FFC" w:rsidRPr="00A65048" w:rsidRDefault="00942FFC" w:rsidP="00942FFC">
      <w:pPr>
        <w:spacing w:after="0" w:line="240" w:lineRule="auto"/>
        <w:ind w:firstLine="567"/>
        <w:jc w:val="both"/>
        <w:rPr>
          <w:rFonts w:ascii="Times New Roman" w:eastAsia="Times New Roman" w:hAnsi="Times New Roman" w:cs="Times New Roman"/>
          <w:i/>
          <w:sz w:val="24"/>
          <w:szCs w:val="24"/>
        </w:rPr>
      </w:pPr>
      <w:r w:rsidRPr="00A65048">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w:t>
      </w:r>
      <w:r w:rsidR="00AA0CFF" w:rsidRPr="00A65048">
        <w:rPr>
          <w:rFonts w:ascii="Times New Roman" w:eastAsia="Times New Roman" w:hAnsi="Times New Roman"/>
          <w:i/>
          <w:sz w:val="24"/>
          <w:szCs w:val="24"/>
        </w:rPr>
        <w:t>3</w:t>
      </w:r>
      <w:r w:rsidRPr="00A65048">
        <w:rPr>
          <w:rFonts w:ascii="Times New Roman" w:eastAsia="Times New Roman" w:hAnsi="Times New Roman"/>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942FFC" w:rsidRPr="00A65048" w:rsidTr="00776DC4">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942FFC" w:rsidRPr="00A65048"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A65048">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42FFC" w:rsidRPr="00A65048"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A65048">
              <w:rPr>
                <w:rFonts w:ascii="Times New Roman" w:eastAsia="Times New Roman" w:hAnsi="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942FFC" w:rsidRPr="00A65048"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A65048">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942FFC" w:rsidRPr="00A65048"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1. Основные виды разрешенного использования</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widowControl w:val="0"/>
              <w:autoSpaceDE w:val="0"/>
              <w:autoSpaceDN w:val="0"/>
              <w:adjustRightInd w:val="0"/>
              <w:spacing w:after="0" w:line="240" w:lineRule="auto"/>
              <w:jc w:val="both"/>
              <w:rPr>
                <w:rFonts w:ascii="Times New Roman" w:eastAsia="Times New Roman" w:hAnsi="Times New Roman"/>
                <w:sz w:val="24"/>
                <w:szCs w:val="24"/>
              </w:rPr>
            </w:pPr>
            <w:r w:rsidRPr="00A65048">
              <w:rPr>
                <w:rFonts w:ascii="Times New Roman" w:eastAsia="Times New Roman" w:hAnsi="Times New Roman"/>
                <w:sz w:val="24"/>
                <w:szCs w:val="24"/>
              </w:rPr>
              <w:t>Запас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widowControl w:val="0"/>
              <w:autoSpaceDE w:val="0"/>
              <w:autoSpaceDN w:val="0"/>
              <w:adjustRightInd w:val="0"/>
              <w:spacing w:after="0" w:line="240" w:lineRule="auto"/>
              <w:jc w:val="both"/>
              <w:rPr>
                <w:rFonts w:ascii="Times New Roman" w:eastAsia="Times New Roman" w:hAnsi="Times New Roman"/>
                <w:sz w:val="24"/>
                <w:szCs w:val="24"/>
              </w:rPr>
            </w:pPr>
            <w:r w:rsidRPr="00A65048">
              <w:rPr>
                <w:rFonts w:ascii="Times New Roman" w:eastAsia="Times New Roman" w:hAnsi="Times New Roman"/>
                <w:sz w:val="24"/>
                <w:szCs w:val="24"/>
              </w:rPr>
              <w:t>Отсутствие хозяйственной деятельности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A65048">
              <w:rPr>
                <w:rFonts w:ascii="Times New Roman" w:eastAsia="Times New Roman" w:hAnsi="Times New Roman"/>
                <w:sz w:val="24"/>
                <w:szCs w:val="24"/>
              </w:rPr>
              <w:t>12.3</w:t>
            </w:r>
          </w:p>
        </w:tc>
      </w:tr>
      <w:tr w:rsidR="00942FFC" w:rsidRPr="00A65048"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2. Условно разрешенные виды использования</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lastRenderedPageBreak/>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стоянок (парковок).</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4.9</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Объекты гаражного назначения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2.7.1</w:t>
            </w:r>
          </w:p>
        </w:tc>
      </w:tr>
      <w:tr w:rsidR="00942FFC" w:rsidRPr="00A65048" w:rsidTr="00776DC4">
        <w:tc>
          <w:tcPr>
            <w:tcW w:w="2263"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3.1</w:t>
            </w:r>
          </w:p>
        </w:tc>
      </w:tr>
      <w:tr w:rsidR="00942FFC" w:rsidRPr="00A65048" w:rsidTr="00776DC4">
        <w:tc>
          <w:tcPr>
            <w:tcW w:w="2263" w:type="dxa"/>
            <w:shd w:val="clear" w:color="auto" w:fill="auto"/>
          </w:tcPr>
          <w:p w:rsidR="00942FFC" w:rsidRPr="00A65048" w:rsidRDefault="00942FFC" w:rsidP="00776DC4">
            <w:pPr>
              <w:tabs>
                <w:tab w:val="left" w:pos="1620"/>
              </w:tabs>
              <w:spacing w:after="0" w:line="240" w:lineRule="auto"/>
              <w:ind w:right="-1"/>
              <w:jc w:val="both"/>
              <w:rPr>
                <w:rFonts w:ascii="Times New Roman" w:eastAsia="Times New Roman" w:hAnsi="Times New Roman"/>
                <w:sz w:val="24"/>
                <w:szCs w:val="24"/>
              </w:rPr>
            </w:pPr>
            <w:r w:rsidRPr="00A65048">
              <w:rPr>
                <w:rFonts w:ascii="Times New Roman" w:eastAsia="Times New Roman" w:hAnsi="Times New Roman"/>
                <w:sz w:val="24"/>
                <w:szCs w:val="24"/>
              </w:rPr>
              <w:t>Выращивание льна и конопли</w:t>
            </w:r>
          </w:p>
        </w:tc>
        <w:tc>
          <w:tcPr>
            <w:tcW w:w="5670" w:type="dxa"/>
            <w:shd w:val="clear" w:color="auto" w:fill="auto"/>
          </w:tcPr>
          <w:p w:rsidR="00942FFC" w:rsidRPr="00A65048" w:rsidRDefault="00942FFC" w:rsidP="00776DC4">
            <w:pPr>
              <w:spacing w:after="0" w:line="240" w:lineRule="auto"/>
              <w:rPr>
                <w:rFonts w:ascii="Times New Roman" w:eastAsia="Times New Roman" w:hAnsi="Times New Roman"/>
                <w:bCs/>
                <w:sz w:val="24"/>
                <w:szCs w:val="24"/>
              </w:rPr>
            </w:pPr>
            <w:r w:rsidRPr="00A65048">
              <w:rPr>
                <w:rFonts w:ascii="Times New Roman" w:eastAsia="Times New Roman" w:hAnsi="Times New Roman"/>
                <w:bCs/>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p w:rsidR="00942FFC" w:rsidRPr="00A65048" w:rsidRDefault="00942FFC" w:rsidP="00776DC4">
            <w:pPr>
              <w:spacing w:after="0" w:line="240" w:lineRule="auto"/>
              <w:rPr>
                <w:rFonts w:ascii="Times New Roman" w:eastAsia="Times New Roman" w:hAnsi="Times New Roman"/>
                <w:bCs/>
                <w:sz w:val="24"/>
                <w:szCs w:val="24"/>
              </w:rPr>
            </w:pPr>
            <w:r w:rsidRPr="00A65048">
              <w:rPr>
                <w:rFonts w:ascii="Times New Roman" w:eastAsia="Times New Roman" w:hAnsi="Times New Roman"/>
                <w:bCs/>
                <w:sz w:val="24"/>
                <w:szCs w:val="24"/>
              </w:rPr>
              <w:t>технических культур не используемых для производства продуктов питания</w:t>
            </w:r>
          </w:p>
        </w:tc>
        <w:tc>
          <w:tcPr>
            <w:tcW w:w="1956" w:type="dxa"/>
            <w:shd w:val="clear" w:color="auto" w:fill="auto"/>
          </w:tcPr>
          <w:p w:rsidR="00942FFC" w:rsidRPr="00A65048" w:rsidRDefault="00942FFC" w:rsidP="00776DC4">
            <w:pPr>
              <w:spacing w:after="0" w:line="240" w:lineRule="auto"/>
              <w:jc w:val="center"/>
              <w:rPr>
                <w:rFonts w:ascii="Times New Roman" w:eastAsia="Times New Roman" w:hAnsi="Times New Roman"/>
                <w:bCs/>
                <w:sz w:val="24"/>
                <w:szCs w:val="24"/>
              </w:rPr>
            </w:pPr>
            <w:r w:rsidRPr="00A65048">
              <w:rPr>
                <w:rFonts w:ascii="Times New Roman" w:eastAsia="Times New Roman" w:hAnsi="Times New Roman"/>
                <w:bCs/>
                <w:sz w:val="24"/>
                <w:szCs w:val="24"/>
              </w:rPr>
              <w:t>1.6</w:t>
            </w:r>
          </w:p>
        </w:tc>
      </w:tr>
      <w:tr w:rsidR="00942FFC" w:rsidRPr="00A65048"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3. Вспомогательные виды разрешенного использования-не предусмотрены</w:t>
            </w:r>
          </w:p>
        </w:tc>
      </w:tr>
    </w:tbl>
    <w:p w:rsidR="006E00E1" w:rsidRDefault="006E00E1" w:rsidP="006E00E1">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5C4D56">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A65048">
        <w:rPr>
          <w:rFonts w:ascii="Times New Roman" w:eastAsia="Times New Roman" w:hAnsi="Times New Roman"/>
          <w:sz w:val="24"/>
          <w:szCs w:val="24"/>
          <w:shd w:val="clear" w:color="auto" w:fill="FFFFFF"/>
        </w:rPr>
        <w:t>3</w:t>
      </w:r>
      <w:r w:rsidRPr="00A65048">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Для объектов, включенных в вид разрешённого использования с кодом 4.9, 6.8, 12.0 – 0 м.</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2. Предельное количество этажей зданий, строений, сооружений не выше </w:t>
      </w:r>
      <w:r w:rsidR="00262F1B">
        <w:rPr>
          <w:rFonts w:ascii="Times New Roman" w:eastAsia="Times New Roman" w:hAnsi="Times New Roman"/>
          <w:sz w:val="24"/>
          <w:szCs w:val="24"/>
        </w:rPr>
        <w:t>3-х надземных</w:t>
      </w:r>
      <w:r w:rsidRPr="00A65048">
        <w:rPr>
          <w:rFonts w:ascii="Times New Roman" w:eastAsia="Times New Roman" w:hAnsi="Times New Roman"/>
          <w:sz w:val="24"/>
          <w:szCs w:val="24"/>
        </w:rPr>
        <w:t xml:space="preserve"> этажей.</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942FFC" w:rsidRPr="00A65048" w:rsidRDefault="00942FFC" w:rsidP="00942FFC">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A65048">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942FFC" w:rsidRPr="00A65048" w:rsidTr="00776DC4">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b/>
                <w:sz w:val="24"/>
                <w:szCs w:val="24"/>
              </w:rPr>
            </w:pPr>
            <w:r w:rsidRPr="00A65048">
              <w:rPr>
                <w:rFonts w:ascii="Times New Roman" w:eastAsia="Times New Roman" w:hAnsi="Times New Roman"/>
                <w:b/>
                <w:sz w:val="24"/>
                <w:szCs w:val="24"/>
              </w:rPr>
              <w:t>Максимальный процент застройки в границах земельного участка, %</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25</w:t>
            </w:r>
            <w:r w:rsidRPr="00A65048">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80</w:t>
            </w:r>
          </w:p>
        </w:tc>
      </w:tr>
    </w:tbl>
    <w:p w:rsidR="00942FFC" w:rsidRPr="00A65048" w:rsidRDefault="00942FFC" w:rsidP="00942FFC">
      <w:pPr>
        <w:spacing w:after="0" w:line="240" w:lineRule="auto"/>
        <w:rPr>
          <w:vanish/>
        </w:rPr>
      </w:pPr>
    </w:p>
    <w:tbl>
      <w:tblPr>
        <w:tblW w:w="98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942FFC" w:rsidRPr="00A65048" w:rsidTr="00776DC4">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A65048">
              <w:rPr>
                <w:rFonts w:ascii="Times New Roman" w:eastAsia="Times New Roman" w:hAnsi="Times New Roman"/>
                <w:sz w:val="24"/>
                <w:szCs w:val="20"/>
                <w:lang w:eastAsia="en-US"/>
              </w:rPr>
              <w:t>12.3</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A65048">
              <w:rPr>
                <w:rFonts w:ascii="Times New Roman" w:eastAsia="Times New Roman" w:hAnsi="Times New Roman"/>
                <w:sz w:val="24"/>
                <w:szCs w:val="20"/>
                <w:lang w:eastAsia="en-US"/>
              </w:rPr>
              <w:t>НР</w:t>
            </w:r>
            <w:r w:rsidRPr="00A65048">
              <w:rPr>
                <w:rFonts w:ascii="Times New Roman" w:eastAsia="Times New Roman" w:hAnsi="Times New Roman"/>
                <w:sz w:val="24"/>
                <w:szCs w:val="20"/>
                <w:vertAlign w:val="superscript"/>
                <w:lang w:eastAsia="en-US"/>
              </w:rPr>
              <w:t>2</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A65048">
              <w:rPr>
                <w:rFonts w:ascii="Times New Roman" w:eastAsia="Times New Roman" w:hAnsi="Times New Roman"/>
                <w:sz w:val="24"/>
                <w:szCs w:val="20"/>
                <w:lang w:eastAsia="en-US"/>
              </w:rPr>
              <w:t>НР</w:t>
            </w:r>
            <w:r w:rsidRPr="00A65048">
              <w:rPr>
                <w:rFonts w:ascii="Times New Roman" w:eastAsia="Times New Roman" w:hAnsi="Times New Roman"/>
                <w:sz w:val="24"/>
                <w:szCs w:val="20"/>
                <w:vertAlign w:val="superscript"/>
                <w:lang w:eastAsia="en-US"/>
              </w:rPr>
              <w:t>2</w:t>
            </w:r>
          </w:p>
        </w:tc>
        <w:tc>
          <w:tcPr>
            <w:tcW w:w="2473" w:type="dxa"/>
            <w:tcBorders>
              <w:top w:val="single" w:sz="6" w:space="0" w:color="000000"/>
              <w:left w:val="single" w:sz="6" w:space="0" w:color="000000"/>
              <w:bottom w:val="single" w:sz="4" w:space="0" w:color="auto"/>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A65048">
              <w:rPr>
                <w:rFonts w:ascii="Times New Roman" w:eastAsia="Times New Roman" w:hAnsi="Times New Roman"/>
                <w:sz w:val="24"/>
                <w:szCs w:val="20"/>
                <w:lang w:eastAsia="en-US"/>
              </w:rPr>
              <w:t>НР</w:t>
            </w:r>
            <w:r w:rsidRPr="00A65048">
              <w:rPr>
                <w:rFonts w:ascii="Times New Roman" w:eastAsia="Times New Roman" w:hAnsi="Times New Roman"/>
                <w:sz w:val="24"/>
                <w:szCs w:val="20"/>
                <w:vertAlign w:val="superscript"/>
                <w:lang w:eastAsia="en-US"/>
              </w:rPr>
              <w:t>2</w:t>
            </w:r>
          </w:p>
        </w:tc>
      </w:tr>
    </w:tbl>
    <w:p w:rsidR="00942FFC" w:rsidRPr="00A65048" w:rsidRDefault="00942FFC" w:rsidP="00942FFC">
      <w:pPr>
        <w:spacing w:after="0" w:line="240" w:lineRule="auto"/>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942FFC" w:rsidRPr="00A65048" w:rsidTr="00776DC4">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1.6</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НР</w:t>
            </w:r>
            <w:r w:rsidRPr="00A65048">
              <w:rPr>
                <w:rFonts w:ascii="Times New Roman" w:eastAsia="Times New Roman" w:hAnsi="Times New Roman"/>
                <w:sz w:val="24"/>
                <w:szCs w:val="24"/>
                <w:vertAlign w:val="superscript"/>
              </w:rPr>
              <w:t>2</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942FFC" w:rsidRPr="00A65048" w:rsidRDefault="0018559A"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30</w:t>
            </w:r>
            <w:r w:rsidR="00942FFC" w:rsidRPr="00A65048">
              <w:rPr>
                <w:rFonts w:ascii="Times New Roman" w:eastAsia="Times New Roman" w:hAnsi="Times New Roman"/>
                <w:sz w:val="24"/>
                <w:szCs w:val="24"/>
                <w:lang w:eastAsia="en-US"/>
              </w:rPr>
              <w:t>000</w:t>
            </w:r>
            <w:r w:rsidR="00942FFC" w:rsidRPr="00A65048">
              <w:rPr>
                <w:rFonts w:ascii="Times New Roman" w:eastAsia="Times New Roman" w:hAnsi="Times New Roman"/>
                <w:sz w:val="24"/>
                <w:szCs w:val="24"/>
                <w:vertAlign w:val="superscript"/>
                <w:lang w:eastAsia="en-US"/>
              </w:rPr>
              <w:t>3</w:t>
            </w:r>
          </w:p>
        </w:tc>
        <w:tc>
          <w:tcPr>
            <w:tcW w:w="2473" w:type="dxa"/>
            <w:tcBorders>
              <w:top w:val="single" w:sz="4" w:space="0" w:color="auto"/>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20</w:t>
            </w:r>
          </w:p>
        </w:tc>
      </w:tr>
      <w:tr w:rsidR="00942FFC" w:rsidRPr="00A65048" w:rsidTr="00776DC4">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rPr>
            </w:pPr>
            <w:r w:rsidRPr="00A65048">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НР</w:t>
            </w:r>
            <w:r w:rsidRPr="00A65048">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A65048" w:rsidRDefault="00B21774" w:rsidP="00776DC4">
            <w:pPr>
              <w:tabs>
                <w:tab w:val="left" w:pos="1620"/>
              </w:tabs>
              <w:spacing w:after="0" w:line="240" w:lineRule="auto"/>
              <w:ind w:right="-1"/>
              <w:jc w:val="center"/>
              <w:rPr>
                <w:rFonts w:ascii="Times New Roman" w:eastAsia="Times New Roman" w:hAnsi="Times New Roman"/>
                <w:sz w:val="24"/>
                <w:szCs w:val="24"/>
                <w:lang w:eastAsia="en-US"/>
              </w:rPr>
            </w:pPr>
            <w:r w:rsidRPr="00A65048">
              <w:rPr>
                <w:rFonts w:ascii="Times New Roman" w:eastAsia="Times New Roman" w:hAnsi="Times New Roman"/>
                <w:sz w:val="24"/>
                <w:szCs w:val="24"/>
                <w:lang w:eastAsia="en-US"/>
              </w:rPr>
              <w:t>6</w:t>
            </w:r>
            <w:r w:rsidR="00942FFC" w:rsidRPr="00A65048">
              <w:rPr>
                <w:rFonts w:ascii="Times New Roman" w:eastAsia="Times New Roman" w:hAnsi="Times New Roman"/>
                <w:sz w:val="24"/>
                <w:szCs w:val="24"/>
                <w:lang w:eastAsia="en-US"/>
              </w:rPr>
              <w:t>0</w:t>
            </w:r>
          </w:p>
        </w:tc>
      </w:tr>
      <w:tr w:rsidR="00942FFC" w:rsidRPr="00A65048" w:rsidTr="00776DC4">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rPr>
            </w:pPr>
            <w:r w:rsidRPr="00A65048">
              <w:rPr>
                <w:rFonts w:ascii="Times New Roman" w:eastAsia="Times New Roman" w:hAnsi="Times New Roman"/>
                <w:sz w:val="24"/>
                <w:szCs w:val="20"/>
              </w:rPr>
              <w:t>2.7.1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A65048">
              <w:rPr>
                <w:rFonts w:ascii="Times New Roman" w:eastAsia="Times New Roman" w:hAnsi="Times New Roman"/>
                <w:sz w:val="24"/>
                <w:szCs w:val="20"/>
                <w:lang w:eastAsia="en-US"/>
              </w:rPr>
              <w:t>25</w:t>
            </w:r>
            <w:r w:rsidRPr="00A65048">
              <w:rPr>
                <w:rFonts w:ascii="Times New Roman" w:eastAsia="Times New Roman" w:hAnsi="Times New Roman"/>
                <w:sz w:val="24"/>
                <w:szCs w:val="20"/>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A65048">
              <w:rPr>
                <w:rFonts w:ascii="Times New Roman" w:eastAsia="Times New Roman" w:hAnsi="Times New Roman"/>
                <w:sz w:val="24"/>
                <w:szCs w:val="20"/>
                <w:lang w:eastAsia="en-US"/>
              </w:rPr>
              <w:t>НР</w:t>
            </w:r>
            <w:r w:rsidRPr="00A65048">
              <w:rPr>
                <w:rFonts w:ascii="Times New Roman" w:eastAsia="Times New Roman" w:hAnsi="Times New Roman"/>
                <w:sz w:val="24"/>
                <w:szCs w:val="20"/>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A65048"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A65048">
              <w:rPr>
                <w:rFonts w:ascii="Times New Roman" w:eastAsia="Times New Roman" w:hAnsi="Times New Roman"/>
                <w:sz w:val="24"/>
                <w:szCs w:val="20"/>
                <w:lang w:eastAsia="en-US"/>
              </w:rPr>
              <w:t>80</w:t>
            </w:r>
          </w:p>
        </w:tc>
      </w:tr>
      <w:tr w:rsidR="00942FFC" w:rsidRPr="00A65048" w:rsidTr="00776DC4">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Примечания:</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vertAlign w:val="superscript"/>
              </w:rPr>
              <w:t>1</w:t>
            </w:r>
            <w:r w:rsidRPr="00A65048">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5 постов - 0,5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10 постов - 1,0 га;</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15 постов - 1,5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25 постов - 2,0 га;</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40 постов - 3,5 га.</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Размеры земельных участков автозаправочных станций (АЗС) принимать:</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2 топливораздаточной колонки – 0,1 га;</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5 колонок – 0,2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7 колонок – 0,3 га;</w:t>
            </w:r>
            <w:r w:rsidR="00A65048">
              <w:rPr>
                <w:rFonts w:ascii="Times New Roman" w:eastAsia="Times New Roman" w:hAnsi="Times New Roman"/>
                <w:sz w:val="24"/>
                <w:szCs w:val="24"/>
              </w:rPr>
              <w:t xml:space="preserve"> </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на 9 колонок – 0,35 га;</w:t>
            </w:r>
            <w:r w:rsidR="00A65048">
              <w:rPr>
                <w:rFonts w:ascii="Times New Roman" w:eastAsia="Times New Roman" w:hAnsi="Times New Roman"/>
                <w:sz w:val="24"/>
                <w:szCs w:val="24"/>
              </w:rPr>
              <w:t xml:space="preserve">                                         </w:t>
            </w:r>
            <w:r w:rsidRPr="00A65048">
              <w:rPr>
                <w:rFonts w:ascii="Times New Roman" w:eastAsia="Times New Roman" w:hAnsi="Times New Roman"/>
                <w:sz w:val="24"/>
                <w:szCs w:val="24"/>
              </w:rPr>
              <w:t>на 11 колонок – 0,4 га.</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Размер земельных участков рамповых гаражей принимается: </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- 1, </w:t>
            </w:r>
            <w:r w:rsidRPr="00A65048">
              <w:rPr>
                <w:rFonts w:ascii="Times New Roman" w:eastAsia="Times New Roman" w:hAnsi="Times New Roman"/>
                <w:sz w:val="24"/>
                <w:szCs w:val="24"/>
              </w:rPr>
              <w:tab/>
              <w:t>площадь участка, на одно машино-место, 30 кв. м;</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ab/>
              <w:t xml:space="preserve">этажность гаражей - 2, </w:t>
            </w:r>
            <w:r w:rsidRPr="00A65048">
              <w:rPr>
                <w:rFonts w:ascii="Times New Roman" w:eastAsia="Times New Roman" w:hAnsi="Times New Roman"/>
                <w:sz w:val="24"/>
                <w:szCs w:val="24"/>
              </w:rPr>
              <w:tab/>
              <w:t>площадь участка, на одно машино-место, 20 кв. м;</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- 3, </w:t>
            </w:r>
            <w:r w:rsidRPr="00A65048">
              <w:rPr>
                <w:rFonts w:ascii="Times New Roman" w:eastAsia="Times New Roman" w:hAnsi="Times New Roman"/>
                <w:sz w:val="24"/>
                <w:szCs w:val="24"/>
              </w:rPr>
              <w:tab/>
              <w:t>площадь участка, на одно машино-место, 14 кв. м;</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- 4, </w:t>
            </w:r>
            <w:r w:rsidRPr="00A65048">
              <w:rPr>
                <w:rFonts w:ascii="Times New Roman" w:eastAsia="Times New Roman" w:hAnsi="Times New Roman"/>
                <w:sz w:val="24"/>
                <w:szCs w:val="24"/>
              </w:rPr>
              <w:tab/>
              <w:t>площадь участка, на одно машино-место, 12 кв. м;</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этажность гаражей - 5, </w:t>
            </w:r>
            <w:r w:rsidRPr="00A65048">
              <w:rPr>
                <w:rFonts w:ascii="Times New Roman" w:eastAsia="Times New Roman" w:hAnsi="Times New Roman"/>
                <w:sz w:val="24"/>
                <w:szCs w:val="24"/>
              </w:rPr>
              <w:tab/>
              <w:t>площадь участка, на одно машино-место, 10 кв. м.</w:t>
            </w:r>
          </w:p>
          <w:p w:rsidR="00942FFC" w:rsidRPr="00A65048"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5C4D56" w:rsidRPr="00A65048">
              <w:rPr>
                <w:rFonts w:ascii="Times New Roman" w:eastAsia="Times New Roman" w:hAnsi="Times New Roman"/>
                <w:sz w:val="24"/>
                <w:szCs w:val="24"/>
              </w:rPr>
              <w:t>СП 42.13330.2016</w:t>
            </w:r>
            <w:r w:rsidRPr="00A65048">
              <w:rPr>
                <w:rFonts w:ascii="Times New Roman" w:eastAsia="Times New Roman" w:hAnsi="Times New Roman"/>
                <w:sz w:val="24"/>
                <w:szCs w:val="24"/>
              </w:rPr>
              <w:t xml:space="preserve"> Градостроительство. Планировка и застройка городских и сельских поселений.</w:t>
            </w:r>
          </w:p>
          <w:p w:rsidR="00942FFC" w:rsidRPr="00A65048" w:rsidRDefault="00942FFC" w:rsidP="0018559A">
            <w:pPr>
              <w:autoSpaceDE w:val="0"/>
              <w:autoSpaceDN w:val="0"/>
              <w:adjustRightInd w:val="0"/>
              <w:spacing w:after="0" w:line="240" w:lineRule="auto"/>
              <w:ind w:firstLine="567"/>
              <w:jc w:val="both"/>
              <w:rPr>
                <w:rFonts w:ascii="Times New Roman" w:eastAsia="Times New Roman" w:hAnsi="Times New Roman"/>
                <w:sz w:val="24"/>
                <w:szCs w:val="24"/>
              </w:rPr>
            </w:pPr>
            <w:r w:rsidRPr="00A65048">
              <w:rPr>
                <w:rFonts w:ascii="Times New Roman" w:eastAsia="Times New Roman" w:hAnsi="Times New Roman"/>
                <w:sz w:val="24"/>
                <w:szCs w:val="24"/>
                <w:vertAlign w:val="superscript"/>
              </w:rPr>
              <w:t xml:space="preserve">2 </w:t>
            </w:r>
            <w:r w:rsidRPr="00A65048">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2FFC" w:rsidRPr="00A65048" w:rsidRDefault="00942FFC" w:rsidP="0018559A">
            <w:pPr>
              <w:autoSpaceDE w:val="0"/>
              <w:autoSpaceDN w:val="0"/>
              <w:adjustRightInd w:val="0"/>
              <w:spacing w:line="240" w:lineRule="auto"/>
              <w:ind w:firstLine="567"/>
              <w:jc w:val="both"/>
              <w:rPr>
                <w:rFonts w:ascii="Times New Roman" w:eastAsia="Times New Roman" w:hAnsi="Times New Roman"/>
                <w:sz w:val="24"/>
                <w:szCs w:val="24"/>
                <w:vertAlign w:val="superscript"/>
              </w:rPr>
            </w:pPr>
            <w:r w:rsidRPr="00A65048">
              <w:rPr>
                <w:rFonts w:ascii="Times New Roman" w:eastAsia="Times New Roman" w:hAnsi="Times New Roman"/>
                <w:sz w:val="24"/>
                <w:szCs w:val="24"/>
                <w:vertAlign w:val="superscript"/>
              </w:rPr>
              <w:t>3</w:t>
            </w:r>
            <w:r w:rsidRPr="00A65048">
              <w:rPr>
                <w:rFonts w:ascii="Times New Roman" w:eastAsia="Times New Roman" w:hAnsi="Times New Roman"/>
                <w:sz w:val="24"/>
                <w:szCs w:val="24"/>
              </w:rPr>
              <w:t xml:space="preserve"> </w:t>
            </w:r>
            <w:r w:rsidR="006E00E1" w:rsidRPr="00A65048">
              <w:rPr>
                <w:rFonts w:ascii="Times New Roman" w:hAnsi="Times New Roman" w:cs="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Ивановский сельсовет Тюльганского района Оренбургской области</w:t>
            </w:r>
            <w:r w:rsidR="0018559A" w:rsidRPr="00A65048">
              <w:rPr>
                <w:rFonts w:ascii="Times New Roman" w:hAnsi="Times New Roman" w:cs="Times New Roman"/>
                <w:sz w:val="24"/>
                <w:szCs w:val="24"/>
              </w:rPr>
              <w:t xml:space="preserve"> и СП 42.13330.2016 Градостроительство. Планировка и застройка городских и сельских поселений</w:t>
            </w:r>
            <w:r w:rsidR="006E00E1" w:rsidRPr="00A65048">
              <w:rPr>
                <w:rFonts w:ascii="Times New Roman" w:hAnsi="Times New Roman" w:cs="Times New Roman"/>
                <w:sz w:val="24"/>
                <w:szCs w:val="24"/>
              </w:rPr>
              <w:t>.</w:t>
            </w:r>
          </w:p>
        </w:tc>
      </w:tr>
    </w:tbl>
    <w:p w:rsidR="00942FFC" w:rsidRPr="00CD0893" w:rsidRDefault="00942FFC" w:rsidP="00942FFC">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42FFC" w:rsidRPr="00CD0893" w:rsidRDefault="00942FFC" w:rsidP="00942FF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42FFC" w:rsidRDefault="00942FFC" w:rsidP="00942FF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lastRenderedPageBreak/>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80B22" w:rsidRDefault="00680B2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680B22" w:rsidRDefault="00680B2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776DC4" w:rsidRDefault="00776DC4"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776DC4" w:rsidRDefault="00776DC4"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776DC4" w:rsidRDefault="00776DC4"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776DC4" w:rsidRDefault="00776DC4"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A65048" w:rsidRDefault="00A65048"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A65048" w:rsidRDefault="00A65048"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A65048" w:rsidRDefault="00A65048"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A65048" w:rsidRDefault="00A65048"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A65048" w:rsidRDefault="00A65048"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A65048" w:rsidRDefault="00A65048"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A65048" w:rsidRDefault="00A65048"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0E5482" w:rsidP="00426CFC">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Глава 1</w:t>
      </w:r>
      <w:r w:rsidR="00680B22">
        <w:rPr>
          <w:rFonts w:ascii="Times New Roman" w:eastAsia="Times New Roman" w:hAnsi="Times New Roman" w:cs="Times New Roman"/>
          <w:b/>
          <w:bCs/>
          <w:sz w:val="24"/>
          <w:szCs w:val="24"/>
        </w:rPr>
        <w:t>0</w:t>
      </w:r>
      <w:r w:rsidR="00741396" w:rsidRPr="00DF06E7">
        <w:rPr>
          <w:rFonts w:ascii="Times New Roman" w:eastAsia="Times New Roman" w:hAnsi="Times New Roman" w:cs="Times New Roman"/>
          <w:b/>
          <w:bCs/>
          <w:sz w:val="24"/>
          <w:szCs w:val="24"/>
        </w:rPr>
        <w:t xml:space="preserve">. </w:t>
      </w:r>
      <w:bookmarkStart w:id="83" w:name="bookmark55"/>
      <w:bookmarkStart w:id="84" w:name="bookmark56"/>
      <w:r w:rsidR="003956A0"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3"/>
    <w:bookmarkEnd w:id="84"/>
    <w:p w:rsidR="003E5E64" w:rsidRPr="00270B77" w:rsidRDefault="003E5E64" w:rsidP="00426CFC">
      <w:pPr>
        <w:spacing w:after="0" w:line="240" w:lineRule="auto"/>
        <w:ind w:firstLine="567"/>
        <w:jc w:val="both"/>
        <w:rPr>
          <w:rFonts w:ascii="Times New Roman" w:eastAsia="Times New Roman" w:hAnsi="Times New Roman" w:cs="Times New Roman"/>
          <w:sz w:val="24"/>
          <w:szCs w:val="24"/>
        </w:rPr>
      </w:pPr>
    </w:p>
    <w:p w:rsidR="003E5E64" w:rsidRPr="00A65048" w:rsidRDefault="003E5E64" w:rsidP="00426CFC">
      <w:pPr>
        <w:keepNext/>
        <w:keepLines/>
        <w:spacing w:after="0" w:line="240" w:lineRule="auto"/>
        <w:jc w:val="both"/>
        <w:outlineLvl w:val="0"/>
        <w:rPr>
          <w:rFonts w:asciiTheme="majorHAnsi" w:eastAsiaTheme="majorEastAsia" w:hAnsiTheme="majorHAnsi" w:cstheme="majorBidi"/>
          <w:b/>
          <w:bCs/>
          <w:sz w:val="24"/>
          <w:szCs w:val="24"/>
        </w:rPr>
      </w:pPr>
      <w:bookmarkStart w:id="85" w:name="_Toc480896192"/>
      <w:r w:rsidRPr="00A65048">
        <w:rPr>
          <w:rFonts w:asciiTheme="majorHAnsi" w:eastAsiaTheme="majorEastAsia" w:hAnsiTheme="majorHAnsi" w:cstheme="majorBidi"/>
          <w:b/>
          <w:bCs/>
          <w:sz w:val="24"/>
          <w:szCs w:val="24"/>
        </w:rPr>
        <w:t>Статья 10.</w:t>
      </w:r>
      <w:r w:rsidR="003956A0" w:rsidRPr="00A65048">
        <w:rPr>
          <w:rFonts w:asciiTheme="majorHAnsi" w:eastAsiaTheme="majorEastAsia" w:hAnsiTheme="majorHAnsi" w:cstheme="majorBidi"/>
          <w:b/>
          <w:bCs/>
          <w:sz w:val="24"/>
          <w:szCs w:val="24"/>
        </w:rPr>
        <w:t>1</w:t>
      </w:r>
      <w:r w:rsidRPr="00A65048">
        <w:rPr>
          <w:rFonts w:asciiTheme="majorHAnsi" w:eastAsiaTheme="majorEastAsia" w:hAnsiTheme="majorHAnsi" w:cstheme="majorBidi"/>
          <w:b/>
          <w:bCs/>
          <w:sz w:val="24"/>
          <w:szCs w:val="24"/>
        </w:rPr>
        <w:t xml:space="preserve">. </w:t>
      </w:r>
      <w:bookmarkEnd w:id="85"/>
      <w:r w:rsidR="003956A0" w:rsidRPr="00A65048">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виды запрещенного использования;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A65048">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объекты для проживания людей;</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 xml:space="preserve">предприятия по производству лекарственных веществ, лекарственных средств и (или) </w:t>
      </w: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лекарственных форм;</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w:t>
      </w:r>
      <w:r w:rsidR="003956A0" w:rsidRPr="00A65048">
        <w:rPr>
          <w:rFonts w:ascii="Times New Roman" w:eastAsiaTheme="minorHAnsi" w:hAnsi="Times New Roman" w:cs="Times New Roman"/>
          <w:bCs/>
          <w:sz w:val="24"/>
          <w:szCs w:val="28"/>
          <w:lang w:eastAsia="en-US"/>
        </w:rPr>
        <w:lastRenderedPageBreak/>
        <w:t>влияния их выбросов при концентрациях выше 0,1 ПДК для атмосферного воздуха;</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предприятия пищевых отраслей промышленности;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спортивные сооружения;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парки;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образовательные и детские учреждения;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A65048">
        <w:rPr>
          <w:rFonts w:ascii="Times New Roman" w:eastAsiaTheme="minorHAnsi" w:hAnsi="Times New Roman" w:cs="Times New Roman"/>
          <w:bCs/>
          <w:sz w:val="24"/>
          <w:szCs w:val="28"/>
          <w:u w:val="single"/>
          <w:lang w:eastAsia="en-US"/>
        </w:rPr>
        <w:t>Условно разрешенные виды использования: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озеленение территории;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малые формы и элементы благоустройства;</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пожарные депо;</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бани;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прачечные;</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объекты торговли и общественного питания;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мотели;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автозаправочные станции;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электроподстанции;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артезианские скважины для технического водоснабжения;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канализационные насосные станции;</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сооружения оборотного водоснабжения;</w:t>
      </w:r>
    </w:p>
    <w:p w:rsidR="003956A0" w:rsidRPr="00A65048"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A65048">
        <w:rPr>
          <w:rFonts w:ascii="Times New Roman" w:eastAsiaTheme="minorHAnsi" w:hAnsi="Times New Roman" w:cs="Times New Roman"/>
          <w:bCs/>
          <w:sz w:val="24"/>
          <w:szCs w:val="28"/>
          <w:u w:val="single"/>
          <w:lang w:eastAsia="en-US"/>
        </w:rPr>
        <w:t>Водоохранные зоны выделяются в целях:</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виды запрещенного использования;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условно разрешенные виды использования.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u w:val="single"/>
          <w:lang w:eastAsia="en-US"/>
        </w:rPr>
        <w:t>Виды запрещенного использования</w:t>
      </w:r>
      <w:r w:rsidRPr="00A65048">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A65048">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A65048">
        <w:rPr>
          <w:rFonts w:ascii="Times New Roman" w:eastAsiaTheme="minorHAnsi" w:hAnsi="Times New Roman" w:cs="Times New Roman"/>
          <w:bCs/>
          <w:sz w:val="24"/>
          <w:szCs w:val="28"/>
          <w:lang w:eastAsia="en-US"/>
        </w:rPr>
        <w:t>:</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-проведение авиационно-химических работ;</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-использование навозных стоков для удобрения почв;</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lastRenderedPageBreak/>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-складирование навоза и мусора;</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3956A0" w:rsidRPr="00A65048"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A65048">
        <w:rPr>
          <w:rFonts w:ascii="Times New Roman" w:eastAsiaTheme="minorHAnsi" w:hAnsi="Times New Roman" w:cs="Times New Roman"/>
          <w:bCs/>
          <w:sz w:val="24"/>
          <w:szCs w:val="28"/>
          <w:lang w:eastAsia="en-US"/>
        </w:rPr>
        <w:t>):</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распашка земель;</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применение удобрений;</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выпас и устройство летних лагерей скота (кроме использования традиционных мест водопоя), устройство купочных ванн;</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w:t>
      </w:r>
      <w:r w:rsidR="007F73A6" w:rsidRPr="00A65048">
        <w:rPr>
          <w:rFonts w:ascii="Times New Roman" w:eastAsiaTheme="minorHAnsi" w:hAnsi="Times New Roman" w:cs="Times New Roman"/>
          <w:bCs/>
          <w:sz w:val="24"/>
          <w:szCs w:val="28"/>
          <w:u w:val="single"/>
          <w:lang w:eastAsia="en-US"/>
        </w:rPr>
        <w:t xml:space="preserve"> </w:t>
      </w:r>
      <w:r w:rsidRPr="00A65048">
        <w:rPr>
          <w:rFonts w:ascii="Times New Roman" w:eastAsiaTheme="minorHAnsi" w:hAnsi="Times New Roman" w:cs="Times New Roman"/>
          <w:bCs/>
          <w:sz w:val="24"/>
          <w:szCs w:val="28"/>
          <w:u w:val="single"/>
          <w:lang w:eastAsia="en-US"/>
        </w:rPr>
        <w:t>зоны</w:t>
      </w:r>
      <w:r w:rsidRPr="00A65048">
        <w:rPr>
          <w:rFonts w:ascii="Times New Roman" w:eastAsiaTheme="minorHAnsi" w:hAnsi="Times New Roman" w:cs="Times New Roman"/>
          <w:bCs/>
          <w:sz w:val="24"/>
          <w:szCs w:val="28"/>
          <w:lang w:eastAsia="en-US"/>
        </w:rPr>
        <w:t>.</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Условно разрешенные виды использования:</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озеленение территории;</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малые формы и элементы благоустройства;</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 xml:space="preserve">временные, нестационарные сооружения торговли и обслуживания (кроме </w:t>
      </w:r>
      <w:r w:rsidRPr="00A65048">
        <w:rPr>
          <w:rFonts w:ascii="Times New Roman" w:eastAsiaTheme="minorHAnsi" w:hAnsi="Times New Roman" w:cs="Times New Roman"/>
          <w:bCs/>
          <w:sz w:val="24"/>
          <w:szCs w:val="28"/>
          <w:lang w:eastAsia="en-US"/>
        </w:rPr>
        <w:lastRenderedPageBreak/>
        <w:t>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3956A0" w:rsidRPr="00A65048"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A65048">
        <w:rPr>
          <w:rFonts w:ascii="Times New Roman" w:eastAsiaTheme="minorHAnsi" w:hAnsi="Times New Roman" w:cs="Times New Roman"/>
          <w:bCs/>
          <w:sz w:val="24"/>
          <w:szCs w:val="28"/>
          <w:lang w:eastAsia="en-US"/>
        </w:rPr>
        <w:t xml:space="preserve"> определяются следующие </w:t>
      </w:r>
      <w:r w:rsidRPr="00A65048">
        <w:rPr>
          <w:rFonts w:ascii="Times New Roman" w:eastAsiaTheme="minorHAnsi" w:hAnsi="Times New Roman" w:cs="Times New Roman"/>
          <w:bCs/>
          <w:sz w:val="24"/>
          <w:szCs w:val="28"/>
          <w:u w:val="single"/>
          <w:lang w:eastAsia="en-US"/>
        </w:rPr>
        <w:t>виды запрещенного использования</w:t>
      </w:r>
      <w:r w:rsidRPr="00A65048">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проведение авиационно-химических работ;</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w:t>
      </w:r>
      <w:r w:rsidR="003956A0" w:rsidRPr="00A65048">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A65048"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A65048">
        <w:rPr>
          <w:rFonts w:ascii="Times New Roman" w:eastAsiaTheme="minorHAnsi" w:hAnsi="Times New Roman" w:cs="Times New Roman"/>
          <w:bCs/>
          <w:sz w:val="24"/>
          <w:szCs w:val="28"/>
          <w:lang w:eastAsia="en-US"/>
        </w:rPr>
        <w:t>- складирование навоза и мусора.</w:t>
      </w:r>
    </w:p>
    <w:p w:rsidR="00B80283" w:rsidRPr="00A65048" w:rsidRDefault="00B80283" w:rsidP="003956A0">
      <w:pPr>
        <w:widowControl w:val="0"/>
        <w:tabs>
          <w:tab w:val="right" w:pos="5035"/>
          <w:tab w:val="right" w:pos="7781"/>
        </w:tabs>
        <w:spacing w:after="0" w:line="240" w:lineRule="auto"/>
        <w:ind w:firstLine="709"/>
        <w:jc w:val="both"/>
        <w:rPr>
          <w:rFonts w:ascii="Times New Roman" w:hAnsi="Times New Roman" w:cs="Times New Roman"/>
          <w:b/>
          <w:sz w:val="24"/>
          <w:szCs w:val="24"/>
        </w:rPr>
      </w:pPr>
    </w:p>
    <w:sectPr w:rsidR="00B80283" w:rsidRPr="00A65048"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DB" w:rsidRDefault="00D063DB" w:rsidP="000C2546">
      <w:pPr>
        <w:spacing w:after="0" w:line="240" w:lineRule="auto"/>
      </w:pPr>
      <w:r>
        <w:separator/>
      </w:r>
    </w:p>
  </w:endnote>
  <w:endnote w:type="continuationSeparator" w:id="0">
    <w:p w:rsidR="00D063DB" w:rsidRDefault="00D063DB"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A4" w:rsidRDefault="00EF0FA4">
    <w:pPr>
      <w:pStyle w:val="a9"/>
      <w:jc w:val="right"/>
    </w:pPr>
  </w:p>
  <w:p w:rsidR="00EF0FA4" w:rsidRPr="0083614C" w:rsidRDefault="00EF0FA4"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C4645C">
      <w:rPr>
        <w:rFonts w:ascii="Times New Roman" w:hAnsi="Times New Roman" w:cs="Times New Roman"/>
        <w:noProof/>
        <w:sz w:val="18"/>
        <w:szCs w:val="18"/>
      </w:rPr>
      <w:t>52</w:t>
    </w:r>
    <w:r w:rsidRPr="0083614C">
      <w:rPr>
        <w:rFonts w:ascii="Times New Roman" w:hAnsi="Times New Roman" w:cs="Times New Roman"/>
        <w:sz w:val="18"/>
        <w:szCs w:val="18"/>
      </w:rPr>
      <w:fldChar w:fldCharType="end"/>
    </w:r>
  </w:p>
  <w:p w:rsidR="00EF0FA4" w:rsidRDefault="00EF0FA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DB" w:rsidRDefault="00D063DB" w:rsidP="000C2546">
      <w:pPr>
        <w:spacing w:after="0" w:line="240" w:lineRule="auto"/>
      </w:pPr>
      <w:r>
        <w:separator/>
      </w:r>
    </w:p>
  </w:footnote>
  <w:footnote w:type="continuationSeparator" w:id="0">
    <w:p w:rsidR="00D063DB" w:rsidRDefault="00D063DB"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A4" w:rsidRDefault="00EF0FA4" w:rsidP="008111BB">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муниципального образования</w:t>
    </w:r>
    <w:r w:rsidRPr="003A1FA8">
      <w:rPr>
        <w:rFonts w:ascii="Times New Roman" w:hAnsi="Times New Roman"/>
      </w:rPr>
      <w:t xml:space="preserve"> </w:t>
    </w:r>
  </w:p>
  <w:p w:rsidR="00EF0FA4" w:rsidRPr="0083614C" w:rsidRDefault="00EF0FA4" w:rsidP="008111BB">
    <w:pPr>
      <w:pStyle w:val="a7"/>
      <w:pBdr>
        <w:bottom w:val="thickThinSmallGap" w:sz="24" w:space="1" w:color="622423"/>
      </w:pBdr>
      <w:jc w:val="right"/>
      <w:rPr>
        <w:sz w:val="18"/>
        <w:szCs w:val="18"/>
      </w:rPr>
    </w:pPr>
    <w:r>
      <w:rPr>
        <w:rFonts w:ascii="Times New Roman" w:hAnsi="Times New Roman"/>
      </w:rPr>
      <w:t xml:space="preserve">Ивановский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w:t>
    </w:r>
    <w:r>
      <w:rPr>
        <w:rFonts w:ascii="Times New Roman" w:hAnsi="Times New Roman"/>
      </w:rPr>
      <w:t>Актуализированн</w:t>
    </w:r>
    <w:r w:rsidRPr="003A1FA8">
      <w:rPr>
        <w:rFonts w:ascii="Times New Roman" w:hAnsi="Times New Roman"/>
      </w:rPr>
      <w:t>ая редакция</w:t>
    </w:r>
    <w:r>
      <w:rPr>
        <w:sz w:val="18"/>
        <w:szCs w:val="18"/>
      </w:rPr>
      <w:t>)</w:t>
    </w:r>
  </w:p>
  <w:p w:rsidR="00EF0FA4" w:rsidRDefault="00EF0FA4"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0"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8"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7"/>
  </w:num>
  <w:num w:numId="2">
    <w:abstractNumId w:val="8"/>
  </w:num>
  <w:num w:numId="3">
    <w:abstractNumId w:val="55"/>
  </w:num>
  <w:num w:numId="4">
    <w:abstractNumId w:val="48"/>
  </w:num>
  <w:num w:numId="5">
    <w:abstractNumId w:val="54"/>
  </w:num>
  <w:num w:numId="6">
    <w:abstractNumId w:val="16"/>
  </w:num>
  <w:num w:numId="7">
    <w:abstractNumId w:val="45"/>
  </w:num>
  <w:num w:numId="8">
    <w:abstractNumId w:val="7"/>
  </w:num>
  <w:num w:numId="9">
    <w:abstractNumId w:val="46"/>
  </w:num>
  <w:num w:numId="10">
    <w:abstractNumId w:val="3"/>
  </w:num>
  <w:num w:numId="11">
    <w:abstractNumId w:val="38"/>
  </w:num>
  <w:num w:numId="12">
    <w:abstractNumId w:val="6"/>
  </w:num>
  <w:num w:numId="13">
    <w:abstractNumId w:val="15"/>
  </w:num>
  <w:num w:numId="14">
    <w:abstractNumId w:val="53"/>
  </w:num>
  <w:num w:numId="15">
    <w:abstractNumId w:val="18"/>
  </w:num>
  <w:num w:numId="16">
    <w:abstractNumId w:val="22"/>
  </w:num>
  <w:num w:numId="17">
    <w:abstractNumId w:val="27"/>
  </w:num>
  <w:num w:numId="18">
    <w:abstractNumId w:val="39"/>
  </w:num>
  <w:num w:numId="19">
    <w:abstractNumId w:val="41"/>
  </w:num>
  <w:num w:numId="20">
    <w:abstractNumId w:val="33"/>
  </w:num>
  <w:num w:numId="21">
    <w:abstractNumId w:val="35"/>
  </w:num>
  <w:num w:numId="22">
    <w:abstractNumId w:val="62"/>
  </w:num>
  <w:num w:numId="23">
    <w:abstractNumId w:val="21"/>
  </w:num>
  <w:num w:numId="24">
    <w:abstractNumId w:val="34"/>
  </w:num>
  <w:num w:numId="25">
    <w:abstractNumId w:val="23"/>
  </w:num>
  <w:num w:numId="26">
    <w:abstractNumId w:val="43"/>
  </w:num>
  <w:num w:numId="27">
    <w:abstractNumId w:val="1"/>
  </w:num>
  <w:num w:numId="28">
    <w:abstractNumId w:val="31"/>
  </w:num>
  <w:num w:numId="29">
    <w:abstractNumId w:val="12"/>
  </w:num>
  <w:num w:numId="30">
    <w:abstractNumId w:val="49"/>
  </w:num>
  <w:num w:numId="31">
    <w:abstractNumId w:val="0"/>
  </w:num>
  <w:num w:numId="32">
    <w:abstractNumId w:val="4"/>
  </w:num>
  <w:num w:numId="33">
    <w:abstractNumId w:val="19"/>
  </w:num>
  <w:num w:numId="34">
    <w:abstractNumId w:val="13"/>
  </w:num>
  <w:num w:numId="35">
    <w:abstractNumId w:val="47"/>
  </w:num>
  <w:num w:numId="36">
    <w:abstractNumId w:val="2"/>
  </w:num>
  <w:num w:numId="37">
    <w:abstractNumId w:val="42"/>
  </w:num>
  <w:num w:numId="38">
    <w:abstractNumId w:val="40"/>
  </w:num>
  <w:num w:numId="39">
    <w:abstractNumId w:val="10"/>
  </w:num>
  <w:num w:numId="40">
    <w:abstractNumId w:val="50"/>
  </w:num>
  <w:num w:numId="41">
    <w:abstractNumId w:val="11"/>
  </w:num>
  <w:num w:numId="42">
    <w:abstractNumId w:val="9"/>
  </w:num>
  <w:num w:numId="43">
    <w:abstractNumId w:val="59"/>
  </w:num>
  <w:num w:numId="44">
    <w:abstractNumId w:val="17"/>
  </w:num>
  <w:num w:numId="45">
    <w:abstractNumId w:val="56"/>
  </w:num>
  <w:num w:numId="46">
    <w:abstractNumId w:val="25"/>
  </w:num>
  <w:num w:numId="47">
    <w:abstractNumId w:val="24"/>
  </w:num>
  <w:num w:numId="48">
    <w:abstractNumId w:val="14"/>
  </w:num>
  <w:num w:numId="49">
    <w:abstractNumId w:val="20"/>
  </w:num>
  <w:num w:numId="50">
    <w:abstractNumId w:val="44"/>
  </w:num>
  <w:num w:numId="51">
    <w:abstractNumId w:val="58"/>
  </w:num>
  <w:num w:numId="52">
    <w:abstractNumId w:val="36"/>
  </w:num>
  <w:num w:numId="53">
    <w:abstractNumId w:val="26"/>
  </w:num>
  <w:num w:numId="54">
    <w:abstractNumId w:val="37"/>
  </w:num>
  <w:num w:numId="55">
    <w:abstractNumId w:val="60"/>
  </w:num>
  <w:num w:numId="56">
    <w:abstractNumId w:val="30"/>
  </w:num>
  <w:num w:numId="57">
    <w:abstractNumId w:val="51"/>
  </w:num>
  <w:num w:numId="58">
    <w:abstractNumId w:val="5"/>
  </w:num>
  <w:num w:numId="59">
    <w:abstractNumId w:val="52"/>
  </w:num>
  <w:num w:numId="60">
    <w:abstractNumId w:val="28"/>
  </w:num>
  <w:num w:numId="61">
    <w:abstractNumId w:val="29"/>
  </w:num>
  <w:num w:numId="62">
    <w:abstractNumId w:val="32"/>
  </w:num>
  <w:num w:numId="63">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15665"/>
    <w:rsid w:val="00020264"/>
    <w:rsid w:val="000259F8"/>
    <w:rsid w:val="00026C1F"/>
    <w:rsid w:val="00033D8A"/>
    <w:rsid w:val="00033EA9"/>
    <w:rsid w:val="00033F71"/>
    <w:rsid w:val="00034CBB"/>
    <w:rsid w:val="0003717D"/>
    <w:rsid w:val="00037250"/>
    <w:rsid w:val="00040F26"/>
    <w:rsid w:val="00052F53"/>
    <w:rsid w:val="000535E7"/>
    <w:rsid w:val="000619E6"/>
    <w:rsid w:val="000634A2"/>
    <w:rsid w:val="00065CE2"/>
    <w:rsid w:val="00067A02"/>
    <w:rsid w:val="00074941"/>
    <w:rsid w:val="000750AF"/>
    <w:rsid w:val="000839EA"/>
    <w:rsid w:val="00085142"/>
    <w:rsid w:val="0008679D"/>
    <w:rsid w:val="00091ADC"/>
    <w:rsid w:val="00093DA4"/>
    <w:rsid w:val="00094FA1"/>
    <w:rsid w:val="00096235"/>
    <w:rsid w:val="00097672"/>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5482"/>
    <w:rsid w:val="000F29CB"/>
    <w:rsid w:val="000F3D93"/>
    <w:rsid w:val="000F5586"/>
    <w:rsid w:val="000F6B28"/>
    <w:rsid w:val="000F73EB"/>
    <w:rsid w:val="001111E3"/>
    <w:rsid w:val="001161C3"/>
    <w:rsid w:val="00116692"/>
    <w:rsid w:val="0012123A"/>
    <w:rsid w:val="00122E84"/>
    <w:rsid w:val="0012356B"/>
    <w:rsid w:val="001264AE"/>
    <w:rsid w:val="00127321"/>
    <w:rsid w:val="00131583"/>
    <w:rsid w:val="00134A1B"/>
    <w:rsid w:val="00135E7F"/>
    <w:rsid w:val="0014214A"/>
    <w:rsid w:val="001507A9"/>
    <w:rsid w:val="00162E53"/>
    <w:rsid w:val="00164B11"/>
    <w:rsid w:val="00172178"/>
    <w:rsid w:val="0018267D"/>
    <w:rsid w:val="00184EAF"/>
    <w:rsid w:val="0018559A"/>
    <w:rsid w:val="00186CF0"/>
    <w:rsid w:val="00187A3B"/>
    <w:rsid w:val="00192302"/>
    <w:rsid w:val="00194A80"/>
    <w:rsid w:val="001960F3"/>
    <w:rsid w:val="001964A6"/>
    <w:rsid w:val="001A19B6"/>
    <w:rsid w:val="001A2CFF"/>
    <w:rsid w:val="001A364D"/>
    <w:rsid w:val="001A4DC2"/>
    <w:rsid w:val="001B0E9F"/>
    <w:rsid w:val="001B116A"/>
    <w:rsid w:val="001B5B7E"/>
    <w:rsid w:val="001B6C96"/>
    <w:rsid w:val="001B73E8"/>
    <w:rsid w:val="001C44EF"/>
    <w:rsid w:val="001C56B8"/>
    <w:rsid w:val="001D194D"/>
    <w:rsid w:val="001D2D62"/>
    <w:rsid w:val="001D33A5"/>
    <w:rsid w:val="001D3F21"/>
    <w:rsid w:val="001D3F4B"/>
    <w:rsid w:val="001D6693"/>
    <w:rsid w:val="001E1EF6"/>
    <w:rsid w:val="001E2B28"/>
    <w:rsid w:val="001E31BF"/>
    <w:rsid w:val="001E4517"/>
    <w:rsid w:val="001E4B47"/>
    <w:rsid w:val="001E7041"/>
    <w:rsid w:val="001F58CC"/>
    <w:rsid w:val="001F7957"/>
    <w:rsid w:val="00200B64"/>
    <w:rsid w:val="00202B9A"/>
    <w:rsid w:val="002036AF"/>
    <w:rsid w:val="0021251F"/>
    <w:rsid w:val="002127CA"/>
    <w:rsid w:val="002200F7"/>
    <w:rsid w:val="00232385"/>
    <w:rsid w:val="0023253C"/>
    <w:rsid w:val="00246146"/>
    <w:rsid w:val="0025023B"/>
    <w:rsid w:val="00250C1A"/>
    <w:rsid w:val="00251772"/>
    <w:rsid w:val="00251FD9"/>
    <w:rsid w:val="00252AB3"/>
    <w:rsid w:val="0025396F"/>
    <w:rsid w:val="00254215"/>
    <w:rsid w:val="002554E3"/>
    <w:rsid w:val="00262F1B"/>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D68"/>
    <w:rsid w:val="002C08ED"/>
    <w:rsid w:val="002C48EE"/>
    <w:rsid w:val="002C4EC8"/>
    <w:rsid w:val="002C5854"/>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470D8"/>
    <w:rsid w:val="00351E30"/>
    <w:rsid w:val="00355EE0"/>
    <w:rsid w:val="003562F3"/>
    <w:rsid w:val="00361ACE"/>
    <w:rsid w:val="00362FCC"/>
    <w:rsid w:val="00363C93"/>
    <w:rsid w:val="00364A53"/>
    <w:rsid w:val="00371182"/>
    <w:rsid w:val="00373717"/>
    <w:rsid w:val="00375C88"/>
    <w:rsid w:val="003819E3"/>
    <w:rsid w:val="0038767D"/>
    <w:rsid w:val="00387952"/>
    <w:rsid w:val="00390B2F"/>
    <w:rsid w:val="00393645"/>
    <w:rsid w:val="00395140"/>
    <w:rsid w:val="003956A0"/>
    <w:rsid w:val="003A463D"/>
    <w:rsid w:val="003A5350"/>
    <w:rsid w:val="003A5C1E"/>
    <w:rsid w:val="003B45F6"/>
    <w:rsid w:val="003B49BA"/>
    <w:rsid w:val="003C1AC0"/>
    <w:rsid w:val="003C576A"/>
    <w:rsid w:val="003C6988"/>
    <w:rsid w:val="003D3155"/>
    <w:rsid w:val="003D3841"/>
    <w:rsid w:val="003D498E"/>
    <w:rsid w:val="003D76AE"/>
    <w:rsid w:val="003E107E"/>
    <w:rsid w:val="003E1310"/>
    <w:rsid w:val="003E3E5E"/>
    <w:rsid w:val="003E5E64"/>
    <w:rsid w:val="003F212E"/>
    <w:rsid w:val="003F3549"/>
    <w:rsid w:val="003F4372"/>
    <w:rsid w:val="003F51A0"/>
    <w:rsid w:val="003F623F"/>
    <w:rsid w:val="003F7319"/>
    <w:rsid w:val="003F7962"/>
    <w:rsid w:val="00401EDD"/>
    <w:rsid w:val="004033E5"/>
    <w:rsid w:val="0040346A"/>
    <w:rsid w:val="00403BCB"/>
    <w:rsid w:val="00406420"/>
    <w:rsid w:val="004129AD"/>
    <w:rsid w:val="0041551A"/>
    <w:rsid w:val="00416E9F"/>
    <w:rsid w:val="00423A5E"/>
    <w:rsid w:val="00425784"/>
    <w:rsid w:val="00426CFC"/>
    <w:rsid w:val="00435763"/>
    <w:rsid w:val="00437862"/>
    <w:rsid w:val="0044651F"/>
    <w:rsid w:val="00447C42"/>
    <w:rsid w:val="004548E1"/>
    <w:rsid w:val="004557BC"/>
    <w:rsid w:val="0045733C"/>
    <w:rsid w:val="00466D20"/>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327B"/>
    <w:rsid w:val="004B5DE5"/>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61AE1"/>
    <w:rsid w:val="005709B3"/>
    <w:rsid w:val="00572ED8"/>
    <w:rsid w:val="0057441F"/>
    <w:rsid w:val="00585165"/>
    <w:rsid w:val="00585A94"/>
    <w:rsid w:val="00585E74"/>
    <w:rsid w:val="00585FF2"/>
    <w:rsid w:val="00590237"/>
    <w:rsid w:val="00590D88"/>
    <w:rsid w:val="00591620"/>
    <w:rsid w:val="00593151"/>
    <w:rsid w:val="00593435"/>
    <w:rsid w:val="00594774"/>
    <w:rsid w:val="005A02E7"/>
    <w:rsid w:val="005A4B60"/>
    <w:rsid w:val="005A7A21"/>
    <w:rsid w:val="005C2BDA"/>
    <w:rsid w:val="005C4D56"/>
    <w:rsid w:val="005C6E55"/>
    <w:rsid w:val="005C7011"/>
    <w:rsid w:val="005D12BA"/>
    <w:rsid w:val="005D15B0"/>
    <w:rsid w:val="005D2FD3"/>
    <w:rsid w:val="005D6003"/>
    <w:rsid w:val="005D7666"/>
    <w:rsid w:val="005E529E"/>
    <w:rsid w:val="005F0D0D"/>
    <w:rsid w:val="005F0E5D"/>
    <w:rsid w:val="005F1806"/>
    <w:rsid w:val="005F44E0"/>
    <w:rsid w:val="00601F81"/>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47425"/>
    <w:rsid w:val="00650EA8"/>
    <w:rsid w:val="0065130F"/>
    <w:rsid w:val="00652F55"/>
    <w:rsid w:val="00656971"/>
    <w:rsid w:val="0066544E"/>
    <w:rsid w:val="00666298"/>
    <w:rsid w:val="0066666E"/>
    <w:rsid w:val="00667352"/>
    <w:rsid w:val="00674677"/>
    <w:rsid w:val="0067521B"/>
    <w:rsid w:val="006806BC"/>
    <w:rsid w:val="00680B22"/>
    <w:rsid w:val="00685871"/>
    <w:rsid w:val="0068621D"/>
    <w:rsid w:val="00686FFE"/>
    <w:rsid w:val="00696192"/>
    <w:rsid w:val="006A0C3E"/>
    <w:rsid w:val="006B0522"/>
    <w:rsid w:val="006B3468"/>
    <w:rsid w:val="006B6D17"/>
    <w:rsid w:val="006C05DF"/>
    <w:rsid w:val="006C12C6"/>
    <w:rsid w:val="006C2438"/>
    <w:rsid w:val="006C51FC"/>
    <w:rsid w:val="006C6DF6"/>
    <w:rsid w:val="006D30D9"/>
    <w:rsid w:val="006D49F2"/>
    <w:rsid w:val="006E00E1"/>
    <w:rsid w:val="006E1719"/>
    <w:rsid w:val="006E2AA5"/>
    <w:rsid w:val="006E56D1"/>
    <w:rsid w:val="006E6C0F"/>
    <w:rsid w:val="006E7099"/>
    <w:rsid w:val="006E7A66"/>
    <w:rsid w:val="006F3043"/>
    <w:rsid w:val="006F54AE"/>
    <w:rsid w:val="007060B9"/>
    <w:rsid w:val="00707794"/>
    <w:rsid w:val="007115D1"/>
    <w:rsid w:val="00711EFB"/>
    <w:rsid w:val="007134B7"/>
    <w:rsid w:val="00715D59"/>
    <w:rsid w:val="0071637B"/>
    <w:rsid w:val="0071681A"/>
    <w:rsid w:val="00721DF7"/>
    <w:rsid w:val="00722B7F"/>
    <w:rsid w:val="00723617"/>
    <w:rsid w:val="0072531E"/>
    <w:rsid w:val="00733205"/>
    <w:rsid w:val="007338C1"/>
    <w:rsid w:val="007404CB"/>
    <w:rsid w:val="007406D4"/>
    <w:rsid w:val="00741396"/>
    <w:rsid w:val="007419FC"/>
    <w:rsid w:val="00742019"/>
    <w:rsid w:val="00755715"/>
    <w:rsid w:val="007561EE"/>
    <w:rsid w:val="007568CF"/>
    <w:rsid w:val="007622C8"/>
    <w:rsid w:val="00762C5D"/>
    <w:rsid w:val="00766EE2"/>
    <w:rsid w:val="00767D2C"/>
    <w:rsid w:val="00776DC4"/>
    <w:rsid w:val="007802E8"/>
    <w:rsid w:val="00782C36"/>
    <w:rsid w:val="00790863"/>
    <w:rsid w:val="00797893"/>
    <w:rsid w:val="007A29D7"/>
    <w:rsid w:val="007A392B"/>
    <w:rsid w:val="007A4B7C"/>
    <w:rsid w:val="007A532E"/>
    <w:rsid w:val="007A6824"/>
    <w:rsid w:val="007B037C"/>
    <w:rsid w:val="007C0044"/>
    <w:rsid w:val="007C4A3A"/>
    <w:rsid w:val="007C4A88"/>
    <w:rsid w:val="007C60CF"/>
    <w:rsid w:val="007D03D6"/>
    <w:rsid w:val="007D04E6"/>
    <w:rsid w:val="007D185E"/>
    <w:rsid w:val="007E2195"/>
    <w:rsid w:val="007E279B"/>
    <w:rsid w:val="007E3332"/>
    <w:rsid w:val="007E5355"/>
    <w:rsid w:val="007F039A"/>
    <w:rsid w:val="007F59D0"/>
    <w:rsid w:val="007F73A6"/>
    <w:rsid w:val="008005CC"/>
    <w:rsid w:val="008019B4"/>
    <w:rsid w:val="00804A05"/>
    <w:rsid w:val="00804D01"/>
    <w:rsid w:val="008111BB"/>
    <w:rsid w:val="008125D5"/>
    <w:rsid w:val="00813755"/>
    <w:rsid w:val="00815BE4"/>
    <w:rsid w:val="0082070D"/>
    <w:rsid w:val="0082481C"/>
    <w:rsid w:val="00824DC0"/>
    <w:rsid w:val="00832A00"/>
    <w:rsid w:val="00834AB8"/>
    <w:rsid w:val="0083614C"/>
    <w:rsid w:val="00840B71"/>
    <w:rsid w:val="0084395F"/>
    <w:rsid w:val="00843FF6"/>
    <w:rsid w:val="008524EE"/>
    <w:rsid w:val="008613E8"/>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53A3"/>
    <w:rsid w:val="00937B49"/>
    <w:rsid w:val="00942FFC"/>
    <w:rsid w:val="00943C17"/>
    <w:rsid w:val="00951A3D"/>
    <w:rsid w:val="009520F7"/>
    <w:rsid w:val="00956100"/>
    <w:rsid w:val="00957F43"/>
    <w:rsid w:val="00973C95"/>
    <w:rsid w:val="00976D50"/>
    <w:rsid w:val="00976EDF"/>
    <w:rsid w:val="0097718B"/>
    <w:rsid w:val="009802F6"/>
    <w:rsid w:val="00982237"/>
    <w:rsid w:val="00992F09"/>
    <w:rsid w:val="009952E6"/>
    <w:rsid w:val="0099542B"/>
    <w:rsid w:val="00995EC1"/>
    <w:rsid w:val="009960B3"/>
    <w:rsid w:val="009963C7"/>
    <w:rsid w:val="009A2D74"/>
    <w:rsid w:val="009A59EA"/>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7645"/>
    <w:rsid w:val="00A04D23"/>
    <w:rsid w:val="00A05178"/>
    <w:rsid w:val="00A10DFB"/>
    <w:rsid w:val="00A249A7"/>
    <w:rsid w:val="00A25369"/>
    <w:rsid w:val="00A260CE"/>
    <w:rsid w:val="00A331BD"/>
    <w:rsid w:val="00A3341E"/>
    <w:rsid w:val="00A36AD0"/>
    <w:rsid w:val="00A40511"/>
    <w:rsid w:val="00A416AF"/>
    <w:rsid w:val="00A42EA1"/>
    <w:rsid w:val="00A43176"/>
    <w:rsid w:val="00A4335B"/>
    <w:rsid w:val="00A440DC"/>
    <w:rsid w:val="00A55D8E"/>
    <w:rsid w:val="00A57BB1"/>
    <w:rsid w:val="00A65048"/>
    <w:rsid w:val="00A6512D"/>
    <w:rsid w:val="00A6536E"/>
    <w:rsid w:val="00A70DF4"/>
    <w:rsid w:val="00A75C3B"/>
    <w:rsid w:val="00A76F46"/>
    <w:rsid w:val="00A80392"/>
    <w:rsid w:val="00A81137"/>
    <w:rsid w:val="00A823D3"/>
    <w:rsid w:val="00A85D7A"/>
    <w:rsid w:val="00A91531"/>
    <w:rsid w:val="00A91EE8"/>
    <w:rsid w:val="00A924EE"/>
    <w:rsid w:val="00A96CE3"/>
    <w:rsid w:val="00AA0CFF"/>
    <w:rsid w:val="00AA2828"/>
    <w:rsid w:val="00AA42F3"/>
    <w:rsid w:val="00AA5735"/>
    <w:rsid w:val="00AA6DCB"/>
    <w:rsid w:val="00AA78D0"/>
    <w:rsid w:val="00AB33D3"/>
    <w:rsid w:val="00AB3AE2"/>
    <w:rsid w:val="00AC2934"/>
    <w:rsid w:val="00AD43A7"/>
    <w:rsid w:val="00AD5A05"/>
    <w:rsid w:val="00AE0B47"/>
    <w:rsid w:val="00AE1CC8"/>
    <w:rsid w:val="00AE2700"/>
    <w:rsid w:val="00AE3617"/>
    <w:rsid w:val="00AE473F"/>
    <w:rsid w:val="00AE7EC0"/>
    <w:rsid w:val="00AF119A"/>
    <w:rsid w:val="00AF3CE3"/>
    <w:rsid w:val="00AF4E9E"/>
    <w:rsid w:val="00AF6D71"/>
    <w:rsid w:val="00AF7020"/>
    <w:rsid w:val="00B03EDC"/>
    <w:rsid w:val="00B13E75"/>
    <w:rsid w:val="00B2167A"/>
    <w:rsid w:val="00B21774"/>
    <w:rsid w:val="00B21992"/>
    <w:rsid w:val="00B21E6C"/>
    <w:rsid w:val="00B22090"/>
    <w:rsid w:val="00B22A6F"/>
    <w:rsid w:val="00B24D88"/>
    <w:rsid w:val="00B378A4"/>
    <w:rsid w:val="00B4117A"/>
    <w:rsid w:val="00B43AFA"/>
    <w:rsid w:val="00B450E3"/>
    <w:rsid w:val="00B563DC"/>
    <w:rsid w:val="00B57D21"/>
    <w:rsid w:val="00B6057A"/>
    <w:rsid w:val="00B640CC"/>
    <w:rsid w:val="00B679D8"/>
    <w:rsid w:val="00B70E8A"/>
    <w:rsid w:val="00B777E5"/>
    <w:rsid w:val="00B80283"/>
    <w:rsid w:val="00B8142E"/>
    <w:rsid w:val="00B81657"/>
    <w:rsid w:val="00B839AE"/>
    <w:rsid w:val="00B84BCA"/>
    <w:rsid w:val="00B85C7E"/>
    <w:rsid w:val="00B93314"/>
    <w:rsid w:val="00B93B76"/>
    <w:rsid w:val="00BA5A72"/>
    <w:rsid w:val="00BA640E"/>
    <w:rsid w:val="00BA6913"/>
    <w:rsid w:val="00BB3488"/>
    <w:rsid w:val="00BB3E1B"/>
    <w:rsid w:val="00BB4653"/>
    <w:rsid w:val="00BB6875"/>
    <w:rsid w:val="00BB71D2"/>
    <w:rsid w:val="00BC263E"/>
    <w:rsid w:val="00BC4047"/>
    <w:rsid w:val="00BC647F"/>
    <w:rsid w:val="00BD02BB"/>
    <w:rsid w:val="00BD3A37"/>
    <w:rsid w:val="00BD5499"/>
    <w:rsid w:val="00BD6817"/>
    <w:rsid w:val="00BD6B18"/>
    <w:rsid w:val="00BE119C"/>
    <w:rsid w:val="00BE19CC"/>
    <w:rsid w:val="00BE587F"/>
    <w:rsid w:val="00BF1AC8"/>
    <w:rsid w:val="00BF3BFD"/>
    <w:rsid w:val="00C05625"/>
    <w:rsid w:val="00C06020"/>
    <w:rsid w:val="00C10999"/>
    <w:rsid w:val="00C11308"/>
    <w:rsid w:val="00C1716E"/>
    <w:rsid w:val="00C237EC"/>
    <w:rsid w:val="00C252F3"/>
    <w:rsid w:val="00C3293F"/>
    <w:rsid w:val="00C332D7"/>
    <w:rsid w:val="00C33F08"/>
    <w:rsid w:val="00C341B2"/>
    <w:rsid w:val="00C34276"/>
    <w:rsid w:val="00C359B8"/>
    <w:rsid w:val="00C36C0E"/>
    <w:rsid w:val="00C37EEE"/>
    <w:rsid w:val="00C4138A"/>
    <w:rsid w:val="00C44198"/>
    <w:rsid w:val="00C4645C"/>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D0893"/>
    <w:rsid w:val="00CE3C20"/>
    <w:rsid w:val="00CF0B6B"/>
    <w:rsid w:val="00CF35FB"/>
    <w:rsid w:val="00D021BB"/>
    <w:rsid w:val="00D05FAC"/>
    <w:rsid w:val="00D06295"/>
    <w:rsid w:val="00D063DB"/>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883"/>
    <w:rsid w:val="00D65071"/>
    <w:rsid w:val="00D65CA0"/>
    <w:rsid w:val="00D6723D"/>
    <w:rsid w:val="00D711B3"/>
    <w:rsid w:val="00D724E4"/>
    <w:rsid w:val="00D76B47"/>
    <w:rsid w:val="00D770F5"/>
    <w:rsid w:val="00D8162A"/>
    <w:rsid w:val="00D819E8"/>
    <w:rsid w:val="00D82562"/>
    <w:rsid w:val="00D8408B"/>
    <w:rsid w:val="00D84B23"/>
    <w:rsid w:val="00D875B0"/>
    <w:rsid w:val="00D900B5"/>
    <w:rsid w:val="00D92425"/>
    <w:rsid w:val="00D967A3"/>
    <w:rsid w:val="00DA0914"/>
    <w:rsid w:val="00DA49B6"/>
    <w:rsid w:val="00DA5685"/>
    <w:rsid w:val="00DA5B4A"/>
    <w:rsid w:val="00DB1E09"/>
    <w:rsid w:val="00DB319F"/>
    <w:rsid w:val="00DB6246"/>
    <w:rsid w:val="00DB7794"/>
    <w:rsid w:val="00DC23E1"/>
    <w:rsid w:val="00DC3BCA"/>
    <w:rsid w:val="00DC5ED8"/>
    <w:rsid w:val="00DC6203"/>
    <w:rsid w:val="00DC7E94"/>
    <w:rsid w:val="00DD1A7D"/>
    <w:rsid w:val="00DD3F22"/>
    <w:rsid w:val="00DD52CF"/>
    <w:rsid w:val="00DE1AE0"/>
    <w:rsid w:val="00DE4EC1"/>
    <w:rsid w:val="00DE562E"/>
    <w:rsid w:val="00DE5886"/>
    <w:rsid w:val="00DE7AD4"/>
    <w:rsid w:val="00DF06E7"/>
    <w:rsid w:val="00DF24F8"/>
    <w:rsid w:val="00DF5C6D"/>
    <w:rsid w:val="00DF7A58"/>
    <w:rsid w:val="00E01148"/>
    <w:rsid w:val="00E01899"/>
    <w:rsid w:val="00E04DF4"/>
    <w:rsid w:val="00E05865"/>
    <w:rsid w:val="00E07649"/>
    <w:rsid w:val="00E10463"/>
    <w:rsid w:val="00E12069"/>
    <w:rsid w:val="00E13312"/>
    <w:rsid w:val="00E13368"/>
    <w:rsid w:val="00E14DAC"/>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22B4"/>
    <w:rsid w:val="00E755E8"/>
    <w:rsid w:val="00E75CEA"/>
    <w:rsid w:val="00E77B59"/>
    <w:rsid w:val="00E805C2"/>
    <w:rsid w:val="00E81038"/>
    <w:rsid w:val="00E818E6"/>
    <w:rsid w:val="00E8384A"/>
    <w:rsid w:val="00E8484A"/>
    <w:rsid w:val="00E84E81"/>
    <w:rsid w:val="00E85E51"/>
    <w:rsid w:val="00E86375"/>
    <w:rsid w:val="00E872D0"/>
    <w:rsid w:val="00E92AA1"/>
    <w:rsid w:val="00E96042"/>
    <w:rsid w:val="00E97FA4"/>
    <w:rsid w:val="00EA0558"/>
    <w:rsid w:val="00EA0715"/>
    <w:rsid w:val="00EA1A2B"/>
    <w:rsid w:val="00EA5AF5"/>
    <w:rsid w:val="00EA7400"/>
    <w:rsid w:val="00EB7F64"/>
    <w:rsid w:val="00EC6F1E"/>
    <w:rsid w:val="00ED6C97"/>
    <w:rsid w:val="00EE0784"/>
    <w:rsid w:val="00EE5FE8"/>
    <w:rsid w:val="00EF0FA4"/>
    <w:rsid w:val="00EF1252"/>
    <w:rsid w:val="00EF13AF"/>
    <w:rsid w:val="00EF1546"/>
    <w:rsid w:val="00EF6E37"/>
    <w:rsid w:val="00EF6E3E"/>
    <w:rsid w:val="00EF7437"/>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19E5"/>
    <w:rsid w:val="00F41EDD"/>
    <w:rsid w:val="00F43149"/>
    <w:rsid w:val="00F43381"/>
    <w:rsid w:val="00F544B0"/>
    <w:rsid w:val="00F579E8"/>
    <w:rsid w:val="00F6015A"/>
    <w:rsid w:val="00F607A0"/>
    <w:rsid w:val="00F62487"/>
    <w:rsid w:val="00F65677"/>
    <w:rsid w:val="00F6642F"/>
    <w:rsid w:val="00F6732E"/>
    <w:rsid w:val="00F67486"/>
    <w:rsid w:val="00F675E6"/>
    <w:rsid w:val="00F7329B"/>
    <w:rsid w:val="00F739B1"/>
    <w:rsid w:val="00F76BB3"/>
    <w:rsid w:val="00F8104A"/>
    <w:rsid w:val="00F818C7"/>
    <w:rsid w:val="00F837B1"/>
    <w:rsid w:val="00F874A5"/>
    <w:rsid w:val="00F90EEC"/>
    <w:rsid w:val="00F922C5"/>
    <w:rsid w:val="00F9497E"/>
    <w:rsid w:val="00FA46CE"/>
    <w:rsid w:val="00FA4CD5"/>
    <w:rsid w:val="00FB1FB7"/>
    <w:rsid w:val="00FB2E1A"/>
    <w:rsid w:val="00FB4481"/>
    <w:rsid w:val="00FB7528"/>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1D01B-A61F-4B3C-B882-F339964A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22"/>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8111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7C00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7C00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378A-D900-473B-82F2-597F6389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32140</Words>
  <Characters>183201</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3</cp:revision>
  <cp:lastPrinted>2014-06-30T09:10:00Z</cp:lastPrinted>
  <dcterms:created xsi:type="dcterms:W3CDTF">2018-12-26T10:34:00Z</dcterms:created>
  <dcterms:modified xsi:type="dcterms:W3CDTF">2018-12-26T10:35:00Z</dcterms:modified>
</cp:coreProperties>
</file>