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Look w:val="0000"/>
      </w:tblPr>
      <w:tblGrid>
        <w:gridCol w:w="72"/>
        <w:gridCol w:w="4788"/>
        <w:gridCol w:w="68"/>
      </w:tblGrid>
      <w:tr w:rsidR="007741B4" w:rsidRPr="001F2299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7741B4" w:rsidRPr="001F2299" w:rsidRDefault="007741B4" w:rsidP="001F2299">
            <w:pPr>
              <w:jc w:val="center"/>
              <w:rPr>
                <w:sz w:val="28"/>
                <w:szCs w:val="28"/>
              </w:rPr>
            </w:pPr>
            <w:r w:rsidRPr="00EB05DD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Тюльган" style="width:39pt;height:47.25pt;visibility:visible">
                  <v:imagedata r:id="rId5" o:title=""/>
                </v:shape>
              </w:pict>
            </w:r>
          </w:p>
        </w:tc>
      </w:tr>
      <w:tr w:rsidR="007741B4" w:rsidRPr="001F2299">
        <w:tblPrEx>
          <w:tblCellMar>
            <w:left w:w="70" w:type="dxa"/>
            <w:right w:w="70" w:type="dxa"/>
          </w:tblCellMar>
        </w:tblPrEx>
        <w:trPr>
          <w:trHeight w:val="3184"/>
        </w:trPr>
        <w:tc>
          <w:tcPr>
            <w:tcW w:w="4928" w:type="dxa"/>
            <w:gridSpan w:val="3"/>
          </w:tcPr>
          <w:p w:rsidR="007741B4" w:rsidRPr="001F2299" w:rsidRDefault="007741B4" w:rsidP="001F2299">
            <w:pPr>
              <w:pStyle w:val="Heading2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Муниципальное образование</w:t>
            </w:r>
          </w:p>
          <w:p w:rsidR="007741B4" w:rsidRPr="001F2299" w:rsidRDefault="007741B4" w:rsidP="001F2299">
            <w:pPr>
              <w:jc w:val="center"/>
              <w:rPr>
                <w:b/>
                <w:bCs/>
                <w:sz w:val="28"/>
                <w:szCs w:val="28"/>
              </w:rPr>
            </w:pPr>
            <w:r w:rsidRPr="001F2299">
              <w:rPr>
                <w:b/>
                <w:bCs/>
                <w:sz w:val="28"/>
                <w:szCs w:val="28"/>
              </w:rPr>
              <w:t>Тюльганский район</w:t>
            </w:r>
          </w:p>
          <w:p w:rsidR="007741B4" w:rsidRPr="001F2299" w:rsidRDefault="007741B4" w:rsidP="001F2299">
            <w:pPr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Оренбургской области</w:t>
            </w:r>
          </w:p>
          <w:p w:rsidR="007741B4" w:rsidRPr="008611BB" w:rsidRDefault="007741B4" w:rsidP="00E32A76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11BB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7741B4" w:rsidRPr="001F2299" w:rsidRDefault="007741B4" w:rsidP="00E32A76">
            <w:pPr>
              <w:jc w:val="center"/>
              <w:rPr>
                <w:b/>
                <w:bCs/>
                <w:sz w:val="28"/>
                <w:szCs w:val="28"/>
              </w:rPr>
            </w:pPr>
            <w:r w:rsidRPr="001F2299">
              <w:rPr>
                <w:b/>
                <w:bCs/>
                <w:sz w:val="28"/>
                <w:szCs w:val="28"/>
              </w:rPr>
              <w:t>ТЮЛЬГАНСКОГО</w:t>
            </w:r>
          </w:p>
          <w:p w:rsidR="007741B4" w:rsidRDefault="007741B4" w:rsidP="00E32A76">
            <w:pPr>
              <w:jc w:val="center"/>
              <w:rPr>
                <w:b/>
                <w:bCs/>
                <w:sz w:val="28"/>
                <w:szCs w:val="28"/>
              </w:rPr>
            </w:pPr>
            <w:r w:rsidRPr="001F2299">
              <w:rPr>
                <w:b/>
                <w:bCs/>
                <w:sz w:val="28"/>
                <w:szCs w:val="28"/>
              </w:rPr>
              <w:t>РАЙОНА</w:t>
            </w:r>
          </w:p>
          <w:p w:rsidR="007741B4" w:rsidRDefault="007741B4" w:rsidP="00E32A7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741B4" w:rsidRPr="001F2299" w:rsidRDefault="007741B4" w:rsidP="00C65F2A">
            <w:pPr>
              <w:jc w:val="center"/>
              <w:rPr>
                <w:b/>
                <w:bCs/>
                <w:sz w:val="28"/>
                <w:szCs w:val="28"/>
              </w:rPr>
            </w:pPr>
            <w:r w:rsidRPr="00C65F2A">
              <w:rPr>
                <w:b/>
                <w:bCs/>
                <w:sz w:val="28"/>
                <w:szCs w:val="28"/>
              </w:rPr>
              <w:t>П О С Т А Н О В Л Е Н И Е</w:t>
            </w:r>
          </w:p>
        </w:tc>
      </w:tr>
      <w:tr w:rsidR="007741B4" w:rsidRPr="0081689D">
        <w:tblPrEx>
          <w:tblCellMar>
            <w:left w:w="70" w:type="dxa"/>
            <w:right w:w="70" w:type="dxa"/>
          </w:tblCellMar>
        </w:tblPrEx>
        <w:trPr>
          <w:trHeight w:val="369"/>
        </w:trPr>
        <w:tc>
          <w:tcPr>
            <w:tcW w:w="4928" w:type="dxa"/>
            <w:gridSpan w:val="3"/>
          </w:tcPr>
          <w:p w:rsidR="007741B4" w:rsidRPr="009E2A35" w:rsidRDefault="007741B4" w:rsidP="009E2A3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E2A35">
              <w:rPr>
                <w:sz w:val="28"/>
                <w:szCs w:val="28"/>
                <w:u w:val="single"/>
              </w:rPr>
              <w:t>24.10.2018 №  747-п</w:t>
            </w:r>
          </w:p>
        </w:tc>
      </w:tr>
    </w:tbl>
    <w:p w:rsidR="007741B4" w:rsidRPr="0081689D" w:rsidRDefault="007741B4" w:rsidP="001F2299">
      <w:pPr>
        <w:pStyle w:val="ConsPlusNormal"/>
        <w:jc w:val="both"/>
        <w:rPr>
          <w:b/>
          <w:bCs/>
          <w:sz w:val="28"/>
          <w:szCs w:val="28"/>
        </w:rPr>
      </w:pPr>
    </w:p>
    <w:p w:rsidR="007741B4" w:rsidRPr="0081689D" w:rsidRDefault="007741B4" w:rsidP="001F2299">
      <w:pPr>
        <w:pStyle w:val="ConsPlusNormal"/>
        <w:jc w:val="both"/>
        <w:rPr>
          <w:b/>
          <w:bCs/>
          <w:sz w:val="28"/>
          <w:szCs w:val="28"/>
        </w:rPr>
      </w:pPr>
    </w:p>
    <w:p w:rsidR="007741B4" w:rsidRPr="0081689D" w:rsidRDefault="007741B4" w:rsidP="001F2299">
      <w:pPr>
        <w:ind w:right="5952"/>
        <w:jc w:val="center"/>
        <w:rPr>
          <w:b/>
          <w:bCs/>
          <w:sz w:val="28"/>
          <w:szCs w:val="28"/>
        </w:rPr>
      </w:pPr>
    </w:p>
    <w:p w:rsidR="007741B4" w:rsidRPr="0081689D" w:rsidRDefault="007741B4" w:rsidP="0081689D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36"/>
        <w:gridCol w:w="9636"/>
        <w:gridCol w:w="236"/>
      </w:tblGrid>
      <w:tr w:rsidR="007741B4" w:rsidRPr="001F2299">
        <w:tc>
          <w:tcPr>
            <w:tcW w:w="236" w:type="dxa"/>
          </w:tcPr>
          <w:p w:rsidR="007741B4" w:rsidRPr="001F2299" w:rsidRDefault="007741B4" w:rsidP="001A4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36" w:type="dxa"/>
            <w:vMerge w:val="restart"/>
          </w:tcPr>
          <w:p w:rsidR="007741B4" w:rsidRPr="0081689D" w:rsidRDefault="007741B4" w:rsidP="0081689D">
            <w:pPr>
              <w:jc w:val="both"/>
              <w:rPr>
                <w:b/>
                <w:bCs/>
                <w:sz w:val="28"/>
                <w:szCs w:val="28"/>
              </w:rPr>
            </w:pPr>
            <w:r w:rsidRPr="0081689D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Тюльганского района от 11 октября 2016 года №704-п</w:t>
            </w:r>
            <w:r w:rsidRPr="0081689D">
              <w:rPr>
                <w:sz w:val="28"/>
                <w:szCs w:val="28"/>
              </w:rPr>
              <w:t xml:space="preserve"> </w:t>
            </w:r>
            <w:r w:rsidRPr="0081689D">
              <w:rPr>
                <w:b/>
                <w:bCs/>
                <w:sz w:val="28"/>
                <w:szCs w:val="28"/>
              </w:rPr>
              <w:t>«Об утверждении муниципальной программы «Управление земельно-имущественным комплексом Тюльганского района Оренбургской области» на 2017 – 2020 годы</w:t>
            </w:r>
          </w:p>
        </w:tc>
        <w:tc>
          <w:tcPr>
            <w:tcW w:w="236" w:type="dxa"/>
          </w:tcPr>
          <w:p w:rsidR="007741B4" w:rsidRPr="001F2299" w:rsidRDefault="007741B4" w:rsidP="001A45FA">
            <w:pPr>
              <w:jc w:val="both"/>
              <w:rPr>
                <w:sz w:val="28"/>
                <w:szCs w:val="28"/>
              </w:rPr>
            </w:pPr>
          </w:p>
        </w:tc>
      </w:tr>
      <w:tr w:rsidR="007741B4" w:rsidRPr="001F2299">
        <w:tc>
          <w:tcPr>
            <w:tcW w:w="236" w:type="dxa"/>
          </w:tcPr>
          <w:p w:rsidR="007741B4" w:rsidRPr="001F2299" w:rsidRDefault="007741B4" w:rsidP="001A4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36" w:type="dxa"/>
            <w:vMerge/>
          </w:tcPr>
          <w:p w:rsidR="007741B4" w:rsidRPr="0081689D" w:rsidRDefault="007741B4" w:rsidP="001A45F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7741B4" w:rsidRPr="001F2299" w:rsidRDefault="007741B4" w:rsidP="001A45FA">
            <w:pPr>
              <w:jc w:val="both"/>
              <w:rPr>
                <w:sz w:val="28"/>
                <w:szCs w:val="28"/>
              </w:rPr>
            </w:pPr>
          </w:p>
        </w:tc>
      </w:tr>
    </w:tbl>
    <w:p w:rsidR="007741B4" w:rsidRPr="001F2299" w:rsidRDefault="007741B4" w:rsidP="001A45FA">
      <w:pPr>
        <w:jc w:val="both"/>
        <w:rPr>
          <w:sz w:val="28"/>
          <w:szCs w:val="28"/>
        </w:rPr>
      </w:pPr>
    </w:p>
    <w:p w:rsidR="007741B4" w:rsidRDefault="007741B4" w:rsidP="001F2299">
      <w:pPr>
        <w:pStyle w:val="BodyText"/>
        <w:ind w:right="-75" w:firstLine="708"/>
        <w:rPr>
          <w:color w:val="000000"/>
          <w:shd w:val="clear" w:color="auto" w:fill="FFFFFF"/>
        </w:rPr>
      </w:pPr>
      <w:r w:rsidRPr="0081689D">
        <w:rPr>
          <w:b w:val="0"/>
          <w:bCs w:val="0"/>
          <w:color w:val="000000"/>
          <w:shd w:val="clear" w:color="auto" w:fill="FFFFFF"/>
        </w:rPr>
        <w:t>На основании статьи 179 Бюджетного кодекса Российской Федерации от 31 июля 1998 года №145-ФЗ, решения Советов депутатов Тюльганского района от 20 декабря 2013 года № 391-</w:t>
      </w:r>
      <w:r w:rsidRPr="0081689D">
        <w:rPr>
          <w:b w:val="0"/>
          <w:bCs w:val="0"/>
          <w:color w:val="000000"/>
          <w:shd w:val="clear" w:color="auto" w:fill="FFFFFF"/>
          <w:lang w:val="en-US"/>
        </w:rPr>
        <w:t>III</w:t>
      </w:r>
      <w:r w:rsidRPr="0081689D">
        <w:rPr>
          <w:b w:val="0"/>
          <w:bCs w:val="0"/>
          <w:color w:val="000000"/>
          <w:shd w:val="clear" w:color="auto" w:fill="FFFFFF"/>
        </w:rPr>
        <w:t xml:space="preserve">-СД «Об утверждении Положения о бюджетном процессе  в муниципальном образовании Тюльганский район», </w:t>
      </w:r>
      <w:r>
        <w:rPr>
          <w:b w:val="0"/>
          <w:bCs w:val="0"/>
          <w:color w:val="000000"/>
          <w:shd w:val="clear" w:color="auto" w:fill="FFFFFF"/>
        </w:rPr>
        <w:t xml:space="preserve">в соответствии с </w:t>
      </w:r>
      <w:r w:rsidRPr="0081689D">
        <w:rPr>
          <w:b w:val="0"/>
          <w:bCs w:val="0"/>
          <w:color w:val="000000"/>
          <w:shd w:val="clear" w:color="auto" w:fill="FFFFFF"/>
        </w:rPr>
        <w:t>постановление</w:t>
      </w:r>
      <w:r>
        <w:rPr>
          <w:b w:val="0"/>
          <w:bCs w:val="0"/>
          <w:color w:val="000000"/>
          <w:shd w:val="clear" w:color="auto" w:fill="FFFFFF"/>
        </w:rPr>
        <w:t>м</w:t>
      </w:r>
      <w:r w:rsidRPr="0081689D">
        <w:rPr>
          <w:b w:val="0"/>
          <w:bCs w:val="0"/>
          <w:color w:val="000000"/>
          <w:shd w:val="clear" w:color="auto" w:fill="FFFFFF"/>
        </w:rPr>
        <w:t xml:space="preserve"> администрации Тюльганского района от 23 августа 2016 года №613-п "Об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области", п о с т а н о в л я ю:</w:t>
      </w:r>
      <w:r>
        <w:rPr>
          <w:color w:val="000000"/>
          <w:shd w:val="clear" w:color="auto" w:fill="FFFFFF"/>
        </w:rPr>
        <w:t xml:space="preserve">  </w:t>
      </w:r>
    </w:p>
    <w:p w:rsidR="007741B4" w:rsidRDefault="007741B4" w:rsidP="0081689D">
      <w:pPr>
        <w:pStyle w:val="BodyText"/>
        <w:ind w:right="-75" w:firstLine="708"/>
        <w:rPr>
          <w:b w:val="0"/>
          <w:bCs w:val="0"/>
        </w:rPr>
      </w:pPr>
      <w:r w:rsidRPr="0081689D">
        <w:rPr>
          <w:b w:val="0"/>
          <w:bCs w:val="0"/>
        </w:rPr>
        <w:t>1.</w:t>
      </w:r>
      <w:r>
        <w:rPr>
          <w:b w:val="0"/>
          <w:bCs w:val="0"/>
        </w:rPr>
        <w:t xml:space="preserve"> Наименование муниципальной программы</w:t>
      </w:r>
      <w:r w:rsidRPr="001F2299">
        <w:rPr>
          <w:b w:val="0"/>
          <w:bCs w:val="0"/>
        </w:rPr>
        <w:t xml:space="preserve"> «Управление земельно-имущественным комплексом Тюльганского района Оренбургской области» на 2017 – 2020 годы </w:t>
      </w:r>
      <w:r>
        <w:rPr>
          <w:b w:val="0"/>
          <w:bCs w:val="0"/>
        </w:rPr>
        <w:t>изложить в новой редакции:</w:t>
      </w:r>
    </w:p>
    <w:p w:rsidR="007741B4" w:rsidRPr="001F2299" w:rsidRDefault="007741B4" w:rsidP="0081689D">
      <w:pPr>
        <w:pStyle w:val="BodyText"/>
        <w:ind w:right="-75" w:firstLine="708"/>
        <w:rPr>
          <w:b w:val="0"/>
          <w:bCs w:val="0"/>
        </w:rPr>
      </w:pPr>
      <w:r w:rsidRPr="001F2299">
        <w:rPr>
          <w:b w:val="0"/>
          <w:bCs w:val="0"/>
        </w:rPr>
        <w:t>«Управление земельно-имущественным комплексом Тюльганского района Оренбургской области» на 201</w:t>
      </w:r>
      <w:r>
        <w:rPr>
          <w:b w:val="0"/>
          <w:bCs w:val="0"/>
        </w:rPr>
        <w:t>7</w:t>
      </w:r>
      <w:r w:rsidRPr="001F2299">
        <w:rPr>
          <w:b w:val="0"/>
          <w:bCs w:val="0"/>
        </w:rPr>
        <w:t xml:space="preserve"> – 202</w:t>
      </w:r>
      <w:r>
        <w:rPr>
          <w:b w:val="0"/>
          <w:bCs w:val="0"/>
        </w:rPr>
        <w:t>2</w:t>
      </w:r>
      <w:r w:rsidRPr="001F2299">
        <w:rPr>
          <w:b w:val="0"/>
          <w:bCs w:val="0"/>
        </w:rPr>
        <w:t xml:space="preserve"> годы</w:t>
      </w:r>
      <w:r>
        <w:t>»</w:t>
      </w:r>
      <w:r w:rsidRPr="001F2299">
        <w:tab/>
      </w:r>
    </w:p>
    <w:p w:rsidR="007741B4" w:rsidRPr="0081689D" w:rsidRDefault="007741B4" w:rsidP="001F2299">
      <w:pPr>
        <w:ind w:right="-4" w:firstLine="708"/>
        <w:jc w:val="both"/>
        <w:rPr>
          <w:sz w:val="28"/>
          <w:szCs w:val="28"/>
        </w:rPr>
      </w:pPr>
      <w:r w:rsidRPr="0081689D">
        <w:rPr>
          <w:sz w:val="28"/>
          <w:szCs w:val="28"/>
        </w:rPr>
        <w:t xml:space="preserve">2. Приложение </w:t>
      </w:r>
      <w:r>
        <w:rPr>
          <w:sz w:val="28"/>
          <w:szCs w:val="28"/>
        </w:rPr>
        <w:t xml:space="preserve">к </w:t>
      </w:r>
      <w:r w:rsidRPr="0081689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1689D">
        <w:rPr>
          <w:sz w:val="28"/>
          <w:szCs w:val="28"/>
        </w:rPr>
        <w:t xml:space="preserve"> администрации Тюльганского района от 11</w:t>
      </w:r>
      <w:r>
        <w:rPr>
          <w:sz w:val="28"/>
          <w:szCs w:val="28"/>
        </w:rPr>
        <w:t xml:space="preserve"> октября </w:t>
      </w:r>
      <w:r w:rsidRPr="0081689D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81689D">
        <w:rPr>
          <w:sz w:val="28"/>
          <w:szCs w:val="28"/>
        </w:rPr>
        <w:t xml:space="preserve"> №704-п «Об утверждении муниципальной программы «Управление земельно-имущественным комплексом Тюльганского района Оренбургской области» на 2017 – 2020 годы изложить в новой редакции согласно приложению к настоящему постановлению.</w:t>
      </w:r>
    </w:p>
    <w:p w:rsidR="007741B4" w:rsidRPr="001F2299" w:rsidRDefault="007741B4" w:rsidP="001F2299">
      <w:pPr>
        <w:ind w:right="-4" w:firstLine="708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3. Постановление вступает в силу со дня его обнародования на официальном сайте муниципального образования Тюльганский район в сети «Интернет».</w:t>
      </w:r>
    </w:p>
    <w:p w:rsidR="007741B4" w:rsidRDefault="007741B4" w:rsidP="001F2299">
      <w:pPr>
        <w:rPr>
          <w:sz w:val="28"/>
          <w:szCs w:val="28"/>
        </w:rPr>
      </w:pPr>
    </w:p>
    <w:p w:rsidR="007741B4" w:rsidRPr="001F2299" w:rsidRDefault="007741B4" w:rsidP="001F2299">
      <w:pPr>
        <w:rPr>
          <w:sz w:val="28"/>
          <w:szCs w:val="28"/>
        </w:rPr>
      </w:pPr>
    </w:p>
    <w:p w:rsidR="007741B4" w:rsidRDefault="007741B4" w:rsidP="001F2299">
      <w:pPr>
        <w:pStyle w:val="BodyTextIndent"/>
        <w:tabs>
          <w:tab w:val="left" w:pos="7560"/>
        </w:tabs>
        <w:ind w:firstLine="0"/>
        <w:jc w:val="both"/>
      </w:pPr>
      <w:r>
        <w:t>Исполняющий обязанности главы</w:t>
      </w:r>
    </w:p>
    <w:p w:rsidR="007741B4" w:rsidRPr="001F2299" w:rsidRDefault="007741B4" w:rsidP="001F2299">
      <w:pPr>
        <w:pStyle w:val="BodyTextIndent"/>
        <w:tabs>
          <w:tab w:val="left" w:pos="7560"/>
        </w:tabs>
        <w:ind w:firstLine="0"/>
        <w:jc w:val="both"/>
      </w:pPr>
      <w:r>
        <w:t>администрации района                                                                      А. Ю. Кузнецов</w:t>
      </w:r>
    </w:p>
    <w:p w:rsidR="007741B4" w:rsidRDefault="007741B4" w:rsidP="00776E06">
      <w:pPr>
        <w:pStyle w:val="ConsPlusNormal"/>
        <w:jc w:val="right"/>
        <w:outlineLvl w:val="0"/>
        <w:rPr>
          <w:sz w:val="28"/>
          <w:szCs w:val="28"/>
        </w:rPr>
      </w:pPr>
      <w:r w:rsidRPr="001F2299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Look w:val="0000"/>
      </w:tblPr>
      <w:tblGrid>
        <w:gridCol w:w="1574"/>
        <w:gridCol w:w="8111"/>
      </w:tblGrid>
      <w:tr w:rsidR="007741B4" w:rsidRPr="00EE6794">
        <w:trPr>
          <w:trHeight w:val="758"/>
        </w:trPr>
        <w:tc>
          <w:tcPr>
            <w:tcW w:w="1574" w:type="dxa"/>
          </w:tcPr>
          <w:p w:rsidR="007741B4" w:rsidRPr="00EE6794" w:rsidRDefault="007741B4" w:rsidP="009F656E">
            <w:pPr>
              <w:pStyle w:val="BodyTextIndent"/>
              <w:ind w:firstLine="0"/>
              <w:jc w:val="both"/>
            </w:pPr>
            <w:r>
              <w:t>Разослано:</w:t>
            </w:r>
          </w:p>
        </w:tc>
        <w:tc>
          <w:tcPr>
            <w:tcW w:w="8111" w:type="dxa"/>
          </w:tcPr>
          <w:p w:rsidR="007741B4" w:rsidRPr="00EE6794" w:rsidRDefault="007741B4" w:rsidP="009F656E">
            <w:pPr>
              <w:pStyle w:val="BodyTextIndent"/>
              <w:ind w:firstLine="0"/>
              <w:jc w:val="both"/>
            </w:pPr>
            <w:r>
              <w:t>Райпрокурору, орготделу, отделу по УИЗО, финансовому отделу, Гончаровой И. Н.</w:t>
            </w:r>
          </w:p>
        </w:tc>
      </w:tr>
    </w:tbl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right"/>
        <w:outlineLvl w:val="0"/>
        <w:rPr>
          <w:sz w:val="28"/>
          <w:szCs w:val="28"/>
        </w:rPr>
      </w:pPr>
      <w:r w:rsidRPr="001F2299">
        <w:rPr>
          <w:sz w:val="28"/>
          <w:szCs w:val="28"/>
        </w:rPr>
        <w:t>Приложение</w:t>
      </w:r>
    </w:p>
    <w:p w:rsidR="007741B4" w:rsidRDefault="007741B4" w:rsidP="001A45FA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1F2299">
        <w:rPr>
          <w:sz w:val="28"/>
          <w:szCs w:val="28"/>
        </w:rPr>
        <w:t xml:space="preserve">главы </w:t>
      </w:r>
    </w:p>
    <w:p w:rsidR="007741B4" w:rsidRDefault="007741B4" w:rsidP="001A45FA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F2299">
        <w:rPr>
          <w:sz w:val="28"/>
          <w:szCs w:val="28"/>
        </w:rPr>
        <w:t>района</w:t>
      </w:r>
    </w:p>
    <w:p w:rsidR="007741B4" w:rsidRPr="001A45FA" w:rsidRDefault="007741B4" w:rsidP="001A45FA">
      <w:pPr>
        <w:pStyle w:val="ConsPlusNormal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24.10.2018 </w:t>
      </w:r>
      <w:r w:rsidRPr="001A45FA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747-п</w:t>
      </w:r>
    </w:p>
    <w:p w:rsidR="007741B4" w:rsidRPr="001A45FA" w:rsidRDefault="007741B4" w:rsidP="001F2299">
      <w:pPr>
        <w:pStyle w:val="ConsPlusNormal"/>
        <w:jc w:val="right"/>
        <w:rPr>
          <w:sz w:val="28"/>
          <w:szCs w:val="28"/>
          <w:u w:val="single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center"/>
        <w:outlineLvl w:val="1"/>
        <w:rPr>
          <w:b/>
          <w:bCs/>
          <w:sz w:val="28"/>
          <w:szCs w:val="28"/>
          <w:u w:val="single"/>
        </w:rPr>
      </w:pPr>
      <w:r w:rsidRPr="001F2299">
        <w:rPr>
          <w:b/>
          <w:bCs/>
          <w:sz w:val="28"/>
          <w:szCs w:val="28"/>
          <w:u w:val="single"/>
        </w:rPr>
        <w:t>Паспорт</w:t>
      </w:r>
    </w:p>
    <w:p w:rsidR="007741B4" w:rsidRPr="001F2299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  <w:r w:rsidRPr="001F2299">
        <w:rPr>
          <w:b/>
          <w:bCs/>
          <w:sz w:val="28"/>
          <w:szCs w:val="28"/>
          <w:u w:val="single"/>
        </w:rPr>
        <w:t>муниципальной программы «Управление</w:t>
      </w:r>
    </w:p>
    <w:p w:rsidR="007741B4" w:rsidRPr="001F2299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  <w:r w:rsidRPr="001F2299">
        <w:rPr>
          <w:b/>
          <w:bCs/>
          <w:sz w:val="28"/>
          <w:szCs w:val="28"/>
          <w:u w:val="single"/>
        </w:rPr>
        <w:t>земельно-имущественным комплексом Тюльганского района</w:t>
      </w:r>
    </w:p>
    <w:p w:rsidR="007741B4" w:rsidRPr="001F2299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  <w:r w:rsidRPr="001F2299">
        <w:rPr>
          <w:b/>
          <w:bCs/>
          <w:sz w:val="28"/>
          <w:szCs w:val="28"/>
          <w:u w:val="single"/>
        </w:rPr>
        <w:t xml:space="preserve">Оренбургской области" на 2017 </w:t>
      </w:r>
      <w:r>
        <w:rPr>
          <w:b/>
          <w:bCs/>
          <w:sz w:val="28"/>
          <w:szCs w:val="28"/>
          <w:u w:val="single"/>
        </w:rPr>
        <w:t>–</w:t>
      </w:r>
      <w:r w:rsidRPr="001F2299">
        <w:rPr>
          <w:b/>
          <w:bCs/>
          <w:sz w:val="28"/>
          <w:szCs w:val="28"/>
          <w:u w:val="single"/>
        </w:rPr>
        <w:t xml:space="preserve"> 202</w:t>
      </w:r>
      <w:r>
        <w:rPr>
          <w:b/>
          <w:bCs/>
          <w:sz w:val="28"/>
          <w:szCs w:val="28"/>
          <w:u w:val="single"/>
        </w:rPr>
        <w:t>2</w:t>
      </w:r>
      <w:r w:rsidRPr="001F2299">
        <w:rPr>
          <w:b/>
          <w:bCs/>
          <w:sz w:val="28"/>
          <w:szCs w:val="28"/>
          <w:u w:val="single"/>
        </w:rPr>
        <w:t xml:space="preserve"> годы»</w:t>
      </w: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803"/>
      </w:tblGrid>
      <w:tr w:rsidR="007741B4" w:rsidRPr="001F2299">
        <w:tc>
          <w:tcPr>
            <w:tcW w:w="2835" w:type="dxa"/>
          </w:tcPr>
          <w:p w:rsidR="007741B4" w:rsidRPr="001F2299" w:rsidRDefault="007741B4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03" w:type="dxa"/>
          </w:tcPr>
          <w:p w:rsidR="007741B4" w:rsidRPr="001F2299" w:rsidRDefault="007741B4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Администрация Тюльганского района (Отдел по управлению имуществом  и  земельным отношениям администрации района)</w:t>
            </w:r>
          </w:p>
        </w:tc>
      </w:tr>
      <w:tr w:rsidR="007741B4" w:rsidRPr="001F2299">
        <w:tc>
          <w:tcPr>
            <w:tcW w:w="2835" w:type="dxa"/>
          </w:tcPr>
          <w:p w:rsidR="007741B4" w:rsidRPr="001F2299" w:rsidRDefault="007741B4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3" w:type="dxa"/>
          </w:tcPr>
          <w:p w:rsidR="007741B4" w:rsidRPr="001F2299" w:rsidRDefault="007741B4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Отсутствуют</w:t>
            </w:r>
          </w:p>
        </w:tc>
      </w:tr>
      <w:tr w:rsidR="007741B4" w:rsidRPr="001F2299">
        <w:tc>
          <w:tcPr>
            <w:tcW w:w="2835" w:type="dxa"/>
            <w:vMerge w:val="restart"/>
          </w:tcPr>
          <w:p w:rsidR="007741B4" w:rsidRPr="001F2299" w:rsidRDefault="007741B4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7741B4" w:rsidRPr="001F2299" w:rsidRDefault="007741B4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Администрация Тюльганского района</w:t>
            </w:r>
          </w:p>
        </w:tc>
      </w:tr>
      <w:tr w:rsidR="007741B4" w:rsidRPr="001F2299">
        <w:tc>
          <w:tcPr>
            <w:tcW w:w="2835" w:type="dxa"/>
            <w:vMerge/>
          </w:tcPr>
          <w:p w:rsidR="007741B4" w:rsidRPr="001F2299" w:rsidRDefault="007741B4" w:rsidP="007E3915">
            <w:pPr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7741B4" w:rsidRPr="001F2299" w:rsidRDefault="007741B4" w:rsidP="007E39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741B4" w:rsidRPr="001F2299">
        <w:tc>
          <w:tcPr>
            <w:tcW w:w="2835" w:type="dxa"/>
          </w:tcPr>
          <w:p w:rsidR="007741B4" w:rsidRPr="001F2299" w:rsidRDefault="007741B4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803" w:type="dxa"/>
          </w:tcPr>
          <w:p w:rsidR="007741B4" w:rsidRPr="001F2299" w:rsidRDefault="007741B4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Отсутствуют</w:t>
            </w:r>
          </w:p>
        </w:tc>
      </w:tr>
      <w:tr w:rsidR="007741B4" w:rsidRPr="001F2299">
        <w:tc>
          <w:tcPr>
            <w:tcW w:w="2835" w:type="dxa"/>
            <w:vMerge w:val="restart"/>
          </w:tcPr>
          <w:p w:rsidR="007741B4" w:rsidRPr="001F2299" w:rsidRDefault="007741B4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7741B4" w:rsidRPr="001F2299" w:rsidRDefault="007741B4" w:rsidP="007E39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2299">
              <w:rPr>
                <w:color w:val="000000"/>
                <w:sz w:val="28"/>
                <w:szCs w:val="28"/>
                <w:shd w:val="clear" w:color="auto" w:fill="FFFFFF"/>
              </w:rPr>
              <w:t>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</w:t>
            </w:r>
          </w:p>
        </w:tc>
      </w:tr>
      <w:tr w:rsidR="007741B4" w:rsidRPr="001F2299">
        <w:tblPrEx>
          <w:tblBorders>
            <w:insideH w:val="none" w:sz="0" w:space="0" w:color="auto"/>
          </w:tblBorders>
        </w:tblPrEx>
        <w:trPr>
          <w:gridAfter w:val="1"/>
          <w:wAfter w:w="6803" w:type="dxa"/>
          <w:trHeight w:val="322"/>
        </w:trPr>
        <w:tc>
          <w:tcPr>
            <w:tcW w:w="2835" w:type="dxa"/>
            <w:vMerge/>
          </w:tcPr>
          <w:p w:rsidR="007741B4" w:rsidRPr="001F2299" w:rsidRDefault="007741B4" w:rsidP="007E3915">
            <w:pPr>
              <w:rPr>
                <w:sz w:val="28"/>
                <w:szCs w:val="28"/>
              </w:rPr>
            </w:pPr>
          </w:p>
        </w:tc>
      </w:tr>
      <w:tr w:rsidR="007741B4" w:rsidRPr="001F2299">
        <w:trPr>
          <w:gridAfter w:val="1"/>
          <w:wAfter w:w="6803" w:type="dxa"/>
          <w:trHeight w:val="322"/>
        </w:trPr>
        <w:tc>
          <w:tcPr>
            <w:tcW w:w="2835" w:type="dxa"/>
            <w:vMerge/>
          </w:tcPr>
          <w:p w:rsidR="007741B4" w:rsidRPr="001F2299" w:rsidRDefault="007741B4" w:rsidP="007E3915">
            <w:pPr>
              <w:rPr>
                <w:sz w:val="28"/>
                <w:szCs w:val="28"/>
              </w:rPr>
            </w:pPr>
          </w:p>
        </w:tc>
      </w:tr>
      <w:tr w:rsidR="007741B4" w:rsidRPr="001F2299">
        <w:tc>
          <w:tcPr>
            <w:tcW w:w="2835" w:type="dxa"/>
            <w:vMerge w:val="restart"/>
          </w:tcPr>
          <w:p w:rsidR="007741B4" w:rsidRPr="001F2299" w:rsidRDefault="007741B4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7741B4" w:rsidRPr="001F2299" w:rsidRDefault="007741B4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Проведение инвентаризации муниципального имущества.</w:t>
            </w:r>
          </w:p>
        </w:tc>
      </w:tr>
      <w:tr w:rsidR="007741B4" w:rsidRPr="001F2299">
        <w:tblPrEx>
          <w:tblBorders>
            <w:insideH w:val="none" w:sz="0" w:space="0" w:color="auto"/>
          </w:tblBorders>
        </w:tblPrEx>
        <w:tc>
          <w:tcPr>
            <w:tcW w:w="2835" w:type="dxa"/>
            <w:vMerge/>
          </w:tcPr>
          <w:p w:rsidR="007741B4" w:rsidRPr="001F2299" w:rsidRDefault="007741B4" w:rsidP="007E3915">
            <w:pPr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7741B4" w:rsidRPr="001F2299" w:rsidRDefault="007741B4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Выявление объектов недвижимого имущества, подлежащего отнесению к собственности муниципального образования Тюльганский  район Оренбургской области, права на которое не прошли государственную регистрацию. Организация работ по подготовке документации для постановки на государственный кадастровый учет объектов недвижимого имущества, подлежащих отнесению к муниципальной собственности района. Осуществление действий в целях государственной регистрации прав муниципального образования и муниципальных учреждений на объекты недвижимого имущества.</w:t>
            </w:r>
          </w:p>
        </w:tc>
      </w:tr>
      <w:tr w:rsidR="007741B4" w:rsidRPr="001F2299">
        <w:tblPrEx>
          <w:tblBorders>
            <w:insideH w:val="none" w:sz="0" w:space="0" w:color="auto"/>
          </w:tblBorders>
        </w:tblPrEx>
        <w:tc>
          <w:tcPr>
            <w:tcW w:w="2835" w:type="dxa"/>
            <w:vMerge/>
          </w:tcPr>
          <w:p w:rsidR="007741B4" w:rsidRPr="001F2299" w:rsidRDefault="007741B4" w:rsidP="007E3915">
            <w:pPr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7741B4" w:rsidRPr="001F2299" w:rsidRDefault="007741B4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Материальное и техническое обеспечение исполнения административных регламентов по предоставлению муниципальных услуг, связанных с управлением (распоряжением) имуществом, в том числе земельными участками, находящимися в собственности муниципального образования Тюльганский  район.</w:t>
            </w:r>
          </w:p>
        </w:tc>
      </w:tr>
      <w:tr w:rsidR="007741B4" w:rsidRPr="001F2299">
        <w:tc>
          <w:tcPr>
            <w:tcW w:w="2835" w:type="dxa"/>
            <w:vMerge/>
          </w:tcPr>
          <w:p w:rsidR="007741B4" w:rsidRPr="001F2299" w:rsidRDefault="007741B4" w:rsidP="007E3915">
            <w:pPr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7741B4" w:rsidRPr="001F2299" w:rsidRDefault="007741B4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Наделение создаваемых муниципальных учреждений имуществом и осуществление контроля за его использованием</w:t>
            </w:r>
          </w:p>
        </w:tc>
      </w:tr>
      <w:tr w:rsidR="007741B4" w:rsidRPr="001F2299">
        <w:tc>
          <w:tcPr>
            <w:tcW w:w="2835" w:type="dxa"/>
            <w:vMerge w:val="restart"/>
          </w:tcPr>
          <w:p w:rsidR="007741B4" w:rsidRPr="001F2299" w:rsidRDefault="007741B4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7741B4" w:rsidRPr="001F2299" w:rsidRDefault="007741B4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 xml:space="preserve">1. </w:t>
            </w:r>
            <w:hyperlink w:anchor="P242" w:history="1">
              <w:r w:rsidRPr="001F2299">
                <w:rPr>
                  <w:i/>
                  <w:iCs/>
                  <w:sz w:val="28"/>
                  <w:szCs w:val="28"/>
                </w:rPr>
                <w:t>Доходы</w:t>
              </w:r>
            </w:hyperlink>
            <w:r w:rsidRPr="00CA69DC">
              <w:rPr>
                <w:i/>
                <w:iCs/>
                <w:sz w:val="28"/>
                <w:szCs w:val="28"/>
              </w:rPr>
              <w:t>,</w:t>
            </w:r>
            <w:r w:rsidRPr="00CA69DC">
              <w:rPr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7741B4" w:rsidRPr="001F2299">
        <w:tblPrEx>
          <w:tblBorders>
            <w:insideH w:val="none" w:sz="0" w:space="0" w:color="auto"/>
          </w:tblBorders>
        </w:tblPrEx>
        <w:tc>
          <w:tcPr>
            <w:tcW w:w="2835" w:type="dxa"/>
            <w:vMerge/>
          </w:tcPr>
          <w:p w:rsidR="007741B4" w:rsidRPr="001F2299" w:rsidRDefault="007741B4" w:rsidP="007E3915">
            <w:pPr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7741B4" w:rsidRPr="001F2299" w:rsidRDefault="007741B4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 xml:space="preserve">2. </w:t>
            </w:r>
            <w:r>
              <w:rPr>
                <w:i/>
                <w:iCs/>
                <w:sz w:val="28"/>
                <w:szCs w:val="28"/>
              </w:rPr>
              <w:t>Доходы</w:t>
            </w:r>
            <w:r w:rsidRPr="00C567B6">
              <w:rPr>
                <w:sz w:val="28"/>
                <w:szCs w:val="28"/>
              </w:rPr>
              <w:t xml:space="preserve">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7741B4" w:rsidRPr="001F2299">
        <w:tblPrEx>
          <w:tblBorders>
            <w:insideH w:val="none" w:sz="0" w:space="0" w:color="auto"/>
          </w:tblBorders>
        </w:tblPrEx>
        <w:tc>
          <w:tcPr>
            <w:tcW w:w="2835" w:type="dxa"/>
            <w:vMerge/>
          </w:tcPr>
          <w:p w:rsidR="007741B4" w:rsidRPr="001F2299" w:rsidRDefault="007741B4" w:rsidP="007E3915">
            <w:pPr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7741B4" w:rsidRPr="001F2299" w:rsidRDefault="007741B4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 xml:space="preserve">3. </w:t>
            </w:r>
            <w:hyperlink w:anchor="P262" w:history="1">
              <w:r w:rsidRPr="001F2299">
                <w:rPr>
                  <w:i/>
                  <w:iCs/>
                  <w:sz w:val="28"/>
                  <w:szCs w:val="28"/>
                </w:rPr>
                <w:t>Доходы от реализации</w:t>
              </w:r>
            </w:hyperlink>
            <w:r w:rsidRPr="001F2299">
              <w:rPr>
                <w:sz w:val="28"/>
                <w:szCs w:val="28"/>
              </w:rPr>
              <w:t xml:space="preserve"> </w:t>
            </w:r>
            <w:r w:rsidRPr="007F4EBA">
              <w:rPr>
                <w:sz w:val="28"/>
                <w:szCs w:val="28"/>
              </w:rPr>
              <w:t>иного имущества, находящегося в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7741B4" w:rsidRPr="001F2299">
        <w:tc>
          <w:tcPr>
            <w:tcW w:w="2835" w:type="dxa"/>
            <w:vMerge/>
          </w:tcPr>
          <w:p w:rsidR="007741B4" w:rsidRPr="001F2299" w:rsidRDefault="007741B4" w:rsidP="007E3915">
            <w:pPr>
              <w:rPr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7741B4" w:rsidRPr="001F2299" w:rsidRDefault="007741B4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 xml:space="preserve">4. </w:t>
            </w:r>
            <w:hyperlink w:anchor="P272" w:history="1">
              <w:r w:rsidRPr="007F4EBA">
                <w:rPr>
                  <w:i/>
                  <w:iCs/>
                  <w:sz w:val="28"/>
                  <w:szCs w:val="28"/>
                </w:rPr>
                <w:t>Доходы от продажи</w:t>
              </w:r>
            </w:hyperlink>
            <w:r w:rsidRPr="007F4EBA">
              <w:rPr>
                <w:sz w:val="28"/>
                <w:szCs w:val="28"/>
              </w:rPr>
              <w:t xml:space="preserve">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741B4" w:rsidRPr="001F2299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741B4" w:rsidRPr="001F2299" w:rsidRDefault="007741B4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7741B4" w:rsidRPr="001F2299" w:rsidRDefault="007741B4" w:rsidP="007E3915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2017 -202</w:t>
            </w:r>
            <w:r>
              <w:rPr>
                <w:sz w:val="28"/>
                <w:szCs w:val="28"/>
              </w:rPr>
              <w:t>2</w:t>
            </w:r>
            <w:r w:rsidRPr="001F2299">
              <w:rPr>
                <w:sz w:val="28"/>
                <w:szCs w:val="28"/>
              </w:rPr>
              <w:t xml:space="preserve"> годы</w:t>
            </w:r>
          </w:p>
        </w:tc>
      </w:tr>
      <w:tr w:rsidR="007741B4" w:rsidRPr="001F2299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741B4" w:rsidRPr="001F2299" w:rsidRDefault="007741B4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7741B4" w:rsidRDefault="007741B4" w:rsidP="007E3915">
            <w:pPr>
              <w:pStyle w:val="ConsPlusNormal"/>
              <w:ind w:left="57" w:right="57" w:firstLine="709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Средст</w:t>
            </w:r>
            <w:r>
              <w:rPr>
                <w:sz w:val="28"/>
                <w:szCs w:val="28"/>
              </w:rPr>
              <w:t>ва районного бюджета в 2017-2022</w:t>
            </w:r>
            <w:r w:rsidRPr="001F2299">
              <w:rPr>
                <w:sz w:val="28"/>
                <w:szCs w:val="28"/>
              </w:rPr>
              <w:t xml:space="preserve"> годы в сумме </w:t>
            </w:r>
            <w:r>
              <w:rPr>
                <w:sz w:val="28"/>
                <w:szCs w:val="28"/>
              </w:rPr>
              <w:t>2</w:t>
            </w:r>
            <w:r w:rsidRPr="001F2299">
              <w:rPr>
                <w:sz w:val="28"/>
                <w:szCs w:val="28"/>
              </w:rPr>
              <w:t>000,0 тысяч рублей, в том числе по годам:</w:t>
            </w:r>
          </w:p>
          <w:p w:rsidR="007741B4" w:rsidRPr="001E1628" w:rsidRDefault="007741B4" w:rsidP="007E3915">
            <w:pPr>
              <w:pStyle w:val="ConsPlusNormal"/>
              <w:ind w:left="57" w:right="57" w:firstLine="709"/>
              <w:jc w:val="both"/>
              <w:rPr>
                <w:sz w:val="28"/>
                <w:szCs w:val="28"/>
              </w:rPr>
            </w:pPr>
            <w:r w:rsidRPr="001E1628">
              <w:rPr>
                <w:sz w:val="28"/>
                <w:szCs w:val="28"/>
              </w:rPr>
              <w:t xml:space="preserve">2017 – 500,0 тыс. руб.;  </w:t>
            </w:r>
          </w:p>
          <w:p w:rsidR="007741B4" w:rsidRPr="001E1628" w:rsidRDefault="007741B4" w:rsidP="007E3915">
            <w:pPr>
              <w:pStyle w:val="ConsPlusNormal"/>
              <w:ind w:left="57" w:right="57" w:firstLine="709"/>
              <w:jc w:val="both"/>
              <w:rPr>
                <w:sz w:val="28"/>
                <w:szCs w:val="28"/>
              </w:rPr>
            </w:pPr>
            <w:r w:rsidRPr="001E1628">
              <w:rPr>
                <w:sz w:val="28"/>
                <w:szCs w:val="28"/>
              </w:rPr>
              <w:t>2018 - 300,0 тыс. руб.;</w:t>
            </w:r>
          </w:p>
          <w:p w:rsidR="007741B4" w:rsidRPr="001E1628" w:rsidRDefault="007741B4" w:rsidP="007E3915">
            <w:pPr>
              <w:pStyle w:val="ConsPlusNormal"/>
              <w:ind w:left="57" w:right="57" w:firstLine="709"/>
              <w:jc w:val="both"/>
              <w:rPr>
                <w:sz w:val="28"/>
                <w:szCs w:val="28"/>
              </w:rPr>
            </w:pPr>
            <w:r w:rsidRPr="001E1628">
              <w:rPr>
                <w:sz w:val="28"/>
                <w:szCs w:val="28"/>
              </w:rPr>
              <w:t>2019 - 300,0 тыс. руб.;</w:t>
            </w:r>
          </w:p>
          <w:p w:rsidR="007741B4" w:rsidRDefault="007741B4" w:rsidP="007E3915">
            <w:pPr>
              <w:pStyle w:val="ConsPlusNormal"/>
              <w:ind w:left="57" w:right="57" w:firstLine="709"/>
              <w:jc w:val="both"/>
              <w:rPr>
                <w:sz w:val="28"/>
                <w:szCs w:val="28"/>
              </w:rPr>
            </w:pPr>
            <w:r w:rsidRPr="001E1628">
              <w:rPr>
                <w:sz w:val="28"/>
                <w:szCs w:val="28"/>
              </w:rPr>
              <w:t>2020 - 300,0 тыс. руб.</w:t>
            </w:r>
          </w:p>
          <w:p w:rsidR="007741B4" w:rsidRDefault="007741B4" w:rsidP="007E3915">
            <w:pPr>
              <w:pStyle w:val="ConsPlusNormal"/>
              <w:ind w:left="57" w:right="57" w:firstLine="709"/>
              <w:jc w:val="both"/>
              <w:rPr>
                <w:sz w:val="28"/>
                <w:szCs w:val="28"/>
              </w:rPr>
            </w:pPr>
            <w:r w:rsidRPr="001E162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E1628">
              <w:rPr>
                <w:sz w:val="28"/>
                <w:szCs w:val="28"/>
              </w:rPr>
              <w:t xml:space="preserve"> - 300,0 тыс. руб.</w:t>
            </w:r>
          </w:p>
          <w:p w:rsidR="007741B4" w:rsidRDefault="007741B4" w:rsidP="007E3915">
            <w:pPr>
              <w:pStyle w:val="ConsPlusNormal"/>
              <w:ind w:left="57" w:right="57" w:firstLine="709"/>
              <w:jc w:val="both"/>
              <w:rPr>
                <w:sz w:val="28"/>
                <w:szCs w:val="28"/>
              </w:rPr>
            </w:pPr>
            <w:r w:rsidRPr="001E162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1E1628">
              <w:rPr>
                <w:sz w:val="28"/>
                <w:szCs w:val="28"/>
              </w:rPr>
              <w:t xml:space="preserve"> - 300,0 тыс. руб.</w:t>
            </w:r>
          </w:p>
          <w:p w:rsidR="007741B4" w:rsidRPr="001F2299" w:rsidRDefault="007741B4" w:rsidP="007E39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center"/>
        <w:outlineLvl w:val="1"/>
        <w:rPr>
          <w:b/>
          <w:bCs/>
          <w:sz w:val="28"/>
          <w:szCs w:val="28"/>
          <w:u w:val="single"/>
        </w:rPr>
      </w:pPr>
      <w:r w:rsidRPr="001F2299">
        <w:rPr>
          <w:b/>
          <w:bCs/>
          <w:sz w:val="28"/>
          <w:szCs w:val="28"/>
          <w:u w:val="single"/>
        </w:rPr>
        <w:t>I. Общая характеристика сферы реализации Программы</w:t>
      </w: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В сложившейся социально-экономической ситуации назрела необходимость пересмотра принципов и приоритетов в районе управления и распоряжения муниципальной собственностью.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Концепцией по управлению муниципальным имуществом были определены основные цели в данной сфере: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увеличение доходов бюджета на основе эффективного управления муниципальной собственностью;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оптимизация структуры собственности.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При этом основными задачами были названы: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полная инвентаризация объектов муниципальной собственности, разработка и реализация системы учета этих объектов и оформление прав на них;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повышение эффективности управления муниципальным имуществом с использованием всех современных методов и финансовых инструментов, детальная правовая регламентация процессов управления;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обеспечение контроля за использованием и сохранностью муниципального имущества;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обеспечение поступления дополнительных доходов в бюджет путем создания новых возобновляемых источников платежей и более эффективного использования имеющегося имущества;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содействие решению задачи перехода на единый налог на недвижимость взамен земельного налога и налога на имущество.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На сегодняшний день на первый план при стабильном экономическом росте выходит развитие инновационной социально ориентированной экономики, как предусмотрено</w:t>
      </w:r>
      <w:r w:rsidRPr="001F2299">
        <w:rPr>
          <w:i/>
          <w:iCs/>
          <w:sz w:val="28"/>
          <w:szCs w:val="28"/>
        </w:rPr>
        <w:t xml:space="preserve"> </w:t>
      </w:r>
      <w:hyperlink r:id="rId6" w:history="1">
        <w:r w:rsidRPr="001F2299">
          <w:rPr>
            <w:i/>
            <w:iCs/>
            <w:sz w:val="28"/>
            <w:szCs w:val="28"/>
          </w:rPr>
          <w:t>Концепцией</w:t>
        </w:r>
      </w:hyperlink>
      <w:r w:rsidRPr="001F2299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1662-р.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За последние 10 лет в сфере управления государственным имуществом была принята значительная нормативно-правовая база, регламентирующая все основные направления деятельности органов власти всех уровней в части реализации полномочий собственника имущества.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Происходит оптимизация муниципальной собственности, связанная с взаимной передачей объектов по всем уровням собственности в соответствии с полномочиями разных уровней власти.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Общая тенденция сокращения количества объектов муниципальной собственности сохраняется, при этом органами исполнительной власти дается всесторонняя оценка по объектам для принятия решения о приватизации.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Еще одним важным направлением остается получение дополнительных неналоговых доходов от использования муниципального имущества, а также сокращение величины расходов на его содержание.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Муниципальная Программа также направлена на развитие государственного кадастра недвижимости на территории Тюльганского района, которая обеспечивает реализацию земельно-имущественных отношений, основанных на различных формах собственности на землю. Создаваемая система муниципального кадастрового учета объектов недвижимости должна обеспечить реализацию земельно-имущественных отношений в интересах укрепления экономики, обеспечения государственных гарантий прав собственности и иных вещных прав на недвижимое имущество, формирования источника информации об объектах недвижимости, обеспечения сведений по налогооблагаемой базе.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При проведении муниципального кадастрового учета сохраняется ряд проблем с определением и согласованием границ земельных участков, что является негативным фактором при регистрации прав на землю и создании налоговой базы. Наличие качественной основы для ведения муниципального кадастра недвижимости позволяет осуществлять контроль за выполнением кадастровых работ, выполняемых кадастровыми инженерами, и их точностными характеристиками.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center"/>
        <w:outlineLvl w:val="1"/>
        <w:rPr>
          <w:b/>
          <w:bCs/>
          <w:sz w:val="28"/>
          <w:szCs w:val="28"/>
          <w:u w:val="single"/>
        </w:rPr>
      </w:pPr>
      <w:r w:rsidRPr="001F2299">
        <w:rPr>
          <w:b/>
          <w:bCs/>
          <w:sz w:val="28"/>
          <w:szCs w:val="28"/>
          <w:u w:val="single"/>
        </w:rPr>
        <w:t xml:space="preserve">II. Приоритеты политикиорганов местного мамоуправления муниципального образования Тюльганский район в сфере реализации Программы </w:t>
      </w: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Достижение целей, определяемых на местном уровне, невозможно без обеспечения эффективного управления муниципальным имуществом.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Повышение эффективности управления муниципальной собственностью муниципального образования Тюльганский район является важной стратегической целью для обеспечения повышения эффективности муниципального управления и бюджетного планирования, создания устойчивого экономического развития муниципального образования Тюльганский  район.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Одним из важных направлений в управлении муниципальным имуществом является возможность увеличения доходов районного бюджета.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Основным прогнозируемым результатом в сфере управления муниципальным имуществом будет решение вопросов, связанных с реформированием системы имущественных налогов на основе формирования системы кадастра недвижимости.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center"/>
        <w:outlineLvl w:val="1"/>
        <w:rPr>
          <w:b/>
          <w:bCs/>
          <w:sz w:val="28"/>
          <w:szCs w:val="28"/>
          <w:u w:val="single"/>
        </w:rPr>
      </w:pPr>
      <w:r w:rsidRPr="001F2299">
        <w:rPr>
          <w:b/>
          <w:bCs/>
          <w:sz w:val="28"/>
          <w:szCs w:val="28"/>
          <w:u w:val="single"/>
        </w:rPr>
        <w:t>III. Перечень показателей (индикаторов) Программы</w:t>
      </w: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Система целевых индикаторов и показателей Программы сформирована с учетом обеспечения возможности проверки и подтверждения достижения целей и реализации задач Программы.</w:t>
      </w:r>
    </w:p>
    <w:p w:rsidR="007741B4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Целевыми индикаторами (показателями) решения задач и достижения цели Программы являются:</w:t>
      </w:r>
    </w:p>
    <w:tbl>
      <w:tblPr>
        <w:tblW w:w="1006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2"/>
      </w:tblGrid>
      <w:tr w:rsidR="007741B4" w:rsidRPr="001F2299">
        <w:trPr>
          <w:trHeight w:val="5535"/>
        </w:trPr>
        <w:tc>
          <w:tcPr>
            <w:tcW w:w="10062" w:type="dxa"/>
          </w:tcPr>
          <w:p w:rsidR="007741B4" w:rsidRPr="001F2299" w:rsidRDefault="007741B4" w:rsidP="00AE4650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 xml:space="preserve">1. </w:t>
            </w:r>
            <w:hyperlink w:anchor="P242" w:history="1">
              <w:r w:rsidRPr="001F2299">
                <w:rPr>
                  <w:i/>
                  <w:iCs/>
                  <w:sz w:val="28"/>
                  <w:szCs w:val="28"/>
                </w:rPr>
                <w:t>Доходы</w:t>
              </w:r>
            </w:hyperlink>
            <w:r w:rsidRPr="00CA69DC">
              <w:rPr>
                <w:i/>
                <w:iCs/>
                <w:sz w:val="28"/>
                <w:szCs w:val="28"/>
              </w:rPr>
              <w:t>,</w:t>
            </w:r>
            <w:r w:rsidRPr="00CA69DC">
              <w:rPr>
                <w:sz w:val="28"/>
                <w:szCs w:val="28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  <w:p w:rsidR="007741B4" w:rsidRPr="001F2299" w:rsidRDefault="007741B4" w:rsidP="00AE4650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 xml:space="preserve">2. </w:t>
            </w:r>
            <w:r>
              <w:rPr>
                <w:i/>
                <w:iCs/>
                <w:sz w:val="28"/>
                <w:szCs w:val="28"/>
              </w:rPr>
              <w:t>Доходы</w:t>
            </w:r>
            <w:r w:rsidRPr="00C567B6">
              <w:rPr>
                <w:sz w:val="28"/>
                <w:szCs w:val="28"/>
              </w:rPr>
              <w:t xml:space="preserve">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  <w:p w:rsidR="007741B4" w:rsidRPr="001F2299" w:rsidRDefault="007741B4" w:rsidP="00AE4650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 xml:space="preserve">3. </w:t>
            </w:r>
            <w:hyperlink w:anchor="P262" w:history="1">
              <w:r w:rsidRPr="001F2299">
                <w:rPr>
                  <w:i/>
                  <w:iCs/>
                  <w:sz w:val="28"/>
                  <w:szCs w:val="28"/>
                </w:rPr>
                <w:t>Доходы от реализации</w:t>
              </w:r>
            </w:hyperlink>
            <w:r w:rsidRPr="001F2299">
              <w:rPr>
                <w:sz w:val="28"/>
                <w:szCs w:val="28"/>
              </w:rPr>
              <w:t xml:space="preserve"> </w:t>
            </w:r>
            <w:r w:rsidRPr="007F4EBA">
              <w:rPr>
                <w:sz w:val="28"/>
                <w:szCs w:val="28"/>
              </w:rPr>
              <w:t>иного имущества, находящегося в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  <w:p w:rsidR="007741B4" w:rsidRPr="001F2299" w:rsidRDefault="007741B4" w:rsidP="00AE4650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 xml:space="preserve">4. </w:t>
            </w:r>
            <w:hyperlink w:anchor="P272" w:history="1">
              <w:r w:rsidRPr="007F4EBA">
                <w:rPr>
                  <w:i/>
                  <w:iCs/>
                  <w:sz w:val="28"/>
                  <w:szCs w:val="28"/>
                </w:rPr>
                <w:t>Доходы от продажи</w:t>
              </w:r>
            </w:hyperlink>
            <w:r w:rsidRPr="007F4EBA">
              <w:rPr>
                <w:sz w:val="28"/>
                <w:szCs w:val="28"/>
              </w:rPr>
              <w:t xml:space="preserve">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</w:tbl>
    <w:p w:rsidR="007741B4" w:rsidRPr="001F2299" w:rsidRDefault="007741B4" w:rsidP="00E32A76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center"/>
        <w:outlineLvl w:val="1"/>
        <w:rPr>
          <w:b/>
          <w:bCs/>
          <w:sz w:val="28"/>
          <w:szCs w:val="28"/>
          <w:u w:val="single"/>
        </w:rPr>
      </w:pPr>
      <w:r w:rsidRPr="001F2299">
        <w:rPr>
          <w:b/>
          <w:bCs/>
          <w:sz w:val="28"/>
          <w:szCs w:val="28"/>
          <w:u w:val="single"/>
        </w:rPr>
        <w:t>IV. Перечень основных мероприятий Программы</w:t>
      </w: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В рамках Программы и для достижения обозначенных выше целей и задач Программы планируется реализация </w:t>
      </w:r>
      <w:r>
        <w:rPr>
          <w:sz w:val="28"/>
          <w:szCs w:val="28"/>
        </w:rPr>
        <w:t xml:space="preserve"> основного мероприятия</w:t>
      </w:r>
      <w:r w:rsidRPr="001F2299">
        <w:rPr>
          <w:sz w:val="28"/>
          <w:szCs w:val="28"/>
        </w:rPr>
        <w:t>: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1. </w:t>
      </w:r>
      <w:hyperlink w:anchor="P308" w:history="1">
        <w:r w:rsidRPr="001F2299">
          <w:rPr>
            <w:i/>
            <w:iCs/>
            <w:sz w:val="28"/>
            <w:szCs w:val="28"/>
          </w:rPr>
          <w:t>Оптимизация</w:t>
        </w:r>
      </w:hyperlink>
      <w:r w:rsidRPr="001F2299">
        <w:rPr>
          <w:sz w:val="28"/>
          <w:szCs w:val="28"/>
        </w:rPr>
        <w:t xml:space="preserve"> количественного и качественного состава земельно-имущественного комплекса муниципального образования Тюльганский  район Оренбургской области.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7F7E98">
        <w:rPr>
          <w:sz w:val="28"/>
          <w:szCs w:val="28"/>
        </w:rPr>
        <w:t>Основное мероприятие</w:t>
      </w:r>
      <w:r w:rsidRPr="001F2299">
        <w:rPr>
          <w:sz w:val="28"/>
          <w:szCs w:val="28"/>
        </w:rPr>
        <w:t xml:space="preserve"> Программы приведен</w:t>
      </w:r>
      <w:r>
        <w:rPr>
          <w:sz w:val="28"/>
          <w:szCs w:val="28"/>
        </w:rPr>
        <w:t>о</w:t>
      </w:r>
      <w:r w:rsidRPr="001F2299">
        <w:rPr>
          <w:sz w:val="28"/>
          <w:szCs w:val="28"/>
        </w:rPr>
        <w:t xml:space="preserve"> в приложении N 2 к муниципальной Программе.</w:t>
      </w: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  <w:r w:rsidRPr="001F2299">
        <w:rPr>
          <w:b/>
          <w:bCs/>
          <w:sz w:val="28"/>
          <w:szCs w:val="28"/>
          <w:u w:val="single"/>
        </w:rPr>
        <w:t>V. Ресурсное обеспечение  реализации Программы</w:t>
      </w: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Финансирование Программы осуществляется за счет средств районного бюджета.</w:t>
      </w:r>
    </w:p>
    <w:p w:rsidR="007741B4" w:rsidRDefault="007741B4" w:rsidP="007E3915">
      <w:pPr>
        <w:pStyle w:val="ConsPlusNormal"/>
        <w:ind w:left="57" w:right="57" w:firstLine="709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Средст</w:t>
      </w:r>
      <w:r>
        <w:rPr>
          <w:sz w:val="28"/>
          <w:szCs w:val="28"/>
        </w:rPr>
        <w:t>ва районного бюджета в 2017-2022</w:t>
      </w:r>
      <w:r w:rsidRPr="001F2299">
        <w:rPr>
          <w:sz w:val="28"/>
          <w:szCs w:val="28"/>
        </w:rPr>
        <w:t xml:space="preserve"> годы в сумме </w:t>
      </w:r>
      <w:r>
        <w:rPr>
          <w:sz w:val="28"/>
          <w:szCs w:val="28"/>
        </w:rPr>
        <w:t>2</w:t>
      </w:r>
      <w:r w:rsidRPr="001F2299">
        <w:rPr>
          <w:sz w:val="28"/>
          <w:szCs w:val="28"/>
        </w:rPr>
        <w:t>000,0 тысяч рублей, в том числе по годам:</w:t>
      </w:r>
    </w:p>
    <w:p w:rsidR="007741B4" w:rsidRPr="001E1628" w:rsidRDefault="007741B4" w:rsidP="007E3915">
      <w:pPr>
        <w:pStyle w:val="ConsPlusNormal"/>
        <w:ind w:left="57" w:right="57" w:firstLine="709"/>
        <w:jc w:val="both"/>
        <w:rPr>
          <w:sz w:val="28"/>
          <w:szCs w:val="28"/>
        </w:rPr>
      </w:pPr>
      <w:r w:rsidRPr="001E1628">
        <w:rPr>
          <w:sz w:val="28"/>
          <w:szCs w:val="28"/>
        </w:rPr>
        <w:t xml:space="preserve">2017 – 500,0 тыс. руб.;  </w:t>
      </w:r>
    </w:p>
    <w:p w:rsidR="007741B4" w:rsidRPr="001E1628" w:rsidRDefault="007741B4" w:rsidP="007E3915">
      <w:pPr>
        <w:pStyle w:val="ConsPlusNormal"/>
        <w:ind w:left="57" w:right="57" w:firstLine="709"/>
        <w:jc w:val="both"/>
        <w:rPr>
          <w:sz w:val="28"/>
          <w:szCs w:val="28"/>
        </w:rPr>
      </w:pPr>
      <w:r w:rsidRPr="001E1628">
        <w:rPr>
          <w:sz w:val="28"/>
          <w:szCs w:val="28"/>
        </w:rPr>
        <w:t>2018 - 300,0 тыс. руб.;</w:t>
      </w:r>
    </w:p>
    <w:p w:rsidR="007741B4" w:rsidRPr="001E1628" w:rsidRDefault="007741B4" w:rsidP="007E3915">
      <w:pPr>
        <w:pStyle w:val="ConsPlusNormal"/>
        <w:ind w:left="57" w:right="57" w:firstLine="709"/>
        <w:jc w:val="both"/>
        <w:rPr>
          <w:sz w:val="28"/>
          <w:szCs w:val="28"/>
        </w:rPr>
      </w:pPr>
      <w:r w:rsidRPr="001E1628">
        <w:rPr>
          <w:sz w:val="28"/>
          <w:szCs w:val="28"/>
        </w:rPr>
        <w:t>2019 - 300,0 тыс. руб.;</w:t>
      </w:r>
    </w:p>
    <w:p w:rsidR="007741B4" w:rsidRDefault="007741B4" w:rsidP="007E3915">
      <w:pPr>
        <w:pStyle w:val="ConsPlusNormal"/>
        <w:ind w:left="57" w:right="57" w:firstLine="709"/>
        <w:jc w:val="both"/>
        <w:rPr>
          <w:sz w:val="28"/>
          <w:szCs w:val="28"/>
        </w:rPr>
      </w:pPr>
      <w:r w:rsidRPr="001E1628">
        <w:rPr>
          <w:sz w:val="28"/>
          <w:szCs w:val="28"/>
        </w:rPr>
        <w:t>2020 - 300,0 тыс. руб.</w:t>
      </w:r>
    </w:p>
    <w:p w:rsidR="007741B4" w:rsidRDefault="007741B4" w:rsidP="007E3915">
      <w:pPr>
        <w:pStyle w:val="ConsPlusNormal"/>
        <w:ind w:left="57" w:right="57" w:firstLine="709"/>
        <w:jc w:val="both"/>
        <w:rPr>
          <w:sz w:val="28"/>
          <w:szCs w:val="28"/>
        </w:rPr>
      </w:pPr>
      <w:r w:rsidRPr="001E162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E1628">
        <w:rPr>
          <w:sz w:val="28"/>
          <w:szCs w:val="28"/>
        </w:rPr>
        <w:t xml:space="preserve"> - 300,0 тыс. руб.</w:t>
      </w:r>
    </w:p>
    <w:p w:rsidR="007741B4" w:rsidRDefault="007741B4" w:rsidP="007E3915">
      <w:pPr>
        <w:pStyle w:val="ConsPlusNormal"/>
        <w:ind w:left="57" w:right="57" w:firstLine="709"/>
        <w:jc w:val="both"/>
        <w:rPr>
          <w:sz w:val="28"/>
          <w:szCs w:val="28"/>
        </w:rPr>
      </w:pPr>
      <w:r w:rsidRPr="001E162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E1628">
        <w:rPr>
          <w:sz w:val="28"/>
          <w:szCs w:val="28"/>
        </w:rPr>
        <w:t xml:space="preserve"> - 300,0 тыс. руб.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Объемы бюджетных ассигнований на реализацию Программы подлежат уточнению при формировании районного бюджета на очередной финансовый год и на плановый период.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Прогнозная оценка расходов районного бюджета, необходимых для реализации основных мероприятий муниципальной программы, проводилась с учетом финансирования расходов, связанных с осуществлением полномочий администрации муниципального образования Тюльганский район, в том числе в области приватизации и управления муниципальной собственностью.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Ресурсное </w:t>
      </w:r>
      <w:hyperlink w:anchor="P386" w:history="1">
        <w:r w:rsidRPr="001F2299">
          <w:rPr>
            <w:i/>
            <w:iCs/>
            <w:sz w:val="28"/>
            <w:szCs w:val="28"/>
          </w:rPr>
          <w:t>обеспечение</w:t>
        </w:r>
      </w:hyperlink>
      <w:r w:rsidRPr="001F2299">
        <w:rPr>
          <w:sz w:val="28"/>
          <w:szCs w:val="28"/>
        </w:rPr>
        <w:t xml:space="preserve"> реализации Программы за счет средств районного бюджета представлено в приложении N 3 к Программе.</w:t>
      </w: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rPr>
          <w:sz w:val="28"/>
          <w:szCs w:val="28"/>
        </w:rPr>
        <w:sectPr w:rsidR="007741B4" w:rsidRPr="001F2299" w:rsidSect="00E32A76">
          <w:type w:val="continuous"/>
          <w:pgSz w:w="12240" w:h="15840"/>
          <w:pgMar w:top="170" w:right="624" w:bottom="340" w:left="1644" w:header="720" w:footer="720" w:gutter="0"/>
          <w:cols w:space="720"/>
        </w:sectPr>
      </w:pPr>
    </w:p>
    <w:p w:rsidR="007741B4" w:rsidRPr="001F2299" w:rsidRDefault="007741B4" w:rsidP="003F0590">
      <w:pPr>
        <w:pStyle w:val="ConsPlusNormal"/>
        <w:outlineLvl w:val="1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  <w:r w:rsidRPr="001F2299">
        <w:rPr>
          <w:sz w:val="28"/>
          <w:szCs w:val="28"/>
        </w:rPr>
        <w:t>Приложение 1</w:t>
      </w:r>
    </w:p>
    <w:p w:rsidR="007741B4" w:rsidRPr="001F2299" w:rsidRDefault="007741B4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к муниципальной программе</w:t>
      </w:r>
    </w:p>
    <w:p w:rsidR="007741B4" w:rsidRPr="001F2299" w:rsidRDefault="007741B4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"Управление</w:t>
      </w:r>
    </w:p>
    <w:p w:rsidR="007741B4" w:rsidRPr="001F2299" w:rsidRDefault="007741B4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земельно-имущественным комплексом</w:t>
      </w:r>
    </w:p>
    <w:p w:rsidR="007741B4" w:rsidRPr="001F2299" w:rsidRDefault="007741B4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Тюльганского  района</w:t>
      </w:r>
    </w:p>
    <w:p w:rsidR="007741B4" w:rsidRPr="001F2299" w:rsidRDefault="007741B4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Оренбургской области"</w:t>
      </w:r>
    </w:p>
    <w:p w:rsidR="007741B4" w:rsidRPr="001F2299" w:rsidRDefault="007741B4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на 2017 - 202</w:t>
      </w:r>
      <w:r>
        <w:rPr>
          <w:sz w:val="28"/>
          <w:szCs w:val="28"/>
        </w:rPr>
        <w:t>2</w:t>
      </w:r>
      <w:r w:rsidRPr="001F2299">
        <w:rPr>
          <w:sz w:val="28"/>
          <w:szCs w:val="28"/>
        </w:rPr>
        <w:t xml:space="preserve"> годы</w:t>
      </w: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2C1EFE">
      <w:pPr>
        <w:pStyle w:val="ConsPlusNormal"/>
        <w:jc w:val="center"/>
        <w:rPr>
          <w:sz w:val="28"/>
          <w:szCs w:val="28"/>
        </w:rPr>
      </w:pPr>
      <w:bookmarkStart w:id="0" w:name="P227"/>
      <w:bookmarkEnd w:id="0"/>
      <w:r w:rsidRPr="001F2299">
        <w:rPr>
          <w:sz w:val="28"/>
          <w:szCs w:val="28"/>
        </w:rPr>
        <w:t>Сведения</w:t>
      </w:r>
    </w:p>
    <w:p w:rsidR="007741B4" w:rsidRPr="001F2299" w:rsidRDefault="007741B4" w:rsidP="002C1EFE">
      <w:pPr>
        <w:pStyle w:val="ConsPlusNormal"/>
        <w:jc w:val="center"/>
        <w:rPr>
          <w:sz w:val="28"/>
          <w:szCs w:val="28"/>
        </w:rPr>
      </w:pPr>
      <w:r w:rsidRPr="001F2299">
        <w:rPr>
          <w:sz w:val="28"/>
          <w:szCs w:val="28"/>
        </w:rPr>
        <w:t>о показателях (индикаторах) муниципальной  Программы</w:t>
      </w:r>
    </w:p>
    <w:p w:rsidR="007741B4" w:rsidRPr="001F2299" w:rsidRDefault="007741B4" w:rsidP="002C1EFE">
      <w:pPr>
        <w:pStyle w:val="ConsPlusNormal"/>
        <w:jc w:val="center"/>
        <w:rPr>
          <w:sz w:val="28"/>
          <w:szCs w:val="28"/>
        </w:rPr>
      </w:pPr>
    </w:p>
    <w:tbl>
      <w:tblPr>
        <w:tblW w:w="1395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276"/>
        <w:gridCol w:w="1496"/>
        <w:gridCol w:w="1481"/>
        <w:gridCol w:w="1417"/>
        <w:gridCol w:w="1418"/>
        <w:gridCol w:w="1417"/>
        <w:gridCol w:w="1418"/>
      </w:tblGrid>
      <w:tr w:rsidR="007741B4" w:rsidRPr="0020697A">
        <w:tc>
          <w:tcPr>
            <w:tcW w:w="567" w:type="dxa"/>
            <w:vMerge w:val="restart"/>
            <w:vAlign w:val="center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N п/п</w:t>
            </w:r>
          </w:p>
        </w:tc>
        <w:tc>
          <w:tcPr>
            <w:tcW w:w="3464" w:type="dxa"/>
            <w:vMerge w:val="restart"/>
            <w:vAlign w:val="center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Единица измерения</w:t>
            </w:r>
          </w:p>
        </w:tc>
        <w:tc>
          <w:tcPr>
            <w:tcW w:w="8647" w:type="dxa"/>
            <w:gridSpan w:val="6"/>
            <w:vAlign w:val="center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Значения показателей</w:t>
            </w:r>
          </w:p>
        </w:tc>
      </w:tr>
      <w:tr w:rsidR="007741B4" w:rsidRPr="0020697A">
        <w:tc>
          <w:tcPr>
            <w:tcW w:w="567" w:type="dxa"/>
            <w:vMerge/>
          </w:tcPr>
          <w:p w:rsidR="007741B4" w:rsidRPr="0020697A" w:rsidRDefault="007741B4" w:rsidP="007E3915"/>
        </w:tc>
        <w:tc>
          <w:tcPr>
            <w:tcW w:w="3464" w:type="dxa"/>
            <w:vMerge/>
          </w:tcPr>
          <w:p w:rsidR="007741B4" w:rsidRPr="0020697A" w:rsidRDefault="007741B4" w:rsidP="007E3915"/>
        </w:tc>
        <w:tc>
          <w:tcPr>
            <w:tcW w:w="1276" w:type="dxa"/>
            <w:vMerge/>
          </w:tcPr>
          <w:p w:rsidR="007741B4" w:rsidRPr="0020697A" w:rsidRDefault="007741B4" w:rsidP="007E3915"/>
        </w:tc>
        <w:tc>
          <w:tcPr>
            <w:tcW w:w="1496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 w:rsidRPr="0020697A">
              <w:t>2017 г.</w:t>
            </w:r>
          </w:p>
        </w:tc>
        <w:tc>
          <w:tcPr>
            <w:tcW w:w="1481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 w:rsidRPr="0020697A">
              <w:t>2018 г.</w:t>
            </w:r>
          </w:p>
        </w:tc>
        <w:tc>
          <w:tcPr>
            <w:tcW w:w="1417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 w:rsidRPr="0020697A">
              <w:t>2019 г.</w:t>
            </w:r>
          </w:p>
        </w:tc>
        <w:tc>
          <w:tcPr>
            <w:tcW w:w="1418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 w:rsidRPr="0020697A">
              <w:t>2020 г.</w:t>
            </w:r>
          </w:p>
        </w:tc>
        <w:tc>
          <w:tcPr>
            <w:tcW w:w="1417" w:type="dxa"/>
            <w:vAlign w:val="center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2021 г.</w:t>
            </w:r>
          </w:p>
        </w:tc>
        <w:tc>
          <w:tcPr>
            <w:tcW w:w="1418" w:type="dxa"/>
            <w:vAlign w:val="center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2022 г.</w:t>
            </w:r>
          </w:p>
        </w:tc>
      </w:tr>
      <w:tr w:rsidR="007741B4" w:rsidRPr="0020697A">
        <w:tc>
          <w:tcPr>
            <w:tcW w:w="567" w:type="dxa"/>
            <w:vAlign w:val="center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1.</w:t>
            </w:r>
          </w:p>
        </w:tc>
        <w:bookmarkStart w:id="1" w:name="P242"/>
        <w:bookmarkEnd w:id="1"/>
        <w:tc>
          <w:tcPr>
            <w:tcW w:w="3464" w:type="dxa"/>
            <w:vAlign w:val="center"/>
          </w:tcPr>
          <w:p w:rsidR="007741B4" w:rsidRPr="0020697A" w:rsidRDefault="007741B4" w:rsidP="007E3915">
            <w:pPr>
              <w:pStyle w:val="ConsPlusNormal"/>
              <w:ind w:firstLine="540"/>
              <w:jc w:val="both"/>
            </w:pPr>
            <w:r w:rsidRPr="0020697A">
              <w:rPr>
                <w:i/>
                <w:iCs/>
              </w:rPr>
              <w:fldChar w:fldCharType="begin"/>
            </w:r>
            <w:r w:rsidRPr="0020697A">
              <w:rPr>
                <w:i/>
                <w:iCs/>
              </w:rPr>
              <w:instrText>HYPERLINK \l "P242"</w:instrText>
            </w:r>
            <w:r w:rsidRPr="00DD70DA">
              <w:rPr>
                <w:i/>
                <w:iCs/>
              </w:rPr>
            </w:r>
            <w:r w:rsidRPr="0020697A">
              <w:rPr>
                <w:i/>
                <w:iCs/>
              </w:rPr>
              <w:fldChar w:fldCharType="separate"/>
            </w:r>
            <w:r w:rsidRPr="0020697A">
              <w:rPr>
                <w:i/>
                <w:iCs/>
              </w:rPr>
              <w:t>Доходы</w:t>
            </w:r>
            <w:r w:rsidRPr="0020697A">
              <w:rPr>
                <w:i/>
                <w:iCs/>
              </w:rPr>
              <w:fldChar w:fldCharType="end"/>
            </w:r>
            <w:r w:rsidRPr="0020697A">
              <w:rPr>
                <w:i/>
                <w:iCs/>
              </w:rPr>
              <w:t>,</w:t>
            </w:r>
            <w:r w:rsidRPr="0020697A">
              <w:t xml:space="preserve"> получаемые в виде арендной платы за земельные участки, государственная собственность на которые не разграничена, муниципальной собственности МО Тюльганский район.</w:t>
            </w:r>
          </w:p>
        </w:tc>
        <w:tc>
          <w:tcPr>
            <w:tcW w:w="1276" w:type="dxa"/>
            <w:vAlign w:val="center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Тыс. руб.</w:t>
            </w:r>
          </w:p>
        </w:tc>
        <w:tc>
          <w:tcPr>
            <w:tcW w:w="1496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7174,0</w:t>
            </w:r>
          </w:p>
        </w:tc>
        <w:tc>
          <w:tcPr>
            <w:tcW w:w="1481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7100,0</w:t>
            </w:r>
          </w:p>
        </w:tc>
        <w:tc>
          <w:tcPr>
            <w:tcW w:w="1417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7384,0</w:t>
            </w:r>
          </w:p>
        </w:tc>
        <w:tc>
          <w:tcPr>
            <w:tcW w:w="1418" w:type="dxa"/>
            <w:vAlign w:val="center"/>
          </w:tcPr>
          <w:p w:rsidR="007741B4" w:rsidRPr="0020697A" w:rsidRDefault="007741B4" w:rsidP="00541EBB">
            <w:pPr>
              <w:pStyle w:val="ConsPlusNormal"/>
            </w:pPr>
            <w:r>
              <w:t xml:space="preserve">    7679,0</w:t>
            </w:r>
          </w:p>
        </w:tc>
        <w:tc>
          <w:tcPr>
            <w:tcW w:w="1417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7986,0</w:t>
            </w:r>
          </w:p>
        </w:tc>
        <w:tc>
          <w:tcPr>
            <w:tcW w:w="1418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8305,4</w:t>
            </w:r>
          </w:p>
        </w:tc>
      </w:tr>
      <w:tr w:rsidR="007741B4" w:rsidRPr="0020697A">
        <w:tc>
          <w:tcPr>
            <w:tcW w:w="567" w:type="dxa"/>
            <w:vAlign w:val="center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2.</w:t>
            </w:r>
          </w:p>
        </w:tc>
        <w:tc>
          <w:tcPr>
            <w:tcW w:w="3464" w:type="dxa"/>
            <w:vAlign w:val="center"/>
          </w:tcPr>
          <w:p w:rsidR="007741B4" w:rsidRPr="0020697A" w:rsidRDefault="007741B4" w:rsidP="007E3915">
            <w:pPr>
              <w:pStyle w:val="ConsPlusNormal"/>
            </w:pPr>
            <w:bookmarkStart w:id="2" w:name="P252"/>
            <w:bookmarkEnd w:id="2"/>
            <w:r>
              <w:t>Доходы 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учре</w:t>
            </w:r>
            <w:r w:rsidRPr="0020697A">
              <w:t>ждений)</w:t>
            </w:r>
          </w:p>
        </w:tc>
        <w:tc>
          <w:tcPr>
            <w:tcW w:w="1276" w:type="dxa"/>
            <w:vAlign w:val="center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Тыс. руб.</w:t>
            </w:r>
          </w:p>
        </w:tc>
        <w:tc>
          <w:tcPr>
            <w:tcW w:w="1496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1481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417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418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417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418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345,0</w:t>
            </w:r>
          </w:p>
        </w:tc>
      </w:tr>
      <w:tr w:rsidR="007741B4" w:rsidRPr="0020697A">
        <w:tc>
          <w:tcPr>
            <w:tcW w:w="567" w:type="dxa"/>
            <w:vAlign w:val="center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3.</w:t>
            </w:r>
          </w:p>
        </w:tc>
        <w:tc>
          <w:tcPr>
            <w:tcW w:w="3464" w:type="dxa"/>
            <w:vAlign w:val="center"/>
          </w:tcPr>
          <w:p w:rsidR="007741B4" w:rsidRPr="0020697A" w:rsidRDefault="007741B4" w:rsidP="007E3915">
            <w:pPr>
              <w:pStyle w:val="ConsPlusNormal"/>
            </w:pPr>
            <w:bookmarkStart w:id="3" w:name="P262"/>
            <w:bookmarkEnd w:id="3"/>
            <w:r w:rsidRPr="0020697A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Тыс. руб.</w:t>
            </w:r>
          </w:p>
        </w:tc>
        <w:tc>
          <w:tcPr>
            <w:tcW w:w="1496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481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771,8</w:t>
            </w:r>
          </w:p>
        </w:tc>
        <w:tc>
          <w:tcPr>
            <w:tcW w:w="1417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0,0</w:t>
            </w:r>
          </w:p>
        </w:tc>
      </w:tr>
      <w:tr w:rsidR="007741B4" w:rsidRPr="0020697A">
        <w:tc>
          <w:tcPr>
            <w:tcW w:w="567" w:type="dxa"/>
            <w:vAlign w:val="center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4.</w:t>
            </w:r>
          </w:p>
        </w:tc>
        <w:bookmarkStart w:id="4" w:name="P272"/>
        <w:bookmarkEnd w:id="4"/>
        <w:tc>
          <w:tcPr>
            <w:tcW w:w="3464" w:type="dxa"/>
            <w:vAlign w:val="center"/>
          </w:tcPr>
          <w:p w:rsidR="007741B4" w:rsidRPr="0020697A" w:rsidRDefault="007741B4" w:rsidP="007E3915">
            <w:pPr>
              <w:pStyle w:val="ConsPlusNormal"/>
              <w:jc w:val="both"/>
            </w:pPr>
            <w:r w:rsidRPr="0020697A">
              <w:rPr>
                <w:i/>
                <w:iCs/>
              </w:rPr>
              <w:fldChar w:fldCharType="begin"/>
            </w:r>
            <w:r w:rsidRPr="0020697A">
              <w:rPr>
                <w:i/>
                <w:iCs/>
              </w:rPr>
              <w:instrText>HYPERLINK \l "P272"</w:instrText>
            </w:r>
            <w:r w:rsidRPr="00DD70DA">
              <w:rPr>
                <w:i/>
                <w:iCs/>
              </w:rPr>
            </w:r>
            <w:r w:rsidRPr="0020697A">
              <w:rPr>
                <w:i/>
                <w:iCs/>
              </w:rPr>
              <w:fldChar w:fldCharType="separate"/>
            </w:r>
            <w:r w:rsidRPr="0020697A">
              <w:rPr>
                <w:i/>
                <w:iCs/>
              </w:rPr>
              <w:t>Доходы от продажи</w:t>
            </w:r>
            <w:r w:rsidRPr="0020697A">
              <w:rPr>
                <w:i/>
                <w:iCs/>
              </w:rPr>
              <w:fldChar w:fldCharType="end"/>
            </w:r>
            <w:r w:rsidRPr="0020697A">
              <w:t xml:space="preserve"> земельных участков, государственная собственность на которые не разграничена, муниципальной собственности МО Тюльганский район</w:t>
            </w:r>
          </w:p>
        </w:tc>
        <w:tc>
          <w:tcPr>
            <w:tcW w:w="1276" w:type="dxa"/>
            <w:vAlign w:val="center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Тыс. руб.</w:t>
            </w:r>
          </w:p>
        </w:tc>
        <w:tc>
          <w:tcPr>
            <w:tcW w:w="1496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481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417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418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417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418" w:type="dxa"/>
            <w:vAlign w:val="center"/>
          </w:tcPr>
          <w:p w:rsidR="007741B4" w:rsidRPr="0020697A" w:rsidRDefault="007741B4" w:rsidP="006B5DC9">
            <w:pPr>
              <w:pStyle w:val="ConsPlusNormal"/>
              <w:jc w:val="center"/>
            </w:pPr>
            <w:r>
              <w:t>135,0</w:t>
            </w:r>
          </w:p>
        </w:tc>
      </w:tr>
    </w:tbl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  <w:r w:rsidRPr="001F2299">
        <w:rPr>
          <w:sz w:val="28"/>
          <w:szCs w:val="28"/>
        </w:rPr>
        <w:t>Приложение 2</w:t>
      </w:r>
    </w:p>
    <w:p w:rsidR="007741B4" w:rsidRPr="001F2299" w:rsidRDefault="007741B4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к муниципальной программе</w:t>
      </w:r>
    </w:p>
    <w:p w:rsidR="007741B4" w:rsidRPr="001F2299" w:rsidRDefault="007741B4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"Управление</w:t>
      </w:r>
    </w:p>
    <w:p w:rsidR="007741B4" w:rsidRPr="001F2299" w:rsidRDefault="007741B4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земельно-имущественным комплексом</w:t>
      </w:r>
    </w:p>
    <w:p w:rsidR="007741B4" w:rsidRPr="001F2299" w:rsidRDefault="007741B4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Тюльганского  района</w:t>
      </w:r>
    </w:p>
    <w:p w:rsidR="007741B4" w:rsidRPr="001F2299" w:rsidRDefault="007741B4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Оренбургской области"</w:t>
      </w:r>
    </w:p>
    <w:p w:rsidR="007741B4" w:rsidRPr="001F2299" w:rsidRDefault="007741B4" w:rsidP="003F059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на 2017 - 2022</w:t>
      </w:r>
      <w:r w:rsidRPr="001F2299">
        <w:rPr>
          <w:sz w:val="28"/>
          <w:szCs w:val="28"/>
        </w:rPr>
        <w:t xml:space="preserve"> годы</w:t>
      </w: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741B4" w:rsidRPr="001F2299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  <w:bookmarkStart w:id="5" w:name="P294"/>
      <w:bookmarkEnd w:id="5"/>
      <w:r w:rsidRPr="001F2299">
        <w:rPr>
          <w:b/>
          <w:bCs/>
          <w:sz w:val="28"/>
          <w:szCs w:val="28"/>
          <w:u w:val="single"/>
        </w:rPr>
        <w:t>Перечень</w:t>
      </w:r>
    </w:p>
    <w:p w:rsidR="007741B4" w:rsidRPr="001F2299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  <w:r w:rsidRPr="001F2299">
        <w:rPr>
          <w:b/>
          <w:bCs/>
          <w:sz w:val="28"/>
          <w:szCs w:val="28"/>
          <w:u w:val="single"/>
        </w:rPr>
        <w:t xml:space="preserve">основных мероприятий муниципальной программы </w:t>
      </w: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tbl>
      <w:tblPr>
        <w:tblW w:w="144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54"/>
        <w:gridCol w:w="1884"/>
        <w:gridCol w:w="1000"/>
        <w:gridCol w:w="1000"/>
        <w:gridCol w:w="2600"/>
        <w:gridCol w:w="1800"/>
        <w:gridCol w:w="3400"/>
      </w:tblGrid>
      <w:tr w:rsidR="007741B4" w:rsidRPr="0020697A">
        <w:tc>
          <w:tcPr>
            <w:tcW w:w="624" w:type="dxa"/>
            <w:vMerge w:val="restart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N п/п</w:t>
            </w:r>
          </w:p>
        </w:tc>
        <w:tc>
          <w:tcPr>
            <w:tcW w:w="2154" w:type="dxa"/>
            <w:vMerge w:val="restart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Наименование мероприятий</w:t>
            </w:r>
          </w:p>
        </w:tc>
        <w:tc>
          <w:tcPr>
            <w:tcW w:w="1884" w:type="dxa"/>
            <w:vMerge w:val="restart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Ответственный исполнитель</w:t>
            </w:r>
          </w:p>
        </w:tc>
        <w:tc>
          <w:tcPr>
            <w:tcW w:w="2000" w:type="dxa"/>
            <w:gridSpan w:val="2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Срок реализации Программы</w:t>
            </w:r>
          </w:p>
        </w:tc>
        <w:tc>
          <w:tcPr>
            <w:tcW w:w="2600" w:type="dxa"/>
            <w:vMerge w:val="restart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Ожидаемый непосредственный результат</w:t>
            </w:r>
          </w:p>
        </w:tc>
        <w:tc>
          <w:tcPr>
            <w:tcW w:w="1800" w:type="dxa"/>
            <w:vMerge w:val="restart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Последствия нереализации основного мероприятия</w:t>
            </w:r>
          </w:p>
        </w:tc>
        <w:tc>
          <w:tcPr>
            <w:tcW w:w="3400" w:type="dxa"/>
            <w:vMerge w:val="restart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Связь с показателями муниципальной программы</w:t>
            </w:r>
          </w:p>
        </w:tc>
      </w:tr>
      <w:tr w:rsidR="007741B4" w:rsidRPr="0020697A">
        <w:tc>
          <w:tcPr>
            <w:tcW w:w="624" w:type="dxa"/>
            <w:vMerge/>
          </w:tcPr>
          <w:p w:rsidR="007741B4" w:rsidRPr="0020697A" w:rsidRDefault="007741B4" w:rsidP="007E3915"/>
        </w:tc>
        <w:tc>
          <w:tcPr>
            <w:tcW w:w="2154" w:type="dxa"/>
            <w:vMerge/>
          </w:tcPr>
          <w:p w:rsidR="007741B4" w:rsidRPr="0020697A" w:rsidRDefault="007741B4" w:rsidP="007E3915"/>
        </w:tc>
        <w:tc>
          <w:tcPr>
            <w:tcW w:w="1884" w:type="dxa"/>
            <w:vMerge/>
          </w:tcPr>
          <w:p w:rsidR="007741B4" w:rsidRPr="0020697A" w:rsidRDefault="007741B4" w:rsidP="007E3915"/>
        </w:tc>
        <w:tc>
          <w:tcPr>
            <w:tcW w:w="1000" w:type="dxa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Начало</w:t>
            </w:r>
          </w:p>
        </w:tc>
        <w:tc>
          <w:tcPr>
            <w:tcW w:w="1000" w:type="dxa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Окончание</w:t>
            </w:r>
          </w:p>
        </w:tc>
        <w:tc>
          <w:tcPr>
            <w:tcW w:w="2600" w:type="dxa"/>
            <w:vMerge/>
          </w:tcPr>
          <w:p w:rsidR="007741B4" w:rsidRPr="0020697A" w:rsidRDefault="007741B4" w:rsidP="007E3915"/>
        </w:tc>
        <w:tc>
          <w:tcPr>
            <w:tcW w:w="1800" w:type="dxa"/>
            <w:vMerge/>
          </w:tcPr>
          <w:p w:rsidR="007741B4" w:rsidRPr="0020697A" w:rsidRDefault="007741B4" w:rsidP="007E3915"/>
        </w:tc>
        <w:tc>
          <w:tcPr>
            <w:tcW w:w="3400" w:type="dxa"/>
            <w:vMerge/>
          </w:tcPr>
          <w:p w:rsidR="007741B4" w:rsidRPr="0020697A" w:rsidRDefault="007741B4" w:rsidP="007E3915"/>
        </w:tc>
      </w:tr>
      <w:tr w:rsidR="007741B4" w:rsidRPr="0020697A">
        <w:tc>
          <w:tcPr>
            <w:tcW w:w="624" w:type="dxa"/>
          </w:tcPr>
          <w:p w:rsidR="007741B4" w:rsidRPr="0020697A" w:rsidRDefault="007741B4" w:rsidP="0022285E">
            <w:pPr>
              <w:pStyle w:val="ConsPlusNormal"/>
              <w:jc w:val="center"/>
            </w:pPr>
            <w:bookmarkStart w:id="6" w:name="P308"/>
            <w:bookmarkEnd w:id="6"/>
            <w:r>
              <w:t>1</w:t>
            </w:r>
          </w:p>
        </w:tc>
        <w:tc>
          <w:tcPr>
            <w:tcW w:w="2154" w:type="dxa"/>
          </w:tcPr>
          <w:p w:rsidR="007741B4" w:rsidRPr="0020697A" w:rsidRDefault="007741B4" w:rsidP="00486922">
            <w:pPr>
              <w:pStyle w:val="ConsPlusNormal"/>
            </w:pPr>
            <w:r>
              <w:t>Основное мероприятие  «</w:t>
            </w:r>
            <w:r w:rsidRPr="0020697A">
              <w:t>Оптимизация количественного и качественного состава земельно-имущественного комплекса</w:t>
            </w:r>
            <w:r>
              <w:t>»</w:t>
            </w:r>
          </w:p>
        </w:tc>
        <w:tc>
          <w:tcPr>
            <w:tcW w:w="1884" w:type="dxa"/>
          </w:tcPr>
          <w:p w:rsidR="007741B4" w:rsidRPr="0022285E" w:rsidRDefault="007741B4" w:rsidP="00486922">
            <w:pPr>
              <w:pStyle w:val="ConsPlusNormal"/>
            </w:pPr>
            <w:r w:rsidRPr="0022285E">
              <w:t>Администрация Тюльганского района (Отдел по управлению имуществом  и  земельным отношениям администрации района)</w:t>
            </w:r>
          </w:p>
        </w:tc>
        <w:tc>
          <w:tcPr>
            <w:tcW w:w="1000" w:type="dxa"/>
          </w:tcPr>
          <w:p w:rsidR="007741B4" w:rsidRPr="0022285E" w:rsidRDefault="007741B4" w:rsidP="00486922">
            <w:pPr>
              <w:pStyle w:val="ConsPlusNormal"/>
            </w:pPr>
            <w:r w:rsidRPr="0022285E">
              <w:t>2017 год</w:t>
            </w:r>
          </w:p>
        </w:tc>
        <w:tc>
          <w:tcPr>
            <w:tcW w:w="1000" w:type="dxa"/>
          </w:tcPr>
          <w:p w:rsidR="007741B4" w:rsidRPr="0022285E" w:rsidRDefault="007741B4" w:rsidP="00486922">
            <w:pPr>
              <w:pStyle w:val="ConsPlusNormal"/>
              <w:ind w:left="-280" w:firstLine="280"/>
            </w:pPr>
            <w:r w:rsidRPr="0022285E">
              <w:t>2022 год</w:t>
            </w:r>
          </w:p>
        </w:tc>
        <w:tc>
          <w:tcPr>
            <w:tcW w:w="2600" w:type="dxa"/>
          </w:tcPr>
          <w:p w:rsidR="007741B4" w:rsidRPr="0022285E" w:rsidRDefault="007741B4" w:rsidP="00486922">
            <w:pPr>
              <w:pStyle w:val="ConsPlusNormal"/>
            </w:pPr>
            <w:r w:rsidRPr="0022285E">
              <w:t>Увеличение поступления доходов бюджета на основе эффективного управления муниципальной собственностью;</w:t>
            </w:r>
          </w:p>
          <w:p w:rsidR="007741B4" w:rsidRPr="0022285E" w:rsidRDefault="007741B4" w:rsidP="00486922">
            <w:pPr>
              <w:pStyle w:val="ConsPlusNormal"/>
            </w:pPr>
            <w:r w:rsidRPr="0022285E">
              <w:t>оптимизация структуры собственности</w:t>
            </w:r>
          </w:p>
        </w:tc>
        <w:tc>
          <w:tcPr>
            <w:tcW w:w="1800" w:type="dxa"/>
          </w:tcPr>
          <w:p w:rsidR="007741B4" w:rsidRPr="0022285E" w:rsidRDefault="007741B4" w:rsidP="00486922">
            <w:pPr>
              <w:pStyle w:val="ConsPlusNormal"/>
            </w:pPr>
            <w:r w:rsidRPr="0022285E">
              <w:t>Снижение поступления доходов  в бюджет Тюльганского района</w:t>
            </w:r>
          </w:p>
        </w:tc>
        <w:tc>
          <w:tcPr>
            <w:tcW w:w="3400" w:type="dxa"/>
            <w:vMerge w:val="restart"/>
          </w:tcPr>
          <w:p w:rsidR="007741B4" w:rsidRPr="00C87C0E" w:rsidRDefault="007741B4" w:rsidP="00C87C0E">
            <w:pPr>
              <w:pStyle w:val="ConsPlusNormal"/>
            </w:pPr>
            <w:r w:rsidRPr="00C87C0E">
              <w:t xml:space="preserve">1. </w:t>
            </w:r>
            <w:hyperlink w:anchor="P242" w:history="1">
              <w:r w:rsidRPr="00C87C0E">
                <w:rPr>
                  <w:i/>
                  <w:iCs/>
                </w:rPr>
                <w:t>Доходы</w:t>
              </w:r>
            </w:hyperlink>
            <w:r w:rsidRPr="00C87C0E">
              <w:rPr>
                <w:i/>
                <w:iCs/>
              </w:rPr>
              <w:t>,</w:t>
            </w:r>
            <w:r w:rsidRPr="00C87C0E"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  <w:p w:rsidR="007741B4" w:rsidRPr="00C87C0E" w:rsidRDefault="007741B4" w:rsidP="00C87C0E">
            <w:pPr>
              <w:pStyle w:val="ConsPlusNormal"/>
            </w:pPr>
            <w:r w:rsidRPr="00C87C0E">
              <w:t xml:space="preserve">2. </w:t>
            </w:r>
            <w:r w:rsidRPr="00C87C0E">
              <w:rPr>
                <w:i/>
                <w:iCs/>
              </w:rPr>
              <w:t>Доходы</w:t>
            </w:r>
            <w:r w:rsidRPr="00C87C0E">
              <w:t xml:space="preserve">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  <w:p w:rsidR="007741B4" w:rsidRPr="00C87C0E" w:rsidRDefault="007741B4" w:rsidP="00C87C0E">
            <w:pPr>
              <w:pStyle w:val="ConsPlusNormal"/>
            </w:pPr>
            <w:r w:rsidRPr="00C87C0E">
              <w:t xml:space="preserve">3. </w:t>
            </w:r>
            <w:hyperlink w:anchor="P262" w:history="1">
              <w:r w:rsidRPr="00C87C0E">
                <w:rPr>
                  <w:i/>
                  <w:iCs/>
                </w:rPr>
                <w:t>Доходы от реализации</w:t>
              </w:r>
            </w:hyperlink>
            <w:r w:rsidRPr="00C87C0E">
              <w:t xml:space="preserve"> иного имущества, находящегося в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  <w:p w:rsidR="007741B4" w:rsidRPr="00C87C0E" w:rsidRDefault="007741B4" w:rsidP="00C87C0E">
            <w:pPr>
              <w:pStyle w:val="ConsPlusNormal"/>
            </w:pPr>
            <w:r w:rsidRPr="00C87C0E">
              <w:t xml:space="preserve">4. </w:t>
            </w:r>
            <w:hyperlink w:anchor="P272" w:history="1">
              <w:r w:rsidRPr="00C87C0E">
                <w:rPr>
                  <w:i/>
                  <w:iCs/>
                </w:rPr>
                <w:t>Доходы от продажи</w:t>
              </w:r>
            </w:hyperlink>
            <w:r w:rsidRPr="00C87C0E">
              <w:t xml:space="preserve">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741B4" w:rsidRPr="0020697A">
        <w:tc>
          <w:tcPr>
            <w:tcW w:w="624" w:type="dxa"/>
            <w:vAlign w:val="center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1.1.</w:t>
            </w:r>
          </w:p>
        </w:tc>
        <w:tc>
          <w:tcPr>
            <w:tcW w:w="2154" w:type="dxa"/>
            <w:vAlign w:val="center"/>
          </w:tcPr>
          <w:p w:rsidR="007741B4" w:rsidRPr="0020697A" w:rsidRDefault="007741B4" w:rsidP="00486922">
            <w:pPr>
              <w:pStyle w:val="ConsPlusNormal"/>
            </w:pPr>
            <w:r w:rsidRPr="0020697A">
              <w:t xml:space="preserve">Выполнение </w:t>
            </w:r>
            <w:r>
              <w:t xml:space="preserve"> кадастровых </w:t>
            </w:r>
            <w:r w:rsidRPr="0020697A">
              <w:t xml:space="preserve">работ </w:t>
            </w:r>
            <w:r>
              <w:t>по  объектам</w:t>
            </w:r>
            <w:r w:rsidRPr="0020697A">
              <w:t xml:space="preserve"> капитального строительства</w:t>
            </w:r>
            <w:r>
              <w:t>, земельным участкам</w:t>
            </w:r>
            <w:r w:rsidRPr="0020697A">
              <w:t xml:space="preserve"> с постановкой на </w:t>
            </w:r>
            <w:r>
              <w:t xml:space="preserve">государственный </w:t>
            </w:r>
            <w:r w:rsidRPr="0020697A">
              <w:t>кадастровый учет</w:t>
            </w:r>
          </w:p>
        </w:tc>
        <w:tc>
          <w:tcPr>
            <w:tcW w:w="1884" w:type="dxa"/>
          </w:tcPr>
          <w:p w:rsidR="007741B4" w:rsidRDefault="007741B4" w:rsidP="00486922">
            <w:r w:rsidRPr="00953773">
              <w:t>Администрация Тюльганского района (Отдел по управлению имуществом  и  земельным отношениям администрации района)</w:t>
            </w:r>
          </w:p>
        </w:tc>
        <w:tc>
          <w:tcPr>
            <w:tcW w:w="1000" w:type="dxa"/>
            <w:vAlign w:val="center"/>
          </w:tcPr>
          <w:p w:rsidR="007741B4" w:rsidRPr="0020697A" w:rsidRDefault="007741B4" w:rsidP="00486922">
            <w:pPr>
              <w:pStyle w:val="ConsPlusNormal"/>
            </w:pPr>
            <w:r w:rsidRPr="0020697A">
              <w:t>2017 год</w:t>
            </w:r>
          </w:p>
        </w:tc>
        <w:tc>
          <w:tcPr>
            <w:tcW w:w="1000" w:type="dxa"/>
            <w:vAlign w:val="center"/>
          </w:tcPr>
          <w:p w:rsidR="007741B4" w:rsidRPr="0020697A" w:rsidRDefault="007741B4" w:rsidP="00486922">
            <w:pPr>
              <w:pStyle w:val="ConsPlusNormal"/>
            </w:pPr>
            <w:r w:rsidRPr="0020697A">
              <w:t>2022 год</w:t>
            </w:r>
          </w:p>
        </w:tc>
        <w:tc>
          <w:tcPr>
            <w:tcW w:w="2600" w:type="dxa"/>
            <w:vAlign w:val="center"/>
          </w:tcPr>
          <w:p w:rsidR="007741B4" w:rsidRDefault="007741B4" w:rsidP="00486922">
            <w:pPr>
              <w:pStyle w:val="ConsPlusNormal"/>
            </w:pPr>
            <w:r w:rsidRPr="0020697A">
              <w:t>Увеличение количества объектов недвижимости, находящихся в муниципальной собственности, и балансовой стоимости имущества, включенного в реестр объектов муниципальной собственности</w:t>
            </w:r>
          </w:p>
          <w:p w:rsidR="007741B4" w:rsidRPr="0020697A" w:rsidRDefault="007741B4" w:rsidP="00486922">
            <w:pPr>
              <w:pStyle w:val="ConsPlusNormal"/>
            </w:pPr>
            <w:r w:rsidRPr="0020697A">
              <w:t>Увеличение объема доходов от продажи или аренды земельных участков, находящихся в собственности муниципального образования Тюльганский район</w:t>
            </w:r>
          </w:p>
        </w:tc>
        <w:tc>
          <w:tcPr>
            <w:tcW w:w="1800" w:type="dxa"/>
            <w:vAlign w:val="center"/>
          </w:tcPr>
          <w:p w:rsidR="007741B4" w:rsidRDefault="007741B4" w:rsidP="00486922">
            <w:pPr>
              <w:pStyle w:val="ConsPlusNormal"/>
            </w:pPr>
            <w:r w:rsidRPr="0020697A">
              <w:t>Сокращение количества объектов недвижимости, находящихся в муниципальной собственности, снижение балансовой стоимости имущества, включенного в реестр объектов муниципальной собственности</w:t>
            </w:r>
          </w:p>
          <w:p w:rsidR="007741B4" w:rsidRPr="0020697A" w:rsidRDefault="007741B4" w:rsidP="00486922">
            <w:pPr>
              <w:pStyle w:val="ConsPlusNormal"/>
            </w:pPr>
            <w:r w:rsidRPr="0020697A">
              <w:t>Наличие неразграниченных земель на территории муниципального образования Тюльганский район</w:t>
            </w:r>
          </w:p>
        </w:tc>
        <w:tc>
          <w:tcPr>
            <w:tcW w:w="3400" w:type="dxa"/>
            <w:vMerge/>
          </w:tcPr>
          <w:p w:rsidR="007741B4" w:rsidRPr="00C87C0E" w:rsidRDefault="007741B4" w:rsidP="00570B4E">
            <w:pPr>
              <w:pStyle w:val="ConsPlusNormal"/>
              <w:jc w:val="both"/>
            </w:pPr>
          </w:p>
        </w:tc>
      </w:tr>
      <w:tr w:rsidR="007741B4" w:rsidRPr="0020697A">
        <w:tc>
          <w:tcPr>
            <w:tcW w:w="624" w:type="dxa"/>
            <w:vAlign w:val="center"/>
          </w:tcPr>
          <w:p w:rsidR="007741B4" w:rsidRPr="0020697A" w:rsidRDefault="007741B4" w:rsidP="007E3915">
            <w:pPr>
              <w:pStyle w:val="ConsPlusNormal"/>
              <w:jc w:val="center"/>
            </w:pPr>
            <w:r w:rsidRPr="0020697A">
              <w:t>1.2.</w:t>
            </w:r>
          </w:p>
        </w:tc>
        <w:tc>
          <w:tcPr>
            <w:tcW w:w="2154" w:type="dxa"/>
            <w:vAlign w:val="center"/>
          </w:tcPr>
          <w:p w:rsidR="007741B4" w:rsidRPr="0020697A" w:rsidRDefault="007741B4" w:rsidP="00486922">
            <w:pPr>
              <w:pStyle w:val="ConsPlusNormal"/>
            </w:pPr>
            <w:r w:rsidRPr="0020697A">
              <w:t>Оценка рыночн</w:t>
            </w:r>
            <w:r>
              <w:t xml:space="preserve">ой стоимости земельных участков </w:t>
            </w:r>
            <w:r w:rsidRPr="0020697A">
              <w:t>и объектов недвижимости</w:t>
            </w:r>
          </w:p>
        </w:tc>
        <w:tc>
          <w:tcPr>
            <w:tcW w:w="1884" w:type="dxa"/>
          </w:tcPr>
          <w:p w:rsidR="007741B4" w:rsidRDefault="007741B4" w:rsidP="00486922">
            <w:r w:rsidRPr="00953773">
              <w:t>Администрация Тюльганского района (Отдел по управлению имуществом  и  земельным отношениям администрации района)</w:t>
            </w:r>
          </w:p>
        </w:tc>
        <w:tc>
          <w:tcPr>
            <w:tcW w:w="1000" w:type="dxa"/>
            <w:vAlign w:val="center"/>
          </w:tcPr>
          <w:p w:rsidR="007741B4" w:rsidRPr="0020697A" w:rsidRDefault="007741B4" w:rsidP="00486922">
            <w:pPr>
              <w:pStyle w:val="ConsPlusNormal"/>
            </w:pPr>
            <w:r w:rsidRPr="0020697A">
              <w:t>2017 год</w:t>
            </w:r>
          </w:p>
        </w:tc>
        <w:tc>
          <w:tcPr>
            <w:tcW w:w="1000" w:type="dxa"/>
            <w:vAlign w:val="center"/>
          </w:tcPr>
          <w:p w:rsidR="007741B4" w:rsidRPr="0020697A" w:rsidRDefault="007741B4" w:rsidP="00486922">
            <w:pPr>
              <w:pStyle w:val="ConsPlusNormal"/>
            </w:pPr>
            <w:r w:rsidRPr="0020697A">
              <w:t>2022 год</w:t>
            </w:r>
          </w:p>
        </w:tc>
        <w:tc>
          <w:tcPr>
            <w:tcW w:w="2600" w:type="dxa"/>
            <w:vAlign w:val="center"/>
          </w:tcPr>
          <w:p w:rsidR="007741B4" w:rsidRPr="0020697A" w:rsidRDefault="007741B4" w:rsidP="00486922">
            <w:pPr>
              <w:pStyle w:val="ConsPlusNormal"/>
            </w:pPr>
            <w:r w:rsidRPr="0020697A">
              <w:t>Увеличение объема доходов от продажи или аренды имущества</w:t>
            </w:r>
          </w:p>
        </w:tc>
        <w:tc>
          <w:tcPr>
            <w:tcW w:w="1800" w:type="dxa"/>
            <w:vAlign w:val="center"/>
          </w:tcPr>
          <w:p w:rsidR="007741B4" w:rsidRPr="0020697A" w:rsidRDefault="007741B4" w:rsidP="00486922">
            <w:pPr>
              <w:pStyle w:val="ConsPlusNormal"/>
            </w:pPr>
            <w:r w:rsidRPr="0020697A">
              <w:t>Снижение объема доходов от продажи или аренды имущества</w:t>
            </w:r>
          </w:p>
        </w:tc>
        <w:tc>
          <w:tcPr>
            <w:tcW w:w="3400" w:type="dxa"/>
            <w:vMerge/>
          </w:tcPr>
          <w:p w:rsidR="007741B4" w:rsidRPr="00C87C0E" w:rsidRDefault="007741B4" w:rsidP="00570B4E">
            <w:pPr>
              <w:pStyle w:val="ConsPlusNormal"/>
              <w:jc w:val="both"/>
            </w:pPr>
          </w:p>
        </w:tc>
      </w:tr>
    </w:tbl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tabs>
          <w:tab w:val="left" w:pos="4680"/>
        </w:tabs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tabs>
          <w:tab w:val="left" w:pos="4680"/>
        </w:tabs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tabs>
          <w:tab w:val="left" w:pos="4680"/>
        </w:tabs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tabs>
          <w:tab w:val="left" w:pos="4680"/>
        </w:tabs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tabs>
          <w:tab w:val="left" w:pos="4680"/>
        </w:tabs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right"/>
        <w:outlineLvl w:val="1"/>
        <w:rPr>
          <w:sz w:val="28"/>
          <w:szCs w:val="28"/>
        </w:rPr>
      </w:pPr>
      <w:r w:rsidRPr="001F2299">
        <w:rPr>
          <w:sz w:val="28"/>
          <w:szCs w:val="28"/>
        </w:rPr>
        <w:t>Приложение 3</w:t>
      </w:r>
    </w:p>
    <w:p w:rsidR="007741B4" w:rsidRPr="001F2299" w:rsidRDefault="007741B4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к муниципальной программе</w:t>
      </w:r>
    </w:p>
    <w:p w:rsidR="007741B4" w:rsidRPr="001F2299" w:rsidRDefault="007741B4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"Управление</w:t>
      </w:r>
    </w:p>
    <w:p w:rsidR="007741B4" w:rsidRPr="001F2299" w:rsidRDefault="007741B4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земельно-имущественным комплексом</w:t>
      </w:r>
    </w:p>
    <w:p w:rsidR="007741B4" w:rsidRPr="001F2299" w:rsidRDefault="007741B4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Тюльганского  района</w:t>
      </w:r>
    </w:p>
    <w:p w:rsidR="007741B4" w:rsidRPr="001F2299" w:rsidRDefault="007741B4" w:rsidP="001F2299">
      <w:pPr>
        <w:pStyle w:val="ConsPlusNormal"/>
        <w:jc w:val="right"/>
        <w:rPr>
          <w:sz w:val="28"/>
          <w:szCs w:val="28"/>
        </w:rPr>
      </w:pPr>
      <w:r w:rsidRPr="001F2299">
        <w:rPr>
          <w:sz w:val="28"/>
          <w:szCs w:val="28"/>
        </w:rPr>
        <w:t>Оренбургской области"</w:t>
      </w:r>
    </w:p>
    <w:p w:rsidR="007741B4" w:rsidRPr="001F2299" w:rsidRDefault="007741B4" w:rsidP="002E4F8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на 2017 - 2022</w:t>
      </w:r>
      <w:r w:rsidRPr="001F2299">
        <w:rPr>
          <w:sz w:val="28"/>
          <w:szCs w:val="28"/>
        </w:rPr>
        <w:t xml:space="preserve"> годы</w:t>
      </w: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741B4" w:rsidRPr="001F2299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  <w:bookmarkStart w:id="7" w:name="P386"/>
      <w:bookmarkEnd w:id="7"/>
      <w:r w:rsidRPr="001F2299">
        <w:rPr>
          <w:b/>
          <w:bCs/>
          <w:sz w:val="28"/>
          <w:szCs w:val="28"/>
          <w:u w:val="single"/>
        </w:rPr>
        <w:t>Ресурсное обеспечение</w:t>
      </w:r>
    </w:p>
    <w:p w:rsidR="007741B4" w:rsidRPr="001F2299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  <w:r w:rsidRPr="001F2299">
        <w:rPr>
          <w:b/>
          <w:bCs/>
          <w:sz w:val="28"/>
          <w:szCs w:val="28"/>
          <w:u w:val="single"/>
        </w:rPr>
        <w:t xml:space="preserve">реализации муниципальной программы </w:t>
      </w: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268"/>
        <w:gridCol w:w="1418"/>
        <w:gridCol w:w="814"/>
        <w:gridCol w:w="855"/>
        <w:gridCol w:w="912"/>
        <w:gridCol w:w="936"/>
        <w:gridCol w:w="936"/>
        <w:gridCol w:w="956"/>
        <w:gridCol w:w="936"/>
        <w:gridCol w:w="903"/>
        <w:gridCol w:w="903"/>
      </w:tblGrid>
      <w:tr w:rsidR="007741B4">
        <w:tc>
          <w:tcPr>
            <w:tcW w:w="1951" w:type="dxa"/>
            <w:vMerge w:val="restart"/>
          </w:tcPr>
          <w:p w:rsidR="007741B4" w:rsidRPr="002A3FBC" w:rsidRDefault="007741B4" w:rsidP="008611BB">
            <w:pPr>
              <w:pStyle w:val="ConsPlusNormal"/>
              <w:jc w:val="center"/>
            </w:pPr>
            <w:r w:rsidRPr="002A3FBC">
              <w:t>Статус</w:t>
            </w:r>
          </w:p>
        </w:tc>
        <w:tc>
          <w:tcPr>
            <w:tcW w:w="2268" w:type="dxa"/>
            <w:vMerge w:val="restart"/>
          </w:tcPr>
          <w:p w:rsidR="007741B4" w:rsidRDefault="007741B4" w:rsidP="008611B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8" w:type="dxa"/>
            <w:vMerge w:val="restart"/>
          </w:tcPr>
          <w:p w:rsidR="007741B4" w:rsidRDefault="007741B4" w:rsidP="008611B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581" w:type="dxa"/>
            <w:gridSpan w:val="3"/>
          </w:tcPr>
          <w:p w:rsidR="007741B4" w:rsidRPr="008611BB" w:rsidRDefault="007741B4" w:rsidP="00866425"/>
        </w:tc>
        <w:tc>
          <w:tcPr>
            <w:tcW w:w="5570" w:type="dxa"/>
            <w:gridSpan w:val="6"/>
          </w:tcPr>
          <w:p w:rsidR="007741B4" w:rsidRPr="008611BB" w:rsidRDefault="007741B4" w:rsidP="008611BB">
            <w:pPr>
              <w:jc w:val="center"/>
            </w:pPr>
            <w:r w:rsidRPr="008611BB">
              <w:rPr>
                <w:sz w:val="22"/>
                <w:szCs w:val="22"/>
              </w:rPr>
              <w:t>Расходы (тыс. руб.), годы</w:t>
            </w:r>
          </w:p>
        </w:tc>
      </w:tr>
      <w:tr w:rsidR="007741B4">
        <w:tc>
          <w:tcPr>
            <w:tcW w:w="1951" w:type="dxa"/>
            <w:vMerge/>
          </w:tcPr>
          <w:p w:rsidR="007741B4" w:rsidRPr="008611BB" w:rsidRDefault="007741B4" w:rsidP="00866425"/>
        </w:tc>
        <w:tc>
          <w:tcPr>
            <w:tcW w:w="2268" w:type="dxa"/>
            <w:vMerge/>
          </w:tcPr>
          <w:p w:rsidR="007741B4" w:rsidRPr="008611BB" w:rsidRDefault="007741B4" w:rsidP="00866425"/>
        </w:tc>
        <w:tc>
          <w:tcPr>
            <w:tcW w:w="1418" w:type="dxa"/>
            <w:vMerge/>
          </w:tcPr>
          <w:p w:rsidR="007741B4" w:rsidRPr="008611BB" w:rsidRDefault="007741B4" w:rsidP="00866425"/>
        </w:tc>
        <w:tc>
          <w:tcPr>
            <w:tcW w:w="814" w:type="dxa"/>
          </w:tcPr>
          <w:p w:rsidR="007741B4" w:rsidRDefault="007741B4" w:rsidP="006B5DC9">
            <w:pPr>
              <w:pStyle w:val="ConsPlusNormal"/>
            </w:pPr>
            <w:r>
              <w:t>ГРБС</w:t>
            </w:r>
          </w:p>
        </w:tc>
        <w:tc>
          <w:tcPr>
            <w:tcW w:w="855" w:type="dxa"/>
          </w:tcPr>
          <w:p w:rsidR="007741B4" w:rsidRDefault="007741B4" w:rsidP="006B5DC9">
            <w:pPr>
              <w:pStyle w:val="ConsPlusNormal"/>
            </w:pPr>
            <w:r>
              <w:t>Рз Пр</w:t>
            </w:r>
          </w:p>
        </w:tc>
        <w:tc>
          <w:tcPr>
            <w:tcW w:w="912" w:type="dxa"/>
          </w:tcPr>
          <w:p w:rsidR="007741B4" w:rsidRDefault="007741B4" w:rsidP="006B5DC9">
            <w:pPr>
              <w:pStyle w:val="ConsPlusNormal"/>
            </w:pPr>
            <w:r>
              <w:t>ЦСР</w:t>
            </w:r>
          </w:p>
        </w:tc>
        <w:tc>
          <w:tcPr>
            <w:tcW w:w="936" w:type="dxa"/>
          </w:tcPr>
          <w:p w:rsidR="007741B4" w:rsidRDefault="007741B4" w:rsidP="008611BB">
            <w:pPr>
              <w:pStyle w:val="ConsPlusNormal"/>
              <w:jc w:val="center"/>
            </w:pPr>
            <w:r>
              <w:t>2017</w:t>
            </w:r>
          </w:p>
          <w:p w:rsidR="007741B4" w:rsidRDefault="007741B4" w:rsidP="008611BB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7741B4" w:rsidRDefault="007741B4" w:rsidP="008611B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56" w:type="dxa"/>
          </w:tcPr>
          <w:p w:rsidR="007741B4" w:rsidRDefault="007741B4" w:rsidP="008611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36" w:type="dxa"/>
          </w:tcPr>
          <w:p w:rsidR="007741B4" w:rsidRDefault="007741B4" w:rsidP="008611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3" w:type="dxa"/>
          </w:tcPr>
          <w:p w:rsidR="007741B4" w:rsidRPr="008611BB" w:rsidRDefault="007741B4" w:rsidP="00866425">
            <w:r w:rsidRPr="008611BB">
              <w:rPr>
                <w:sz w:val="22"/>
                <w:szCs w:val="22"/>
              </w:rPr>
              <w:t>2021</w:t>
            </w:r>
          </w:p>
        </w:tc>
        <w:tc>
          <w:tcPr>
            <w:tcW w:w="903" w:type="dxa"/>
          </w:tcPr>
          <w:p w:rsidR="007741B4" w:rsidRPr="008611BB" w:rsidRDefault="007741B4" w:rsidP="00866425">
            <w:r w:rsidRPr="008611BB">
              <w:rPr>
                <w:sz w:val="22"/>
                <w:szCs w:val="22"/>
              </w:rPr>
              <w:t>2022</w:t>
            </w:r>
          </w:p>
        </w:tc>
      </w:tr>
      <w:tr w:rsidR="007741B4">
        <w:tc>
          <w:tcPr>
            <w:tcW w:w="1951" w:type="dxa"/>
            <w:vMerge w:val="restart"/>
            <w:vAlign w:val="center"/>
          </w:tcPr>
          <w:p w:rsidR="007741B4" w:rsidRPr="002A3FBC" w:rsidRDefault="007741B4" w:rsidP="008611BB">
            <w:pPr>
              <w:pStyle w:val="ConsPlusNormal"/>
              <w:outlineLvl w:val="2"/>
            </w:pPr>
            <w:r w:rsidRPr="002A3FBC">
              <w:t>Муниципальная программа</w:t>
            </w:r>
          </w:p>
        </w:tc>
        <w:tc>
          <w:tcPr>
            <w:tcW w:w="2268" w:type="dxa"/>
            <w:vMerge w:val="restart"/>
            <w:vAlign w:val="center"/>
          </w:tcPr>
          <w:p w:rsidR="007741B4" w:rsidRDefault="007741B4" w:rsidP="001A1498">
            <w:pPr>
              <w:pStyle w:val="ConsPlusNormal"/>
            </w:pPr>
            <w:r>
              <w:t>Управление земельно-имущественным комплексом Тюльганского  района Оренбургской области" на 2017 - 2022 годы</w:t>
            </w:r>
          </w:p>
        </w:tc>
        <w:tc>
          <w:tcPr>
            <w:tcW w:w="1418" w:type="dxa"/>
          </w:tcPr>
          <w:p w:rsidR="007741B4" w:rsidRDefault="007741B4" w:rsidP="006B5DC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14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901</w:t>
            </w:r>
          </w:p>
        </w:tc>
        <w:tc>
          <w:tcPr>
            <w:tcW w:w="855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0412</w:t>
            </w:r>
          </w:p>
        </w:tc>
        <w:tc>
          <w:tcPr>
            <w:tcW w:w="912" w:type="dxa"/>
          </w:tcPr>
          <w:p w:rsidR="007741B4" w:rsidRPr="003F0590" w:rsidRDefault="007741B4" w:rsidP="002E4F85">
            <w:pPr>
              <w:pStyle w:val="ConsPlusNormal"/>
              <w:rPr>
                <w:b/>
                <w:bCs/>
              </w:rPr>
            </w:pPr>
            <w:r w:rsidRPr="003F0590">
              <w:rPr>
                <w:lang w:val="en-US"/>
              </w:rPr>
              <w:t>22 0 00 00000</w:t>
            </w:r>
          </w:p>
        </w:tc>
        <w:tc>
          <w:tcPr>
            <w:tcW w:w="936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500,0</w:t>
            </w:r>
          </w:p>
        </w:tc>
        <w:tc>
          <w:tcPr>
            <w:tcW w:w="936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300,0</w:t>
            </w:r>
          </w:p>
        </w:tc>
        <w:tc>
          <w:tcPr>
            <w:tcW w:w="956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300,0</w:t>
            </w:r>
          </w:p>
        </w:tc>
        <w:tc>
          <w:tcPr>
            <w:tcW w:w="936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300,0</w:t>
            </w:r>
          </w:p>
        </w:tc>
        <w:tc>
          <w:tcPr>
            <w:tcW w:w="903" w:type="dxa"/>
          </w:tcPr>
          <w:p w:rsidR="007741B4" w:rsidRPr="003F0590" w:rsidRDefault="007741B4" w:rsidP="002E4F85">
            <w:r w:rsidRPr="003F0590">
              <w:t>300,0</w:t>
            </w:r>
          </w:p>
        </w:tc>
        <w:tc>
          <w:tcPr>
            <w:tcW w:w="903" w:type="dxa"/>
          </w:tcPr>
          <w:p w:rsidR="007741B4" w:rsidRPr="003F0590" w:rsidRDefault="007741B4" w:rsidP="002E4F85">
            <w:r w:rsidRPr="003F0590">
              <w:t>300,0</w:t>
            </w:r>
          </w:p>
        </w:tc>
      </w:tr>
      <w:tr w:rsidR="007741B4">
        <w:tc>
          <w:tcPr>
            <w:tcW w:w="1951" w:type="dxa"/>
            <w:vMerge/>
          </w:tcPr>
          <w:p w:rsidR="007741B4" w:rsidRPr="008611BB" w:rsidRDefault="007741B4" w:rsidP="00866425"/>
        </w:tc>
        <w:tc>
          <w:tcPr>
            <w:tcW w:w="2268" w:type="dxa"/>
            <w:vMerge/>
          </w:tcPr>
          <w:p w:rsidR="007741B4" w:rsidRPr="008611BB" w:rsidRDefault="007741B4" w:rsidP="00866425"/>
        </w:tc>
        <w:tc>
          <w:tcPr>
            <w:tcW w:w="1418" w:type="dxa"/>
          </w:tcPr>
          <w:p w:rsidR="007741B4" w:rsidRPr="008611BB" w:rsidRDefault="007741B4" w:rsidP="00866425">
            <w:r w:rsidRPr="008611BB">
              <w:rPr>
                <w:sz w:val="22"/>
                <w:szCs w:val="22"/>
              </w:rPr>
              <w:t>Бюджет</w:t>
            </w:r>
          </w:p>
          <w:p w:rsidR="007741B4" w:rsidRPr="008611BB" w:rsidRDefault="007741B4" w:rsidP="00866425">
            <w:r w:rsidRPr="008611BB">
              <w:rPr>
                <w:sz w:val="22"/>
                <w:szCs w:val="22"/>
              </w:rPr>
              <w:t>Тюльганского района</w:t>
            </w:r>
          </w:p>
        </w:tc>
        <w:tc>
          <w:tcPr>
            <w:tcW w:w="814" w:type="dxa"/>
          </w:tcPr>
          <w:p w:rsidR="007741B4" w:rsidRPr="003F0590" w:rsidRDefault="007741B4" w:rsidP="002E4F85"/>
        </w:tc>
        <w:tc>
          <w:tcPr>
            <w:tcW w:w="855" w:type="dxa"/>
          </w:tcPr>
          <w:p w:rsidR="007741B4" w:rsidRPr="003F0590" w:rsidRDefault="007741B4" w:rsidP="002E4F85"/>
        </w:tc>
        <w:tc>
          <w:tcPr>
            <w:tcW w:w="912" w:type="dxa"/>
          </w:tcPr>
          <w:p w:rsidR="007741B4" w:rsidRPr="003F0590" w:rsidRDefault="007741B4" w:rsidP="002E4F85"/>
        </w:tc>
        <w:tc>
          <w:tcPr>
            <w:tcW w:w="936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500,0</w:t>
            </w:r>
          </w:p>
        </w:tc>
        <w:tc>
          <w:tcPr>
            <w:tcW w:w="936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300,0</w:t>
            </w:r>
          </w:p>
        </w:tc>
        <w:tc>
          <w:tcPr>
            <w:tcW w:w="956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300,0</w:t>
            </w:r>
          </w:p>
        </w:tc>
        <w:tc>
          <w:tcPr>
            <w:tcW w:w="936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300,0</w:t>
            </w:r>
          </w:p>
        </w:tc>
        <w:tc>
          <w:tcPr>
            <w:tcW w:w="903" w:type="dxa"/>
          </w:tcPr>
          <w:p w:rsidR="007741B4" w:rsidRPr="003F0590" w:rsidRDefault="007741B4" w:rsidP="002E4F85">
            <w:r w:rsidRPr="003F0590">
              <w:t>300,0</w:t>
            </w:r>
          </w:p>
        </w:tc>
        <w:tc>
          <w:tcPr>
            <w:tcW w:w="903" w:type="dxa"/>
          </w:tcPr>
          <w:p w:rsidR="007741B4" w:rsidRPr="003F0590" w:rsidRDefault="007741B4" w:rsidP="002E4F85">
            <w:r w:rsidRPr="003F0590">
              <w:t>300,0</w:t>
            </w:r>
          </w:p>
        </w:tc>
      </w:tr>
      <w:tr w:rsidR="007741B4">
        <w:tc>
          <w:tcPr>
            <w:tcW w:w="1951" w:type="dxa"/>
            <w:vMerge w:val="restart"/>
            <w:vAlign w:val="center"/>
          </w:tcPr>
          <w:p w:rsidR="007741B4" w:rsidRPr="002A3FBC" w:rsidRDefault="007741B4" w:rsidP="008611BB">
            <w:pPr>
              <w:pStyle w:val="ConsPlusNormal"/>
              <w:outlineLvl w:val="3"/>
            </w:pPr>
            <w:r>
              <w:t>Основное мероприятие 1</w:t>
            </w:r>
          </w:p>
        </w:tc>
        <w:tc>
          <w:tcPr>
            <w:tcW w:w="2268" w:type="dxa"/>
            <w:vMerge w:val="restart"/>
            <w:vAlign w:val="center"/>
          </w:tcPr>
          <w:p w:rsidR="007741B4" w:rsidRDefault="007741B4" w:rsidP="006B5DC9">
            <w:pPr>
              <w:pStyle w:val="ConsPlusNormal"/>
            </w:pPr>
            <w:r>
              <w:t>Оптимизация количественного и качественного состава земельно-имущественного комплекса</w:t>
            </w:r>
          </w:p>
        </w:tc>
        <w:tc>
          <w:tcPr>
            <w:tcW w:w="1418" w:type="dxa"/>
          </w:tcPr>
          <w:p w:rsidR="007741B4" w:rsidRDefault="007741B4" w:rsidP="006B5DC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14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901</w:t>
            </w:r>
          </w:p>
        </w:tc>
        <w:tc>
          <w:tcPr>
            <w:tcW w:w="855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0412</w:t>
            </w:r>
          </w:p>
        </w:tc>
        <w:tc>
          <w:tcPr>
            <w:tcW w:w="912" w:type="dxa"/>
          </w:tcPr>
          <w:p w:rsidR="007741B4" w:rsidRPr="003F0590" w:rsidRDefault="007741B4" w:rsidP="002E4F85">
            <w:r w:rsidRPr="003F0590">
              <w:t>22 0 01 00000</w:t>
            </w:r>
          </w:p>
        </w:tc>
        <w:tc>
          <w:tcPr>
            <w:tcW w:w="936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500,0</w:t>
            </w:r>
          </w:p>
        </w:tc>
        <w:tc>
          <w:tcPr>
            <w:tcW w:w="936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300,0</w:t>
            </w:r>
          </w:p>
        </w:tc>
        <w:tc>
          <w:tcPr>
            <w:tcW w:w="956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300,0</w:t>
            </w:r>
          </w:p>
        </w:tc>
        <w:tc>
          <w:tcPr>
            <w:tcW w:w="936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300,0</w:t>
            </w:r>
          </w:p>
        </w:tc>
        <w:tc>
          <w:tcPr>
            <w:tcW w:w="903" w:type="dxa"/>
          </w:tcPr>
          <w:p w:rsidR="007741B4" w:rsidRPr="003F0590" w:rsidRDefault="007741B4" w:rsidP="002E4F85">
            <w:r w:rsidRPr="003F0590">
              <w:t>300,0</w:t>
            </w:r>
          </w:p>
        </w:tc>
        <w:tc>
          <w:tcPr>
            <w:tcW w:w="903" w:type="dxa"/>
          </w:tcPr>
          <w:p w:rsidR="007741B4" w:rsidRPr="003F0590" w:rsidRDefault="007741B4" w:rsidP="002E4F85">
            <w:r w:rsidRPr="003F0590">
              <w:t>300,0</w:t>
            </w:r>
          </w:p>
        </w:tc>
      </w:tr>
      <w:tr w:rsidR="007741B4">
        <w:tc>
          <w:tcPr>
            <w:tcW w:w="1951" w:type="dxa"/>
            <w:vMerge/>
            <w:vAlign w:val="center"/>
          </w:tcPr>
          <w:p w:rsidR="007741B4" w:rsidRPr="008611BB" w:rsidRDefault="007741B4" w:rsidP="00866425"/>
        </w:tc>
        <w:tc>
          <w:tcPr>
            <w:tcW w:w="2268" w:type="dxa"/>
            <w:vMerge/>
            <w:vAlign w:val="center"/>
          </w:tcPr>
          <w:p w:rsidR="007741B4" w:rsidRPr="008611BB" w:rsidRDefault="007741B4" w:rsidP="00866425"/>
        </w:tc>
        <w:tc>
          <w:tcPr>
            <w:tcW w:w="1418" w:type="dxa"/>
          </w:tcPr>
          <w:p w:rsidR="007741B4" w:rsidRPr="008611BB" w:rsidRDefault="007741B4" w:rsidP="006B5DC9">
            <w:r w:rsidRPr="008611BB">
              <w:rPr>
                <w:sz w:val="22"/>
                <w:szCs w:val="22"/>
              </w:rPr>
              <w:t>Бюджет</w:t>
            </w:r>
          </w:p>
          <w:p w:rsidR="007741B4" w:rsidRPr="008611BB" w:rsidRDefault="007741B4" w:rsidP="006B5DC9">
            <w:r w:rsidRPr="008611BB">
              <w:rPr>
                <w:sz w:val="22"/>
                <w:szCs w:val="22"/>
              </w:rPr>
              <w:t>Тюльганского района</w:t>
            </w:r>
          </w:p>
        </w:tc>
        <w:tc>
          <w:tcPr>
            <w:tcW w:w="814" w:type="dxa"/>
          </w:tcPr>
          <w:p w:rsidR="007741B4" w:rsidRPr="003F0590" w:rsidRDefault="007741B4" w:rsidP="002E4F85"/>
        </w:tc>
        <w:tc>
          <w:tcPr>
            <w:tcW w:w="855" w:type="dxa"/>
          </w:tcPr>
          <w:p w:rsidR="007741B4" w:rsidRPr="003F0590" w:rsidRDefault="007741B4" w:rsidP="002E4F85"/>
        </w:tc>
        <w:tc>
          <w:tcPr>
            <w:tcW w:w="912" w:type="dxa"/>
          </w:tcPr>
          <w:p w:rsidR="007741B4" w:rsidRPr="003F0590" w:rsidRDefault="007741B4" w:rsidP="002E4F85"/>
        </w:tc>
        <w:tc>
          <w:tcPr>
            <w:tcW w:w="936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500,0</w:t>
            </w:r>
          </w:p>
        </w:tc>
        <w:tc>
          <w:tcPr>
            <w:tcW w:w="936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300,0</w:t>
            </w:r>
          </w:p>
        </w:tc>
        <w:tc>
          <w:tcPr>
            <w:tcW w:w="956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300,0</w:t>
            </w:r>
          </w:p>
        </w:tc>
        <w:tc>
          <w:tcPr>
            <w:tcW w:w="936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300,0</w:t>
            </w:r>
          </w:p>
        </w:tc>
        <w:tc>
          <w:tcPr>
            <w:tcW w:w="903" w:type="dxa"/>
          </w:tcPr>
          <w:p w:rsidR="007741B4" w:rsidRPr="003F0590" w:rsidRDefault="007741B4" w:rsidP="002E4F85">
            <w:r w:rsidRPr="003F0590">
              <w:t>300,0</w:t>
            </w:r>
          </w:p>
        </w:tc>
        <w:tc>
          <w:tcPr>
            <w:tcW w:w="903" w:type="dxa"/>
          </w:tcPr>
          <w:p w:rsidR="007741B4" w:rsidRPr="003F0590" w:rsidRDefault="007741B4" w:rsidP="002E4F85">
            <w:r w:rsidRPr="003F0590">
              <w:t>300,0</w:t>
            </w:r>
          </w:p>
        </w:tc>
      </w:tr>
      <w:tr w:rsidR="007741B4">
        <w:tc>
          <w:tcPr>
            <w:tcW w:w="1951" w:type="dxa"/>
            <w:vMerge w:val="restart"/>
            <w:vAlign w:val="center"/>
          </w:tcPr>
          <w:p w:rsidR="007741B4" w:rsidRPr="002A3FBC" w:rsidRDefault="007741B4" w:rsidP="006B5DC9">
            <w:pPr>
              <w:pStyle w:val="ConsPlusNormal"/>
            </w:pPr>
            <w:r w:rsidRPr="002A3FBC">
              <w:t>Мероприятие 1.</w:t>
            </w:r>
            <w:r>
              <w:t>1</w:t>
            </w:r>
          </w:p>
          <w:p w:rsidR="007741B4" w:rsidRPr="002A3FBC" w:rsidRDefault="007741B4" w:rsidP="006B5DC9">
            <w:pPr>
              <w:pStyle w:val="ConsPlusNormal"/>
            </w:pPr>
          </w:p>
        </w:tc>
        <w:tc>
          <w:tcPr>
            <w:tcW w:w="2268" w:type="dxa"/>
            <w:vMerge w:val="restart"/>
            <w:vAlign w:val="center"/>
          </w:tcPr>
          <w:p w:rsidR="007741B4" w:rsidRPr="008611BB" w:rsidRDefault="007741B4" w:rsidP="006B5DC9">
            <w:r w:rsidRPr="0020697A">
              <w:t xml:space="preserve">Выполнение </w:t>
            </w:r>
            <w:r>
              <w:t xml:space="preserve"> кадастровых </w:t>
            </w:r>
            <w:r w:rsidRPr="0020697A">
              <w:t xml:space="preserve">работ </w:t>
            </w:r>
            <w:r>
              <w:t>по  объектам</w:t>
            </w:r>
            <w:r w:rsidRPr="0020697A">
              <w:t xml:space="preserve"> капитального строительства</w:t>
            </w:r>
            <w:r>
              <w:t>, земельным участкам</w:t>
            </w:r>
            <w:r w:rsidRPr="0020697A">
              <w:t xml:space="preserve"> с постановкой на </w:t>
            </w:r>
            <w:r>
              <w:t xml:space="preserve">государственный </w:t>
            </w:r>
            <w:r w:rsidRPr="0020697A">
              <w:t>кадастровый учет</w:t>
            </w:r>
          </w:p>
        </w:tc>
        <w:tc>
          <w:tcPr>
            <w:tcW w:w="1418" w:type="dxa"/>
          </w:tcPr>
          <w:p w:rsidR="007741B4" w:rsidRDefault="007741B4" w:rsidP="006B5DC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14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901</w:t>
            </w:r>
          </w:p>
        </w:tc>
        <w:tc>
          <w:tcPr>
            <w:tcW w:w="855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0412</w:t>
            </w:r>
          </w:p>
        </w:tc>
        <w:tc>
          <w:tcPr>
            <w:tcW w:w="912" w:type="dxa"/>
          </w:tcPr>
          <w:p w:rsidR="007741B4" w:rsidRPr="003F0590" w:rsidRDefault="007741B4" w:rsidP="002E4F85">
            <w:r w:rsidRPr="003F0590">
              <w:t>22 0 01 00030</w:t>
            </w:r>
          </w:p>
        </w:tc>
        <w:tc>
          <w:tcPr>
            <w:tcW w:w="936" w:type="dxa"/>
          </w:tcPr>
          <w:p w:rsidR="007741B4" w:rsidRPr="003F0590" w:rsidRDefault="007741B4" w:rsidP="002E4F85">
            <w:r w:rsidRPr="003F0590">
              <w:t>324,5</w:t>
            </w:r>
          </w:p>
        </w:tc>
        <w:tc>
          <w:tcPr>
            <w:tcW w:w="936" w:type="dxa"/>
          </w:tcPr>
          <w:p w:rsidR="007741B4" w:rsidRPr="003F0590" w:rsidRDefault="007741B4" w:rsidP="002E4F85">
            <w:r w:rsidRPr="003F0590">
              <w:t>200,0</w:t>
            </w:r>
          </w:p>
        </w:tc>
        <w:tc>
          <w:tcPr>
            <w:tcW w:w="956" w:type="dxa"/>
          </w:tcPr>
          <w:p w:rsidR="007741B4" w:rsidRPr="003F0590" w:rsidRDefault="007741B4" w:rsidP="002E4F85">
            <w:r w:rsidRPr="003F0590">
              <w:t>200,0</w:t>
            </w:r>
          </w:p>
        </w:tc>
        <w:tc>
          <w:tcPr>
            <w:tcW w:w="936" w:type="dxa"/>
          </w:tcPr>
          <w:p w:rsidR="007741B4" w:rsidRPr="003F0590" w:rsidRDefault="007741B4" w:rsidP="002E4F85">
            <w:r w:rsidRPr="003F0590">
              <w:t>200,0</w:t>
            </w:r>
          </w:p>
        </w:tc>
        <w:tc>
          <w:tcPr>
            <w:tcW w:w="903" w:type="dxa"/>
          </w:tcPr>
          <w:p w:rsidR="007741B4" w:rsidRPr="003F0590" w:rsidRDefault="007741B4" w:rsidP="002E4F85">
            <w:r w:rsidRPr="003F0590">
              <w:t>200,0</w:t>
            </w:r>
          </w:p>
        </w:tc>
        <w:tc>
          <w:tcPr>
            <w:tcW w:w="903" w:type="dxa"/>
          </w:tcPr>
          <w:p w:rsidR="007741B4" w:rsidRPr="003F0590" w:rsidRDefault="007741B4" w:rsidP="002E4F85">
            <w:r w:rsidRPr="003F0590">
              <w:t>200,0</w:t>
            </w:r>
          </w:p>
        </w:tc>
      </w:tr>
      <w:tr w:rsidR="007741B4">
        <w:tc>
          <w:tcPr>
            <w:tcW w:w="1951" w:type="dxa"/>
            <w:vMerge/>
          </w:tcPr>
          <w:p w:rsidR="007741B4" w:rsidRPr="008611BB" w:rsidRDefault="007741B4" w:rsidP="00866425"/>
        </w:tc>
        <w:tc>
          <w:tcPr>
            <w:tcW w:w="2268" w:type="dxa"/>
            <w:vMerge/>
            <w:vAlign w:val="center"/>
          </w:tcPr>
          <w:p w:rsidR="007741B4" w:rsidRPr="008611BB" w:rsidRDefault="007741B4" w:rsidP="00866425"/>
        </w:tc>
        <w:tc>
          <w:tcPr>
            <w:tcW w:w="1418" w:type="dxa"/>
          </w:tcPr>
          <w:p w:rsidR="007741B4" w:rsidRPr="008611BB" w:rsidRDefault="007741B4" w:rsidP="006B5DC9">
            <w:r w:rsidRPr="008611BB">
              <w:rPr>
                <w:sz w:val="22"/>
                <w:szCs w:val="22"/>
              </w:rPr>
              <w:t>Бюджет</w:t>
            </w:r>
          </w:p>
          <w:p w:rsidR="007741B4" w:rsidRPr="008611BB" w:rsidRDefault="007741B4" w:rsidP="006B5DC9">
            <w:r w:rsidRPr="008611BB">
              <w:rPr>
                <w:sz w:val="22"/>
                <w:szCs w:val="22"/>
              </w:rPr>
              <w:t>Тюльганского района</w:t>
            </w:r>
          </w:p>
        </w:tc>
        <w:tc>
          <w:tcPr>
            <w:tcW w:w="814" w:type="dxa"/>
          </w:tcPr>
          <w:p w:rsidR="007741B4" w:rsidRPr="003F0590" w:rsidRDefault="007741B4" w:rsidP="002E4F85"/>
        </w:tc>
        <w:tc>
          <w:tcPr>
            <w:tcW w:w="855" w:type="dxa"/>
          </w:tcPr>
          <w:p w:rsidR="007741B4" w:rsidRPr="003F0590" w:rsidRDefault="007741B4" w:rsidP="002E4F85"/>
        </w:tc>
        <w:tc>
          <w:tcPr>
            <w:tcW w:w="912" w:type="dxa"/>
          </w:tcPr>
          <w:p w:rsidR="007741B4" w:rsidRPr="003F0590" w:rsidRDefault="007741B4" w:rsidP="002E4F85"/>
        </w:tc>
        <w:tc>
          <w:tcPr>
            <w:tcW w:w="936" w:type="dxa"/>
          </w:tcPr>
          <w:p w:rsidR="007741B4" w:rsidRPr="003F0590" w:rsidRDefault="007741B4" w:rsidP="002E4F85">
            <w:r w:rsidRPr="003F0590">
              <w:t>324,5</w:t>
            </w:r>
          </w:p>
        </w:tc>
        <w:tc>
          <w:tcPr>
            <w:tcW w:w="936" w:type="dxa"/>
          </w:tcPr>
          <w:p w:rsidR="007741B4" w:rsidRPr="003F0590" w:rsidRDefault="007741B4" w:rsidP="002E4F85">
            <w:r w:rsidRPr="003F0590">
              <w:t>200,0</w:t>
            </w:r>
          </w:p>
        </w:tc>
        <w:tc>
          <w:tcPr>
            <w:tcW w:w="956" w:type="dxa"/>
          </w:tcPr>
          <w:p w:rsidR="007741B4" w:rsidRPr="003F0590" w:rsidRDefault="007741B4" w:rsidP="002E4F85">
            <w:r w:rsidRPr="003F0590">
              <w:t>200,0</w:t>
            </w:r>
          </w:p>
        </w:tc>
        <w:tc>
          <w:tcPr>
            <w:tcW w:w="936" w:type="dxa"/>
          </w:tcPr>
          <w:p w:rsidR="007741B4" w:rsidRPr="003F0590" w:rsidRDefault="007741B4" w:rsidP="002E4F85">
            <w:r w:rsidRPr="003F0590">
              <w:t>200,0</w:t>
            </w:r>
          </w:p>
        </w:tc>
        <w:tc>
          <w:tcPr>
            <w:tcW w:w="903" w:type="dxa"/>
          </w:tcPr>
          <w:p w:rsidR="007741B4" w:rsidRPr="003F0590" w:rsidRDefault="007741B4" w:rsidP="002E4F85">
            <w:r w:rsidRPr="003F0590">
              <w:t>200,0</w:t>
            </w:r>
          </w:p>
        </w:tc>
        <w:tc>
          <w:tcPr>
            <w:tcW w:w="903" w:type="dxa"/>
          </w:tcPr>
          <w:p w:rsidR="007741B4" w:rsidRPr="003F0590" w:rsidRDefault="007741B4" w:rsidP="002E4F85">
            <w:r w:rsidRPr="003F0590">
              <w:t>200,0</w:t>
            </w:r>
          </w:p>
        </w:tc>
      </w:tr>
      <w:tr w:rsidR="007741B4">
        <w:tc>
          <w:tcPr>
            <w:tcW w:w="1951" w:type="dxa"/>
            <w:vMerge w:val="restart"/>
          </w:tcPr>
          <w:p w:rsidR="007741B4" w:rsidRDefault="007741B4" w:rsidP="001A1498">
            <w:pPr>
              <w:pStyle w:val="ConsPlusNormal"/>
            </w:pPr>
            <w:r w:rsidRPr="002A3FBC">
              <w:t>Мероприятие 1.</w:t>
            </w: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7741B4" w:rsidRDefault="007741B4" w:rsidP="004C4625">
            <w:pPr>
              <w:pStyle w:val="ConsPlusNormal"/>
            </w:pPr>
            <w:r>
              <w:t>Оценка рыночной стоимости земельных участков и объектов недвижимости</w:t>
            </w:r>
          </w:p>
          <w:p w:rsidR="007741B4" w:rsidRPr="008611BB" w:rsidRDefault="007741B4" w:rsidP="006B5DC9"/>
        </w:tc>
        <w:tc>
          <w:tcPr>
            <w:tcW w:w="1418" w:type="dxa"/>
          </w:tcPr>
          <w:p w:rsidR="007741B4" w:rsidRDefault="007741B4" w:rsidP="006B5DC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14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901</w:t>
            </w:r>
          </w:p>
        </w:tc>
        <w:tc>
          <w:tcPr>
            <w:tcW w:w="855" w:type="dxa"/>
          </w:tcPr>
          <w:p w:rsidR="007741B4" w:rsidRPr="003F0590" w:rsidRDefault="007741B4" w:rsidP="002E4F85">
            <w:pPr>
              <w:pStyle w:val="ConsPlusNormal"/>
            </w:pPr>
            <w:r w:rsidRPr="003F0590">
              <w:t>0412</w:t>
            </w:r>
          </w:p>
        </w:tc>
        <w:tc>
          <w:tcPr>
            <w:tcW w:w="912" w:type="dxa"/>
          </w:tcPr>
          <w:p w:rsidR="007741B4" w:rsidRPr="003F0590" w:rsidRDefault="007741B4" w:rsidP="002E4F85">
            <w:r w:rsidRPr="003F0590">
              <w:t>22 0 01 00020</w:t>
            </w:r>
          </w:p>
        </w:tc>
        <w:tc>
          <w:tcPr>
            <w:tcW w:w="936" w:type="dxa"/>
          </w:tcPr>
          <w:p w:rsidR="007741B4" w:rsidRPr="003F0590" w:rsidRDefault="007741B4" w:rsidP="002E4F85">
            <w:r w:rsidRPr="003F0590">
              <w:t>175,5</w:t>
            </w:r>
          </w:p>
        </w:tc>
        <w:tc>
          <w:tcPr>
            <w:tcW w:w="936" w:type="dxa"/>
          </w:tcPr>
          <w:p w:rsidR="007741B4" w:rsidRPr="003F0590" w:rsidRDefault="007741B4" w:rsidP="002E4F85">
            <w:r w:rsidRPr="003F0590">
              <w:t>100,0</w:t>
            </w:r>
          </w:p>
        </w:tc>
        <w:tc>
          <w:tcPr>
            <w:tcW w:w="956" w:type="dxa"/>
          </w:tcPr>
          <w:p w:rsidR="007741B4" w:rsidRPr="003F0590" w:rsidRDefault="007741B4" w:rsidP="002E4F85">
            <w:r w:rsidRPr="003F0590">
              <w:t>100,0</w:t>
            </w:r>
          </w:p>
        </w:tc>
        <w:tc>
          <w:tcPr>
            <w:tcW w:w="936" w:type="dxa"/>
          </w:tcPr>
          <w:p w:rsidR="007741B4" w:rsidRPr="003F0590" w:rsidRDefault="007741B4" w:rsidP="002E4F85">
            <w:r w:rsidRPr="003F0590">
              <w:t>100,0</w:t>
            </w:r>
          </w:p>
        </w:tc>
        <w:tc>
          <w:tcPr>
            <w:tcW w:w="903" w:type="dxa"/>
          </w:tcPr>
          <w:p w:rsidR="007741B4" w:rsidRPr="003F0590" w:rsidRDefault="007741B4" w:rsidP="002E4F85">
            <w:r w:rsidRPr="003F0590">
              <w:t>100,0</w:t>
            </w:r>
          </w:p>
        </w:tc>
        <w:tc>
          <w:tcPr>
            <w:tcW w:w="903" w:type="dxa"/>
          </w:tcPr>
          <w:p w:rsidR="007741B4" w:rsidRPr="003F0590" w:rsidRDefault="007741B4" w:rsidP="002E4F85">
            <w:r w:rsidRPr="003F0590">
              <w:t>100,0</w:t>
            </w:r>
          </w:p>
        </w:tc>
      </w:tr>
      <w:tr w:rsidR="007741B4">
        <w:tc>
          <w:tcPr>
            <w:tcW w:w="1951" w:type="dxa"/>
            <w:vMerge/>
          </w:tcPr>
          <w:p w:rsidR="007741B4" w:rsidRPr="008611BB" w:rsidRDefault="007741B4" w:rsidP="00866425"/>
        </w:tc>
        <w:tc>
          <w:tcPr>
            <w:tcW w:w="2268" w:type="dxa"/>
            <w:vMerge/>
          </w:tcPr>
          <w:p w:rsidR="007741B4" w:rsidRPr="008611BB" w:rsidRDefault="007741B4" w:rsidP="00866425"/>
        </w:tc>
        <w:tc>
          <w:tcPr>
            <w:tcW w:w="1418" w:type="dxa"/>
          </w:tcPr>
          <w:p w:rsidR="007741B4" w:rsidRPr="008611BB" w:rsidRDefault="007741B4" w:rsidP="006B5DC9">
            <w:r w:rsidRPr="008611BB">
              <w:rPr>
                <w:sz w:val="22"/>
                <w:szCs w:val="22"/>
              </w:rPr>
              <w:t>Бюджет</w:t>
            </w:r>
          </w:p>
          <w:p w:rsidR="007741B4" w:rsidRPr="008611BB" w:rsidRDefault="007741B4" w:rsidP="006B5DC9">
            <w:r w:rsidRPr="008611BB">
              <w:rPr>
                <w:sz w:val="22"/>
                <w:szCs w:val="22"/>
              </w:rPr>
              <w:t>Тюльганского района</w:t>
            </w:r>
          </w:p>
        </w:tc>
        <w:tc>
          <w:tcPr>
            <w:tcW w:w="814" w:type="dxa"/>
          </w:tcPr>
          <w:p w:rsidR="007741B4" w:rsidRPr="003F0590" w:rsidRDefault="007741B4" w:rsidP="002E4F85"/>
        </w:tc>
        <w:tc>
          <w:tcPr>
            <w:tcW w:w="855" w:type="dxa"/>
          </w:tcPr>
          <w:p w:rsidR="007741B4" w:rsidRPr="003F0590" w:rsidRDefault="007741B4" w:rsidP="002E4F85"/>
        </w:tc>
        <w:tc>
          <w:tcPr>
            <w:tcW w:w="912" w:type="dxa"/>
          </w:tcPr>
          <w:p w:rsidR="007741B4" w:rsidRPr="003F0590" w:rsidRDefault="007741B4" w:rsidP="002E4F85"/>
        </w:tc>
        <w:tc>
          <w:tcPr>
            <w:tcW w:w="936" w:type="dxa"/>
          </w:tcPr>
          <w:p w:rsidR="007741B4" w:rsidRPr="003F0590" w:rsidRDefault="007741B4" w:rsidP="002E4F85">
            <w:r w:rsidRPr="003F0590">
              <w:t>175,5</w:t>
            </w:r>
          </w:p>
        </w:tc>
        <w:tc>
          <w:tcPr>
            <w:tcW w:w="936" w:type="dxa"/>
          </w:tcPr>
          <w:p w:rsidR="007741B4" w:rsidRPr="003F0590" w:rsidRDefault="007741B4" w:rsidP="002E4F85">
            <w:r w:rsidRPr="003F0590">
              <w:t>100,0</w:t>
            </w:r>
          </w:p>
        </w:tc>
        <w:tc>
          <w:tcPr>
            <w:tcW w:w="956" w:type="dxa"/>
          </w:tcPr>
          <w:p w:rsidR="007741B4" w:rsidRPr="003F0590" w:rsidRDefault="007741B4" w:rsidP="002E4F85">
            <w:r w:rsidRPr="003F0590">
              <w:t>100,0</w:t>
            </w:r>
          </w:p>
        </w:tc>
        <w:tc>
          <w:tcPr>
            <w:tcW w:w="936" w:type="dxa"/>
          </w:tcPr>
          <w:p w:rsidR="007741B4" w:rsidRPr="003F0590" w:rsidRDefault="007741B4" w:rsidP="002E4F85">
            <w:r w:rsidRPr="003F0590">
              <w:t>100,0</w:t>
            </w:r>
          </w:p>
        </w:tc>
        <w:tc>
          <w:tcPr>
            <w:tcW w:w="903" w:type="dxa"/>
          </w:tcPr>
          <w:p w:rsidR="007741B4" w:rsidRPr="003F0590" w:rsidRDefault="007741B4" w:rsidP="002E4F85">
            <w:r w:rsidRPr="003F0590">
              <w:t>100,0</w:t>
            </w:r>
          </w:p>
        </w:tc>
        <w:tc>
          <w:tcPr>
            <w:tcW w:w="903" w:type="dxa"/>
          </w:tcPr>
          <w:p w:rsidR="007741B4" w:rsidRPr="003F0590" w:rsidRDefault="007741B4" w:rsidP="002E4F85">
            <w:r w:rsidRPr="003F0590">
              <w:t>100,0</w:t>
            </w:r>
          </w:p>
        </w:tc>
      </w:tr>
    </w:tbl>
    <w:p w:rsidR="007741B4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В ходе реализации Программы перечень мероприятий, объемы и источники финансирования могут корректироваться на основе анализа полученных результатов исходя из реальных возможностей бюджета.</w:t>
      </w: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866425">
      <w:pPr>
        <w:pStyle w:val="ConsPlusNormal"/>
        <w:jc w:val="center"/>
        <w:rPr>
          <w:b/>
          <w:bCs/>
          <w:sz w:val="28"/>
          <w:szCs w:val="28"/>
          <w:u w:val="single"/>
        </w:rPr>
      </w:pPr>
      <w:r w:rsidRPr="001F2299">
        <w:rPr>
          <w:b/>
          <w:bCs/>
          <w:sz w:val="28"/>
          <w:szCs w:val="28"/>
          <w:u w:val="single"/>
        </w:rPr>
        <w:t xml:space="preserve">Дополнительные и обосновывающие материалы к программе </w:t>
      </w:r>
    </w:p>
    <w:p w:rsidR="007741B4" w:rsidRPr="001F2299" w:rsidRDefault="007741B4" w:rsidP="001F2299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866425">
      <w:pPr>
        <w:pStyle w:val="ConsPlusNormal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Выполнение в рамках муниципальной программы муниципальными учреждениями муниципального задания, не включенными в ведомственную программу (программы), в составе муниципальной программы не предусматривается.</w:t>
      </w: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873B73">
      <w:pPr>
        <w:pStyle w:val="ConsPlusNormal"/>
        <w:jc w:val="right"/>
        <w:rPr>
          <w:sz w:val="28"/>
          <w:szCs w:val="28"/>
        </w:rPr>
      </w:pPr>
    </w:p>
    <w:p w:rsidR="007741B4" w:rsidRPr="00990BB5" w:rsidRDefault="007741B4" w:rsidP="00990BB5">
      <w:pPr>
        <w:pStyle w:val="ConsPlusNormal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990BB5">
        <w:rPr>
          <w:b/>
          <w:bCs/>
          <w:sz w:val="28"/>
          <w:szCs w:val="28"/>
        </w:rPr>
        <w:t>нализ рисков реализации муниципальной программы и описание мер управления рисками</w:t>
      </w:r>
    </w:p>
    <w:p w:rsidR="007741B4" w:rsidRDefault="007741B4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7741B4" w:rsidRPr="001F2299" w:rsidRDefault="007741B4" w:rsidP="00866425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Ответственным исполнителем Программы является отдел по управлению имуществом и земельным отношениям администрация Тюльганского района.</w:t>
      </w:r>
    </w:p>
    <w:p w:rsidR="007741B4" w:rsidRPr="001F2299" w:rsidRDefault="007741B4" w:rsidP="00866425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Реализация Программы осуществляется в соответствии с </w:t>
      </w:r>
      <w:hyperlink w:anchor="P616" w:history="1">
        <w:r w:rsidRPr="001F2299">
          <w:rPr>
            <w:i/>
            <w:iCs/>
            <w:sz w:val="28"/>
            <w:szCs w:val="28"/>
          </w:rPr>
          <w:t>планом</w:t>
        </w:r>
      </w:hyperlink>
      <w:r w:rsidRPr="001F2299">
        <w:rPr>
          <w:i/>
          <w:iCs/>
          <w:sz w:val="28"/>
          <w:szCs w:val="28"/>
        </w:rPr>
        <w:t xml:space="preserve"> </w:t>
      </w:r>
      <w:r w:rsidRPr="001F2299">
        <w:rPr>
          <w:sz w:val="28"/>
          <w:szCs w:val="28"/>
        </w:rPr>
        <w:t>реализации.</w:t>
      </w:r>
    </w:p>
    <w:p w:rsidR="007741B4" w:rsidRPr="001F2299" w:rsidRDefault="007741B4" w:rsidP="00866425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В процессе реализации Программы администрация муниципального образования Тюльганский район вправе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Федерации, Оренбургской области и муниципального образования Тюльганский район в объемы бюджетных ассигнований на реализацию мероприятий в пределах утвержденных бюджетных ассигнований на реализацию Программы в целом.</w:t>
      </w:r>
    </w:p>
    <w:p w:rsidR="007741B4" w:rsidRPr="001F2299" w:rsidRDefault="007741B4" w:rsidP="00866425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Вышеуказанное решение принимается администрацией муниципального образования Тюльганский район при условии, что планируемые изменения не оказывают влияния на параметры Программы и не приведут к ухудшению плановых значений целевых индикаторов и показателей Программы.</w:t>
      </w:r>
    </w:p>
    <w:p w:rsidR="007741B4" w:rsidRPr="001F2299" w:rsidRDefault="007741B4" w:rsidP="00866425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Годовой отчет о ходе реализации и оценке эффективности Программы отдел по управлению имуществом и земельным отношениям администрация Тюльганского района готовит и предоставляет в сроки, требуемые порядком разработки, реализации, контроля и оценки эффективности муниципальных программ. Риск неуспешной реализации муниципальной программы, при исключении форс-мажорных обстоятельств, оценивается как минимальный.</w:t>
      </w:r>
    </w:p>
    <w:p w:rsidR="007741B4" w:rsidRPr="001F2299" w:rsidRDefault="007741B4" w:rsidP="00866425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Анализ рисков реализации муниципальной программы и описание мер по управлению рисками в рамках ее реализации приведены в таблице.</w:t>
      </w:r>
    </w:p>
    <w:p w:rsidR="007741B4" w:rsidRPr="001F2299" w:rsidRDefault="007741B4" w:rsidP="0086642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5713"/>
        <w:gridCol w:w="7371"/>
      </w:tblGrid>
      <w:tr w:rsidR="007741B4" w:rsidRPr="001F2299">
        <w:tc>
          <w:tcPr>
            <w:tcW w:w="586" w:type="dxa"/>
          </w:tcPr>
          <w:p w:rsidR="007741B4" w:rsidRPr="001F2299" w:rsidRDefault="007741B4" w:rsidP="006B5DC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713" w:type="dxa"/>
          </w:tcPr>
          <w:p w:rsidR="007741B4" w:rsidRPr="001F2299" w:rsidRDefault="007741B4" w:rsidP="006B5DC9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Описание рисков</w:t>
            </w:r>
          </w:p>
        </w:tc>
        <w:tc>
          <w:tcPr>
            <w:tcW w:w="7371" w:type="dxa"/>
          </w:tcPr>
          <w:p w:rsidR="007741B4" w:rsidRPr="001F2299" w:rsidRDefault="007741B4" w:rsidP="006B5DC9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Меры по преодолению</w:t>
            </w:r>
          </w:p>
        </w:tc>
      </w:tr>
      <w:tr w:rsidR="007741B4" w:rsidRPr="001F2299">
        <w:tc>
          <w:tcPr>
            <w:tcW w:w="586" w:type="dxa"/>
          </w:tcPr>
          <w:p w:rsidR="007741B4" w:rsidRPr="001F2299" w:rsidRDefault="007741B4" w:rsidP="006B5DC9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1.</w:t>
            </w:r>
          </w:p>
        </w:tc>
        <w:tc>
          <w:tcPr>
            <w:tcW w:w="5713" w:type="dxa"/>
          </w:tcPr>
          <w:p w:rsidR="007741B4" w:rsidRPr="001F2299" w:rsidRDefault="007741B4" w:rsidP="006B5DC9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Несовершенство законодательства в сфере управления муниципальным имуществом</w:t>
            </w:r>
          </w:p>
        </w:tc>
        <w:tc>
          <w:tcPr>
            <w:tcW w:w="7371" w:type="dxa"/>
          </w:tcPr>
          <w:p w:rsidR="007741B4" w:rsidRPr="001F2299" w:rsidRDefault="007741B4" w:rsidP="006B5DC9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Активная нормотворческая деятельность в сфере имущественных и земельных отношений</w:t>
            </w:r>
          </w:p>
        </w:tc>
      </w:tr>
      <w:tr w:rsidR="007741B4" w:rsidRPr="001F2299">
        <w:tc>
          <w:tcPr>
            <w:tcW w:w="586" w:type="dxa"/>
            <w:vMerge w:val="restart"/>
          </w:tcPr>
          <w:p w:rsidR="007741B4" w:rsidRPr="001F2299" w:rsidRDefault="007741B4" w:rsidP="006B5DC9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2.</w:t>
            </w:r>
          </w:p>
        </w:tc>
        <w:tc>
          <w:tcPr>
            <w:tcW w:w="5713" w:type="dxa"/>
            <w:vMerge w:val="restart"/>
          </w:tcPr>
          <w:p w:rsidR="007741B4" w:rsidRPr="001F2299" w:rsidRDefault="007741B4" w:rsidP="006B5DC9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Необеспечение поступлений неналоговых доходов районного бюджета от использования и продажи муниципального имущества, от использования земельных участков, находящихся в муниципальной собственности муниципального образования Тюльганский  район и земельных участков, государственная собственность на которые не разграничена.</w:t>
            </w:r>
          </w:p>
        </w:tc>
        <w:tc>
          <w:tcPr>
            <w:tcW w:w="7371" w:type="dxa"/>
            <w:tcBorders>
              <w:bottom w:val="nil"/>
            </w:tcBorders>
          </w:tcPr>
          <w:p w:rsidR="007741B4" w:rsidRPr="001F2299" w:rsidRDefault="007741B4" w:rsidP="006B5DC9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Совершенствование подходов к планированию и администрированию доходных источников бюджета от использования и продажи муниципального имущества, от использования земельных участков, находящихся в муниципальной собственности муниципального образования Тюльганский  район, и земельных участков, государственная собственность на которые не разграничена.</w:t>
            </w:r>
          </w:p>
        </w:tc>
      </w:tr>
      <w:tr w:rsidR="007741B4" w:rsidRPr="001F2299">
        <w:tblPrEx>
          <w:tblBorders>
            <w:insideH w:val="none" w:sz="0" w:space="0" w:color="auto"/>
          </w:tblBorders>
        </w:tblPrEx>
        <w:tc>
          <w:tcPr>
            <w:tcW w:w="586" w:type="dxa"/>
            <w:vMerge/>
            <w:tcBorders>
              <w:bottom w:val="single" w:sz="4" w:space="0" w:color="auto"/>
            </w:tcBorders>
          </w:tcPr>
          <w:p w:rsidR="007741B4" w:rsidRPr="001F2299" w:rsidRDefault="007741B4" w:rsidP="006B5DC9">
            <w:pPr>
              <w:rPr>
                <w:sz w:val="28"/>
                <w:szCs w:val="28"/>
              </w:rPr>
            </w:pPr>
          </w:p>
        </w:tc>
        <w:tc>
          <w:tcPr>
            <w:tcW w:w="5713" w:type="dxa"/>
            <w:vMerge/>
            <w:tcBorders>
              <w:bottom w:val="single" w:sz="4" w:space="0" w:color="auto"/>
            </w:tcBorders>
          </w:tcPr>
          <w:p w:rsidR="007741B4" w:rsidRPr="001F2299" w:rsidRDefault="007741B4" w:rsidP="006B5DC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7741B4" w:rsidRPr="001F2299" w:rsidRDefault="007741B4" w:rsidP="006B5DC9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рациональное использование приватизации</w:t>
            </w:r>
          </w:p>
        </w:tc>
      </w:tr>
    </w:tbl>
    <w:p w:rsidR="007741B4" w:rsidRDefault="007741B4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873B73">
      <w:pPr>
        <w:pStyle w:val="ConsPlusNormal"/>
        <w:jc w:val="right"/>
        <w:outlineLvl w:val="1"/>
        <w:rPr>
          <w:sz w:val="28"/>
          <w:szCs w:val="28"/>
        </w:rPr>
      </w:pPr>
    </w:p>
    <w:p w:rsidR="007741B4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</w:p>
    <w:p w:rsidR="007741B4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</w:p>
    <w:p w:rsidR="007741B4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</w:p>
    <w:p w:rsidR="007741B4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</w:p>
    <w:p w:rsidR="007741B4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</w:p>
    <w:p w:rsidR="007741B4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</w:p>
    <w:p w:rsidR="007741B4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</w:p>
    <w:p w:rsidR="007741B4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</w:p>
    <w:p w:rsidR="007741B4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</w:p>
    <w:p w:rsidR="007741B4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</w:p>
    <w:p w:rsidR="007741B4" w:rsidRPr="001F2299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  <w:r w:rsidRPr="001F2299">
        <w:rPr>
          <w:b/>
          <w:bCs/>
          <w:sz w:val="28"/>
          <w:szCs w:val="28"/>
          <w:u w:val="single"/>
        </w:rPr>
        <w:t>Сведения</w:t>
      </w:r>
    </w:p>
    <w:p w:rsidR="007741B4" w:rsidRPr="001F2299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  <w:r w:rsidRPr="001F2299">
        <w:rPr>
          <w:b/>
          <w:bCs/>
          <w:sz w:val="28"/>
          <w:szCs w:val="28"/>
          <w:u w:val="single"/>
        </w:rPr>
        <w:t>об основных мерах правового регулирования</w:t>
      </w:r>
    </w:p>
    <w:p w:rsidR="007741B4" w:rsidRPr="001F2299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  <w:r w:rsidRPr="001F2299">
        <w:rPr>
          <w:b/>
          <w:bCs/>
          <w:sz w:val="28"/>
          <w:szCs w:val="28"/>
          <w:u w:val="single"/>
        </w:rPr>
        <w:t>в сфере реализации муниципальной программы</w:t>
      </w: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09"/>
        <w:gridCol w:w="3118"/>
        <w:gridCol w:w="2835"/>
        <w:gridCol w:w="2778"/>
      </w:tblGrid>
      <w:tr w:rsidR="007741B4" w:rsidRPr="001F2299">
        <w:tc>
          <w:tcPr>
            <w:tcW w:w="567" w:type="dxa"/>
          </w:tcPr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N п/п</w:t>
            </w:r>
          </w:p>
        </w:tc>
        <w:tc>
          <w:tcPr>
            <w:tcW w:w="4309" w:type="dxa"/>
          </w:tcPr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3118" w:type="dxa"/>
          </w:tcPr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Основные положения нормативно-правового акта</w:t>
            </w:r>
          </w:p>
        </w:tc>
        <w:tc>
          <w:tcPr>
            <w:tcW w:w="2835" w:type="dxa"/>
          </w:tcPr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778" w:type="dxa"/>
          </w:tcPr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Ожидаемые сроки принятия</w:t>
            </w:r>
          </w:p>
        </w:tc>
      </w:tr>
      <w:tr w:rsidR="007741B4" w:rsidRPr="001F2299">
        <w:tc>
          <w:tcPr>
            <w:tcW w:w="567" w:type="dxa"/>
          </w:tcPr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1</w:t>
            </w:r>
          </w:p>
        </w:tc>
        <w:tc>
          <w:tcPr>
            <w:tcW w:w="4309" w:type="dxa"/>
          </w:tcPr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4</w:t>
            </w:r>
          </w:p>
        </w:tc>
        <w:tc>
          <w:tcPr>
            <w:tcW w:w="2778" w:type="dxa"/>
          </w:tcPr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5</w:t>
            </w:r>
          </w:p>
        </w:tc>
      </w:tr>
      <w:tr w:rsidR="007741B4" w:rsidRPr="001F2299">
        <w:tc>
          <w:tcPr>
            <w:tcW w:w="13607" w:type="dxa"/>
            <w:gridSpan w:val="5"/>
          </w:tcPr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Основное мероприятие 1.</w:t>
            </w:r>
          </w:p>
        </w:tc>
      </w:tr>
      <w:tr w:rsidR="007741B4" w:rsidRPr="001F2299">
        <w:tc>
          <w:tcPr>
            <w:tcW w:w="13607" w:type="dxa"/>
            <w:gridSpan w:val="5"/>
          </w:tcPr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Оптимизация количественного и качественного состава земельно-имущественного комплекса</w:t>
            </w:r>
          </w:p>
        </w:tc>
      </w:tr>
      <w:tr w:rsidR="007741B4" w:rsidRPr="001F2299">
        <w:tc>
          <w:tcPr>
            <w:tcW w:w="567" w:type="dxa"/>
          </w:tcPr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1</w:t>
            </w:r>
          </w:p>
        </w:tc>
        <w:tc>
          <w:tcPr>
            <w:tcW w:w="4309" w:type="dxa"/>
          </w:tcPr>
          <w:p w:rsidR="007741B4" w:rsidRPr="001F2299" w:rsidRDefault="007741B4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Решение Совета депутатов муниципального образования Тюльганский  район об утверждении прогнозного плана (программы) приватизации муниципального имущества и изменений и дополнений в Прогнозный план (программу) приватизации муниципального имущества</w:t>
            </w:r>
          </w:p>
        </w:tc>
        <w:tc>
          <w:tcPr>
            <w:tcW w:w="3118" w:type="dxa"/>
          </w:tcPr>
          <w:p w:rsidR="007741B4" w:rsidRPr="001F2299" w:rsidRDefault="007741B4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Наименование имущества, подлежащего включению в план (программу) приватизации, сроки проведения процедуры торгов, планируемая цена продажи</w:t>
            </w:r>
          </w:p>
        </w:tc>
        <w:tc>
          <w:tcPr>
            <w:tcW w:w="2835" w:type="dxa"/>
          </w:tcPr>
          <w:p w:rsidR="007741B4" w:rsidRPr="001F2299" w:rsidRDefault="007741B4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Администрация Тюльганского района</w:t>
            </w:r>
          </w:p>
        </w:tc>
        <w:tc>
          <w:tcPr>
            <w:tcW w:w="2778" w:type="dxa"/>
          </w:tcPr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2017 - 2022</w:t>
            </w:r>
            <w:r w:rsidRPr="001F2299">
              <w:rPr>
                <w:sz w:val="28"/>
                <w:szCs w:val="28"/>
              </w:rPr>
              <w:t xml:space="preserve"> гг.</w:t>
            </w:r>
          </w:p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(по мере необходимости)</w:t>
            </w:r>
          </w:p>
        </w:tc>
      </w:tr>
      <w:tr w:rsidR="007741B4" w:rsidRPr="001F2299">
        <w:tc>
          <w:tcPr>
            <w:tcW w:w="567" w:type="dxa"/>
          </w:tcPr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2</w:t>
            </w:r>
          </w:p>
        </w:tc>
        <w:tc>
          <w:tcPr>
            <w:tcW w:w="4309" w:type="dxa"/>
          </w:tcPr>
          <w:p w:rsidR="007741B4" w:rsidRPr="001F2299" w:rsidRDefault="007741B4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Решение Совета депутатов муниципального образования Тюльганский  район о приеме имущества в муниципальную собственность</w:t>
            </w:r>
          </w:p>
        </w:tc>
        <w:tc>
          <w:tcPr>
            <w:tcW w:w="3118" w:type="dxa"/>
          </w:tcPr>
          <w:p w:rsidR="007741B4" w:rsidRPr="001F2299" w:rsidRDefault="007741B4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Наименование имущества, подлежащего приему в муниципальную собственность, балансовая стоимость принимаемого имущества</w:t>
            </w:r>
          </w:p>
        </w:tc>
        <w:tc>
          <w:tcPr>
            <w:tcW w:w="2835" w:type="dxa"/>
          </w:tcPr>
          <w:p w:rsidR="007741B4" w:rsidRPr="001F2299" w:rsidRDefault="007741B4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Администрация Тюльганского района</w:t>
            </w:r>
          </w:p>
        </w:tc>
        <w:tc>
          <w:tcPr>
            <w:tcW w:w="2778" w:type="dxa"/>
          </w:tcPr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2017 - 2022</w:t>
            </w:r>
            <w:r w:rsidRPr="001F2299">
              <w:rPr>
                <w:sz w:val="28"/>
                <w:szCs w:val="28"/>
              </w:rPr>
              <w:t xml:space="preserve"> гг.</w:t>
            </w:r>
          </w:p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(по мере необходимости)</w:t>
            </w:r>
          </w:p>
        </w:tc>
      </w:tr>
      <w:tr w:rsidR="007741B4" w:rsidRPr="001F2299">
        <w:tc>
          <w:tcPr>
            <w:tcW w:w="567" w:type="dxa"/>
          </w:tcPr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3</w:t>
            </w:r>
          </w:p>
        </w:tc>
        <w:tc>
          <w:tcPr>
            <w:tcW w:w="4309" w:type="dxa"/>
          </w:tcPr>
          <w:p w:rsidR="007741B4" w:rsidRPr="001F2299" w:rsidRDefault="007741B4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Постановление главы администрации Тюльганского района  о включении имущества в реестр объектов муниципальной собственности</w:t>
            </w:r>
          </w:p>
        </w:tc>
        <w:tc>
          <w:tcPr>
            <w:tcW w:w="3118" w:type="dxa"/>
          </w:tcPr>
          <w:p w:rsidR="007741B4" w:rsidRPr="001F2299" w:rsidRDefault="007741B4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Наименование, адрес (при наличии) и характеристики имущества, подлежащего включению в реестр бесхозяйного имущества</w:t>
            </w:r>
          </w:p>
        </w:tc>
        <w:tc>
          <w:tcPr>
            <w:tcW w:w="2835" w:type="dxa"/>
          </w:tcPr>
          <w:p w:rsidR="007741B4" w:rsidRPr="001F2299" w:rsidRDefault="007741B4" w:rsidP="007E3915">
            <w:pPr>
              <w:pStyle w:val="ConsPlusNormal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Администрация Тюльганского района</w:t>
            </w:r>
          </w:p>
        </w:tc>
        <w:tc>
          <w:tcPr>
            <w:tcW w:w="2778" w:type="dxa"/>
          </w:tcPr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2017 - 2022</w:t>
            </w:r>
            <w:r w:rsidRPr="001F2299">
              <w:rPr>
                <w:sz w:val="28"/>
                <w:szCs w:val="28"/>
              </w:rPr>
              <w:t xml:space="preserve"> гг.</w:t>
            </w:r>
          </w:p>
          <w:p w:rsidR="007741B4" w:rsidRPr="001F2299" w:rsidRDefault="007741B4" w:rsidP="007E3915">
            <w:pPr>
              <w:pStyle w:val="ConsPlusNormal"/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(по факту регистрации права муниципальной собственности на бесхозяйное недвижимое имущество, автомобильные дороги общего пользования)</w:t>
            </w:r>
          </w:p>
        </w:tc>
      </w:tr>
    </w:tbl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rPr>
          <w:sz w:val="28"/>
          <w:szCs w:val="28"/>
        </w:rPr>
      </w:pPr>
    </w:p>
    <w:p w:rsidR="007741B4" w:rsidRPr="001F2299" w:rsidRDefault="007741B4" w:rsidP="001F2299">
      <w:pPr>
        <w:pStyle w:val="ConsPlusNormal"/>
        <w:rPr>
          <w:sz w:val="28"/>
          <w:szCs w:val="28"/>
        </w:rPr>
      </w:pPr>
    </w:p>
    <w:p w:rsidR="007741B4" w:rsidRDefault="007741B4" w:rsidP="003F05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F2299">
        <w:rPr>
          <w:rFonts w:ascii="Times New Roman" w:hAnsi="Times New Roman" w:cs="Times New Roman"/>
          <w:sz w:val="28"/>
          <w:szCs w:val="28"/>
        </w:rPr>
        <w:t>"Утверждаю"</w:t>
      </w:r>
    </w:p>
    <w:p w:rsidR="007741B4" w:rsidRDefault="007741B4" w:rsidP="003F05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741B4" w:rsidRPr="001F2299" w:rsidRDefault="007741B4" w:rsidP="003F05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741B4" w:rsidRPr="001F2299" w:rsidRDefault="007741B4" w:rsidP="003F05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2299">
        <w:rPr>
          <w:rFonts w:ascii="Times New Roman" w:hAnsi="Times New Roman" w:cs="Times New Roman"/>
          <w:sz w:val="28"/>
          <w:szCs w:val="28"/>
        </w:rPr>
        <w:t xml:space="preserve"> _____________________ (</w:t>
      </w:r>
      <w:r>
        <w:rPr>
          <w:rFonts w:ascii="Times New Roman" w:hAnsi="Times New Roman" w:cs="Times New Roman"/>
          <w:sz w:val="28"/>
          <w:szCs w:val="28"/>
        </w:rPr>
        <w:t>С.Е. Гайгалович</w:t>
      </w:r>
      <w:r w:rsidRPr="001F2299">
        <w:rPr>
          <w:rFonts w:ascii="Times New Roman" w:hAnsi="Times New Roman" w:cs="Times New Roman"/>
          <w:sz w:val="28"/>
          <w:szCs w:val="28"/>
        </w:rPr>
        <w:t>)</w:t>
      </w:r>
    </w:p>
    <w:p w:rsidR="007741B4" w:rsidRPr="001F2299" w:rsidRDefault="007741B4" w:rsidP="003F05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229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741B4" w:rsidRPr="001F2299" w:rsidRDefault="007741B4" w:rsidP="003F05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229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741B4" w:rsidRPr="001F2299" w:rsidRDefault="007741B4" w:rsidP="003F059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2299">
        <w:rPr>
          <w:rFonts w:ascii="Times New Roman" w:hAnsi="Times New Roman" w:cs="Times New Roman"/>
          <w:sz w:val="28"/>
          <w:szCs w:val="28"/>
        </w:rPr>
        <w:t xml:space="preserve">                  (дата утверждения)</w:t>
      </w:r>
    </w:p>
    <w:p w:rsidR="007741B4" w:rsidRPr="001F2299" w:rsidRDefault="007741B4" w:rsidP="001F22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22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41B4" w:rsidRPr="001F2299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  <w:bookmarkStart w:id="8" w:name="P616"/>
      <w:bookmarkEnd w:id="8"/>
      <w:r w:rsidRPr="001F2299">
        <w:rPr>
          <w:b/>
          <w:bCs/>
          <w:sz w:val="28"/>
          <w:szCs w:val="28"/>
          <w:u w:val="single"/>
        </w:rPr>
        <w:t>План</w:t>
      </w:r>
    </w:p>
    <w:p w:rsidR="007741B4" w:rsidRPr="001F2299" w:rsidRDefault="007741B4" w:rsidP="001F2299">
      <w:pPr>
        <w:pStyle w:val="ConsPlusNormal"/>
        <w:jc w:val="center"/>
        <w:rPr>
          <w:b/>
          <w:bCs/>
          <w:sz w:val="28"/>
          <w:szCs w:val="28"/>
          <w:u w:val="single"/>
        </w:rPr>
      </w:pPr>
      <w:r w:rsidRPr="001F2299">
        <w:rPr>
          <w:b/>
          <w:bCs/>
          <w:sz w:val="28"/>
          <w:szCs w:val="28"/>
          <w:u w:val="single"/>
        </w:rPr>
        <w:t>реализации муниципальной программы на 201</w:t>
      </w:r>
      <w:r>
        <w:rPr>
          <w:b/>
          <w:bCs/>
          <w:sz w:val="28"/>
          <w:szCs w:val="28"/>
          <w:u w:val="single"/>
        </w:rPr>
        <w:t>9</w:t>
      </w:r>
      <w:r w:rsidRPr="001F2299">
        <w:rPr>
          <w:b/>
          <w:bCs/>
          <w:sz w:val="28"/>
          <w:szCs w:val="28"/>
          <w:u w:val="single"/>
        </w:rPr>
        <w:t xml:space="preserve"> год</w:t>
      </w:r>
    </w:p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tbl>
      <w:tblPr>
        <w:tblW w:w="1423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571"/>
        <w:gridCol w:w="1020"/>
        <w:gridCol w:w="1247"/>
        <w:gridCol w:w="3133"/>
        <w:gridCol w:w="1805"/>
        <w:gridCol w:w="1570"/>
      </w:tblGrid>
      <w:tr w:rsidR="007741B4" w:rsidRPr="00153438">
        <w:tc>
          <w:tcPr>
            <w:tcW w:w="2891" w:type="dxa"/>
            <w:vMerge w:val="restart"/>
          </w:tcPr>
          <w:p w:rsidR="007741B4" w:rsidRPr="00153438" w:rsidRDefault="007741B4" w:rsidP="007E3915">
            <w:pPr>
              <w:pStyle w:val="ConsPlusNormal"/>
              <w:jc w:val="center"/>
            </w:pPr>
            <w:r w:rsidRPr="00153438">
              <w:t>Наименование мероприятий</w:t>
            </w:r>
          </w:p>
        </w:tc>
        <w:tc>
          <w:tcPr>
            <w:tcW w:w="2571" w:type="dxa"/>
            <w:vMerge w:val="restart"/>
          </w:tcPr>
          <w:p w:rsidR="007741B4" w:rsidRPr="00153438" w:rsidRDefault="007741B4" w:rsidP="007E3915">
            <w:pPr>
              <w:pStyle w:val="ConsPlusNormal"/>
              <w:jc w:val="center"/>
            </w:pPr>
            <w:r w:rsidRPr="00153438">
              <w:t>Ответственный исполнитель</w:t>
            </w:r>
          </w:p>
        </w:tc>
        <w:tc>
          <w:tcPr>
            <w:tcW w:w="2267" w:type="dxa"/>
            <w:gridSpan w:val="2"/>
          </w:tcPr>
          <w:p w:rsidR="007741B4" w:rsidRPr="00153438" w:rsidRDefault="007741B4" w:rsidP="007E3915">
            <w:pPr>
              <w:pStyle w:val="ConsPlusNormal"/>
              <w:jc w:val="center"/>
            </w:pPr>
            <w:r w:rsidRPr="00153438">
              <w:t>Срок реализации программы</w:t>
            </w:r>
          </w:p>
        </w:tc>
        <w:tc>
          <w:tcPr>
            <w:tcW w:w="3133" w:type="dxa"/>
            <w:vMerge w:val="restart"/>
          </w:tcPr>
          <w:p w:rsidR="007741B4" w:rsidRPr="00153438" w:rsidRDefault="007741B4" w:rsidP="007E3915">
            <w:pPr>
              <w:pStyle w:val="ConsPlusNormal"/>
              <w:jc w:val="center"/>
            </w:pPr>
            <w:r w:rsidRPr="00153438">
              <w:t>Ожидаемый непосредственный результат (краткое описание)</w:t>
            </w:r>
          </w:p>
        </w:tc>
        <w:tc>
          <w:tcPr>
            <w:tcW w:w="1805" w:type="dxa"/>
            <w:vMerge w:val="restart"/>
          </w:tcPr>
          <w:p w:rsidR="007741B4" w:rsidRPr="00153438" w:rsidRDefault="007741B4" w:rsidP="007E3915">
            <w:pPr>
              <w:pStyle w:val="ConsPlusNormal"/>
              <w:jc w:val="center"/>
            </w:pPr>
            <w:hyperlink r:id="rId7" w:history="1">
              <w:r w:rsidRPr="00153438">
                <w:rPr>
                  <w:color w:val="0000FF"/>
                </w:rPr>
                <w:t>КБК</w:t>
              </w:r>
            </w:hyperlink>
            <w:r w:rsidRPr="00153438">
              <w:t xml:space="preserve"> (бюджет)</w:t>
            </w:r>
          </w:p>
        </w:tc>
        <w:tc>
          <w:tcPr>
            <w:tcW w:w="1570" w:type="dxa"/>
            <w:vMerge w:val="restart"/>
          </w:tcPr>
          <w:p w:rsidR="007741B4" w:rsidRPr="00153438" w:rsidRDefault="007741B4" w:rsidP="002917E7">
            <w:pPr>
              <w:pStyle w:val="ConsPlusNormal"/>
              <w:jc w:val="center"/>
            </w:pPr>
            <w:r>
              <w:t>Объем финансирования в 2019</w:t>
            </w:r>
            <w:r w:rsidRPr="00153438">
              <w:t xml:space="preserve"> году  (тыс. руб.)</w:t>
            </w:r>
          </w:p>
        </w:tc>
      </w:tr>
      <w:tr w:rsidR="007741B4" w:rsidRPr="00153438">
        <w:tc>
          <w:tcPr>
            <w:tcW w:w="2891" w:type="dxa"/>
            <w:vMerge/>
          </w:tcPr>
          <w:p w:rsidR="007741B4" w:rsidRPr="00153438" w:rsidRDefault="007741B4" w:rsidP="007E3915"/>
        </w:tc>
        <w:tc>
          <w:tcPr>
            <w:tcW w:w="2571" w:type="dxa"/>
            <w:vMerge/>
          </w:tcPr>
          <w:p w:rsidR="007741B4" w:rsidRPr="00153438" w:rsidRDefault="007741B4" w:rsidP="007E3915"/>
        </w:tc>
        <w:tc>
          <w:tcPr>
            <w:tcW w:w="1020" w:type="dxa"/>
          </w:tcPr>
          <w:p w:rsidR="007741B4" w:rsidRPr="00153438" w:rsidRDefault="007741B4" w:rsidP="007E3915">
            <w:pPr>
              <w:pStyle w:val="ConsPlusNormal"/>
              <w:jc w:val="center"/>
            </w:pPr>
            <w:r w:rsidRPr="00153438">
              <w:t>начало</w:t>
            </w:r>
          </w:p>
        </w:tc>
        <w:tc>
          <w:tcPr>
            <w:tcW w:w="1247" w:type="dxa"/>
          </w:tcPr>
          <w:p w:rsidR="007741B4" w:rsidRPr="00153438" w:rsidRDefault="007741B4" w:rsidP="007E3915">
            <w:pPr>
              <w:pStyle w:val="ConsPlusNormal"/>
              <w:jc w:val="center"/>
            </w:pPr>
            <w:r w:rsidRPr="00153438">
              <w:t>окончание</w:t>
            </w:r>
          </w:p>
        </w:tc>
        <w:tc>
          <w:tcPr>
            <w:tcW w:w="3133" w:type="dxa"/>
            <w:vMerge/>
          </w:tcPr>
          <w:p w:rsidR="007741B4" w:rsidRPr="00153438" w:rsidRDefault="007741B4" w:rsidP="007E3915"/>
        </w:tc>
        <w:tc>
          <w:tcPr>
            <w:tcW w:w="1805" w:type="dxa"/>
            <w:vMerge/>
          </w:tcPr>
          <w:p w:rsidR="007741B4" w:rsidRPr="00153438" w:rsidRDefault="007741B4" w:rsidP="007E3915"/>
        </w:tc>
        <w:tc>
          <w:tcPr>
            <w:tcW w:w="1570" w:type="dxa"/>
            <w:vMerge/>
          </w:tcPr>
          <w:p w:rsidR="007741B4" w:rsidRPr="00153438" w:rsidRDefault="007741B4" w:rsidP="007E3915"/>
        </w:tc>
      </w:tr>
      <w:tr w:rsidR="007741B4" w:rsidRPr="00153438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</w:tcBorders>
          </w:tcPr>
          <w:p w:rsidR="007741B4" w:rsidRPr="00153438" w:rsidRDefault="007741B4" w:rsidP="003F0590">
            <w:pPr>
              <w:pStyle w:val="ConsPlusNormal"/>
              <w:jc w:val="center"/>
            </w:pPr>
            <w:r w:rsidRPr="00153438">
              <w:t>1</w:t>
            </w:r>
          </w:p>
        </w:tc>
        <w:tc>
          <w:tcPr>
            <w:tcW w:w="2571" w:type="dxa"/>
            <w:tcBorders>
              <w:top w:val="nil"/>
            </w:tcBorders>
            <w:vAlign w:val="center"/>
          </w:tcPr>
          <w:p w:rsidR="007741B4" w:rsidRPr="00153438" w:rsidRDefault="007741B4" w:rsidP="003F0590">
            <w:pPr>
              <w:pStyle w:val="ConsPlusNormal"/>
              <w:jc w:val="center"/>
            </w:pPr>
            <w:r w:rsidRPr="00153438">
              <w:t>2</w:t>
            </w:r>
          </w:p>
        </w:tc>
        <w:tc>
          <w:tcPr>
            <w:tcW w:w="1020" w:type="dxa"/>
            <w:tcBorders>
              <w:top w:val="nil"/>
            </w:tcBorders>
          </w:tcPr>
          <w:p w:rsidR="007741B4" w:rsidRPr="00153438" w:rsidRDefault="007741B4" w:rsidP="003F05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</w:tcBorders>
          </w:tcPr>
          <w:p w:rsidR="007741B4" w:rsidRPr="00153438" w:rsidRDefault="007741B4" w:rsidP="003F05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3" w:type="dxa"/>
            <w:tcBorders>
              <w:top w:val="nil"/>
            </w:tcBorders>
            <w:vAlign w:val="center"/>
          </w:tcPr>
          <w:p w:rsidR="007741B4" w:rsidRPr="00153438" w:rsidRDefault="007741B4" w:rsidP="003F0590">
            <w:pPr>
              <w:pStyle w:val="ConsPlusNormal"/>
              <w:jc w:val="center"/>
            </w:pPr>
            <w:r w:rsidRPr="00153438">
              <w:t>5</w:t>
            </w:r>
          </w:p>
        </w:tc>
        <w:tc>
          <w:tcPr>
            <w:tcW w:w="1805" w:type="dxa"/>
            <w:tcBorders>
              <w:top w:val="nil"/>
            </w:tcBorders>
            <w:vAlign w:val="center"/>
          </w:tcPr>
          <w:p w:rsidR="007741B4" w:rsidRPr="00153438" w:rsidRDefault="007741B4" w:rsidP="003F0590">
            <w:pPr>
              <w:pStyle w:val="ConsPlusNormal"/>
              <w:jc w:val="center"/>
            </w:pPr>
            <w:r w:rsidRPr="00153438">
              <w:t>6</w:t>
            </w:r>
          </w:p>
        </w:tc>
        <w:tc>
          <w:tcPr>
            <w:tcW w:w="1570" w:type="dxa"/>
            <w:tcBorders>
              <w:top w:val="nil"/>
            </w:tcBorders>
            <w:vAlign w:val="center"/>
          </w:tcPr>
          <w:p w:rsidR="007741B4" w:rsidRPr="00153438" w:rsidRDefault="007741B4" w:rsidP="003F0590">
            <w:pPr>
              <w:pStyle w:val="ConsPlusNormal"/>
              <w:jc w:val="center"/>
            </w:pPr>
            <w:r w:rsidRPr="00153438">
              <w:t>7</w:t>
            </w:r>
          </w:p>
        </w:tc>
      </w:tr>
      <w:tr w:rsidR="007741B4" w:rsidRPr="00153438">
        <w:tc>
          <w:tcPr>
            <w:tcW w:w="2891" w:type="dxa"/>
          </w:tcPr>
          <w:p w:rsidR="007741B4" w:rsidRPr="00153438" w:rsidRDefault="007741B4" w:rsidP="00B000AF">
            <w:pPr>
              <w:pStyle w:val="ConsPlusNormal"/>
              <w:outlineLvl w:val="2"/>
            </w:pPr>
            <w:r w:rsidRPr="00153438">
              <w:t>Муниципальная программа «Управление земельно-имущественным комплексом Тюльганского  района Оренбургской области" на 2017 - 2022 годы</w:t>
            </w:r>
          </w:p>
        </w:tc>
        <w:tc>
          <w:tcPr>
            <w:tcW w:w="2571" w:type="dxa"/>
          </w:tcPr>
          <w:p w:rsidR="007741B4" w:rsidRPr="00153438" w:rsidRDefault="007741B4" w:rsidP="00B000AF">
            <w:pPr>
              <w:pStyle w:val="ConsPlusNormal"/>
            </w:pPr>
            <w:r w:rsidRPr="00153438">
              <w:t>Администрация Тюльганского района (Отдел по управлению имуществом  и  земельным отношениям администрации района)</w:t>
            </w:r>
          </w:p>
        </w:tc>
        <w:tc>
          <w:tcPr>
            <w:tcW w:w="1020" w:type="dxa"/>
          </w:tcPr>
          <w:p w:rsidR="007741B4" w:rsidRPr="00153438" w:rsidRDefault="007741B4" w:rsidP="00B000AF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7741B4" w:rsidRPr="00153438" w:rsidRDefault="007741B4" w:rsidP="00B000AF">
            <w:pPr>
              <w:pStyle w:val="ConsPlusNormal"/>
            </w:pPr>
            <w:r>
              <w:t>2019</w:t>
            </w:r>
          </w:p>
        </w:tc>
        <w:tc>
          <w:tcPr>
            <w:tcW w:w="3133" w:type="dxa"/>
          </w:tcPr>
          <w:p w:rsidR="007741B4" w:rsidRPr="00153438" w:rsidRDefault="007741B4" w:rsidP="00B000AF">
            <w:pPr>
              <w:pStyle w:val="ConsPlusNormal"/>
            </w:pPr>
            <w:r>
              <w:t xml:space="preserve">                        </w:t>
            </w:r>
            <w:r w:rsidRPr="00153438">
              <w:t>Х</w:t>
            </w:r>
          </w:p>
        </w:tc>
        <w:tc>
          <w:tcPr>
            <w:tcW w:w="1805" w:type="dxa"/>
          </w:tcPr>
          <w:p w:rsidR="007741B4" w:rsidRPr="00153438" w:rsidRDefault="007741B4" w:rsidP="00B000AF">
            <w:pPr>
              <w:pStyle w:val="ConsPlusNormal"/>
            </w:pPr>
            <w:r w:rsidRPr="00153438">
              <w:t xml:space="preserve">901 0412 </w:t>
            </w:r>
          </w:p>
          <w:p w:rsidR="007741B4" w:rsidRPr="00153438" w:rsidRDefault="007741B4" w:rsidP="00B000AF">
            <w:pPr>
              <w:pStyle w:val="ConsPlusNormal"/>
            </w:pPr>
            <w:r w:rsidRPr="00153438">
              <w:t>22 0 00 00000</w:t>
            </w:r>
          </w:p>
        </w:tc>
        <w:tc>
          <w:tcPr>
            <w:tcW w:w="1570" w:type="dxa"/>
          </w:tcPr>
          <w:p w:rsidR="007741B4" w:rsidRPr="00153438" w:rsidRDefault="007741B4" w:rsidP="003F0590">
            <w:pPr>
              <w:pStyle w:val="ConsPlusNormal"/>
              <w:jc w:val="center"/>
              <w:rPr>
                <w:b/>
                <w:bCs/>
              </w:rPr>
            </w:pPr>
            <w:r w:rsidRPr="00153438">
              <w:rPr>
                <w:b/>
                <w:bCs/>
              </w:rPr>
              <w:t>300,0</w:t>
            </w:r>
          </w:p>
        </w:tc>
      </w:tr>
      <w:tr w:rsidR="007741B4" w:rsidRPr="00153438">
        <w:tc>
          <w:tcPr>
            <w:tcW w:w="2891" w:type="dxa"/>
          </w:tcPr>
          <w:p w:rsidR="007741B4" w:rsidRPr="00153438" w:rsidRDefault="007741B4" w:rsidP="00B000AF">
            <w:pPr>
              <w:pStyle w:val="ConsPlusNormal"/>
            </w:pPr>
            <w:r w:rsidRPr="00153438">
              <w:t>Основное мероприятие 1 «Оптимизация количественного и качественного состава земельно-имущественного комплекса»</w:t>
            </w:r>
          </w:p>
        </w:tc>
        <w:tc>
          <w:tcPr>
            <w:tcW w:w="2571" w:type="dxa"/>
          </w:tcPr>
          <w:p w:rsidR="007741B4" w:rsidRPr="00153438" w:rsidRDefault="007741B4" w:rsidP="00B000AF">
            <w:pPr>
              <w:pStyle w:val="ConsPlusNormal"/>
            </w:pPr>
            <w:r w:rsidRPr="00153438">
              <w:t>Администрация Тюльганского района (Отдел по управлению имуществом  и  земельным отношениям администрации района)</w:t>
            </w:r>
          </w:p>
        </w:tc>
        <w:tc>
          <w:tcPr>
            <w:tcW w:w="1020" w:type="dxa"/>
          </w:tcPr>
          <w:p w:rsidR="007741B4" w:rsidRPr="00153438" w:rsidRDefault="007741B4" w:rsidP="00B000AF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7741B4" w:rsidRPr="00153438" w:rsidRDefault="007741B4" w:rsidP="00B000AF">
            <w:pPr>
              <w:pStyle w:val="ConsPlusNormal"/>
            </w:pPr>
            <w:r>
              <w:t>2019</w:t>
            </w:r>
          </w:p>
        </w:tc>
        <w:tc>
          <w:tcPr>
            <w:tcW w:w="3133" w:type="dxa"/>
          </w:tcPr>
          <w:p w:rsidR="007741B4" w:rsidRPr="00153438" w:rsidRDefault="007741B4" w:rsidP="00B000AF">
            <w:pPr>
              <w:pStyle w:val="ConsPlusNormal"/>
            </w:pPr>
            <w:r w:rsidRPr="00153438">
              <w:t>Увеличение поступления доходов бюджета на основе эффективного управления муниципальной собственностью;</w:t>
            </w:r>
          </w:p>
          <w:p w:rsidR="007741B4" w:rsidRPr="00153438" w:rsidRDefault="007741B4" w:rsidP="00B000AF">
            <w:pPr>
              <w:pStyle w:val="ConsPlusNormal"/>
            </w:pPr>
            <w:r w:rsidRPr="00153438">
              <w:t>оптимизация структуры собственности</w:t>
            </w:r>
          </w:p>
        </w:tc>
        <w:tc>
          <w:tcPr>
            <w:tcW w:w="1805" w:type="dxa"/>
          </w:tcPr>
          <w:p w:rsidR="007741B4" w:rsidRPr="00153438" w:rsidRDefault="007741B4" w:rsidP="00B000AF">
            <w:pPr>
              <w:pStyle w:val="ConsPlusNormal"/>
            </w:pPr>
          </w:p>
        </w:tc>
        <w:tc>
          <w:tcPr>
            <w:tcW w:w="1570" w:type="dxa"/>
          </w:tcPr>
          <w:p w:rsidR="007741B4" w:rsidRPr="00153438" w:rsidRDefault="007741B4" w:rsidP="003F0590">
            <w:pPr>
              <w:pStyle w:val="ConsPlusNormal"/>
              <w:jc w:val="center"/>
              <w:rPr>
                <w:b/>
                <w:bCs/>
              </w:rPr>
            </w:pPr>
          </w:p>
        </w:tc>
      </w:tr>
      <w:tr w:rsidR="007741B4" w:rsidRPr="00153438">
        <w:tc>
          <w:tcPr>
            <w:tcW w:w="2891" w:type="dxa"/>
          </w:tcPr>
          <w:p w:rsidR="007741B4" w:rsidRPr="002A3FBC" w:rsidRDefault="007741B4" w:rsidP="00B000AF">
            <w:pPr>
              <w:pStyle w:val="ConsPlusNormal"/>
            </w:pPr>
            <w:r w:rsidRPr="002A3FBC">
              <w:t>Мероприятие 1.</w:t>
            </w:r>
            <w:r>
              <w:t>1</w:t>
            </w:r>
            <w:r w:rsidRPr="0020697A">
              <w:t xml:space="preserve"> Выполнение </w:t>
            </w:r>
            <w:r>
              <w:t xml:space="preserve"> кадастровых </w:t>
            </w:r>
            <w:r w:rsidRPr="0020697A">
              <w:t xml:space="preserve">работ </w:t>
            </w:r>
            <w:r>
              <w:t>по  объектам</w:t>
            </w:r>
            <w:r w:rsidRPr="0020697A">
              <w:t xml:space="preserve"> капитального строительства</w:t>
            </w:r>
            <w:r>
              <w:t>, земельным участкам</w:t>
            </w:r>
            <w:r w:rsidRPr="0020697A">
              <w:t xml:space="preserve"> с постановкой на </w:t>
            </w:r>
            <w:r>
              <w:t xml:space="preserve">государственный </w:t>
            </w:r>
            <w:r w:rsidRPr="0020697A">
              <w:t>кадастровый учет</w:t>
            </w:r>
          </w:p>
          <w:p w:rsidR="007741B4" w:rsidRPr="002A3FBC" w:rsidRDefault="007741B4" w:rsidP="00B000AF">
            <w:pPr>
              <w:pStyle w:val="ConsPlusNormal"/>
            </w:pPr>
          </w:p>
        </w:tc>
        <w:tc>
          <w:tcPr>
            <w:tcW w:w="2571" w:type="dxa"/>
          </w:tcPr>
          <w:p w:rsidR="007741B4" w:rsidRPr="008611BB" w:rsidRDefault="007741B4" w:rsidP="00B000AF"/>
        </w:tc>
        <w:tc>
          <w:tcPr>
            <w:tcW w:w="1020" w:type="dxa"/>
          </w:tcPr>
          <w:p w:rsidR="007741B4" w:rsidRPr="00153438" w:rsidRDefault="007741B4" w:rsidP="00B000AF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7741B4" w:rsidRPr="00153438" w:rsidRDefault="007741B4" w:rsidP="00B000AF">
            <w:pPr>
              <w:pStyle w:val="ConsPlusNormal"/>
            </w:pPr>
            <w:r>
              <w:t>2019</w:t>
            </w:r>
          </w:p>
        </w:tc>
        <w:tc>
          <w:tcPr>
            <w:tcW w:w="3133" w:type="dxa"/>
          </w:tcPr>
          <w:p w:rsidR="007741B4" w:rsidRPr="00153438" w:rsidRDefault="007741B4" w:rsidP="00B000AF">
            <w:pPr>
              <w:pStyle w:val="ConsPlusNormal"/>
            </w:pPr>
            <w:r w:rsidRPr="00153438">
              <w:t>Увеличение количества объектов недвижимости, находящихся в муниципальной собственности, и балансовой стоимости имущества, включенного в реестр объектов муниципальной собственности</w:t>
            </w:r>
          </w:p>
        </w:tc>
        <w:tc>
          <w:tcPr>
            <w:tcW w:w="1805" w:type="dxa"/>
          </w:tcPr>
          <w:p w:rsidR="007741B4" w:rsidRPr="00B000AF" w:rsidRDefault="007741B4" w:rsidP="00B000AF">
            <w:pPr>
              <w:pStyle w:val="ConsPlusNormal"/>
            </w:pPr>
            <w:r w:rsidRPr="00B000AF">
              <w:t xml:space="preserve">901 0412 </w:t>
            </w:r>
          </w:p>
          <w:p w:rsidR="007741B4" w:rsidRPr="00153438" w:rsidRDefault="007741B4" w:rsidP="00B000AF">
            <w:pPr>
              <w:pStyle w:val="ConsPlusNormal"/>
            </w:pPr>
            <w:r w:rsidRPr="00B000AF">
              <w:t>22 0 01 00030</w:t>
            </w:r>
          </w:p>
        </w:tc>
        <w:tc>
          <w:tcPr>
            <w:tcW w:w="1570" w:type="dxa"/>
          </w:tcPr>
          <w:p w:rsidR="007741B4" w:rsidRPr="00153438" w:rsidRDefault="007741B4" w:rsidP="003F0590">
            <w:pPr>
              <w:pStyle w:val="ConsPlus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7741B4" w:rsidRPr="00153438">
        <w:tc>
          <w:tcPr>
            <w:tcW w:w="2891" w:type="dxa"/>
          </w:tcPr>
          <w:p w:rsidR="007741B4" w:rsidRDefault="007741B4" w:rsidP="00B000AF">
            <w:pPr>
              <w:pStyle w:val="ConsPlusNormal"/>
            </w:pPr>
            <w:r w:rsidRPr="002A3FBC">
              <w:t>Мероприятие 1.</w:t>
            </w:r>
            <w:r>
              <w:t>2 Оценка рыночной стоимости земельных участков и объектов недвижимости</w:t>
            </w:r>
          </w:p>
          <w:p w:rsidR="007741B4" w:rsidRDefault="007741B4" w:rsidP="00B000AF">
            <w:pPr>
              <w:pStyle w:val="ConsPlusNormal"/>
            </w:pPr>
          </w:p>
        </w:tc>
        <w:tc>
          <w:tcPr>
            <w:tcW w:w="2571" w:type="dxa"/>
          </w:tcPr>
          <w:p w:rsidR="007741B4" w:rsidRPr="008611BB" w:rsidRDefault="007741B4" w:rsidP="00B000AF">
            <w:pPr>
              <w:pStyle w:val="ConsPlusNormal"/>
            </w:pPr>
          </w:p>
        </w:tc>
        <w:tc>
          <w:tcPr>
            <w:tcW w:w="1020" w:type="dxa"/>
          </w:tcPr>
          <w:p w:rsidR="007741B4" w:rsidRPr="00153438" w:rsidRDefault="007741B4" w:rsidP="00B000AF">
            <w:pPr>
              <w:pStyle w:val="ConsPlusNormal"/>
            </w:pPr>
            <w:r>
              <w:t>2019</w:t>
            </w:r>
          </w:p>
        </w:tc>
        <w:tc>
          <w:tcPr>
            <w:tcW w:w="1247" w:type="dxa"/>
          </w:tcPr>
          <w:p w:rsidR="007741B4" w:rsidRPr="00153438" w:rsidRDefault="007741B4" w:rsidP="00B000AF">
            <w:pPr>
              <w:pStyle w:val="ConsPlusNormal"/>
            </w:pPr>
            <w:r>
              <w:t>2019</w:t>
            </w:r>
          </w:p>
        </w:tc>
        <w:tc>
          <w:tcPr>
            <w:tcW w:w="3133" w:type="dxa"/>
          </w:tcPr>
          <w:p w:rsidR="007741B4" w:rsidRPr="00153438" w:rsidRDefault="007741B4" w:rsidP="00B000AF">
            <w:pPr>
              <w:pStyle w:val="ConsPlusNormal"/>
            </w:pPr>
            <w:r w:rsidRPr="00153438">
              <w:t>Увеличение объема доходов от продажи или аренды имущества</w:t>
            </w:r>
          </w:p>
        </w:tc>
        <w:tc>
          <w:tcPr>
            <w:tcW w:w="1805" w:type="dxa"/>
          </w:tcPr>
          <w:p w:rsidR="007741B4" w:rsidRPr="00B000AF" w:rsidRDefault="007741B4" w:rsidP="00B000AF">
            <w:pPr>
              <w:pStyle w:val="ConsPlusNormal"/>
            </w:pPr>
            <w:r w:rsidRPr="00B000AF">
              <w:t xml:space="preserve">901 0412 </w:t>
            </w:r>
          </w:p>
          <w:p w:rsidR="007741B4" w:rsidRPr="00153438" w:rsidRDefault="007741B4" w:rsidP="00B000AF">
            <w:pPr>
              <w:pStyle w:val="ConsPlusNormal"/>
            </w:pPr>
            <w:r w:rsidRPr="00B000AF">
              <w:t>22 0 01 00020</w:t>
            </w:r>
          </w:p>
        </w:tc>
        <w:tc>
          <w:tcPr>
            <w:tcW w:w="1570" w:type="dxa"/>
          </w:tcPr>
          <w:p w:rsidR="007741B4" w:rsidRPr="00153438" w:rsidRDefault="007741B4" w:rsidP="003F0590">
            <w:pPr>
              <w:pStyle w:val="ConsPlusNormal"/>
              <w:jc w:val="center"/>
              <w:rPr>
                <w:b/>
                <w:bCs/>
              </w:rPr>
            </w:pPr>
            <w:r w:rsidRPr="00153438">
              <w:rPr>
                <w:b/>
                <w:bCs/>
              </w:rPr>
              <w:t>100,0</w:t>
            </w:r>
          </w:p>
        </w:tc>
      </w:tr>
    </w:tbl>
    <w:p w:rsidR="007741B4" w:rsidRPr="001F2299" w:rsidRDefault="007741B4" w:rsidP="001F2299">
      <w:pPr>
        <w:pStyle w:val="ConsPlusNormal"/>
        <w:jc w:val="both"/>
        <w:rPr>
          <w:sz w:val="28"/>
          <w:szCs w:val="28"/>
        </w:rPr>
      </w:pPr>
    </w:p>
    <w:p w:rsidR="007741B4" w:rsidRPr="001F2299" w:rsidRDefault="007741B4" w:rsidP="001F2299">
      <w:pPr>
        <w:rPr>
          <w:sz w:val="28"/>
          <w:szCs w:val="28"/>
        </w:rPr>
      </w:pPr>
    </w:p>
    <w:p w:rsidR="007741B4" w:rsidRPr="001F2299" w:rsidRDefault="007741B4" w:rsidP="001F2299">
      <w:pPr>
        <w:jc w:val="both"/>
        <w:rPr>
          <w:sz w:val="28"/>
          <w:szCs w:val="28"/>
        </w:rPr>
      </w:pPr>
    </w:p>
    <w:sectPr w:rsidR="007741B4" w:rsidRPr="001F2299" w:rsidSect="00866425">
      <w:pgSz w:w="15840" w:h="12240" w:orient="landscape"/>
      <w:pgMar w:top="851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75E"/>
    <w:multiLevelType w:val="hybridMultilevel"/>
    <w:tmpl w:val="789209F0"/>
    <w:lvl w:ilvl="0" w:tplc="7D7EA83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686D56"/>
    <w:multiLevelType w:val="hybridMultilevel"/>
    <w:tmpl w:val="75FA7A4E"/>
    <w:lvl w:ilvl="0" w:tplc="3D38EC0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299"/>
    <w:rsid w:val="0001336D"/>
    <w:rsid w:val="00092EF6"/>
    <w:rsid w:val="000D380C"/>
    <w:rsid w:val="000E3C53"/>
    <w:rsid w:val="00153438"/>
    <w:rsid w:val="0018527E"/>
    <w:rsid w:val="001A1498"/>
    <w:rsid w:val="001A45FA"/>
    <w:rsid w:val="001E1628"/>
    <w:rsid w:val="001F2299"/>
    <w:rsid w:val="0020697A"/>
    <w:rsid w:val="0022285E"/>
    <w:rsid w:val="0027065E"/>
    <w:rsid w:val="0027159A"/>
    <w:rsid w:val="002917E7"/>
    <w:rsid w:val="002A3FBC"/>
    <w:rsid w:val="002C1EFE"/>
    <w:rsid w:val="002E4F85"/>
    <w:rsid w:val="003105DF"/>
    <w:rsid w:val="00351999"/>
    <w:rsid w:val="0036067F"/>
    <w:rsid w:val="0037571E"/>
    <w:rsid w:val="0038284A"/>
    <w:rsid w:val="00390A77"/>
    <w:rsid w:val="003B279B"/>
    <w:rsid w:val="003F0590"/>
    <w:rsid w:val="004158C7"/>
    <w:rsid w:val="00434C06"/>
    <w:rsid w:val="00435470"/>
    <w:rsid w:val="0047057F"/>
    <w:rsid w:val="00486922"/>
    <w:rsid w:val="004C4625"/>
    <w:rsid w:val="004E54E4"/>
    <w:rsid w:val="004F6729"/>
    <w:rsid w:val="00541EBB"/>
    <w:rsid w:val="005541EA"/>
    <w:rsid w:val="00570B4E"/>
    <w:rsid w:val="0058538C"/>
    <w:rsid w:val="005B227E"/>
    <w:rsid w:val="005B39BB"/>
    <w:rsid w:val="005E2692"/>
    <w:rsid w:val="00617A30"/>
    <w:rsid w:val="006658A1"/>
    <w:rsid w:val="006B5DC9"/>
    <w:rsid w:val="006C4253"/>
    <w:rsid w:val="006D268F"/>
    <w:rsid w:val="006F2210"/>
    <w:rsid w:val="006F32AF"/>
    <w:rsid w:val="007215C2"/>
    <w:rsid w:val="00734935"/>
    <w:rsid w:val="00757506"/>
    <w:rsid w:val="0075753A"/>
    <w:rsid w:val="00760C11"/>
    <w:rsid w:val="0077043B"/>
    <w:rsid w:val="007741B4"/>
    <w:rsid w:val="00776E06"/>
    <w:rsid w:val="007D1316"/>
    <w:rsid w:val="007D6CF0"/>
    <w:rsid w:val="007E3915"/>
    <w:rsid w:val="007F4EBA"/>
    <w:rsid w:val="007F7360"/>
    <w:rsid w:val="007F7E98"/>
    <w:rsid w:val="008018D2"/>
    <w:rsid w:val="0081689D"/>
    <w:rsid w:val="0083465A"/>
    <w:rsid w:val="00834F53"/>
    <w:rsid w:val="008428C7"/>
    <w:rsid w:val="008611BB"/>
    <w:rsid w:val="00866425"/>
    <w:rsid w:val="00873B73"/>
    <w:rsid w:val="008A6BE9"/>
    <w:rsid w:val="008B2A5C"/>
    <w:rsid w:val="00930F75"/>
    <w:rsid w:val="00934963"/>
    <w:rsid w:val="00953773"/>
    <w:rsid w:val="00990BB5"/>
    <w:rsid w:val="009C4177"/>
    <w:rsid w:val="009E2A35"/>
    <w:rsid w:val="009F656E"/>
    <w:rsid w:val="00A2504B"/>
    <w:rsid w:val="00A5713E"/>
    <w:rsid w:val="00AB6EB7"/>
    <w:rsid w:val="00AE4650"/>
    <w:rsid w:val="00B000AF"/>
    <w:rsid w:val="00B01F73"/>
    <w:rsid w:val="00B30EF8"/>
    <w:rsid w:val="00B96D7F"/>
    <w:rsid w:val="00BC111F"/>
    <w:rsid w:val="00C0722D"/>
    <w:rsid w:val="00C567B6"/>
    <w:rsid w:val="00C65F2A"/>
    <w:rsid w:val="00C71703"/>
    <w:rsid w:val="00C87C0E"/>
    <w:rsid w:val="00CA69DC"/>
    <w:rsid w:val="00CC4387"/>
    <w:rsid w:val="00CE5E14"/>
    <w:rsid w:val="00CF1290"/>
    <w:rsid w:val="00D1161B"/>
    <w:rsid w:val="00D16CAC"/>
    <w:rsid w:val="00D8681A"/>
    <w:rsid w:val="00D87067"/>
    <w:rsid w:val="00D949C5"/>
    <w:rsid w:val="00DD1886"/>
    <w:rsid w:val="00DD20D1"/>
    <w:rsid w:val="00DD70DA"/>
    <w:rsid w:val="00DF251A"/>
    <w:rsid w:val="00E32A76"/>
    <w:rsid w:val="00EB05DD"/>
    <w:rsid w:val="00ED4C2A"/>
    <w:rsid w:val="00EE6794"/>
    <w:rsid w:val="00F055EC"/>
    <w:rsid w:val="00F169DB"/>
    <w:rsid w:val="00F70A85"/>
    <w:rsid w:val="00F934EA"/>
    <w:rsid w:val="00FD31F3"/>
    <w:rsid w:val="00FF6566"/>
    <w:rsid w:val="00FF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67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29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6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22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36067F"/>
    <w:rPr>
      <w:rFonts w:cs="Calibri"/>
      <w:lang w:eastAsia="en-US"/>
    </w:rPr>
  </w:style>
  <w:style w:type="paragraph" w:customStyle="1" w:styleId="ConsPlusNormal">
    <w:name w:val="ConsPlusNormal"/>
    <w:uiPriority w:val="99"/>
    <w:rsid w:val="001F22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F2299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F22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F2299"/>
    <w:pPr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22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F2299"/>
    <w:pPr>
      <w:ind w:firstLine="90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229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2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299"/>
    <w:rPr>
      <w:rFonts w:ascii="Tahoma" w:hAnsi="Tahoma" w:cs="Tahoma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20697A"/>
    <w:pPr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0697A"/>
    <w:rPr>
      <w:rFonts w:ascii="Arial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6642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338E8A344BB49F2F6C06F2B399AD2B30A7AC8311AE6E5445499191C1FFB414D6550F94E0EF79B29P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338E8A344BB49F2F6C06F2B399AD2B80A7ECB3313BBEF4C0D951B1B10A4564A2C5CF84E0EF729P2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293</TotalTime>
  <Pages>20</Pages>
  <Words>3830</Words>
  <Characters>21832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22</cp:revision>
  <cp:lastPrinted>2018-12-06T10:09:00Z</cp:lastPrinted>
  <dcterms:created xsi:type="dcterms:W3CDTF">2018-10-15T11:36:00Z</dcterms:created>
  <dcterms:modified xsi:type="dcterms:W3CDTF">2018-12-06T10:09:00Z</dcterms:modified>
</cp:coreProperties>
</file>