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9345" w:type="dxa"/>
        <w:jc w:val="left"/>
        <w:tblInd w:w="102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5"/>
      </w:tblGrid>
      <w:tr>
        <w:trPr>
          <w:trHeight w:val="100" w:hRule="atLeast"/>
        </w:trPr>
        <w:tc>
          <w:tcPr>
            <w:tcW w:w="934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4"/>
        <w:rPr>
          <w:sz w:val="36"/>
        </w:rPr>
      </w:pPr>
      <w:r>
        <w:rPr>
          <w:sz w:val="36"/>
        </w:rPr>
      </w:r>
    </w:p>
    <w:p>
      <w:pPr>
        <w:pStyle w:val="4"/>
        <w:rPr/>
      </w:pPr>
      <w:r>
        <w:rPr>
          <w:sz w:val="36"/>
        </w:rPr>
        <w:t xml:space="preserve">Р Е Ш Е Н И Е </w:t>
      </w:r>
    </w:p>
    <w:p>
      <w:pPr>
        <w:pStyle w:val="Normal"/>
        <w:rPr/>
      </w:pPr>
      <w:r>
        <w:rPr/>
      </w:r>
    </w:p>
    <w:tbl>
      <w:tblPr>
        <w:tblW w:w="9273" w:type="dxa"/>
        <w:jc w:val="left"/>
        <w:tblInd w:w="17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40"/>
        <w:gridCol w:w="4532"/>
      </w:tblGrid>
      <w:tr>
        <w:trPr/>
        <w:tc>
          <w:tcPr>
            <w:tcW w:w="4740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</w:rPr>
              <w:t>06 февраля 2019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2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56/206-4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>
      <w:pPr>
        <w:pStyle w:val="Style13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Times New Roman CYR" w:ascii="Times New Roman CYR" w:hAnsi="Times New Roman CYR"/>
          <w:b/>
          <w:sz w:val="28"/>
          <w:szCs w:val="28"/>
        </w:rPr>
        <w:t xml:space="preserve">О проведении I (муниципального) этапа областного конкурса рисунков (плакатов) среди учащихся общеобразовательных школ Тюльганского района  на тему </w:t>
      </w:r>
      <w:bookmarkStart w:id="0" w:name="_GoBack"/>
      <w:bookmarkEnd w:id="0"/>
      <w:r>
        <w:rPr>
          <w:rFonts w:cs="Times New Roman CYR" w:ascii="Times New Roman CYR" w:hAnsi="Times New Roman CYR"/>
          <w:b/>
          <w:sz w:val="28"/>
          <w:szCs w:val="28"/>
        </w:rPr>
        <w:t>«Я участвую в выборах»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ind w:firstLine="851"/>
        <w:jc w:val="both"/>
        <w:rPr>
          <w:rFonts w:ascii="Times New Roman CYR" w:hAnsi="Times New Roman CYR"/>
          <w:b/>
          <w:b/>
          <w:sz w:val="28"/>
          <w:szCs w:val="28"/>
        </w:rPr>
      </w:pPr>
      <w:r>
        <w:rPr>
          <w:bCs/>
          <w:sz w:val="28"/>
          <w:szCs w:val="28"/>
        </w:rPr>
        <w:t>На основании постановления Избирательной комиссии Оренбургской области от 29 января 2019 года № 116/850-6  «О проведении областного конкурса рисунков (плакатов) среди учащихся общеобразовательных организаций и учащихся средних специальных учебных заведений на тему «Я участвую в выборах»</w:t>
      </w:r>
      <w:r>
        <w:rPr>
          <w:rFonts w:ascii="Times New Roman CYR" w:hAnsi="Times New Roman CYR"/>
          <w:sz w:val="28"/>
          <w:szCs w:val="28"/>
        </w:rPr>
        <w:t xml:space="preserve">, территориальная избирательная комиссия Тюльганского района </w:t>
      </w:r>
      <w:r>
        <w:rPr>
          <w:rFonts w:ascii="Times New Roman CYR" w:hAnsi="Times New Roman CYR"/>
          <w:b/>
          <w:sz w:val="28"/>
          <w:szCs w:val="28"/>
        </w:rPr>
        <w:t>решила: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ascii="Times New Roman CYR" w:hAnsi="Times New Roman CYR"/>
          <w:sz w:val="28"/>
          <w:szCs w:val="28"/>
        </w:rPr>
        <w:t xml:space="preserve">1. </w:t>
        <w:tab/>
        <w:t xml:space="preserve">Провести на территории Тюльганского района с 11 февраля по 22 февраля 2019 года </w:t>
      </w:r>
      <w:r>
        <w:rPr>
          <w:sz w:val="28"/>
          <w:szCs w:val="28"/>
        </w:rPr>
        <w:t xml:space="preserve">I (муниципальный) этап </w:t>
      </w:r>
      <w:r>
        <w:rPr>
          <w:rFonts w:ascii="Times New Roman CYR" w:hAnsi="Times New Roman CYR"/>
          <w:sz w:val="28"/>
          <w:szCs w:val="28"/>
        </w:rPr>
        <w:t xml:space="preserve">областного конкурса рисунков (плакатов) среди учащихся общеобразовательных школ Тюльганского района и учащихся Тюльганского филиала Шарлыкского технического техникума на тему  «Я </w:t>
      </w:r>
      <w:r>
        <w:rPr>
          <w:bCs/>
          <w:sz w:val="28"/>
          <w:szCs w:val="28"/>
        </w:rPr>
        <w:t>участвую в выборах</w:t>
      </w:r>
      <w:r>
        <w:rPr>
          <w:rFonts w:ascii="Times New Roman CYR" w:hAnsi="Times New Roman CYR"/>
          <w:sz w:val="28"/>
          <w:szCs w:val="28"/>
        </w:rPr>
        <w:t>».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ascii="Times New Roman CYR" w:hAnsi="Times New Roman CYR"/>
          <w:sz w:val="28"/>
          <w:szCs w:val="28"/>
        </w:rPr>
        <w:t xml:space="preserve">2. </w:t>
        <w:tab/>
        <w:t xml:space="preserve">При проведении конкурса и подведении его итогов на муниципальном этапе руководствоваться Положением о конкурсе, утвержденным постановлением </w:t>
      </w:r>
      <w:r>
        <w:rPr>
          <w:bCs/>
          <w:sz w:val="28"/>
          <w:szCs w:val="28"/>
        </w:rPr>
        <w:t xml:space="preserve">Избирательной комиссии Оренбургской области. 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ascii="Times New Roman CYR" w:hAnsi="Times New Roman CYR"/>
          <w:sz w:val="28"/>
          <w:szCs w:val="28"/>
        </w:rPr>
        <w:t xml:space="preserve">3. </w:t>
        <w:tab/>
        <w:t>Утвердить состав конкурсной комиссии по организации и проведению муниципального этапа конкурса (приложение № 1).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81" w:charSpace="4294961151"/>
        </w:sectPr>
        <w:pStyle w:val="Normal"/>
        <w:spacing w:lineRule="auto" w:line="360"/>
        <w:ind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</w:t>
        <w:tab/>
        <w:t>Контроль за исполнением настоящего решения возложить на председателя территориальной избирательной комиссии Кругова И.П.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  <w:tab/>
      </w:r>
      <w:r>
        <w:rPr>
          <w:sz w:val="28"/>
          <w:szCs w:val="28"/>
        </w:rPr>
        <w:t>Настоящее решение вступает в силу со дня его принятия.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tbl>
      <w:tblPr>
        <w:tblW w:w="9285" w:type="dxa"/>
        <w:jc w:val="left"/>
        <w:tblInd w:w="16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80"/>
        <w:gridCol w:w="3404"/>
      </w:tblGrid>
      <w:tr>
        <w:trPr>
          <w:trHeight w:val="549" w:hRule="atLeast"/>
        </w:trPr>
        <w:tc>
          <w:tcPr>
            <w:tcW w:w="5880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jc w:val="right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И.П. Кругов</w:t>
            </w:r>
          </w:p>
        </w:tc>
      </w:tr>
      <w:tr>
        <w:trPr>
          <w:trHeight w:val="557" w:hRule="atLeast"/>
        </w:trPr>
        <w:tc>
          <w:tcPr>
            <w:tcW w:w="5880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jc w:val="right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О.В. Забавина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34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5"/>
        <w:gridCol w:w="4139"/>
      </w:tblGrid>
      <w:tr>
        <w:trPr>
          <w:trHeight w:val="1245" w:hRule="atLeast"/>
        </w:trPr>
        <w:tc>
          <w:tcPr>
            <w:tcW w:w="5205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/>
            </w:pPr>
            <w:r>
              <w:rPr/>
            </w:r>
          </w:p>
        </w:tc>
        <w:tc>
          <w:tcPr>
            <w:tcW w:w="41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Приложение № 1</w:t>
            </w:r>
          </w:p>
          <w:p>
            <w:pPr>
              <w:pStyle w:val="Normal"/>
              <w:rPr/>
            </w:pPr>
            <w:r>
              <w:rPr/>
              <w:t>к решению ТИК Тюльганского района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56/206-4 от 06.02.2019 года.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организации и проведению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I (муниципального) этапа областного конкурса рисунков (плакатов) среди учащихся общеобразовательных школ Тюльганского района на тему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«Я участвую в выборах»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9"/>
        <w:tblW w:w="9408" w:type="dxa"/>
        <w:jc w:val="left"/>
        <w:tblInd w:w="86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5"/>
        <w:gridCol w:w="7202"/>
      </w:tblGrid>
      <w:tr>
        <w:trPr/>
        <w:tc>
          <w:tcPr>
            <w:tcW w:w="22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 И.П.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- председатель конкурсной комиссии, председатель территориальной избирательной комиссии Тюльганского района;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Е.М.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- секретарь комиссии, методист районного отдела образования, (по согласованию).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Е.И.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делам молодежи и спорта администрации Тюльганского района (по согласованию);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Новикова В.В.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- член ТИК Тюльганского района 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center"/>
        <w:rPr/>
      </w:pPr>
      <w:r>
        <w:rPr/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c5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Заголовок 2"/>
    <w:basedOn w:val="Normal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Заголовок 3"/>
    <w:basedOn w:val="Normal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Заголовок 4"/>
    <w:basedOn w:val="Normal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Заголовок 5"/>
    <w:basedOn w:val="Normal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Заголовок 7"/>
    <w:basedOn w:val="Normal"/>
    <w:link w:val="70"/>
    <w:uiPriority w:val="99"/>
    <w:qFormat/>
    <w:rsid w:val="004671ad"/>
    <w:pPr>
      <w:spacing w:before="240" w:after="60"/>
      <w:outlineLvl w:val="6"/>
    </w:pPr>
    <w:rPr/>
  </w:style>
  <w:style w:type="paragraph" w:styleId="8">
    <w:name w:val="Заголовок 8"/>
    <w:basedOn w:val="Normal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6935b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6935b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6935bd"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6935bd"/>
    <w:rPr>
      <w:rFonts w:ascii="Calibri" w:hAnsi="Calibri"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6935bd"/>
    <w:rPr>
      <w:rFonts w:ascii="Cambria" w:hAnsi="Cambria" w:cs="Times New Roman"/>
    </w:rPr>
  </w:style>
  <w:style w:type="character" w:styleId="Style6" w:customStyle="1">
    <w:name w:val="Основной текст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Style7" w:customStyle="1">
    <w:name w:val="Основной текст с отступом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Style8" w:customStyle="1">
    <w:name w:val="Название Знак"/>
    <w:basedOn w:val="DefaultParagraphFont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locked/>
    <w:rsid w:val="00161104"/>
    <w:rPr>
      <w:rFonts w:cs="Times New Roman"/>
      <w:sz w:val="24"/>
      <w:szCs w:val="24"/>
    </w:rPr>
  </w:style>
  <w:style w:type="character" w:styleId="Iiianoaieou" w:customStyle="1">
    <w:name w:val="iiia? no?aieou"/>
    <w:uiPriority w:val="99"/>
    <w:qFormat/>
    <w:rsid w:val="00161104"/>
    <w:rPr/>
  </w:style>
  <w:style w:type="character" w:styleId="Style9" w:customStyle="1">
    <w:name w:val="Текст выноски Знак"/>
    <w:basedOn w:val="DefaultParagraphFont"/>
    <w:uiPriority w:val="99"/>
    <w:semiHidden/>
    <w:qFormat/>
    <w:locked/>
    <w:rsid w:val="009758d0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uiPriority w:val="99"/>
    <w:semiHidden/>
    <w:qFormat/>
    <w:rsid w:val="0063522f"/>
    <w:rPr>
      <w:sz w:val="28"/>
    </w:rPr>
  </w:style>
  <w:style w:type="character" w:styleId="Style11" w:customStyle="1">
    <w:name w:val="Нижний колонтитул Знак"/>
    <w:basedOn w:val="DefaultParagraphFont"/>
    <w:uiPriority w:val="99"/>
    <w:qFormat/>
    <w:rsid w:val="0063522f"/>
    <w:rPr>
      <w:sz w:val="2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eastAsia="Times New Roman"/>
    </w:rPr>
  </w:style>
  <w:style w:type="character" w:styleId="ListLabel119" w:customStyle="1">
    <w:name w:val="ListLabel 119"/>
    <w:qFormat/>
    <w:rPr>
      <w:rFonts w:eastAsia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  <w:b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  <w:b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  <w:b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uiPriority w:val="99"/>
    <w:semiHidden/>
    <w:rsid w:val="00335c55"/>
    <w:pPr>
      <w:jc w:val="center"/>
    </w:pPr>
    <w:rPr>
      <w:b/>
      <w:bCs/>
      <w:sz w:val="36"/>
    </w:rPr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 w:customStyle="1">
    <w:name w:val="Заглавие"/>
    <w:basedOn w:val="Normal"/>
    <w:uiPriority w:val="99"/>
    <w:qFormat/>
    <w:rsid w:val="00335c55"/>
    <w:pPr>
      <w:jc w:val="center"/>
    </w:pPr>
    <w:rPr>
      <w:b/>
      <w:caps/>
      <w:sz w:val="32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uiPriority w:val="99"/>
    <w:semiHidden/>
    <w:qFormat/>
    <w:rsid w:val="00335c55"/>
    <w:pPr>
      <w:jc w:val="center"/>
    </w:pPr>
    <w:rPr>
      <w:sz w:val="28"/>
    </w:rPr>
  </w:style>
  <w:style w:type="paragraph" w:styleId="BodyText3">
    <w:name w:val="Body Text 3"/>
    <w:basedOn w:val="Normal"/>
    <w:link w:val="31"/>
    <w:uiPriority w:val="99"/>
    <w:semiHidden/>
    <w:qFormat/>
    <w:rsid w:val="00335c55"/>
    <w:pPr/>
    <w:rPr>
      <w:sz w:val="28"/>
    </w:rPr>
  </w:style>
  <w:style w:type="paragraph" w:styleId="Style18">
    <w:name w:val="Основной текст с отступом"/>
    <w:basedOn w:val="Normal"/>
    <w:uiPriority w:val="99"/>
    <w:semiHidden/>
    <w:rsid w:val="00335c55"/>
    <w:pPr>
      <w:ind w:left="360" w:hanging="0"/>
      <w:jc w:val="both"/>
    </w:pPr>
    <w:rPr>
      <w:sz w:val="28"/>
    </w:rPr>
  </w:style>
  <w:style w:type="paragraph" w:styleId="Style19" w:customStyle="1">
    <w:name w:val="Скрытый"/>
    <w:basedOn w:val="Normal"/>
    <w:uiPriority w:val="99"/>
    <w:qFormat/>
    <w:rsid w:val="00716a3e"/>
    <w:pPr>
      <w:jc w:val="right"/>
    </w:pPr>
    <w:rPr>
      <w:vanish/>
      <w:szCs w:val="20"/>
    </w:rPr>
  </w:style>
  <w:style w:type="paragraph" w:styleId="FR1" w:customStyle="1">
    <w:name w:val="FR1"/>
    <w:uiPriority w:val="99"/>
    <w:qFormat/>
    <w:rsid w:val="004671ad"/>
    <w:pPr>
      <w:widowControl w:val="false"/>
      <w:bidi w:val="0"/>
      <w:spacing w:before="120" w:after="0"/>
      <w:ind w:left="4880" w:right="4000" w:hanging="0"/>
      <w:jc w:val="both"/>
    </w:pPr>
    <w:rPr>
      <w:rFonts w:ascii="Arial" w:hAnsi="Arial" w:eastAsia="Times New Roman" w:cs="Arial"/>
      <w:i/>
      <w:iCs/>
      <w:color w:val="00000A"/>
      <w:sz w:val="24"/>
      <w:szCs w:val="24"/>
      <w:lang w:val="ru-RU" w:eastAsia="ru-RU" w:bidi="ar-SA"/>
    </w:rPr>
  </w:style>
  <w:style w:type="paragraph" w:styleId="Style20" w:customStyle="1">
    <w:name w:val="Знак Знак Знак"/>
    <w:basedOn w:val="Normal"/>
    <w:uiPriority w:val="99"/>
    <w:qFormat/>
    <w:rsid w:val="004671ad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FR2" w:customStyle="1">
    <w:name w:val="FR2"/>
    <w:uiPriority w:val="99"/>
    <w:qFormat/>
    <w:rsid w:val="004671ad"/>
    <w:pPr>
      <w:widowControl w:val="false"/>
      <w:bidi w:val="0"/>
      <w:ind w:left="120" w:hanging="0"/>
      <w:jc w:val="left"/>
    </w:pPr>
    <w:rPr>
      <w:rFonts w:ascii="Arial" w:hAnsi="Arial" w:eastAsia="Times New Roman" w:cs="Arial"/>
      <w:i/>
      <w:iCs/>
      <w:color w:val="00000A"/>
      <w:sz w:val="12"/>
      <w:szCs w:val="12"/>
      <w:lang w:val="ru-RU" w:eastAsia="ru-RU" w:bidi="ar-SA"/>
    </w:rPr>
  </w:style>
  <w:style w:type="paragraph" w:styleId="BodyTextIndent2">
    <w:name w:val="Body Text Indent 2"/>
    <w:basedOn w:val="Normal"/>
    <w:uiPriority w:val="99"/>
    <w:semiHidden/>
    <w:qFormat/>
    <w:rsid w:val="00161104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61104"/>
    <w:pPr>
      <w:spacing w:before="100" w:after="100"/>
    </w:pPr>
    <w:rPr>
      <w:szCs w:val="20"/>
    </w:rPr>
  </w:style>
  <w:style w:type="paragraph" w:styleId="Style21" w:customStyle="1">
    <w:name w:val="адрес"/>
    <w:basedOn w:val="Normal"/>
    <w:uiPriority w:val="99"/>
    <w:qFormat/>
    <w:rsid w:val="00161104"/>
    <w:pPr>
      <w:spacing w:before="0" w:after="120"/>
      <w:ind w:left="4536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16110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111" w:customStyle="1">
    <w:name w:val="заголовок 11"/>
    <w:basedOn w:val="Normal"/>
    <w:uiPriority w:val="99"/>
    <w:qFormat/>
    <w:rsid w:val="00161104"/>
    <w:pPr>
      <w:keepNext/>
      <w:widowControl w:val="false"/>
      <w:ind w:right="-30" w:hanging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211" w:customStyle="1">
    <w:name w:val="Основной текст 21"/>
    <w:basedOn w:val="Normal"/>
    <w:uiPriority w:val="99"/>
    <w:qFormat/>
    <w:rsid w:val="009c74fb"/>
    <w:pPr>
      <w:spacing w:lineRule="auto" w:line="360"/>
      <w:ind w:firstLine="709"/>
      <w:jc w:val="both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qFormat/>
    <w:rsid w:val="009758d0"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uiPriority w:val="99"/>
    <w:semiHidden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Style23">
    <w:name w:val="Нижний колонтитул"/>
    <w:basedOn w:val="Normal"/>
    <w:uiPriority w:val="99"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ff5309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0e3e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LibreOffice/5.1.0.3$Windows_x86 LibreOffice_project/5e3e00a007d9b3b6efb6797a8b8e57b51ab1f737</Application>
  <Pages>3</Pages>
  <Words>276</Words>
  <Characters>1880</Characters>
  <CharactersWithSpaces>2153</CharactersWithSpaces>
  <Paragraphs>31</Paragraphs>
  <Company>CROC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2019-02-06T05:21:00Z</dcterms:created>
  <dc:creator>user02</dc:creator>
  <dc:description/>
  <dc:language>ru-RU</dc:language>
  <cp:lastModifiedBy/>
  <cp:lastPrinted>2019-02-07T16:57:39Z</cp:lastPrinted>
  <dcterms:modified xsi:type="dcterms:W3CDTF">2019-02-07T16:58:27Z</dcterms:modified>
  <cp:revision>9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