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ОБЪЯВЛЕНИЕ</w:t>
      </w:r>
    </w:p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 марта 2019 года в 14</w:t>
      </w:r>
      <w:r w:rsidRPr="003C7132">
        <w:rPr>
          <w:rFonts w:ascii="Times New Roman" w:hAnsi="Times New Roman" w:cs="Times New Roman"/>
          <w:b/>
          <w:sz w:val="28"/>
          <w:szCs w:val="28"/>
        </w:rPr>
        <w:t>.00 часов в здании Благо</w:t>
      </w:r>
      <w:r>
        <w:rPr>
          <w:rFonts w:ascii="Times New Roman" w:hAnsi="Times New Roman" w:cs="Times New Roman"/>
          <w:b/>
          <w:sz w:val="28"/>
          <w:szCs w:val="28"/>
        </w:rPr>
        <w:t>вещенского</w:t>
      </w:r>
      <w:r w:rsidRPr="003C7132">
        <w:rPr>
          <w:rFonts w:ascii="Times New Roman" w:hAnsi="Times New Roman" w:cs="Times New Roman"/>
          <w:b/>
          <w:sz w:val="28"/>
          <w:szCs w:val="28"/>
        </w:rPr>
        <w:t xml:space="preserve"> СДК состоится сход граждан с</w:t>
      </w:r>
      <w:proofErr w:type="gramStart"/>
      <w:r w:rsidRPr="003C713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3C7132">
        <w:rPr>
          <w:rFonts w:ascii="Times New Roman" w:hAnsi="Times New Roman" w:cs="Times New Roman"/>
          <w:b/>
          <w:sz w:val="28"/>
          <w:szCs w:val="28"/>
        </w:rPr>
        <w:t>лаго</w:t>
      </w:r>
      <w:r>
        <w:rPr>
          <w:rFonts w:ascii="Times New Roman" w:hAnsi="Times New Roman" w:cs="Times New Roman"/>
          <w:b/>
          <w:sz w:val="28"/>
          <w:szCs w:val="28"/>
        </w:rPr>
        <w:t>вещенка</w:t>
      </w:r>
      <w:r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 w:rsidRPr="003C7132">
        <w:rPr>
          <w:rFonts w:ascii="Times New Roman" w:hAnsi="Times New Roman" w:cs="Times New Roman"/>
          <w:b/>
          <w:sz w:val="28"/>
          <w:szCs w:val="28"/>
        </w:rPr>
        <w:t>ПОВЕСТКА ДНЯ</w:t>
      </w:r>
      <w:proofErr w:type="gramStart"/>
      <w:r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 w:rsidRPr="003C7132">
        <w:rPr>
          <w:rFonts w:ascii="Times New Roman" w:hAnsi="Times New Roman" w:cs="Times New Roman"/>
          <w:b/>
          <w:sz w:val="28"/>
          <w:szCs w:val="28"/>
        </w:rPr>
        <w:t xml:space="preserve">1. Об инициативном </w:t>
      </w:r>
      <w:proofErr w:type="spellStart"/>
      <w:r w:rsidRPr="003C7132">
        <w:rPr>
          <w:rFonts w:ascii="Times New Roman" w:hAnsi="Times New Roman" w:cs="Times New Roman"/>
          <w:b/>
          <w:sz w:val="28"/>
          <w:szCs w:val="28"/>
        </w:rPr>
        <w:t>бюджетировании</w:t>
      </w:r>
      <w:proofErr w:type="spellEnd"/>
      <w:r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243" w:rsidRP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 w:rsidRPr="003C7132">
        <w:rPr>
          <w:rFonts w:ascii="Times New Roman" w:hAnsi="Times New Roman" w:cs="Times New Roman"/>
          <w:b/>
          <w:sz w:val="28"/>
          <w:szCs w:val="28"/>
        </w:rPr>
        <w:t>2. Выбор проблемы села Благо</w:t>
      </w:r>
      <w:r>
        <w:rPr>
          <w:rFonts w:ascii="Times New Roman" w:hAnsi="Times New Roman" w:cs="Times New Roman"/>
          <w:b/>
          <w:sz w:val="28"/>
          <w:szCs w:val="28"/>
        </w:rPr>
        <w:t>вещенка</w:t>
      </w:r>
      <w:r w:rsidRPr="003C7132">
        <w:rPr>
          <w:rFonts w:ascii="Times New Roman" w:hAnsi="Times New Roman" w:cs="Times New Roman"/>
          <w:b/>
          <w:sz w:val="28"/>
          <w:szCs w:val="28"/>
        </w:rPr>
        <w:t>, которую необходимо выдвинуть для участия в конкурсном отборе проектов развития сельских поселений муниципальных районов Оренбургской области, основанных на местных инициативах</w:t>
      </w:r>
    </w:p>
    <w:sectPr w:rsidR="00E14243" w:rsidRPr="003C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43"/>
    <w:rsid w:val="003C7132"/>
    <w:rsid w:val="00E1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2019-03-07T10:18:00Z</dcterms:created>
  <dcterms:modified xsi:type="dcterms:W3CDTF">2019-03-07T10:24:00Z</dcterms:modified>
</cp:coreProperties>
</file>