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66" w:rsidRPr="00F52366" w:rsidRDefault="00F52366" w:rsidP="00F52366">
      <w:pPr>
        <w:shd w:val="clear" w:color="auto" w:fill="FFFFFF"/>
        <w:spacing w:after="100" w:afterAutospacing="1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523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Основные проблемы Интернет-торговли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r w:rsidRPr="00F52366">
        <w:rPr>
          <w:rStyle w:val="a4"/>
          <w:i/>
          <w:iCs/>
          <w:color w:val="000000"/>
        </w:rPr>
        <w:t>1. Проблема транспорта.</w:t>
      </w:r>
      <w:r w:rsidRPr="00F52366">
        <w:rPr>
          <w:color w:val="000000"/>
        </w:rPr>
        <w:t> Проблема транспорта может стать проблемой, причиной крушения многих проектов Интернет-торговли. Особенно это касается крупных городов, где ситуация с транспортом очень затруднена из-за его большое количество и, соответственно, пробок, что делает сложным и стоимостным для продавца доставку товара в срок, а для покупателя теряется преимущество экономии времени.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66">
        <w:rPr>
          <w:color w:val="000000"/>
        </w:rPr>
        <w:t xml:space="preserve">Существует также проблема транспорта для маленьких отдаленных населенных пунктов, куда </w:t>
      </w:r>
      <w:proofErr w:type="gramStart"/>
      <w:r w:rsidRPr="00F52366">
        <w:rPr>
          <w:color w:val="000000"/>
        </w:rPr>
        <w:t>Интернет-магазины</w:t>
      </w:r>
      <w:proofErr w:type="gramEnd"/>
      <w:r w:rsidRPr="00F52366">
        <w:rPr>
          <w:color w:val="000000"/>
        </w:rPr>
        <w:t xml:space="preserve"> не могут доставить товар из-за превышения затрат на перевозку над прибылью от продаж. Таким образом, большое количество пользователей Интернета не могут использовать преимущества, может предоставить Интернет-торговля.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66">
        <w:rPr>
          <w:rStyle w:val="a4"/>
          <w:i/>
          <w:iCs/>
          <w:color w:val="000000"/>
        </w:rPr>
        <w:t>2. Проблема цены.</w:t>
      </w:r>
      <w:r w:rsidRPr="00F52366">
        <w:rPr>
          <w:color w:val="000000"/>
        </w:rPr>
        <w:t> Покупая товар через Интернет, покупатель иногда не имеет доступа к полной информации о том, из чего складывается цена на тот или иной товар. Так, в цену товара могут включить стоимость аксессуаров выбранного товара. В некоторых случаях заявленная низкая цена на товар действует только при покупке в комплекте иного товара, иногда ненужного или очень дорогого.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66">
        <w:rPr>
          <w:color w:val="000000"/>
        </w:rPr>
        <w:t xml:space="preserve">Это относится и к </w:t>
      </w:r>
      <w:proofErr w:type="gramStart"/>
      <w:r w:rsidRPr="00F52366">
        <w:rPr>
          <w:color w:val="000000"/>
        </w:rPr>
        <w:t>навязанным</w:t>
      </w:r>
      <w:proofErr w:type="gramEnd"/>
      <w:r w:rsidRPr="00F52366">
        <w:rPr>
          <w:color w:val="000000"/>
        </w:rPr>
        <w:t xml:space="preserve"> услуг - поэтому покупателю следует очень внимательно относиться к процедуре оформления заказа, чтобы случайно не оплатить их, не заметив уже проставленных галочек напротив услуг консультанта или продленной гарантии.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66">
        <w:rPr>
          <w:color w:val="000000"/>
        </w:rPr>
        <w:t>Также для привлечения внимания покупателя Интернет-магазин может предлагать оптовые цены, а при обращении в магазин оказывается, что указанная цена действует только при покупке партии товара.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66">
        <w:rPr>
          <w:color w:val="000000"/>
        </w:rPr>
        <w:t xml:space="preserve">Возможны случаи, когда при осуществлении заказа работник </w:t>
      </w:r>
      <w:proofErr w:type="gramStart"/>
      <w:r w:rsidRPr="00F52366">
        <w:rPr>
          <w:color w:val="000000"/>
        </w:rPr>
        <w:t>Интернет-магазина</w:t>
      </w:r>
      <w:proofErr w:type="gramEnd"/>
      <w:r w:rsidRPr="00F52366">
        <w:rPr>
          <w:color w:val="000000"/>
        </w:rPr>
        <w:t xml:space="preserve"> сообщает, что низкая цена указана за неполный комплект, для полноценного использования товара необходимо за дополнительную плату приобрести еще и комплектующие.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66">
        <w:rPr>
          <w:rStyle w:val="a4"/>
          <w:i/>
          <w:iCs/>
          <w:color w:val="000000"/>
        </w:rPr>
        <w:t>3. Возможность афер в Интернете.</w:t>
      </w:r>
      <w:r w:rsidRPr="00F52366">
        <w:rPr>
          <w:color w:val="000000"/>
        </w:rPr>
        <w:t> Процесс купли-продажи через Интернет преимущественно имеет неконтролируемый характер, что создает благоприятную основу для мошенников и недобросовестных продавцов. По этой причине люди могут отказываться от покупок через Интернет.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66">
        <w:rPr>
          <w:rStyle w:val="a4"/>
          <w:i/>
          <w:iCs/>
          <w:color w:val="000000"/>
        </w:rPr>
        <w:t>4. Отсутствие товара в наличии.</w:t>
      </w:r>
      <w:r w:rsidRPr="00F52366">
        <w:rPr>
          <w:color w:val="000000"/>
        </w:rPr>
        <w:t xml:space="preserve"> При осуществлении </w:t>
      </w:r>
      <w:proofErr w:type="spellStart"/>
      <w:r w:rsidRPr="00F52366">
        <w:rPr>
          <w:color w:val="000000"/>
        </w:rPr>
        <w:t>замовлен</w:t>
      </w:r>
      <w:proofErr w:type="spellEnd"/>
      <w:r w:rsidRPr="00F52366">
        <w:rPr>
          <w:color w:val="000000"/>
        </w:rPr>
        <w:t>-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52366">
        <w:rPr>
          <w:color w:val="000000"/>
        </w:rPr>
        <w:t>ния</w:t>
      </w:r>
      <w:proofErr w:type="spellEnd"/>
      <w:r w:rsidRPr="00F52366">
        <w:rPr>
          <w:color w:val="000000"/>
        </w:rPr>
        <w:t xml:space="preserve"> предлагаемого товара не оказывается в наличии. Такое может случиться, если товар действительно закончился, а информация на сайте магазина еще не обновилась.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66">
        <w:rPr>
          <w:color w:val="000000"/>
        </w:rPr>
        <w:t xml:space="preserve">Обычно, покупателю предлагается подождать, пока товар появится в наличии или подыскать замену выбранного товара. Случается, что </w:t>
      </w:r>
      <w:proofErr w:type="gramStart"/>
      <w:r w:rsidRPr="00F52366">
        <w:rPr>
          <w:color w:val="000000"/>
        </w:rPr>
        <w:t>Интернет-магазины</w:t>
      </w:r>
      <w:proofErr w:type="gramEnd"/>
      <w:r w:rsidRPr="00F52366">
        <w:rPr>
          <w:color w:val="000000"/>
        </w:rPr>
        <w:t xml:space="preserve"> злоупотребляют такой ситуацией, выставляя на продажу товар, которого на самом деле нет в наличии, для привлечения покупателей на сайт-магазине.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66">
        <w:rPr>
          <w:color w:val="000000"/>
        </w:rPr>
        <w:t xml:space="preserve">Таким </w:t>
      </w:r>
      <w:proofErr w:type="gramStart"/>
      <w:r w:rsidRPr="00F52366">
        <w:rPr>
          <w:color w:val="000000"/>
        </w:rPr>
        <w:t>образом</w:t>
      </w:r>
      <w:proofErr w:type="gramEnd"/>
      <w:r w:rsidRPr="00F52366">
        <w:rPr>
          <w:color w:val="000000"/>
        </w:rPr>
        <w:t xml:space="preserve"> покупатель, экономит свое время, не может ждать и делает выбор в пользу другого Интернет-сайта или вообще покупает подобный товар в ближайшем магазине.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66">
        <w:rPr>
          <w:rStyle w:val="a4"/>
          <w:i/>
          <w:iCs/>
          <w:color w:val="000000"/>
        </w:rPr>
        <w:t>5. Проблема доверия.</w:t>
      </w:r>
      <w:r w:rsidRPr="00F52366">
        <w:rPr>
          <w:color w:val="000000"/>
        </w:rPr>
        <w:t> Эта проблема остро стоит как перед отечественными торговцами через Интернет, так и зарубежными. Программное обеспечение при обслуживании электронной торговли и банковских операций может иметь случайные или преднамеренные ошибки.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66">
        <w:rPr>
          <w:color w:val="000000"/>
        </w:rPr>
        <w:t>Достаточно вспомнить банковскую программу, которая при начислении процентов по вкладам всегда округляла результат до цента в меньшую сторону, а разницу (доли цента) переводила на счет автора программы, слишком большого количества операций достигло многие тысячи долларов.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66">
        <w:rPr>
          <w:color w:val="000000"/>
        </w:rPr>
        <w:t>С этой точки зрения желательно, чтобы тексты программ были общедоступны. Но такие программы достаточно сложные, создание их требует больших инвестиций, по этой причине их тексты обычно составляют коммерческую тайну.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66">
        <w:rPr>
          <w:color w:val="000000"/>
        </w:rPr>
        <w:t>Человек же должен доверить свои деньги этой программе. Психологически это не так просто. По этой причине верификация и сертификация таких программ выступает на лидирующие позиции.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66">
        <w:rPr>
          <w:rStyle w:val="a4"/>
          <w:i/>
          <w:iCs/>
          <w:color w:val="000000"/>
        </w:rPr>
        <w:t>6. Проблема безопасности.</w:t>
      </w:r>
      <w:r w:rsidRPr="00F52366">
        <w:rPr>
          <w:color w:val="000000"/>
        </w:rPr>
        <w:t> Интернет с его TCP / IP транспортом не может считаться безопасным. По этой причине разработки последних лет были ориентированы на решение этой проблемы.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66">
        <w:rPr>
          <w:rStyle w:val="a4"/>
          <w:i/>
          <w:iCs/>
          <w:color w:val="000000"/>
        </w:rPr>
        <w:lastRenderedPageBreak/>
        <w:t>7. Проблема с обменом товара.</w:t>
      </w:r>
      <w:r w:rsidRPr="00F52366">
        <w:rPr>
          <w:color w:val="000000"/>
        </w:rPr>
        <w:t> Интернет-магазин, как и любой другой магазин, обязан соблюдать права потребителей. Покупатель имеет право распаковать товар в присутствии курьера, убедиться, что нет внешних повреждений и проверить наличие правильно оформленного гарантийного талона.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66">
        <w:rPr>
          <w:color w:val="000000"/>
        </w:rPr>
        <w:t>При обнаружении повреждения или неполной комплектации он имеет право отказаться от товара в момент передачи. Отказ экспедиторов ждать окончания осмотра товара покупателем является неправомерным.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66">
        <w:rPr>
          <w:color w:val="000000"/>
        </w:rPr>
        <w:t>Такие и многие другие обстоятельства, безусловно, тормозят развитие электронной торговли, но остановить прогресс в этой области даже они не могут. Интернет-торговля базируется на определенном уровне доверия, риска и надежности, так как получение товара или услуги разнесены по времени с получением денег или платежного документа.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66">
        <w:rPr>
          <w:color w:val="000000"/>
        </w:rPr>
        <w:t>Для того</w:t>
      </w:r>
      <w:proofErr w:type="gramStart"/>
      <w:r w:rsidRPr="00F52366">
        <w:rPr>
          <w:color w:val="000000"/>
        </w:rPr>
        <w:t>,</w:t>
      </w:r>
      <w:proofErr w:type="gramEnd"/>
      <w:r w:rsidRPr="00F52366">
        <w:rPr>
          <w:color w:val="000000"/>
        </w:rPr>
        <w:t xml:space="preserve"> чтобы сделка состоялась, партнеры должны быть уверены, что вероятность риска находится на приемлемо-низком уровне, а возможная потеря из-за недобросовестной операцию должна перекрываться прибылью от остальных операций.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66">
        <w:rPr>
          <w:color w:val="000000"/>
        </w:rPr>
        <w:t>На этом принципе построена Интернет-торговля дешевыми товарами-ковриками для мыши или небольшими программами (цена товара или услуги не более 10-30 долларов США).</w:t>
      </w:r>
    </w:p>
    <w:p w:rsidR="00F52366" w:rsidRPr="00F52366" w:rsidRDefault="00F52366" w:rsidP="00F52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66">
        <w:rPr>
          <w:color w:val="000000"/>
        </w:rPr>
        <w:t>Однако для нашей страны характерен принцип предоплаты, поскольку продавец основания считает, что вероятность недобросовестности клиента достаточно велика. Все это создает большие неудобства для честных покупателей и ограничивает объемы продаж.</w:t>
      </w:r>
    </w:p>
    <w:bookmarkEnd w:id="0"/>
    <w:p w:rsidR="00830304" w:rsidRDefault="00830304"/>
    <w:sectPr w:rsidR="00830304" w:rsidSect="00F5236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66"/>
    <w:rsid w:val="00830304"/>
    <w:rsid w:val="00F5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2019-02-14T04:31:00Z</cp:lastPrinted>
  <dcterms:created xsi:type="dcterms:W3CDTF">2019-02-14T04:30:00Z</dcterms:created>
  <dcterms:modified xsi:type="dcterms:W3CDTF">2019-02-14T04:34:00Z</dcterms:modified>
</cp:coreProperties>
</file>