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C0" w:rsidRDefault="000229C0">
      <w:pPr>
        <w:spacing w:line="126" w:lineRule="exact"/>
        <w:rPr>
          <w:sz w:val="10"/>
          <w:szCs w:val="10"/>
        </w:rPr>
      </w:pPr>
    </w:p>
    <w:p w:rsidR="000229C0" w:rsidRDefault="000229C0">
      <w:pPr>
        <w:rPr>
          <w:sz w:val="2"/>
          <w:szCs w:val="2"/>
        </w:rPr>
        <w:sectPr w:rsidR="000229C0">
          <w:headerReference w:type="even" r:id="rId7"/>
          <w:pgSz w:w="11900" w:h="16840"/>
          <w:pgMar w:top="1229" w:right="0" w:bottom="1747" w:left="0" w:header="0" w:footer="3" w:gutter="0"/>
          <w:cols w:space="720"/>
          <w:noEndnote/>
          <w:docGrid w:linePitch="360"/>
        </w:sectPr>
      </w:pPr>
    </w:p>
    <w:p w:rsidR="000229C0" w:rsidRDefault="008534CC">
      <w:pPr>
        <w:pStyle w:val="30"/>
        <w:shd w:val="clear" w:color="auto" w:fill="auto"/>
        <w:spacing w:after="314"/>
        <w:ind w:left="860"/>
      </w:pPr>
      <w:r>
        <w:rPr>
          <w:noProof/>
          <w:lang w:bidi="ar-SA"/>
        </w:rPr>
        <w:lastRenderedPageBreak/>
        <w:drawing>
          <wp:anchor distT="0" distB="0" distL="2450465" distR="63500" simplePos="0" relativeHeight="377487104" behindDoc="1" locked="0" layoutInCell="1" allowOverlap="1">
            <wp:simplePos x="0" y="0"/>
            <wp:positionH relativeFrom="margin">
              <wp:posOffset>2485390</wp:posOffset>
            </wp:positionH>
            <wp:positionV relativeFrom="paragraph">
              <wp:posOffset>-847090</wp:posOffset>
            </wp:positionV>
            <wp:extent cx="682625" cy="798830"/>
            <wp:effectExtent l="0" t="0" r="3175" b="1270"/>
            <wp:wrapTopAndBottom/>
            <wp:docPr id="9" name="Рисунок 7" descr="C:\Users\8BA5~1\AppData\Local\Temp\bat\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BA5~1\AppData\Local\Temp\bat\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625" cy="798830"/>
                    </a:xfrm>
                    <a:prstGeom prst="rect">
                      <a:avLst/>
                    </a:prstGeom>
                    <a:noFill/>
                  </pic:spPr>
                </pic:pic>
              </a:graphicData>
            </a:graphic>
          </wp:anchor>
        </w:drawing>
      </w:r>
      <w:r w:rsidR="000E348F">
        <w:t>ГЛАВНЫЙ ГОСУДАРСТВЕННЫЙ САНИТАРНЫЙ ВРАЧ</w:t>
      </w:r>
      <w:r w:rsidR="000E348F">
        <w:br/>
        <w:t>ПО ОРЕНБУРГСКОЙ ОБЛАСТИ</w:t>
      </w:r>
    </w:p>
    <w:p w:rsidR="000229C0" w:rsidRDefault="000D1D03">
      <w:pPr>
        <w:pStyle w:val="20"/>
        <w:shd w:val="clear" w:color="auto" w:fill="auto"/>
        <w:spacing w:before="0" w:line="280" w:lineRule="exact"/>
        <w:ind w:left="860"/>
      </w:pPr>
      <w:r>
        <w:rPr>
          <w:noProof/>
          <w:lang w:bidi="ar-SA"/>
        </w:rPr>
        <w:pict>
          <v:shapetype id="_x0000_t202" coordsize="21600,21600" o:spt="202" path="m,l,21600r21600,l21600,xe">
            <v:stroke joinstyle="miter"/>
            <v:path gradientshapeok="t" o:connecttype="rect"/>
          </v:shapetype>
          <v:shape id="Text Box 6" o:spid="_x0000_s1026" type="#_x0000_t202" style="position:absolute;left:0;text-align:left;margin-left:-28.9pt;margin-top:46.1pt;width:95.5pt;height:13pt;z-index:-125829375;visibility:visible;mso-wrap-distance-left:5pt;mso-wrap-distance-right:5pt;mso-wrap-distance-bottom: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hqwIAAKk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" filled="f" stroked="f">
            <v:textbox style="mso-fit-shape-to-text:t" inset="0,0,0,0">
              <w:txbxContent>
                <w:p w:rsidR="000229C0" w:rsidRDefault="008534CC">
                  <w:pPr>
                    <w:pStyle w:val="1"/>
                    <w:keepNext/>
                    <w:keepLines/>
                    <w:shd w:val="clear" w:color="auto" w:fill="auto"/>
                    <w:spacing w:line="260" w:lineRule="exact"/>
                  </w:pPr>
                  <w:bookmarkStart w:id="0" w:name="bookmark0"/>
                  <w:r>
                    <w:rPr>
                      <w:rStyle w:val="1Exact0"/>
                      <w:i/>
                      <w:iCs/>
                    </w:rPr>
                    <w:t>15.</w:t>
                  </w:r>
                  <w:r w:rsidR="000E348F">
                    <w:rPr>
                      <w:rStyle w:val="1Exact0"/>
                      <w:i/>
                      <w:iCs/>
                    </w:rPr>
                    <w:t>03.</w:t>
                  </w:r>
                  <w:r>
                    <w:rPr>
                      <w:rStyle w:val="1Exact0"/>
                      <w:i/>
                      <w:iCs/>
                    </w:rPr>
                    <w:t>201</w:t>
                  </w:r>
                  <w:r w:rsidR="000E348F">
                    <w:rPr>
                      <w:rStyle w:val="1Exact0"/>
                      <w:i/>
                      <w:iCs/>
                    </w:rPr>
                    <w:t>9</w:t>
                  </w:r>
                  <w:bookmarkEnd w:id="0"/>
                </w:p>
              </w:txbxContent>
            </v:textbox>
            <w10:wrap type="topAndBottom" anchorx="margin"/>
          </v:shape>
        </w:pict>
      </w:r>
      <w:r>
        <w:rPr>
          <w:noProof/>
          <w:lang w:bidi="ar-SA"/>
        </w:rPr>
        <w:pict>
          <v:shape id="Text Box 5" o:spid="_x0000_s1027" type="#_x0000_t202" style="position:absolute;left:0;text-align:left;margin-left:381.7pt;margin-top:50.55pt;width:15.6pt;height:13pt;z-index:-125829374;visibility:visible;mso-wrap-distance-left:5pt;mso-wrap-distance-right:26.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irwIAAK8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" filled="f" stroked="f">
            <v:textbox style="mso-fit-shape-to-text:t" inset="0,0,0,0">
              <w:txbxContent>
                <w:p w:rsidR="000229C0" w:rsidRDefault="000E348F">
                  <w:pPr>
                    <w:pStyle w:val="4"/>
                    <w:shd w:val="clear" w:color="auto" w:fill="auto"/>
                    <w:spacing w:line="260" w:lineRule="exact"/>
                  </w:pPr>
                  <w:r>
                    <w:t>№</w:t>
                  </w:r>
                </w:p>
              </w:txbxContent>
            </v:textbox>
            <w10:wrap type="topAndBottom" anchorx="margin"/>
          </v:shape>
        </w:pict>
      </w:r>
      <w:r>
        <w:rPr>
          <w:noProof/>
          <w:lang w:bidi="ar-SA"/>
        </w:rPr>
        <w:pict>
          <v:shape id="Text Box 4" o:spid="_x0000_s1028" type="#_x0000_t202" style="position:absolute;left:0;text-align:left;margin-left:423.7pt;margin-top:46.25pt;width:18.5pt;height:19pt;z-index:-125829373;visibility:visible;mso-wrap-distance-left:5pt;mso-wrap-distance-right:45.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bJsAIAAK8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" filled="f" stroked="f">
            <v:textbox style="mso-fit-shape-to-text:t" inset="0,0,0,0">
              <w:txbxContent>
                <w:p w:rsidR="000229C0" w:rsidRDefault="008534CC">
                  <w:pPr>
                    <w:pStyle w:val="5"/>
                    <w:shd w:val="clear" w:color="auto" w:fill="auto"/>
                    <w:spacing w:line="380" w:lineRule="exact"/>
                  </w:pPr>
                  <w:r>
                    <w:rPr>
                      <w:rStyle w:val="5Exact0"/>
                      <w:i/>
                      <w:iCs/>
                    </w:rPr>
                    <w:t>2</w:t>
                  </w:r>
                </w:p>
              </w:txbxContent>
            </v:textbox>
            <w10:wrap type="topAndBottom" anchorx="margin"/>
          </v:shape>
        </w:pict>
      </w:r>
      <w:r w:rsidR="000E348F">
        <w:t>ПОСТАНОВЛЕНИЕ</w:t>
      </w:r>
    </w:p>
    <w:p w:rsidR="000229C0" w:rsidRDefault="000E348F">
      <w:pPr>
        <w:pStyle w:val="20"/>
        <w:shd w:val="clear" w:color="auto" w:fill="auto"/>
        <w:spacing w:before="0" w:after="1162" w:line="280" w:lineRule="exact"/>
        <w:ind w:left="3700"/>
        <w:jc w:val="left"/>
      </w:pPr>
      <w:r>
        <w:t>г. Оренбург</w:t>
      </w:r>
      <w:bookmarkStart w:id="1" w:name="_GoBack"/>
      <w:bookmarkEnd w:id="1"/>
    </w:p>
    <w:p w:rsidR="000229C0" w:rsidRDefault="000E348F">
      <w:pPr>
        <w:pStyle w:val="30"/>
        <w:shd w:val="clear" w:color="auto" w:fill="auto"/>
        <w:spacing w:after="59" w:line="280" w:lineRule="exact"/>
        <w:ind w:left="300"/>
        <w:jc w:val="left"/>
      </w:pPr>
      <w:r>
        <w:rPr>
          <w:rStyle w:val="314pt"/>
        </w:rPr>
        <w:t xml:space="preserve">О </w:t>
      </w:r>
      <w:r>
        <w:t xml:space="preserve">проведении подчищающей иммунизации </w:t>
      </w:r>
      <w:r>
        <w:rPr>
          <w:rStyle w:val="314pt"/>
        </w:rPr>
        <w:t xml:space="preserve">против кори на </w:t>
      </w:r>
      <w:r>
        <w:t>территории</w:t>
      </w:r>
    </w:p>
    <w:p w:rsidR="000229C0" w:rsidRDefault="000E348F">
      <w:pPr>
        <w:pStyle w:val="30"/>
        <w:shd w:val="clear" w:color="auto" w:fill="auto"/>
        <w:spacing w:after="186" w:line="240" w:lineRule="exact"/>
      </w:pPr>
      <w:r>
        <w:t>Оренбургской области</w:t>
      </w:r>
    </w:p>
    <w:p w:rsidR="000229C0" w:rsidRDefault="000E348F">
      <w:pPr>
        <w:pStyle w:val="20"/>
        <w:shd w:val="clear" w:color="auto" w:fill="auto"/>
        <w:spacing w:before="0" w:after="116" w:line="317" w:lineRule="exact"/>
        <w:ind w:firstLine="780"/>
        <w:jc w:val="both"/>
      </w:pPr>
      <w:r>
        <w:t xml:space="preserve">В соответствии с Федеральным законом от 30.03.1999 № 52-ФЗ «О санитарно-эпидемиологическом благополучии населения», постановлением Главного государственного санитарного врача Российской Федерации от 06.03.2019 № 2 «О проведении подчищающей иммунизации против кори на территории Российской Федерации», приказом Роспотребнадзора от 09.07.2012 № 693 «Об утверждении положения об Управлении Федеральной службы по надзору в сфере защиты прав потребителей и благополучия человека по Оренбургской области» и в целях создания устойчивого коллективного иммунитета населения к кори для обеспечения санитарно-эпидемиологического благополучия на территории Оренбургской области </w:t>
      </w:r>
      <w:r>
        <w:rPr>
          <w:rStyle w:val="23pt"/>
        </w:rPr>
        <w:t>постановляю:</w:t>
      </w:r>
    </w:p>
    <w:p w:rsidR="000229C0" w:rsidRDefault="000E348F">
      <w:pPr>
        <w:pStyle w:val="20"/>
        <w:numPr>
          <w:ilvl w:val="0"/>
          <w:numId w:val="1"/>
        </w:numPr>
        <w:shd w:val="clear" w:color="auto" w:fill="auto"/>
        <w:tabs>
          <w:tab w:val="left" w:pos="1074"/>
        </w:tabs>
        <w:spacing w:before="0" w:line="322" w:lineRule="exact"/>
        <w:ind w:firstLine="780"/>
        <w:jc w:val="both"/>
      </w:pPr>
      <w:r>
        <w:t>Рекомендовать главам муниципальных образований области:</w:t>
      </w:r>
    </w:p>
    <w:p w:rsidR="000229C0" w:rsidRDefault="000E348F">
      <w:pPr>
        <w:pStyle w:val="20"/>
        <w:numPr>
          <w:ilvl w:val="1"/>
          <w:numId w:val="1"/>
        </w:numPr>
        <w:shd w:val="clear" w:color="auto" w:fill="auto"/>
        <w:tabs>
          <w:tab w:val="left" w:pos="1402"/>
        </w:tabs>
        <w:spacing w:before="0" w:line="322" w:lineRule="exact"/>
        <w:ind w:firstLine="780"/>
        <w:jc w:val="both"/>
      </w:pPr>
      <w:r>
        <w:t>Рассмотреть в срок до 22.03.2019 на заседаниях городских (районных) санитарно-противоэпидемических комиссий вопрос о ходе подготовки к проведению подчищающей иммунизации против кори.</w:t>
      </w:r>
    </w:p>
    <w:p w:rsidR="000229C0" w:rsidRDefault="000E348F">
      <w:pPr>
        <w:pStyle w:val="20"/>
        <w:numPr>
          <w:ilvl w:val="1"/>
          <w:numId w:val="1"/>
        </w:numPr>
        <w:shd w:val="clear" w:color="auto" w:fill="auto"/>
        <w:tabs>
          <w:tab w:val="left" w:pos="1402"/>
        </w:tabs>
        <w:spacing w:before="0" w:line="322" w:lineRule="exact"/>
        <w:ind w:firstLine="780"/>
        <w:jc w:val="both"/>
      </w:pPr>
      <w:r>
        <w:t>Проработать с руководителями предприятий и организаций независимо от организационно-правовой формы, индивидуальными предпринимателями вопросы необходимости иммунизации сотрудников против кори в рамках национального календаря профилактических прививок, представления списков работающих в медицинские организации по территориальности, обеспечения проведения иммунизации против кори работников из числа иностранных граждан, привлеченных к трудовой деятельности, не привитых и не болевших корью.</w:t>
      </w:r>
      <w:r>
        <w:br w:type="page"/>
      </w:r>
    </w:p>
    <w:p w:rsidR="000229C0" w:rsidRDefault="000E348F">
      <w:pPr>
        <w:pStyle w:val="20"/>
        <w:numPr>
          <w:ilvl w:val="1"/>
          <w:numId w:val="1"/>
        </w:numPr>
        <w:shd w:val="clear" w:color="auto" w:fill="auto"/>
        <w:tabs>
          <w:tab w:val="left" w:pos="1303"/>
        </w:tabs>
        <w:spacing w:before="0" w:line="317" w:lineRule="exact"/>
        <w:ind w:firstLine="760"/>
        <w:jc w:val="both"/>
      </w:pPr>
      <w:r>
        <w:lastRenderedPageBreak/>
        <w:t>Взять на контроль охват прививками против кори работников образовательных организаций всех типов, включая летние оздоровительные учреждения.</w:t>
      </w:r>
    </w:p>
    <w:p w:rsidR="000229C0" w:rsidRDefault="000E348F">
      <w:pPr>
        <w:pStyle w:val="20"/>
        <w:numPr>
          <w:ilvl w:val="1"/>
          <w:numId w:val="1"/>
        </w:numPr>
        <w:shd w:val="clear" w:color="auto" w:fill="auto"/>
        <w:tabs>
          <w:tab w:val="left" w:pos="1303"/>
        </w:tabs>
        <w:spacing w:before="0" w:line="317" w:lineRule="exact"/>
        <w:ind w:firstLine="760"/>
        <w:jc w:val="both"/>
      </w:pPr>
      <w:r>
        <w:t>Оказывать содействие медицинским организациям в проведении иммунизации против кори населения, в том числе иностранных граждан, не привитых против кори.</w:t>
      </w:r>
    </w:p>
    <w:p w:rsidR="000229C0" w:rsidRDefault="000E348F">
      <w:pPr>
        <w:pStyle w:val="20"/>
        <w:numPr>
          <w:ilvl w:val="1"/>
          <w:numId w:val="1"/>
        </w:numPr>
        <w:shd w:val="clear" w:color="auto" w:fill="auto"/>
        <w:tabs>
          <w:tab w:val="left" w:pos="1303"/>
        </w:tabs>
        <w:spacing w:before="0" w:line="317" w:lineRule="exact"/>
        <w:ind w:firstLine="760"/>
        <w:jc w:val="both"/>
      </w:pPr>
      <w:r>
        <w:t>Поручить главам сельских поселений представить в срок до 22.03.2019 в медицинские организации по территориальности сведения о количестве зарегистрированных и/или проживающих лиц цыганской национальности на территории сельских населенных пунктов, а также переселенцев, мигрантов.</w:t>
      </w:r>
    </w:p>
    <w:p w:rsidR="000229C0" w:rsidRDefault="000E348F">
      <w:pPr>
        <w:pStyle w:val="20"/>
        <w:numPr>
          <w:ilvl w:val="0"/>
          <w:numId w:val="1"/>
        </w:numPr>
        <w:shd w:val="clear" w:color="auto" w:fill="auto"/>
        <w:tabs>
          <w:tab w:val="left" w:pos="1033"/>
        </w:tabs>
        <w:spacing w:before="0" w:line="317" w:lineRule="exact"/>
        <w:ind w:firstLine="760"/>
        <w:jc w:val="both"/>
      </w:pPr>
      <w:r>
        <w:t>Рекомендовать министерству здравоохранения Оренбургской области (Г.П. Зольникова):</w:t>
      </w:r>
    </w:p>
    <w:p w:rsidR="000229C0" w:rsidRDefault="000E348F">
      <w:pPr>
        <w:pStyle w:val="20"/>
        <w:numPr>
          <w:ilvl w:val="1"/>
          <w:numId w:val="1"/>
        </w:numPr>
        <w:shd w:val="clear" w:color="auto" w:fill="auto"/>
        <w:tabs>
          <w:tab w:val="left" w:pos="1303"/>
        </w:tabs>
        <w:spacing w:before="0" w:line="317" w:lineRule="exact"/>
        <w:ind w:firstLine="760"/>
        <w:jc w:val="both"/>
      </w:pPr>
      <w:r>
        <w:t>Организовать в срок до 22.03.2019:</w:t>
      </w:r>
    </w:p>
    <w:p w:rsidR="000229C0" w:rsidRDefault="000E348F">
      <w:pPr>
        <w:pStyle w:val="20"/>
        <w:numPr>
          <w:ilvl w:val="0"/>
          <w:numId w:val="2"/>
        </w:numPr>
        <w:shd w:val="clear" w:color="auto" w:fill="auto"/>
        <w:tabs>
          <w:tab w:val="left" w:pos="954"/>
        </w:tabs>
        <w:spacing w:before="0" w:line="317" w:lineRule="exact"/>
        <w:ind w:firstLine="760"/>
        <w:jc w:val="both"/>
      </w:pPr>
      <w:r>
        <w:t>работу по выявлению лиц из числа детского и взрослого населения, в том числе труднодоступных контингентов (кочующее население, беженцы, вынужденные переселенцы, внутренние и внешние мигранты, религиозные общины), не болевших корью, не получивших прививки против кори в соответствии с национальным календарем профилактических прививок (не привитых против кори, привитых однократно), не имеющих сведений о прививках против кори, и не включенных в утвержденный на 2019 год план профилактических прививок;</w:t>
      </w:r>
    </w:p>
    <w:p w:rsidR="000229C0" w:rsidRDefault="000E348F">
      <w:pPr>
        <w:pStyle w:val="20"/>
        <w:numPr>
          <w:ilvl w:val="0"/>
          <w:numId w:val="2"/>
        </w:numPr>
        <w:shd w:val="clear" w:color="auto" w:fill="auto"/>
        <w:tabs>
          <w:tab w:val="left" w:pos="954"/>
        </w:tabs>
        <w:spacing w:before="0" w:line="317" w:lineRule="exact"/>
        <w:ind w:firstLine="760"/>
        <w:jc w:val="both"/>
      </w:pPr>
      <w:r>
        <w:t>проведение внеплановых заседаний областной иммунологической комиссии по пересмотру медицинских отводов у детей и взрослых от прививок против кори.</w:t>
      </w:r>
    </w:p>
    <w:p w:rsidR="000229C0" w:rsidRDefault="000E348F">
      <w:pPr>
        <w:pStyle w:val="20"/>
        <w:numPr>
          <w:ilvl w:val="1"/>
          <w:numId w:val="1"/>
        </w:numPr>
        <w:shd w:val="clear" w:color="auto" w:fill="auto"/>
        <w:tabs>
          <w:tab w:val="left" w:pos="1303"/>
        </w:tabs>
        <w:spacing w:before="0" w:line="317" w:lineRule="exact"/>
        <w:ind w:firstLine="760"/>
        <w:jc w:val="both"/>
      </w:pPr>
      <w:r>
        <w:t>Проанализировать с представлением информации в Управление Роспотребнадзора по Оренбургской (далее - Управление) области в срок до 29.03.2019:</w:t>
      </w:r>
    </w:p>
    <w:p w:rsidR="000229C0" w:rsidRDefault="000E348F">
      <w:pPr>
        <w:pStyle w:val="20"/>
        <w:numPr>
          <w:ilvl w:val="0"/>
          <w:numId w:val="2"/>
        </w:numPr>
        <w:shd w:val="clear" w:color="auto" w:fill="auto"/>
        <w:tabs>
          <w:tab w:val="left" w:pos="954"/>
        </w:tabs>
        <w:spacing w:before="0" w:line="317" w:lineRule="exact"/>
        <w:ind w:firstLine="760"/>
        <w:jc w:val="both"/>
      </w:pPr>
      <w:r>
        <w:t>эффективность работы территориальных иммунологических комиссий по пересмотру медицинских противопоказаний от прививок против кори;</w:t>
      </w:r>
    </w:p>
    <w:p w:rsidR="000229C0" w:rsidRDefault="000E348F">
      <w:pPr>
        <w:pStyle w:val="20"/>
        <w:shd w:val="clear" w:color="auto" w:fill="auto"/>
        <w:spacing w:before="0" w:line="317" w:lineRule="exact"/>
        <w:ind w:firstLine="1180"/>
        <w:jc w:val="left"/>
      </w:pPr>
      <w:r>
        <w:t>полноту внесения медицинскими организациями сведений о профилактических прививках населения в электронную базу данных.</w:t>
      </w:r>
    </w:p>
    <w:p w:rsidR="000229C0" w:rsidRDefault="000E348F">
      <w:pPr>
        <w:pStyle w:val="20"/>
        <w:numPr>
          <w:ilvl w:val="1"/>
          <w:numId w:val="1"/>
        </w:numPr>
        <w:shd w:val="clear" w:color="auto" w:fill="auto"/>
        <w:tabs>
          <w:tab w:val="left" w:pos="1303"/>
        </w:tabs>
        <w:spacing w:before="0" w:line="317" w:lineRule="exact"/>
        <w:ind w:firstLine="760"/>
        <w:jc w:val="both"/>
      </w:pPr>
      <w:r>
        <w:t>Сформировать и представить на согласование в срок до 27.03.2019 в Управление в разрезе медицинских организаций:</w:t>
      </w:r>
    </w:p>
    <w:p w:rsidR="000229C0" w:rsidRDefault="000E348F">
      <w:pPr>
        <w:pStyle w:val="20"/>
        <w:numPr>
          <w:ilvl w:val="0"/>
          <w:numId w:val="2"/>
        </w:numPr>
        <w:shd w:val="clear" w:color="auto" w:fill="auto"/>
        <w:tabs>
          <w:tab w:val="left" w:pos="954"/>
        </w:tabs>
        <w:spacing w:before="0" w:line="317" w:lineRule="exact"/>
        <w:ind w:firstLine="760"/>
        <w:jc w:val="both"/>
      </w:pPr>
      <w:r>
        <w:t>план проведения подчищающей иммунизации против кори и график ее проведения (приложение 1);</w:t>
      </w:r>
    </w:p>
    <w:p w:rsidR="000229C0" w:rsidRDefault="000E348F">
      <w:pPr>
        <w:pStyle w:val="20"/>
        <w:numPr>
          <w:ilvl w:val="0"/>
          <w:numId w:val="2"/>
        </w:numPr>
        <w:shd w:val="clear" w:color="auto" w:fill="auto"/>
        <w:tabs>
          <w:tab w:val="left" w:pos="954"/>
        </w:tabs>
        <w:spacing w:before="0" w:line="317" w:lineRule="exact"/>
        <w:ind w:firstLine="760"/>
        <w:jc w:val="both"/>
      </w:pPr>
      <w:r>
        <w:t>данные по охвату прививками против кори сотрудников вузов области, Управления Россельхознадзора по Оренбургской области и Оренбургской таможни, в том числе должностных лиц по каждому пункту пропуска через Государственную границу Российской Федерации, сотрудников государственных медицинских организаций, в том числе медицинских работников (приложение 2).</w:t>
      </w:r>
    </w:p>
    <w:p w:rsidR="000229C0" w:rsidRDefault="000E348F">
      <w:pPr>
        <w:pStyle w:val="20"/>
        <w:numPr>
          <w:ilvl w:val="1"/>
          <w:numId w:val="1"/>
        </w:numPr>
        <w:shd w:val="clear" w:color="auto" w:fill="auto"/>
        <w:tabs>
          <w:tab w:val="left" w:pos="1288"/>
        </w:tabs>
        <w:spacing w:before="0" w:line="317" w:lineRule="exact"/>
        <w:ind w:firstLine="760"/>
        <w:jc w:val="both"/>
      </w:pPr>
      <w:r>
        <w:t>С учетом численности населения, подлежащего подчищающей иммунизации против кори, рассчитать необходимый объем коревой вакцины и представить в Управление в срок до 29.03.2019.</w:t>
      </w:r>
    </w:p>
    <w:p w:rsidR="000229C0" w:rsidRDefault="000E348F">
      <w:pPr>
        <w:pStyle w:val="20"/>
        <w:numPr>
          <w:ilvl w:val="1"/>
          <w:numId w:val="1"/>
        </w:numPr>
        <w:shd w:val="clear" w:color="auto" w:fill="auto"/>
        <w:tabs>
          <w:tab w:val="left" w:pos="1288"/>
        </w:tabs>
        <w:spacing w:before="0" w:line="317" w:lineRule="exact"/>
        <w:ind w:firstLine="760"/>
        <w:jc w:val="both"/>
      </w:pPr>
      <w:r>
        <w:lastRenderedPageBreak/>
        <w:t>Проинформировать Управление в срок до 29.03.2019 о результатах работы областной иммунологической комиссии по пересмотру медицинских противопоказаний от прививок против кори, проведенной в рамках организации подчищающей иммунизации, и далее по мере проведения заседаний.</w:t>
      </w:r>
    </w:p>
    <w:p w:rsidR="000229C0" w:rsidRDefault="000E348F">
      <w:pPr>
        <w:pStyle w:val="20"/>
        <w:numPr>
          <w:ilvl w:val="1"/>
          <w:numId w:val="1"/>
        </w:numPr>
        <w:shd w:val="clear" w:color="auto" w:fill="auto"/>
        <w:tabs>
          <w:tab w:val="left" w:pos="1288"/>
        </w:tabs>
        <w:spacing w:before="0" w:line="317" w:lineRule="exact"/>
        <w:ind w:firstLine="760"/>
        <w:jc w:val="both"/>
      </w:pPr>
      <w:r>
        <w:t>Принять меры по повышению персональной ответственности руководителей медицинских организаций за:</w:t>
      </w:r>
    </w:p>
    <w:p w:rsidR="000229C0" w:rsidRDefault="000E348F">
      <w:pPr>
        <w:pStyle w:val="20"/>
        <w:numPr>
          <w:ilvl w:val="0"/>
          <w:numId w:val="2"/>
        </w:numPr>
        <w:shd w:val="clear" w:color="auto" w:fill="auto"/>
        <w:tabs>
          <w:tab w:val="left" w:pos="966"/>
        </w:tabs>
        <w:spacing w:before="0" w:line="317" w:lineRule="exact"/>
        <w:ind w:firstLine="760"/>
        <w:jc w:val="both"/>
      </w:pPr>
      <w:r>
        <w:t>организацию, планирование, достоверность учета контингентов, подлежащих подчищающей иммунизации против кори;</w:t>
      </w:r>
    </w:p>
    <w:p w:rsidR="000229C0" w:rsidRDefault="000E348F">
      <w:pPr>
        <w:pStyle w:val="20"/>
        <w:numPr>
          <w:ilvl w:val="0"/>
          <w:numId w:val="2"/>
        </w:numPr>
        <w:shd w:val="clear" w:color="auto" w:fill="auto"/>
        <w:tabs>
          <w:tab w:val="left" w:pos="966"/>
        </w:tabs>
        <w:spacing w:before="0" w:line="317" w:lineRule="exact"/>
        <w:ind w:firstLine="760"/>
        <w:jc w:val="both"/>
      </w:pPr>
      <w:r>
        <w:t>качество разъяснительной работы с населением о мерах профилактики кори и преимуществах вакцинопрофилактики;</w:t>
      </w:r>
    </w:p>
    <w:p w:rsidR="000229C0" w:rsidRDefault="000E348F">
      <w:pPr>
        <w:pStyle w:val="20"/>
        <w:numPr>
          <w:ilvl w:val="0"/>
          <w:numId w:val="2"/>
        </w:numPr>
        <w:shd w:val="clear" w:color="auto" w:fill="auto"/>
        <w:tabs>
          <w:tab w:val="left" w:pos="972"/>
        </w:tabs>
        <w:spacing w:before="0" w:line="317" w:lineRule="exact"/>
        <w:ind w:firstLine="760"/>
        <w:jc w:val="both"/>
      </w:pPr>
      <w:r>
        <w:t>недопустимость отказов медицинских работников от вакцинации против</w:t>
      </w:r>
    </w:p>
    <w:p w:rsidR="000229C0" w:rsidRDefault="000E348F">
      <w:pPr>
        <w:pStyle w:val="20"/>
        <w:shd w:val="clear" w:color="auto" w:fill="auto"/>
        <w:spacing w:before="0" w:line="317" w:lineRule="exact"/>
        <w:jc w:val="left"/>
      </w:pPr>
      <w:r>
        <w:t>кори.</w:t>
      </w:r>
    </w:p>
    <w:p w:rsidR="000229C0" w:rsidRDefault="000E348F">
      <w:pPr>
        <w:pStyle w:val="20"/>
        <w:numPr>
          <w:ilvl w:val="1"/>
          <w:numId w:val="1"/>
        </w:numPr>
        <w:shd w:val="clear" w:color="auto" w:fill="auto"/>
        <w:tabs>
          <w:tab w:val="left" w:pos="1294"/>
        </w:tabs>
        <w:spacing w:before="0" w:line="317" w:lineRule="exact"/>
        <w:ind w:firstLine="760"/>
        <w:jc w:val="both"/>
      </w:pPr>
      <w:r>
        <w:t>Обеспечить:</w:t>
      </w:r>
    </w:p>
    <w:p w:rsidR="000229C0" w:rsidRDefault="000E348F">
      <w:pPr>
        <w:pStyle w:val="20"/>
        <w:numPr>
          <w:ilvl w:val="0"/>
          <w:numId w:val="2"/>
        </w:numPr>
        <w:shd w:val="clear" w:color="auto" w:fill="auto"/>
        <w:tabs>
          <w:tab w:val="left" w:pos="966"/>
        </w:tabs>
        <w:spacing w:before="0" w:line="317" w:lineRule="exact"/>
        <w:ind w:firstLine="760"/>
        <w:jc w:val="both"/>
      </w:pPr>
      <w:r>
        <w:t>взаимодействие с ФКУЗ «МСЧ МВД России по Оренбургской области», ФКУЗ МСЧ-56 ФСИН России, ООО «Клиника промышленной медицины», НУЗ «Узловая больница на ст. Орск ОАО «РЖД», НУЗ «Отделенческая клиническая больница ст. Оренбург ОАО «РЖД» по выявлению лиц, подлежащих на подчищающую иммунизацию, из числа сотрудников указанных ведомств и обслуживаемого населения;</w:t>
      </w:r>
    </w:p>
    <w:p w:rsidR="000229C0" w:rsidRDefault="000E348F">
      <w:pPr>
        <w:pStyle w:val="20"/>
        <w:numPr>
          <w:ilvl w:val="0"/>
          <w:numId w:val="2"/>
        </w:numPr>
        <w:shd w:val="clear" w:color="auto" w:fill="auto"/>
        <w:tabs>
          <w:tab w:val="left" w:pos="966"/>
        </w:tabs>
        <w:spacing w:before="0" w:line="317" w:lineRule="exact"/>
        <w:ind w:firstLine="760"/>
        <w:jc w:val="both"/>
      </w:pPr>
      <w:r>
        <w:t>контроль достоверности планирования контингента, подлежащего на подчищающую иммунизацию против кори, медицинскими организациями области;</w:t>
      </w:r>
    </w:p>
    <w:p w:rsidR="000229C0" w:rsidRDefault="000E348F">
      <w:pPr>
        <w:pStyle w:val="20"/>
        <w:numPr>
          <w:ilvl w:val="0"/>
          <w:numId w:val="2"/>
        </w:numPr>
        <w:shd w:val="clear" w:color="auto" w:fill="auto"/>
        <w:tabs>
          <w:tab w:val="left" w:pos="966"/>
        </w:tabs>
        <w:spacing w:before="0" w:line="317" w:lineRule="exact"/>
        <w:ind w:firstLine="760"/>
        <w:jc w:val="both"/>
      </w:pPr>
      <w:r>
        <w:t>создание необходимого запаса вакцины для обеспечения кампании подчищающей иммунизации против кори, в том числе иммунизации иностранных граждан;</w:t>
      </w:r>
    </w:p>
    <w:p w:rsidR="000229C0" w:rsidRDefault="000E348F">
      <w:pPr>
        <w:pStyle w:val="20"/>
        <w:numPr>
          <w:ilvl w:val="0"/>
          <w:numId w:val="2"/>
        </w:numPr>
        <w:shd w:val="clear" w:color="auto" w:fill="auto"/>
        <w:tabs>
          <w:tab w:val="left" w:pos="966"/>
        </w:tabs>
        <w:spacing w:before="0" w:line="317" w:lineRule="exact"/>
        <w:ind w:firstLine="760"/>
        <w:jc w:val="both"/>
      </w:pPr>
      <w:r>
        <w:t>организацию проведения в период с 01.04.2019 по 01.10.2019 подчищающей иммунизации против кори лиц, не получивших прививки своевременно в рамках национального календаря профилактических прививок;</w:t>
      </w:r>
    </w:p>
    <w:p w:rsidR="000229C0" w:rsidRDefault="000E348F">
      <w:pPr>
        <w:pStyle w:val="20"/>
        <w:numPr>
          <w:ilvl w:val="0"/>
          <w:numId w:val="2"/>
        </w:numPr>
        <w:shd w:val="clear" w:color="auto" w:fill="auto"/>
        <w:tabs>
          <w:tab w:val="left" w:pos="966"/>
        </w:tabs>
        <w:spacing w:before="0" w:line="317" w:lineRule="exact"/>
        <w:ind w:firstLine="760"/>
        <w:jc w:val="both"/>
      </w:pPr>
      <w:r>
        <w:t>оперативную отчетность о ходе проведения кампании подчищающей иммунизации.</w:t>
      </w:r>
    </w:p>
    <w:p w:rsidR="000229C0" w:rsidRDefault="000E348F">
      <w:pPr>
        <w:pStyle w:val="20"/>
        <w:numPr>
          <w:ilvl w:val="1"/>
          <w:numId w:val="1"/>
        </w:numPr>
        <w:shd w:val="clear" w:color="auto" w:fill="auto"/>
        <w:tabs>
          <w:tab w:val="left" w:pos="1288"/>
        </w:tabs>
        <w:spacing w:before="0" w:line="317" w:lineRule="exact"/>
        <w:ind w:firstLine="760"/>
        <w:jc w:val="both"/>
      </w:pPr>
      <w:r>
        <w:t>Заслушать в срок до 25.03.2019 на заседании областной санитарно</w:t>
      </w:r>
      <w:r>
        <w:softHyphen/>
        <w:t>противоэпидемической комиссии вопрос о ходе подготовки кампании подчищающей иммунизации против кори.</w:t>
      </w:r>
    </w:p>
    <w:p w:rsidR="000229C0" w:rsidRDefault="000E348F">
      <w:pPr>
        <w:pStyle w:val="20"/>
        <w:numPr>
          <w:ilvl w:val="1"/>
          <w:numId w:val="1"/>
        </w:numPr>
        <w:shd w:val="clear" w:color="auto" w:fill="auto"/>
        <w:tabs>
          <w:tab w:val="left" w:pos="1288"/>
        </w:tabs>
        <w:spacing w:before="0" w:line="317" w:lineRule="exact"/>
        <w:ind w:firstLine="760"/>
        <w:jc w:val="both"/>
      </w:pPr>
      <w:r>
        <w:t>Определить перечень медицинских организаций в г. Оренбурге для проведения иммунизации иностранных граждан.</w:t>
      </w:r>
    </w:p>
    <w:p w:rsidR="000229C0" w:rsidRDefault="000E348F">
      <w:pPr>
        <w:pStyle w:val="20"/>
        <w:numPr>
          <w:ilvl w:val="0"/>
          <w:numId w:val="1"/>
        </w:numPr>
        <w:shd w:val="clear" w:color="auto" w:fill="auto"/>
        <w:tabs>
          <w:tab w:val="left" w:pos="1042"/>
        </w:tabs>
        <w:spacing w:before="0" w:line="317" w:lineRule="exact"/>
        <w:ind w:firstLine="760"/>
        <w:jc w:val="both"/>
      </w:pPr>
      <w:r>
        <w:t>Министерству образования Оренбургской области (Г.И. Сафонова), руководителям учреждений высшего и среднего профессионального образования рекомендовать обеспечить наличие у студентов и сотрудников сведений о профилактических прививках, содействие медицинским организациям в проведении подчищающей иммунизации против кори студентам и сотрудникам.</w:t>
      </w:r>
    </w:p>
    <w:p w:rsidR="000229C0" w:rsidRDefault="000E348F">
      <w:pPr>
        <w:pStyle w:val="20"/>
        <w:numPr>
          <w:ilvl w:val="0"/>
          <w:numId w:val="1"/>
        </w:numPr>
        <w:shd w:val="clear" w:color="auto" w:fill="auto"/>
        <w:tabs>
          <w:tab w:val="left" w:pos="1482"/>
          <w:tab w:val="left" w:pos="5929"/>
          <w:tab w:val="left" w:pos="8041"/>
        </w:tabs>
        <w:spacing w:before="0" w:line="322" w:lineRule="exact"/>
        <w:ind w:firstLine="780"/>
        <w:jc w:val="both"/>
      </w:pPr>
      <w:r>
        <w:t>Руководителям ведомственных</w:t>
      </w:r>
      <w:r>
        <w:tab/>
        <w:t>медицинских</w:t>
      </w:r>
      <w:r>
        <w:tab/>
        <w:t>организаций</w:t>
      </w:r>
    </w:p>
    <w:p w:rsidR="000229C0" w:rsidRDefault="000E348F">
      <w:pPr>
        <w:pStyle w:val="20"/>
        <w:shd w:val="clear" w:color="auto" w:fill="auto"/>
        <w:spacing w:before="0" w:line="322" w:lineRule="exact"/>
        <w:jc w:val="both"/>
      </w:pPr>
      <w:r>
        <w:t xml:space="preserve">рекомендовать провести работу по выявлению сотрудников, не болевших корью, не получивших прививки против кори в соответствии с национальным </w:t>
      </w:r>
      <w:r>
        <w:lastRenderedPageBreak/>
        <w:t>календарем профилактических прививок (не привитых против кори, привитых однократно), не имеющих сведений о прививках против кори, и не включенных в утвержденный на 2019 год план профилактических прививок. Организовать их иммунизацию во взаимодействии с территориальными медицинскими организациями.</w:t>
      </w:r>
    </w:p>
    <w:p w:rsidR="000229C0" w:rsidRDefault="000E348F">
      <w:pPr>
        <w:pStyle w:val="20"/>
        <w:numPr>
          <w:ilvl w:val="0"/>
          <w:numId w:val="1"/>
        </w:numPr>
        <w:shd w:val="clear" w:color="auto" w:fill="auto"/>
        <w:tabs>
          <w:tab w:val="left" w:pos="1102"/>
        </w:tabs>
        <w:spacing w:before="0" w:line="322" w:lineRule="exact"/>
        <w:ind w:firstLine="780"/>
        <w:jc w:val="both"/>
      </w:pPr>
      <w:r>
        <w:t>Руководителям учреждений высшего и среднего профессионального</w:t>
      </w:r>
    </w:p>
    <w:p w:rsidR="000229C0" w:rsidRDefault="000E348F">
      <w:pPr>
        <w:pStyle w:val="20"/>
        <w:shd w:val="clear" w:color="auto" w:fill="auto"/>
        <w:tabs>
          <w:tab w:val="left" w:pos="5929"/>
          <w:tab w:val="left" w:pos="8041"/>
        </w:tabs>
        <w:spacing w:before="0" w:line="322" w:lineRule="exact"/>
        <w:jc w:val="both"/>
      </w:pPr>
      <w:r>
        <w:t xml:space="preserve">образования представить в Управление до 22.03.2019 на электронный адрес </w:t>
      </w:r>
      <w:hyperlink r:id="rId9" w:history="1">
        <w:r>
          <w:rPr>
            <w:rStyle w:val="a3"/>
          </w:rPr>
          <w:t>epidnadzor@56.rospotrebnadzor.ru</w:t>
        </w:r>
      </w:hyperlink>
      <w:r w:rsidRPr="008534CC">
        <w:rPr>
          <w:lang w:eastAsia="en-US" w:bidi="en-US"/>
        </w:rPr>
        <w:t xml:space="preserve"> </w:t>
      </w:r>
      <w:r>
        <w:t>сведения</w:t>
      </w:r>
      <w:r>
        <w:tab/>
        <w:t>о количестве</w:t>
      </w:r>
      <w:r>
        <w:tab/>
        <w:t>иностранных</w:t>
      </w:r>
    </w:p>
    <w:p w:rsidR="000229C0" w:rsidRDefault="000E348F">
      <w:pPr>
        <w:pStyle w:val="20"/>
        <w:shd w:val="clear" w:color="auto" w:fill="auto"/>
        <w:spacing w:before="0" w:line="322" w:lineRule="exact"/>
        <w:jc w:val="both"/>
      </w:pPr>
      <w:r>
        <w:t>студентов с указанием страны прибытия и данных по охвату прививками против кори и краснухи, организовать иммунизацию не привитых, не имеющих достоверных сведений прививок против кори и краснухи.</w:t>
      </w:r>
    </w:p>
    <w:p w:rsidR="000229C0" w:rsidRDefault="000E348F">
      <w:pPr>
        <w:pStyle w:val="20"/>
        <w:numPr>
          <w:ilvl w:val="0"/>
          <w:numId w:val="1"/>
        </w:numPr>
        <w:shd w:val="clear" w:color="auto" w:fill="auto"/>
        <w:tabs>
          <w:tab w:val="left" w:pos="1098"/>
        </w:tabs>
        <w:spacing w:before="0" w:line="322" w:lineRule="exact"/>
        <w:ind w:firstLine="780"/>
        <w:jc w:val="both"/>
      </w:pPr>
      <w:r>
        <w:t>Руководителям медицинских организаций Оренбургской области:</w:t>
      </w:r>
    </w:p>
    <w:p w:rsidR="000229C0" w:rsidRDefault="000E348F">
      <w:pPr>
        <w:pStyle w:val="20"/>
        <w:numPr>
          <w:ilvl w:val="1"/>
          <w:numId w:val="1"/>
        </w:numPr>
        <w:shd w:val="clear" w:color="auto" w:fill="auto"/>
        <w:tabs>
          <w:tab w:val="left" w:pos="1282"/>
        </w:tabs>
        <w:spacing w:before="0" w:line="322" w:lineRule="exact"/>
        <w:ind w:firstLine="780"/>
        <w:jc w:val="both"/>
      </w:pPr>
      <w:r>
        <w:t>Провести в срок до 20.03.2019 дополнительный анализ состояния иммунизации против кори детей и взрослых, включая труднодоступные контингенты, в целом по учреждению в разрезе врачебных и фельдшерских участков с установлением причин непривитости, обоснованности медицинских отводов и отказов от профилактических прививок и четким определением лиц, уже включенных в план профилактических прививок по иммунизации против кори на 2019 год.</w:t>
      </w:r>
    </w:p>
    <w:p w:rsidR="000229C0" w:rsidRDefault="000E348F">
      <w:pPr>
        <w:pStyle w:val="20"/>
        <w:numPr>
          <w:ilvl w:val="1"/>
          <w:numId w:val="1"/>
        </w:numPr>
        <w:shd w:val="clear" w:color="auto" w:fill="auto"/>
        <w:tabs>
          <w:tab w:val="left" w:pos="1282"/>
        </w:tabs>
        <w:spacing w:before="0" w:line="322" w:lineRule="exact"/>
        <w:ind w:firstLine="780"/>
        <w:jc w:val="both"/>
      </w:pPr>
      <w:r>
        <w:t>Составить в срок до 22.03.2019 пофамильные списки детей и взрослых, не привитых против кори, привитых однократно, не имеющих сведений о прививках против кори, и не включенных в утвержденный на 2019 год план профилактических прививок.</w:t>
      </w:r>
    </w:p>
    <w:p w:rsidR="000229C0" w:rsidRDefault="000E348F">
      <w:pPr>
        <w:pStyle w:val="20"/>
        <w:numPr>
          <w:ilvl w:val="1"/>
          <w:numId w:val="1"/>
        </w:numPr>
        <w:shd w:val="clear" w:color="auto" w:fill="auto"/>
        <w:tabs>
          <w:tab w:val="left" w:pos="1282"/>
        </w:tabs>
        <w:spacing w:before="0" w:line="322" w:lineRule="exact"/>
        <w:ind w:firstLine="780"/>
        <w:jc w:val="both"/>
      </w:pPr>
      <w:r>
        <w:t>Сформировать и представить на согласование в срок до 25.03.2019 в территориальные отделы Управления, медицинские организации г. Оренбурга - в филиал ГБУЗ «ООКИБ» «Оренбургский центр профилактики и борьбы со СПИД» планы проведения подчищающей иммунизации против кори с пофамильными списками подлежащих лиц и графики ее проведения.</w:t>
      </w:r>
    </w:p>
    <w:p w:rsidR="000229C0" w:rsidRDefault="000E348F">
      <w:pPr>
        <w:pStyle w:val="20"/>
        <w:numPr>
          <w:ilvl w:val="1"/>
          <w:numId w:val="1"/>
        </w:numPr>
        <w:shd w:val="clear" w:color="auto" w:fill="auto"/>
        <w:tabs>
          <w:tab w:val="left" w:pos="1482"/>
        </w:tabs>
        <w:spacing w:before="0" w:line="322" w:lineRule="exact"/>
        <w:ind w:firstLine="780"/>
        <w:jc w:val="both"/>
      </w:pPr>
      <w:r>
        <w:t>Провести в срок до 22.03.2019 внеплановые заседания иммунологических комиссий в медицинских организациях области по пересмотру медицинских отводов у детей и взрослых от прививок против кори с представлением, в случае необходимости, медицинской документации для рассмотрения на областную иммунологическую комиссию, а также работу с населением, отказывающимся от профилактических прививок.</w:t>
      </w:r>
    </w:p>
    <w:p w:rsidR="000229C0" w:rsidRDefault="000E348F">
      <w:pPr>
        <w:pStyle w:val="20"/>
        <w:numPr>
          <w:ilvl w:val="1"/>
          <w:numId w:val="1"/>
        </w:numPr>
        <w:shd w:val="clear" w:color="auto" w:fill="auto"/>
        <w:tabs>
          <w:tab w:val="left" w:pos="1482"/>
        </w:tabs>
        <w:spacing w:before="0" w:line="322" w:lineRule="exact"/>
        <w:ind w:firstLine="780"/>
        <w:jc w:val="both"/>
      </w:pPr>
      <w:r>
        <w:t>Обеспечить:</w:t>
      </w:r>
    </w:p>
    <w:p w:rsidR="000229C0" w:rsidRDefault="000E348F">
      <w:pPr>
        <w:pStyle w:val="20"/>
        <w:shd w:val="clear" w:color="auto" w:fill="auto"/>
        <w:spacing w:before="0" w:line="322" w:lineRule="exact"/>
        <w:ind w:firstLine="780"/>
        <w:jc w:val="both"/>
        <w:sectPr w:rsidR="000229C0">
          <w:type w:val="continuous"/>
          <w:pgSz w:w="11900" w:h="16840"/>
          <w:pgMar w:top="1229" w:right="394" w:bottom="1747" w:left="1704" w:header="0" w:footer="3" w:gutter="0"/>
          <w:cols w:space="720"/>
          <w:noEndnote/>
          <w:docGrid w:linePitch="360"/>
        </w:sectPr>
      </w:pPr>
      <w:r>
        <w:t>- проведение в период с 01.04.2019 по 01.10.2019 подчищающей иммунизации против кори лиц, не получивших прививки своевременно в рамках национального календаря профилактических прививок;</w:t>
      </w:r>
    </w:p>
    <w:p w:rsidR="000229C0" w:rsidRDefault="000E348F">
      <w:pPr>
        <w:pStyle w:val="20"/>
        <w:numPr>
          <w:ilvl w:val="0"/>
          <w:numId w:val="2"/>
        </w:numPr>
        <w:shd w:val="clear" w:color="auto" w:fill="auto"/>
        <w:tabs>
          <w:tab w:val="left" w:pos="982"/>
        </w:tabs>
        <w:spacing w:before="0" w:line="341" w:lineRule="exact"/>
        <w:ind w:firstLine="780"/>
        <w:jc w:val="both"/>
      </w:pPr>
      <w:r>
        <w:lastRenderedPageBreak/>
        <w:t>оперативную отчетность о ходе проведения кампании подчищающей иммунизации;</w:t>
      </w:r>
    </w:p>
    <w:p w:rsidR="000229C0" w:rsidRDefault="000E348F">
      <w:pPr>
        <w:pStyle w:val="20"/>
        <w:numPr>
          <w:ilvl w:val="0"/>
          <w:numId w:val="2"/>
        </w:numPr>
        <w:shd w:val="clear" w:color="auto" w:fill="auto"/>
        <w:tabs>
          <w:tab w:val="left" w:pos="982"/>
        </w:tabs>
        <w:spacing w:before="0" w:line="317" w:lineRule="exact"/>
        <w:ind w:firstLine="780"/>
        <w:jc w:val="both"/>
      </w:pPr>
      <w:r>
        <w:t>формирование, подготовку, оснащение вакциной и расходными материалами прививочных бригад для иммунизации населения в рамках кампании по подчищающей иммунизации;</w:t>
      </w:r>
    </w:p>
    <w:p w:rsidR="000229C0" w:rsidRDefault="000E348F">
      <w:pPr>
        <w:pStyle w:val="20"/>
        <w:numPr>
          <w:ilvl w:val="0"/>
          <w:numId w:val="2"/>
        </w:numPr>
        <w:shd w:val="clear" w:color="auto" w:fill="auto"/>
        <w:tabs>
          <w:tab w:val="left" w:pos="982"/>
        </w:tabs>
        <w:spacing w:before="0" w:line="317" w:lineRule="exact"/>
        <w:ind w:firstLine="780"/>
        <w:jc w:val="both"/>
      </w:pPr>
      <w:r>
        <w:t>серологическое обследование на наличие антител к вирусам кори работников медицинских организаций, перенесших указанные инфекции ранее, с последующим включением восприимчивых лиц в план на подчищающую иммунизацию;</w:t>
      </w:r>
    </w:p>
    <w:p w:rsidR="000229C0" w:rsidRDefault="000E348F">
      <w:pPr>
        <w:pStyle w:val="20"/>
        <w:numPr>
          <w:ilvl w:val="0"/>
          <w:numId w:val="2"/>
        </w:numPr>
        <w:shd w:val="clear" w:color="auto" w:fill="auto"/>
        <w:tabs>
          <w:tab w:val="left" w:pos="982"/>
        </w:tabs>
        <w:spacing w:before="0" w:line="317" w:lineRule="exact"/>
        <w:ind w:firstLine="780"/>
        <w:jc w:val="both"/>
      </w:pPr>
      <w:r>
        <w:t>широкую разъяснительную работу с населением о мерах профилактики кори и преимуществах вакцинопрофилактики, включая персональную работу с лицами, отказывающимися от прививок.</w:t>
      </w:r>
    </w:p>
    <w:p w:rsidR="000229C0" w:rsidRDefault="000E348F">
      <w:pPr>
        <w:pStyle w:val="20"/>
        <w:numPr>
          <w:ilvl w:val="1"/>
          <w:numId w:val="1"/>
        </w:numPr>
        <w:shd w:val="clear" w:color="auto" w:fill="auto"/>
        <w:tabs>
          <w:tab w:val="left" w:pos="1249"/>
        </w:tabs>
        <w:spacing w:before="0" w:line="317" w:lineRule="exact"/>
        <w:ind w:firstLine="780"/>
        <w:jc w:val="both"/>
      </w:pPr>
      <w:r>
        <w:t>Совместно с главами сельских поселений уточнить численность и принять меры по обеспечению иммунизацией кочующего населения, а также переселенцев, мигрантов.</w:t>
      </w:r>
    </w:p>
    <w:p w:rsidR="000229C0" w:rsidRDefault="000E348F">
      <w:pPr>
        <w:pStyle w:val="20"/>
        <w:numPr>
          <w:ilvl w:val="0"/>
          <w:numId w:val="1"/>
        </w:numPr>
        <w:shd w:val="clear" w:color="auto" w:fill="auto"/>
        <w:tabs>
          <w:tab w:val="left" w:pos="1103"/>
        </w:tabs>
        <w:spacing w:before="0" w:line="317" w:lineRule="exact"/>
        <w:ind w:firstLine="780"/>
        <w:jc w:val="both"/>
      </w:pPr>
      <w:r>
        <w:t>Начальникам территориальных отделов Управления обеспечить:</w:t>
      </w:r>
    </w:p>
    <w:p w:rsidR="000229C0" w:rsidRDefault="000E348F">
      <w:pPr>
        <w:pStyle w:val="20"/>
        <w:numPr>
          <w:ilvl w:val="0"/>
          <w:numId w:val="2"/>
        </w:numPr>
        <w:shd w:val="clear" w:color="auto" w:fill="auto"/>
        <w:tabs>
          <w:tab w:val="left" w:pos="4354"/>
          <w:tab w:val="left" w:pos="8602"/>
        </w:tabs>
        <w:spacing w:before="0" w:line="317" w:lineRule="exact"/>
        <w:ind w:firstLine="780"/>
        <w:jc w:val="both"/>
      </w:pPr>
      <w:r>
        <w:t xml:space="preserve"> контроль за ходом подготовки и проведением мероприятий по подчищающей иммунизации</w:t>
      </w:r>
      <w:r>
        <w:tab/>
        <w:t>против кори, соблюдением</w:t>
      </w:r>
      <w:r>
        <w:tab/>
        <w:t>условий</w:t>
      </w:r>
    </w:p>
    <w:p w:rsidR="000229C0" w:rsidRDefault="000E348F">
      <w:pPr>
        <w:pStyle w:val="20"/>
        <w:shd w:val="clear" w:color="auto" w:fill="auto"/>
        <w:spacing w:before="0" w:line="317" w:lineRule="exact"/>
        <w:jc w:val="both"/>
      </w:pPr>
      <w:r>
        <w:t>транспортирования и хранения коревой вакцины на всех уровнях «холодовой цепи»;</w:t>
      </w:r>
    </w:p>
    <w:p w:rsidR="000229C0" w:rsidRDefault="000E348F">
      <w:pPr>
        <w:pStyle w:val="20"/>
        <w:numPr>
          <w:ilvl w:val="0"/>
          <w:numId w:val="2"/>
        </w:numPr>
        <w:shd w:val="clear" w:color="auto" w:fill="auto"/>
        <w:tabs>
          <w:tab w:val="left" w:pos="982"/>
        </w:tabs>
        <w:spacing w:before="0" w:line="317" w:lineRule="exact"/>
        <w:ind w:firstLine="780"/>
        <w:jc w:val="both"/>
      </w:pPr>
      <w:r>
        <w:t>согласование планов проведения подчищающей иммунизации против кори и графики ее проведения по каждой медицинской организации.</w:t>
      </w:r>
    </w:p>
    <w:p w:rsidR="000229C0" w:rsidRDefault="000E348F">
      <w:pPr>
        <w:pStyle w:val="20"/>
        <w:numPr>
          <w:ilvl w:val="0"/>
          <w:numId w:val="1"/>
        </w:numPr>
        <w:shd w:val="clear" w:color="auto" w:fill="auto"/>
        <w:spacing w:before="0" w:line="317" w:lineRule="exact"/>
        <w:ind w:firstLine="780"/>
        <w:jc w:val="both"/>
      </w:pPr>
      <w:r>
        <w:t xml:space="preserve"> Главному врачу ФБУЗ «Центр гигиены и эпидемиологии в Оренбургской области» (В.Ю. Коновалов) обеспечить:</w:t>
      </w:r>
    </w:p>
    <w:p w:rsidR="000229C0" w:rsidRDefault="000E348F">
      <w:pPr>
        <w:pStyle w:val="20"/>
        <w:numPr>
          <w:ilvl w:val="0"/>
          <w:numId w:val="2"/>
        </w:numPr>
        <w:shd w:val="clear" w:color="auto" w:fill="auto"/>
        <w:tabs>
          <w:tab w:val="left" w:pos="4354"/>
          <w:tab w:val="left" w:pos="5131"/>
          <w:tab w:val="left" w:pos="8602"/>
        </w:tabs>
        <w:spacing w:before="0" w:line="317" w:lineRule="exact"/>
        <w:ind w:firstLine="780"/>
        <w:jc w:val="both"/>
      </w:pPr>
      <w:r>
        <w:t xml:space="preserve"> сбор и обобщение оперативной отчетности о ходе проведения подчищающей иммунизации против кори с представлением информации в Управления Роспотребнадзора</w:t>
      </w:r>
      <w:r>
        <w:tab/>
        <w:t>по</w:t>
      </w:r>
      <w:r>
        <w:tab/>
        <w:t>Оренбургской области</w:t>
      </w:r>
      <w:r>
        <w:tab/>
        <w:t>и его</w:t>
      </w:r>
    </w:p>
    <w:p w:rsidR="000229C0" w:rsidRDefault="000E348F">
      <w:pPr>
        <w:pStyle w:val="20"/>
        <w:shd w:val="clear" w:color="auto" w:fill="auto"/>
        <w:spacing w:before="0" w:line="317" w:lineRule="exact"/>
        <w:jc w:val="both"/>
      </w:pPr>
      <w:r>
        <w:t>территориальные отделы;</w:t>
      </w:r>
    </w:p>
    <w:p w:rsidR="000229C0" w:rsidRDefault="000E348F">
      <w:pPr>
        <w:pStyle w:val="20"/>
        <w:numPr>
          <w:ilvl w:val="0"/>
          <w:numId w:val="2"/>
        </w:numPr>
        <w:shd w:val="clear" w:color="auto" w:fill="auto"/>
        <w:tabs>
          <w:tab w:val="left" w:pos="982"/>
        </w:tabs>
        <w:spacing w:before="0" w:line="317" w:lineRule="exact"/>
        <w:ind w:firstLine="780"/>
        <w:jc w:val="both"/>
      </w:pPr>
      <w:r>
        <w:t>пропаганду вакцинопрофилактики инфекционных болезней, в том числе против кори, в рамках гигиенического воспитания и обучения граждан.</w:t>
      </w:r>
    </w:p>
    <w:p w:rsidR="000229C0" w:rsidRDefault="000E348F">
      <w:pPr>
        <w:pStyle w:val="20"/>
        <w:numPr>
          <w:ilvl w:val="0"/>
          <w:numId w:val="1"/>
        </w:numPr>
        <w:shd w:val="clear" w:color="auto" w:fill="auto"/>
        <w:tabs>
          <w:tab w:val="left" w:pos="1043"/>
        </w:tabs>
        <w:spacing w:before="0" w:line="317" w:lineRule="exact"/>
        <w:ind w:firstLine="780"/>
        <w:jc w:val="both"/>
      </w:pPr>
      <w:r>
        <w:t>Начальникам территориальных отделов Управления, главному врачу ФБУЗ «Центр гигиены и эпидемиологии в Оренбургской области» (В.Ю. Коновалов) организовать активное информирование населения о преимуществах иммунопрофилактики кори.</w:t>
      </w:r>
    </w:p>
    <w:p w:rsidR="000229C0" w:rsidRDefault="000E348F">
      <w:pPr>
        <w:pStyle w:val="20"/>
        <w:numPr>
          <w:ilvl w:val="0"/>
          <w:numId w:val="1"/>
        </w:numPr>
        <w:shd w:val="clear" w:color="auto" w:fill="auto"/>
        <w:tabs>
          <w:tab w:val="left" w:pos="1248"/>
        </w:tabs>
        <w:spacing w:before="0" w:after="596" w:line="317" w:lineRule="exact"/>
        <w:ind w:firstLine="780"/>
        <w:jc w:val="both"/>
      </w:pPr>
      <w:r>
        <w:t>Контроль за выполнением настоящего постановления оставляю за собой.</w:t>
      </w:r>
    </w:p>
    <w:p w:rsidR="000229C0" w:rsidRDefault="000D1D03">
      <w:pPr>
        <w:pStyle w:val="20"/>
        <w:shd w:val="clear" w:color="auto" w:fill="auto"/>
        <w:spacing w:before="0" w:line="322" w:lineRule="exact"/>
        <w:jc w:val="both"/>
        <w:sectPr w:rsidR="000229C0">
          <w:headerReference w:type="even" r:id="rId10"/>
          <w:footerReference w:type="default" r:id="rId11"/>
          <w:headerReference w:type="first" r:id="rId12"/>
          <w:pgSz w:w="11900" w:h="16840"/>
          <w:pgMar w:top="1229" w:right="394" w:bottom="1747" w:left="1704" w:header="0" w:footer="3" w:gutter="0"/>
          <w:cols w:space="720"/>
          <w:noEndnote/>
          <w:titlePg/>
          <w:docGrid w:linePitch="360"/>
        </w:sectPr>
      </w:pPr>
      <w:r>
        <w:rPr>
          <w:noProof/>
          <w:lang w:bidi="ar-SA"/>
        </w:rPr>
        <w:pict>
          <v:shape id="Text Box 3" o:spid="_x0000_s1029" type="#_x0000_t202" style="position:absolute;left:0;text-align:left;margin-left:382.55pt;margin-top:-1.6pt;width:89.75pt;height:14pt;z-index:-125829372;visibility:visible;mso-wrap-distance-left:145.7pt;mso-wrap-distance-right:5pt;mso-wrap-distance-bottom:10.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KUsgIAALA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" filled="f" stroked="f">
            <v:textbox style="mso-fit-shape-to-text:t" inset="0,0,0,0">
              <w:txbxContent>
                <w:p w:rsidR="000229C0" w:rsidRDefault="000E348F">
                  <w:pPr>
                    <w:pStyle w:val="20"/>
                    <w:shd w:val="clear" w:color="auto" w:fill="auto"/>
                    <w:spacing w:before="0" w:line="280" w:lineRule="exact"/>
                    <w:jc w:val="left"/>
                  </w:pPr>
                  <w:r>
                    <w:rPr>
                      <w:rStyle w:val="2Exact"/>
                    </w:rPr>
                    <w:t>Н.Е. Вяльцина</w:t>
                  </w:r>
                </w:p>
              </w:txbxContent>
            </v:textbox>
            <w10:wrap type="square" side="left" anchorx="margin"/>
          </v:shape>
        </w:pict>
      </w:r>
      <w:r w:rsidR="000E348F">
        <w:t>Главный государственный санитарный врач по Оренбургской области</w:t>
      </w:r>
    </w:p>
    <w:p w:rsidR="000229C0" w:rsidRDefault="000E348F">
      <w:pPr>
        <w:pStyle w:val="60"/>
        <w:shd w:val="clear" w:color="auto" w:fill="auto"/>
        <w:spacing w:after="123"/>
        <w:ind w:left="11980" w:right="720"/>
      </w:pPr>
      <w:r>
        <w:rPr>
          <w:rStyle w:val="614pt"/>
        </w:rPr>
        <w:lastRenderedPageBreak/>
        <w:t xml:space="preserve">Приложение № 1 </w:t>
      </w:r>
      <w:r>
        <w:t xml:space="preserve">к постановлению № 2 от 15.03.2019 </w:t>
      </w:r>
      <w:r>
        <w:rPr>
          <w:rStyle w:val="614pt"/>
        </w:rPr>
        <w:t>Таблица 1</w:t>
      </w:r>
    </w:p>
    <w:p w:rsidR="000229C0" w:rsidRDefault="000E348F">
      <w:pPr>
        <w:pStyle w:val="70"/>
        <w:shd w:val="clear" w:color="auto" w:fill="auto"/>
        <w:spacing w:before="0" w:after="304" w:line="280" w:lineRule="exact"/>
      </w:pPr>
      <w:r>
        <w:t>План по подчищающей иммунизации против кори детского населения</w:t>
      </w:r>
    </w:p>
    <w:tbl>
      <w:tblPr>
        <w:tblOverlap w:val="never"/>
        <w:tblW w:w="0" w:type="auto"/>
        <w:jc w:val="center"/>
        <w:tblLayout w:type="fixed"/>
        <w:tblCellMar>
          <w:left w:w="10" w:type="dxa"/>
          <w:right w:w="10" w:type="dxa"/>
        </w:tblCellMar>
        <w:tblLook w:val="0000"/>
      </w:tblPr>
      <w:tblGrid>
        <w:gridCol w:w="2054"/>
        <w:gridCol w:w="1003"/>
        <w:gridCol w:w="1008"/>
        <w:gridCol w:w="1008"/>
        <w:gridCol w:w="998"/>
        <w:gridCol w:w="998"/>
        <w:gridCol w:w="998"/>
        <w:gridCol w:w="1008"/>
        <w:gridCol w:w="994"/>
        <w:gridCol w:w="1858"/>
        <w:gridCol w:w="888"/>
        <w:gridCol w:w="893"/>
        <w:gridCol w:w="907"/>
      </w:tblGrid>
      <w:tr w:rsidR="000229C0">
        <w:trPr>
          <w:trHeight w:hRule="exact" w:val="859"/>
          <w:jc w:val="center"/>
        </w:trPr>
        <w:tc>
          <w:tcPr>
            <w:tcW w:w="2054" w:type="dxa"/>
            <w:vMerge w:val="restart"/>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10" w:lineRule="exact"/>
              <w:ind w:left="180"/>
              <w:jc w:val="left"/>
            </w:pPr>
            <w:r>
              <w:rPr>
                <w:rStyle w:val="2105pt"/>
              </w:rPr>
              <w:t>Наименование МО</w:t>
            </w:r>
          </w:p>
        </w:tc>
        <w:tc>
          <w:tcPr>
            <w:tcW w:w="8015" w:type="dxa"/>
            <w:gridSpan w:val="8"/>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after="60" w:line="210" w:lineRule="exact"/>
              <w:jc w:val="left"/>
            </w:pPr>
            <w:r>
              <w:rPr>
                <w:rStyle w:val="2105pt"/>
              </w:rPr>
              <w:t xml:space="preserve">Общая численность детей с 1 года по состоянию на 20.03.2019, </w:t>
            </w:r>
            <w:r>
              <w:rPr>
                <w:rStyle w:val="210pt"/>
              </w:rPr>
              <w:t>не включенных в план</w:t>
            </w:r>
          </w:p>
          <w:p w:rsidR="000229C0" w:rsidRDefault="000E348F">
            <w:pPr>
              <w:pStyle w:val="20"/>
              <w:framePr w:w="14616" w:wrap="notBeside" w:vAnchor="text" w:hAnchor="text" w:xAlign="center" w:y="1"/>
              <w:shd w:val="clear" w:color="auto" w:fill="auto"/>
              <w:spacing w:before="60" w:line="200" w:lineRule="exact"/>
            </w:pPr>
            <w:r>
              <w:rPr>
                <w:rStyle w:val="210pt"/>
              </w:rPr>
              <w:t>прививок на 2019 год</w:t>
            </w:r>
          </w:p>
        </w:tc>
        <w:tc>
          <w:tcPr>
            <w:tcW w:w="1858" w:type="dxa"/>
            <w:vMerge w:val="restart"/>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64" w:lineRule="exact"/>
            </w:pPr>
            <w:r>
              <w:rPr>
                <w:rStyle w:val="2105pt"/>
              </w:rPr>
              <w:t>количество детей, подлежащих подчищающей иммунизации</w:t>
            </w:r>
          </w:p>
        </w:tc>
        <w:tc>
          <w:tcPr>
            <w:tcW w:w="2688" w:type="dxa"/>
            <w:gridSpan w:val="3"/>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10" w:lineRule="exact"/>
            </w:pPr>
            <w:r>
              <w:rPr>
                <w:rStyle w:val="2105pt"/>
              </w:rPr>
              <w:t>в том числе из семей</w:t>
            </w:r>
          </w:p>
        </w:tc>
      </w:tr>
      <w:tr w:rsidR="000229C0">
        <w:trPr>
          <w:trHeight w:hRule="exact" w:val="936"/>
          <w:jc w:val="center"/>
        </w:trPr>
        <w:tc>
          <w:tcPr>
            <w:tcW w:w="2054"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4017" w:type="dxa"/>
            <w:gridSpan w:val="4"/>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64" w:lineRule="exact"/>
            </w:pPr>
            <w:r>
              <w:rPr>
                <w:rStyle w:val="2105pt"/>
              </w:rPr>
              <w:t>не привитых и не имеющих сведений о прививках,</w:t>
            </w:r>
          </w:p>
        </w:tc>
        <w:tc>
          <w:tcPr>
            <w:tcW w:w="3998" w:type="dxa"/>
            <w:gridSpan w:val="4"/>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64" w:lineRule="exact"/>
            </w:pPr>
            <w:r>
              <w:rPr>
                <w:rStyle w:val="2105pt"/>
              </w:rPr>
              <w:t>не имеющих ревакцинирующей прививки в соответствии с возрастом</w:t>
            </w:r>
          </w:p>
        </w:tc>
        <w:tc>
          <w:tcPr>
            <w:tcW w:w="1858"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888" w:type="dxa"/>
            <w:vMerge w:val="restart"/>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10" w:lineRule="exact"/>
              <w:ind w:right="160"/>
              <w:jc w:val="right"/>
            </w:pPr>
            <w:r>
              <w:rPr>
                <w:rStyle w:val="2105pt"/>
              </w:rPr>
              <w:t>цыган</w:t>
            </w:r>
          </w:p>
        </w:tc>
        <w:tc>
          <w:tcPr>
            <w:tcW w:w="893" w:type="dxa"/>
            <w:vMerge w:val="restart"/>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after="120" w:line="210" w:lineRule="exact"/>
              <w:jc w:val="left"/>
            </w:pPr>
            <w:r>
              <w:rPr>
                <w:rStyle w:val="2105pt"/>
              </w:rPr>
              <w:t>мигрант</w:t>
            </w:r>
          </w:p>
          <w:p w:rsidR="000229C0" w:rsidRDefault="000E348F">
            <w:pPr>
              <w:pStyle w:val="20"/>
              <w:framePr w:w="14616" w:wrap="notBeside" w:vAnchor="text" w:hAnchor="text" w:xAlign="center" w:y="1"/>
              <w:shd w:val="clear" w:color="auto" w:fill="auto"/>
              <w:spacing w:before="120" w:line="210" w:lineRule="exact"/>
            </w:pPr>
            <w:r>
              <w:rPr>
                <w:rStyle w:val="2105pt"/>
              </w:rPr>
              <w:t>ов</w:t>
            </w:r>
          </w:p>
        </w:tc>
        <w:tc>
          <w:tcPr>
            <w:tcW w:w="907" w:type="dxa"/>
            <w:vMerge w:val="restart"/>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64" w:lineRule="exact"/>
              <w:jc w:val="left"/>
            </w:pPr>
            <w:r>
              <w:rPr>
                <w:rStyle w:val="2105pt"/>
              </w:rPr>
              <w:t>религиоз</w:t>
            </w:r>
          </w:p>
          <w:p w:rsidR="000229C0" w:rsidRDefault="000E348F">
            <w:pPr>
              <w:pStyle w:val="20"/>
              <w:framePr w:w="14616" w:wrap="notBeside" w:vAnchor="text" w:hAnchor="text" w:xAlign="center" w:y="1"/>
              <w:shd w:val="clear" w:color="auto" w:fill="auto"/>
              <w:spacing w:before="0" w:line="264" w:lineRule="exact"/>
            </w:pPr>
            <w:r>
              <w:rPr>
                <w:rStyle w:val="2105pt"/>
              </w:rPr>
              <w:t>ных</w:t>
            </w:r>
          </w:p>
          <w:p w:rsidR="000229C0" w:rsidRDefault="000E348F">
            <w:pPr>
              <w:pStyle w:val="20"/>
              <w:framePr w:w="14616" w:wrap="notBeside" w:vAnchor="text" w:hAnchor="text" w:xAlign="center" w:y="1"/>
              <w:shd w:val="clear" w:color="auto" w:fill="auto"/>
              <w:spacing w:before="0" w:line="264" w:lineRule="exact"/>
              <w:ind w:left="160"/>
              <w:jc w:val="left"/>
            </w:pPr>
            <w:r>
              <w:rPr>
                <w:rStyle w:val="2105pt"/>
              </w:rPr>
              <w:t>общин</w:t>
            </w:r>
          </w:p>
        </w:tc>
      </w:tr>
      <w:tr w:rsidR="000229C0">
        <w:trPr>
          <w:trHeight w:hRule="exact" w:val="418"/>
          <w:jc w:val="center"/>
        </w:trPr>
        <w:tc>
          <w:tcPr>
            <w:tcW w:w="2054"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1003"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00" w:lineRule="exact"/>
            </w:pPr>
            <w:r>
              <w:rPr>
                <w:rStyle w:val="210pt"/>
              </w:rPr>
              <w:t>всего</w:t>
            </w:r>
          </w:p>
        </w:tc>
        <w:tc>
          <w:tcPr>
            <w:tcW w:w="3014" w:type="dxa"/>
            <w:gridSpan w:val="3"/>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10" w:lineRule="exact"/>
            </w:pPr>
            <w:r>
              <w:rPr>
                <w:rStyle w:val="2105pt"/>
              </w:rPr>
              <w:t>в том числе по причине:</w:t>
            </w:r>
          </w:p>
        </w:tc>
        <w:tc>
          <w:tcPr>
            <w:tcW w:w="998"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00" w:lineRule="exact"/>
            </w:pPr>
            <w:r>
              <w:rPr>
                <w:rStyle w:val="210pt"/>
              </w:rPr>
              <w:t>всего</w:t>
            </w:r>
          </w:p>
        </w:tc>
        <w:tc>
          <w:tcPr>
            <w:tcW w:w="3000" w:type="dxa"/>
            <w:gridSpan w:val="3"/>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10" w:lineRule="exact"/>
            </w:pPr>
            <w:r>
              <w:rPr>
                <w:rStyle w:val="2105pt"/>
              </w:rPr>
              <w:t>в том числе по причине:</w:t>
            </w:r>
          </w:p>
        </w:tc>
        <w:tc>
          <w:tcPr>
            <w:tcW w:w="1858"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888"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893"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907" w:type="dxa"/>
            <w:vMerge/>
            <w:tcBorders>
              <w:left w:val="single" w:sz="4" w:space="0" w:color="auto"/>
              <w:right w:val="single" w:sz="4" w:space="0" w:color="auto"/>
            </w:tcBorders>
            <w:shd w:val="clear" w:color="auto" w:fill="FFFFFF"/>
            <w:vAlign w:val="center"/>
          </w:tcPr>
          <w:p w:rsidR="000229C0" w:rsidRDefault="000229C0">
            <w:pPr>
              <w:framePr w:w="14616" w:wrap="notBeside" w:vAnchor="text" w:hAnchor="text" w:xAlign="center" w:y="1"/>
            </w:pPr>
          </w:p>
        </w:tc>
      </w:tr>
      <w:tr w:rsidR="000229C0">
        <w:trPr>
          <w:trHeight w:hRule="exact" w:val="662"/>
          <w:jc w:val="center"/>
        </w:trPr>
        <w:tc>
          <w:tcPr>
            <w:tcW w:w="2054"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1003"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after="120" w:line="210" w:lineRule="exact"/>
              <w:jc w:val="left"/>
            </w:pPr>
            <w:r>
              <w:rPr>
                <w:rStyle w:val="2105pt"/>
              </w:rPr>
              <w:t>мед.отвод</w:t>
            </w:r>
          </w:p>
          <w:p w:rsidR="000229C0" w:rsidRDefault="000E348F">
            <w:pPr>
              <w:pStyle w:val="20"/>
              <w:framePr w:w="14616" w:wrap="notBeside" w:vAnchor="text" w:hAnchor="text" w:xAlign="center" w:y="1"/>
              <w:shd w:val="clear" w:color="auto" w:fill="auto"/>
              <w:spacing w:before="120" w:line="210" w:lineRule="exact"/>
            </w:pPr>
            <w:r>
              <w:rPr>
                <w:rStyle w:val="2105pt"/>
              </w:rPr>
              <w:t>а</w:t>
            </w:r>
          </w:p>
        </w:tc>
        <w:tc>
          <w:tcPr>
            <w:tcW w:w="1008"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10" w:lineRule="exact"/>
            </w:pPr>
            <w:r>
              <w:rPr>
                <w:rStyle w:val="2105pt"/>
              </w:rPr>
              <w:t>отказа</w:t>
            </w:r>
          </w:p>
        </w:tc>
        <w:tc>
          <w:tcPr>
            <w:tcW w:w="998"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after="120" w:line="210" w:lineRule="exact"/>
            </w:pPr>
            <w:r>
              <w:rPr>
                <w:rStyle w:val="2105pt"/>
              </w:rPr>
              <w:t>пр.</w:t>
            </w:r>
          </w:p>
          <w:p w:rsidR="000229C0" w:rsidRDefault="000E348F">
            <w:pPr>
              <w:pStyle w:val="20"/>
              <w:framePr w:w="14616" w:wrap="notBeside" w:vAnchor="text" w:hAnchor="text" w:xAlign="center" w:y="1"/>
              <w:shd w:val="clear" w:color="auto" w:fill="auto"/>
              <w:spacing w:before="120" w:line="210" w:lineRule="exact"/>
              <w:ind w:left="180"/>
              <w:jc w:val="left"/>
            </w:pPr>
            <w:r>
              <w:rPr>
                <w:rStyle w:val="2105pt"/>
              </w:rPr>
              <w:t>причин</w:t>
            </w:r>
          </w:p>
        </w:tc>
        <w:tc>
          <w:tcPr>
            <w:tcW w:w="99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after="120" w:line="210" w:lineRule="exact"/>
              <w:jc w:val="left"/>
            </w:pPr>
            <w:r>
              <w:rPr>
                <w:rStyle w:val="2105pt"/>
              </w:rPr>
              <w:t>мед.отвод</w:t>
            </w:r>
          </w:p>
          <w:p w:rsidR="000229C0" w:rsidRDefault="000E348F">
            <w:pPr>
              <w:pStyle w:val="20"/>
              <w:framePr w:w="14616" w:wrap="notBeside" w:vAnchor="text" w:hAnchor="text" w:xAlign="center" w:y="1"/>
              <w:shd w:val="clear" w:color="auto" w:fill="auto"/>
              <w:spacing w:before="120" w:line="210" w:lineRule="exact"/>
            </w:pPr>
            <w:r>
              <w:rPr>
                <w:rStyle w:val="2105pt"/>
              </w:rPr>
              <w:t>а</w:t>
            </w:r>
          </w:p>
        </w:tc>
        <w:tc>
          <w:tcPr>
            <w:tcW w:w="1008"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line="210" w:lineRule="exact"/>
            </w:pPr>
            <w:r>
              <w:rPr>
                <w:rStyle w:val="2105pt"/>
              </w:rPr>
              <w:t>отказа</w:t>
            </w:r>
          </w:p>
        </w:tc>
        <w:tc>
          <w:tcPr>
            <w:tcW w:w="994" w:type="dxa"/>
            <w:tcBorders>
              <w:top w:val="single" w:sz="4" w:space="0" w:color="auto"/>
              <w:left w:val="single" w:sz="4" w:space="0" w:color="auto"/>
            </w:tcBorders>
            <w:shd w:val="clear" w:color="auto" w:fill="FFFFFF"/>
            <w:vAlign w:val="center"/>
          </w:tcPr>
          <w:p w:rsidR="000229C0" w:rsidRDefault="000E348F">
            <w:pPr>
              <w:pStyle w:val="20"/>
              <w:framePr w:w="14616" w:wrap="notBeside" w:vAnchor="text" w:hAnchor="text" w:xAlign="center" w:y="1"/>
              <w:shd w:val="clear" w:color="auto" w:fill="auto"/>
              <w:spacing w:before="0" w:after="120" w:line="210" w:lineRule="exact"/>
            </w:pPr>
            <w:r>
              <w:rPr>
                <w:rStyle w:val="2105pt"/>
              </w:rPr>
              <w:t>пр.</w:t>
            </w:r>
          </w:p>
          <w:p w:rsidR="000229C0" w:rsidRDefault="000E348F">
            <w:pPr>
              <w:pStyle w:val="20"/>
              <w:framePr w:w="14616" w:wrap="notBeside" w:vAnchor="text" w:hAnchor="text" w:xAlign="center" w:y="1"/>
              <w:shd w:val="clear" w:color="auto" w:fill="auto"/>
              <w:spacing w:before="120" w:line="210" w:lineRule="exact"/>
              <w:ind w:left="180"/>
              <w:jc w:val="left"/>
            </w:pPr>
            <w:r>
              <w:rPr>
                <w:rStyle w:val="2105pt"/>
              </w:rPr>
              <w:t>причин</w:t>
            </w:r>
          </w:p>
        </w:tc>
        <w:tc>
          <w:tcPr>
            <w:tcW w:w="1858"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888"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893" w:type="dxa"/>
            <w:vMerge/>
            <w:tcBorders>
              <w:left w:val="single" w:sz="4" w:space="0" w:color="auto"/>
            </w:tcBorders>
            <w:shd w:val="clear" w:color="auto" w:fill="FFFFFF"/>
            <w:vAlign w:val="center"/>
          </w:tcPr>
          <w:p w:rsidR="000229C0" w:rsidRDefault="000229C0">
            <w:pPr>
              <w:framePr w:w="14616" w:wrap="notBeside" w:vAnchor="text" w:hAnchor="text" w:xAlign="center" w:y="1"/>
            </w:pPr>
          </w:p>
        </w:tc>
        <w:tc>
          <w:tcPr>
            <w:tcW w:w="907" w:type="dxa"/>
            <w:vMerge/>
            <w:tcBorders>
              <w:left w:val="single" w:sz="4" w:space="0" w:color="auto"/>
              <w:right w:val="single" w:sz="4" w:space="0" w:color="auto"/>
            </w:tcBorders>
            <w:shd w:val="clear" w:color="auto" w:fill="FFFFFF"/>
            <w:vAlign w:val="center"/>
          </w:tcPr>
          <w:p w:rsidR="000229C0" w:rsidRDefault="000229C0">
            <w:pPr>
              <w:framePr w:w="14616" w:wrap="notBeside" w:vAnchor="text" w:hAnchor="text" w:xAlign="center" w:y="1"/>
            </w:pPr>
          </w:p>
        </w:tc>
      </w:tr>
      <w:tr w:rsidR="000229C0">
        <w:trPr>
          <w:trHeight w:hRule="exact" w:val="269"/>
          <w:jc w:val="center"/>
        </w:trPr>
        <w:tc>
          <w:tcPr>
            <w:tcW w:w="2054"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07" w:type="dxa"/>
            <w:tcBorders>
              <w:top w:val="single" w:sz="4" w:space="0" w:color="auto"/>
              <w:left w:val="single" w:sz="4" w:space="0" w:color="auto"/>
              <w:right w:val="single" w:sz="4" w:space="0" w:color="auto"/>
            </w:tcBorders>
            <w:shd w:val="clear" w:color="auto" w:fill="FFFFFF"/>
          </w:tcPr>
          <w:p w:rsidR="000229C0" w:rsidRDefault="000229C0">
            <w:pPr>
              <w:framePr w:w="14616" w:wrap="notBeside" w:vAnchor="text" w:hAnchor="text" w:xAlign="center" w:y="1"/>
              <w:rPr>
                <w:sz w:val="10"/>
                <w:szCs w:val="10"/>
              </w:rPr>
            </w:pPr>
          </w:p>
        </w:tc>
      </w:tr>
      <w:tr w:rsidR="000229C0">
        <w:trPr>
          <w:trHeight w:hRule="exact" w:val="216"/>
          <w:jc w:val="center"/>
        </w:trPr>
        <w:tc>
          <w:tcPr>
            <w:tcW w:w="2054"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229C0" w:rsidRDefault="000229C0">
            <w:pPr>
              <w:framePr w:w="14616" w:wrap="notBeside" w:vAnchor="text" w:hAnchor="text" w:xAlign="center" w:y="1"/>
              <w:rPr>
                <w:sz w:val="10"/>
                <w:szCs w:val="10"/>
              </w:rPr>
            </w:pPr>
          </w:p>
        </w:tc>
        <w:tc>
          <w:tcPr>
            <w:tcW w:w="907" w:type="dxa"/>
            <w:tcBorders>
              <w:top w:val="single" w:sz="4" w:space="0" w:color="auto"/>
              <w:left w:val="single" w:sz="4" w:space="0" w:color="auto"/>
              <w:right w:val="single" w:sz="4" w:space="0" w:color="auto"/>
            </w:tcBorders>
            <w:shd w:val="clear" w:color="auto" w:fill="FFFFFF"/>
          </w:tcPr>
          <w:p w:rsidR="000229C0" w:rsidRDefault="000229C0">
            <w:pPr>
              <w:framePr w:w="14616" w:wrap="notBeside" w:vAnchor="text" w:hAnchor="text" w:xAlign="center" w:y="1"/>
              <w:rPr>
                <w:sz w:val="10"/>
                <w:szCs w:val="10"/>
              </w:rPr>
            </w:pPr>
          </w:p>
        </w:tc>
      </w:tr>
      <w:tr w:rsidR="000229C0">
        <w:trPr>
          <w:trHeight w:hRule="exact" w:val="235"/>
          <w:jc w:val="center"/>
        </w:trPr>
        <w:tc>
          <w:tcPr>
            <w:tcW w:w="2054"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185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888"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0229C0" w:rsidRDefault="000229C0">
            <w:pPr>
              <w:framePr w:w="14616"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0229C0" w:rsidRDefault="000229C0">
            <w:pPr>
              <w:framePr w:w="14616" w:wrap="notBeside" w:vAnchor="text" w:hAnchor="text" w:xAlign="center" w:y="1"/>
              <w:rPr>
                <w:sz w:val="10"/>
                <w:szCs w:val="10"/>
              </w:rPr>
            </w:pPr>
          </w:p>
        </w:tc>
      </w:tr>
    </w:tbl>
    <w:p w:rsidR="000229C0" w:rsidRDefault="000229C0">
      <w:pPr>
        <w:framePr w:w="14616" w:wrap="notBeside" w:vAnchor="text" w:hAnchor="text" w:xAlign="center" w:y="1"/>
        <w:rPr>
          <w:sz w:val="2"/>
          <w:szCs w:val="2"/>
        </w:rPr>
      </w:pPr>
    </w:p>
    <w:p w:rsidR="000229C0" w:rsidRDefault="000229C0">
      <w:pPr>
        <w:rPr>
          <w:sz w:val="2"/>
          <w:szCs w:val="2"/>
        </w:rPr>
      </w:pPr>
    </w:p>
    <w:p w:rsidR="000229C0" w:rsidRDefault="000229C0">
      <w:pPr>
        <w:rPr>
          <w:sz w:val="2"/>
          <w:szCs w:val="2"/>
        </w:rPr>
        <w:sectPr w:rsidR="000229C0">
          <w:pgSz w:w="16840" w:h="11900" w:orient="landscape"/>
          <w:pgMar w:top="1911" w:right="1165" w:bottom="1911" w:left="1058" w:header="0" w:footer="3" w:gutter="0"/>
          <w:cols w:space="720"/>
          <w:noEndnote/>
          <w:docGrid w:linePitch="360"/>
        </w:sectPr>
      </w:pPr>
    </w:p>
    <w:p w:rsidR="000229C0" w:rsidRDefault="000E348F">
      <w:pPr>
        <w:pStyle w:val="80"/>
        <w:shd w:val="clear" w:color="auto" w:fill="auto"/>
        <w:spacing w:after="269"/>
        <w:ind w:left="9500" w:right="3620"/>
      </w:pPr>
      <w:r>
        <w:rPr>
          <w:rStyle w:val="89pt"/>
        </w:rPr>
        <w:lastRenderedPageBreak/>
        <w:t xml:space="preserve">Приложение №1 </w:t>
      </w:r>
      <w:r>
        <w:t xml:space="preserve">к постановлению № 2 от 15.03.2019 </w:t>
      </w:r>
      <w:r>
        <w:rPr>
          <w:rStyle w:val="89pt"/>
        </w:rPr>
        <w:t>Таблица 2</w:t>
      </w:r>
    </w:p>
    <w:p w:rsidR="000229C0" w:rsidRDefault="000E348F">
      <w:pPr>
        <w:pStyle w:val="90"/>
        <w:shd w:val="clear" w:color="auto" w:fill="auto"/>
        <w:spacing w:before="0" w:line="180" w:lineRule="exact"/>
        <w:ind w:left="2220"/>
      </w:pPr>
      <w:r>
        <w:t>План по подчищающей иммунизации против кори взрослого населения в возрасте 18-35 лет</w:t>
      </w:r>
    </w:p>
    <w:tbl>
      <w:tblPr>
        <w:tblOverlap w:val="never"/>
        <w:tblW w:w="0" w:type="auto"/>
        <w:tblLayout w:type="fixed"/>
        <w:tblCellMar>
          <w:left w:w="10" w:type="dxa"/>
          <w:right w:w="10" w:type="dxa"/>
        </w:tblCellMar>
        <w:tblLook w:val="0000"/>
      </w:tblPr>
      <w:tblGrid>
        <w:gridCol w:w="1435"/>
        <w:gridCol w:w="634"/>
        <w:gridCol w:w="643"/>
        <w:gridCol w:w="624"/>
        <w:gridCol w:w="638"/>
        <w:gridCol w:w="634"/>
        <w:gridCol w:w="634"/>
        <w:gridCol w:w="634"/>
        <w:gridCol w:w="634"/>
        <w:gridCol w:w="893"/>
        <w:gridCol w:w="686"/>
        <w:gridCol w:w="682"/>
        <w:gridCol w:w="686"/>
        <w:gridCol w:w="686"/>
        <w:gridCol w:w="691"/>
        <w:gridCol w:w="682"/>
        <w:gridCol w:w="691"/>
      </w:tblGrid>
      <w:tr w:rsidR="000229C0">
        <w:trPr>
          <w:trHeight w:hRule="exact" w:val="499"/>
        </w:trPr>
        <w:tc>
          <w:tcPr>
            <w:tcW w:w="1435"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jc w:val="left"/>
            </w:pPr>
            <w:r>
              <w:rPr>
                <w:rStyle w:val="28pt"/>
              </w:rPr>
              <w:t>Наименование МО</w:t>
            </w:r>
          </w:p>
        </w:tc>
        <w:tc>
          <w:tcPr>
            <w:tcW w:w="5075" w:type="dxa"/>
            <w:gridSpan w:val="8"/>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202" w:lineRule="exact"/>
            </w:pPr>
            <w:r>
              <w:rPr>
                <w:rStyle w:val="28pt"/>
              </w:rPr>
              <w:t xml:space="preserve">Общая численность взрослых по состоянию на 20.03.2019, </w:t>
            </w:r>
            <w:r>
              <w:rPr>
                <w:rStyle w:val="28pt0"/>
              </w:rPr>
              <w:t>не_ включенных в план прививок на 2019 гол</w:t>
            </w:r>
          </w:p>
        </w:tc>
        <w:tc>
          <w:tcPr>
            <w:tcW w:w="893"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97" w:lineRule="exact"/>
            </w:pPr>
            <w:r>
              <w:rPr>
                <w:rStyle w:val="28pt"/>
              </w:rPr>
              <w:t>количество взрослых 18 35 лет, подпежащи X</w:t>
            </w:r>
          </w:p>
          <w:p w:rsidR="000229C0" w:rsidRDefault="000E348F">
            <w:pPr>
              <w:pStyle w:val="20"/>
              <w:framePr w:w="12206" w:wrap="notBeside" w:vAnchor="text" w:hAnchor="text" w:y="1"/>
              <w:shd w:val="clear" w:color="auto" w:fill="auto"/>
              <w:spacing w:before="0" w:line="197" w:lineRule="exact"/>
              <w:jc w:val="left"/>
            </w:pPr>
            <w:r>
              <w:rPr>
                <w:rStyle w:val="28pt"/>
              </w:rPr>
              <w:t>подчищаю</w:t>
            </w:r>
          </w:p>
          <w:p w:rsidR="000229C0" w:rsidRDefault="000E348F">
            <w:pPr>
              <w:pStyle w:val="20"/>
              <w:framePr w:w="12206" w:wrap="notBeside" w:vAnchor="text" w:hAnchor="text" w:y="1"/>
              <w:shd w:val="clear" w:color="auto" w:fill="auto"/>
              <w:spacing w:before="0" w:line="197" w:lineRule="exact"/>
            </w:pPr>
            <w:r>
              <w:rPr>
                <w:rStyle w:val="28pt"/>
              </w:rPr>
              <w:t>щей</w:t>
            </w:r>
          </w:p>
          <w:p w:rsidR="000229C0" w:rsidRDefault="000E348F">
            <w:pPr>
              <w:pStyle w:val="20"/>
              <w:framePr w:w="12206" w:wrap="notBeside" w:vAnchor="text" w:hAnchor="text" w:y="1"/>
              <w:shd w:val="clear" w:color="auto" w:fill="auto"/>
              <w:spacing w:before="0" w:line="197" w:lineRule="exact"/>
              <w:jc w:val="left"/>
            </w:pPr>
            <w:r>
              <w:rPr>
                <w:rStyle w:val="28pt"/>
              </w:rPr>
              <w:t>иммунизац</w:t>
            </w:r>
          </w:p>
          <w:p w:rsidR="000229C0" w:rsidRDefault="000E348F">
            <w:pPr>
              <w:pStyle w:val="20"/>
              <w:framePr w:w="12206" w:wrap="notBeside" w:vAnchor="text" w:hAnchor="text" w:y="1"/>
              <w:shd w:val="clear" w:color="auto" w:fill="auto"/>
              <w:spacing w:before="0" w:line="110" w:lineRule="exact"/>
            </w:pPr>
            <w:r>
              <w:rPr>
                <w:rStyle w:val="2Calibri55pt"/>
              </w:rPr>
              <w:t>ИИ</w:t>
            </w:r>
          </w:p>
        </w:tc>
        <w:tc>
          <w:tcPr>
            <w:tcW w:w="4804" w:type="dxa"/>
            <w:gridSpan w:val="7"/>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pPr>
            <w:r>
              <w:rPr>
                <w:rStyle w:val="28pt"/>
              </w:rPr>
              <w:t>в том числе:</w:t>
            </w:r>
          </w:p>
        </w:tc>
      </w:tr>
      <w:tr w:rsidR="000229C0">
        <w:trPr>
          <w:trHeight w:hRule="exact" w:val="278"/>
        </w:trPr>
        <w:tc>
          <w:tcPr>
            <w:tcW w:w="1435"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5075" w:type="dxa"/>
            <w:gridSpan w:val="8"/>
            <w:vMerge/>
            <w:tcBorders>
              <w:left w:val="single" w:sz="4" w:space="0" w:color="auto"/>
            </w:tcBorders>
            <w:shd w:val="clear" w:color="auto" w:fill="FFFFFF"/>
            <w:vAlign w:val="center"/>
          </w:tcPr>
          <w:p w:rsidR="000229C0" w:rsidRDefault="000229C0">
            <w:pPr>
              <w:framePr w:w="12206" w:wrap="notBeside" w:vAnchor="text" w:hAnchor="text" w:y="1"/>
            </w:pPr>
          </w:p>
        </w:tc>
        <w:tc>
          <w:tcPr>
            <w:tcW w:w="893"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202" w:lineRule="exact"/>
              <w:jc w:val="left"/>
            </w:pPr>
            <w:r>
              <w:rPr>
                <w:rStyle w:val="28pt"/>
              </w:rPr>
              <w:t>цыганок</w:t>
            </w:r>
          </w:p>
          <w:p w:rsidR="000229C0" w:rsidRDefault="000E348F">
            <w:pPr>
              <w:pStyle w:val="20"/>
              <w:framePr w:w="12206" w:wrap="notBeside" w:vAnchor="text" w:hAnchor="text" w:y="1"/>
              <w:shd w:val="clear" w:color="auto" w:fill="auto"/>
              <w:spacing w:before="0" w:line="202" w:lineRule="exact"/>
            </w:pPr>
            <w:r>
              <w:rPr>
                <w:rStyle w:val="28pt"/>
              </w:rPr>
              <w:t>ое</w:t>
            </w:r>
          </w:p>
          <w:p w:rsidR="000229C0" w:rsidRDefault="000E348F">
            <w:pPr>
              <w:pStyle w:val="20"/>
              <w:framePr w:w="12206" w:wrap="notBeside" w:vAnchor="text" w:hAnchor="text" w:y="1"/>
              <w:shd w:val="clear" w:color="auto" w:fill="auto"/>
              <w:spacing w:before="0" w:line="202" w:lineRule="exact"/>
            </w:pPr>
            <w:r>
              <w:rPr>
                <w:rStyle w:val="28pt"/>
              </w:rPr>
              <w:t>населени е</w:t>
            </w:r>
          </w:p>
        </w:tc>
        <w:tc>
          <w:tcPr>
            <w:tcW w:w="682"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after="60" w:line="160" w:lineRule="exact"/>
              <w:jc w:val="left"/>
            </w:pPr>
            <w:r>
              <w:rPr>
                <w:rStyle w:val="28pt"/>
              </w:rPr>
              <w:t>мигрант</w:t>
            </w:r>
          </w:p>
          <w:p w:rsidR="000229C0" w:rsidRDefault="000E348F">
            <w:pPr>
              <w:pStyle w:val="20"/>
              <w:framePr w:w="12206" w:wrap="notBeside" w:vAnchor="text" w:hAnchor="text" w:y="1"/>
              <w:shd w:val="clear" w:color="auto" w:fill="auto"/>
              <w:spacing w:before="60" w:line="110" w:lineRule="exact"/>
            </w:pPr>
            <w:r>
              <w:rPr>
                <w:rStyle w:val="2Calibri55pt"/>
              </w:rPr>
              <w:t>ы</w:t>
            </w:r>
          </w:p>
        </w:tc>
        <w:tc>
          <w:tcPr>
            <w:tcW w:w="686"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97" w:lineRule="exact"/>
              <w:jc w:val="left"/>
            </w:pPr>
            <w:r>
              <w:rPr>
                <w:rStyle w:val="28pt"/>
              </w:rPr>
              <w:t>члены</w:t>
            </w:r>
          </w:p>
          <w:p w:rsidR="000229C0" w:rsidRDefault="000E348F">
            <w:pPr>
              <w:pStyle w:val="20"/>
              <w:framePr w:w="12206" w:wrap="notBeside" w:vAnchor="text" w:hAnchor="text" w:y="1"/>
              <w:shd w:val="clear" w:color="auto" w:fill="auto"/>
              <w:spacing w:before="0" w:line="197" w:lineRule="exact"/>
              <w:jc w:val="left"/>
            </w:pPr>
            <w:r>
              <w:rPr>
                <w:rStyle w:val="28pt"/>
              </w:rPr>
              <w:t>религиоз</w:t>
            </w:r>
          </w:p>
          <w:p w:rsidR="000229C0" w:rsidRDefault="000E348F">
            <w:pPr>
              <w:pStyle w:val="20"/>
              <w:framePr w:w="12206" w:wrap="notBeside" w:vAnchor="text" w:hAnchor="text" w:y="1"/>
              <w:shd w:val="clear" w:color="auto" w:fill="auto"/>
              <w:spacing w:before="0" w:line="197" w:lineRule="exact"/>
            </w:pPr>
            <w:r>
              <w:rPr>
                <w:rStyle w:val="28pt"/>
              </w:rPr>
              <w:t>ных</w:t>
            </w:r>
          </w:p>
          <w:p w:rsidR="000229C0" w:rsidRDefault="000E348F">
            <w:pPr>
              <w:pStyle w:val="20"/>
              <w:framePr w:w="12206" w:wrap="notBeside" w:vAnchor="text" w:hAnchor="text" w:y="1"/>
              <w:shd w:val="clear" w:color="auto" w:fill="auto"/>
              <w:spacing w:before="0" w:line="197" w:lineRule="exact"/>
              <w:jc w:val="left"/>
            </w:pPr>
            <w:r>
              <w:rPr>
                <w:rStyle w:val="28pt"/>
              </w:rPr>
              <w:t>общин</w:t>
            </w:r>
          </w:p>
        </w:tc>
        <w:tc>
          <w:tcPr>
            <w:tcW w:w="2750" w:type="dxa"/>
            <w:gridSpan w:val="4"/>
            <w:tcBorders>
              <w:top w:val="single" w:sz="4" w:space="0" w:color="auto"/>
              <w:left w:val="single" w:sz="4" w:space="0" w:color="auto"/>
              <w:right w:val="single" w:sz="4" w:space="0" w:color="auto"/>
            </w:tcBorders>
            <w:shd w:val="clear" w:color="auto" w:fill="FFFFFF"/>
            <w:vAlign w:val="bottom"/>
          </w:tcPr>
          <w:p w:rsidR="000229C0" w:rsidRDefault="000E348F">
            <w:pPr>
              <w:pStyle w:val="20"/>
              <w:framePr w:w="12206" w:wrap="notBeside" w:vAnchor="text" w:hAnchor="text" w:y="1"/>
              <w:shd w:val="clear" w:color="auto" w:fill="auto"/>
              <w:spacing w:before="0" w:line="160" w:lineRule="exact"/>
            </w:pPr>
            <w:r>
              <w:rPr>
                <w:rStyle w:val="28pt"/>
              </w:rPr>
              <w:t>профессиональные группы</w:t>
            </w:r>
          </w:p>
        </w:tc>
      </w:tr>
      <w:tr w:rsidR="000229C0">
        <w:trPr>
          <w:trHeight w:hRule="exact" w:val="576"/>
        </w:trPr>
        <w:tc>
          <w:tcPr>
            <w:tcW w:w="1435"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2539" w:type="dxa"/>
            <w:gridSpan w:val="4"/>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202" w:lineRule="exact"/>
            </w:pPr>
            <w:r>
              <w:rPr>
                <w:rStyle w:val="28pt"/>
              </w:rPr>
              <w:t>не привитых и не имеющих сведений о прививках,</w:t>
            </w:r>
          </w:p>
        </w:tc>
        <w:tc>
          <w:tcPr>
            <w:tcW w:w="2536" w:type="dxa"/>
            <w:gridSpan w:val="4"/>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97" w:lineRule="exact"/>
            </w:pPr>
            <w:r>
              <w:rPr>
                <w:rStyle w:val="28pt"/>
              </w:rPr>
              <w:t>не имеющих ревакцинирующей прививки против кори</w:t>
            </w:r>
          </w:p>
        </w:tc>
        <w:tc>
          <w:tcPr>
            <w:tcW w:w="893"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2"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pPr>
            <w:r>
              <w:rPr>
                <w:rStyle w:val="28pt"/>
              </w:rPr>
              <w:t>всего</w:t>
            </w:r>
          </w:p>
        </w:tc>
        <w:tc>
          <w:tcPr>
            <w:tcW w:w="2064" w:type="dxa"/>
            <w:gridSpan w:val="3"/>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pPr>
            <w:r>
              <w:rPr>
                <w:rStyle w:val="28pt"/>
              </w:rPr>
              <w:t>из них сотрудники</w:t>
            </w:r>
          </w:p>
        </w:tc>
      </w:tr>
      <w:tr w:rsidR="000229C0">
        <w:trPr>
          <w:trHeight w:hRule="exact" w:val="590"/>
        </w:trPr>
        <w:tc>
          <w:tcPr>
            <w:tcW w:w="1435"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34" w:type="dxa"/>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jc w:val="left"/>
            </w:pPr>
            <w:r>
              <w:rPr>
                <w:rStyle w:val="28pt0"/>
              </w:rPr>
              <w:t>всего</w:t>
            </w:r>
          </w:p>
        </w:tc>
        <w:tc>
          <w:tcPr>
            <w:tcW w:w="1905" w:type="dxa"/>
            <w:gridSpan w:val="3"/>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jc w:val="left"/>
            </w:pPr>
            <w:r>
              <w:rPr>
                <w:rStyle w:val="28pt"/>
              </w:rPr>
              <w:t>в том числе по причине:</w:t>
            </w:r>
          </w:p>
        </w:tc>
        <w:tc>
          <w:tcPr>
            <w:tcW w:w="634" w:type="dxa"/>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jc w:val="left"/>
            </w:pPr>
            <w:r>
              <w:rPr>
                <w:rStyle w:val="28pt0"/>
              </w:rPr>
              <w:t>всего</w:t>
            </w:r>
          </w:p>
        </w:tc>
        <w:tc>
          <w:tcPr>
            <w:tcW w:w="1902" w:type="dxa"/>
            <w:gridSpan w:val="3"/>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jc w:val="left"/>
            </w:pPr>
            <w:r>
              <w:rPr>
                <w:rStyle w:val="28pt"/>
              </w:rPr>
              <w:t>в том числе по причине:</w:t>
            </w:r>
          </w:p>
        </w:tc>
        <w:tc>
          <w:tcPr>
            <w:tcW w:w="893"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2"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91"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ind w:left="220"/>
              <w:jc w:val="left"/>
            </w:pPr>
            <w:r>
              <w:rPr>
                <w:rStyle w:val="28pt"/>
              </w:rPr>
              <w:t>МО</w:t>
            </w:r>
          </w:p>
        </w:tc>
        <w:tc>
          <w:tcPr>
            <w:tcW w:w="682" w:type="dxa"/>
            <w:vMerge w:val="restart"/>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202" w:lineRule="exact"/>
              <w:jc w:val="left"/>
            </w:pPr>
            <w:r>
              <w:rPr>
                <w:rStyle w:val="28pt"/>
              </w:rPr>
              <w:t>образова</w:t>
            </w:r>
          </w:p>
          <w:p w:rsidR="000229C0" w:rsidRDefault="000E348F">
            <w:pPr>
              <w:pStyle w:val="20"/>
              <w:framePr w:w="12206" w:wrap="notBeside" w:vAnchor="text" w:hAnchor="text" w:y="1"/>
              <w:shd w:val="clear" w:color="auto" w:fill="auto"/>
              <w:spacing w:before="0" w:line="202" w:lineRule="exact"/>
              <w:jc w:val="left"/>
            </w:pPr>
            <w:r>
              <w:rPr>
                <w:rStyle w:val="28pt"/>
              </w:rPr>
              <w:t>тельных</w:t>
            </w:r>
          </w:p>
          <w:p w:rsidR="000229C0" w:rsidRDefault="000E348F">
            <w:pPr>
              <w:pStyle w:val="20"/>
              <w:framePr w:w="12206" w:wrap="notBeside" w:vAnchor="text" w:hAnchor="text" w:y="1"/>
              <w:shd w:val="clear" w:color="auto" w:fill="auto"/>
              <w:spacing w:before="0" w:line="202" w:lineRule="exact"/>
              <w:jc w:val="left"/>
            </w:pPr>
            <w:r>
              <w:rPr>
                <w:rStyle w:val="28pt"/>
              </w:rPr>
              <w:t>организа</w:t>
            </w:r>
          </w:p>
          <w:p w:rsidR="000229C0" w:rsidRDefault="000E348F">
            <w:pPr>
              <w:pStyle w:val="20"/>
              <w:framePr w:w="12206" w:wrap="notBeside" w:vAnchor="text" w:hAnchor="text" w:y="1"/>
              <w:shd w:val="clear" w:color="auto" w:fill="auto"/>
              <w:spacing w:before="0" w:line="202" w:lineRule="exact"/>
            </w:pPr>
            <w:r>
              <w:rPr>
                <w:rStyle w:val="28pt"/>
              </w:rPr>
              <w:t>ций</w:t>
            </w:r>
          </w:p>
        </w:tc>
        <w:tc>
          <w:tcPr>
            <w:tcW w:w="691" w:type="dxa"/>
            <w:vMerge w:val="restart"/>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202" w:lineRule="exact"/>
            </w:pPr>
            <w:r>
              <w:rPr>
                <w:rStyle w:val="28pt"/>
              </w:rPr>
              <w:t>прочие гр.риска</w:t>
            </w:r>
          </w:p>
        </w:tc>
      </w:tr>
      <w:tr w:rsidR="000229C0">
        <w:trPr>
          <w:trHeight w:hRule="exact" w:val="470"/>
        </w:trPr>
        <w:tc>
          <w:tcPr>
            <w:tcW w:w="1435"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43" w:type="dxa"/>
            <w:tcBorders>
              <w:top w:val="single" w:sz="4" w:space="0" w:color="auto"/>
              <w:left w:val="single" w:sz="4" w:space="0" w:color="auto"/>
            </w:tcBorders>
            <w:shd w:val="clear" w:color="auto" w:fill="FFFFFF"/>
            <w:vAlign w:val="bottom"/>
          </w:tcPr>
          <w:p w:rsidR="000229C0" w:rsidRDefault="000E348F">
            <w:pPr>
              <w:pStyle w:val="20"/>
              <w:framePr w:w="12206" w:wrap="notBeside" w:vAnchor="text" w:hAnchor="text" w:y="1"/>
              <w:shd w:val="clear" w:color="auto" w:fill="auto"/>
              <w:spacing w:before="0" w:after="60" w:line="160" w:lineRule="exact"/>
              <w:jc w:val="left"/>
            </w:pPr>
            <w:r>
              <w:rPr>
                <w:rStyle w:val="28pt"/>
              </w:rPr>
              <w:t>мед.отв</w:t>
            </w:r>
          </w:p>
          <w:p w:rsidR="000229C0" w:rsidRDefault="000E348F">
            <w:pPr>
              <w:pStyle w:val="20"/>
              <w:framePr w:w="12206" w:wrap="notBeside" w:vAnchor="text" w:hAnchor="text" w:y="1"/>
              <w:shd w:val="clear" w:color="auto" w:fill="auto"/>
              <w:spacing w:before="60" w:line="160" w:lineRule="exact"/>
            </w:pPr>
            <w:r>
              <w:rPr>
                <w:rStyle w:val="28pt"/>
              </w:rPr>
              <w:t>ода</w:t>
            </w:r>
          </w:p>
        </w:tc>
        <w:tc>
          <w:tcPr>
            <w:tcW w:w="624" w:type="dxa"/>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jc w:val="left"/>
            </w:pPr>
            <w:r>
              <w:rPr>
                <w:rStyle w:val="28pt"/>
              </w:rPr>
              <w:t>отказа</w:t>
            </w:r>
          </w:p>
        </w:tc>
        <w:tc>
          <w:tcPr>
            <w:tcW w:w="638" w:type="dxa"/>
            <w:tcBorders>
              <w:top w:val="single" w:sz="4" w:space="0" w:color="auto"/>
              <w:left w:val="single" w:sz="4" w:space="0" w:color="auto"/>
            </w:tcBorders>
            <w:shd w:val="clear" w:color="auto" w:fill="FFFFFF"/>
            <w:vAlign w:val="bottom"/>
          </w:tcPr>
          <w:p w:rsidR="000229C0" w:rsidRDefault="000E348F">
            <w:pPr>
              <w:pStyle w:val="20"/>
              <w:framePr w:w="12206" w:wrap="notBeside" w:vAnchor="text" w:hAnchor="text" w:y="1"/>
              <w:shd w:val="clear" w:color="auto" w:fill="auto"/>
              <w:spacing w:before="0" w:after="60" w:line="160" w:lineRule="exact"/>
            </w:pPr>
            <w:r>
              <w:rPr>
                <w:rStyle w:val="28pt"/>
              </w:rPr>
              <w:t>пр.</w:t>
            </w:r>
          </w:p>
          <w:p w:rsidR="000229C0" w:rsidRDefault="000E348F">
            <w:pPr>
              <w:pStyle w:val="20"/>
              <w:framePr w:w="12206" w:wrap="notBeside" w:vAnchor="text" w:hAnchor="text" w:y="1"/>
              <w:shd w:val="clear" w:color="auto" w:fill="auto"/>
              <w:spacing w:before="60" w:line="160" w:lineRule="exact"/>
              <w:jc w:val="left"/>
            </w:pPr>
            <w:r>
              <w:rPr>
                <w:rStyle w:val="28pt"/>
              </w:rPr>
              <w:t>причин</w:t>
            </w: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vAlign w:val="bottom"/>
          </w:tcPr>
          <w:p w:rsidR="000229C0" w:rsidRDefault="000E348F">
            <w:pPr>
              <w:pStyle w:val="20"/>
              <w:framePr w:w="12206" w:wrap="notBeside" w:vAnchor="text" w:hAnchor="text" w:y="1"/>
              <w:shd w:val="clear" w:color="auto" w:fill="auto"/>
              <w:spacing w:before="0" w:after="60" w:line="160" w:lineRule="exact"/>
              <w:jc w:val="left"/>
            </w:pPr>
            <w:r>
              <w:rPr>
                <w:rStyle w:val="28pt"/>
              </w:rPr>
              <w:t>мед.отв</w:t>
            </w:r>
          </w:p>
          <w:p w:rsidR="000229C0" w:rsidRDefault="000E348F">
            <w:pPr>
              <w:pStyle w:val="20"/>
              <w:framePr w:w="12206" w:wrap="notBeside" w:vAnchor="text" w:hAnchor="text" w:y="1"/>
              <w:shd w:val="clear" w:color="auto" w:fill="auto"/>
              <w:spacing w:before="60" w:line="160" w:lineRule="exact"/>
            </w:pPr>
            <w:r>
              <w:rPr>
                <w:rStyle w:val="28pt"/>
              </w:rPr>
              <w:t>ода</w:t>
            </w:r>
          </w:p>
        </w:tc>
        <w:tc>
          <w:tcPr>
            <w:tcW w:w="634" w:type="dxa"/>
            <w:tcBorders>
              <w:top w:val="single" w:sz="4" w:space="0" w:color="auto"/>
              <w:left w:val="single" w:sz="4" w:space="0" w:color="auto"/>
            </w:tcBorders>
            <w:shd w:val="clear" w:color="auto" w:fill="FFFFFF"/>
            <w:vAlign w:val="center"/>
          </w:tcPr>
          <w:p w:rsidR="000229C0" w:rsidRDefault="000E348F">
            <w:pPr>
              <w:pStyle w:val="20"/>
              <w:framePr w:w="12206" w:wrap="notBeside" w:vAnchor="text" w:hAnchor="text" w:y="1"/>
              <w:shd w:val="clear" w:color="auto" w:fill="auto"/>
              <w:spacing w:before="0" w:line="160" w:lineRule="exact"/>
              <w:jc w:val="left"/>
            </w:pPr>
            <w:r>
              <w:rPr>
                <w:rStyle w:val="28pt"/>
              </w:rPr>
              <w:t>отказа</w:t>
            </w:r>
          </w:p>
        </w:tc>
        <w:tc>
          <w:tcPr>
            <w:tcW w:w="634" w:type="dxa"/>
            <w:tcBorders>
              <w:top w:val="single" w:sz="4" w:space="0" w:color="auto"/>
              <w:left w:val="single" w:sz="4" w:space="0" w:color="auto"/>
            </w:tcBorders>
            <w:shd w:val="clear" w:color="auto" w:fill="FFFFFF"/>
            <w:vAlign w:val="bottom"/>
          </w:tcPr>
          <w:p w:rsidR="000229C0" w:rsidRDefault="000E348F">
            <w:pPr>
              <w:pStyle w:val="20"/>
              <w:framePr w:w="12206" w:wrap="notBeside" w:vAnchor="text" w:hAnchor="text" w:y="1"/>
              <w:shd w:val="clear" w:color="auto" w:fill="auto"/>
              <w:spacing w:before="0" w:after="60" w:line="160" w:lineRule="exact"/>
            </w:pPr>
            <w:r>
              <w:rPr>
                <w:rStyle w:val="28pt"/>
              </w:rPr>
              <w:t>пр.</w:t>
            </w:r>
          </w:p>
          <w:p w:rsidR="000229C0" w:rsidRDefault="000E348F">
            <w:pPr>
              <w:pStyle w:val="20"/>
              <w:framePr w:w="12206" w:wrap="notBeside" w:vAnchor="text" w:hAnchor="text" w:y="1"/>
              <w:shd w:val="clear" w:color="auto" w:fill="auto"/>
              <w:spacing w:before="60" w:line="160" w:lineRule="exact"/>
              <w:jc w:val="left"/>
            </w:pPr>
            <w:r>
              <w:rPr>
                <w:rStyle w:val="28pt"/>
              </w:rPr>
              <w:t>причин</w:t>
            </w:r>
          </w:p>
        </w:tc>
        <w:tc>
          <w:tcPr>
            <w:tcW w:w="893"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2"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91"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82" w:type="dxa"/>
            <w:vMerge/>
            <w:tcBorders>
              <w:left w:val="single" w:sz="4" w:space="0" w:color="auto"/>
            </w:tcBorders>
            <w:shd w:val="clear" w:color="auto" w:fill="FFFFFF"/>
            <w:vAlign w:val="center"/>
          </w:tcPr>
          <w:p w:rsidR="000229C0" w:rsidRDefault="000229C0">
            <w:pPr>
              <w:framePr w:w="12206" w:wrap="notBeside" w:vAnchor="text" w:hAnchor="text" w:y="1"/>
            </w:pPr>
          </w:p>
        </w:tc>
        <w:tc>
          <w:tcPr>
            <w:tcW w:w="691" w:type="dxa"/>
            <w:vMerge/>
            <w:tcBorders>
              <w:left w:val="single" w:sz="4" w:space="0" w:color="auto"/>
              <w:right w:val="single" w:sz="4" w:space="0" w:color="auto"/>
            </w:tcBorders>
            <w:shd w:val="clear" w:color="auto" w:fill="FFFFFF"/>
            <w:vAlign w:val="center"/>
          </w:tcPr>
          <w:p w:rsidR="000229C0" w:rsidRDefault="000229C0">
            <w:pPr>
              <w:framePr w:w="12206" w:wrap="notBeside" w:vAnchor="text" w:hAnchor="text" w:y="1"/>
            </w:pPr>
          </w:p>
        </w:tc>
      </w:tr>
      <w:tr w:rsidR="000229C0">
        <w:trPr>
          <w:trHeight w:hRule="exact" w:val="202"/>
        </w:trPr>
        <w:tc>
          <w:tcPr>
            <w:tcW w:w="1435"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43"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8"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893"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91"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91" w:type="dxa"/>
            <w:tcBorders>
              <w:top w:val="single" w:sz="4" w:space="0" w:color="auto"/>
              <w:left w:val="single" w:sz="4" w:space="0" w:color="auto"/>
              <w:right w:val="single" w:sz="4" w:space="0" w:color="auto"/>
            </w:tcBorders>
            <w:shd w:val="clear" w:color="auto" w:fill="FFFFFF"/>
          </w:tcPr>
          <w:p w:rsidR="000229C0" w:rsidRDefault="000229C0">
            <w:pPr>
              <w:framePr w:w="12206" w:wrap="notBeside" w:vAnchor="text" w:hAnchor="text" w:y="1"/>
              <w:rPr>
                <w:sz w:val="10"/>
                <w:szCs w:val="10"/>
              </w:rPr>
            </w:pPr>
          </w:p>
        </w:tc>
      </w:tr>
      <w:tr w:rsidR="000229C0">
        <w:trPr>
          <w:trHeight w:hRule="exact" w:val="206"/>
        </w:trPr>
        <w:tc>
          <w:tcPr>
            <w:tcW w:w="1435"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43"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8"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893"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91"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206" w:wrap="notBeside" w:vAnchor="text" w:hAnchor="text" w:y="1"/>
              <w:rPr>
                <w:sz w:val="10"/>
                <w:szCs w:val="10"/>
              </w:rPr>
            </w:pPr>
          </w:p>
        </w:tc>
        <w:tc>
          <w:tcPr>
            <w:tcW w:w="691" w:type="dxa"/>
            <w:tcBorders>
              <w:top w:val="single" w:sz="4" w:space="0" w:color="auto"/>
              <w:left w:val="single" w:sz="4" w:space="0" w:color="auto"/>
              <w:right w:val="single" w:sz="4" w:space="0" w:color="auto"/>
            </w:tcBorders>
            <w:shd w:val="clear" w:color="auto" w:fill="FFFFFF"/>
          </w:tcPr>
          <w:p w:rsidR="000229C0" w:rsidRDefault="000229C0">
            <w:pPr>
              <w:framePr w:w="12206" w:wrap="notBeside" w:vAnchor="text" w:hAnchor="text" w:y="1"/>
              <w:rPr>
                <w:sz w:val="10"/>
                <w:szCs w:val="10"/>
              </w:rPr>
            </w:pPr>
          </w:p>
        </w:tc>
      </w:tr>
      <w:tr w:rsidR="000229C0">
        <w:trPr>
          <w:trHeight w:hRule="exact" w:val="226"/>
        </w:trPr>
        <w:tc>
          <w:tcPr>
            <w:tcW w:w="1435"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43"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38"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91"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0229C0" w:rsidRDefault="000229C0">
            <w:pPr>
              <w:framePr w:w="12206" w:wrap="notBeside" w:vAnchor="text" w:hAnchor="text" w:y="1"/>
              <w:rPr>
                <w:sz w:val="10"/>
                <w:szCs w:val="10"/>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29C0" w:rsidRDefault="000229C0">
            <w:pPr>
              <w:framePr w:w="12206" w:wrap="notBeside" w:vAnchor="text" w:hAnchor="text" w:y="1"/>
              <w:rPr>
                <w:sz w:val="10"/>
                <w:szCs w:val="10"/>
              </w:rPr>
            </w:pPr>
          </w:p>
        </w:tc>
      </w:tr>
    </w:tbl>
    <w:p w:rsidR="000229C0" w:rsidRDefault="000229C0">
      <w:pPr>
        <w:framePr w:w="12206" w:wrap="notBeside" w:vAnchor="text" w:hAnchor="text" w:y="1"/>
        <w:rPr>
          <w:sz w:val="2"/>
          <w:szCs w:val="2"/>
        </w:rPr>
      </w:pPr>
    </w:p>
    <w:p w:rsidR="000229C0" w:rsidRDefault="000229C0">
      <w:pPr>
        <w:rPr>
          <w:sz w:val="2"/>
          <w:szCs w:val="2"/>
        </w:rPr>
      </w:pPr>
    </w:p>
    <w:p w:rsidR="000229C0" w:rsidRDefault="000E348F">
      <w:pPr>
        <w:pStyle w:val="80"/>
        <w:shd w:val="clear" w:color="auto" w:fill="auto"/>
        <w:spacing w:before="197" w:after="0"/>
        <w:ind w:left="9500" w:right="3620"/>
      </w:pPr>
      <w:r>
        <w:rPr>
          <w:rStyle w:val="89pt"/>
        </w:rPr>
        <w:t xml:space="preserve">Приложение №1 </w:t>
      </w:r>
      <w:r>
        <w:t xml:space="preserve">к постановлению № 2 от 15.03.2019 </w:t>
      </w:r>
      <w:r>
        <w:rPr>
          <w:rStyle w:val="89pt"/>
        </w:rPr>
        <w:t>Таблица 2А</w:t>
      </w:r>
    </w:p>
    <w:p w:rsidR="000229C0" w:rsidRDefault="000E348F">
      <w:pPr>
        <w:pStyle w:val="90"/>
        <w:shd w:val="clear" w:color="auto" w:fill="auto"/>
        <w:spacing w:before="0" w:line="180" w:lineRule="exact"/>
        <w:ind w:left="1560"/>
      </w:pPr>
      <w:r>
        <w:t>План по подчищающей иммунизации против кори взрослого населения в возрасте 36-55 лет из групп риска</w:t>
      </w:r>
    </w:p>
    <w:tbl>
      <w:tblPr>
        <w:tblOverlap w:val="never"/>
        <w:tblW w:w="0" w:type="auto"/>
        <w:tblLayout w:type="fixed"/>
        <w:tblCellMar>
          <w:left w:w="10" w:type="dxa"/>
          <w:right w:w="10" w:type="dxa"/>
        </w:tblCellMar>
        <w:tblLook w:val="0000"/>
      </w:tblPr>
      <w:tblGrid>
        <w:gridCol w:w="1430"/>
        <w:gridCol w:w="629"/>
        <w:gridCol w:w="643"/>
        <w:gridCol w:w="624"/>
        <w:gridCol w:w="638"/>
        <w:gridCol w:w="629"/>
        <w:gridCol w:w="634"/>
        <w:gridCol w:w="634"/>
        <w:gridCol w:w="634"/>
        <w:gridCol w:w="893"/>
        <w:gridCol w:w="686"/>
        <w:gridCol w:w="682"/>
        <w:gridCol w:w="686"/>
        <w:gridCol w:w="686"/>
        <w:gridCol w:w="686"/>
        <w:gridCol w:w="682"/>
        <w:gridCol w:w="696"/>
      </w:tblGrid>
      <w:tr w:rsidR="000229C0">
        <w:trPr>
          <w:trHeight w:hRule="exact" w:val="221"/>
        </w:trPr>
        <w:tc>
          <w:tcPr>
            <w:tcW w:w="1430" w:type="dxa"/>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60" w:lineRule="exact"/>
              <w:jc w:val="left"/>
            </w:pPr>
            <w:r>
              <w:rPr>
                <w:rStyle w:val="28pt"/>
              </w:rPr>
              <w:t>Наименование МО</w:t>
            </w:r>
          </w:p>
        </w:tc>
        <w:tc>
          <w:tcPr>
            <w:tcW w:w="5065" w:type="dxa"/>
            <w:gridSpan w:val="8"/>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202" w:lineRule="exact"/>
            </w:pPr>
            <w:r>
              <w:rPr>
                <w:rStyle w:val="28pt"/>
              </w:rPr>
              <w:t xml:space="preserve">Общая численность взрослых по состоянию на 20.03.2019, </w:t>
            </w:r>
            <w:r>
              <w:rPr>
                <w:rStyle w:val="28pt0"/>
              </w:rPr>
              <w:t>нс_ включенных в план прививок на 2019 год</w:t>
            </w:r>
          </w:p>
        </w:tc>
        <w:tc>
          <w:tcPr>
            <w:tcW w:w="893" w:type="dxa"/>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97" w:lineRule="exact"/>
            </w:pPr>
            <w:r>
              <w:rPr>
                <w:rStyle w:val="28pt"/>
              </w:rPr>
              <w:t>количество взрослых 36 55 лет, подпежащи X</w:t>
            </w:r>
          </w:p>
          <w:p w:rsidR="000229C0" w:rsidRDefault="000E348F">
            <w:pPr>
              <w:pStyle w:val="20"/>
              <w:framePr w:w="12192" w:wrap="notBeside" w:vAnchor="text" w:hAnchor="text" w:y="1"/>
              <w:shd w:val="clear" w:color="auto" w:fill="auto"/>
              <w:spacing w:before="0" w:line="197" w:lineRule="exact"/>
              <w:jc w:val="left"/>
            </w:pPr>
            <w:r>
              <w:rPr>
                <w:rStyle w:val="28pt"/>
              </w:rPr>
              <w:t>подчищаю</w:t>
            </w:r>
          </w:p>
          <w:p w:rsidR="000229C0" w:rsidRDefault="000E348F">
            <w:pPr>
              <w:pStyle w:val="20"/>
              <w:framePr w:w="12192" w:wrap="notBeside" w:vAnchor="text" w:hAnchor="text" w:y="1"/>
              <w:shd w:val="clear" w:color="auto" w:fill="auto"/>
              <w:spacing w:before="0" w:line="197" w:lineRule="exact"/>
            </w:pPr>
            <w:r>
              <w:rPr>
                <w:rStyle w:val="28pt"/>
              </w:rPr>
              <w:t>щей</w:t>
            </w:r>
          </w:p>
          <w:p w:rsidR="000229C0" w:rsidRDefault="000E348F">
            <w:pPr>
              <w:pStyle w:val="20"/>
              <w:framePr w:w="12192" w:wrap="notBeside" w:vAnchor="text" w:hAnchor="text" w:y="1"/>
              <w:shd w:val="clear" w:color="auto" w:fill="auto"/>
              <w:spacing w:before="0" w:line="197" w:lineRule="exact"/>
              <w:jc w:val="left"/>
            </w:pPr>
            <w:r>
              <w:rPr>
                <w:rStyle w:val="28pt"/>
              </w:rPr>
              <w:t>иммунизац</w:t>
            </w:r>
          </w:p>
          <w:p w:rsidR="000229C0" w:rsidRDefault="000E348F">
            <w:pPr>
              <w:pStyle w:val="20"/>
              <w:framePr w:w="12192" w:wrap="notBeside" w:vAnchor="text" w:hAnchor="text" w:y="1"/>
              <w:shd w:val="clear" w:color="auto" w:fill="auto"/>
              <w:spacing w:before="0" w:line="110" w:lineRule="exact"/>
            </w:pPr>
            <w:r>
              <w:rPr>
                <w:rStyle w:val="2Calibri55pt"/>
              </w:rPr>
              <w:t>ИИ</w:t>
            </w:r>
          </w:p>
        </w:tc>
        <w:tc>
          <w:tcPr>
            <w:tcW w:w="4804" w:type="dxa"/>
            <w:gridSpan w:val="7"/>
            <w:tcBorders>
              <w:top w:val="single" w:sz="4" w:space="0" w:color="auto"/>
              <w:left w:val="single" w:sz="4" w:space="0" w:color="auto"/>
              <w:righ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160" w:lineRule="exact"/>
            </w:pPr>
            <w:r>
              <w:rPr>
                <w:rStyle w:val="28pt"/>
              </w:rPr>
              <w:t>в том числе:</w:t>
            </w:r>
          </w:p>
        </w:tc>
      </w:tr>
      <w:tr w:rsidR="000229C0">
        <w:trPr>
          <w:trHeight w:hRule="exact" w:val="408"/>
        </w:trPr>
        <w:tc>
          <w:tcPr>
            <w:tcW w:w="1430"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5065" w:type="dxa"/>
            <w:gridSpan w:val="8"/>
            <w:vMerge/>
            <w:tcBorders>
              <w:left w:val="single" w:sz="4" w:space="0" w:color="auto"/>
            </w:tcBorders>
            <w:shd w:val="clear" w:color="auto" w:fill="FFFFFF"/>
            <w:vAlign w:val="center"/>
          </w:tcPr>
          <w:p w:rsidR="000229C0" w:rsidRDefault="000229C0">
            <w:pPr>
              <w:framePr w:w="12192" w:wrap="notBeside" w:vAnchor="text" w:hAnchor="text" w:y="1"/>
            </w:pPr>
          </w:p>
        </w:tc>
        <w:tc>
          <w:tcPr>
            <w:tcW w:w="893"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202" w:lineRule="exact"/>
              <w:jc w:val="left"/>
            </w:pPr>
            <w:r>
              <w:rPr>
                <w:rStyle w:val="28pt"/>
              </w:rPr>
              <w:t>цыганск</w:t>
            </w:r>
          </w:p>
          <w:p w:rsidR="000229C0" w:rsidRDefault="000E348F">
            <w:pPr>
              <w:pStyle w:val="20"/>
              <w:framePr w:w="12192" w:wrap="notBeside" w:vAnchor="text" w:hAnchor="text" w:y="1"/>
              <w:shd w:val="clear" w:color="auto" w:fill="auto"/>
              <w:spacing w:before="0" w:line="202" w:lineRule="exact"/>
            </w:pPr>
            <w:r>
              <w:rPr>
                <w:rStyle w:val="28pt"/>
              </w:rPr>
              <w:t>ое</w:t>
            </w:r>
          </w:p>
          <w:p w:rsidR="000229C0" w:rsidRDefault="000E348F">
            <w:pPr>
              <w:pStyle w:val="20"/>
              <w:framePr w:w="12192" w:wrap="notBeside" w:vAnchor="text" w:hAnchor="text" w:y="1"/>
              <w:shd w:val="clear" w:color="auto" w:fill="auto"/>
              <w:spacing w:before="0" w:line="202" w:lineRule="exact"/>
            </w:pPr>
            <w:r>
              <w:rPr>
                <w:rStyle w:val="28pt"/>
              </w:rPr>
              <w:t>населени е</w:t>
            </w:r>
          </w:p>
        </w:tc>
        <w:tc>
          <w:tcPr>
            <w:tcW w:w="682" w:type="dxa"/>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after="60" w:line="160" w:lineRule="exact"/>
              <w:jc w:val="left"/>
            </w:pPr>
            <w:r>
              <w:rPr>
                <w:rStyle w:val="28pt"/>
              </w:rPr>
              <w:t>мигрант</w:t>
            </w:r>
          </w:p>
          <w:p w:rsidR="000229C0" w:rsidRDefault="000E348F">
            <w:pPr>
              <w:pStyle w:val="20"/>
              <w:framePr w:w="12192" w:wrap="notBeside" w:vAnchor="text" w:hAnchor="text" w:y="1"/>
              <w:shd w:val="clear" w:color="auto" w:fill="auto"/>
              <w:spacing w:before="60" w:line="160" w:lineRule="exact"/>
            </w:pPr>
            <w:r>
              <w:rPr>
                <w:rStyle w:val="28pt"/>
              </w:rPr>
              <w:t>ы*</w:t>
            </w:r>
          </w:p>
        </w:tc>
        <w:tc>
          <w:tcPr>
            <w:tcW w:w="686" w:type="dxa"/>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202" w:lineRule="exact"/>
              <w:jc w:val="left"/>
            </w:pPr>
            <w:r>
              <w:rPr>
                <w:rStyle w:val="28pt"/>
              </w:rPr>
              <w:t>члены</w:t>
            </w:r>
          </w:p>
          <w:p w:rsidR="000229C0" w:rsidRDefault="000E348F">
            <w:pPr>
              <w:pStyle w:val="20"/>
              <w:framePr w:w="12192" w:wrap="notBeside" w:vAnchor="text" w:hAnchor="text" w:y="1"/>
              <w:shd w:val="clear" w:color="auto" w:fill="auto"/>
              <w:spacing w:before="0" w:line="202" w:lineRule="exact"/>
              <w:jc w:val="left"/>
            </w:pPr>
            <w:r>
              <w:rPr>
                <w:rStyle w:val="28pt"/>
              </w:rPr>
              <w:t>религиоз</w:t>
            </w:r>
          </w:p>
          <w:p w:rsidR="000229C0" w:rsidRDefault="000E348F">
            <w:pPr>
              <w:pStyle w:val="20"/>
              <w:framePr w:w="12192" w:wrap="notBeside" w:vAnchor="text" w:hAnchor="text" w:y="1"/>
              <w:shd w:val="clear" w:color="auto" w:fill="auto"/>
              <w:spacing w:before="0" w:line="202" w:lineRule="exact"/>
            </w:pPr>
            <w:r>
              <w:rPr>
                <w:rStyle w:val="28pt"/>
              </w:rPr>
              <w:t>ных</w:t>
            </w:r>
          </w:p>
          <w:p w:rsidR="000229C0" w:rsidRDefault="000E348F">
            <w:pPr>
              <w:pStyle w:val="20"/>
              <w:framePr w:w="12192" w:wrap="notBeside" w:vAnchor="text" w:hAnchor="text" w:y="1"/>
              <w:shd w:val="clear" w:color="auto" w:fill="auto"/>
              <w:spacing w:before="0" w:line="202" w:lineRule="exact"/>
              <w:jc w:val="left"/>
            </w:pPr>
            <w:r>
              <w:rPr>
                <w:rStyle w:val="28pt"/>
              </w:rPr>
              <w:t>общин</w:t>
            </w:r>
          </w:p>
        </w:tc>
        <w:tc>
          <w:tcPr>
            <w:tcW w:w="2750" w:type="dxa"/>
            <w:gridSpan w:val="4"/>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60" w:lineRule="exact"/>
            </w:pPr>
            <w:r>
              <w:rPr>
                <w:rStyle w:val="28pt"/>
              </w:rPr>
              <w:t>профессиональные группы</w:t>
            </w:r>
          </w:p>
        </w:tc>
      </w:tr>
      <w:tr w:rsidR="000229C0">
        <w:trPr>
          <w:trHeight w:hRule="exact" w:val="523"/>
        </w:trPr>
        <w:tc>
          <w:tcPr>
            <w:tcW w:w="1430"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2534" w:type="dxa"/>
            <w:gridSpan w:val="4"/>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202" w:lineRule="exact"/>
            </w:pPr>
            <w:r>
              <w:rPr>
                <w:rStyle w:val="28pt"/>
              </w:rPr>
              <w:t>не привитых и не имеющих сведений о прививках,</w:t>
            </w:r>
          </w:p>
        </w:tc>
        <w:tc>
          <w:tcPr>
            <w:tcW w:w="2531" w:type="dxa"/>
            <w:gridSpan w:val="4"/>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97" w:lineRule="exact"/>
            </w:pPr>
            <w:r>
              <w:rPr>
                <w:rStyle w:val="28pt"/>
              </w:rPr>
              <w:t>не имеющих ревакцинирующей прививки против кори</w:t>
            </w:r>
          </w:p>
        </w:tc>
        <w:tc>
          <w:tcPr>
            <w:tcW w:w="893"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2"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60" w:lineRule="exact"/>
              <w:ind w:left="160"/>
              <w:jc w:val="left"/>
            </w:pPr>
            <w:r>
              <w:rPr>
                <w:rStyle w:val="28pt"/>
              </w:rPr>
              <w:t>всего</w:t>
            </w:r>
          </w:p>
        </w:tc>
        <w:tc>
          <w:tcPr>
            <w:tcW w:w="2064" w:type="dxa"/>
            <w:gridSpan w:val="3"/>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60" w:lineRule="exact"/>
            </w:pPr>
            <w:r>
              <w:rPr>
                <w:rStyle w:val="28pt"/>
              </w:rPr>
              <w:t>из них сотрудники</w:t>
            </w:r>
          </w:p>
        </w:tc>
      </w:tr>
      <w:tr w:rsidR="000229C0">
        <w:trPr>
          <w:trHeight w:hRule="exact" w:val="202"/>
        </w:trPr>
        <w:tc>
          <w:tcPr>
            <w:tcW w:w="1430"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29" w:type="dxa"/>
            <w:tcBorders>
              <w:top w:val="single" w:sz="4" w:space="0" w:color="auto"/>
              <w:lef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160" w:lineRule="exact"/>
              <w:jc w:val="left"/>
            </w:pPr>
            <w:r>
              <w:rPr>
                <w:rStyle w:val="28pt0"/>
              </w:rPr>
              <w:t>всего</w:t>
            </w:r>
          </w:p>
        </w:tc>
        <w:tc>
          <w:tcPr>
            <w:tcW w:w="1267" w:type="dxa"/>
            <w:gridSpan w:val="2"/>
            <w:tcBorders>
              <w:top w:val="single" w:sz="4" w:space="0" w:color="auto"/>
              <w:lef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160" w:lineRule="exact"/>
              <w:jc w:val="left"/>
            </w:pPr>
            <w:r>
              <w:rPr>
                <w:rStyle w:val="28pt"/>
              </w:rPr>
              <w:t>в том числе по п</w:t>
            </w:r>
          </w:p>
        </w:tc>
        <w:tc>
          <w:tcPr>
            <w:tcW w:w="638" w:type="dxa"/>
            <w:tcBorders>
              <w:top w:val="single" w:sz="4" w:space="0" w:color="auto"/>
              <w:lef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160" w:lineRule="exact"/>
              <w:jc w:val="left"/>
            </w:pPr>
            <w:r>
              <w:rPr>
                <w:rStyle w:val="28pt"/>
              </w:rPr>
              <w:t>ричине:</w:t>
            </w:r>
          </w:p>
        </w:tc>
        <w:tc>
          <w:tcPr>
            <w:tcW w:w="629" w:type="dxa"/>
            <w:tcBorders>
              <w:top w:val="single" w:sz="4" w:space="0" w:color="auto"/>
              <w:lef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160" w:lineRule="exact"/>
              <w:jc w:val="left"/>
            </w:pPr>
            <w:r>
              <w:rPr>
                <w:rStyle w:val="28pt0"/>
              </w:rPr>
              <w:t>всего</w:t>
            </w:r>
          </w:p>
        </w:tc>
        <w:tc>
          <w:tcPr>
            <w:tcW w:w="1268" w:type="dxa"/>
            <w:gridSpan w:val="2"/>
            <w:tcBorders>
              <w:top w:val="single" w:sz="4" w:space="0" w:color="auto"/>
              <w:lef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160" w:lineRule="exact"/>
              <w:jc w:val="left"/>
            </w:pPr>
            <w:r>
              <w:rPr>
                <w:rStyle w:val="28pt"/>
              </w:rPr>
              <w:t>в том числе по п</w:t>
            </w:r>
          </w:p>
        </w:tc>
        <w:tc>
          <w:tcPr>
            <w:tcW w:w="634" w:type="dxa"/>
            <w:tcBorders>
              <w:top w:val="single" w:sz="4" w:space="0" w:color="auto"/>
              <w:lef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160" w:lineRule="exact"/>
              <w:jc w:val="left"/>
            </w:pPr>
            <w:r>
              <w:rPr>
                <w:rStyle w:val="28pt"/>
              </w:rPr>
              <w:t>ричине:</w:t>
            </w:r>
          </w:p>
        </w:tc>
        <w:tc>
          <w:tcPr>
            <w:tcW w:w="893"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2"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val="restart"/>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60" w:lineRule="exact"/>
              <w:ind w:left="220"/>
              <w:jc w:val="left"/>
            </w:pPr>
            <w:r>
              <w:rPr>
                <w:rStyle w:val="28pt"/>
              </w:rPr>
              <w:t>МО</w:t>
            </w:r>
          </w:p>
        </w:tc>
        <w:tc>
          <w:tcPr>
            <w:tcW w:w="682" w:type="dxa"/>
            <w:vMerge w:val="restart"/>
            <w:tcBorders>
              <w:top w:val="single" w:sz="4" w:space="0" w:color="auto"/>
              <w:left w:val="single" w:sz="4" w:space="0" w:color="auto"/>
            </w:tcBorders>
            <w:shd w:val="clear" w:color="auto" w:fill="FFFFFF"/>
            <w:vAlign w:val="bottom"/>
          </w:tcPr>
          <w:p w:rsidR="000229C0" w:rsidRDefault="000E348F">
            <w:pPr>
              <w:pStyle w:val="20"/>
              <w:framePr w:w="12192" w:wrap="notBeside" w:vAnchor="text" w:hAnchor="text" w:y="1"/>
              <w:shd w:val="clear" w:color="auto" w:fill="auto"/>
              <w:spacing w:before="0" w:line="202" w:lineRule="exact"/>
              <w:jc w:val="left"/>
            </w:pPr>
            <w:r>
              <w:rPr>
                <w:rStyle w:val="28pt"/>
              </w:rPr>
              <w:t>образова</w:t>
            </w:r>
          </w:p>
          <w:p w:rsidR="000229C0" w:rsidRDefault="000E348F">
            <w:pPr>
              <w:pStyle w:val="20"/>
              <w:framePr w:w="12192" w:wrap="notBeside" w:vAnchor="text" w:hAnchor="text" w:y="1"/>
              <w:shd w:val="clear" w:color="auto" w:fill="auto"/>
              <w:spacing w:before="0" w:line="202" w:lineRule="exact"/>
              <w:jc w:val="left"/>
            </w:pPr>
            <w:r>
              <w:rPr>
                <w:rStyle w:val="28pt"/>
              </w:rPr>
              <w:t>тельных</w:t>
            </w:r>
          </w:p>
          <w:p w:rsidR="000229C0" w:rsidRDefault="000E348F">
            <w:pPr>
              <w:pStyle w:val="20"/>
              <w:framePr w:w="12192" w:wrap="notBeside" w:vAnchor="text" w:hAnchor="text" w:y="1"/>
              <w:shd w:val="clear" w:color="auto" w:fill="auto"/>
              <w:spacing w:before="0" w:line="202" w:lineRule="exact"/>
              <w:jc w:val="left"/>
            </w:pPr>
            <w:r>
              <w:rPr>
                <w:rStyle w:val="28pt"/>
              </w:rPr>
              <w:t>организа</w:t>
            </w:r>
          </w:p>
          <w:p w:rsidR="000229C0" w:rsidRDefault="000E348F">
            <w:pPr>
              <w:pStyle w:val="20"/>
              <w:framePr w:w="12192" w:wrap="notBeside" w:vAnchor="text" w:hAnchor="text" w:y="1"/>
              <w:shd w:val="clear" w:color="auto" w:fill="auto"/>
              <w:spacing w:before="0" w:line="202" w:lineRule="exact"/>
            </w:pPr>
            <w:r>
              <w:rPr>
                <w:rStyle w:val="28pt"/>
              </w:rPr>
              <w:t>ций</w:t>
            </w:r>
          </w:p>
        </w:tc>
        <w:tc>
          <w:tcPr>
            <w:tcW w:w="696" w:type="dxa"/>
            <w:vMerge w:val="restart"/>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202" w:lineRule="exact"/>
            </w:pPr>
            <w:r>
              <w:rPr>
                <w:rStyle w:val="28pt"/>
              </w:rPr>
              <w:t>прочие гр.риска</w:t>
            </w:r>
          </w:p>
        </w:tc>
      </w:tr>
      <w:tr w:rsidR="000229C0">
        <w:trPr>
          <w:trHeight w:hRule="exact" w:val="648"/>
        </w:trPr>
        <w:tc>
          <w:tcPr>
            <w:tcW w:w="1430"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29"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43" w:type="dxa"/>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after="60" w:line="160" w:lineRule="exact"/>
              <w:jc w:val="left"/>
            </w:pPr>
            <w:r>
              <w:rPr>
                <w:rStyle w:val="28pt"/>
              </w:rPr>
              <w:t>мед.отв</w:t>
            </w:r>
          </w:p>
          <w:p w:rsidR="000229C0" w:rsidRDefault="000E348F">
            <w:pPr>
              <w:pStyle w:val="20"/>
              <w:framePr w:w="12192" w:wrap="notBeside" w:vAnchor="text" w:hAnchor="text" w:y="1"/>
              <w:shd w:val="clear" w:color="auto" w:fill="auto"/>
              <w:spacing w:before="60" w:line="160" w:lineRule="exact"/>
            </w:pPr>
            <w:r>
              <w:rPr>
                <w:rStyle w:val="28pt"/>
              </w:rPr>
              <w:t>ода</w:t>
            </w:r>
          </w:p>
        </w:tc>
        <w:tc>
          <w:tcPr>
            <w:tcW w:w="624" w:type="dxa"/>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60" w:lineRule="exact"/>
              <w:jc w:val="left"/>
            </w:pPr>
            <w:r>
              <w:rPr>
                <w:rStyle w:val="28pt"/>
              </w:rPr>
              <w:t>отказа</w:t>
            </w:r>
          </w:p>
        </w:tc>
        <w:tc>
          <w:tcPr>
            <w:tcW w:w="638" w:type="dxa"/>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after="60" w:line="160" w:lineRule="exact"/>
            </w:pPr>
            <w:r>
              <w:rPr>
                <w:rStyle w:val="28pt"/>
              </w:rPr>
              <w:t>пр.</w:t>
            </w:r>
          </w:p>
          <w:p w:rsidR="000229C0" w:rsidRDefault="000E348F">
            <w:pPr>
              <w:pStyle w:val="20"/>
              <w:framePr w:w="12192" w:wrap="notBeside" w:vAnchor="text" w:hAnchor="text" w:y="1"/>
              <w:shd w:val="clear" w:color="auto" w:fill="auto"/>
              <w:spacing w:before="60" w:line="160" w:lineRule="exact"/>
              <w:jc w:val="left"/>
            </w:pPr>
            <w:r>
              <w:rPr>
                <w:rStyle w:val="28pt"/>
              </w:rPr>
              <w:t>причин</w:t>
            </w:r>
          </w:p>
        </w:tc>
        <w:tc>
          <w:tcPr>
            <w:tcW w:w="629"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after="60" w:line="160" w:lineRule="exact"/>
              <w:jc w:val="left"/>
            </w:pPr>
            <w:r>
              <w:rPr>
                <w:rStyle w:val="28pt"/>
              </w:rPr>
              <w:t>мед.отв</w:t>
            </w:r>
          </w:p>
          <w:p w:rsidR="000229C0" w:rsidRDefault="000E348F">
            <w:pPr>
              <w:pStyle w:val="20"/>
              <w:framePr w:w="12192" w:wrap="notBeside" w:vAnchor="text" w:hAnchor="text" w:y="1"/>
              <w:shd w:val="clear" w:color="auto" w:fill="auto"/>
              <w:spacing w:before="60" w:line="160" w:lineRule="exact"/>
            </w:pPr>
            <w:r>
              <w:rPr>
                <w:rStyle w:val="28pt"/>
              </w:rPr>
              <w:t>ода</w:t>
            </w:r>
          </w:p>
        </w:tc>
        <w:tc>
          <w:tcPr>
            <w:tcW w:w="634" w:type="dxa"/>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line="160" w:lineRule="exact"/>
              <w:jc w:val="left"/>
            </w:pPr>
            <w:r>
              <w:rPr>
                <w:rStyle w:val="28pt"/>
              </w:rPr>
              <w:t>отказа</w:t>
            </w:r>
          </w:p>
        </w:tc>
        <w:tc>
          <w:tcPr>
            <w:tcW w:w="634" w:type="dxa"/>
            <w:tcBorders>
              <w:top w:val="single" w:sz="4" w:space="0" w:color="auto"/>
              <w:left w:val="single" w:sz="4" w:space="0" w:color="auto"/>
            </w:tcBorders>
            <w:shd w:val="clear" w:color="auto" w:fill="FFFFFF"/>
            <w:vAlign w:val="center"/>
          </w:tcPr>
          <w:p w:rsidR="000229C0" w:rsidRDefault="000E348F">
            <w:pPr>
              <w:pStyle w:val="20"/>
              <w:framePr w:w="12192" w:wrap="notBeside" w:vAnchor="text" w:hAnchor="text" w:y="1"/>
              <w:shd w:val="clear" w:color="auto" w:fill="auto"/>
              <w:spacing w:before="0" w:after="60" w:line="160" w:lineRule="exact"/>
            </w:pPr>
            <w:r>
              <w:rPr>
                <w:rStyle w:val="28pt"/>
              </w:rPr>
              <w:t>пр.</w:t>
            </w:r>
          </w:p>
          <w:p w:rsidR="000229C0" w:rsidRDefault="000E348F">
            <w:pPr>
              <w:pStyle w:val="20"/>
              <w:framePr w:w="12192" w:wrap="notBeside" w:vAnchor="text" w:hAnchor="text" w:y="1"/>
              <w:shd w:val="clear" w:color="auto" w:fill="auto"/>
              <w:spacing w:before="60" w:line="160" w:lineRule="exact"/>
              <w:jc w:val="left"/>
            </w:pPr>
            <w:r>
              <w:rPr>
                <w:rStyle w:val="28pt"/>
              </w:rPr>
              <w:t>причин</w:t>
            </w:r>
          </w:p>
        </w:tc>
        <w:tc>
          <w:tcPr>
            <w:tcW w:w="893"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2"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6" w:type="dxa"/>
            <w:vMerge/>
            <w:tcBorders>
              <w:left w:val="single" w:sz="4" w:space="0" w:color="auto"/>
            </w:tcBorders>
            <w:shd w:val="clear" w:color="auto" w:fill="FFFFFF"/>
            <w:vAlign w:val="center"/>
          </w:tcPr>
          <w:p w:rsidR="000229C0" w:rsidRDefault="000229C0">
            <w:pPr>
              <w:framePr w:w="12192" w:wrap="notBeside" w:vAnchor="text" w:hAnchor="text" w:y="1"/>
            </w:pPr>
          </w:p>
        </w:tc>
        <w:tc>
          <w:tcPr>
            <w:tcW w:w="682" w:type="dxa"/>
            <w:vMerge/>
            <w:tcBorders>
              <w:left w:val="single" w:sz="4" w:space="0" w:color="auto"/>
            </w:tcBorders>
            <w:shd w:val="clear" w:color="auto" w:fill="FFFFFF"/>
            <w:vAlign w:val="bottom"/>
          </w:tcPr>
          <w:p w:rsidR="000229C0" w:rsidRDefault="000229C0">
            <w:pPr>
              <w:framePr w:w="12192" w:wrap="notBeside" w:vAnchor="text" w:hAnchor="text" w:y="1"/>
            </w:pPr>
          </w:p>
        </w:tc>
        <w:tc>
          <w:tcPr>
            <w:tcW w:w="696" w:type="dxa"/>
            <w:vMerge/>
            <w:tcBorders>
              <w:left w:val="single" w:sz="4" w:space="0" w:color="auto"/>
              <w:right w:val="single" w:sz="4" w:space="0" w:color="auto"/>
            </w:tcBorders>
            <w:shd w:val="clear" w:color="auto" w:fill="FFFFFF"/>
            <w:vAlign w:val="center"/>
          </w:tcPr>
          <w:p w:rsidR="000229C0" w:rsidRDefault="000229C0">
            <w:pPr>
              <w:framePr w:w="12192" w:wrap="notBeside" w:vAnchor="text" w:hAnchor="text" w:y="1"/>
            </w:pPr>
          </w:p>
        </w:tc>
      </w:tr>
      <w:tr w:rsidR="000229C0">
        <w:trPr>
          <w:trHeight w:hRule="exact" w:val="206"/>
        </w:trPr>
        <w:tc>
          <w:tcPr>
            <w:tcW w:w="1430"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43"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8"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893"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96" w:type="dxa"/>
            <w:tcBorders>
              <w:top w:val="single" w:sz="4" w:space="0" w:color="auto"/>
              <w:left w:val="single" w:sz="4" w:space="0" w:color="auto"/>
              <w:right w:val="single" w:sz="4" w:space="0" w:color="auto"/>
            </w:tcBorders>
            <w:shd w:val="clear" w:color="auto" w:fill="FFFFFF"/>
          </w:tcPr>
          <w:p w:rsidR="000229C0" w:rsidRDefault="000229C0">
            <w:pPr>
              <w:framePr w:w="12192" w:wrap="notBeside" w:vAnchor="text" w:hAnchor="text" w:y="1"/>
              <w:rPr>
                <w:sz w:val="10"/>
                <w:szCs w:val="10"/>
              </w:rPr>
            </w:pPr>
          </w:p>
        </w:tc>
      </w:tr>
      <w:tr w:rsidR="000229C0">
        <w:trPr>
          <w:trHeight w:hRule="exact" w:val="202"/>
        </w:trPr>
        <w:tc>
          <w:tcPr>
            <w:tcW w:w="1430"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43"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8"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893"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82" w:type="dxa"/>
            <w:tcBorders>
              <w:top w:val="single" w:sz="4" w:space="0" w:color="auto"/>
              <w:left w:val="single" w:sz="4" w:space="0" w:color="auto"/>
            </w:tcBorders>
            <w:shd w:val="clear" w:color="auto" w:fill="FFFFFF"/>
          </w:tcPr>
          <w:p w:rsidR="000229C0" w:rsidRDefault="000229C0">
            <w:pPr>
              <w:framePr w:w="12192" w:wrap="notBeside" w:vAnchor="text" w:hAnchor="text" w:y="1"/>
              <w:rPr>
                <w:sz w:val="10"/>
                <w:szCs w:val="10"/>
              </w:rPr>
            </w:pPr>
          </w:p>
        </w:tc>
        <w:tc>
          <w:tcPr>
            <w:tcW w:w="696" w:type="dxa"/>
            <w:tcBorders>
              <w:top w:val="single" w:sz="4" w:space="0" w:color="auto"/>
              <w:left w:val="single" w:sz="4" w:space="0" w:color="auto"/>
              <w:right w:val="single" w:sz="4" w:space="0" w:color="auto"/>
            </w:tcBorders>
            <w:shd w:val="clear" w:color="auto" w:fill="FFFFFF"/>
          </w:tcPr>
          <w:p w:rsidR="000229C0" w:rsidRDefault="000229C0">
            <w:pPr>
              <w:framePr w:w="12192" w:wrap="notBeside" w:vAnchor="text" w:hAnchor="text" w:y="1"/>
              <w:rPr>
                <w:sz w:val="10"/>
                <w:szCs w:val="10"/>
              </w:rPr>
            </w:pPr>
          </w:p>
        </w:tc>
      </w:tr>
      <w:tr w:rsidR="000229C0">
        <w:trPr>
          <w:trHeight w:hRule="exact" w:val="226"/>
        </w:trPr>
        <w:tc>
          <w:tcPr>
            <w:tcW w:w="1430"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43"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38"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0229C0" w:rsidRDefault="000229C0">
            <w:pPr>
              <w:framePr w:w="12192" w:wrap="notBeside" w:vAnchor="text" w:hAnchor="text" w:y="1"/>
              <w:rPr>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229C0" w:rsidRDefault="000229C0">
            <w:pPr>
              <w:framePr w:w="12192" w:wrap="notBeside" w:vAnchor="text" w:hAnchor="text" w:y="1"/>
              <w:rPr>
                <w:sz w:val="10"/>
                <w:szCs w:val="10"/>
              </w:rPr>
            </w:pPr>
          </w:p>
        </w:tc>
      </w:tr>
    </w:tbl>
    <w:p w:rsidR="000229C0" w:rsidRDefault="000229C0">
      <w:pPr>
        <w:framePr w:w="12192" w:wrap="notBeside" w:vAnchor="text" w:hAnchor="text" w:y="1"/>
        <w:rPr>
          <w:sz w:val="2"/>
          <w:szCs w:val="2"/>
        </w:rPr>
      </w:pPr>
    </w:p>
    <w:p w:rsidR="000229C0" w:rsidRDefault="000229C0">
      <w:pPr>
        <w:rPr>
          <w:sz w:val="2"/>
          <w:szCs w:val="2"/>
        </w:rPr>
      </w:pPr>
    </w:p>
    <w:p w:rsidR="000229C0" w:rsidRDefault="000229C0">
      <w:pPr>
        <w:rPr>
          <w:sz w:val="2"/>
          <w:szCs w:val="2"/>
        </w:rPr>
        <w:sectPr w:rsidR="000229C0">
          <w:pgSz w:w="16840" w:h="11900" w:orient="landscape"/>
          <w:pgMar w:top="1555" w:right="1162" w:bottom="1343" w:left="1063" w:header="0" w:footer="3" w:gutter="0"/>
          <w:cols w:space="720"/>
          <w:noEndnote/>
          <w:docGrid w:linePitch="360"/>
        </w:sectPr>
      </w:pPr>
    </w:p>
    <w:p w:rsidR="000229C0" w:rsidRDefault="000D1D03">
      <w:pPr>
        <w:spacing w:line="360" w:lineRule="exact"/>
      </w:pPr>
      <w:r>
        <w:rPr>
          <w:noProof/>
          <w:lang w:bidi="ar-SA"/>
        </w:rPr>
        <w:lastRenderedPageBreak/>
        <w:pict>
          <v:shape id="Text Box 2" o:spid="_x0000_s1030" type="#_x0000_t202" style="position:absolute;margin-left:688.55pt;margin-top:.1pt;width:77.5pt;height:44.4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49rgIAAK8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" filled="f" stroked="f">
            <v:textbox style="mso-fit-shape-to-text:t" inset="0,0,0,0">
              <w:txbxContent>
                <w:p w:rsidR="000229C0" w:rsidRDefault="000E348F">
                  <w:pPr>
                    <w:pStyle w:val="10"/>
                    <w:shd w:val="clear" w:color="auto" w:fill="auto"/>
                    <w:spacing w:after="194"/>
                  </w:pPr>
                  <w:r>
                    <w:rPr>
                      <w:rStyle w:val="108ptExact"/>
                    </w:rPr>
                    <w:t xml:space="preserve">Приложение №2 </w:t>
                  </w:r>
                  <w:r>
                    <w:t>к постановлению № 2 от 15.03.2019</w:t>
                  </w:r>
                </w:p>
                <w:p w:rsidR="000229C0" w:rsidRDefault="000E348F">
                  <w:pPr>
                    <w:pStyle w:val="110"/>
                    <w:shd w:val="clear" w:color="auto" w:fill="auto"/>
                    <w:spacing w:before="0" w:line="160" w:lineRule="exact"/>
                  </w:pPr>
                  <w:r>
                    <w:rPr>
                      <w:rStyle w:val="11Exact"/>
                      <w:b/>
                      <w:bCs/>
                    </w:rPr>
                    <w:t>Таблтца 1</w:t>
                  </w:r>
                </w:p>
              </w:txbxContent>
            </v:textbox>
            <w10:wrap anchorx="margin"/>
          </v:shape>
        </w:pict>
      </w:r>
    </w:p>
    <w:p w:rsidR="000229C0" w:rsidRDefault="000229C0">
      <w:pPr>
        <w:spacing w:line="582" w:lineRule="exact"/>
      </w:pPr>
    </w:p>
    <w:p w:rsidR="000229C0" w:rsidRDefault="000229C0">
      <w:pPr>
        <w:rPr>
          <w:sz w:val="2"/>
          <w:szCs w:val="2"/>
        </w:rPr>
        <w:sectPr w:rsidR="000229C0">
          <w:pgSz w:w="16840" w:h="11900" w:orient="landscape"/>
          <w:pgMar w:top="471" w:right="459" w:bottom="300" w:left="273" w:header="0" w:footer="3" w:gutter="0"/>
          <w:cols w:space="720"/>
          <w:noEndnote/>
          <w:docGrid w:linePitch="360"/>
        </w:sectPr>
      </w:pPr>
    </w:p>
    <w:p w:rsidR="000229C0" w:rsidRDefault="000229C0">
      <w:pPr>
        <w:spacing w:line="125" w:lineRule="exact"/>
        <w:rPr>
          <w:sz w:val="10"/>
          <w:szCs w:val="10"/>
        </w:rPr>
      </w:pPr>
    </w:p>
    <w:p w:rsidR="000229C0" w:rsidRDefault="000229C0">
      <w:pPr>
        <w:rPr>
          <w:sz w:val="2"/>
          <w:szCs w:val="2"/>
        </w:rPr>
        <w:sectPr w:rsidR="000229C0">
          <w:type w:val="continuous"/>
          <w:pgSz w:w="16840" w:h="11900" w:orient="landscape"/>
          <w:pgMar w:top="1471" w:right="0" w:bottom="211" w:left="0" w:header="0" w:footer="3" w:gutter="0"/>
          <w:cols w:space="720"/>
          <w:noEndnote/>
          <w:docGrid w:linePitch="360"/>
        </w:sectPr>
      </w:pPr>
    </w:p>
    <w:p w:rsidR="000229C0" w:rsidRDefault="000E348F">
      <w:pPr>
        <w:pStyle w:val="90"/>
        <w:shd w:val="clear" w:color="auto" w:fill="auto"/>
        <w:spacing w:before="0" w:line="180" w:lineRule="exact"/>
        <w:ind w:left="3660"/>
      </w:pPr>
      <w:r>
        <w:lastRenderedPageBreak/>
        <w:t xml:space="preserve">Сведения по охвату прививками против кори </w:t>
      </w:r>
      <w:r>
        <w:rPr>
          <w:rStyle w:val="91"/>
          <w:b/>
          <w:bCs/>
        </w:rPr>
        <w:t>сотрудников вузов</w:t>
      </w:r>
      <w:r>
        <w:t xml:space="preserve"> области по состоянию на 20.03.19</w:t>
      </w:r>
    </w:p>
    <w:tbl>
      <w:tblPr>
        <w:tblOverlap w:val="never"/>
        <w:tblW w:w="0" w:type="auto"/>
        <w:jc w:val="center"/>
        <w:tblLayout w:type="fixed"/>
        <w:tblCellMar>
          <w:left w:w="10" w:type="dxa"/>
          <w:right w:w="10" w:type="dxa"/>
        </w:tblCellMar>
        <w:tblLook w:val="0000"/>
      </w:tblPr>
      <w:tblGrid>
        <w:gridCol w:w="2098"/>
        <w:gridCol w:w="653"/>
        <w:gridCol w:w="571"/>
        <w:gridCol w:w="576"/>
        <w:gridCol w:w="581"/>
        <w:gridCol w:w="576"/>
        <w:gridCol w:w="562"/>
        <w:gridCol w:w="528"/>
        <w:gridCol w:w="619"/>
        <w:gridCol w:w="619"/>
        <w:gridCol w:w="576"/>
        <w:gridCol w:w="552"/>
        <w:gridCol w:w="576"/>
        <w:gridCol w:w="586"/>
        <w:gridCol w:w="629"/>
        <w:gridCol w:w="576"/>
        <w:gridCol w:w="576"/>
        <w:gridCol w:w="566"/>
        <w:gridCol w:w="557"/>
        <w:gridCol w:w="624"/>
        <w:gridCol w:w="576"/>
        <w:gridCol w:w="571"/>
        <w:gridCol w:w="581"/>
        <w:gridCol w:w="581"/>
        <w:gridCol w:w="600"/>
      </w:tblGrid>
      <w:tr w:rsidR="000229C0">
        <w:trPr>
          <w:trHeight w:hRule="exact" w:val="274"/>
          <w:jc w:val="center"/>
        </w:trPr>
        <w:tc>
          <w:tcPr>
            <w:tcW w:w="2098"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4" w:lineRule="exact"/>
            </w:pPr>
            <w:r>
              <w:rPr>
                <w:rStyle w:val="255pt"/>
              </w:rPr>
              <w:t>Полное наименование вуза с указанием административной территории</w:t>
            </w:r>
          </w:p>
        </w:tc>
        <w:tc>
          <w:tcPr>
            <w:tcW w:w="1800"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pPr>
            <w:r>
              <w:rPr>
                <w:rStyle w:val="255pt"/>
              </w:rPr>
              <w:t>Состоит на учете</w:t>
            </w:r>
          </w:p>
        </w:tc>
        <w:tc>
          <w:tcPr>
            <w:tcW w:w="1719"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pPr>
            <w:r>
              <w:rPr>
                <w:rStyle w:val="255pt"/>
              </w:rPr>
              <w:t>Вакцинировано</w:t>
            </w:r>
          </w:p>
        </w:tc>
        <w:tc>
          <w:tcPr>
            <w:tcW w:w="1766"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pPr>
            <w:r>
              <w:rPr>
                <w:rStyle w:val="255pt"/>
              </w:rPr>
              <w:t>Ревакцннировано</w:t>
            </w:r>
          </w:p>
        </w:tc>
        <w:tc>
          <w:tcPr>
            <w:tcW w:w="3495" w:type="dxa"/>
            <w:gridSpan w:val="6"/>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pPr>
            <w:r>
              <w:rPr>
                <w:rStyle w:val="255pt"/>
              </w:rPr>
              <w:t>Переболело</w:t>
            </w:r>
          </w:p>
        </w:tc>
        <w:tc>
          <w:tcPr>
            <w:tcW w:w="1699"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Не привито, нет сведений</w:t>
            </w:r>
          </w:p>
        </w:tc>
        <w:tc>
          <w:tcPr>
            <w:tcW w:w="3533" w:type="dxa"/>
            <w:gridSpan w:val="6"/>
            <w:tcBorders>
              <w:top w:val="single" w:sz="4" w:space="0" w:color="auto"/>
              <w:left w:val="single" w:sz="4" w:space="0" w:color="auto"/>
              <w:right w:val="single" w:sz="4" w:space="0" w:color="auto"/>
            </w:tcBorders>
            <w:shd w:val="clear" w:color="auto" w:fill="FFFFFF"/>
            <w:vAlign w:val="bottom"/>
          </w:tcPr>
          <w:p w:rsidR="000229C0" w:rsidRDefault="000E348F">
            <w:pPr>
              <w:pStyle w:val="20"/>
              <w:framePr w:w="16109" w:wrap="notBeside" w:vAnchor="text" w:hAnchor="text" w:xAlign="center" w:y="1"/>
              <w:shd w:val="clear" w:color="auto" w:fill="auto"/>
              <w:spacing w:before="0" w:line="110" w:lineRule="exact"/>
            </w:pPr>
            <w:r>
              <w:rPr>
                <w:rStyle w:val="255pt"/>
              </w:rPr>
              <w:t>в том числе по причине:</w:t>
            </w:r>
          </w:p>
        </w:tc>
      </w:tr>
      <w:tr w:rsidR="000229C0">
        <w:trPr>
          <w:trHeight w:hRule="exact" w:val="384"/>
          <w:jc w:val="center"/>
        </w:trPr>
        <w:tc>
          <w:tcPr>
            <w:tcW w:w="2098"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1800" w:type="dxa"/>
            <w:gridSpan w:val="3"/>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1719" w:type="dxa"/>
            <w:gridSpan w:val="3"/>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1766" w:type="dxa"/>
            <w:gridSpan w:val="3"/>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3495" w:type="dxa"/>
            <w:gridSpan w:val="6"/>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1699" w:type="dxa"/>
            <w:gridSpan w:val="3"/>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1771" w:type="dxa"/>
            <w:gridSpan w:val="3"/>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pPr>
            <w:r>
              <w:rPr>
                <w:rStyle w:val="255pt"/>
              </w:rPr>
              <w:t>отказа</w:t>
            </w:r>
          </w:p>
        </w:tc>
        <w:tc>
          <w:tcPr>
            <w:tcW w:w="1762" w:type="dxa"/>
            <w:gridSpan w:val="3"/>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pPr>
            <w:r>
              <w:rPr>
                <w:rStyle w:val="255pt"/>
              </w:rPr>
              <w:t>медотвода</w:t>
            </w:r>
          </w:p>
        </w:tc>
      </w:tr>
      <w:tr w:rsidR="000229C0">
        <w:trPr>
          <w:trHeight w:hRule="exact" w:val="739"/>
          <w:jc w:val="center"/>
        </w:trPr>
        <w:tc>
          <w:tcPr>
            <w:tcW w:w="2098"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653"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pPr>
            <w:r>
              <w:rPr>
                <w:rStyle w:val="255pt"/>
              </w:rPr>
              <w:t>Всего</w:t>
            </w:r>
          </w:p>
        </w:tc>
        <w:tc>
          <w:tcPr>
            <w:tcW w:w="571"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55 лет включите льно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35 лет включите льно</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Всего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55 лет</w:t>
            </w:r>
          </w:p>
        </w:tc>
        <w:tc>
          <w:tcPr>
            <w:tcW w:w="562"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35 лет</w:t>
            </w:r>
          </w:p>
        </w:tc>
        <w:tc>
          <w:tcPr>
            <w:tcW w:w="528"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Всего</w:t>
            </w:r>
          </w:p>
        </w:tc>
        <w:tc>
          <w:tcPr>
            <w:tcW w:w="619"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55 лет</w:t>
            </w:r>
          </w:p>
        </w:tc>
        <w:tc>
          <w:tcPr>
            <w:tcW w:w="619"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35 лет</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Всего</w:t>
            </w:r>
          </w:p>
        </w:tc>
        <w:tc>
          <w:tcPr>
            <w:tcW w:w="552"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jc w:val="both"/>
            </w:pPr>
            <w:r>
              <w:rPr>
                <w:rStyle w:val="255pt"/>
              </w:rPr>
              <w:t>в т.ч. до 55 лет</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35 лет</w:t>
            </w:r>
          </w:p>
        </w:tc>
        <w:tc>
          <w:tcPr>
            <w:tcW w:w="1791" w:type="dxa"/>
            <w:gridSpan w:val="3"/>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 xml:space="preserve">из них серологически обследовано на наличие </w:t>
            </w:r>
            <w:r>
              <w:rPr>
                <w:rStyle w:val="255pt"/>
                <w:lang w:val="en-US" w:eastAsia="en-US" w:bidi="en-US"/>
              </w:rPr>
              <w:t>IgG</w:t>
            </w:r>
            <w:r w:rsidRPr="008534CC">
              <w:rPr>
                <w:rStyle w:val="255pt"/>
                <w:lang w:eastAsia="en-US" w:bidi="en-US"/>
              </w:rPr>
              <w:t xml:space="preserve"> </w:t>
            </w:r>
            <w:r>
              <w:rPr>
                <w:rStyle w:val="255pt"/>
              </w:rPr>
              <w:t>против кори</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Всего</w:t>
            </w:r>
          </w:p>
        </w:tc>
        <w:tc>
          <w:tcPr>
            <w:tcW w:w="566"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4" w:lineRule="exact"/>
            </w:pPr>
            <w:r>
              <w:rPr>
                <w:rStyle w:val="255pt"/>
              </w:rPr>
              <w:t>в т.ч. до 55 лет</w:t>
            </w:r>
          </w:p>
        </w:tc>
        <w:tc>
          <w:tcPr>
            <w:tcW w:w="557"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35 лет</w:t>
            </w:r>
          </w:p>
        </w:tc>
        <w:tc>
          <w:tcPr>
            <w:tcW w:w="624"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ind w:left="160"/>
              <w:jc w:val="left"/>
            </w:pPr>
            <w:r>
              <w:rPr>
                <w:rStyle w:val="255pt"/>
              </w:rPr>
              <w:t>Всего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55 лет</w:t>
            </w:r>
          </w:p>
        </w:tc>
        <w:tc>
          <w:tcPr>
            <w:tcW w:w="571"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35 лет</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Всего</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55 лет</w:t>
            </w:r>
          </w:p>
        </w:tc>
        <w:tc>
          <w:tcPr>
            <w:tcW w:w="600" w:type="dxa"/>
            <w:vMerge w:val="restart"/>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58" w:lineRule="exact"/>
            </w:pPr>
            <w:r>
              <w:rPr>
                <w:rStyle w:val="255pt"/>
              </w:rPr>
              <w:t>в т.ч. до 35 лет</w:t>
            </w:r>
          </w:p>
        </w:tc>
      </w:tr>
      <w:tr w:rsidR="008534CC">
        <w:trPr>
          <w:trHeight w:hRule="exact" w:val="394"/>
          <w:jc w:val="center"/>
        </w:trPr>
        <w:tc>
          <w:tcPr>
            <w:tcW w:w="2098"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653"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71"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62"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28"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619"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619"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52"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86" w:type="dxa"/>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всего</w:t>
            </w:r>
          </w:p>
        </w:tc>
        <w:tc>
          <w:tcPr>
            <w:tcW w:w="629" w:type="dxa"/>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до 55 лет</w:t>
            </w:r>
          </w:p>
        </w:tc>
        <w:tc>
          <w:tcPr>
            <w:tcW w:w="576" w:type="dxa"/>
            <w:tcBorders>
              <w:top w:val="single" w:sz="4" w:space="0" w:color="auto"/>
              <w:left w:val="single" w:sz="4" w:space="0" w:color="auto"/>
            </w:tcBorders>
            <w:shd w:val="clear" w:color="auto" w:fill="FFFFFF"/>
            <w:vAlign w:val="center"/>
          </w:tcPr>
          <w:p w:rsidR="000229C0" w:rsidRDefault="000E348F">
            <w:pPr>
              <w:pStyle w:val="20"/>
              <w:framePr w:w="16109" w:wrap="notBeside" w:vAnchor="text" w:hAnchor="text" w:xAlign="center" w:y="1"/>
              <w:shd w:val="clear" w:color="auto" w:fill="auto"/>
              <w:spacing w:before="0" w:line="110" w:lineRule="exact"/>
              <w:jc w:val="left"/>
            </w:pPr>
            <w:r>
              <w:rPr>
                <w:rStyle w:val="255pt"/>
              </w:rPr>
              <w:t>до 35 лет</w:t>
            </w:r>
          </w:p>
        </w:tc>
        <w:tc>
          <w:tcPr>
            <w:tcW w:w="576"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66"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57"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624"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71"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109" w:wrap="notBeside" w:vAnchor="text" w:hAnchor="text" w:xAlign="center" w:y="1"/>
            </w:pPr>
          </w:p>
        </w:tc>
        <w:tc>
          <w:tcPr>
            <w:tcW w:w="600" w:type="dxa"/>
            <w:vMerge/>
            <w:tcBorders>
              <w:left w:val="single" w:sz="4" w:space="0" w:color="auto"/>
              <w:right w:val="single" w:sz="4" w:space="0" w:color="auto"/>
            </w:tcBorders>
            <w:shd w:val="clear" w:color="auto" w:fill="FFFFFF"/>
            <w:vAlign w:val="center"/>
          </w:tcPr>
          <w:p w:rsidR="000229C0" w:rsidRDefault="000229C0">
            <w:pPr>
              <w:framePr w:w="16109" w:wrap="notBeside" w:vAnchor="text" w:hAnchor="text" w:xAlign="center" w:y="1"/>
            </w:pPr>
          </w:p>
        </w:tc>
      </w:tr>
      <w:tr w:rsidR="008534CC">
        <w:trPr>
          <w:trHeight w:hRule="exact" w:val="235"/>
          <w:jc w:val="center"/>
        </w:trPr>
        <w:tc>
          <w:tcPr>
            <w:tcW w:w="2098"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28"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00" w:type="dxa"/>
            <w:tcBorders>
              <w:top w:val="single" w:sz="4" w:space="0" w:color="auto"/>
              <w:left w:val="single" w:sz="4" w:space="0" w:color="auto"/>
              <w:right w:val="single" w:sz="4" w:space="0" w:color="auto"/>
            </w:tcBorders>
            <w:shd w:val="clear" w:color="auto" w:fill="FFFFFF"/>
          </w:tcPr>
          <w:p w:rsidR="000229C0" w:rsidRDefault="000229C0">
            <w:pPr>
              <w:framePr w:w="16109" w:wrap="notBeside" w:vAnchor="text" w:hAnchor="text" w:xAlign="center" w:y="1"/>
              <w:rPr>
                <w:sz w:val="10"/>
                <w:szCs w:val="10"/>
              </w:rPr>
            </w:pPr>
          </w:p>
        </w:tc>
      </w:tr>
      <w:tr w:rsidR="008534CC">
        <w:trPr>
          <w:trHeight w:hRule="exact" w:val="240"/>
          <w:jc w:val="center"/>
        </w:trPr>
        <w:tc>
          <w:tcPr>
            <w:tcW w:w="2098"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28"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109" w:wrap="notBeside" w:vAnchor="text" w:hAnchor="text" w:xAlign="center" w:y="1"/>
              <w:rPr>
                <w:sz w:val="10"/>
                <w:szCs w:val="10"/>
              </w:rPr>
            </w:pPr>
          </w:p>
        </w:tc>
        <w:tc>
          <w:tcPr>
            <w:tcW w:w="600" w:type="dxa"/>
            <w:tcBorders>
              <w:top w:val="single" w:sz="4" w:space="0" w:color="auto"/>
              <w:left w:val="single" w:sz="4" w:space="0" w:color="auto"/>
              <w:right w:val="single" w:sz="4" w:space="0" w:color="auto"/>
            </w:tcBorders>
            <w:shd w:val="clear" w:color="auto" w:fill="FFFFFF"/>
          </w:tcPr>
          <w:p w:rsidR="000229C0" w:rsidRDefault="000229C0">
            <w:pPr>
              <w:framePr w:w="16109" w:wrap="notBeside" w:vAnchor="text" w:hAnchor="text" w:xAlign="center" w:y="1"/>
              <w:rPr>
                <w:sz w:val="10"/>
                <w:szCs w:val="10"/>
              </w:rPr>
            </w:pPr>
          </w:p>
        </w:tc>
      </w:tr>
      <w:tr w:rsidR="008534CC">
        <w:trPr>
          <w:trHeight w:hRule="exact" w:val="259"/>
          <w:jc w:val="center"/>
        </w:trPr>
        <w:tc>
          <w:tcPr>
            <w:tcW w:w="2098"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653"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62"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28"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52"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8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109" w:wrap="notBeside" w:vAnchor="text" w:hAnchor="text" w:xAlign="center" w:y="1"/>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229C0" w:rsidRDefault="000229C0">
            <w:pPr>
              <w:framePr w:w="16109" w:wrap="notBeside" w:vAnchor="text" w:hAnchor="text" w:xAlign="center" w:y="1"/>
              <w:rPr>
                <w:sz w:val="10"/>
                <w:szCs w:val="10"/>
              </w:rPr>
            </w:pPr>
          </w:p>
        </w:tc>
      </w:tr>
    </w:tbl>
    <w:p w:rsidR="000229C0" w:rsidRDefault="000229C0">
      <w:pPr>
        <w:framePr w:w="16109" w:wrap="notBeside" w:vAnchor="text" w:hAnchor="text" w:xAlign="center" w:y="1"/>
        <w:rPr>
          <w:sz w:val="2"/>
          <w:szCs w:val="2"/>
        </w:rPr>
      </w:pPr>
    </w:p>
    <w:p w:rsidR="000229C0" w:rsidRDefault="000229C0">
      <w:pPr>
        <w:rPr>
          <w:sz w:val="2"/>
          <w:szCs w:val="2"/>
        </w:rPr>
      </w:pPr>
    </w:p>
    <w:p w:rsidR="000229C0" w:rsidRDefault="000E348F">
      <w:pPr>
        <w:pStyle w:val="110"/>
        <w:shd w:val="clear" w:color="auto" w:fill="auto"/>
        <w:spacing w:before="47" w:after="208" w:line="160" w:lineRule="exact"/>
        <w:ind w:left="14580"/>
        <w:jc w:val="left"/>
      </w:pPr>
      <w:r>
        <w:t>Таблтца 2</w:t>
      </w:r>
    </w:p>
    <w:p w:rsidR="000229C0" w:rsidRDefault="000E348F">
      <w:pPr>
        <w:pStyle w:val="90"/>
        <w:shd w:val="clear" w:color="auto" w:fill="auto"/>
        <w:spacing w:before="0" w:line="180" w:lineRule="exact"/>
        <w:ind w:right="20"/>
        <w:jc w:val="center"/>
      </w:pPr>
      <w:r>
        <w:t xml:space="preserve">Сведения по охвату прививками против кори сотрудников </w:t>
      </w:r>
      <w:r>
        <w:rPr>
          <w:rStyle w:val="91"/>
          <w:b/>
          <w:bCs/>
        </w:rPr>
        <w:t>Управления Россельхознадзора по Оренбургской области/ Оренбургской таможни*</w:t>
      </w:r>
      <w:r>
        <w:t xml:space="preserve"> по состоянию на 20.03.19</w:t>
      </w:r>
    </w:p>
    <w:tbl>
      <w:tblPr>
        <w:tblOverlap w:val="never"/>
        <w:tblW w:w="0" w:type="auto"/>
        <w:jc w:val="center"/>
        <w:tblLayout w:type="fixed"/>
        <w:tblCellMar>
          <w:left w:w="10" w:type="dxa"/>
          <w:right w:w="10" w:type="dxa"/>
        </w:tblCellMar>
        <w:tblLook w:val="0000"/>
      </w:tblPr>
      <w:tblGrid>
        <w:gridCol w:w="2098"/>
        <w:gridCol w:w="653"/>
        <w:gridCol w:w="571"/>
        <w:gridCol w:w="576"/>
        <w:gridCol w:w="581"/>
        <w:gridCol w:w="571"/>
        <w:gridCol w:w="566"/>
        <w:gridCol w:w="523"/>
        <w:gridCol w:w="619"/>
        <w:gridCol w:w="619"/>
        <w:gridCol w:w="576"/>
        <w:gridCol w:w="547"/>
        <w:gridCol w:w="581"/>
        <w:gridCol w:w="581"/>
        <w:gridCol w:w="629"/>
        <w:gridCol w:w="576"/>
        <w:gridCol w:w="581"/>
        <w:gridCol w:w="562"/>
        <w:gridCol w:w="557"/>
        <w:gridCol w:w="624"/>
        <w:gridCol w:w="576"/>
        <w:gridCol w:w="576"/>
        <w:gridCol w:w="576"/>
        <w:gridCol w:w="581"/>
        <w:gridCol w:w="600"/>
      </w:tblGrid>
      <w:tr w:rsidR="000229C0">
        <w:trPr>
          <w:trHeight w:hRule="exact" w:val="192"/>
          <w:jc w:val="center"/>
        </w:trPr>
        <w:tc>
          <w:tcPr>
            <w:tcW w:w="2098"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pPr>
            <w:r>
              <w:rPr>
                <w:rStyle w:val="255pt"/>
              </w:rPr>
              <w:t>Контингенты</w:t>
            </w:r>
          </w:p>
        </w:tc>
        <w:tc>
          <w:tcPr>
            <w:tcW w:w="1800"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pPr>
            <w:r>
              <w:rPr>
                <w:rStyle w:val="255pt"/>
              </w:rPr>
              <w:t>Состоит на учете</w:t>
            </w:r>
          </w:p>
        </w:tc>
        <w:tc>
          <w:tcPr>
            <w:tcW w:w="1718"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pPr>
            <w:r>
              <w:rPr>
                <w:rStyle w:val="255pt"/>
              </w:rPr>
              <w:t>Вакцинировано</w:t>
            </w:r>
          </w:p>
        </w:tc>
        <w:tc>
          <w:tcPr>
            <w:tcW w:w="1761"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pPr>
            <w:r>
              <w:rPr>
                <w:rStyle w:val="255pt"/>
              </w:rPr>
              <w:t>Ревакцннировано</w:t>
            </w:r>
          </w:p>
        </w:tc>
        <w:tc>
          <w:tcPr>
            <w:tcW w:w="3490" w:type="dxa"/>
            <w:gridSpan w:val="6"/>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pPr>
            <w:r>
              <w:rPr>
                <w:rStyle w:val="255pt"/>
              </w:rPr>
              <w:t>Переболело</w:t>
            </w:r>
          </w:p>
        </w:tc>
        <w:tc>
          <w:tcPr>
            <w:tcW w:w="1700"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Не привито, нет сведений</w:t>
            </w:r>
          </w:p>
        </w:tc>
        <w:tc>
          <w:tcPr>
            <w:tcW w:w="3533" w:type="dxa"/>
            <w:gridSpan w:val="6"/>
            <w:tcBorders>
              <w:top w:val="single" w:sz="4" w:space="0" w:color="auto"/>
              <w:left w:val="single" w:sz="4" w:space="0" w:color="auto"/>
              <w:right w:val="single" w:sz="4" w:space="0" w:color="auto"/>
            </w:tcBorders>
            <w:shd w:val="clear" w:color="auto" w:fill="FFFFFF"/>
            <w:vAlign w:val="bottom"/>
          </w:tcPr>
          <w:p w:rsidR="000229C0" w:rsidRDefault="000E348F">
            <w:pPr>
              <w:pStyle w:val="20"/>
              <w:framePr w:w="16099" w:wrap="notBeside" w:vAnchor="text" w:hAnchor="text" w:xAlign="center" w:y="1"/>
              <w:shd w:val="clear" w:color="auto" w:fill="auto"/>
              <w:spacing w:before="0" w:line="110" w:lineRule="exact"/>
            </w:pPr>
            <w:r>
              <w:rPr>
                <w:rStyle w:val="255pt"/>
              </w:rPr>
              <w:t>в том числе по причине:</w:t>
            </w:r>
          </w:p>
        </w:tc>
      </w:tr>
      <w:tr w:rsidR="000229C0">
        <w:trPr>
          <w:trHeight w:hRule="exact" w:val="149"/>
          <w:jc w:val="center"/>
        </w:trPr>
        <w:tc>
          <w:tcPr>
            <w:tcW w:w="2098"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1800" w:type="dxa"/>
            <w:gridSpan w:val="3"/>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1718" w:type="dxa"/>
            <w:gridSpan w:val="3"/>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1761" w:type="dxa"/>
            <w:gridSpan w:val="3"/>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3490" w:type="dxa"/>
            <w:gridSpan w:val="6"/>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1700" w:type="dxa"/>
            <w:gridSpan w:val="3"/>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1776" w:type="dxa"/>
            <w:gridSpan w:val="3"/>
            <w:tcBorders>
              <w:top w:val="single" w:sz="4" w:space="0" w:color="auto"/>
              <w:left w:val="single" w:sz="4" w:space="0" w:color="auto"/>
            </w:tcBorders>
            <w:shd w:val="clear" w:color="auto" w:fill="FFFFFF"/>
            <w:vAlign w:val="bottom"/>
          </w:tcPr>
          <w:p w:rsidR="000229C0" w:rsidRDefault="000E348F">
            <w:pPr>
              <w:pStyle w:val="20"/>
              <w:framePr w:w="16099" w:wrap="notBeside" w:vAnchor="text" w:hAnchor="text" w:xAlign="center" w:y="1"/>
              <w:shd w:val="clear" w:color="auto" w:fill="auto"/>
              <w:spacing w:before="0" w:line="110" w:lineRule="exact"/>
            </w:pPr>
            <w:r>
              <w:rPr>
                <w:rStyle w:val="255pt"/>
              </w:rPr>
              <w:t>отказа</w:t>
            </w:r>
          </w:p>
        </w:tc>
        <w:tc>
          <w:tcPr>
            <w:tcW w:w="1757" w:type="dxa"/>
            <w:gridSpan w:val="3"/>
            <w:tcBorders>
              <w:top w:val="single" w:sz="4" w:space="0" w:color="auto"/>
              <w:left w:val="single" w:sz="4" w:space="0" w:color="auto"/>
              <w:right w:val="single" w:sz="4" w:space="0" w:color="auto"/>
            </w:tcBorders>
            <w:shd w:val="clear" w:color="auto" w:fill="FFFFFF"/>
            <w:vAlign w:val="bottom"/>
          </w:tcPr>
          <w:p w:rsidR="000229C0" w:rsidRDefault="000E348F">
            <w:pPr>
              <w:pStyle w:val="20"/>
              <w:framePr w:w="16099" w:wrap="notBeside" w:vAnchor="text" w:hAnchor="text" w:xAlign="center" w:y="1"/>
              <w:shd w:val="clear" w:color="auto" w:fill="auto"/>
              <w:spacing w:before="0" w:line="110" w:lineRule="exact"/>
            </w:pPr>
            <w:r>
              <w:rPr>
                <w:rStyle w:val="255pt"/>
              </w:rPr>
              <w:t>медотвода</w:t>
            </w:r>
          </w:p>
        </w:tc>
      </w:tr>
      <w:tr w:rsidR="000229C0">
        <w:trPr>
          <w:trHeight w:hRule="exact" w:val="662"/>
          <w:jc w:val="center"/>
        </w:trPr>
        <w:tc>
          <w:tcPr>
            <w:tcW w:w="2098"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653"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ind w:left="180"/>
              <w:jc w:val="left"/>
            </w:pPr>
            <w:r>
              <w:rPr>
                <w:rStyle w:val="255pt"/>
              </w:rPr>
              <w:t>Всего</w:t>
            </w:r>
          </w:p>
        </w:tc>
        <w:tc>
          <w:tcPr>
            <w:tcW w:w="571"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55 лет включите льно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35 лет включите льно</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Всего</w:t>
            </w:r>
          </w:p>
        </w:tc>
        <w:tc>
          <w:tcPr>
            <w:tcW w:w="571"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55 лет</w:t>
            </w:r>
          </w:p>
        </w:tc>
        <w:tc>
          <w:tcPr>
            <w:tcW w:w="566"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35 лет</w:t>
            </w:r>
          </w:p>
        </w:tc>
        <w:tc>
          <w:tcPr>
            <w:tcW w:w="523"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Всего</w:t>
            </w:r>
          </w:p>
        </w:tc>
        <w:tc>
          <w:tcPr>
            <w:tcW w:w="619"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55 лет</w:t>
            </w:r>
          </w:p>
        </w:tc>
        <w:tc>
          <w:tcPr>
            <w:tcW w:w="619"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35 лет</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Всего</w:t>
            </w:r>
          </w:p>
        </w:tc>
        <w:tc>
          <w:tcPr>
            <w:tcW w:w="547"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jc w:val="both"/>
            </w:pPr>
            <w:r>
              <w:rPr>
                <w:rStyle w:val="255pt"/>
              </w:rPr>
              <w:t>в т.ч. до 55 лет</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35 лет</w:t>
            </w:r>
          </w:p>
        </w:tc>
        <w:tc>
          <w:tcPr>
            <w:tcW w:w="1786" w:type="dxa"/>
            <w:gridSpan w:val="3"/>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 xml:space="preserve">из них серологически обследовано на наличие </w:t>
            </w:r>
            <w:r>
              <w:rPr>
                <w:rStyle w:val="255pt"/>
                <w:lang w:val="en-US" w:eastAsia="en-US" w:bidi="en-US"/>
              </w:rPr>
              <w:t>IgG</w:t>
            </w:r>
            <w:r w:rsidRPr="008534CC">
              <w:rPr>
                <w:rStyle w:val="255pt"/>
                <w:lang w:eastAsia="en-US" w:bidi="en-US"/>
              </w:rPr>
              <w:t xml:space="preserve"> </w:t>
            </w:r>
            <w:r>
              <w:rPr>
                <w:rStyle w:val="255pt"/>
              </w:rPr>
              <w:t>против корн</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Всего</w:t>
            </w:r>
          </w:p>
        </w:tc>
        <w:tc>
          <w:tcPr>
            <w:tcW w:w="562"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55 лет</w:t>
            </w:r>
          </w:p>
        </w:tc>
        <w:tc>
          <w:tcPr>
            <w:tcW w:w="557"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35 лет</w:t>
            </w:r>
          </w:p>
        </w:tc>
        <w:tc>
          <w:tcPr>
            <w:tcW w:w="624"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ind w:left="160"/>
              <w:jc w:val="left"/>
            </w:pPr>
            <w:r>
              <w:rPr>
                <w:rStyle w:val="255pt"/>
              </w:rPr>
              <w:t>Всего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55 лет</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35 лет</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Всего</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55 лет</w:t>
            </w:r>
          </w:p>
        </w:tc>
        <w:tc>
          <w:tcPr>
            <w:tcW w:w="600" w:type="dxa"/>
            <w:vMerge w:val="restart"/>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58" w:lineRule="exact"/>
            </w:pPr>
            <w:r>
              <w:rPr>
                <w:rStyle w:val="255pt"/>
              </w:rPr>
              <w:t>в т.ч. до 35 лет</w:t>
            </w:r>
          </w:p>
        </w:tc>
      </w:tr>
      <w:tr w:rsidR="008534CC">
        <w:trPr>
          <w:trHeight w:hRule="exact" w:val="442"/>
          <w:jc w:val="center"/>
        </w:trPr>
        <w:tc>
          <w:tcPr>
            <w:tcW w:w="2098"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653"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71"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71"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66"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23"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619"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619"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47"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81" w:type="dxa"/>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всего</w:t>
            </w:r>
          </w:p>
        </w:tc>
        <w:tc>
          <w:tcPr>
            <w:tcW w:w="629" w:type="dxa"/>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до 55 лет</w:t>
            </w:r>
          </w:p>
        </w:tc>
        <w:tc>
          <w:tcPr>
            <w:tcW w:w="576" w:type="dxa"/>
            <w:tcBorders>
              <w:top w:val="single" w:sz="4" w:space="0" w:color="auto"/>
              <w:left w:val="single" w:sz="4" w:space="0" w:color="auto"/>
            </w:tcBorders>
            <w:shd w:val="clear" w:color="auto" w:fill="FFFFFF"/>
            <w:vAlign w:val="center"/>
          </w:tcPr>
          <w:p w:rsidR="000229C0" w:rsidRDefault="000E348F">
            <w:pPr>
              <w:pStyle w:val="20"/>
              <w:framePr w:w="16099" w:wrap="notBeside" w:vAnchor="text" w:hAnchor="text" w:xAlign="center" w:y="1"/>
              <w:shd w:val="clear" w:color="auto" w:fill="auto"/>
              <w:spacing w:before="0" w:line="110" w:lineRule="exact"/>
              <w:jc w:val="left"/>
            </w:pPr>
            <w:r>
              <w:rPr>
                <w:rStyle w:val="255pt"/>
              </w:rPr>
              <w:t>до 35 лет</w:t>
            </w:r>
          </w:p>
        </w:tc>
        <w:tc>
          <w:tcPr>
            <w:tcW w:w="581"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62"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57"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624"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099" w:wrap="notBeside" w:vAnchor="text" w:hAnchor="text" w:xAlign="center" w:y="1"/>
            </w:pPr>
          </w:p>
        </w:tc>
        <w:tc>
          <w:tcPr>
            <w:tcW w:w="600" w:type="dxa"/>
            <w:vMerge/>
            <w:tcBorders>
              <w:left w:val="single" w:sz="4" w:space="0" w:color="auto"/>
              <w:right w:val="single" w:sz="4" w:space="0" w:color="auto"/>
            </w:tcBorders>
            <w:shd w:val="clear" w:color="auto" w:fill="FFFFFF"/>
            <w:vAlign w:val="center"/>
          </w:tcPr>
          <w:p w:rsidR="000229C0" w:rsidRDefault="000229C0">
            <w:pPr>
              <w:framePr w:w="16099" w:wrap="notBeside" w:vAnchor="text" w:hAnchor="text" w:xAlign="center" w:y="1"/>
            </w:pPr>
          </w:p>
        </w:tc>
      </w:tr>
      <w:tr w:rsidR="008534CC">
        <w:trPr>
          <w:trHeight w:hRule="exact" w:val="168"/>
          <w:jc w:val="center"/>
        </w:trPr>
        <w:tc>
          <w:tcPr>
            <w:tcW w:w="2098" w:type="dxa"/>
            <w:tcBorders>
              <w:top w:val="single" w:sz="4" w:space="0" w:color="auto"/>
              <w:left w:val="single" w:sz="4" w:space="0" w:color="auto"/>
            </w:tcBorders>
            <w:shd w:val="clear" w:color="auto" w:fill="FFFFFF"/>
            <w:vAlign w:val="bottom"/>
          </w:tcPr>
          <w:p w:rsidR="000229C0" w:rsidRDefault="000E348F">
            <w:pPr>
              <w:pStyle w:val="20"/>
              <w:framePr w:w="16099" w:wrap="notBeside" w:vAnchor="text" w:hAnchor="text" w:xAlign="center" w:y="1"/>
              <w:shd w:val="clear" w:color="auto" w:fill="auto"/>
              <w:spacing w:before="0" w:line="110" w:lineRule="exact"/>
              <w:jc w:val="left"/>
            </w:pPr>
            <w:r>
              <w:rPr>
                <w:rStyle w:val="255pt"/>
              </w:rPr>
              <w:t>Все сотрудники учреждения</w:t>
            </w:r>
          </w:p>
        </w:tc>
        <w:tc>
          <w:tcPr>
            <w:tcW w:w="653"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00" w:type="dxa"/>
            <w:tcBorders>
              <w:top w:val="single" w:sz="4" w:space="0" w:color="auto"/>
              <w:left w:val="single" w:sz="4" w:space="0" w:color="auto"/>
              <w:right w:val="single" w:sz="4" w:space="0" w:color="auto"/>
            </w:tcBorders>
            <w:shd w:val="clear" w:color="auto" w:fill="FFFFFF"/>
          </w:tcPr>
          <w:p w:rsidR="000229C0" w:rsidRDefault="000229C0">
            <w:pPr>
              <w:framePr w:w="16099" w:wrap="notBeside" w:vAnchor="text" w:hAnchor="text" w:xAlign="center" w:y="1"/>
              <w:rPr>
                <w:sz w:val="10"/>
                <w:szCs w:val="10"/>
              </w:rPr>
            </w:pPr>
          </w:p>
        </w:tc>
      </w:tr>
      <w:tr w:rsidR="008534CC">
        <w:trPr>
          <w:trHeight w:hRule="exact" w:val="610"/>
          <w:jc w:val="center"/>
        </w:trPr>
        <w:tc>
          <w:tcPr>
            <w:tcW w:w="2098" w:type="dxa"/>
            <w:tcBorders>
              <w:top w:val="single" w:sz="4" w:space="0" w:color="auto"/>
              <w:left w:val="single" w:sz="4" w:space="0" w:color="auto"/>
            </w:tcBorders>
            <w:shd w:val="clear" w:color="auto" w:fill="FFFFFF"/>
            <w:vAlign w:val="bottom"/>
          </w:tcPr>
          <w:p w:rsidR="000229C0" w:rsidRDefault="000E348F">
            <w:pPr>
              <w:pStyle w:val="20"/>
              <w:framePr w:w="16099" w:wrap="notBeside" w:vAnchor="text" w:hAnchor="text" w:xAlign="center" w:y="1"/>
              <w:shd w:val="clear" w:color="auto" w:fill="auto"/>
              <w:spacing w:before="0" w:line="158" w:lineRule="exact"/>
              <w:jc w:val="left"/>
            </w:pPr>
            <w:r>
              <w:rPr>
                <w:rStyle w:val="255pt"/>
              </w:rPr>
              <w:t>в т.ч. должностные лица в пропуска через государственную границу РФ с указанием наименования пункта пропуска</w:t>
            </w:r>
          </w:p>
        </w:tc>
        <w:tc>
          <w:tcPr>
            <w:tcW w:w="653"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1"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1"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66"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23"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19"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19"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47"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29"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62"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57"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24"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vMerge w:val="restart"/>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00" w:type="dxa"/>
            <w:vMerge w:val="restart"/>
            <w:tcBorders>
              <w:top w:val="single" w:sz="4" w:space="0" w:color="auto"/>
              <w:left w:val="single" w:sz="4" w:space="0" w:color="auto"/>
              <w:right w:val="single" w:sz="4" w:space="0" w:color="auto"/>
            </w:tcBorders>
            <w:shd w:val="clear" w:color="auto" w:fill="FFFFFF"/>
          </w:tcPr>
          <w:p w:rsidR="000229C0" w:rsidRDefault="000229C0">
            <w:pPr>
              <w:framePr w:w="16099" w:wrap="notBeside" w:vAnchor="text" w:hAnchor="text" w:xAlign="center" w:y="1"/>
              <w:rPr>
                <w:sz w:val="10"/>
                <w:szCs w:val="10"/>
              </w:rPr>
            </w:pPr>
          </w:p>
        </w:tc>
      </w:tr>
      <w:tr w:rsidR="008534CC">
        <w:trPr>
          <w:trHeight w:hRule="exact" w:val="178"/>
          <w:jc w:val="center"/>
        </w:trPr>
        <w:tc>
          <w:tcPr>
            <w:tcW w:w="2098" w:type="dxa"/>
            <w:tcBorders>
              <w:top w:val="single" w:sz="4" w:space="0" w:color="auto"/>
              <w:left w:val="single" w:sz="4" w:space="0" w:color="auto"/>
            </w:tcBorders>
            <w:shd w:val="clear" w:color="auto" w:fill="FFFFFF"/>
          </w:tcPr>
          <w:p w:rsidR="000229C0" w:rsidRDefault="000229C0">
            <w:pPr>
              <w:framePr w:w="16099" w:wrap="notBeside" w:vAnchor="text" w:hAnchor="text" w:xAlign="center" w:y="1"/>
              <w:rPr>
                <w:sz w:val="10"/>
                <w:szCs w:val="10"/>
              </w:rPr>
            </w:pPr>
          </w:p>
        </w:tc>
        <w:tc>
          <w:tcPr>
            <w:tcW w:w="653" w:type="dxa"/>
            <w:vMerge/>
            <w:tcBorders>
              <w:left w:val="single" w:sz="4" w:space="0" w:color="auto"/>
            </w:tcBorders>
            <w:shd w:val="clear" w:color="auto" w:fill="FFFFFF"/>
          </w:tcPr>
          <w:p w:rsidR="000229C0" w:rsidRDefault="000229C0">
            <w:pPr>
              <w:framePr w:w="16099" w:wrap="notBeside" w:vAnchor="text" w:hAnchor="text" w:xAlign="center" w:y="1"/>
            </w:pPr>
          </w:p>
        </w:tc>
        <w:tc>
          <w:tcPr>
            <w:tcW w:w="571" w:type="dxa"/>
            <w:vMerge/>
            <w:tcBorders>
              <w:left w:val="single" w:sz="4" w:space="0" w:color="auto"/>
            </w:tcBorders>
            <w:shd w:val="clear" w:color="auto" w:fill="FFFFFF"/>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tcPr>
          <w:p w:rsidR="000229C0" w:rsidRDefault="000229C0">
            <w:pPr>
              <w:framePr w:w="16099" w:wrap="notBeside" w:vAnchor="text" w:hAnchor="text" w:xAlign="center" w:y="1"/>
            </w:pPr>
          </w:p>
        </w:tc>
        <w:tc>
          <w:tcPr>
            <w:tcW w:w="571" w:type="dxa"/>
            <w:vMerge/>
            <w:tcBorders>
              <w:left w:val="single" w:sz="4" w:space="0" w:color="auto"/>
            </w:tcBorders>
            <w:shd w:val="clear" w:color="auto" w:fill="FFFFFF"/>
          </w:tcPr>
          <w:p w:rsidR="000229C0" w:rsidRDefault="000229C0">
            <w:pPr>
              <w:framePr w:w="16099" w:wrap="notBeside" w:vAnchor="text" w:hAnchor="text" w:xAlign="center" w:y="1"/>
            </w:pPr>
          </w:p>
        </w:tc>
        <w:tc>
          <w:tcPr>
            <w:tcW w:w="566" w:type="dxa"/>
            <w:vMerge/>
            <w:tcBorders>
              <w:left w:val="single" w:sz="4" w:space="0" w:color="auto"/>
            </w:tcBorders>
            <w:shd w:val="clear" w:color="auto" w:fill="FFFFFF"/>
          </w:tcPr>
          <w:p w:rsidR="000229C0" w:rsidRDefault="000229C0">
            <w:pPr>
              <w:framePr w:w="16099" w:wrap="notBeside" w:vAnchor="text" w:hAnchor="text" w:xAlign="center" w:y="1"/>
            </w:pPr>
          </w:p>
        </w:tc>
        <w:tc>
          <w:tcPr>
            <w:tcW w:w="523" w:type="dxa"/>
            <w:vMerge/>
            <w:tcBorders>
              <w:left w:val="single" w:sz="4" w:space="0" w:color="auto"/>
            </w:tcBorders>
            <w:shd w:val="clear" w:color="auto" w:fill="FFFFFF"/>
          </w:tcPr>
          <w:p w:rsidR="000229C0" w:rsidRDefault="000229C0">
            <w:pPr>
              <w:framePr w:w="16099" w:wrap="notBeside" w:vAnchor="text" w:hAnchor="text" w:xAlign="center" w:y="1"/>
            </w:pPr>
          </w:p>
        </w:tc>
        <w:tc>
          <w:tcPr>
            <w:tcW w:w="619" w:type="dxa"/>
            <w:vMerge/>
            <w:tcBorders>
              <w:left w:val="single" w:sz="4" w:space="0" w:color="auto"/>
            </w:tcBorders>
            <w:shd w:val="clear" w:color="auto" w:fill="FFFFFF"/>
          </w:tcPr>
          <w:p w:rsidR="000229C0" w:rsidRDefault="000229C0">
            <w:pPr>
              <w:framePr w:w="16099" w:wrap="notBeside" w:vAnchor="text" w:hAnchor="text" w:xAlign="center" w:y="1"/>
            </w:pPr>
          </w:p>
        </w:tc>
        <w:tc>
          <w:tcPr>
            <w:tcW w:w="619" w:type="dxa"/>
            <w:vMerge/>
            <w:tcBorders>
              <w:left w:val="single" w:sz="4" w:space="0" w:color="auto"/>
            </w:tcBorders>
            <w:shd w:val="clear" w:color="auto" w:fill="FFFFFF"/>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tcPr>
          <w:p w:rsidR="000229C0" w:rsidRDefault="000229C0">
            <w:pPr>
              <w:framePr w:w="16099" w:wrap="notBeside" w:vAnchor="text" w:hAnchor="text" w:xAlign="center" w:y="1"/>
            </w:pPr>
          </w:p>
        </w:tc>
        <w:tc>
          <w:tcPr>
            <w:tcW w:w="547" w:type="dxa"/>
            <w:vMerge/>
            <w:tcBorders>
              <w:left w:val="single" w:sz="4" w:space="0" w:color="auto"/>
            </w:tcBorders>
            <w:shd w:val="clear" w:color="auto" w:fill="FFFFFF"/>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tcPr>
          <w:p w:rsidR="000229C0" w:rsidRDefault="000229C0">
            <w:pPr>
              <w:framePr w:w="16099" w:wrap="notBeside" w:vAnchor="text" w:hAnchor="text" w:xAlign="center" w:y="1"/>
            </w:pPr>
          </w:p>
        </w:tc>
        <w:tc>
          <w:tcPr>
            <w:tcW w:w="629" w:type="dxa"/>
            <w:vMerge/>
            <w:tcBorders>
              <w:left w:val="single" w:sz="4" w:space="0" w:color="auto"/>
            </w:tcBorders>
            <w:shd w:val="clear" w:color="auto" w:fill="FFFFFF"/>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tcPr>
          <w:p w:rsidR="000229C0" w:rsidRDefault="000229C0">
            <w:pPr>
              <w:framePr w:w="16099" w:wrap="notBeside" w:vAnchor="text" w:hAnchor="text" w:xAlign="center" w:y="1"/>
            </w:pPr>
          </w:p>
        </w:tc>
        <w:tc>
          <w:tcPr>
            <w:tcW w:w="562" w:type="dxa"/>
            <w:vMerge/>
            <w:tcBorders>
              <w:left w:val="single" w:sz="4" w:space="0" w:color="auto"/>
            </w:tcBorders>
            <w:shd w:val="clear" w:color="auto" w:fill="FFFFFF"/>
          </w:tcPr>
          <w:p w:rsidR="000229C0" w:rsidRDefault="000229C0">
            <w:pPr>
              <w:framePr w:w="16099" w:wrap="notBeside" w:vAnchor="text" w:hAnchor="text" w:xAlign="center" w:y="1"/>
            </w:pPr>
          </w:p>
        </w:tc>
        <w:tc>
          <w:tcPr>
            <w:tcW w:w="557" w:type="dxa"/>
            <w:vMerge/>
            <w:tcBorders>
              <w:left w:val="single" w:sz="4" w:space="0" w:color="auto"/>
            </w:tcBorders>
            <w:shd w:val="clear" w:color="auto" w:fill="FFFFFF"/>
          </w:tcPr>
          <w:p w:rsidR="000229C0" w:rsidRDefault="000229C0">
            <w:pPr>
              <w:framePr w:w="16099" w:wrap="notBeside" w:vAnchor="text" w:hAnchor="text" w:xAlign="center" w:y="1"/>
            </w:pPr>
          </w:p>
        </w:tc>
        <w:tc>
          <w:tcPr>
            <w:tcW w:w="624" w:type="dxa"/>
            <w:vMerge/>
            <w:tcBorders>
              <w:left w:val="single" w:sz="4" w:space="0" w:color="auto"/>
            </w:tcBorders>
            <w:shd w:val="clear" w:color="auto" w:fill="FFFFFF"/>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tcPr>
          <w:p w:rsidR="000229C0" w:rsidRDefault="000229C0">
            <w:pPr>
              <w:framePr w:w="16099" w:wrap="notBeside" w:vAnchor="text" w:hAnchor="text" w:xAlign="center" w:y="1"/>
            </w:pPr>
          </w:p>
        </w:tc>
        <w:tc>
          <w:tcPr>
            <w:tcW w:w="576" w:type="dxa"/>
            <w:vMerge/>
            <w:tcBorders>
              <w:left w:val="single" w:sz="4" w:space="0" w:color="auto"/>
            </w:tcBorders>
            <w:shd w:val="clear" w:color="auto" w:fill="FFFFFF"/>
          </w:tcPr>
          <w:p w:rsidR="000229C0" w:rsidRDefault="000229C0">
            <w:pPr>
              <w:framePr w:w="16099" w:wrap="notBeside" w:vAnchor="text" w:hAnchor="text" w:xAlign="center" w:y="1"/>
            </w:pPr>
          </w:p>
        </w:tc>
        <w:tc>
          <w:tcPr>
            <w:tcW w:w="581" w:type="dxa"/>
            <w:vMerge/>
            <w:tcBorders>
              <w:left w:val="single" w:sz="4" w:space="0" w:color="auto"/>
            </w:tcBorders>
            <w:shd w:val="clear" w:color="auto" w:fill="FFFFFF"/>
          </w:tcPr>
          <w:p w:rsidR="000229C0" w:rsidRDefault="000229C0">
            <w:pPr>
              <w:framePr w:w="16099" w:wrap="notBeside" w:vAnchor="text" w:hAnchor="text" w:xAlign="center" w:y="1"/>
            </w:pPr>
          </w:p>
        </w:tc>
        <w:tc>
          <w:tcPr>
            <w:tcW w:w="600" w:type="dxa"/>
            <w:vMerge/>
            <w:tcBorders>
              <w:left w:val="single" w:sz="4" w:space="0" w:color="auto"/>
              <w:right w:val="single" w:sz="4" w:space="0" w:color="auto"/>
            </w:tcBorders>
            <w:shd w:val="clear" w:color="auto" w:fill="FFFFFF"/>
          </w:tcPr>
          <w:p w:rsidR="000229C0" w:rsidRDefault="000229C0">
            <w:pPr>
              <w:framePr w:w="16099" w:wrap="notBeside" w:vAnchor="text" w:hAnchor="text" w:xAlign="center" w:y="1"/>
            </w:pPr>
          </w:p>
        </w:tc>
      </w:tr>
      <w:tr w:rsidR="008534CC">
        <w:trPr>
          <w:trHeight w:hRule="exact" w:val="182"/>
          <w:jc w:val="center"/>
        </w:trPr>
        <w:tc>
          <w:tcPr>
            <w:tcW w:w="2098"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653"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23"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47"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62"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99" w:wrap="notBeside" w:vAnchor="text" w:hAnchor="text" w:xAlign="center" w:y="1"/>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229C0" w:rsidRDefault="000229C0">
            <w:pPr>
              <w:framePr w:w="16099" w:wrap="notBeside" w:vAnchor="text" w:hAnchor="text" w:xAlign="center" w:y="1"/>
              <w:rPr>
                <w:sz w:val="10"/>
                <w:szCs w:val="10"/>
              </w:rPr>
            </w:pPr>
          </w:p>
        </w:tc>
      </w:tr>
    </w:tbl>
    <w:p w:rsidR="000229C0" w:rsidRDefault="000E348F">
      <w:pPr>
        <w:pStyle w:val="a8"/>
        <w:framePr w:w="16099" w:wrap="notBeside" w:vAnchor="text" w:hAnchor="text" w:xAlign="center" w:y="1"/>
        <w:shd w:val="clear" w:color="auto" w:fill="auto"/>
        <w:spacing w:line="110" w:lineRule="exact"/>
      </w:pPr>
      <w:r>
        <w:t>* заполняется отдельно по каждой организации отдельно</w:t>
      </w:r>
    </w:p>
    <w:p w:rsidR="000229C0" w:rsidRDefault="000229C0">
      <w:pPr>
        <w:framePr w:w="16099" w:wrap="notBeside" w:vAnchor="text" w:hAnchor="text" w:xAlign="center" w:y="1"/>
        <w:rPr>
          <w:sz w:val="2"/>
          <w:szCs w:val="2"/>
        </w:rPr>
      </w:pPr>
    </w:p>
    <w:p w:rsidR="000229C0" w:rsidRDefault="000229C0">
      <w:pPr>
        <w:rPr>
          <w:sz w:val="2"/>
          <w:szCs w:val="2"/>
        </w:rPr>
      </w:pPr>
    </w:p>
    <w:p w:rsidR="000229C0" w:rsidRDefault="000E348F">
      <w:pPr>
        <w:pStyle w:val="110"/>
        <w:shd w:val="clear" w:color="auto" w:fill="auto"/>
        <w:spacing w:before="42" w:after="18" w:line="160" w:lineRule="exact"/>
        <w:ind w:left="14580"/>
        <w:jc w:val="left"/>
      </w:pPr>
      <w:r>
        <w:t>Таблтца 3</w:t>
      </w:r>
    </w:p>
    <w:p w:rsidR="000229C0" w:rsidRDefault="000E348F">
      <w:pPr>
        <w:pStyle w:val="90"/>
        <w:shd w:val="clear" w:color="auto" w:fill="auto"/>
        <w:spacing w:before="0" w:after="180" w:line="180" w:lineRule="exact"/>
        <w:ind w:right="20"/>
        <w:jc w:val="center"/>
      </w:pPr>
      <w:r>
        <w:t xml:space="preserve">Сведения по охвату прививками против кори сотрудников </w:t>
      </w:r>
      <w:r>
        <w:rPr>
          <w:rStyle w:val="91"/>
          <w:b/>
          <w:bCs/>
        </w:rPr>
        <w:t>государственных медицинских организаций области</w:t>
      </w:r>
      <w:r>
        <w:t xml:space="preserve"> по состоянию на 20.03.19</w:t>
      </w:r>
    </w:p>
    <w:p w:rsidR="000229C0" w:rsidRDefault="000E348F">
      <w:pPr>
        <w:pStyle w:val="90"/>
        <w:shd w:val="clear" w:color="auto" w:fill="auto"/>
        <w:spacing w:before="0" w:line="180" w:lineRule="exact"/>
        <w:ind w:left="3820"/>
      </w:pPr>
      <w:r>
        <w:t>Наименование медицинской ораганизации</w:t>
      </w:r>
    </w:p>
    <w:tbl>
      <w:tblPr>
        <w:tblOverlap w:val="never"/>
        <w:tblW w:w="0" w:type="auto"/>
        <w:jc w:val="center"/>
        <w:tblLayout w:type="fixed"/>
        <w:tblCellMar>
          <w:left w:w="10" w:type="dxa"/>
          <w:right w:w="10" w:type="dxa"/>
        </w:tblCellMar>
        <w:tblLook w:val="0000"/>
      </w:tblPr>
      <w:tblGrid>
        <w:gridCol w:w="2088"/>
        <w:gridCol w:w="653"/>
        <w:gridCol w:w="571"/>
        <w:gridCol w:w="576"/>
        <w:gridCol w:w="576"/>
        <w:gridCol w:w="571"/>
        <w:gridCol w:w="566"/>
        <w:gridCol w:w="523"/>
        <w:gridCol w:w="614"/>
        <w:gridCol w:w="619"/>
        <w:gridCol w:w="581"/>
        <w:gridCol w:w="547"/>
        <w:gridCol w:w="581"/>
        <w:gridCol w:w="576"/>
        <w:gridCol w:w="629"/>
        <w:gridCol w:w="576"/>
        <w:gridCol w:w="576"/>
        <w:gridCol w:w="566"/>
        <w:gridCol w:w="552"/>
        <w:gridCol w:w="624"/>
        <w:gridCol w:w="576"/>
        <w:gridCol w:w="576"/>
        <w:gridCol w:w="571"/>
        <w:gridCol w:w="581"/>
        <w:gridCol w:w="605"/>
      </w:tblGrid>
      <w:tr w:rsidR="000229C0">
        <w:trPr>
          <w:trHeight w:hRule="exact" w:val="187"/>
          <w:jc w:val="center"/>
        </w:trPr>
        <w:tc>
          <w:tcPr>
            <w:tcW w:w="2088"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pPr>
            <w:r>
              <w:rPr>
                <w:rStyle w:val="255pt"/>
              </w:rPr>
              <w:t>Контингенты</w:t>
            </w:r>
          </w:p>
        </w:tc>
        <w:tc>
          <w:tcPr>
            <w:tcW w:w="1800"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pPr>
            <w:r>
              <w:rPr>
                <w:rStyle w:val="255pt"/>
              </w:rPr>
              <w:t>Состоит на учете</w:t>
            </w:r>
          </w:p>
        </w:tc>
        <w:tc>
          <w:tcPr>
            <w:tcW w:w="1713"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pPr>
            <w:r>
              <w:rPr>
                <w:rStyle w:val="255pt"/>
              </w:rPr>
              <w:t>Вакцинировано</w:t>
            </w:r>
          </w:p>
        </w:tc>
        <w:tc>
          <w:tcPr>
            <w:tcW w:w="1756"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pPr>
            <w:r>
              <w:rPr>
                <w:rStyle w:val="255pt"/>
              </w:rPr>
              <w:t>Ревакцннировано</w:t>
            </w:r>
          </w:p>
        </w:tc>
        <w:tc>
          <w:tcPr>
            <w:tcW w:w="3490" w:type="dxa"/>
            <w:gridSpan w:val="6"/>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pPr>
            <w:r>
              <w:rPr>
                <w:rStyle w:val="255pt"/>
              </w:rPr>
              <w:t>Переболело</w:t>
            </w:r>
          </w:p>
        </w:tc>
        <w:tc>
          <w:tcPr>
            <w:tcW w:w="1694" w:type="dxa"/>
            <w:gridSpan w:val="3"/>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Не привито, нет сведений</w:t>
            </w:r>
          </w:p>
        </w:tc>
        <w:tc>
          <w:tcPr>
            <w:tcW w:w="3533" w:type="dxa"/>
            <w:gridSpan w:val="6"/>
            <w:tcBorders>
              <w:top w:val="single" w:sz="4" w:space="0" w:color="auto"/>
              <w:left w:val="single" w:sz="4" w:space="0" w:color="auto"/>
              <w:right w:val="single" w:sz="4" w:space="0" w:color="auto"/>
            </w:tcBorders>
            <w:shd w:val="clear" w:color="auto" w:fill="FFFFFF"/>
            <w:vAlign w:val="bottom"/>
          </w:tcPr>
          <w:p w:rsidR="000229C0" w:rsidRDefault="000E348F">
            <w:pPr>
              <w:pStyle w:val="20"/>
              <w:framePr w:w="16075" w:wrap="notBeside" w:vAnchor="text" w:hAnchor="text" w:xAlign="center" w:y="1"/>
              <w:shd w:val="clear" w:color="auto" w:fill="auto"/>
              <w:spacing w:before="0" w:line="110" w:lineRule="exact"/>
            </w:pPr>
            <w:r>
              <w:rPr>
                <w:rStyle w:val="255pt"/>
              </w:rPr>
              <w:t>в том числе по причине:</w:t>
            </w:r>
          </w:p>
        </w:tc>
      </w:tr>
      <w:tr w:rsidR="000229C0">
        <w:trPr>
          <w:trHeight w:hRule="exact" w:val="158"/>
          <w:jc w:val="center"/>
        </w:trPr>
        <w:tc>
          <w:tcPr>
            <w:tcW w:w="2088"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1800" w:type="dxa"/>
            <w:gridSpan w:val="3"/>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1713" w:type="dxa"/>
            <w:gridSpan w:val="3"/>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1756" w:type="dxa"/>
            <w:gridSpan w:val="3"/>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3490" w:type="dxa"/>
            <w:gridSpan w:val="6"/>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1694" w:type="dxa"/>
            <w:gridSpan w:val="3"/>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1776" w:type="dxa"/>
            <w:gridSpan w:val="3"/>
            <w:tcBorders>
              <w:top w:val="single" w:sz="4" w:space="0" w:color="auto"/>
              <w:left w:val="single" w:sz="4" w:space="0" w:color="auto"/>
            </w:tcBorders>
            <w:shd w:val="clear" w:color="auto" w:fill="FFFFFF"/>
            <w:vAlign w:val="bottom"/>
          </w:tcPr>
          <w:p w:rsidR="000229C0" w:rsidRDefault="000E348F">
            <w:pPr>
              <w:pStyle w:val="20"/>
              <w:framePr w:w="16075" w:wrap="notBeside" w:vAnchor="text" w:hAnchor="text" w:xAlign="center" w:y="1"/>
              <w:shd w:val="clear" w:color="auto" w:fill="auto"/>
              <w:spacing w:before="0" w:line="110" w:lineRule="exact"/>
            </w:pPr>
            <w:r>
              <w:rPr>
                <w:rStyle w:val="255pt"/>
              </w:rPr>
              <w:t>отказа</w:t>
            </w:r>
          </w:p>
        </w:tc>
        <w:tc>
          <w:tcPr>
            <w:tcW w:w="1757" w:type="dxa"/>
            <w:gridSpan w:val="3"/>
            <w:tcBorders>
              <w:top w:val="single" w:sz="4" w:space="0" w:color="auto"/>
              <w:left w:val="single" w:sz="4" w:space="0" w:color="auto"/>
              <w:right w:val="single" w:sz="4" w:space="0" w:color="auto"/>
            </w:tcBorders>
            <w:shd w:val="clear" w:color="auto" w:fill="FFFFFF"/>
            <w:vAlign w:val="bottom"/>
          </w:tcPr>
          <w:p w:rsidR="000229C0" w:rsidRDefault="000E348F">
            <w:pPr>
              <w:pStyle w:val="20"/>
              <w:framePr w:w="16075" w:wrap="notBeside" w:vAnchor="text" w:hAnchor="text" w:xAlign="center" w:y="1"/>
              <w:shd w:val="clear" w:color="auto" w:fill="auto"/>
              <w:spacing w:before="0" w:line="110" w:lineRule="exact"/>
            </w:pPr>
            <w:r>
              <w:rPr>
                <w:rStyle w:val="255pt"/>
              </w:rPr>
              <w:t>медотвода</w:t>
            </w:r>
          </w:p>
        </w:tc>
      </w:tr>
      <w:tr w:rsidR="000229C0">
        <w:trPr>
          <w:trHeight w:hRule="exact" w:val="758"/>
          <w:jc w:val="center"/>
        </w:trPr>
        <w:tc>
          <w:tcPr>
            <w:tcW w:w="2088"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653"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pPr>
            <w:r>
              <w:rPr>
                <w:rStyle w:val="255pt"/>
              </w:rPr>
              <w:t>Всего</w:t>
            </w:r>
          </w:p>
        </w:tc>
        <w:tc>
          <w:tcPr>
            <w:tcW w:w="571"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в т.ч. до 55 лет включите льно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4" w:lineRule="exact"/>
            </w:pPr>
            <w:r>
              <w:rPr>
                <w:rStyle w:val="255pt"/>
              </w:rPr>
              <w:t>в т.ч, до 35 лет включите льно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Всего</w:t>
            </w:r>
          </w:p>
        </w:tc>
        <w:tc>
          <w:tcPr>
            <w:tcW w:w="571"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4" w:lineRule="exact"/>
            </w:pPr>
            <w:r>
              <w:rPr>
                <w:rStyle w:val="255pt"/>
              </w:rPr>
              <w:t>в т.ч. до 55 лет</w:t>
            </w:r>
          </w:p>
        </w:tc>
        <w:tc>
          <w:tcPr>
            <w:tcW w:w="566"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4" w:lineRule="exact"/>
            </w:pPr>
            <w:r>
              <w:rPr>
                <w:rStyle w:val="255pt"/>
              </w:rPr>
              <w:t>в т.ч. до 35 лет</w:t>
            </w:r>
          </w:p>
        </w:tc>
        <w:tc>
          <w:tcPr>
            <w:tcW w:w="523"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Всего</w:t>
            </w:r>
          </w:p>
        </w:tc>
        <w:tc>
          <w:tcPr>
            <w:tcW w:w="614"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в т.ч. до 55 лет</w:t>
            </w:r>
          </w:p>
        </w:tc>
        <w:tc>
          <w:tcPr>
            <w:tcW w:w="619"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в т.ч. до 35 лет</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Всего</w:t>
            </w:r>
          </w:p>
        </w:tc>
        <w:tc>
          <w:tcPr>
            <w:tcW w:w="547"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4" w:lineRule="exact"/>
              <w:jc w:val="both"/>
            </w:pPr>
            <w:r>
              <w:rPr>
                <w:rStyle w:val="255pt"/>
              </w:rPr>
              <w:t>в т.ч. до 55 лег</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4" w:lineRule="exact"/>
            </w:pPr>
            <w:r>
              <w:rPr>
                <w:rStyle w:val="255pt"/>
              </w:rPr>
              <w:t>в т.ч. до 35 лет</w:t>
            </w:r>
          </w:p>
        </w:tc>
        <w:tc>
          <w:tcPr>
            <w:tcW w:w="1781" w:type="dxa"/>
            <w:gridSpan w:val="3"/>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 xml:space="preserve">из них серологически обследовано на наличие </w:t>
            </w:r>
            <w:r>
              <w:rPr>
                <w:rStyle w:val="255pt"/>
                <w:lang w:val="en-US" w:eastAsia="en-US" w:bidi="en-US"/>
              </w:rPr>
              <w:t>IgG</w:t>
            </w:r>
            <w:r w:rsidRPr="008534CC">
              <w:rPr>
                <w:rStyle w:val="255pt"/>
                <w:lang w:eastAsia="en-US" w:bidi="en-US"/>
              </w:rPr>
              <w:t xml:space="preserve"> </w:t>
            </w:r>
            <w:r>
              <w:rPr>
                <w:rStyle w:val="255pt"/>
              </w:rPr>
              <w:t>против кори</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Всего</w:t>
            </w:r>
          </w:p>
        </w:tc>
        <w:tc>
          <w:tcPr>
            <w:tcW w:w="566"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в т.ч. до</w:t>
            </w:r>
          </w:p>
          <w:p w:rsidR="000229C0" w:rsidRDefault="000E348F">
            <w:pPr>
              <w:pStyle w:val="20"/>
              <w:framePr w:w="16075" w:wrap="notBeside" w:vAnchor="text" w:hAnchor="text" w:xAlign="center" w:y="1"/>
              <w:shd w:val="clear" w:color="auto" w:fill="auto"/>
              <w:spacing w:before="0" w:line="110" w:lineRule="exact"/>
              <w:jc w:val="left"/>
            </w:pPr>
            <w:r>
              <w:rPr>
                <w:rStyle w:val="255pt"/>
              </w:rPr>
              <w:t>55 лет</w:t>
            </w:r>
          </w:p>
        </w:tc>
        <w:tc>
          <w:tcPr>
            <w:tcW w:w="552"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в т.ч. до 35 лет</w:t>
            </w:r>
          </w:p>
        </w:tc>
        <w:tc>
          <w:tcPr>
            <w:tcW w:w="624"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ind w:left="160"/>
              <w:jc w:val="left"/>
            </w:pPr>
            <w:r>
              <w:rPr>
                <w:rStyle w:val="255pt"/>
              </w:rPr>
              <w:t>Всего</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в т.ч. до 55 лет</w:t>
            </w:r>
          </w:p>
        </w:tc>
        <w:tc>
          <w:tcPr>
            <w:tcW w:w="576"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63" w:lineRule="exact"/>
            </w:pPr>
            <w:r>
              <w:rPr>
                <w:rStyle w:val="255pt"/>
              </w:rPr>
              <w:t>в т.ч. до 35 лет</w:t>
            </w:r>
          </w:p>
        </w:tc>
        <w:tc>
          <w:tcPr>
            <w:tcW w:w="571"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Всего</w:t>
            </w:r>
          </w:p>
        </w:tc>
        <w:tc>
          <w:tcPr>
            <w:tcW w:w="581" w:type="dxa"/>
            <w:vMerge w:val="restart"/>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в т.ч. до 55 лет</w:t>
            </w:r>
          </w:p>
        </w:tc>
        <w:tc>
          <w:tcPr>
            <w:tcW w:w="605" w:type="dxa"/>
            <w:vMerge w:val="restart"/>
            <w:tcBorders>
              <w:top w:val="single" w:sz="4" w:space="0" w:color="auto"/>
              <w:left w:val="single" w:sz="4" w:space="0" w:color="auto"/>
              <w:righ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58" w:lineRule="exact"/>
            </w:pPr>
            <w:r>
              <w:rPr>
                <w:rStyle w:val="255pt"/>
              </w:rPr>
              <w:t>в т.ч. до 35 лет</w:t>
            </w:r>
          </w:p>
        </w:tc>
      </w:tr>
      <w:tr w:rsidR="008534CC">
        <w:trPr>
          <w:trHeight w:hRule="exact" w:val="312"/>
          <w:jc w:val="center"/>
        </w:trPr>
        <w:tc>
          <w:tcPr>
            <w:tcW w:w="2088"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653"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1"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1"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66"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23"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614"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619"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47"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6" w:type="dxa"/>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всего</w:t>
            </w:r>
          </w:p>
        </w:tc>
        <w:tc>
          <w:tcPr>
            <w:tcW w:w="629" w:type="dxa"/>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до 55 лет</w:t>
            </w:r>
          </w:p>
        </w:tc>
        <w:tc>
          <w:tcPr>
            <w:tcW w:w="576" w:type="dxa"/>
            <w:tcBorders>
              <w:top w:val="single" w:sz="4" w:space="0" w:color="auto"/>
              <w:left w:val="single" w:sz="4" w:space="0" w:color="auto"/>
            </w:tcBorders>
            <w:shd w:val="clear" w:color="auto" w:fill="FFFFFF"/>
            <w:vAlign w:val="center"/>
          </w:tcPr>
          <w:p w:rsidR="000229C0" w:rsidRDefault="000E348F">
            <w:pPr>
              <w:pStyle w:val="20"/>
              <w:framePr w:w="16075" w:wrap="notBeside" w:vAnchor="text" w:hAnchor="text" w:xAlign="center" w:y="1"/>
              <w:shd w:val="clear" w:color="auto" w:fill="auto"/>
              <w:spacing w:before="0" w:line="110" w:lineRule="exact"/>
              <w:jc w:val="left"/>
            </w:pPr>
            <w:r>
              <w:rPr>
                <w:rStyle w:val="255pt"/>
              </w:rPr>
              <w:t>до 35 лет</w:t>
            </w:r>
          </w:p>
        </w:tc>
        <w:tc>
          <w:tcPr>
            <w:tcW w:w="576"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66"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52"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624"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6"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71"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581" w:type="dxa"/>
            <w:vMerge/>
            <w:tcBorders>
              <w:left w:val="single" w:sz="4" w:space="0" w:color="auto"/>
            </w:tcBorders>
            <w:shd w:val="clear" w:color="auto" w:fill="FFFFFF"/>
            <w:vAlign w:val="center"/>
          </w:tcPr>
          <w:p w:rsidR="000229C0" w:rsidRDefault="000229C0">
            <w:pPr>
              <w:framePr w:w="16075" w:wrap="notBeside" w:vAnchor="text" w:hAnchor="text" w:xAlign="center" w:y="1"/>
            </w:pPr>
          </w:p>
        </w:tc>
        <w:tc>
          <w:tcPr>
            <w:tcW w:w="605" w:type="dxa"/>
            <w:vMerge/>
            <w:tcBorders>
              <w:left w:val="single" w:sz="4" w:space="0" w:color="auto"/>
              <w:right w:val="single" w:sz="4" w:space="0" w:color="auto"/>
            </w:tcBorders>
            <w:shd w:val="clear" w:color="auto" w:fill="FFFFFF"/>
            <w:vAlign w:val="center"/>
          </w:tcPr>
          <w:p w:rsidR="000229C0" w:rsidRDefault="000229C0">
            <w:pPr>
              <w:framePr w:w="16075" w:wrap="notBeside" w:vAnchor="text" w:hAnchor="text" w:xAlign="center" w:y="1"/>
            </w:pPr>
          </w:p>
        </w:tc>
      </w:tr>
      <w:tr w:rsidR="008534CC">
        <w:trPr>
          <w:trHeight w:hRule="exact" w:val="168"/>
          <w:jc w:val="center"/>
        </w:trPr>
        <w:tc>
          <w:tcPr>
            <w:tcW w:w="2088" w:type="dxa"/>
            <w:tcBorders>
              <w:top w:val="single" w:sz="4" w:space="0" w:color="auto"/>
              <w:left w:val="single" w:sz="4" w:space="0" w:color="auto"/>
            </w:tcBorders>
            <w:shd w:val="clear" w:color="auto" w:fill="FFFFFF"/>
            <w:vAlign w:val="bottom"/>
          </w:tcPr>
          <w:p w:rsidR="000229C0" w:rsidRDefault="000E348F">
            <w:pPr>
              <w:pStyle w:val="20"/>
              <w:framePr w:w="16075" w:wrap="notBeside" w:vAnchor="text" w:hAnchor="text" w:xAlign="center" w:y="1"/>
              <w:shd w:val="clear" w:color="auto" w:fill="auto"/>
              <w:spacing w:before="0" w:line="110" w:lineRule="exact"/>
              <w:jc w:val="left"/>
            </w:pPr>
            <w:r>
              <w:rPr>
                <w:rStyle w:val="255pt"/>
              </w:rPr>
              <w:t>Все сотрудники учреждения</w:t>
            </w:r>
          </w:p>
        </w:tc>
        <w:tc>
          <w:tcPr>
            <w:tcW w:w="653"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05" w:type="dxa"/>
            <w:tcBorders>
              <w:top w:val="single" w:sz="4" w:space="0" w:color="auto"/>
              <w:left w:val="single" w:sz="4" w:space="0" w:color="auto"/>
              <w:right w:val="single" w:sz="4" w:space="0" w:color="auto"/>
            </w:tcBorders>
            <w:shd w:val="clear" w:color="auto" w:fill="FFFFFF"/>
          </w:tcPr>
          <w:p w:rsidR="000229C0" w:rsidRDefault="000229C0">
            <w:pPr>
              <w:framePr w:w="16075" w:wrap="notBeside" w:vAnchor="text" w:hAnchor="text" w:xAlign="center" w:y="1"/>
              <w:rPr>
                <w:sz w:val="10"/>
                <w:szCs w:val="10"/>
              </w:rPr>
            </w:pPr>
          </w:p>
        </w:tc>
      </w:tr>
      <w:tr w:rsidR="008534CC">
        <w:trPr>
          <w:trHeight w:hRule="exact" w:val="470"/>
          <w:jc w:val="center"/>
        </w:trPr>
        <w:tc>
          <w:tcPr>
            <w:tcW w:w="2088" w:type="dxa"/>
            <w:tcBorders>
              <w:top w:val="single" w:sz="4" w:space="0" w:color="auto"/>
              <w:left w:val="single" w:sz="4" w:space="0" w:color="auto"/>
            </w:tcBorders>
            <w:shd w:val="clear" w:color="auto" w:fill="FFFFFF"/>
          </w:tcPr>
          <w:p w:rsidR="000229C0" w:rsidRDefault="000E348F">
            <w:pPr>
              <w:pStyle w:val="20"/>
              <w:framePr w:w="16075" w:wrap="notBeside" w:vAnchor="text" w:hAnchor="text" w:xAlign="center" w:y="1"/>
              <w:shd w:val="clear" w:color="auto" w:fill="auto"/>
              <w:spacing w:before="0" w:line="154" w:lineRule="exact"/>
              <w:jc w:val="left"/>
            </w:pPr>
            <w:r>
              <w:rPr>
                <w:rStyle w:val="255pt"/>
              </w:rPr>
              <w:t>в т.ч. медицинские работники (врачи, средний и младший медперсонал)</w:t>
            </w:r>
          </w:p>
        </w:tc>
        <w:tc>
          <w:tcPr>
            <w:tcW w:w="653"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05" w:type="dxa"/>
            <w:tcBorders>
              <w:top w:val="single" w:sz="4" w:space="0" w:color="auto"/>
              <w:left w:val="single" w:sz="4" w:space="0" w:color="auto"/>
              <w:right w:val="single" w:sz="4" w:space="0" w:color="auto"/>
            </w:tcBorders>
            <w:shd w:val="clear" w:color="auto" w:fill="FFFFFF"/>
          </w:tcPr>
          <w:p w:rsidR="000229C0" w:rsidRDefault="000229C0">
            <w:pPr>
              <w:framePr w:w="16075" w:wrap="notBeside" w:vAnchor="text" w:hAnchor="text" w:xAlign="center" w:y="1"/>
              <w:rPr>
                <w:sz w:val="10"/>
                <w:szCs w:val="10"/>
              </w:rPr>
            </w:pPr>
          </w:p>
        </w:tc>
      </w:tr>
      <w:tr w:rsidR="008534CC">
        <w:trPr>
          <w:trHeight w:hRule="exact" w:val="163"/>
          <w:jc w:val="center"/>
        </w:trPr>
        <w:tc>
          <w:tcPr>
            <w:tcW w:w="2088"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229C0" w:rsidRDefault="000229C0">
            <w:pPr>
              <w:framePr w:w="16075" w:wrap="notBeside" w:vAnchor="text" w:hAnchor="text" w:xAlign="center" w:y="1"/>
              <w:rPr>
                <w:sz w:val="10"/>
                <w:szCs w:val="10"/>
              </w:rPr>
            </w:pPr>
          </w:p>
        </w:tc>
        <w:tc>
          <w:tcPr>
            <w:tcW w:w="605" w:type="dxa"/>
            <w:tcBorders>
              <w:top w:val="single" w:sz="4" w:space="0" w:color="auto"/>
              <w:left w:val="single" w:sz="4" w:space="0" w:color="auto"/>
              <w:right w:val="single" w:sz="4" w:space="0" w:color="auto"/>
            </w:tcBorders>
            <w:shd w:val="clear" w:color="auto" w:fill="FFFFFF"/>
          </w:tcPr>
          <w:p w:rsidR="000229C0" w:rsidRDefault="000229C0">
            <w:pPr>
              <w:framePr w:w="16075" w:wrap="notBeside" w:vAnchor="text" w:hAnchor="text" w:xAlign="center" w:y="1"/>
              <w:rPr>
                <w:sz w:val="10"/>
                <w:szCs w:val="10"/>
              </w:rPr>
            </w:pPr>
          </w:p>
        </w:tc>
      </w:tr>
      <w:tr w:rsidR="008534CC">
        <w:trPr>
          <w:trHeight w:hRule="exact" w:val="178"/>
          <w:jc w:val="center"/>
        </w:trPr>
        <w:tc>
          <w:tcPr>
            <w:tcW w:w="2088"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653"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23"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47"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52"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0229C0" w:rsidRDefault="000229C0">
            <w:pPr>
              <w:framePr w:w="16075"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229C0" w:rsidRDefault="000229C0">
            <w:pPr>
              <w:framePr w:w="16075" w:wrap="notBeside" w:vAnchor="text" w:hAnchor="text" w:xAlign="center" w:y="1"/>
              <w:rPr>
                <w:sz w:val="10"/>
                <w:szCs w:val="10"/>
              </w:rPr>
            </w:pPr>
          </w:p>
        </w:tc>
      </w:tr>
    </w:tbl>
    <w:p w:rsidR="000229C0" w:rsidRDefault="000229C0">
      <w:pPr>
        <w:framePr w:w="16075" w:wrap="notBeside" w:vAnchor="text" w:hAnchor="text" w:xAlign="center" w:y="1"/>
        <w:rPr>
          <w:sz w:val="2"/>
          <w:szCs w:val="2"/>
        </w:rPr>
      </w:pPr>
    </w:p>
    <w:p w:rsidR="000229C0" w:rsidRDefault="000229C0">
      <w:pPr>
        <w:rPr>
          <w:sz w:val="2"/>
          <w:szCs w:val="2"/>
        </w:rPr>
      </w:pPr>
    </w:p>
    <w:p w:rsidR="000229C0" w:rsidRDefault="000229C0">
      <w:pPr>
        <w:rPr>
          <w:sz w:val="2"/>
          <w:szCs w:val="2"/>
        </w:rPr>
      </w:pPr>
    </w:p>
    <w:sectPr w:rsidR="000229C0" w:rsidSect="000D1D03">
      <w:type w:val="continuous"/>
      <w:pgSz w:w="16840" w:h="11900" w:orient="landscape"/>
      <w:pgMar w:top="1471" w:right="459" w:bottom="211" w:left="2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5F" w:rsidRDefault="00FD385F">
      <w:r>
        <w:separator/>
      </w:r>
    </w:p>
  </w:endnote>
  <w:endnote w:type="continuationSeparator" w:id="0">
    <w:p w:rsidR="00FD385F" w:rsidRDefault="00FD3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0" w:rsidRDefault="000D1D03">
    <w:pPr>
      <w:rPr>
        <w:sz w:val="2"/>
        <w:szCs w:val="2"/>
      </w:rPr>
    </w:pPr>
    <w:r w:rsidRPr="000D1D03">
      <w:rPr>
        <w:noProof/>
        <w:lang w:bidi="ar-SA"/>
      </w:rPr>
      <w:pict>
        <v:shapetype id="_x0000_t202" coordsize="21600,21600" o:spt="202" path="m,l,21600r21600,l21600,xe">
          <v:stroke joinstyle="miter"/>
          <v:path gradientshapeok="t" o:connecttype="rect"/>
        </v:shapetype>
        <v:shape id="Text Box 7" o:spid="_x0000_s4098" type="#_x0000_t202" style="position:absolute;margin-left:58.4pt;margin-top:524.35pt;width:81.65pt;height:7.4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w9qwIAAK0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" filled="f" stroked="f">
          <v:textbox style="mso-fit-shape-to-text:t" inset="0,0,0,0">
            <w:txbxContent>
              <w:p w:rsidR="000229C0" w:rsidRDefault="000E348F">
                <w:pPr>
                  <w:pStyle w:val="a5"/>
                  <w:shd w:val="clear" w:color="auto" w:fill="auto"/>
                  <w:spacing w:line="240" w:lineRule="auto"/>
                </w:pPr>
                <w:r>
                  <w:rPr>
                    <w:rStyle w:val="a6"/>
                  </w:rPr>
                  <w:t>‘без ограничения по возрасту</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5F" w:rsidRDefault="00FD385F"/>
  </w:footnote>
  <w:footnote w:type="continuationSeparator" w:id="0">
    <w:p w:rsidR="00FD385F" w:rsidRDefault="00FD38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0" w:rsidRDefault="000D1D03">
    <w:pPr>
      <w:rPr>
        <w:sz w:val="2"/>
        <w:szCs w:val="2"/>
      </w:rPr>
    </w:pPr>
    <w:r w:rsidRPr="000D1D03">
      <w:rPr>
        <w:noProof/>
        <w:lang w:bidi="ar-SA"/>
      </w:rPr>
      <w:pict>
        <v:shapetype id="_x0000_t202" coordsize="21600,21600" o:spt="202" path="m,l,21600r21600,l21600,xe">
          <v:stroke joinstyle="miter"/>
          <v:path gradientshapeok="t" o:connecttype="rect"/>
        </v:shapetype>
        <v:shape id="_x0000_s4099" type="#_x0000_t202" style="position:absolute;margin-left:327.5pt;margin-top:36.5pt;width:5.3pt;height:12.0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bqAIAAKU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" filled="f" stroked="f">
          <v:textbox style="mso-fit-shape-to-text:t" inset="0,0,0,0">
            <w:txbxContent>
              <w:p w:rsidR="000229C0" w:rsidRDefault="000D1D03">
                <w:pPr>
                  <w:pStyle w:val="a5"/>
                  <w:shd w:val="clear" w:color="auto" w:fill="auto"/>
                  <w:spacing w:line="240" w:lineRule="auto"/>
                </w:pPr>
                <w:r w:rsidRPr="000D1D03">
                  <w:fldChar w:fldCharType="begin"/>
                </w:r>
                <w:r w:rsidR="000E348F">
                  <w:instrText xml:space="preserve"> PAGE \* MERGEFORMAT </w:instrText>
                </w:r>
                <w:r w:rsidRPr="000D1D03">
                  <w:fldChar w:fldCharType="separate"/>
                </w:r>
                <w:r w:rsidR="005958D0" w:rsidRPr="005958D0">
                  <w:rPr>
                    <w:rStyle w:val="105pt"/>
                    <w:noProof/>
                  </w:rPr>
                  <w:t>2</w:t>
                </w:r>
                <w:r>
                  <w:rPr>
                    <w:rStyle w:val="105pt"/>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0" w:rsidRDefault="000229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0" w:rsidRDefault="000D1D03">
    <w:pPr>
      <w:rPr>
        <w:sz w:val="2"/>
        <w:szCs w:val="2"/>
      </w:rPr>
    </w:pPr>
    <w:r w:rsidRPr="000D1D03">
      <w:rPr>
        <w:noProof/>
        <w:lang w:bidi="ar-SA"/>
      </w:rPr>
      <w:pict>
        <v:shapetype id="_x0000_t202" coordsize="21600,21600" o:spt="202" path="m,l,21600r21600,l21600,xe">
          <v:stroke joinstyle="miter"/>
          <v:path gradientshapeok="t" o:connecttype="rect"/>
        </v:shapetype>
        <v:shape id="Text Box 8" o:spid="_x0000_s4097" type="#_x0000_t202" style="position:absolute;margin-left:327.5pt;margin-top:36.5pt;width:5.3pt;height:12.0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4qwIAAKw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" filled="f" stroked="f">
          <v:textbox style="mso-fit-shape-to-text:t" inset="0,0,0,0">
            <w:txbxContent>
              <w:p w:rsidR="000229C0" w:rsidRDefault="000D1D03">
                <w:pPr>
                  <w:pStyle w:val="a5"/>
                  <w:shd w:val="clear" w:color="auto" w:fill="auto"/>
                  <w:spacing w:line="240" w:lineRule="auto"/>
                </w:pPr>
                <w:r w:rsidRPr="000D1D03">
                  <w:fldChar w:fldCharType="begin"/>
                </w:r>
                <w:r w:rsidR="000E348F">
                  <w:instrText xml:space="preserve"> PAGE \* MERGEFORMAT </w:instrText>
                </w:r>
                <w:r w:rsidRPr="000D1D03">
                  <w:fldChar w:fldCharType="separate"/>
                </w:r>
                <w:r w:rsidR="005958D0" w:rsidRPr="005958D0">
                  <w:rPr>
                    <w:rStyle w:val="105pt"/>
                    <w:noProof/>
                  </w:rPr>
                  <w:t>5</w:t>
                </w:r>
                <w:r>
                  <w:rPr>
                    <w:rStyle w:val="105pt"/>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7456D"/>
    <w:multiLevelType w:val="multilevel"/>
    <w:tmpl w:val="2F461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C556F7"/>
    <w:multiLevelType w:val="multilevel"/>
    <w:tmpl w:val="F66AD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0229C0"/>
    <w:rsid w:val="000229C0"/>
    <w:rsid w:val="000D1D03"/>
    <w:rsid w:val="000E348F"/>
    <w:rsid w:val="005958D0"/>
    <w:rsid w:val="008534CC"/>
    <w:rsid w:val="00FD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1D0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1D03"/>
    <w:rPr>
      <w:color w:val="0066CC"/>
      <w:u w:val="single"/>
    </w:rPr>
  </w:style>
  <w:style w:type="character" w:customStyle="1" w:styleId="1Exact">
    <w:name w:val="Заголовок №1 Exact"/>
    <w:basedOn w:val="a0"/>
    <w:link w:val="1"/>
    <w:rsid w:val="000D1D03"/>
    <w:rPr>
      <w:rFonts w:ascii="Calibri" w:eastAsia="Calibri" w:hAnsi="Calibri" w:cs="Calibri"/>
      <w:b w:val="0"/>
      <w:bCs w:val="0"/>
      <w:i/>
      <w:iCs/>
      <w:smallCaps w:val="0"/>
      <w:strike w:val="0"/>
      <w:w w:val="150"/>
      <w:sz w:val="26"/>
      <w:szCs w:val="26"/>
      <w:u w:val="none"/>
    </w:rPr>
  </w:style>
  <w:style w:type="character" w:customStyle="1" w:styleId="1Exact0">
    <w:name w:val="Заголовок №1 Exact"/>
    <w:basedOn w:val="1Exact"/>
    <w:rsid w:val="000D1D03"/>
    <w:rPr>
      <w:rFonts w:ascii="Calibri" w:eastAsia="Calibri" w:hAnsi="Calibri" w:cs="Calibri"/>
      <w:b w:val="0"/>
      <w:bCs w:val="0"/>
      <w:i/>
      <w:iCs/>
      <w:smallCaps w:val="0"/>
      <w:strike w:val="0"/>
      <w:color w:val="000000"/>
      <w:spacing w:val="0"/>
      <w:w w:val="150"/>
      <w:position w:val="0"/>
      <w:sz w:val="26"/>
      <w:szCs w:val="26"/>
      <w:u w:val="none"/>
      <w:lang w:val="ru-RU" w:eastAsia="ru-RU" w:bidi="ru-RU"/>
    </w:rPr>
  </w:style>
  <w:style w:type="character" w:customStyle="1" w:styleId="4Exact">
    <w:name w:val="Основной текст (4) Exact"/>
    <w:basedOn w:val="a0"/>
    <w:link w:val="4"/>
    <w:rsid w:val="000D1D03"/>
    <w:rPr>
      <w:rFonts w:ascii="Arial" w:eastAsia="Arial" w:hAnsi="Arial" w:cs="Arial"/>
      <w:b w:val="0"/>
      <w:bCs w:val="0"/>
      <w:i w:val="0"/>
      <w:iCs w:val="0"/>
      <w:smallCaps w:val="0"/>
      <w:strike w:val="0"/>
      <w:sz w:val="26"/>
      <w:szCs w:val="26"/>
      <w:u w:val="none"/>
    </w:rPr>
  </w:style>
  <w:style w:type="character" w:customStyle="1" w:styleId="5Exact">
    <w:name w:val="Основной текст (5) Exact"/>
    <w:basedOn w:val="a0"/>
    <w:link w:val="5"/>
    <w:rsid w:val="000D1D03"/>
    <w:rPr>
      <w:rFonts w:ascii="Garamond" w:eastAsia="Garamond" w:hAnsi="Garamond" w:cs="Garamond"/>
      <w:b w:val="0"/>
      <w:bCs w:val="0"/>
      <w:i/>
      <w:iCs/>
      <w:smallCaps w:val="0"/>
      <w:strike w:val="0"/>
      <w:sz w:val="38"/>
      <w:szCs w:val="38"/>
      <w:u w:val="none"/>
    </w:rPr>
  </w:style>
  <w:style w:type="character" w:customStyle="1" w:styleId="5Exact0">
    <w:name w:val="Основной текст (5) Exact"/>
    <w:basedOn w:val="5Exact"/>
    <w:rsid w:val="000D1D03"/>
    <w:rPr>
      <w:rFonts w:ascii="Garamond" w:eastAsia="Garamond" w:hAnsi="Garamond" w:cs="Garamond"/>
      <w:b w:val="0"/>
      <w:bCs w:val="0"/>
      <w:i/>
      <w:iCs/>
      <w:smallCaps w:val="0"/>
      <w:strike w:val="0"/>
      <w:color w:val="000000"/>
      <w:spacing w:val="0"/>
      <w:w w:val="100"/>
      <w:position w:val="0"/>
      <w:sz w:val="38"/>
      <w:szCs w:val="38"/>
      <w:u w:val="none"/>
      <w:lang w:val="ru-RU" w:eastAsia="ru-RU" w:bidi="ru-RU"/>
    </w:rPr>
  </w:style>
  <w:style w:type="character" w:customStyle="1" w:styleId="2Exact">
    <w:name w:val="Основной текст (2) Exact"/>
    <w:basedOn w:val="a0"/>
    <w:rsid w:val="000D1D0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D1D03"/>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D1D03"/>
    <w:rPr>
      <w:rFonts w:ascii="Times New Roman" w:eastAsia="Times New Roman" w:hAnsi="Times New Roman" w:cs="Times New Roman"/>
      <w:b w:val="0"/>
      <w:bCs w:val="0"/>
      <w:i w:val="0"/>
      <w:iCs w:val="0"/>
      <w:smallCaps w:val="0"/>
      <w:strike w:val="0"/>
      <w:sz w:val="28"/>
      <w:szCs w:val="28"/>
      <w:u w:val="none"/>
    </w:rPr>
  </w:style>
  <w:style w:type="character" w:customStyle="1" w:styleId="314pt">
    <w:name w:val="Основной текст (3) + 14 pt;Не полужирный"/>
    <w:basedOn w:val="3"/>
    <w:rsid w:val="000D1D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
    <w:rsid w:val="000D1D03"/>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4">
    <w:name w:val="Колонтитул_"/>
    <w:basedOn w:val="a0"/>
    <w:link w:val="a5"/>
    <w:rsid w:val="000D1D03"/>
    <w:rPr>
      <w:rFonts w:ascii="Times New Roman" w:eastAsia="Times New Roman" w:hAnsi="Times New Roman" w:cs="Times New Roman"/>
      <w:b w:val="0"/>
      <w:bCs w:val="0"/>
      <w:i w:val="0"/>
      <w:iCs w:val="0"/>
      <w:smallCaps w:val="0"/>
      <w:strike w:val="0"/>
      <w:sz w:val="13"/>
      <w:szCs w:val="13"/>
      <w:u w:val="none"/>
    </w:rPr>
  </w:style>
  <w:style w:type="character" w:customStyle="1" w:styleId="105pt">
    <w:name w:val="Колонтитул + 10;5 pt"/>
    <w:basedOn w:val="a4"/>
    <w:rsid w:val="000D1D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w:basedOn w:val="2"/>
    <w:rsid w:val="000D1D0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6">
    <w:name w:val="Основной текст (6)_"/>
    <w:basedOn w:val="a0"/>
    <w:link w:val="60"/>
    <w:rsid w:val="000D1D03"/>
    <w:rPr>
      <w:rFonts w:ascii="Times New Roman" w:eastAsia="Times New Roman" w:hAnsi="Times New Roman" w:cs="Times New Roman"/>
      <w:b w:val="0"/>
      <w:bCs w:val="0"/>
      <w:i w:val="0"/>
      <w:iCs w:val="0"/>
      <w:smallCaps w:val="0"/>
      <w:strike w:val="0"/>
      <w:sz w:val="21"/>
      <w:szCs w:val="21"/>
      <w:u w:val="none"/>
    </w:rPr>
  </w:style>
  <w:style w:type="character" w:customStyle="1" w:styleId="614pt">
    <w:name w:val="Основной текст (6) + 14 pt"/>
    <w:basedOn w:val="6"/>
    <w:rsid w:val="000D1D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0D1D03"/>
    <w:rPr>
      <w:rFonts w:ascii="Times New Roman" w:eastAsia="Times New Roman" w:hAnsi="Times New Roman" w:cs="Times New Roman"/>
      <w:b/>
      <w:bCs/>
      <w:i w:val="0"/>
      <w:iCs w:val="0"/>
      <w:smallCaps w:val="0"/>
      <w:strike w:val="0"/>
      <w:sz w:val="28"/>
      <w:szCs w:val="28"/>
      <w:u w:val="none"/>
    </w:rPr>
  </w:style>
  <w:style w:type="character" w:customStyle="1" w:styleId="2105pt">
    <w:name w:val="Основной текст (2) + 10;5 pt"/>
    <w:basedOn w:val="2"/>
    <w:rsid w:val="000D1D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basedOn w:val="2"/>
    <w:rsid w:val="000D1D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0D1D03"/>
    <w:rPr>
      <w:rFonts w:ascii="Times New Roman" w:eastAsia="Times New Roman" w:hAnsi="Times New Roman" w:cs="Times New Roman"/>
      <w:b w:val="0"/>
      <w:bCs w:val="0"/>
      <w:i w:val="0"/>
      <w:iCs w:val="0"/>
      <w:smallCaps w:val="0"/>
      <w:strike w:val="0"/>
      <w:sz w:val="16"/>
      <w:szCs w:val="16"/>
      <w:u w:val="none"/>
    </w:rPr>
  </w:style>
  <w:style w:type="character" w:customStyle="1" w:styleId="89pt">
    <w:name w:val="Основной текст (8) + 9 pt"/>
    <w:basedOn w:val="8"/>
    <w:rsid w:val="000D1D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6">
    <w:name w:val="Колонтитул"/>
    <w:basedOn w:val="a4"/>
    <w:rsid w:val="000D1D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9">
    <w:name w:val="Основной текст (9)_"/>
    <w:basedOn w:val="a0"/>
    <w:link w:val="90"/>
    <w:rsid w:val="000D1D03"/>
    <w:rPr>
      <w:rFonts w:ascii="Times New Roman" w:eastAsia="Times New Roman" w:hAnsi="Times New Roman" w:cs="Times New Roman"/>
      <w:b/>
      <w:bCs/>
      <w:i w:val="0"/>
      <w:iCs w:val="0"/>
      <w:smallCaps w:val="0"/>
      <w:strike w:val="0"/>
      <w:sz w:val="18"/>
      <w:szCs w:val="18"/>
      <w:u w:val="none"/>
    </w:rPr>
  </w:style>
  <w:style w:type="character" w:customStyle="1" w:styleId="28pt">
    <w:name w:val="Основной текст (2) + 8 pt"/>
    <w:basedOn w:val="2"/>
    <w:rsid w:val="000D1D0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
    <w:rsid w:val="000D1D0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Calibri55pt">
    <w:name w:val="Основной текст (2) + Calibri;5;5 pt"/>
    <w:basedOn w:val="2"/>
    <w:rsid w:val="000D1D03"/>
    <w:rPr>
      <w:rFonts w:ascii="Calibri" w:eastAsia="Calibri" w:hAnsi="Calibri" w:cs="Calibri"/>
      <w:b w:val="0"/>
      <w:bCs w:val="0"/>
      <w:i w:val="0"/>
      <w:iCs w:val="0"/>
      <w:smallCaps w:val="0"/>
      <w:strike w:val="0"/>
      <w:color w:val="000000"/>
      <w:spacing w:val="0"/>
      <w:w w:val="100"/>
      <w:position w:val="0"/>
      <w:sz w:val="11"/>
      <w:szCs w:val="11"/>
      <w:u w:val="none"/>
      <w:lang w:val="ru-RU" w:eastAsia="ru-RU" w:bidi="ru-RU"/>
    </w:rPr>
  </w:style>
  <w:style w:type="character" w:customStyle="1" w:styleId="10Exact">
    <w:name w:val="Основной текст (10) Exact"/>
    <w:basedOn w:val="a0"/>
    <w:link w:val="10"/>
    <w:rsid w:val="000D1D03"/>
    <w:rPr>
      <w:rFonts w:ascii="Times New Roman" w:eastAsia="Times New Roman" w:hAnsi="Times New Roman" w:cs="Times New Roman"/>
      <w:b w:val="0"/>
      <w:bCs w:val="0"/>
      <w:i w:val="0"/>
      <w:iCs w:val="0"/>
      <w:smallCaps w:val="0"/>
      <w:strike w:val="0"/>
      <w:sz w:val="13"/>
      <w:szCs w:val="13"/>
      <w:u w:val="none"/>
    </w:rPr>
  </w:style>
  <w:style w:type="character" w:customStyle="1" w:styleId="108ptExact">
    <w:name w:val="Основной текст (10) + 8 pt Exact"/>
    <w:basedOn w:val="10Exact"/>
    <w:rsid w:val="000D1D0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1Exact">
    <w:name w:val="Основной текст (11) Exact"/>
    <w:basedOn w:val="a0"/>
    <w:rsid w:val="000D1D03"/>
    <w:rPr>
      <w:rFonts w:ascii="Times New Roman" w:eastAsia="Times New Roman" w:hAnsi="Times New Roman" w:cs="Times New Roman"/>
      <w:b/>
      <w:bCs/>
      <w:i w:val="0"/>
      <w:iCs w:val="0"/>
      <w:smallCaps w:val="0"/>
      <w:strike w:val="0"/>
      <w:sz w:val="16"/>
      <w:szCs w:val="16"/>
      <w:u w:val="none"/>
    </w:rPr>
  </w:style>
  <w:style w:type="character" w:customStyle="1" w:styleId="91">
    <w:name w:val="Основной текст (9)"/>
    <w:basedOn w:val="9"/>
    <w:rsid w:val="000D1D03"/>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55pt">
    <w:name w:val="Основной текст (2) + 5;5 pt"/>
    <w:basedOn w:val="2"/>
    <w:rsid w:val="000D1D0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1">
    <w:name w:val="Основной текст (11)_"/>
    <w:basedOn w:val="a0"/>
    <w:link w:val="110"/>
    <w:rsid w:val="000D1D03"/>
    <w:rPr>
      <w:rFonts w:ascii="Times New Roman" w:eastAsia="Times New Roman" w:hAnsi="Times New Roman" w:cs="Times New Roman"/>
      <w:b/>
      <w:bCs/>
      <w:i w:val="0"/>
      <w:iCs w:val="0"/>
      <w:smallCaps w:val="0"/>
      <w:strike w:val="0"/>
      <w:sz w:val="16"/>
      <w:szCs w:val="16"/>
      <w:u w:val="none"/>
    </w:rPr>
  </w:style>
  <w:style w:type="character" w:customStyle="1" w:styleId="a7">
    <w:name w:val="Подпись к таблице_"/>
    <w:basedOn w:val="a0"/>
    <w:link w:val="a8"/>
    <w:rsid w:val="000D1D03"/>
    <w:rPr>
      <w:rFonts w:ascii="Times New Roman" w:eastAsia="Times New Roman" w:hAnsi="Times New Roman" w:cs="Times New Roman"/>
      <w:b w:val="0"/>
      <w:bCs w:val="0"/>
      <w:i w:val="0"/>
      <w:iCs w:val="0"/>
      <w:smallCaps w:val="0"/>
      <w:strike w:val="0"/>
      <w:sz w:val="11"/>
      <w:szCs w:val="11"/>
      <w:u w:val="none"/>
    </w:rPr>
  </w:style>
  <w:style w:type="paragraph" w:customStyle="1" w:styleId="1">
    <w:name w:val="Заголовок №1"/>
    <w:basedOn w:val="a"/>
    <w:link w:val="1Exact"/>
    <w:rsid w:val="000D1D03"/>
    <w:pPr>
      <w:shd w:val="clear" w:color="auto" w:fill="FFFFFF"/>
      <w:spacing w:line="0" w:lineRule="atLeast"/>
      <w:jc w:val="right"/>
      <w:outlineLvl w:val="0"/>
    </w:pPr>
    <w:rPr>
      <w:rFonts w:ascii="Calibri" w:eastAsia="Calibri" w:hAnsi="Calibri" w:cs="Calibri"/>
      <w:i/>
      <w:iCs/>
      <w:w w:val="150"/>
      <w:sz w:val="26"/>
      <w:szCs w:val="26"/>
    </w:rPr>
  </w:style>
  <w:style w:type="paragraph" w:customStyle="1" w:styleId="4">
    <w:name w:val="Основной текст (4)"/>
    <w:basedOn w:val="a"/>
    <w:link w:val="4Exact"/>
    <w:rsid w:val="000D1D03"/>
    <w:pPr>
      <w:shd w:val="clear" w:color="auto" w:fill="FFFFFF"/>
      <w:spacing w:line="0" w:lineRule="atLeast"/>
    </w:pPr>
    <w:rPr>
      <w:rFonts w:ascii="Arial" w:eastAsia="Arial" w:hAnsi="Arial" w:cs="Arial"/>
      <w:sz w:val="26"/>
      <w:szCs w:val="26"/>
    </w:rPr>
  </w:style>
  <w:style w:type="paragraph" w:customStyle="1" w:styleId="5">
    <w:name w:val="Основной текст (5)"/>
    <w:basedOn w:val="a"/>
    <w:link w:val="5Exact"/>
    <w:rsid w:val="000D1D03"/>
    <w:pPr>
      <w:shd w:val="clear" w:color="auto" w:fill="FFFFFF"/>
      <w:spacing w:line="0" w:lineRule="atLeast"/>
    </w:pPr>
    <w:rPr>
      <w:rFonts w:ascii="Garamond" w:eastAsia="Garamond" w:hAnsi="Garamond" w:cs="Garamond"/>
      <w:i/>
      <w:iCs/>
      <w:sz w:val="38"/>
      <w:szCs w:val="38"/>
    </w:rPr>
  </w:style>
  <w:style w:type="paragraph" w:customStyle="1" w:styleId="20">
    <w:name w:val="Основной текст (2)"/>
    <w:basedOn w:val="a"/>
    <w:link w:val="2"/>
    <w:rsid w:val="000D1D03"/>
    <w:pPr>
      <w:shd w:val="clear" w:color="auto" w:fill="FFFFFF"/>
      <w:spacing w:before="30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0D1D03"/>
    <w:pPr>
      <w:shd w:val="clear" w:color="auto" w:fill="FFFFFF"/>
      <w:spacing w:after="300" w:line="298" w:lineRule="exact"/>
      <w:jc w:val="center"/>
    </w:pPr>
    <w:rPr>
      <w:rFonts w:ascii="Times New Roman" w:eastAsia="Times New Roman" w:hAnsi="Times New Roman" w:cs="Times New Roman"/>
      <w:b/>
      <w:bCs/>
    </w:rPr>
  </w:style>
  <w:style w:type="paragraph" w:customStyle="1" w:styleId="a5">
    <w:name w:val="Колонтитул"/>
    <w:basedOn w:val="a"/>
    <w:link w:val="a4"/>
    <w:rsid w:val="000D1D03"/>
    <w:pPr>
      <w:shd w:val="clear" w:color="auto" w:fill="FFFFFF"/>
      <w:spacing w:line="0" w:lineRule="atLeast"/>
    </w:pPr>
    <w:rPr>
      <w:rFonts w:ascii="Times New Roman" w:eastAsia="Times New Roman" w:hAnsi="Times New Roman" w:cs="Times New Roman"/>
      <w:sz w:val="13"/>
      <w:szCs w:val="13"/>
    </w:rPr>
  </w:style>
  <w:style w:type="paragraph" w:customStyle="1" w:styleId="60">
    <w:name w:val="Основной текст (6)"/>
    <w:basedOn w:val="a"/>
    <w:link w:val="6"/>
    <w:rsid w:val="000D1D03"/>
    <w:pPr>
      <w:shd w:val="clear" w:color="auto" w:fill="FFFFFF"/>
      <w:spacing w:after="120" w:line="283" w:lineRule="exact"/>
    </w:pPr>
    <w:rPr>
      <w:rFonts w:ascii="Times New Roman" w:eastAsia="Times New Roman" w:hAnsi="Times New Roman" w:cs="Times New Roman"/>
      <w:sz w:val="21"/>
      <w:szCs w:val="21"/>
    </w:rPr>
  </w:style>
  <w:style w:type="paragraph" w:customStyle="1" w:styleId="70">
    <w:name w:val="Основной текст (7)"/>
    <w:basedOn w:val="a"/>
    <w:link w:val="7"/>
    <w:rsid w:val="000D1D03"/>
    <w:pPr>
      <w:shd w:val="clear" w:color="auto" w:fill="FFFFFF"/>
      <w:spacing w:before="120" w:after="360" w:line="0" w:lineRule="atLeas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0D1D03"/>
    <w:pPr>
      <w:shd w:val="clear" w:color="auto" w:fill="FFFFFF"/>
      <w:spacing w:after="240" w:line="216" w:lineRule="exact"/>
    </w:pPr>
    <w:rPr>
      <w:rFonts w:ascii="Times New Roman" w:eastAsia="Times New Roman" w:hAnsi="Times New Roman" w:cs="Times New Roman"/>
      <w:sz w:val="16"/>
      <w:szCs w:val="16"/>
    </w:rPr>
  </w:style>
  <w:style w:type="paragraph" w:customStyle="1" w:styleId="90">
    <w:name w:val="Основной текст (9)"/>
    <w:basedOn w:val="a"/>
    <w:link w:val="9"/>
    <w:rsid w:val="000D1D03"/>
    <w:pPr>
      <w:shd w:val="clear" w:color="auto" w:fill="FFFFFF"/>
      <w:spacing w:before="240" w:line="0" w:lineRule="atLeast"/>
    </w:pPr>
    <w:rPr>
      <w:rFonts w:ascii="Times New Roman" w:eastAsia="Times New Roman" w:hAnsi="Times New Roman" w:cs="Times New Roman"/>
      <w:b/>
      <w:bCs/>
      <w:sz w:val="18"/>
      <w:szCs w:val="18"/>
    </w:rPr>
  </w:style>
  <w:style w:type="paragraph" w:customStyle="1" w:styleId="10">
    <w:name w:val="Основной текст (10)"/>
    <w:basedOn w:val="a"/>
    <w:link w:val="10Exact"/>
    <w:rsid w:val="000D1D03"/>
    <w:pPr>
      <w:shd w:val="clear" w:color="auto" w:fill="FFFFFF"/>
      <w:spacing w:after="180" w:line="178" w:lineRule="exact"/>
    </w:pPr>
    <w:rPr>
      <w:rFonts w:ascii="Times New Roman" w:eastAsia="Times New Roman" w:hAnsi="Times New Roman" w:cs="Times New Roman"/>
      <w:sz w:val="13"/>
      <w:szCs w:val="13"/>
    </w:rPr>
  </w:style>
  <w:style w:type="paragraph" w:customStyle="1" w:styleId="110">
    <w:name w:val="Основной текст (11)"/>
    <w:basedOn w:val="a"/>
    <w:link w:val="11"/>
    <w:rsid w:val="000D1D03"/>
    <w:pPr>
      <w:shd w:val="clear" w:color="auto" w:fill="FFFFFF"/>
      <w:spacing w:before="180" w:line="0" w:lineRule="atLeast"/>
      <w:jc w:val="right"/>
    </w:pPr>
    <w:rPr>
      <w:rFonts w:ascii="Times New Roman" w:eastAsia="Times New Roman" w:hAnsi="Times New Roman" w:cs="Times New Roman"/>
      <w:b/>
      <w:bCs/>
      <w:sz w:val="16"/>
      <w:szCs w:val="16"/>
    </w:rPr>
  </w:style>
  <w:style w:type="paragraph" w:customStyle="1" w:styleId="a8">
    <w:name w:val="Подпись к таблице"/>
    <w:basedOn w:val="a"/>
    <w:link w:val="a7"/>
    <w:rsid w:val="000D1D03"/>
    <w:pPr>
      <w:shd w:val="clear" w:color="auto" w:fill="FFFFFF"/>
      <w:spacing w:line="0" w:lineRule="atLeast"/>
    </w:pPr>
    <w:rPr>
      <w:rFonts w:ascii="Times New Roman" w:eastAsia="Times New Roman" w:hAnsi="Times New Roman" w:cs="Times New Roma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Exact">
    <w:name w:val="Заголовок №1 Exact"/>
    <w:basedOn w:val="a0"/>
    <w:link w:val="1"/>
    <w:rPr>
      <w:rFonts w:ascii="Calibri" w:eastAsia="Calibri" w:hAnsi="Calibri" w:cs="Calibri"/>
      <w:b w:val="0"/>
      <w:bCs w:val="0"/>
      <w:i/>
      <w:iCs/>
      <w:smallCaps w:val="0"/>
      <w:strike w:val="0"/>
      <w:w w:val="150"/>
      <w:sz w:val="26"/>
      <w:szCs w:val="26"/>
      <w:u w:val="none"/>
    </w:rPr>
  </w:style>
  <w:style w:type="character" w:customStyle="1" w:styleId="1Exact0">
    <w:name w:val="Заголовок №1 Exact"/>
    <w:basedOn w:val="1Exact"/>
    <w:rPr>
      <w:rFonts w:ascii="Calibri" w:eastAsia="Calibri" w:hAnsi="Calibri" w:cs="Calibri"/>
      <w:b w:val="0"/>
      <w:bCs w:val="0"/>
      <w:i/>
      <w:iCs/>
      <w:smallCaps w:val="0"/>
      <w:strike w:val="0"/>
      <w:color w:val="000000"/>
      <w:spacing w:val="0"/>
      <w:w w:val="150"/>
      <w:position w:val="0"/>
      <w:sz w:val="26"/>
      <w:szCs w:val="26"/>
      <w:u w:val="none"/>
      <w:lang w:val="ru-RU" w:eastAsia="ru-RU" w:bidi="ru-RU"/>
    </w:rPr>
  </w:style>
  <w:style w:type="character" w:customStyle="1" w:styleId="4Exact">
    <w:name w:val="Основной текст (4) Exact"/>
    <w:basedOn w:val="a0"/>
    <w:link w:val="4"/>
    <w:rPr>
      <w:rFonts w:ascii="Arial" w:eastAsia="Arial" w:hAnsi="Arial" w:cs="Arial"/>
      <w:b w:val="0"/>
      <w:bCs w:val="0"/>
      <w:i w:val="0"/>
      <w:iCs w:val="0"/>
      <w:smallCaps w:val="0"/>
      <w:strike w:val="0"/>
      <w:sz w:val="26"/>
      <w:szCs w:val="26"/>
      <w:u w:val="none"/>
    </w:rPr>
  </w:style>
  <w:style w:type="character" w:customStyle="1" w:styleId="5Exact">
    <w:name w:val="Основной текст (5) Exact"/>
    <w:basedOn w:val="a0"/>
    <w:link w:val="5"/>
    <w:rPr>
      <w:rFonts w:ascii="Garamond" w:eastAsia="Garamond" w:hAnsi="Garamond" w:cs="Garamond"/>
      <w:b w:val="0"/>
      <w:bCs w:val="0"/>
      <w:i/>
      <w:iCs/>
      <w:smallCaps w:val="0"/>
      <w:strike w:val="0"/>
      <w:sz w:val="38"/>
      <w:szCs w:val="38"/>
      <w:u w:val="none"/>
    </w:rPr>
  </w:style>
  <w:style w:type="character" w:customStyle="1" w:styleId="5Exact0">
    <w:name w:val="Основной текст (5) Exact"/>
    <w:basedOn w:val="5Exact"/>
    <w:rPr>
      <w:rFonts w:ascii="Garamond" w:eastAsia="Garamond" w:hAnsi="Garamond" w:cs="Garamond"/>
      <w:b w:val="0"/>
      <w:bCs w:val="0"/>
      <w:i/>
      <w:iCs/>
      <w:smallCaps w:val="0"/>
      <w:strike w:val="0"/>
      <w:color w:val="000000"/>
      <w:spacing w:val="0"/>
      <w:w w:val="100"/>
      <w:position w:val="0"/>
      <w:sz w:val="38"/>
      <w:szCs w:val="3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14pt">
    <w:name w:val="Основной текст (3) + 14 pt;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3"/>
      <w:szCs w:val="13"/>
      <w:u w:val="none"/>
    </w:rPr>
  </w:style>
  <w:style w:type="character" w:customStyle="1" w:styleId="105pt">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4pt">
    <w:name w:val="Основной текст (6) + 14 p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89pt">
    <w:name w:val="Основной текст (8) + 9 pt"/>
    <w:basedOn w:val="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Calibri55pt">
    <w:name w:val="Основной текст (2) + Calibri;5;5 pt"/>
    <w:basedOn w:val="2"/>
    <w:rPr>
      <w:rFonts w:ascii="Calibri" w:eastAsia="Calibri" w:hAnsi="Calibri" w:cs="Calibri"/>
      <w:b w:val="0"/>
      <w:bCs w:val="0"/>
      <w:i w:val="0"/>
      <w:iCs w:val="0"/>
      <w:smallCaps w:val="0"/>
      <w:strike w:val="0"/>
      <w:color w:val="000000"/>
      <w:spacing w:val="0"/>
      <w:w w:val="100"/>
      <w:position w:val="0"/>
      <w:sz w:val="11"/>
      <w:szCs w:val="11"/>
      <w:u w:val="non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3"/>
      <w:szCs w:val="13"/>
      <w:u w:val="none"/>
    </w:rPr>
  </w:style>
  <w:style w:type="character" w:customStyle="1" w:styleId="108ptExact">
    <w:name w:val="Основной текст (10) + 8 pt Exact"/>
    <w:basedOn w:val="10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bCs/>
      <w:i w:val="0"/>
      <w:iCs w:val="0"/>
      <w:smallCaps w:val="0"/>
      <w:strike w:val="0"/>
      <w:sz w:val="16"/>
      <w:szCs w:val="16"/>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16"/>
      <w:szCs w:val="16"/>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11"/>
      <w:szCs w:val="11"/>
      <w:u w:val="none"/>
    </w:rPr>
  </w:style>
  <w:style w:type="paragraph" w:customStyle="1" w:styleId="1">
    <w:name w:val="Заголовок №1"/>
    <w:basedOn w:val="a"/>
    <w:link w:val="1Exact"/>
    <w:pPr>
      <w:shd w:val="clear" w:color="auto" w:fill="FFFFFF"/>
      <w:spacing w:line="0" w:lineRule="atLeast"/>
      <w:jc w:val="right"/>
      <w:outlineLvl w:val="0"/>
    </w:pPr>
    <w:rPr>
      <w:rFonts w:ascii="Calibri" w:eastAsia="Calibri" w:hAnsi="Calibri" w:cs="Calibri"/>
      <w:i/>
      <w:iCs/>
      <w:w w:val="150"/>
      <w:sz w:val="26"/>
      <w:szCs w:val="26"/>
    </w:rPr>
  </w:style>
  <w:style w:type="paragraph" w:customStyle="1" w:styleId="4">
    <w:name w:val="Основной текст (4)"/>
    <w:basedOn w:val="a"/>
    <w:link w:val="4Exact"/>
    <w:pPr>
      <w:shd w:val="clear" w:color="auto" w:fill="FFFFFF"/>
      <w:spacing w:line="0" w:lineRule="atLeast"/>
    </w:pPr>
    <w:rPr>
      <w:rFonts w:ascii="Arial" w:eastAsia="Arial" w:hAnsi="Arial" w:cs="Arial"/>
      <w:sz w:val="26"/>
      <w:szCs w:val="26"/>
    </w:rPr>
  </w:style>
  <w:style w:type="paragraph" w:customStyle="1" w:styleId="5">
    <w:name w:val="Основной текст (5)"/>
    <w:basedOn w:val="a"/>
    <w:link w:val="5Exact"/>
    <w:pPr>
      <w:shd w:val="clear" w:color="auto" w:fill="FFFFFF"/>
      <w:spacing w:line="0" w:lineRule="atLeast"/>
    </w:pPr>
    <w:rPr>
      <w:rFonts w:ascii="Garamond" w:eastAsia="Garamond" w:hAnsi="Garamond" w:cs="Garamond"/>
      <w:i/>
      <w:iCs/>
      <w:sz w:val="38"/>
      <w:szCs w:val="38"/>
    </w:rPr>
  </w:style>
  <w:style w:type="paragraph" w:customStyle="1" w:styleId="20">
    <w:name w:val="Основной текст (2)"/>
    <w:basedOn w:val="a"/>
    <w:link w:val="2"/>
    <w:pPr>
      <w:shd w:val="clear" w:color="auto" w:fill="FFFFFF"/>
      <w:spacing w:before="30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00" w:line="298"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3"/>
      <w:szCs w:val="13"/>
    </w:rPr>
  </w:style>
  <w:style w:type="paragraph" w:customStyle="1" w:styleId="60">
    <w:name w:val="Основной текст (6)"/>
    <w:basedOn w:val="a"/>
    <w:link w:val="6"/>
    <w:pPr>
      <w:shd w:val="clear" w:color="auto" w:fill="FFFFFF"/>
      <w:spacing w:after="120" w:line="283" w:lineRule="exact"/>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before="120" w:after="360" w:line="0" w:lineRule="atLeas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240" w:line="216" w:lineRule="exact"/>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before="240" w:line="0" w:lineRule="atLeast"/>
    </w:pPr>
    <w:rPr>
      <w:rFonts w:ascii="Times New Roman" w:eastAsia="Times New Roman" w:hAnsi="Times New Roman" w:cs="Times New Roman"/>
      <w:b/>
      <w:bCs/>
      <w:sz w:val="18"/>
      <w:szCs w:val="18"/>
    </w:rPr>
  </w:style>
  <w:style w:type="paragraph" w:customStyle="1" w:styleId="10">
    <w:name w:val="Основной текст (10)"/>
    <w:basedOn w:val="a"/>
    <w:link w:val="10Exact"/>
    <w:pPr>
      <w:shd w:val="clear" w:color="auto" w:fill="FFFFFF"/>
      <w:spacing w:after="180" w:line="178" w:lineRule="exact"/>
    </w:pPr>
    <w:rPr>
      <w:rFonts w:ascii="Times New Roman" w:eastAsia="Times New Roman" w:hAnsi="Times New Roman" w:cs="Times New Roman"/>
      <w:sz w:val="13"/>
      <w:szCs w:val="13"/>
    </w:rPr>
  </w:style>
  <w:style w:type="paragraph" w:customStyle="1" w:styleId="110">
    <w:name w:val="Основной текст (11)"/>
    <w:basedOn w:val="a"/>
    <w:link w:val="11"/>
    <w:pPr>
      <w:shd w:val="clear" w:color="auto" w:fill="FFFFFF"/>
      <w:spacing w:before="180" w:line="0" w:lineRule="atLeast"/>
      <w:jc w:val="right"/>
    </w:pPr>
    <w:rPr>
      <w:rFonts w:ascii="Times New Roman" w:eastAsia="Times New Roman" w:hAnsi="Times New Roman" w:cs="Times New Roman"/>
      <w:b/>
      <w:bCs/>
      <w:sz w:val="16"/>
      <w:szCs w:val="16"/>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pidnadzor@56.rospotrebnadz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2359</Words>
  <Characters>13448</Characters>
  <Application>Microsoft Office Word</Application>
  <DocSecurity>0</DocSecurity>
  <Lines>112</Lines>
  <Paragraphs>31</Paragraphs>
  <ScaleCrop>false</ScaleCrop>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Гапон</dc:creator>
  <cp:lastModifiedBy>Пользователь</cp:lastModifiedBy>
  <cp:revision>2</cp:revision>
  <dcterms:created xsi:type="dcterms:W3CDTF">2019-03-21T06:54:00Z</dcterms:created>
  <dcterms:modified xsi:type="dcterms:W3CDTF">2019-03-21T06:54:00Z</dcterms:modified>
</cp:coreProperties>
</file>