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CE" w:rsidRDefault="003F0DCE" w:rsidP="003F0DC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Сведения</w:t>
      </w:r>
    </w:p>
    <w:p w:rsidR="003F0DCE" w:rsidRDefault="003F0DCE" w:rsidP="003F0DC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0DCE" w:rsidRDefault="003F0DCE" w:rsidP="003F0DC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F0DCE" w:rsidRDefault="003F0DCE" w:rsidP="003F0D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года по 31 декабря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главы </w:t>
      </w:r>
    </w:p>
    <w:p w:rsidR="003F0DCE" w:rsidRDefault="003F0DCE" w:rsidP="003F0D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91452">
        <w:rPr>
          <w:rFonts w:ascii="Times New Roman" w:hAnsi="Times New Roman" w:cs="Times New Roman"/>
          <w:sz w:val="26"/>
          <w:szCs w:val="26"/>
        </w:rPr>
        <w:t>Благовещенского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Тюльганского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и членов его семьи </w:t>
      </w:r>
    </w:p>
    <w:tbl>
      <w:tblPr>
        <w:tblW w:w="1568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"/>
        <w:gridCol w:w="1363"/>
        <w:gridCol w:w="1616"/>
        <w:gridCol w:w="1339"/>
        <w:gridCol w:w="1567"/>
        <w:gridCol w:w="832"/>
        <w:gridCol w:w="1263"/>
        <w:gridCol w:w="1339"/>
        <w:gridCol w:w="894"/>
        <w:gridCol w:w="1140"/>
        <w:gridCol w:w="1340"/>
        <w:gridCol w:w="1187"/>
        <w:gridCol w:w="1479"/>
      </w:tblGrid>
      <w:tr w:rsidR="003F0DCE" w:rsidTr="00F91452">
        <w:trPr>
          <w:trHeight w:val="567"/>
          <w:tblCellSpacing w:w="0" w:type="dxa"/>
        </w:trPr>
        <w:tc>
          <w:tcPr>
            <w:tcW w:w="3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0DCE" w:rsidRDefault="002A01A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4" w:anchor="Par187" w:history="1">
              <w:r w:rsidR="003F0DCE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5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500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6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0DCE" w:rsidRDefault="003F0DCE">
            <w:pPr>
              <w:spacing w:after="0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7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0DCE" w:rsidTr="00F91452">
        <w:trPr>
          <w:trHeight w:val="204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DCE" w:rsidTr="00F91452">
        <w:trPr>
          <w:trHeight w:val="152"/>
          <w:tblCellSpacing w:w="0" w:type="dxa"/>
        </w:trPr>
        <w:tc>
          <w:tcPr>
            <w:tcW w:w="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0DCE" w:rsidTr="00F91452">
        <w:trPr>
          <w:trHeight w:val="2220"/>
          <w:tblCellSpacing w:w="0" w:type="dxa"/>
        </w:trPr>
        <w:tc>
          <w:tcPr>
            <w:tcW w:w="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Тулаев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F91452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576338,22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</w:tbl>
    <w:p w:rsidR="003F0DCE" w:rsidRDefault="003F0DCE" w:rsidP="003F0DCE">
      <w:pPr>
        <w:spacing w:after="0" w:line="240" w:lineRule="auto"/>
        <w:rPr>
          <w:sz w:val="18"/>
          <w:szCs w:val="18"/>
        </w:rPr>
      </w:pPr>
      <w:bookmarkStart w:id="0" w:name="Par187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3F0DCE" w:rsidRDefault="003F0DCE" w:rsidP="003F0DCE">
      <w:pPr>
        <w:spacing w:after="0" w:line="240" w:lineRule="auto"/>
        <w:rPr>
          <w:sz w:val="18"/>
          <w:szCs w:val="18"/>
        </w:rPr>
      </w:pPr>
    </w:p>
    <w:p w:rsidR="00F91452" w:rsidRDefault="00F91452" w:rsidP="003F0DCE">
      <w:pPr>
        <w:spacing w:after="0" w:line="240" w:lineRule="auto"/>
        <w:rPr>
          <w:sz w:val="18"/>
          <w:szCs w:val="18"/>
        </w:rPr>
      </w:pPr>
    </w:p>
    <w:p w:rsidR="00F91452" w:rsidRDefault="00F91452" w:rsidP="003F0DCE">
      <w:pPr>
        <w:spacing w:after="0" w:line="240" w:lineRule="auto"/>
        <w:rPr>
          <w:sz w:val="18"/>
          <w:szCs w:val="18"/>
        </w:rPr>
      </w:pPr>
    </w:p>
    <w:p w:rsidR="00F91452" w:rsidRDefault="00F91452" w:rsidP="003F0DCE">
      <w:pPr>
        <w:spacing w:after="0" w:line="240" w:lineRule="auto"/>
        <w:rPr>
          <w:sz w:val="18"/>
          <w:szCs w:val="18"/>
        </w:rPr>
      </w:pPr>
    </w:p>
    <w:p w:rsidR="00F91452" w:rsidRDefault="00F91452" w:rsidP="003F0DCE">
      <w:pPr>
        <w:spacing w:after="0" w:line="240" w:lineRule="auto"/>
        <w:rPr>
          <w:sz w:val="18"/>
          <w:szCs w:val="18"/>
        </w:rPr>
      </w:pPr>
    </w:p>
    <w:p w:rsidR="00A1338D" w:rsidRDefault="00A1338D" w:rsidP="003F0DCE">
      <w:pPr>
        <w:spacing w:after="0" w:line="240" w:lineRule="auto"/>
        <w:rPr>
          <w:sz w:val="18"/>
          <w:szCs w:val="18"/>
        </w:rPr>
      </w:pPr>
    </w:p>
    <w:p w:rsidR="00A1338D" w:rsidRDefault="00A1338D" w:rsidP="003F0DCE">
      <w:pPr>
        <w:spacing w:after="0" w:line="240" w:lineRule="auto"/>
        <w:rPr>
          <w:sz w:val="18"/>
          <w:szCs w:val="18"/>
        </w:rPr>
      </w:pPr>
    </w:p>
    <w:p w:rsidR="00A1338D" w:rsidRDefault="00A1338D" w:rsidP="003F0DCE">
      <w:pPr>
        <w:spacing w:after="0" w:line="240" w:lineRule="auto"/>
        <w:rPr>
          <w:sz w:val="18"/>
          <w:szCs w:val="18"/>
        </w:rPr>
      </w:pPr>
    </w:p>
    <w:p w:rsidR="00A1338D" w:rsidRDefault="00A1338D" w:rsidP="003F0DCE">
      <w:pPr>
        <w:spacing w:after="0" w:line="240" w:lineRule="auto"/>
        <w:rPr>
          <w:sz w:val="18"/>
          <w:szCs w:val="18"/>
        </w:rPr>
      </w:pPr>
    </w:p>
    <w:p w:rsidR="00F91452" w:rsidRDefault="00F91452" w:rsidP="003F0DCE">
      <w:pPr>
        <w:spacing w:after="0" w:line="240" w:lineRule="auto"/>
        <w:rPr>
          <w:sz w:val="18"/>
          <w:szCs w:val="18"/>
        </w:rPr>
      </w:pPr>
    </w:p>
    <w:p w:rsidR="003F0DCE" w:rsidRDefault="003F0DCE" w:rsidP="003F0DCE">
      <w:pPr>
        <w:spacing w:after="0" w:line="240" w:lineRule="auto"/>
        <w:rPr>
          <w:sz w:val="18"/>
          <w:szCs w:val="18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специалиста 1 категории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1338D">
        <w:rPr>
          <w:rFonts w:ascii="Times New Roman" w:hAnsi="Times New Roman" w:cs="Times New Roman"/>
          <w:sz w:val="26"/>
          <w:szCs w:val="26"/>
        </w:rPr>
        <w:t>Благовещенского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Тюльганского района и членов </w:t>
      </w:r>
      <w:r w:rsidR="00A1338D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семьи</w:t>
      </w:r>
    </w:p>
    <w:tbl>
      <w:tblPr>
        <w:tblW w:w="156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"/>
        <w:gridCol w:w="1360"/>
        <w:gridCol w:w="1613"/>
        <w:gridCol w:w="1336"/>
        <w:gridCol w:w="1563"/>
        <w:gridCol w:w="830"/>
        <w:gridCol w:w="1259"/>
        <w:gridCol w:w="1336"/>
        <w:gridCol w:w="892"/>
        <w:gridCol w:w="1137"/>
        <w:gridCol w:w="1337"/>
        <w:gridCol w:w="1183"/>
        <w:gridCol w:w="1475"/>
      </w:tblGrid>
      <w:tr w:rsidR="003F0DCE" w:rsidTr="0035554E">
        <w:trPr>
          <w:trHeight w:val="568"/>
          <w:tblCellSpacing w:w="0" w:type="dxa"/>
        </w:trPr>
        <w:tc>
          <w:tcPr>
            <w:tcW w:w="3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0DCE" w:rsidRDefault="002A01A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8" w:anchor="Par187" w:history="1">
              <w:r w:rsidR="003F0DCE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9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99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0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4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1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0DCE" w:rsidTr="0035554E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DCE" w:rsidTr="0035554E">
        <w:trPr>
          <w:trHeight w:val="265"/>
          <w:tblCellSpacing w:w="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0DCE" w:rsidTr="0035554E">
        <w:trPr>
          <w:trHeight w:val="1508"/>
          <w:tblCellSpacing w:w="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Лашина</w:t>
            </w:r>
            <w:proofErr w:type="spellEnd"/>
            <w:r>
              <w:rPr>
                <w:sz w:val="20"/>
                <w:szCs w:val="20"/>
              </w:rPr>
              <w:t xml:space="preserve"> Л.А</w:t>
            </w:r>
            <w:r w:rsidR="003F0DCE"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right="-57"/>
            </w:pPr>
            <w:r>
              <w:t xml:space="preserve">земельный    </w:t>
            </w:r>
          </w:p>
          <w:p w:rsidR="003F0DCE" w:rsidRDefault="003F0DCE">
            <w:pPr>
              <w:spacing w:after="0" w:line="240" w:lineRule="auto"/>
              <w:ind w:right="-57"/>
            </w:pPr>
            <w:r>
              <w:t xml:space="preserve">          пай</w:t>
            </w:r>
          </w:p>
          <w:p w:rsidR="00F91452" w:rsidRDefault="00F91452">
            <w:pPr>
              <w:spacing w:after="0" w:line="240" w:lineRule="auto"/>
              <w:ind w:right="-57"/>
            </w:pPr>
          </w:p>
          <w:p w:rsidR="00F91452" w:rsidRDefault="00F91452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91452" w:rsidRDefault="00F91452" w:rsidP="00F9145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91452" w:rsidRDefault="00F91452" w:rsidP="00F9145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F91452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218200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91452" w:rsidRDefault="00F9145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91452" w:rsidRDefault="00F9145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91452" w:rsidRDefault="00F9145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F9145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69,9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F9145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1366,4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360393,67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F91452" w:rsidRDefault="00F91452">
            <w:pPr>
              <w:spacing w:after="0"/>
              <w:rPr>
                <w:rFonts w:cs="Times New Roman"/>
              </w:rPr>
            </w:pPr>
          </w:p>
          <w:p w:rsidR="00F91452" w:rsidRDefault="00F91452">
            <w:pPr>
              <w:spacing w:after="0"/>
              <w:rPr>
                <w:rFonts w:cs="Times New Roman"/>
              </w:rPr>
            </w:pPr>
          </w:p>
          <w:p w:rsidR="00F91452" w:rsidRDefault="00F9145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Договор дарения</w:t>
            </w:r>
          </w:p>
        </w:tc>
      </w:tr>
      <w:tr w:rsidR="003F0DCE" w:rsidTr="0035554E">
        <w:trPr>
          <w:trHeight w:val="2462"/>
          <w:tblCellSpacing w:w="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Лашин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91452" w:rsidRPr="00F91452" w:rsidRDefault="00F91452" w:rsidP="00F91452">
            <w:pPr>
              <w:spacing w:after="0" w:line="240" w:lineRule="auto"/>
              <w:ind w:left="-57" w:right="-57"/>
              <w:jc w:val="center"/>
            </w:pPr>
            <w:r w:rsidRPr="00F91452">
              <w:t>земельный</w:t>
            </w:r>
          </w:p>
          <w:p w:rsidR="003F0DCE" w:rsidRDefault="00F91452" w:rsidP="00F914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52">
              <w:t>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 w:rsidP="00A1338D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пай</w:t>
            </w:r>
            <w:r w:rsidR="00F91452">
              <w:t xml:space="preserve"> 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91452" w:rsidRDefault="00F91452" w:rsidP="00F9145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0DCE" w:rsidRPr="00F91452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69,9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1366,4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218200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91452" w:rsidRDefault="00F91452" w:rsidP="00F91452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ОПЕЛЬ АСТРА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F91452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402440,70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</w:tbl>
    <w:p w:rsidR="003F0DCE" w:rsidRDefault="003F0DCE" w:rsidP="00A1338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3F0DCE" w:rsidSect="00A1338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DCE"/>
    <w:rsid w:val="002A01AC"/>
    <w:rsid w:val="0035554E"/>
    <w:rsid w:val="003F0DCE"/>
    <w:rsid w:val="006907FA"/>
    <w:rsid w:val="00A1338D"/>
    <w:rsid w:val="00BE16CC"/>
    <w:rsid w:val="00ED2F69"/>
    <w:rsid w:val="00EF5876"/>
    <w:rsid w:val="00F9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1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0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9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4</cp:revision>
  <dcterms:created xsi:type="dcterms:W3CDTF">2019-05-08T05:34:00Z</dcterms:created>
  <dcterms:modified xsi:type="dcterms:W3CDTF">2019-05-08T05:47:00Z</dcterms:modified>
</cp:coreProperties>
</file>