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622EF6" w:rsidRPr="00B3558F">
        <w:rPr>
          <w:b/>
          <w:bCs/>
          <w:sz w:val="28"/>
          <w:szCs w:val="28"/>
        </w:rPr>
        <w:t>Информация о</w:t>
      </w:r>
      <w:r w:rsidR="00E45A8E">
        <w:rPr>
          <w:b/>
          <w:bCs/>
          <w:sz w:val="28"/>
          <w:szCs w:val="28"/>
        </w:rPr>
        <w:t xml:space="preserve"> первом</w:t>
      </w:r>
      <w:r w:rsidR="00622EF6" w:rsidRPr="00B3558F">
        <w:rPr>
          <w:b/>
          <w:bCs/>
          <w:sz w:val="28"/>
          <w:szCs w:val="28"/>
        </w:rPr>
        <w:t xml:space="preserve">  заседании</w:t>
      </w:r>
    </w:p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622EF6" w:rsidRPr="00B3558F">
        <w:rPr>
          <w:b/>
          <w:bCs/>
          <w:sz w:val="28"/>
          <w:szCs w:val="28"/>
        </w:rPr>
        <w:t>Совета по противодействию коррупции</w:t>
      </w:r>
    </w:p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04274">
        <w:rPr>
          <w:b/>
          <w:bCs/>
          <w:sz w:val="28"/>
          <w:szCs w:val="28"/>
        </w:rPr>
        <w:t xml:space="preserve"> в </w:t>
      </w:r>
      <w:proofErr w:type="spellStart"/>
      <w:r w:rsidR="00D04274">
        <w:rPr>
          <w:b/>
          <w:bCs/>
          <w:sz w:val="28"/>
          <w:szCs w:val="28"/>
        </w:rPr>
        <w:t>Тюльганском</w:t>
      </w:r>
      <w:proofErr w:type="spellEnd"/>
      <w:r w:rsidR="00D04274">
        <w:rPr>
          <w:b/>
          <w:bCs/>
          <w:sz w:val="28"/>
          <w:szCs w:val="28"/>
        </w:rPr>
        <w:t xml:space="preserve"> районе 2019</w:t>
      </w:r>
      <w:r w:rsidR="00622EF6" w:rsidRPr="00B3558F">
        <w:rPr>
          <w:b/>
          <w:bCs/>
          <w:sz w:val="28"/>
          <w:szCs w:val="28"/>
        </w:rPr>
        <w:t xml:space="preserve"> году</w:t>
      </w:r>
    </w:p>
    <w:p w:rsidR="00622EF6" w:rsidRPr="00B3558F" w:rsidRDefault="00622EF6" w:rsidP="00F029C1">
      <w:pPr>
        <w:ind w:firstLine="142"/>
        <w:jc w:val="both"/>
        <w:outlineLvl w:val="2"/>
        <w:rPr>
          <w:bCs/>
          <w:sz w:val="28"/>
          <w:szCs w:val="28"/>
        </w:rPr>
      </w:pPr>
    </w:p>
    <w:p w:rsidR="00622EF6" w:rsidRPr="00B3558F" w:rsidRDefault="00D04274" w:rsidP="00F029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 февраля</w:t>
      </w:r>
      <w:r w:rsidR="00622E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2019</w:t>
      </w:r>
      <w:r w:rsidR="00622EF6" w:rsidRPr="00B3558F">
        <w:rPr>
          <w:bCs/>
          <w:sz w:val="28"/>
          <w:szCs w:val="28"/>
        </w:rPr>
        <w:t xml:space="preserve"> года состоялось заседание Совета по противодействию </w:t>
      </w:r>
      <w:r w:rsidR="00622EF6">
        <w:rPr>
          <w:bCs/>
          <w:sz w:val="28"/>
          <w:szCs w:val="28"/>
        </w:rPr>
        <w:t xml:space="preserve">коррупции </w:t>
      </w:r>
      <w:r w:rsidR="00622EF6" w:rsidRPr="00B3558F">
        <w:rPr>
          <w:bCs/>
          <w:sz w:val="28"/>
          <w:szCs w:val="28"/>
        </w:rPr>
        <w:t xml:space="preserve">в </w:t>
      </w:r>
      <w:proofErr w:type="spellStart"/>
      <w:r w:rsidR="00622EF6" w:rsidRPr="00B3558F">
        <w:rPr>
          <w:bCs/>
          <w:sz w:val="28"/>
          <w:szCs w:val="28"/>
        </w:rPr>
        <w:t>Тюльганском</w:t>
      </w:r>
      <w:proofErr w:type="spellEnd"/>
      <w:r w:rsidR="00622EF6" w:rsidRPr="00B3558F">
        <w:rPr>
          <w:bCs/>
          <w:sz w:val="28"/>
          <w:szCs w:val="28"/>
        </w:rPr>
        <w:t xml:space="preserve">  районе Оренбургской области. </w:t>
      </w:r>
    </w:p>
    <w:p w:rsidR="00622EF6" w:rsidRPr="00B3558F" w:rsidRDefault="00622EF6" w:rsidP="00F029C1">
      <w:pPr>
        <w:ind w:firstLine="709"/>
        <w:jc w:val="both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356382" w:rsidRDefault="00356382" w:rsidP="00356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052E">
        <w:rPr>
          <w:sz w:val="28"/>
          <w:szCs w:val="28"/>
        </w:rPr>
        <w:t xml:space="preserve"> </w:t>
      </w:r>
      <w:r w:rsidR="00D04274">
        <w:rPr>
          <w:sz w:val="28"/>
          <w:szCs w:val="28"/>
        </w:rPr>
        <w:t>1. Об итогах работы по противодействию коррупции в администрации муниципального образования Тюльганский район в 2018 году – докладчик Анисимова Лариса Александровна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356382" w:rsidRDefault="00356382" w:rsidP="00356382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4274">
        <w:rPr>
          <w:sz w:val="28"/>
          <w:szCs w:val="28"/>
        </w:rPr>
        <w:t xml:space="preserve">О мерах по устранению причин и условий, способствующих совершению коррупционных правонарушений в сфере имущественных отношений – докладчик </w:t>
      </w:r>
      <w:proofErr w:type="spellStart"/>
      <w:r w:rsidR="00D04274">
        <w:rPr>
          <w:sz w:val="28"/>
          <w:szCs w:val="28"/>
        </w:rPr>
        <w:t>Заварзина</w:t>
      </w:r>
      <w:proofErr w:type="spellEnd"/>
      <w:r w:rsidR="00D04274">
        <w:rPr>
          <w:sz w:val="28"/>
          <w:szCs w:val="28"/>
        </w:rPr>
        <w:t xml:space="preserve"> Ольга Павловна начальник комитета администрации района по финансово-экономическим вопросам.</w:t>
      </w:r>
    </w:p>
    <w:p w:rsidR="00CF2902" w:rsidRPr="00356382" w:rsidRDefault="00CF2902" w:rsidP="00356382">
      <w:pPr>
        <w:ind w:firstLine="708"/>
        <w:jc w:val="both"/>
        <w:rPr>
          <w:b/>
          <w:sz w:val="28"/>
          <w:szCs w:val="28"/>
        </w:rPr>
      </w:pPr>
    </w:p>
    <w:p w:rsidR="00622EF6" w:rsidRPr="00B3558F" w:rsidRDefault="00622EF6" w:rsidP="00356382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итогам заседания Совет принял следующее решение</w:t>
      </w:r>
      <w:r w:rsidR="00356382">
        <w:rPr>
          <w:b/>
          <w:sz w:val="28"/>
          <w:szCs w:val="28"/>
        </w:rPr>
        <w:t>:</w:t>
      </w:r>
    </w:p>
    <w:p w:rsidR="00356382" w:rsidRDefault="00356382" w:rsidP="00356382">
      <w:pPr>
        <w:pStyle w:val="a4"/>
        <w:ind w:left="143" w:firstLine="708"/>
        <w:rPr>
          <w:b/>
          <w:sz w:val="26"/>
          <w:szCs w:val="26"/>
        </w:rPr>
      </w:pPr>
      <w:r w:rsidRPr="00B11CD6">
        <w:rPr>
          <w:b/>
          <w:sz w:val="26"/>
          <w:szCs w:val="26"/>
        </w:rPr>
        <w:t>По первому вопросу повестки дня:</w:t>
      </w:r>
    </w:p>
    <w:p w:rsidR="00356382" w:rsidRPr="00CF2902" w:rsidRDefault="00356382" w:rsidP="00356382">
      <w:pPr>
        <w:pStyle w:val="a4"/>
        <w:widowControl w:val="0"/>
        <w:numPr>
          <w:ilvl w:val="1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424C8">
        <w:rPr>
          <w:color w:val="000000"/>
          <w:sz w:val="27"/>
          <w:szCs w:val="27"/>
        </w:rPr>
        <w:t>Прин</w:t>
      </w:r>
      <w:r w:rsidR="00CF2902">
        <w:rPr>
          <w:color w:val="000000"/>
          <w:sz w:val="27"/>
          <w:szCs w:val="27"/>
        </w:rPr>
        <w:t>ять к сведению информацию «Об итогах работы по противодействию коррупции в администрации муниципального образования Тюльганский район в 2018 году».</w:t>
      </w:r>
    </w:p>
    <w:p w:rsidR="00CF2902" w:rsidRPr="00CF2902" w:rsidRDefault="00CF2902" w:rsidP="00CF2902">
      <w:pPr>
        <w:pStyle w:val="a4"/>
        <w:widowControl w:val="0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продолжить работу в сфере противодействия коррупции.</w:t>
      </w:r>
    </w:p>
    <w:p w:rsidR="00CF2902" w:rsidRPr="00CF2902" w:rsidRDefault="00CF2902" w:rsidP="00CF2902">
      <w:pPr>
        <w:pStyle w:val="a4"/>
        <w:widowControl w:val="0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CF2902">
        <w:rPr>
          <w:b/>
          <w:color w:val="000000"/>
          <w:sz w:val="27"/>
          <w:szCs w:val="27"/>
        </w:rPr>
        <w:t>Срок постоянно.</w:t>
      </w:r>
    </w:p>
    <w:p w:rsidR="00356382" w:rsidRPr="0074780D" w:rsidRDefault="00356382" w:rsidP="00356382">
      <w:pPr>
        <w:pStyle w:val="a4"/>
        <w:ind w:firstLine="708"/>
        <w:rPr>
          <w:b/>
          <w:sz w:val="26"/>
          <w:szCs w:val="26"/>
        </w:rPr>
      </w:pPr>
      <w:r w:rsidRPr="0074780D">
        <w:rPr>
          <w:b/>
          <w:sz w:val="26"/>
          <w:szCs w:val="26"/>
        </w:rPr>
        <w:t>По второму вопросу повестки дня:</w:t>
      </w:r>
    </w:p>
    <w:p w:rsidR="00356382" w:rsidRDefault="00356382" w:rsidP="00CF290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56482">
        <w:rPr>
          <w:sz w:val="28"/>
          <w:szCs w:val="28"/>
        </w:rPr>
        <w:t xml:space="preserve">Принять </w:t>
      </w:r>
      <w:r w:rsidR="00CF2902">
        <w:rPr>
          <w:sz w:val="28"/>
          <w:szCs w:val="28"/>
        </w:rPr>
        <w:t xml:space="preserve">к сведению информацию «О мерах по устранению причин и условий, способствующих совершению коррупционных </w:t>
      </w:r>
      <w:proofErr w:type="spellStart"/>
      <w:r w:rsidR="00CF2902">
        <w:rPr>
          <w:sz w:val="28"/>
          <w:szCs w:val="28"/>
        </w:rPr>
        <w:t>правонарушеий</w:t>
      </w:r>
      <w:proofErr w:type="spellEnd"/>
      <w:r w:rsidR="00CF2902">
        <w:rPr>
          <w:sz w:val="28"/>
          <w:szCs w:val="28"/>
        </w:rPr>
        <w:t xml:space="preserve"> в сфере </w:t>
      </w:r>
      <w:r w:rsidR="00F65C3C">
        <w:rPr>
          <w:sz w:val="28"/>
          <w:szCs w:val="28"/>
        </w:rPr>
        <w:t>имущественных отношений.</w:t>
      </w:r>
    </w:p>
    <w:p w:rsidR="00F65C3C" w:rsidRDefault="00F65C3C" w:rsidP="00CF290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комитета администрации района по финансово-экономическим вопросам продолжить работу по усовершенствованию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сфере муниципального имущества</w:t>
      </w:r>
    </w:p>
    <w:p w:rsidR="00F65C3C" w:rsidRDefault="00F65C3C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65C3C">
        <w:rPr>
          <w:b/>
          <w:sz w:val="28"/>
          <w:szCs w:val="28"/>
        </w:rPr>
        <w:t>Срок постоянно.</w:t>
      </w:r>
    </w:p>
    <w:p w:rsidR="00012439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Pr="00F65C3C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</w:p>
    <w:p w:rsidR="00356382" w:rsidRPr="00356382" w:rsidRDefault="00356382" w:rsidP="00F029C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012439" w:rsidRPr="00B3558F" w:rsidRDefault="00F029C1" w:rsidP="00012439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F3770B">
        <w:rPr>
          <w:b/>
          <w:color w:val="000000"/>
          <w:sz w:val="28"/>
          <w:szCs w:val="28"/>
        </w:rPr>
        <w:t xml:space="preserve">      </w:t>
      </w:r>
      <w:r w:rsidR="00012439">
        <w:rPr>
          <w:b/>
          <w:bCs/>
          <w:sz w:val="28"/>
          <w:szCs w:val="28"/>
        </w:rPr>
        <w:t xml:space="preserve">                     </w:t>
      </w:r>
      <w:r w:rsidR="00012439" w:rsidRPr="00B3558F">
        <w:rPr>
          <w:b/>
          <w:bCs/>
          <w:sz w:val="28"/>
          <w:szCs w:val="28"/>
        </w:rPr>
        <w:t>Информация о</w:t>
      </w:r>
      <w:r w:rsidR="00012439">
        <w:rPr>
          <w:b/>
          <w:bCs/>
          <w:sz w:val="28"/>
          <w:szCs w:val="28"/>
        </w:rPr>
        <w:t xml:space="preserve"> втором</w:t>
      </w:r>
      <w:r w:rsidR="00012439" w:rsidRPr="00B3558F">
        <w:rPr>
          <w:b/>
          <w:bCs/>
          <w:sz w:val="28"/>
          <w:szCs w:val="28"/>
        </w:rPr>
        <w:t xml:space="preserve">  заседании</w:t>
      </w:r>
    </w:p>
    <w:p w:rsidR="00012439" w:rsidRPr="00B3558F" w:rsidRDefault="00012439" w:rsidP="00012439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B3558F">
        <w:rPr>
          <w:b/>
          <w:bCs/>
          <w:sz w:val="28"/>
          <w:szCs w:val="28"/>
        </w:rPr>
        <w:t>Совета по противодействию коррупции</w:t>
      </w:r>
    </w:p>
    <w:p w:rsidR="00012439" w:rsidRPr="00B3558F" w:rsidRDefault="00012439" w:rsidP="00012439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в </w:t>
      </w:r>
      <w:proofErr w:type="spellStart"/>
      <w:r>
        <w:rPr>
          <w:b/>
          <w:bCs/>
          <w:sz w:val="28"/>
          <w:szCs w:val="28"/>
        </w:rPr>
        <w:t>Тюльганском</w:t>
      </w:r>
      <w:proofErr w:type="spellEnd"/>
      <w:r>
        <w:rPr>
          <w:b/>
          <w:bCs/>
          <w:sz w:val="28"/>
          <w:szCs w:val="28"/>
        </w:rPr>
        <w:t xml:space="preserve"> районе 2019</w:t>
      </w:r>
      <w:r w:rsidRPr="00B3558F">
        <w:rPr>
          <w:b/>
          <w:bCs/>
          <w:sz w:val="28"/>
          <w:szCs w:val="28"/>
        </w:rPr>
        <w:t xml:space="preserve"> году</w:t>
      </w:r>
    </w:p>
    <w:p w:rsidR="00012439" w:rsidRPr="00B3558F" w:rsidRDefault="00012439" w:rsidP="00012439">
      <w:pPr>
        <w:ind w:firstLine="142"/>
        <w:jc w:val="both"/>
        <w:outlineLvl w:val="2"/>
        <w:rPr>
          <w:bCs/>
          <w:sz w:val="28"/>
          <w:szCs w:val="28"/>
        </w:rPr>
      </w:pPr>
    </w:p>
    <w:p w:rsidR="00012439" w:rsidRPr="00B3558F" w:rsidRDefault="00012439" w:rsidP="000124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 июня 2019</w:t>
      </w:r>
      <w:r w:rsidRPr="00B3558F">
        <w:rPr>
          <w:bCs/>
          <w:sz w:val="28"/>
          <w:szCs w:val="28"/>
        </w:rPr>
        <w:t xml:space="preserve"> года состоялось заседание Совета по противодействию </w:t>
      </w:r>
      <w:r>
        <w:rPr>
          <w:bCs/>
          <w:sz w:val="28"/>
          <w:szCs w:val="28"/>
        </w:rPr>
        <w:t xml:space="preserve">коррупции </w:t>
      </w:r>
      <w:r w:rsidRPr="00B3558F">
        <w:rPr>
          <w:bCs/>
          <w:sz w:val="28"/>
          <w:szCs w:val="28"/>
        </w:rPr>
        <w:t xml:space="preserve">в </w:t>
      </w:r>
      <w:proofErr w:type="spellStart"/>
      <w:r w:rsidRPr="00B3558F">
        <w:rPr>
          <w:bCs/>
          <w:sz w:val="28"/>
          <w:szCs w:val="28"/>
        </w:rPr>
        <w:t>Тюльганском</w:t>
      </w:r>
      <w:proofErr w:type="spellEnd"/>
      <w:r w:rsidRPr="00B3558F">
        <w:rPr>
          <w:bCs/>
          <w:sz w:val="28"/>
          <w:szCs w:val="28"/>
        </w:rPr>
        <w:t xml:space="preserve">  районе Оренбургской области. </w:t>
      </w:r>
    </w:p>
    <w:p w:rsidR="00012439" w:rsidRPr="00B3558F" w:rsidRDefault="00012439" w:rsidP="00012439">
      <w:pPr>
        <w:ind w:firstLine="709"/>
        <w:jc w:val="both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012439" w:rsidRDefault="00012439" w:rsidP="00012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 мерах по профилактике коррупционных правонарушений в муниципальных учреждениях подведомственных администрации Тюльганского района: - Л.А.Анисимова –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012439" w:rsidRDefault="00012439" w:rsidP="000124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реализации муниципальных программ в </w:t>
      </w:r>
      <w:proofErr w:type="spellStart"/>
      <w:r>
        <w:rPr>
          <w:sz w:val="28"/>
          <w:szCs w:val="28"/>
        </w:rPr>
        <w:t>Тюльганском</w:t>
      </w:r>
      <w:proofErr w:type="spellEnd"/>
      <w:r>
        <w:rPr>
          <w:sz w:val="28"/>
          <w:szCs w:val="28"/>
        </w:rPr>
        <w:t xml:space="preserve"> районе: - Е.Ф.Зубкова – начальник финансового отдела администрации района.</w:t>
      </w:r>
    </w:p>
    <w:p w:rsidR="00012439" w:rsidRPr="00356382" w:rsidRDefault="00012439" w:rsidP="000124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3. О работе в сфере противодействия коррупции проводимой администрациями Троицкого сельсовета, Екатеринославского сельсовета: </w:t>
      </w:r>
      <w:proofErr w:type="spellStart"/>
      <w:r>
        <w:rPr>
          <w:sz w:val="28"/>
          <w:szCs w:val="28"/>
        </w:rPr>
        <w:t>А.В.Тараба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глава Троицкого сельсовета; </w:t>
      </w:r>
      <w:proofErr w:type="spellStart"/>
      <w:r>
        <w:rPr>
          <w:sz w:val="28"/>
          <w:szCs w:val="28"/>
        </w:rPr>
        <w:t>А.Г.Сулимов</w:t>
      </w:r>
      <w:proofErr w:type="spellEnd"/>
      <w:r>
        <w:rPr>
          <w:sz w:val="28"/>
          <w:szCs w:val="28"/>
        </w:rPr>
        <w:t>- глава Екатеринославского сельсовета</w:t>
      </w:r>
    </w:p>
    <w:p w:rsidR="00012439" w:rsidRPr="00B3558F" w:rsidRDefault="00012439" w:rsidP="00012439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итогам заседания Совет принял следующее решение</w:t>
      </w:r>
      <w:r>
        <w:rPr>
          <w:b/>
          <w:sz w:val="28"/>
          <w:szCs w:val="28"/>
        </w:rPr>
        <w:t>:</w:t>
      </w:r>
    </w:p>
    <w:p w:rsidR="00012439" w:rsidRPr="00A12A55" w:rsidRDefault="00012439" w:rsidP="00012439">
      <w:pPr>
        <w:pStyle w:val="a4"/>
        <w:ind w:left="143" w:firstLine="708"/>
        <w:rPr>
          <w:b/>
          <w:sz w:val="28"/>
          <w:szCs w:val="28"/>
        </w:rPr>
      </w:pPr>
      <w:r w:rsidRPr="00A12A55">
        <w:rPr>
          <w:b/>
          <w:sz w:val="28"/>
          <w:szCs w:val="28"/>
        </w:rPr>
        <w:t>По первому вопросу повестки дня:</w:t>
      </w:r>
    </w:p>
    <w:p w:rsidR="00012439" w:rsidRDefault="00012439" w:rsidP="00012439">
      <w:pPr>
        <w:pStyle w:val="a4"/>
        <w:widowControl w:val="0"/>
        <w:numPr>
          <w:ilvl w:val="1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Принять к сведению информацию «О мерах по профилактике коррупционных правонарушений в муниципальных учреждениях, подведомственных администрации Тюльганского района»</w:t>
      </w:r>
      <w:r>
        <w:rPr>
          <w:sz w:val="28"/>
          <w:szCs w:val="28"/>
        </w:rPr>
        <w:t>.</w:t>
      </w:r>
    </w:p>
    <w:p w:rsidR="00012439" w:rsidRDefault="00012439" w:rsidP="00012439">
      <w:pPr>
        <w:pStyle w:val="a4"/>
        <w:widowControl w:val="0"/>
        <w:spacing w:before="0" w:beforeAutospacing="0" w:after="0" w:afterAutospacing="0"/>
        <w:ind w:left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продолжить работу в сфере противодействия коррупции.</w:t>
      </w:r>
      <w:r>
        <w:rPr>
          <w:color w:val="FF0000"/>
          <w:sz w:val="28"/>
          <w:szCs w:val="28"/>
        </w:rPr>
        <w:t xml:space="preserve"> </w:t>
      </w:r>
    </w:p>
    <w:p w:rsidR="00012439" w:rsidRPr="00C0283F" w:rsidRDefault="00012439" w:rsidP="00012439">
      <w:pPr>
        <w:pStyle w:val="a4"/>
        <w:widowControl w:val="0"/>
        <w:spacing w:before="0" w:beforeAutospacing="0" w:after="0" w:afterAutospacing="0"/>
        <w:ind w:left="708"/>
        <w:jc w:val="both"/>
        <w:rPr>
          <w:b/>
          <w:color w:val="FF0000"/>
          <w:sz w:val="28"/>
          <w:szCs w:val="28"/>
        </w:rPr>
      </w:pPr>
      <w:r w:rsidRPr="00C0283F">
        <w:rPr>
          <w:b/>
          <w:sz w:val="28"/>
          <w:szCs w:val="28"/>
        </w:rPr>
        <w:t>Срок постоянно.</w:t>
      </w:r>
    </w:p>
    <w:p w:rsidR="00012439" w:rsidRPr="00C0283F" w:rsidRDefault="00012439" w:rsidP="00012439">
      <w:pPr>
        <w:pStyle w:val="a4"/>
        <w:ind w:firstLine="708"/>
        <w:rPr>
          <w:b/>
          <w:sz w:val="28"/>
          <w:szCs w:val="28"/>
        </w:rPr>
      </w:pPr>
      <w:r w:rsidRPr="00C0283F">
        <w:rPr>
          <w:b/>
          <w:sz w:val="28"/>
          <w:szCs w:val="28"/>
        </w:rPr>
        <w:t>По второму вопросу повестки дня:</w:t>
      </w:r>
    </w:p>
    <w:p w:rsidR="00012439" w:rsidRPr="00C0283F" w:rsidRDefault="00012439" w:rsidP="0001243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283F">
        <w:rPr>
          <w:sz w:val="28"/>
          <w:szCs w:val="28"/>
        </w:rPr>
        <w:t xml:space="preserve">2.1. Принять к сведению информацию «О реализации муниципальных программ в </w:t>
      </w:r>
      <w:proofErr w:type="spellStart"/>
      <w:r w:rsidRPr="00C0283F">
        <w:rPr>
          <w:sz w:val="28"/>
          <w:szCs w:val="28"/>
        </w:rPr>
        <w:t>Тюльганском</w:t>
      </w:r>
      <w:proofErr w:type="spellEnd"/>
      <w:r w:rsidRPr="00C0283F">
        <w:rPr>
          <w:sz w:val="28"/>
          <w:szCs w:val="28"/>
        </w:rPr>
        <w:t xml:space="preserve"> районе».</w:t>
      </w:r>
    </w:p>
    <w:p w:rsidR="00012439" w:rsidRPr="00C0283F" w:rsidRDefault="00012439" w:rsidP="00012439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C0283F">
        <w:rPr>
          <w:sz w:val="28"/>
          <w:szCs w:val="28"/>
        </w:rPr>
        <w:t>Начальнику финансового отдела администрации района п</w:t>
      </w:r>
      <w:r w:rsidRPr="00C0283F">
        <w:rPr>
          <w:rFonts w:eastAsia="Calibri"/>
          <w:sz w:val="28"/>
          <w:szCs w:val="28"/>
        </w:rPr>
        <w:t>родолжить реализацию всех муниципальных программ, при условии корректировки отдельных основных мероприятий муниципальных программ, подпрограмм, показателей (индикаторов) муниципальных программ со «средней» и «удовлетворительной» оценкой эффективности.</w:t>
      </w:r>
    </w:p>
    <w:p w:rsidR="00012439" w:rsidRPr="00C0283F" w:rsidRDefault="00012439" w:rsidP="00012439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0283F">
        <w:rPr>
          <w:b/>
          <w:sz w:val="28"/>
          <w:szCs w:val="28"/>
        </w:rPr>
        <w:t>Срок постоянно.</w:t>
      </w:r>
    </w:p>
    <w:p w:rsidR="00012439" w:rsidRPr="00C0283F" w:rsidRDefault="00012439" w:rsidP="00012439">
      <w:pPr>
        <w:pStyle w:val="a4"/>
        <w:spacing w:before="0" w:beforeAutospacing="0" w:after="0" w:afterAutospacing="0"/>
        <w:jc w:val="both"/>
        <w:rPr>
          <w:b/>
          <w:color w:val="FF0000"/>
          <w:sz w:val="27"/>
          <w:szCs w:val="27"/>
        </w:rPr>
      </w:pPr>
    </w:p>
    <w:p w:rsidR="00012439" w:rsidRPr="00C0283F" w:rsidRDefault="00012439" w:rsidP="00012439">
      <w:pPr>
        <w:pStyle w:val="a4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</w:rPr>
      </w:pPr>
      <w:r w:rsidRPr="00C0283F">
        <w:rPr>
          <w:rFonts w:eastAsia="Calibri"/>
          <w:b/>
          <w:sz w:val="28"/>
          <w:szCs w:val="28"/>
        </w:rPr>
        <w:t>По третьему вопросу повестки дня:</w:t>
      </w:r>
    </w:p>
    <w:p w:rsidR="00012439" w:rsidRPr="00C0283F" w:rsidRDefault="00012439" w:rsidP="000124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283F">
        <w:rPr>
          <w:rFonts w:eastAsia="Calibri"/>
          <w:sz w:val="28"/>
          <w:szCs w:val="28"/>
        </w:rPr>
        <w:t xml:space="preserve">          3.1. </w:t>
      </w:r>
      <w:r w:rsidRPr="00C0283F">
        <w:rPr>
          <w:color w:val="000000"/>
          <w:sz w:val="28"/>
          <w:szCs w:val="28"/>
        </w:rPr>
        <w:t>Главам муниципальных образований Троицкого сельсовета и Екатеринославского сельсовета:</w:t>
      </w:r>
    </w:p>
    <w:p w:rsidR="00012439" w:rsidRPr="00C0283F" w:rsidRDefault="00012439" w:rsidP="000124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283F">
        <w:rPr>
          <w:color w:val="000000"/>
          <w:sz w:val="28"/>
          <w:szCs w:val="28"/>
        </w:rPr>
        <w:tab/>
        <w:t xml:space="preserve">- </w:t>
      </w:r>
      <w:r w:rsidRPr="00C0283F">
        <w:rPr>
          <w:sz w:val="28"/>
          <w:szCs w:val="28"/>
        </w:rPr>
        <w:t xml:space="preserve">ведущему специалисту по юридической работе, противодействию коррупции и профилактике коррупционных правонарушений продолжить </w:t>
      </w:r>
      <w:r w:rsidRPr="00C0283F">
        <w:rPr>
          <w:sz w:val="28"/>
          <w:szCs w:val="28"/>
        </w:rPr>
        <w:lastRenderedPageBreak/>
        <w:t>работу по оказанию практической и методической помощи органам местного самоуправления муниципальных образований</w:t>
      </w:r>
      <w:r w:rsidRPr="00C0283F">
        <w:rPr>
          <w:color w:val="000000"/>
          <w:sz w:val="28"/>
          <w:szCs w:val="28"/>
        </w:rPr>
        <w:t xml:space="preserve"> Троицкого сельсовета и Екатеринославского сельсовета;</w:t>
      </w:r>
    </w:p>
    <w:p w:rsidR="00012439" w:rsidRPr="00C0283F" w:rsidRDefault="00012439" w:rsidP="00012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283F">
        <w:rPr>
          <w:color w:val="000000"/>
          <w:sz w:val="28"/>
          <w:szCs w:val="28"/>
        </w:rPr>
        <w:tab/>
      </w:r>
      <w:proofErr w:type="gramStart"/>
      <w:r w:rsidRPr="00C0283F">
        <w:rPr>
          <w:color w:val="000000"/>
          <w:sz w:val="28"/>
          <w:szCs w:val="28"/>
        </w:rPr>
        <w:t>- привести</w:t>
      </w:r>
      <w:r w:rsidRPr="00C0283F">
        <w:rPr>
          <w:sz w:val="28"/>
          <w:szCs w:val="28"/>
        </w:rPr>
        <w:t xml:space="preserve"> официальные сайты муниципальных </w:t>
      </w:r>
      <w:r>
        <w:rPr>
          <w:sz w:val="28"/>
          <w:szCs w:val="28"/>
        </w:rPr>
        <w:t xml:space="preserve">образований в соответствие с </w:t>
      </w:r>
      <w:r w:rsidRPr="00C0283F">
        <w:rPr>
          <w:sz w:val="28"/>
          <w:szCs w:val="28"/>
        </w:rPr>
        <w:t>распоряжением Губернатора Оренбургской области  от 30.</w:t>
      </w:r>
      <w:r>
        <w:rPr>
          <w:sz w:val="28"/>
          <w:szCs w:val="28"/>
        </w:rPr>
        <w:t xml:space="preserve">12.2014 № 360-р </w:t>
      </w:r>
      <w:r w:rsidRPr="00C0283F">
        <w:rPr>
          <w:sz w:val="28"/>
          <w:szCs w:val="28"/>
        </w:rPr>
        <w:t xml:space="preserve">  «О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</w:t>
      </w:r>
      <w:r>
        <w:rPr>
          <w:sz w:val="28"/>
          <w:szCs w:val="28"/>
        </w:rPr>
        <w:t xml:space="preserve">дений о доходах, расходах, об имуществе </w:t>
      </w:r>
      <w:r w:rsidRPr="00C0283F">
        <w:rPr>
          <w:sz w:val="28"/>
          <w:szCs w:val="28"/>
        </w:rPr>
        <w:t>и обязательствах имущественного характера».</w:t>
      </w:r>
      <w:proofErr w:type="gramEnd"/>
    </w:p>
    <w:p w:rsidR="00012439" w:rsidRDefault="00012439" w:rsidP="00012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1466">
        <w:rPr>
          <w:b/>
          <w:sz w:val="28"/>
          <w:szCs w:val="28"/>
        </w:rPr>
        <w:t>Срок до 15 июля 2019</w:t>
      </w:r>
      <w:r w:rsidRPr="00A12A55">
        <w:rPr>
          <w:b/>
          <w:sz w:val="28"/>
          <w:szCs w:val="28"/>
        </w:rPr>
        <w:t xml:space="preserve"> года</w:t>
      </w:r>
      <w:r w:rsidRPr="00C0283F">
        <w:rPr>
          <w:sz w:val="28"/>
          <w:szCs w:val="28"/>
        </w:rPr>
        <w:t xml:space="preserve">. </w:t>
      </w:r>
    </w:p>
    <w:p w:rsidR="00012439" w:rsidRPr="00A12A55" w:rsidRDefault="00012439" w:rsidP="0001243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12A55">
        <w:rPr>
          <w:b/>
          <w:sz w:val="28"/>
          <w:szCs w:val="28"/>
        </w:rPr>
        <w:t>Информацию о проделанной работе направи</w:t>
      </w:r>
      <w:r w:rsidR="00224E7A">
        <w:rPr>
          <w:b/>
          <w:sz w:val="28"/>
          <w:szCs w:val="28"/>
        </w:rPr>
        <w:t>ть секретарю Совета в срок до 22</w:t>
      </w:r>
      <w:r w:rsidRPr="00A12A55">
        <w:rPr>
          <w:b/>
          <w:sz w:val="28"/>
          <w:szCs w:val="28"/>
        </w:rPr>
        <w:t xml:space="preserve"> июля 2019 года.</w:t>
      </w:r>
    </w:p>
    <w:p w:rsidR="00F3770B" w:rsidRPr="00F3770B" w:rsidRDefault="00F3770B" w:rsidP="00F3770B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ind w:firstLine="709"/>
        <w:jc w:val="both"/>
        <w:rPr>
          <w:b/>
          <w:color w:val="000000"/>
          <w:sz w:val="28"/>
          <w:szCs w:val="28"/>
        </w:rPr>
      </w:pPr>
    </w:p>
    <w:p w:rsidR="00622EF6" w:rsidRPr="00382134" w:rsidRDefault="00F029C1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622EF6" w:rsidRPr="00B3558F" w:rsidRDefault="00622EF6" w:rsidP="00F029C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622EF6" w:rsidRDefault="00622EF6" w:rsidP="00F029C1">
      <w:pPr>
        <w:pStyle w:val="a4"/>
        <w:spacing w:before="0" w:beforeAutospacing="0" w:after="0" w:afterAutospacing="0"/>
        <w:jc w:val="both"/>
      </w:pPr>
    </w:p>
    <w:sectPr w:rsidR="00622EF6" w:rsidSect="003563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EAC"/>
    <w:multiLevelType w:val="hybridMultilevel"/>
    <w:tmpl w:val="2CFE6064"/>
    <w:lvl w:ilvl="0" w:tplc="4E6AC7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301BF"/>
    <w:multiLevelType w:val="multilevel"/>
    <w:tmpl w:val="37E84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5C6DC2"/>
    <w:multiLevelType w:val="hybridMultilevel"/>
    <w:tmpl w:val="B7C4716C"/>
    <w:lvl w:ilvl="0" w:tplc="D488172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490474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B11761"/>
    <w:multiLevelType w:val="hybridMultilevel"/>
    <w:tmpl w:val="16C4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1CCE"/>
    <w:multiLevelType w:val="multilevel"/>
    <w:tmpl w:val="45B0F67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B85ACB"/>
    <w:multiLevelType w:val="hybridMultilevel"/>
    <w:tmpl w:val="D8DCF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E672AD0"/>
    <w:multiLevelType w:val="hybridMultilevel"/>
    <w:tmpl w:val="5ABAF8B4"/>
    <w:lvl w:ilvl="0" w:tplc="A6B2A3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DB1EFD"/>
    <w:multiLevelType w:val="hybridMultilevel"/>
    <w:tmpl w:val="BFCA3F4E"/>
    <w:lvl w:ilvl="0" w:tplc="B94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3171"/>
    <w:rsid w:val="00012439"/>
    <w:rsid w:val="00032E9E"/>
    <w:rsid w:val="000716D3"/>
    <w:rsid w:val="000F4BBD"/>
    <w:rsid w:val="00120E84"/>
    <w:rsid w:val="00136886"/>
    <w:rsid w:val="0019052E"/>
    <w:rsid w:val="001F49B8"/>
    <w:rsid w:val="00224E7A"/>
    <w:rsid w:val="00232278"/>
    <w:rsid w:val="00245BFD"/>
    <w:rsid w:val="002D0157"/>
    <w:rsid w:val="00315638"/>
    <w:rsid w:val="0033133F"/>
    <w:rsid w:val="00356382"/>
    <w:rsid w:val="003C1466"/>
    <w:rsid w:val="00404498"/>
    <w:rsid w:val="00424722"/>
    <w:rsid w:val="00461700"/>
    <w:rsid w:val="004A3FB6"/>
    <w:rsid w:val="004B171F"/>
    <w:rsid w:val="004C652F"/>
    <w:rsid w:val="0051691F"/>
    <w:rsid w:val="00562AC8"/>
    <w:rsid w:val="00577712"/>
    <w:rsid w:val="00585D94"/>
    <w:rsid w:val="00622EF6"/>
    <w:rsid w:val="00663C7B"/>
    <w:rsid w:val="00670624"/>
    <w:rsid w:val="00692B1E"/>
    <w:rsid w:val="0069658B"/>
    <w:rsid w:val="006F55B2"/>
    <w:rsid w:val="007070C3"/>
    <w:rsid w:val="00822744"/>
    <w:rsid w:val="008578EE"/>
    <w:rsid w:val="008879B5"/>
    <w:rsid w:val="00895D09"/>
    <w:rsid w:val="008D5158"/>
    <w:rsid w:val="008D5FC6"/>
    <w:rsid w:val="00905934"/>
    <w:rsid w:val="00960A9B"/>
    <w:rsid w:val="00A01A25"/>
    <w:rsid w:val="00AA07DD"/>
    <w:rsid w:val="00B01121"/>
    <w:rsid w:val="00B3558F"/>
    <w:rsid w:val="00B42216"/>
    <w:rsid w:val="00BC62E2"/>
    <w:rsid w:val="00BE6218"/>
    <w:rsid w:val="00C2465B"/>
    <w:rsid w:val="00CB3DA3"/>
    <w:rsid w:val="00CF2902"/>
    <w:rsid w:val="00D04274"/>
    <w:rsid w:val="00D25F80"/>
    <w:rsid w:val="00E45A8E"/>
    <w:rsid w:val="00E75FEA"/>
    <w:rsid w:val="00EC3171"/>
    <w:rsid w:val="00F029C1"/>
    <w:rsid w:val="00F3770B"/>
    <w:rsid w:val="00F65C3C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Normal (Web)"/>
    <w:basedOn w:val="a"/>
    <w:uiPriority w:val="99"/>
    <w:unhideWhenUsed/>
    <w:rsid w:val="0040449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0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25</cp:revision>
  <cp:lastPrinted>2019-02-25T04:53:00Z</cp:lastPrinted>
  <dcterms:created xsi:type="dcterms:W3CDTF">2018-10-15T05:44:00Z</dcterms:created>
  <dcterms:modified xsi:type="dcterms:W3CDTF">2019-07-09T10:29:00Z</dcterms:modified>
</cp:coreProperties>
</file>