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D" w:rsidRDefault="00BE397D" w:rsidP="00BE397D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t xml:space="preserve">   </w:t>
      </w:r>
      <w:r w:rsidR="005F36C6">
        <w:rPr>
          <w:noProof/>
        </w:rPr>
        <w:drawing>
          <wp:inline distT="0" distB="0" distL="0" distR="0">
            <wp:extent cx="542925" cy="654485"/>
            <wp:effectExtent l="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E397D" w:rsidRDefault="00BE397D" w:rsidP="00BE397D">
      <w:pPr>
        <w:jc w:val="center"/>
      </w:pPr>
    </w:p>
    <w:p w:rsidR="00BE397D" w:rsidRDefault="00BE397D" w:rsidP="00BE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E397D" w:rsidRDefault="00D57BB0" w:rsidP="00BE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ТЮЛЬГАНСКОГО РАЙОНА </w:t>
      </w:r>
      <w:r w:rsidR="00BE397D">
        <w:rPr>
          <w:b/>
          <w:sz w:val="28"/>
          <w:szCs w:val="28"/>
        </w:rPr>
        <w:t>ОРЕНБУРГСКОЙ ОБЛАСТИ</w:t>
      </w:r>
    </w:p>
    <w:p w:rsidR="00F9121D" w:rsidRPr="004B03DA" w:rsidRDefault="00F9121D" w:rsidP="00F9121D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4B03DA">
        <w:rPr>
          <w:b w:val="0"/>
          <w:bCs w:val="0"/>
          <w:sz w:val="24"/>
          <w:szCs w:val="24"/>
        </w:rPr>
        <w:t>ЧЕТВЕРТОГО СОЗЫВА</w:t>
      </w:r>
    </w:p>
    <w:p w:rsidR="00BE397D" w:rsidRPr="006B5AE7" w:rsidRDefault="00BE397D" w:rsidP="00BE397D">
      <w:pPr>
        <w:jc w:val="center"/>
        <w:rPr>
          <w:b/>
          <w:sz w:val="28"/>
          <w:szCs w:val="28"/>
        </w:rPr>
      </w:pPr>
    </w:p>
    <w:p w:rsidR="00BE397D" w:rsidRPr="006B5AE7" w:rsidRDefault="00BE397D" w:rsidP="00BE397D">
      <w:pPr>
        <w:jc w:val="center"/>
        <w:rPr>
          <w:b/>
          <w:sz w:val="28"/>
          <w:szCs w:val="28"/>
        </w:rPr>
      </w:pPr>
      <w:r w:rsidRPr="006B5AE7">
        <w:rPr>
          <w:b/>
          <w:sz w:val="28"/>
          <w:szCs w:val="28"/>
        </w:rPr>
        <w:t>Р Е Ш Е Н И Е</w:t>
      </w:r>
    </w:p>
    <w:p w:rsidR="00EC6E41" w:rsidRDefault="00EC6E41" w:rsidP="007533BC">
      <w:pPr>
        <w:jc w:val="center"/>
      </w:pPr>
    </w:p>
    <w:p w:rsidR="007533BC" w:rsidRDefault="00D57BB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депутатов Тюльганского района Оренбургской области от </w:t>
      </w:r>
      <w:r w:rsidR="00E63B59">
        <w:rPr>
          <w:b/>
          <w:sz w:val="28"/>
        </w:rPr>
        <w:t>24</w:t>
      </w:r>
      <w:r>
        <w:rPr>
          <w:b/>
          <w:sz w:val="28"/>
        </w:rPr>
        <w:t xml:space="preserve"> </w:t>
      </w:r>
      <w:r w:rsidR="00E63B59">
        <w:rPr>
          <w:b/>
          <w:sz w:val="28"/>
        </w:rPr>
        <w:t>марта</w:t>
      </w:r>
      <w:r>
        <w:rPr>
          <w:b/>
          <w:sz w:val="28"/>
        </w:rPr>
        <w:t xml:space="preserve"> 201</w:t>
      </w:r>
      <w:r w:rsidR="00E63B59">
        <w:rPr>
          <w:b/>
          <w:sz w:val="28"/>
        </w:rPr>
        <w:t>7</w:t>
      </w:r>
      <w:r>
        <w:rPr>
          <w:b/>
          <w:sz w:val="28"/>
        </w:rPr>
        <w:t xml:space="preserve"> года № </w:t>
      </w:r>
      <w:r w:rsidR="00E63B59">
        <w:rPr>
          <w:b/>
          <w:sz w:val="28"/>
        </w:rPr>
        <w:t>111</w:t>
      </w:r>
      <w:r w:rsidR="002E7808" w:rsidRPr="002E7808">
        <w:rPr>
          <w:b/>
          <w:sz w:val="28"/>
        </w:rPr>
        <w:t>-IV-СД</w:t>
      </w:r>
      <w:r>
        <w:rPr>
          <w:b/>
          <w:sz w:val="28"/>
        </w:rPr>
        <w:t xml:space="preserve"> </w:t>
      </w:r>
      <w:r w:rsidR="002E7808">
        <w:rPr>
          <w:b/>
          <w:sz w:val="28"/>
        </w:rPr>
        <w:t>«</w:t>
      </w:r>
      <w:r w:rsidR="00E63B59" w:rsidRPr="000479B4">
        <w:rPr>
          <w:b/>
          <w:sz w:val="28"/>
          <w:szCs w:val="28"/>
        </w:rPr>
        <w:t>О</w:t>
      </w:r>
      <w:r w:rsidR="00E63B59">
        <w:rPr>
          <w:b/>
          <w:sz w:val="28"/>
          <w:szCs w:val="28"/>
        </w:rPr>
        <w:t xml:space="preserve">б утверждении </w:t>
      </w:r>
      <w:r w:rsidR="00E63B59" w:rsidRPr="000479B4">
        <w:rPr>
          <w:b/>
          <w:sz w:val="28"/>
          <w:szCs w:val="28"/>
        </w:rPr>
        <w:t>П</w:t>
      </w:r>
      <w:r w:rsidR="00E63B59">
        <w:rPr>
          <w:b/>
          <w:sz w:val="28"/>
          <w:szCs w:val="28"/>
        </w:rPr>
        <w:t>оложения «О</w:t>
      </w:r>
      <w:r w:rsidR="00E63B59" w:rsidRPr="000479B4">
        <w:rPr>
          <w:b/>
          <w:sz w:val="28"/>
          <w:szCs w:val="28"/>
        </w:rPr>
        <w:t xml:space="preserve">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E63B59">
        <w:rPr>
          <w:b/>
          <w:sz w:val="28"/>
          <w:szCs w:val="28"/>
        </w:rPr>
        <w:t xml:space="preserve"> муниципального образования Тюльганский район»</w:t>
      </w:r>
    </w:p>
    <w:p w:rsidR="004843FF" w:rsidRDefault="004843FF" w:rsidP="0031669F">
      <w:pPr>
        <w:rPr>
          <w:b/>
          <w:sz w:val="28"/>
        </w:rPr>
      </w:pPr>
    </w:p>
    <w:p w:rsidR="00EC6E41" w:rsidRDefault="00EC6E41" w:rsidP="0031669F">
      <w:pPr>
        <w:rPr>
          <w:b/>
          <w:sz w:val="28"/>
        </w:rPr>
      </w:pPr>
    </w:p>
    <w:p w:rsidR="00EF3014" w:rsidRPr="001C4CE2" w:rsidRDefault="00EF3014" w:rsidP="00EF3014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>Принято Советом депутатов</w:t>
      </w:r>
    </w:p>
    <w:p w:rsidR="00FF142D" w:rsidRDefault="00EF3014" w:rsidP="00104CE7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 xml:space="preserve">Тюльганского района      </w:t>
      </w:r>
      <w:r>
        <w:rPr>
          <w:b/>
          <w:sz w:val="28"/>
          <w:szCs w:val="28"/>
        </w:rPr>
        <w:t xml:space="preserve">                               </w:t>
      </w:r>
      <w:r w:rsidRPr="001C4CE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1C4C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1C4CE2">
        <w:rPr>
          <w:b/>
          <w:sz w:val="28"/>
          <w:szCs w:val="28"/>
        </w:rPr>
        <w:t xml:space="preserve">  </w:t>
      </w:r>
      <w:r w:rsidR="00156396">
        <w:rPr>
          <w:b/>
          <w:sz w:val="28"/>
          <w:szCs w:val="28"/>
        </w:rPr>
        <w:t xml:space="preserve">       </w:t>
      </w:r>
      <w:r w:rsidR="002E7808">
        <w:rPr>
          <w:b/>
          <w:sz w:val="28"/>
          <w:szCs w:val="28"/>
        </w:rPr>
        <w:t xml:space="preserve">     </w:t>
      </w:r>
      <w:r w:rsidR="006A4C11">
        <w:rPr>
          <w:b/>
          <w:sz w:val="28"/>
          <w:szCs w:val="28"/>
        </w:rPr>
        <w:t xml:space="preserve">11 </w:t>
      </w:r>
      <w:r w:rsidR="00E63B59">
        <w:rPr>
          <w:b/>
          <w:sz w:val="28"/>
          <w:szCs w:val="28"/>
        </w:rPr>
        <w:t>июля</w:t>
      </w:r>
      <w:r w:rsidR="002C2439">
        <w:rPr>
          <w:b/>
          <w:sz w:val="28"/>
          <w:szCs w:val="28"/>
        </w:rPr>
        <w:t xml:space="preserve"> </w:t>
      </w:r>
      <w:r w:rsidR="00156396">
        <w:rPr>
          <w:b/>
          <w:sz w:val="28"/>
          <w:szCs w:val="28"/>
        </w:rPr>
        <w:t xml:space="preserve"> </w:t>
      </w:r>
      <w:r w:rsidRPr="001C4CE2">
        <w:rPr>
          <w:b/>
          <w:sz w:val="28"/>
          <w:szCs w:val="28"/>
        </w:rPr>
        <w:t>201</w:t>
      </w:r>
      <w:r w:rsidR="002E7808">
        <w:rPr>
          <w:b/>
          <w:sz w:val="28"/>
          <w:szCs w:val="28"/>
        </w:rPr>
        <w:t>9</w:t>
      </w:r>
      <w:r w:rsidRPr="001C4CE2">
        <w:rPr>
          <w:b/>
          <w:sz w:val="28"/>
          <w:szCs w:val="28"/>
        </w:rPr>
        <w:t xml:space="preserve"> года</w:t>
      </w:r>
    </w:p>
    <w:p w:rsidR="002E7808" w:rsidRDefault="002E7808" w:rsidP="00F23287">
      <w:pPr>
        <w:pStyle w:val="a3"/>
        <w:spacing w:line="240" w:lineRule="auto"/>
        <w:ind w:firstLine="709"/>
      </w:pPr>
    </w:p>
    <w:p w:rsidR="00EC6E41" w:rsidRDefault="00EC6E41" w:rsidP="00F23287">
      <w:pPr>
        <w:pStyle w:val="a3"/>
        <w:spacing w:line="240" w:lineRule="auto"/>
        <w:ind w:firstLine="709"/>
      </w:pPr>
    </w:p>
    <w:p w:rsidR="005479F7" w:rsidRDefault="00E63B59" w:rsidP="00E327BB">
      <w:pPr>
        <w:pStyle w:val="a3"/>
        <w:spacing w:line="240" w:lineRule="auto"/>
        <w:ind w:firstLine="709"/>
      </w:pPr>
      <w:r w:rsidRPr="00E63B59">
        <w:t xml:space="preserve">В соответствии с «Жилищный кодекс Российской Федерации» от 29 декабря 2004 года № 188-ФЗ,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</w:t>
      </w:r>
      <w:r w:rsidR="006A4C11">
        <w:t xml:space="preserve">             </w:t>
      </w:r>
      <w:r w:rsidRPr="00E63B59">
        <w:t>№ 668/пр, Уставом муниципального образования Тюльганский район Оренбургской области</w:t>
      </w:r>
      <w:r w:rsidR="002E7808">
        <w:t xml:space="preserve">, </w:t>
      </w:r>
      <w:r w:rsidR="00395196" w:rsidRPr="004B03DA">
        <w:rPr>
          <w:szCs w:val="28"/>
        </w:rPr>
        <w:t>Совет депутатов Тюльганск</w:t>
      </w:r>
      <w:r w:rsidR="006A4C11">
        <w:rPr>
          <w:szCs w:val="28"/>
        </w:rPr>
        <w:t>ого</w:t>
      </w:r>
      <w:r w:rsidR="00395196" w:rsidRPr="004B03DA">
        <w:rPr>
          <w:szCs w:val="28"/>
        </w:rPr>
        <w:t xml:space="preserve"> район</w:t>
      </w:r>
      <w:r w:rsidR="006A4C11">
        <w:rPr>
          <w:szCs w:val="28"/>
        </w:rPr>
        <w:t>а</w:t>
      </w:r>
      <w:r w:rsidR="00395196" w:rsidRPr="004B03DA">
        <w:rPr>
          <w:szCs w:val="28"/>
        </w:rPr>
        <w:t xml:space="preserve"> РЕШИЛ</w:t>
      </w:r>
      <w:r w:rsidR="002E7808">
        <w:t>:</w:t>
      </w:r>
    </w:p>
    <w:p w:rsidR="006A4C11" w:rsidRPr="006A4C11" w:rsidRDefault="006A4C11" w:rsidP="00E327BB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4C11">
        <w:rPr>
          <w:sz w:val="28"/>
        </w:rPr>
        <w:t>Внести в решение Совета депутатов Тюльганского района Оренбургской области от 24 марта 2017 года № 111-IV-СД «</w:t>
      </w:r>
      <w:r w:rsidRPr="006A4C11">
        <w:rPr>
          <w:sz w:val="28"/>
          <w:szCs w:val="28"/>
        </w:rPr>
        <w:t>Об утверждении Положения «О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Тюльганский район»</w:t>
      </w:r>
      <w:r w:rsidRPr="006A4C11">
        <w:rPr>
          <w:sz w:val="28"/>
        </w:rPr>
        <w:t xml:space="preserve"> следующие изменения:</w:t>
      </w:r>
    </w:p>
    <w:p w:rsidR="001971D8" w:rsidRDefault="00E327BB" w:rsidP="006A4C11">
      <w:pPr>
        <w:pStyle w:val="ad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A4C11">
        <w:rPr>
          <w:sz w:val="28"/>
        </w:rPr>
        <w:t xml:space="preserve">В пункте 2.2 раздела 2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Тюльганский район (далее – Положение) показатель </w:t>
      </w:r>
      <w:r w:rsidRPr="006A4C11">
        <w:rPr>
          <w:sz w:val="28"/>
          <w:szCs w:val="28"/>
        </w:rPr>
        <w:t>СР</w:t>
      </w:r>
      <w:r w:rsidRPr="006A4C11">
        <w:rPr>
          <w:sz w:val="28"/>
          <w:szCs w:val="28"/>
          <w:vertAlign w:val="subscript"/>
        </w:rPr>
        <w:t xml:space="preserve">с </w:t>
      </w:r>
      <w:r w:rsidRPr="006A4C11">
        <w:rPr>
          <w:sz w:val="28"/>
          <w:szCs w:val="28"/>
        </w:rPr>
        <w:t>изложить в новой редакции:</w:t>
      </w:r>
    </w:p>
    <w:p w:rsidR="006B4089" w:rsidRDefault="00E327BB" w:rsidP="001971D8">
      <w:pPr>
        <w:ind w:firstLine="709"/>
        <w:jc w:val="both"/>
        <w:rPr>
          <w:sz w:val="28"/>
          <w:szCs w:val="28"/>
        </w:rPr>
      </w:pPr>
      <w:r w:rsidRPr="001971D8">
        <w:rPr>
          <w:sz w:val="28"/>
          <w:szCs w:val="28"/>
        </w:rPr>
        <w:t>«СР</w:t>
      </w:r>
      <w:r w:rsidRPr="001971D8">
        <w:rPr>
          <w:sz w:val="28"/>
          <w:szCs w:val="28"/>
          <w:vertAlign w:val="subscript"/>
        </w:rPr>
        <w:t>с</w:t>
      </w:r>
      <w:r w:rsidRPr="001971D8">
        <w:rPr>
          <w:sz w:val="28"/>
          <w:szCs w:val="28"/>
        </w:rPr>
        <w:t xml:space="preserve"> - средняя цена 1 кв. м. общей площади квартир на вторичном рынке жилья в Оренбургской области</w:t>
      </w:r>
      <w:r w:rsidR="001971D8">
        <w:rPr>
          <w:sz w:val="28"/>
          <w:szCs w:val="28"/>
        </w:rPr>
        <w:t>»</w:t>
      </w:r>
      <w:r w:rsidR="00BF1DF7">
        <w:rPr>
          <w:sz w:val="28"/>
          <w:szCs w:val="28"/>
        </w:rPr>
        <w:t>;</w:t>
      </w:r>
    </w:p>
    <w:p w:rsidR="00EC6E41" w:rsidRPr="001971D8" w:rsidRDefault="00EC6E41" w:rsidP="001971D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1DF7" w:rsidRDefault="006A4C11" w:rsidP="00BF1DF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1.2. </w:t>
      </w:r>
      <w:r w:rsidR="00E327BB" w:rsidRPr="006A4C11">
        <w:rPr>
          <w:sz w:val="28"/>
          <w:szCs w:val="28"/>
        </w:rPr>
        <w:t xml:space="preserve">Пункт 2.2. </w:t>
      </w:r>
      <w:r w:rsidR="00E327BB" w:rsidRPr="006A4C11">
        <w:rPr>
          <w:sz w:val="28"/>
        </w:rPr>
        <w:t>разде</w:t>
      </w:r>
      <w:r w:rsidR="007A72CB" w:rsidRPr="006A4C11">
        <w:rPr>
          <w:sz w:val="28"/>
        </w:rPr>
        <w:t>ла 2 Положения дополнить абзаца</w:t>
      </w:r>
      <w:r w:rsidR="00E327BB" w:rsidRPr="006A4C11">
        <w:rPr>
          <w:sz w:val="28"/>
        </w:rPr>
        <w:t>м</w:t>
      </w:r>
      <w:r w:rsidR="007A72CB" w:rsidRPr="006A4C11">
        <w:rPr>
          <w:sz w:val="28"/>
        </w:rPr>
        <w:t>и</w:t>
      </w:r>
      <w:r w:rsidR="00E327BB" w:rsidRPr="006A4C11">
        <w:rPr>
          <w:sz w:val="28"/>
        </w:rPr>
        <w:t xml:space="preserve"> следующего содержания: </w:t>
      </w:r>
    </w:p>
    <w:p w:rsidR="00E327BB" w:rsidRPr="006A4C11" w:rsidRDefault="00E327BB" w:rsidP="00BF1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C11">
        <w:rPr>
          <w:sz w:val="28"/>
        </w:rPr>
        <w:t>«</w:t>
      </w:r>
      <w:r w:rsidRPr="006A4C11">
        <w:rPr>
          <w:sz w:val="28"/>
          <w:szCs w:val="28"/>
        </w:rPr>
        <w:t>Средняя цена 1 кв. м. общей площади квартир на вторичном рынке жилья в Оренбургской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327BB" w:rsidRDefault="00E327BB" w:rsidP="00BF1DF7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7BB">
        <w:rPr>
          <w:sz w:val="28"/>
          <w:szCs w:val="28"/>
        </w:rPr>
        <w:t xml:space="preserve">В случае отсутствия указанной информации по </w:t>
      </w:r>
      <w:r w:rsidR="007A72CB">
        <w:rPr>
          <w:sz w:val="28"/>
          <w:szCs w:val="28"/>
        </w:rPr>
        <w:t>Оренбургской области</w:t>
      </w:r>
      <w:r w:rsidRPr="00E327BB">
        <w:rPr>
          <w:sz w:val="28"/>
          <w:szCs w:val="28"/>
        </w:rPr>
        <w:t xml:space="preserve"> используется средняя цена 1 кв. м. общей площади квартир на вторичном рынке жилья по федеральному округу, в который входит </w:t>
      </w:r>
      <w:r w:rsidR="007A72CB">
        <w:rPr>
          <w:sz w:val="28"/>
          <w:szCs w:val="28"/>
        </w:rPr>
        <w:t>Оренбургская область</w:t>
      </w:r>
      <w:r w:rsidR="00BF1DF7">
        <w:rPr>
          <w:sz w:val="28"/>
          <w:szCs w:val="28"/>
        </w:rPr>
        <w:t>»</w:t>
      </w:r>
      <w:r w:rsidRPr="00E327BB">
        <w:rPr>
          <w:sz w:val="28"/>
          <w:szCs w:val="28"/>
        </w:rPr>
        <w:t>.</w:t>
      </w:r>
    </w:p>
    <w:p w:rsidR="00EC6E41" w:rsidRPr="00E327BB" w:rsidRDefault="00EC6E41" w:rsidP="00BF1DF7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DF7" w:rsidRDefault="00FC2235" w:rsidP="00FC2235">
      <w:pPr>
        <w:pStyle w:val="ad"/>
        <w:numPr>
          <w:ilvl w:val="0"/>
          <w:numId w:val="4"/>
        </w:numPr>
        <w:shd w:val="clear" w:color="auto" w:fill="FFFFFF"/>
        <w:spacing w:line="298" w:lineRule="exact"/>
        <w:ind w:left="0" w:firstLine="709"/>
        <w:jc w:val="both"/>
        <w:rPr>
          <w:sz w:val="28"/>
          <w:szCs w:val="28"/>
        </w:rPr>
      </w:pPr>
      <w:r w:rsidRPr="00FC2235">
        <w:rPr>
          <w:sz w:val="28"/>
        </w:rPr>
        <w:t xml:space="preserve">В пункте 2.3 раздела 2. Положения значения показателей </w:t>
      </w:r>
      <w:r w:rsidRPr="00FC2235">
        <w:rPr>
          <w:sz w:val="28"/>
          <w:szCs w:val="28"/>
        </w:rPr>
        <w:t>коэффициента, характеризующий качество жилого помещения (К</w:t>
      </w:r>
      <w:r w:rsidRPr="00FC2235">
        <w:rPr>
          <w:sz w:val="28"/>
          <w:szCs w:val="28"/>
          <w:vertAlign w:val="subscript"/>
        </w:rPr>
        <w:t>1</w:t>
      </w:r>
      <w:r w:rsidRPr="00FC2235">
        <w:rPr>
          <w:sz w:val="28"/>
          <w:szCs w:val="28"/>
        </w:rPr>
        <w:t>), коэффициента, характеризующий благоустройство жилого помещения (К</w:t>
      </w:r>
      <w:r w:rsidRPr="00FC2235">
        <w:rPr>
          <w:sz w:val="28"/>
          <w:szCs w:val="28"/>
          <w:vertAlign w:val="subscript"/>
        </w:rPr>
        <w:t>2</w:t>
      </w:r>
      <w:r w:rsidRPr="00FC2235">
        <w:rPr>
          <w:sz w:val="28"/>
          <w:szCs w:val="28"/>
        </w:rPr>
        <w:t>) и коэффициента, месторасположения дома (К</w:t>
      </w:r>
      <w:r w:rsidRPr="00FC2235">
        <w:rPr>
          <w:sz w:val="28"/>
          <w:szCs w:val="28"/>
          <w:vertAlign w:val="subscript"/>
        </w:rPr>
        <w:t>3</w:t>
      </w:r>
      <w:r w:rsidRPr="00FC2235">
        <w:rPr>
          <w:sz w:val="28"/>
          <w:szCs w:val="28"/>
        </w:rPr>
        <w:t xml:space="preserve">) изложить в новой редакции: </w:t>
      </w:r>
    </w:p>
    <w:p w:rsidR="00EC6E41" w:rsidRDefault="00EC6E41" w:rsidP="00BF1DF7">
      <w:pPr>
        <w:pStyle w:val="ad"/>
        <w:shd w:val="clear" w:color="auto" w:fill="FFFFFF"/>
        <w:spacing w:line="298" w:lineRule="exact"/>
        <w:ind w:left="709"/>
        <w:jc w:val="both"/>
        <w:rPr>
          <w:sz w:val="28"/>
          <w:szCs w:val="28"/>
        </w:rPr>
      </w:pPr>
    </w:p>
    <w:p w:rsidR="00FC2235" w:rsidRDefault="00FC2235" w:rsidP="00BF1DF7">
      <w:pPr>
        <w:pStyle w:val="ad"/>
        <w:shd w:val="clear" w:color="auto" w:fill="FFFFFF"/>
        <w:spacing w:line="298" w:lineRule="exact"/>
        <w:ind w:left="709"/>
        <w:jc w:val="both"/>
        <w:rPr>
          <w:sz w:val="28"/>
          <w:szCs w:val="28"/>
        </w:rPr>
      </w:pPr>
      <w:r w:rsidRPr="00FC2235">
        <w:rPr>
          <w:sz w:val="28"/>
          <w:szCs w:val="28"/>
        </w:rPr>
        <w:t>«К</w:t>
      </w:r>
      <w:r w:rsidRPr="00FC2235">
        <w:rPr>
          <w:sz w:val="28"/>
          <w:szCs w:val="28"/>
          <w:vertAlign w:val="subscript"/>
        </w:rPr>
        <w:t>1</w:t>
      </w:r>
      <w:r w:rsidRPr="00FC2235">
        <w:rPr>
          <w:sz w:val="28"/>
          <w:szCs w:val="28"/>
        </w:rPr>
        <w:t xml:space="preserve"> - коэффициент, характеризующий качество жилого помещения</w:t>
      </w:r>
    </w:p>
    <w:p w:rsidR="00BF1DF7" w:rsidRPr="00FC2235" w:rsidRDefault="00BF1DF7" w:rsidP="00BF1DF7">
      <w:pPr>
        <w:pStyle w:val="ad"/>
        <w:shd w:val="clear" w:color="auto" w:fill="FFFFFF"/>
        <w:spacing w:line="298" w:lineRule="exact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28"/>
        <w:gridCol w:w="3331"/>
      </w:tblGrid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Материал стен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Величина коэффициента (К</w:t>
            </w:r>
            <w:r w:rsidRPr="00FF23A2">
              <w:rPr>
                <w:rFonts w:eastAsiaTheme="minorEastAsia"/>
                <w:sz w:val="28"/>
                <w:szCs w:val="28"/>
                <w:vertAlign w:val="subscript"/>
              </w:rPr>
              <w:t>1</w:t>
            </w:r>
            <w:r w:rsidRPr="00FF23A2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Кирпичные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Блочные, панельные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Деревянные, шлакоблочные и иные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0,8</w:t>
            </w:r>
          </w:p>
        </w:tc>
      </w:tr>
    </w:tbl>
    <w:p w:rsidR="00FC2235" w:rsidRPr="00FC2235" w:rsidRDefault="00FC2235" w:rsidP="00FC2235">
      <w:pPr>
        <w:jc w:val="both"/>
        <w:rPr>
          <w:sz w:val="28"/>
          <w:szCs w:val="28"/>
        </w:rPr>
      </w:pPr>
      <w:r w:rsidRPr="00FC2235">
        <w:rPr>
          <w:sz w:val="28"/>
          <w:szCs w:val="28"/>
        </w:rPr>
        <w:t>К</w:t>
      </w:r>
      <w:r w:rsidRPr="00FC2235">
        <w:rPr>
          <w:sz w:val="28"/>
          <w:szCs w:val="28"/>
          <w:vertAlign w:val="subscript"/>
        </w:rPr>
        <w:t>2</w:t>
      </w:r>
      <w:r w:rsidRPr="00FC2235">
        <w:rPr>
          <w:sz w:val="28"/>
          <w:szCs w:val="28"/>
        </w:rPr>
        <w:t xml:space="preserve"> - коэффициент, характеризующий благоустройство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40"/>
        <w:gridCol w:w="3319"/>
      </w:tblGrid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Величина коэффициента (К</w:t>
            </w:r>
            <w:r w:rsidRPr="00FF23A2"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FF23A2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Жилые помещения оборудованные газовыми котлами для индивидуального отопления и нагрева воды, с холодным водоснабжением, канализацией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1,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Жилые помещения с центральным отоплением, горячим водоснабжением (либо оборудованные газовой колонкой для нагрева воды), холодным водоснабжением, канализацией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1,0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Отсутствие хотя бы одного из показателей благоустройства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0,8</w:t>
            </w:r>
          </w:p>
        </w:tc>
      </w:tr>
    </w:tbl>
    <w:p w:rsidR="00FC2235" w:rsidRPr="00FC2235" w:rsidRDefault="00FC2235" w:rsidP="00FC2235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FC2235">
        <w:rPr>
          <w:sz w:val="28"/>
          <w:szCs w:val="28"/>
        </w:rPr>
        <w:t>К</w:t>
      </w:r>
      <w:r w:rsidRPr="00FC2235">
        <w:rPr>
          <w:sz w:val="28"/>
          <w:szCs w:val="28"/>
          <w:vertAlign w:val="subscript"/>
        </w:rPr>
        <w:t>3</w:t>
      </w:r>
      <w:r w:rsidRPr="00FC2235">
        <w:rPr>
          <w:sz w:val="28"/>
          <w:szCs w:val="28"/>
        </w:rPr>
        <w:t xml:space="preserve"> - коэффициент, месторасположения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56"/>
        <w:gridCol w:w="3303"/>
      </w:tblGrid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sz w:val="28"/>
                <w:szCs w:val="28"/>
              </w:rPr>
              <w:t>Месторасположения дома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Величина коэффициента (К</w:t>
            </w:r>
            <w:r w:rsidRPr="00FF23A2"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FF23A2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п. Тюльган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</w:t>
            </w:r>
          </w:p>
        </w:tc>
      </w:tr>
      <w:tr w:rsidR="00FC2235" w:rsidRPr="00FF23A2" w:rsidTr="00C10506">
        <w:tc>
          <w:tcPr>
            <w:tcW w:w="59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61" w:type="dxa"/>
            <w:vAlign w:val="center"/>
          </w:tcPr>
          <w:p w:rsidR="00FC2235" w:rsidRPr="00FF23A2" w:rsidRDefault="00FC2235" w:rsidP="00C10506">
            <w:pPr>
              <w:spacing w:line="298" w:lineRule="exact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на территории сельских населенных пунктов Тюльганского района</w:t>
            </w:r>
          </w:p>
        </w:tc>
        <w:tc>
          <w:tcPr>
            <w:tcW w:w="3554" w:type="dxa"/>
            <w:vAlign w:val="center"/>
          </w:tcPr>
          <w:p w:rsidR="00FC2235" w:rsidRPr="00FF23A2" w:rsidRDefault="00FC2235" w:rsidP="00C10506">
            <w:pPr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FF23A2">
              <w:rPr>
                <w:rFonts w:eastAsiaTheme="minorEastAsia"/>
                <w:sz w:val="28"/>
                <w:szCs w:val="28"/>
              </w:rPr>
              <w:t>0,8</w:t>
            </w:r>
          </w:p>
        </w:tc>
      </w:tr>
    </w:tbl>
    <w:p w:rsidR="00EC6E41" w:rsidRDefault="00EC6E41" w:rsidP="00EC6E41">
      <w:pPr>
        <w:ind w:left="709"/>
        <w:jc w:val="both"/>
        <w:rPr>
          <w:sz w:val="28"/>
          <w:szCs w:val="28"/>
        </w:rPr>
      </w:pPr>
    </w:p>
    <w:p w:rsidR="00EC6E41" w:rsidRDefault="00EC6E41" w:rsidP="00EC6E41">
      <w:pPr>
        <w:ind w:left="709"/>
        <w:jc w:val="both"/>
        <w:rPr>
          <w:sz w:val="28"/>
          <w:szCs w:val="28"/>
        </w:rPr>
      </w:pPr>
    </w:p>
    <w:p w:rsidR="00BF1DF7" w:rsidRPr="00EC6E41" w:rsidRDefault="00FE3FB9" w:rsidP="00EC6E41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EC6E41">
        <w:rPr>
          <w:sz w:val="28"/>
          <w:szCs w:val="28"/>
        </w:rPr>
        <w:t xml:space="preserve">Пункт 2.4. </w:t>
      </w:r>
      <w:r w:rsidRPr="00EC6E41">
        <w:rPr>
          <w:sz w:val="28"/>
        </w:rPr>
        <w:t>раздела 2 Положения изложить в новой редакции:</w:t>
      </w:r>
    </w:p>
    <w:p w:rsidR="0089024A" w:rsidRDefault="00FE3FB9" w:rsidP="00BF1DF7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«2.4. </w:t>
      </w:r>
      <w:r w:rsidRPr="00FF23A2">
        <w:rPr>
          <w:sz w:val="28"/>
          <w:szCs w:val="28"/>
        </w:rPr>
        <w:t>Коэффициент соответствия платы (К</w:t>
      </w:r>
      <w:r w:rsidRPr="00FF23A2">
        <w:rPr>
          <w:sz w:val="28"/>
          <w:szCs w:val="28"/>
          <w:vertAlign w:val="subscript"/>
        </w:rPr>
        <w:t>с</w:t>
      </w:r>
      <w:r w:rsidRPr="00FF23A2">
        <w:rPr>
          <w:sz w:val="28"/>
          <w:szCs w:val="28"/>
        </w:rPr>
        <w:t>) на территории муниципального образования Тюльганский район принимается равным 0,</w:t>
      </w:r>
      <w:r>
        <w:rPr>
          <w:sz w:val="28"/>
          <w:szCs w:val="28"/>
        </w:rPr>
        <w:t>17»</w:t>
      </w:r>
      <w:r w:rsidRPr="00FF23A2">
        <w:rPr>
          <w:sz w:val="28"/>
          <w:szCs w:val="28"/>
        </w:rPr>
        <w:t>.</w:t>
      </w:r>
    </w:p>
    <w:p w:rsidR="00EC6E41" w:rsidRDefault="00EC6E41" w:rsidP="00BF1DF7">
      <w:pPr>
        <w:jc w:val="both"/>
        <w:rPr>
          <w:sz w:val="28"/>
          <w:szCs w:val="28"/>
        </w:rPr>
      </w:pPr>
    </w:p>
    <w:p w:rsidR="005479F7" w:rsidRPr="007A72CB" w:rsidRDefault="00AF4DE8" w:rsidP="007A72C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r>
        <w:rPr>
          <w:sz w:val="28"/>
        </w:rPr>
        <w:t xml:space="preserve">в силу </w:t>
      </w:r>
      <w:r w:rsidR="00F15EFD">
        <w:rPr>
          <w:sz w:val="28"/>
        </w:rPr>
        <w:t>после</w:t>
      </w:r>
      <w:r>
        <w:rPr>
          <w:sz w:val="28"/>
        </w:rPr>
        <w:t xml:space="preserve"> его обнародования, но не ра</w:t>
      </w:r>
      <w:r w:rsidR="00996C35">
        <w:rPr>
          <w:sz w:val="28"/>
        </w:rPr>
        <w:t>не</w:t>
      </w:r>
      <w:r>
        <w:rPr>
          <w:sz w:val="28"/>
        </w:rPr>
        <w:t>е 1 августа 2019 года, и подлежит размещению на официальном сайте муниципального образования Тюльганский район в сети «Интернет».</w:t>
      </w:r>
    </w:p>
    <w:p w:rsidR="007A72CB" w:rsidRDefault="007A72CB" w:rsidP="00F9121D">
      <w:pPr>
        <w:jc w:val="both"/>
        <w:rPr>
          <w:sz w:val="28"/>
          <w:szCs w:val="28"/>
        </w:rPr>
      </w:pPr>
    </w:p>
    <w:p w:rsidR="00EC6E41" w:rsidRDefault="00EC6E41" w:rsidP="00F9121D">
      <w:pPr>
        <w:jc w:val="both"/>
        <w:rPr>
          <w:sz w:val="28"/>
          <w:szCs w:val="28"/>
        </w:rPr>
      </w:pPr>
    </w:p>
    <w:p w:rsidR="00EC6E41" w:rsidRDefault="00EC6E41" w:rsidP="00F9121D">
      <w:pPr>
        <w:jc w:val="both"/>
        <w:rPr>
          <w:sz w:val="28"/>
          <w:szCs w:val="28"/>
        </w:rPr>
      </w:pP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Председатель Совета депутатов</w:t>
      </w: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муниципального образования </w:t>
      </w: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Тюльганский район 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034256">
        <w:rPr>
          <w:sz w:val="28"/>
          <w:szCs w:val="28"/>
        </w:rPr>
        <w:t>Л.А.Саламатина</w:t>
      </w:r>
    </w:p>
    <w:p w:rsidR="00EC6E41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</w:t>
      </w: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                                                  </w:t>
      </w: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Глава муниципального образования  </w:t>
      </w:r>
    </w:p>
    <w:p w:rsidR="00EC6E41" w:rsidRPr="00034256" w:rsidRDefault="00EC6E41" w:rsidP="00EC6E41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Тюльганский район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И.В.Буцких</w:t>
      </w:r>
    </w:p>
    <w:p w:rsidR="00EC6E41" w:rsidRDefault="00EC6E41" w:rsidP="00EC6E41">
      <w:pPr>
        <w:rPr>
          <w:sz w:val="28"/>
          <w:szCs w:val="28"/>
        </w:rPr>
      </w:pPr>
    </w:p>
    <w:p w:rsidR="00EC6E41" w:rsidRPr="00034256" w:rsidRDefault="00EC6E41" w:rsidP="00EC6E41">
      <w:pPr>
        <w:rPr>
          <w:sz w:val="28"/>
          <w:szCs w:val="28"/>
        </w:rPr>
      </w:pPr>
    </w:p>
    <w:p w:rsidR="00EC6E41" w:rsidRPr="00034256" w:rsidRDefault="00EC6E41" w:rsidP="00EC6E41">
      <w:pPr>
        <w:rPr>
          <w:sz w:val="28"/>
          <w:szCs w:val="28"/>
        </w:rPr>
      </w:pPr>
      <w:r w:rsidRPr="00034256">
        <w:rPr>
          <w:sz w:val="28"/>
          <w:szCs w:val="28"/>
        </w:rPr>
        <w:t>п. Тюльган</w:t>
      </w:r>
    </w:p>
    <w:p w:rsidR="00EC6E41" w:rsidRPr="00034256" w:rsidRDefault="00EC6E41" w:rsidP="00EC6E41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Pr="00034256">
        <w:rPr>
          <w:sz w:val="28"/>
          <w:szCs w:val="28"/>
        </w:rPr>
        <w:t xml:space="preserve"> 2019 года</w:t>
      </w:r>
    </w:p>
    <w:p w:rsidR="00EC6E41" w:rsidRDefault="00EC6E41" w:rsidP="00EC6E41">
      <w:pPr>
        <w:jc w:val="both"/>
      </w:pPr>
      <w:r w:rsidRPr="00034256">
        <w:rPr>
          <w:sz w:val="28"/>
          <w:szCs w:val="28"/>
        </w:rPr>
        <w:t>№ 2</w:t>
      </w:r>
      <w:r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034256">
        <w:rPr>
          <w:sz w:val="28"/>
          <w:szCs w:val="28"/>
        </w:rPr>
        <w:t>-IV-СД</w:t>
      </w:r>
    </w:p>
    <w:p w:rsidR="00816A28" w:rsidRPr="00BF1DF7" w:rsidRDefault="00816A28" w:rsidP="00EC6E41">
      <w:pPr>
        <w:jc w:val="both"/>
        <w:rPr>
          <w:sz w:val="22"/>
          <w:szCs w:val="22"/>
        </w:rPr>
      </w:pPr>
    </w:p>
    <w:sectPr w:rsidR="00816A28" w:rsidRPr="00BF1DF7" w:rsidSect="00EC6E41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30" w:rsidRDefault="008C3F30" w:rsidP="00156396">
      <w:r>
        <w:separator/>
      </w:r>
    </w:p>
  </w:endnote>
  <w:endnote w:type="continuationSeparator" w:id="0">
    <w:p w:rsidR="008C3F30" w:rsidRDefault="008C3F30" w:rsidP="001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30" w:rsidRDefault="008C3F30" w:rsidP="00156396">
      <w:r>
        <w:separator/>
      </w:r>
    </w:p>
  </w:footnote>
  <w:footnote w:type="continuationSeparator" w:id="0">
    <w:p w:rsidR="008C3F30" w:rsidRDefault="008C3F30" w:rsidP="0015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55836"/>
      <w:docPartObj>
        <w:docPartGallery w:val="Page Numbers (Top of Page)"/>
        <w:docPartUnique/>
      </w:docPartObj>
    </w:sdtPr>
    <w:sdtContent>
      <w:p w:rsidR="00EC6E41" w:rsidRDefault="00EC6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27BB" w:rsidRDefault="00E327B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2BC"/>
    <w:multiLevelType w:val="hybridMultilevel"/>
    <w:tmpl w:val="6CAE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88E"/>
    <w:multiLevelType w:val="hybridMultilevel"/>
    <w:tmpl w:val="4FD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F77"/>
    <w:multiLevelType w:val="multilevel"/>
    <w:tmpl w:val="D0E22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E43021"/>
    <w:multiLevelType w:val="hybridMultilevel"/>
    <w:tmpl w:val="0C26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C"/>
    <w:rsid w:val="00002F72"/>
    <w:rsid w:val="000037D0"/>
    <w:rsid w:val="000167C6"/>
    <w:rsid w:val="0003067C"/>
    <w:rsid w:val="00036B8C"/>
    <w:rsid w:val="00066999"/>
    <w:rsid w:val="000914D7"/>
    <w:rsid w:val="000A4DA0"/>
    <w:rsid w:val="000E589B"/>
    <w:rsid w:val="000E7A3B"/>
    <w:rsid w:val="00104CE7"/>
    <w:rsid w:val="00130BF9"/>
    <w:rsid w:val="00142FE2"/>
    <w:rsid w:val="00151CF5"/>
    <w:rsid w:val="00156396"/>
    <w:rsid w:val="00160BD7"/>
    <w:rsid w:val="0016288C"/>
    <w:rsid w:val="00163319"/>
    <w:rsid w:val="00175D80"/>
    <w:rsid w:val="001863D0"/>
    <w:rsid w:val="001971D8"/>
    <w:rsid w:val="001D1D6B"/>
    <w:rsid w:val="001D2759"/>
    <w:rsid w:val="001F27E6"/>
    <w:rsid w:val="00254682"/>
    <w:rsid w:val="002B00BC"/>
    <w:rsid w:val="002B2052"/>
    <w:rsid w:val="002C2439"/>
    <w:rsid w:val="002E7808"/>
    <w:rsid w:val="0031669F"/>
    <w:rsid w:val="003279FC"/>
    <w:rsid w:val="003435D0"/>
    <w:rsid w:val="00373CF6"/>
    <w:rsid w:val="003841B5"/>
    <w:rsid w:val="00395196"/>
    <w:rsid w:val="003B6254"/>
    <w:rsid w:val="003D323E"/>
    <w:rsid w:val="003E4FD6"/>
    <w:rsid w:val="003E7737"/>
    <w:rsid w:val="003F09C9"/>
    <w:rsid w:val="0042781C"/>
    <w:rsid w:val="004278E1"/>
    <w:rsid w:val="00467A6B"/>
    <w:rsid w:val="004843FF"/>
    <w:rsid w:val="004A6EC9"/>
    <w:rsid w:val="004B78AC"/>
    <w:rsid w:val="004C224F"/>
    <w:rsid w:val="00503596"/>
    <w:rsid w:val="00506C20"/>
    <w:rsid w:val="005479F7"/>
    <w:rsid w:val="005528B5"/>
    <w:rsid w:val="0055769F"/>
    <w:rsid w:val="00566713"/>
    <w:rsid w:val="005827D0"/>
    <w:rsid w:val="005B2533"/>
    <w:rsid w:val="005E481B"/>
    <w:rsid w:val="005E5A45"/>
    <w:rsid w:val="005E630D"/>
    <w:rsid w:val="005F36C6"/>
    <w:rsid w:val="00622B4B"/>
    <w:rsid w:val="00642D16"/>
    <w:rsid w:val="00666542"/>
    <w:rsid w:val="006A1630"/>
    <w:rsid w:val="006A4C11"/>
    <w:rsid w:val="006B4089"/>
    <w:rsid w:val="00712F3D"/>
    <w:rsid w:val="00717322"/>
    <w:rsid w:val="00734A38"/>
    <w:rsid w:val="007533BC"/>
    <w:rsid w:val="00756AD5"/>
    <w:rsid w:val="007A72CB"/>
    <w:rsid w:val="007E73F3"/>
    <w:rsid w:val="0081362A"/>
    <w:rsid w:val="00816A28"/>
    <w:rsid w:val="00834959"/>
    <w:rsid w:val="00840A6D"/>
    <w:rsid w:val="00841A10"/>
    <w:rsid w:val="00845D43"/>
    <w:rsid w:val="00864D06"/>
    <w:rsid w:val="008758FB"/>
    <w:rsid w:val="00886394"/>
    <w:rsid w:val="0089024A"/>
    <w:rsid w:val="00895BDB"/>
    <w:rsid w:val="008B154F"/>
    <w:rsid w:val="008C3F30"/>
    <w:rsid w:val="008C68A9"/>
    <w:rsid w:val="008F0292"/>
    <w:rsid w:val="008F32A4"/>
    <w:rsid w:val="00924579"/>
    <w:rsid w:val="009252F5"/>
    <w:rsid w:val="00950940"/>
    <w:rsid w:val="0095627D"/>
    <w:rsid w:val="00996C35"/>
    <w:rsid w:val="009E58A9"/>
    <w:rsid w:val="009E7112"/>
    <w:rsid w:val="00A536F2"/>
    <w:rsid w:val="00A86CCE"/>
    <w:rsid w:val="00A9211C"/>
    <w:rsid w:val="00A97DC4"/>
    <w:rsid w:val="00AB74B5"/>
    <w:rsid w:val="00AC0263"/>
    <w:rsid w:val="00AC4864"/>
    <w:rsid w:val="00AE2272"/>
    <w:rsid w:val="00AF4DE8"/>
    <w:rsid w:val="00B00850"/>
    <w:rsid w:val="00B21A9F"/>
    <w:rsid w:val="00B40FEE"/>
    <w:rsid w:val="00B529B2"/>
    <w:rsid w:val="00B620FE"/>
    <w:rsid w:val="00B72612"/>
    <w:rsid w:val="00B847DE"/>
    <w:rsid w:val="00BC6A69"/>
    <w:rsid w:val="00BC6E69"/>
    <w:rsid w:val="00BE397D"/>
    <w:rsid w:val="00BF1DF7"/>
    <w:rsid w:val="00BF2E00"/>
    <w:rsid w:val="00BF661D"/>
    <w:rsid w:val="00C15324"/>
    <w:rsid w:val="00C310F6"/>
    <w:rsid w:val="00C32CE7"/>
    <w:rsid w:val="00C5529B"/>
    <w:rsid w:val="00C62CA5"/>
    <w:rsid w:val="00C6617C"/>
    <w:rsid w:val="00C87A71"/>
    <w:rsid w:val="00C95C87"/>
    <w:rsid w:val="00CC6228"/>
    <w:rsid w:val="00CE2586"/>
    <w:rsid w:val="00D048D4"/>
    <w:rsid w:val="00D22458"/>
    <w:rsid w:val="00D44E47"/>
    <w:rsid w:val="00D57BB0"/>
    <w:rsid w:val="00D65DC1"/>
    <w:rsid w:val="00D826AD"/>
    <w:rsid w:val="00DF6C17"/>
    <w:rsid w:val="00E03137"/>
    <w:rsid w:val="00E07FEA"/>
    <w:rsid w:val="00E15D68"/>
    <w:rsid w:val="00E268F0"/>
    <w:rsid w:val="00E327BB"/>
    <w:rsid w:val="00E437C3"/>
    <w:rsid w:val="00E51EC0"/>
    <w:rsid w:val="00E63B59"/>
    <w:rsid w:val="00E82098"/>
    <w:rsid w:val="00EB0E1E"/>
    <w:rsid w:val="00EC0D43"/>
    <w:rsid w:val="00EC154B"/>
    <w:rsid w:val="00EC6E41"/>
    <w:rsid w:val="00ED52A7"/>
    <w:rsid w:val="00EF3014"/>
    <w:rsid w:val="00F15EFD"/>
    <w:rsid w:val="00F23287"/>
    <w:rsid w:val="00F31964"/>
    <w:rsid w:val="00F334C6"/>
    <w:rsid w:val="00F615E6"/>
    <w:rsid w:val="00F74508"/>
    <w:rsid w:val="00F77185"/>
    <w:rsid w:val="00F9121D"/>
    <w:rsid w:val="00FA0930"/>
    <w:rsid w:val="00FB13FD"/>
    <w:rsid w:val="00FC2235"/>
    <w:rsid w:val="00FD2E5D"/>
    <w:rsid w:val="00FE3FB9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A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9121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9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79F7"/>
    <w:rPr>
      <w:sz w:val="28"/>
    </w:rPr>
  </w:style>
  <w:style w:type="paragraph" w:styleId="a5">
    <w:name w:val="Balloon Text"/>
    <w:basedOn w:val="a"/>
    <w:link w:val="a6"/>
    <w:rsid w:val="004A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C6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322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B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5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96"/>
    <w:rPr>
      <w:sz w:val="24"/>
      <w:szCs w:val="24"/>
    </w:rPr>
  </w:style>
  <w:style w:type="paragraph" w:styleId="ab">
    <w:name w:val="footer"/>
    <w:basedOn w:val="a"/>
    <w:link w:val="ac"/>
    <w:rsid w:val="00156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39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9121D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E3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A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9121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9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79F7"/>
    <w:rPr>
      <w:sz w:val="28"/>
    </w:rPr>
  </w:style>
  <w:style w:type="paragraph" w:styleId="a5">
    <w:name w:val="Balloon Text"/>
    <w:basedOn w:val="a"/>
    <w:link w:val="a6"/>
    <w:rsid w:val="004A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C6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322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B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5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96"/>
    <w:rPr>
      <w:sz w:val="24"/>
      <w:szCs w:val="24"/>
    </w:rPr>
  </w:style>
  <w:style w:type="paragraph" w:styleId="ab">
    <w:name w:val="footer"/>
    <w:basedOn w:val="a"/>
    <w:link w:val="ac"/>
    <w:rsid w:val="00156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39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9121D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E3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59BF-49CA-4609-B51F-2B90F52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SSD</cp:lastModifiedBy>
  <cp:revision>2</cp:revision>
  <cp:lastPrinted>2019-07-11T11:52:00Z</cp:lastPrinted>
  <dcterms:created xsi:type="dcterms:W3CDTF">2019-07-11T11:52:00Z</dcterms:created>
  <dcterms:modified xsi:type="dcterms:W3CDTF">2019-07-11T11:52:00Z</dcterms:modified>
</cp:coreProperties>
</file>