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"/>
        <w:gridCol w:w="142"/>
        <w:gridCol w:w="426"/>
        <w:gridCol w:w="2126"/>
        <w:gridCol w:w="567"/>
        <w:gridCol w:w="1843"/>
        <w:gridCol w:w="141"/>
        <w:gridCol w:w="160"/>
        <w:gridCol w:w="407"/>
        <w:gridCol w:w="567"/>
      </w:tblGrid>
      <w:tr w:rsidR="00F41A51" w:rsidRPr="00F41A51" w:rsidTr="00200CF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" w:type="dxa"/>
          <w:wAfter w:w="1275" w:type="dxa"/>
        </w:trPr>
        <w:tc>
          <w:tcPr>
            <w:tcW w:w="5104" w:type="dxa"/>
            <w:gridSpan w:val="5"/>
          </w:tcPr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Городецкий сельсовет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41A51" w:rsidRPr="00F41A51" w:rsidRDefault="00F41A51" w:rsidP="00F41A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ГОРОДЕЦКОГО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A51" w:rsidRPr="00F41A51" w:rsidTr="00200CF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8" w:type="dxa"/>
          <w:wAfter w:w="974" w:type="dxa"/>
          <w:cantSplit/>
        </w:trPr>
        <w:tc>
          <w:tcPr>
            <w:tcW w:w="568" w:type="dxa"/>
            <w:gridSpan w:val="2"/>
          </w:tcPr>
          <w:p w:rsidR="00F41A51" w:rsidRPr="00F41A51" w:rsidRDefault="00F41A51" w:rsidP="00F41A51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51" w:rsidRPr="00F41A51" w:rsidRDefault="00D76D1B" w:rsidP="00F41A51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  <w:r w:rsidR="00F41A51" w:rsidRPr="00F41A51">
              <w:rPr>
                <w:b w:val="0"/>
                <w:szCs w:val="28"/>
              </w:rPr>
              <w:t xml:space="preserve">.10.2019г.   </w:t>
            </w:r>
          </w:p>
        </w:tc>
        <w:tc>
          <w:tcPr>
            <w:tcW w:w="567" w:type="dxa"/>
          </w:tcPr>
          <w:p w:rsidR="00F41A51" w:rsidRPr="00F41A51" w:rsidRDefault="00F41A51" w:rsidP="00F41A51">
            <w:pPr>
              <w:pStyle w:val="1"/>
              <w:rPr>
                <w:b w:val="0"/>
                <w:szCs w:val="28"/>
              </w:rPr>
            </w:pPr>
            <w:r w:rsidRPr="00F41A51">
              <w:rPr>
                <w:b w:val="0"/>
                <w:szCs w:val="28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41A51" w:rsidRPr="00F41A51" w:rsidRDefault="00F41A51" w:rsidP="00D76D1B">
            <w:pPr>
              <w:pStyle w:val="1"/>
              <w:tabs>
                <w:tab w:val="left" w:pos="1260"/>
              </w:tabs>
              <w:rPr>
                <w:b w:val="0"/>
                <w:szCs w:val="28"/>
              </w:rPr>
            </w:pPr>
            <w:r w:rsidRPr="00F41A51">
              <w:rPr>
                <w:b w:val="0"/>
                <w:szCs w:val="28"/>
              </w:rPr>
              <w:t>1</w:t>
            </w:r>
            <w:r w:rsidR="00D76D1B">
              <w:rPr>
                <w:b w:val="0"/>
                <w:szCs w:val="28"/>
              </w:rPr>
              <w:t>4</w:t>
            </w:r>
            <w:r w:rsidRPr="00F41A51">
              <w:rPr>
                <w:b w:val="0"/>
                <w:szCs w:val="28"/>
              </w:rPr>
              <w:t>-р</w:t>
            </w:r>
            <w:r w:rsidRPr="00F41A51">
              <w:rPr>
                <w:b w:val="0"/>
                <w:szCs w:val="28"/>
              </w:rPr>
              <w:tab/>
            </w:r>
          </w:p>
        </w:tc>
        <w:tc>
          <w:tcPr>
            <w:tcW w:w="160" w:type="dxa"/>
          </w:tcPr>
          <w:p w:rsidR="00F41A51" w:rsidRPr="00F41A51" w:rsidRDefault="00F41A51" w:rsidP="00F41A51">
            <w:pPr>
              <w:pStyle w:val="1"/>
              <w:rPr>
                <w:b w:val="0"/>
                <w:sz w:val="24"/>
              </w:rPr>
            </w:pPr>
          </w:p>
        </w:tc>
      </w:tr>
      <w:tr w:rsidR="00F41A51" w:rsidRPr="00F41A51" w:rsidTr="00200CFC">
        <w:tblPrEx>
          <w:tblCellMar>
            <w:top w:w="0" w:type="dxa"/>
            <w:bottom w:w="0" w:type="dxa"/>
          </w:tblCellMar>
        </w:tblPrEx>
        <w:trPr>
          <w:gridBefore w:val="7"/>
          <w:gridAfter w:val="2"/>
          <w:wBefore w:w="5263" w:type="dxa"/>
          <w:wAfter w:w="974" w:type="dxa"/>
          <w:cantSplit/>
        </w:trPr>
        <w:tc>
          <w:tcPr>
            <w:tcW w:w="160" w:type="dxa"/>
          </w:tcPr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A51" w:rsidRPr="00F41A51" w:rsidTr="00D76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1A51" w:rsidRPr="00F41A51" w:rsidRDefault="00F41A51" w:rsidP="00F41A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7"/>
            <w:vMerge w:val="restart"/>
          </w:tcPr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sz w:val="28"/>
                <w:szCs w:val="28"/>
              </w:rPr>
              <w:t>с. Городки</w:t>
            </w:r>
          </w:p>
          <w:p w:rsidR="00F41A51" w:rsidRPr="00F41A51" w:rsidRDefault="00F41A51" w:rsidP="00F41A51">
            <w:pPr>
              <w:autoSpaceDE w:val="0"/>
              <w:autoSpaceDN w:val="0"/>
              <w:adjustRightInd w:val="0"/>
              <w:spacing w:after="0" w:line="240" w:lineRule="auto"/>
              <w:ind w:right="214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A51" w:rsidRPr="00F41A51" w:rsidRDefault="00F41A51" w:rsidP="00F41A51">
            <w:pPr>
              <w:autoSpaceDE w:val="0"/>
              <w:autoSpaceDN w:val="0"/>
              <w:adjustRightInd w:val="0"/>
              <w:spacing w:after="0" w:line="240" w:lineRule="auto"/>
              <w:ind w:right="214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 утверждении ежегодного плана проведения плановых проверок юридических лиц и индивидуальных предпринимателей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F41A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A51" w:rsidRPr="00F41A51" w:rsidTr="00D76D1B">
        <w:tblPrEx>
          <w:tblCellMar>
            <w:top w:w="0" w:type="dxa"/>
            <w:bottom w:w="0" w:type="dxa"/>
          </w:tblCellMar>
        </w:tblPrEx>
        <w:trPr>
          <w:gridBefore w:val="2"/>
          <w:wBefore w:w="160" w:type="dxa"/>
          <w:cantSplit/>
          <w:trHeight w:val="686"/>
        </w:trPr>
        <w:tc>
          <w:tcPr>
            <w:tcW w:w="5670" w:type="dxa"/>
            <w:gridSpan w:val="7"/>
            <w:vMerge/>
          </w:tcPr>
          <w:p w:rsidR="00F41A51" w:rsidRPr="00F41A51" w:rsidRDefault="00F41A51" w:rsidP="00F41A5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41A51" w:rsidRPr="00F41A51" w:rsidRDefault="00F41A51" w:rsidP="00F4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1A51" w:rsidRDefault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F41A51" w:rsidRDefault="00F41A51" w:rsidP="00F41A51"/>
    <w:p w:rsidR="00F41A51" w:rsidRPr="00D76D1B" w:rsidRDefault="00F41A51" w:rsidP="00F41A51">
      <w:pPr>
        <w:rPr>
          <w:sz w:val="24"/>
          <w:szCs w:val="24"/>
        </w:rPr>
      </w:pPr>
    </w:p>
    <w:p w:rsidR="00F41A51" w:rsidRPr="00D76D1B" w:rsidRDefault="00F41A51" w:rsidP="00F41A51">
      <w:pPr>
        <w:rPr>
          <w:rFonts w:ascii="Times New Roman" w:hAnsi="Times New Roman" w:cs="Times New Roman"/>
        </w:rPr>
      </w:pPr>
    </w:p>
    <w:p w:rsidR="00F41A51" w:rsidRPr="00F41A51" w:rsidRDefault="00F41A51" w:rsidP="00F41A51"/>
    <w:p w:rsidR="00D76D1B" w:rsidRPr="00D76D1B" w:rsidRDefault="00F41A51" w:rsidP="00D76D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tab/>
      </w:r>
      <w:proofErr w:type="gramStart"/>
      <w:r w:rsidR="00D76D1B" w:rsidRPr="00D76D1B">
        <w:rPr>
          <w:color w:val="000000"/>
          <w:sz w:val="28"/>
          <w:szCs w:val="28"/>
        </w:rPr>
        <w:t>Руководствуясь ст. 72 Земельного кодекса Российской Федерации от 25.10.2001 № 136-ФЗ, Федеральным законом от 06.10.2003 № 131 – ФЗ «Об общих принципах организации местного самоуправления в Российской Федерации»,</w:t>
      </w:r>
      <w:r w:rsidR="00D76D1B" w:rsidRPr="00D76D1B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D76D1B" w:rsidRPr="00D76D1B">
          <w:rPr>
            <w:rStyle w:val="a4"/>
            <w:color w:val="157FC4"/>
            <w:sz w:val="28"/>
            <w:szCs w:val="28"/>
          </w:rPr>
          <w:t>Федеральным законом</w:t>
        </w:r>
      </w:hyperlink>
      <w:r w:rsidR="00D76D1B" w:rsidRPr="00D76D1B">
        <w:rPr>
          <w:rStyle w:val="apple-converted-space"/>
          <w:color w:val="000000"/>
          <w:sz w:val="28"/>
          <w:szCs w:val="28"/>
        </w:rPr>
        <w:t> </w:t>
      </w:r>
      <w:r w:rsidR="00D76D1B" w:rsidRPr="00D76D1B">
        <w:rPr>
          <w:color w:val="000000"/>
          <w:sz w:val="28"/>
          <w:szCs w:val="28"/>
        </w:rPr>
        <w:t>от 26.12.2008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от 30.06.2010 № 489 «Об утверждении правил подготовки органами государственного контроля (надзора</w:t>
      </w:r>
      <w:proofErr w:type="gramEnd"/>
      <w:r w:rsidR="00D76D1B" w:rsidRPr="00D76D1B">
        <w:rPr>
          <w:color w:val="000000"/>
          <w:sz w:val="28"/>
          <w:szCs w:val="28"/>
        </w:rPr>
        <w:t xml:space="preserve">) и органами муниципального </w:t>
      </w:r>
      <w:proofErr w:type="gramStart"/>
      <w:r w:rsidR="00D76D1B" w:rsidRPr="00D76D1B"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D76D1B" w:rsidRPr="00D76D1B">
        <w:rPr>
          <w:color w:val="000000"/>
          <w:sz w:val="28"/>
          <w:szCs w:val="28"/>
        </w:rPr>
        <w:t xml:space="preserve"> и индивидуальных предпринимателей»:</w:t>
      </w:r>
    </w:p>
    <w:p w:rsidR="00D76D1B" w:rsidRPr="00D76D1B" w:rsidRDefault="00D76D1B" w:rsidP="00D76D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76D1B">
        <w:rPr>
          <w:color w:val="000000"/>
          <w:sz w:val="28"/>
          <w:szCs w:val="28"/>
        </w:rPr>
        <w:t xml:space="preserve"> 1.    Утвердить ежегодный план проведения плановых проверок </w:t>
      </w:r>
      <w:r>
        <w:rPr>
          <w:color w:val="000000"/>
          <w:sz w:val="28"/>
          <w:szCs w:val="28"/>
        </w:rPr>
        <w:t xml:space="preserve"> ю</w:t>
      </w:r>
      <w:r w:rsidRPr="00D76D1B">
        <w:rPr>
          <w:color w:val="000000"/>
          <w:sz w:val="28"/>
          <w:szCs w:val="28"/>
        </w:rPr>
        <w:t>ридических лиц и индивидуальных предпринимателей на 2020 год. (Приложение)</w:t>
      </w:r>
    </w:p>
    <w:p w:rsidR="00D76D1B" w:rsidRPr="00D76D1B" w:rsidRDefault="00D76D1B" w:rsidP="00D7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1B">
        <w:rPr>
          <w:rFonts w:ascii="Times New Roman" w:hAnsi="Times New Roman" w:cs="Times New Roman"/>
          <w:color w:val="000000"/>
          <w:sz w:val="28"/>
          <w:szCs w:val="28"/>
        </w:rPr>
        <w:t xml:space="preserve">2.    Разместить на официальной странице в сети Интернет муниципального образования Городецкий сельсовет </w:t>
      </w:r>
      <w:hyperlink r:id="rId6" w:history="1">
        <w:r w:rsidRPr="00D76D1B">
          <w:rPr>
            <w:rStyle w:val="a4"/>
            <w:rFonts w:ascii="Times New Roman" w:hAnsi="Times New Roman" w:cs="Times New Roman"/>
            <w:sz w:val="28"/>
            <w:szCs w:val="28"/>
          </w:rPr>
          <w:t>http://xn--80afxkv5dm.xn--p1ai/</w:t>
        </w:r>
        <w:proofErr w:type="spellStart"/>
        <w:r w:rsidRPr="00D76D1B">
          <w:rPr>
            <w:rStyle w:val="a4"/>
            <w:rFonts w:ascii="Times New Roman" w:hAnsi="Times New Roman" w:cs="Times New Roman"/>
            <w:sz w:val="28"/>
            <w:szCs w:val="28"/>
          </w:rPr>
          <w:t>gorodeckiy-selsovet</w:t>
        </w:r>
        <w:proofErr w:type="spellEnd"/>
      </w:hyperlink>
    </w:p>
    <w:p w:rsidR="00D76D1B" w:rsidRPr="00D76D1B" w:rsidRDefault="00D76D1B" w:rsidP="00D76D1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76D1B">
        <w:rPr>
          <w:color w:val="000000"/>
          <w:sz w:val="28"/>
          <w:szCs w:val="28"/>
        </w:rPr>
        <w:t xml:space="preserve">3.    </w:t>
      </w:r>
      <w:proofErr w:type="gramStart"/>
      <w:r w:rsidRPr="00D76D1B">
        <w:rPr>
          <w:color w:val="000000"/>
          <w:sz w:val="28"/>
          <w:szCs w:val="28"/>
        </w:rPr>
        <w:t>Контроль за</w:t>
      </w:r>
      <w:proofErr w:type="gramEnd"/>
      <w:r w:rsidRPr="00D76D1B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76D1B" w:rsidRPr="00D76D1B" w:rsidRDefault="00D76D1B" w:rsidP="00D76D1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76D1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  </w:t>
      </w:r>
      <w:r w:rsidRPr="00D76D1B">
        <w:rPr>
          <w:sz w:val="28"/>
          <w:szCs w:val="28"/>
        </w:rPr>
        <w:t>Распоряжение вступает в силу со дня его подписания.</w:t>
      </w:r>
      <w:r w:rsidRPr="00D76D1B">
        <w:rPr>
          <w:color w:val="FFFFFF"/>
          <w:sz w:val="28"/>
          <w:szCs w:val="28"/>
        </w:rPr>
        <w:t>..</w:t>
      </w:r>
    </w:p>
    <w:p w:rsidR="00D76D1B" w:rsidRDefault="00D76D1B" w:rsidP="00D76D1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6D1B" w:rsidRPr="00D76D1B" w:rsidRDefault="00D76D1B" w:rsidP="00D76D1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76D1B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D76D1B" w:rsidRPr="00D76D1B" w:rsidRDefault="00D76D1B" w:rsidP="00D76D1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76D1B">
        <w:rPr>
          <w:rFonts w:ascii="Times New Roman" w:hAnsi="Times New Roman" w:cs="Times New Roman"/>
          <w:sz w:val="28"/>
          <w:szCs w:val="28"/>
        </w:rPr>
        <w:t>Городецкий сельсовет                                                                           В. А. Цыганов</w:t>
      </w:r>
    </w:p>
    <w:p w:rsidR="00D76D1B" w:rsidRPr="00D76D1B" w:rsidRDefault="00D76D1B" w:rsidP="00D76D1B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76D1B" w:rsidRPr="00D76D1B" w:rsidRDefault="00D76D1B" w:rsidP="00D76D1B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b/>
        </w:rPr>
      </w:pPr>
      <w:r w:rsidRPr="00D76D1B">
        <w:rPr>
          <w:rFonts w:ascii="Times New Roman" w:hAnsi="Times New Roman" w:cs="Times New Roman"/>
        </w:rPr>
        <w:t xml:space="preserve">Разослано: </w:t>
      </w:r>
      <w:proofErr w:type="spellStart"/>
      <w:r w:rsidRPr="00D76D1B">
        <w:rPr>
          <w:rFonts w:ascii="Times New Roman" w:hAnsi="Times New Roman" w:cs="Times New Roman"/>
        </w:rPr>
        <w:t>райадминистрации</w:t>
      </w:r>
      <w:proofErr w:type="spellEnd"/>
      <w:r w:rsidRPr="00D76D1B">
        <w:rPr>
          <w:rFonts w:ascii="Times New Roman" w:hAnsi="Times New Roman" w:cs="Times New Roman"/>
        </w:rPr>
        <w:t xml:space="preserve">, </w:t>
      </w:r>
      <w:proofErr w:type="spellStart"/>
      <w:r w:rsidRPr="00D76D1B">
        <w:rPr>
          <w:rFonts w:ascii="Times New Roman" w:hAnsi="Times New Roman" w:cs="Times New Roman"/>
        </w:rPr>
        <w:t>райпрокурору</w:t>
      </w:r>
      <w:proofErr w:type="spellEnd"/>
      <w:r w:rsidRPr="00D76D1B">
        <w:rPr>
          <w:rFonts w:ascii="Times New Roman" w:hAnsi="Times New Roman" w:cs="Times New Roman"/>
        </w:rPr>
        <w:t>,   в дело</w:t>
      </w:r>
      <w:r w:rsidRPr="00D76D1B">
        <w:rPr>
          <w:rFonts w:ascii="Times New Roman" w:hAnsi="Times New Roman" w:cs="Times New Roman"/>
          <w:b/>
        </w:rPr>
        <w:t xml:space="preserve">                                                       </w:t>
      </w:r>
    </w:p>
    <w:sectPr w:rsidR="00D76D1B" w:rsidRPr="00D7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80B"/>
    <w:multiLevelType w:val="hybridMultilevel"/>
    <w:tmpl w:val="16680568"/>
    <w:lvl w:ilvl="0" w:tplc="7A742C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51"/>
    <w:rsid w:val="00D76D1B"/>
    <w:rsid w:val="00F4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A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5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D7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6D1B"/>
  </w:style>
  <w:style w:type="character" w:styleId="a4">
    <w:name w:val="Hyperlink"/>
    <w:basedOn w:val="a0"/>
    <w:uiPriority w:val="99"/>
    <w:semiHidden/>
    <w:unhideWhenUsed/>
    <w:rsid w:val="00D7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fxkv5dm.xn--p1ai/gorodeckiy-selsovet" TargetMode="External"/><Relationship Id="rId5" Type="http://schemas.openxmlformats.org/officeDocument/2006/relationships/hyperlink" Target="garantf1://1206424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2019-10-22T10:16:00Z</dcterms:created>
  <dcterms:modified xsi:type="dcterms:W3CDTF">2019-10-22T10:26:00Z</dcterms:modified>
</cp:coreProperties>
</file>