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 (адреса по месту постоянного жительства)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совершеннолетни</w:t>
            </w:r>
            <w:bookmarkStart w:id="0" w:name="_GoBack"/>
            <w:bookmarkEnd w:id="0"/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членов семьи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браке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детей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договор (контракт) заявителя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Копию трудовой книжки или  выписки из ЕГРП  (для индивидуальных предпринимателей, глав КХ или КФХ)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E9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по форме 2 НДФЛ за </w:t>
            </w:r>
            <w:r w:rsidR="00E96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E96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="00E9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EB" w:rsidRPr="00E964EB">
              <w:rPr>
                <w:rFonts w:ascii="Times New Roman" w:hAnsi="Times New Roman" w:cs="Times New Roman"/>
                <w:sz w:val="28"/>
                <w:szCs w:val="28"/>
              </w:rPr>
              <w:t>копию справки уполномоченного органа, подтверждающую сведения о фактическом осуществлении предпринимательской деятельности на сельских территориях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</w:t>
            </w:r>
            <w:proofErr w:type="spellStart"/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(домовой) книги для всех членов семьи (по месту постоянного проживания)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собственных и (или) заемных средств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между муниципальным образованием и участником программы (по образцу)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правовой акт, подтверждающий признание заявителя и членов его семьи, нуждающимся в улучшении жилищных условий в соответствии с законодательством  РФ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на обработку персональных данных на всех членов          семьи (по образцу)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Справку от органа местного самоуправления о том, что гражданин          и члены его семьи не улучшили свои жилищные условия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Предварительный договор купли-продажи жилого помещения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подтверждающие участие работодателя в </w:t>
            </w:r>
            <w:proofErr w:type="spellStart"/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софинансировании</w:t>
            </w:r>
            <w:proofErr w:type="spellEnd"/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участии)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E964EB">
              <w:rPr>
                <w:rFonts w:ascii="Times New Roman" w:hAnsi="Times New Roman" w:cs="Times New Roman"/>
                <w:sz w:val="28"/>
                <w:szCs w:val="28"/>
              </w:rPr>
              <w:t xml:space="preserve">и заключение </w:t>
            </w:r>
            <w:r w:rsidRPr="00517D19">
              <w:rPr>
                <w:rFonts w:ascii="Times New Roman" w:hAnsi="Times New Roman" w:cs="Times New Roman"/>
                <w:sz w:val="28"/>
                <w:szCs w:val="28"/>
              </w:rPr>
              <w:t>комиссии в соответствии с постановлением Правительства РФ от 28 января 2006 г. № 47 (представляется перед государственной регистрацией договора купли-продажи жилого помещения)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строительстве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E96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Проектно-сметную документацию (объектный сметный расчет, план, фасад, экспликация), разрешение на строительство</w:t>
            </w:r>
            <w:r w:rsidR="00E96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(уведомление о планируемом строительстве)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E96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выполненных работ на 1 </w:t>
            </w:r>
            <w:r w:rsidR="00E96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текущего года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на собственность на земельный участок (зарегистрированный договор аренды)</w:t>
            </w:r>
          </w:p>
        </w:tc>
      </w:tr>
      <w:tr w:rsidR="00517D19" w:rsidTr="00517D19">
        <w:tc>
          <w:tcPr>
            <w:tcW w:w="9571" w:type="dxa"/>
          </w:tcPr>
          <w:p w:rsidR="00517D19" w:rsidRPr="00517D19" w:rsidRDefault="00517D19" w:rsidP="00517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с ОАО «Сельский дом» (при наличии)</w:t>
            </w:r>
          </w:p>
        </w:tc>
      </w:tr>
    </w:tbl>
    <w:p w:rsidR="00C5664F" w:rsidRPr="00E964EB" w:rsidRDefault="00517D19" w:rsidP="00517D19">
      <w:pPr>
        <w:jc w:val="right"/>
        <w:rPr>
          <w:rFonts w:ascii="Times New Roman" w:hAnsi="Times New Roman" w:cs="Times New Roman"/>
        </w:rPr>
      </w:pPr>
      <w:r w:rsidRPr="00E964EB">
        <w:rPr>
          <w:rFonts w:ascii="Times New Roman" w:hAnsi="Times New Roman" w:cs="Times New Roman"/>
        </w:rPr>
        <w:t>Приложение 3</w:t>
      </w:r>
    </w:p>
    <w:sectPr w:rsidR="00C5664F" w:rsidRPr="00E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0"/>
    <w:rsid w:val="00025D20"/>
    <w:rsid w:val="00517D19"/>
    <w:rsid w:val="00C5664F"/>
    <w:rsid w:val="00E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91FB-A32F-40B0-8D34-6EE7FF72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Андрей Сергеевич</dc:creator>
  <cp:lastModifiedBy>Муратов Евгений Геннадьевич</cp:lastModifiedBy>
  <cp:revision>3</cp:revision>
  <dcterms:created xsi:type="dcterms:W3CDTF">2019-10-23T10:37:00Z</dcterms:created>
  <dcterms:modified xsi:type="dcterms:W3CDTF">2019-11-08T07:34:00Z</dcterms:modified>
</cp:coreProperties>
</file>