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EA" w:rsidRDefault="001C485A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EA" w:rsidRDefault="00F87FEA" w:rsidP="006E6458">
      <w:pPr>
        <w:pStyle w:val="21"/>
      </w:pPr>
    </w:p>
    <w:p w:rsidR="00F87FEA" w:rsidRPr="00F66458" w:rsidRDefault="00F87FEA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F87FEA" w:rsidRPr="00F66458" w:rsidRDefault="00F87FEA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F87FEA" w:rsidRPr="00EE5E5D" w:rsidRDefault="00F87FEA" w:rsidP="006E6458">
      <w:pPr>
        <w:pStyle w:val="21"/>
        <w:rPr>
          <w:sz w:val="28"/>
          <w:szCs w:val="28"/>
        </w:rPr>
      </w:pPr>
    </w:p>
    <w:p w:rsidR="00F87FEA" w:rsidRPr="00F66458" w:rsidRDefault="00F87FEA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F87FEA" w:rsidRPr="00EE5E5D" w:rsidRDefault="00F87FEA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F87FEA" w:rsidRPr="003B3D9D" w:rsidRDefault="00076E60" w:rsidP="006E6458">
      <w:pPr>
        <w:pStyle w:val="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>16.04.2020</w:t>
      </w:r>
      <w:r w:rsidR="00F87FEA" w:rsidRPr="003B3D9D">
        <w:rPr>
          <w:b w:val="0"/>
          <w:bCs w:val="0"/>
          <w:sz w:val="28"/>
          <w:szCs w:val="28"/>
        </w:rPr>
        <w:t xml:space="preserve">                                       </w:t>
      </w:r>
      <w:r>
        <w:rPr>
          <w:b w:val="0"/>
          <w:bCs w:val="0"/>
          <w:sz w:val="28"/>
          <w:szCs w:val="28"/>
        </w:rPr>
        <w:t xml:space="preserve">                         </w:t>
      </w:r>
      <w:bookmarkStart w:id="0" w:name="_GoBack"/>
      <w:bookmarkEnd w:id="0"/>
      <w:r w:rsidR="00F87FEA" w:rsidRPr="003B3D9D">
        <w:rPr>
          <w:b w:val="0"/>
          <w:bCs w:val="0"/>
          <w:sz w:val="28"/>
          <w:szCs w:val="28"/>
        </w:rPr>
        <w:t xml:space="preserve">                            №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u w:val="single"/>
        </w:rPr>
        <w:t>206-п</w:t>
      </w:r>
    </w:p>
    <w:p w:rsidR="00F87FEA" w:rsidRDefault="00F87FEA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F87FEA" w:rsidRDefault="00F87FEA" w:rsidP="006E6458">
      <w:pPr>
        <w:pStyle w:val="21"/>
        <w:rPr>
          <w:b w:val="0"/>
          <w:bCs w:val="0"/>
          <w:sz w:val="28"/>
          <w:szCs w:val="28"/>
        </w:rPr>
      </w:pPr>
    </w:p>
    <w:p w:rsidR="00F87FEA" w:rsidRPr="00F66458" w:rsidRDefault="00F87FEA" w:rsidP="006E6458">
      <w:pPr>
        <w:pStyle w:val="21"/>
        <w:rPr>
          <w:b w:val="0"/>
          <w:bCs w:val="0"/>
          <w:sz w:val="28"/>
          <w:szCs w:val="28"/>
        </w:rPr>
      </w:pPr>
    </w:p>
    <w:p w:rsidR="00F87FEA" w:rsidRDefault="00F87FEA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 w:rsidR="00AC3544">
        <w:rPr>
          <w:b/>
          <w:bCs/>
          <w:sz w:val="28"/>
          <w:szCs w:val="28"/>
        </w:rPr>
        <w:t xml:space="preserve"> </w:t>
      </w:r>
      <w:r w:rsidR="001F3110">
        <w:rPr>
          <w:b/>
          <w:bCs/>
          <w:sz w:val="28"/>
          <w:szCs w:val="28"/>
        </w:rPr>
        <w:t>Алмалин</w:t>
      </w:r>
      <w:r w:rsidRPr="008B6379">
        <w:rPr>
          <w:b/>
          <w:bCs/>
          <w:sz w:val="28"/>
          <w:szCs w:val="28"/>
        </w:rPr>
        <w:t>ский с</w:t>
      </w:r>
      <w:r>
        <w:rPr>
          <w:b/>
          <w:bCs/>
          <w:sz w:val="28"/>
          <w:szCs w:val="28"/>
        </w:rPr>
        <w:t>ель</w:t>
      </w:r>
      <w:r w:rsidRPr="008B6379">
        <w:rPr>
          <w:b/>
          <w:bCs/>
          <w:sz w:val="28"/>
          <w:szCs w:val="28"/>
        </w:rPr>
        <w:t>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F87FEA" w:rsidRDefault="00F87FEA" w:rsidP="00EB0C9F">
      <w:pPr>
        <w:widowControl w:val="0"/>
        <w:autoSpaceDE w:val="0"/>
        <w:autoSpaceDN w:val="0"/>
        <w:adjustRightInd w:val="0"/>
      </w:pPr>
    </w:p>
    <w:p w:rsidR="00F87FEA" w:rsidRDefault="00F87FEA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1F3110">
        <w:rPr>
          <w:sz w:val="28"/>
          <w:szCs w:val="28"/>
        </w:rPr>
        <w:t>Шафее</w:t>
      </w:r>
      <w:r>
        <w:rPr>
          <w:sz w:val="28"/>
          <w:szCs w:val="28"/>
        </w:rPr>
        <w:t xml:space="preserve">ва </w:t>
      </w:r>
      <w:r w:rsidR="001F3110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="001F3110">
        <w:rPr>
          <w:sz w:val="28"/>
          <w:szCs w:val="28"/>
        </w:rPr>
        <w:t>ната</w:t>
      </w:r>
      <w:r>
        <w:rPr>
          <w:sz w:val="28"/>
          <w:szCs w:val="28"/>
        </w:rPr>
        <w:t xml:space="preserve"> </w:t>
      </w:r>
      <w:r w:rsidR="001F3110">
        <w:rPr>
          <w:sz w:val="28"/>
          <w:szCs w:val="28"/>
        </w:rPr>
        <w:t>Самик</w:t>
      </w:r>
      <w:r>
        <w:rPr>
          <w:sz w:val="28"/>
          <w:szCs w:val="28"/>
        </w:rPr>
        <w:t>овича и в</w:t>
      </w:r>
      <w:r w:rsidRPr="008B6379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 от 29 декабря 2004 года </w:t>
      </w:r>
      <w:r w:rsidR="00433BD2">
        <w:rPr>
          <w:sz w:val="28"/>
          <w:szCs w:val="28"/>
        </w:rPr>
        <w:t>№</w:t>
      </w:r>
      <w:r w:rsidRPr="008B6379">
        <w:rPr>
          <w:sz w:val="28"/>
          <w:szCs w:val="28"/>
        </w:rPr>
        <w:t xml:space="preserve">190-ФЗ,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F43C2D">
        <w:rPr>
          <w:sz w:val="28"/>
          <w:szCs w:val="28"/>
        </w:rPr>
        <w:t>решением Совета депутатов муниципального образования Тюльганский район Оренбургской области от 20 декабря 2019 года №3</w:t>
      </w:r>
      <w:r>
        <w:rPr>
          <w:sz w:val="28"/>
          <w:szCs w:val="28"/>
        </w:rPr>
        <w:t>11</w:t>
      </w:r>
      <w:r w:rsidRPr="00F43C2D">
        <w:rPr>
          <w:sz w:val="28"/>
          <w:szCs w:val="28"/>
        </w:rPr>
        <w:t>-IV-СД</w:t>
      </w:r>
      <w:r>
        <w:rPr>
          <w:sz w:val="28"/>
          <w:szCs w:val="28"/>
        </w:rPr>
        <w:t xml:space="preserve"> «</w:t>
      </w:r>
      <w:r w:rsidRPr="00F43C2D">
        <w:rPr>
          <w:sz w:val="28"/>
          <w:szCs w:val="28"/>
        </w:rPr>
        <w:t xml:space="preserve">О принятии полномочий </w:t>
      </w:r>
      <w:r w:rsidRPr="008B6379">
        <w:rPr>
          <w:sz w:val="28"/>
          <w:szCs w:val="28"/>
        </w:rPr>
        <w:t xml:space="preserve">по  </w:t>
      </w:r>
      <w:r w:rsidRPr="00233475">
        <w:rPr>
          <w:sz w:val="28"/>
          <w:szCs w:val="28"/>
        </w:rPr>
        <w:t>утвержде</w:t>
      </w:r>
      <w:r>
        <w:rPr>
          <w:sz w:val="28"/>
          <w:szCs w:val="28"/>
        </w:rPr>
        <w:t>нию генеральных планов поселений</w:t>
      </w:r>
      <w:r w:rsidRPr="00233475">
        <w:rPr>
          <w:sz w:val="28"/>
          <w:szCs w:val="28"/>
        </w:rPr>
        <w:t>, правил землепользования и застройки, утверждению подготовленной на осн</w:t>
      </w:r>
      <w:r>
        <w:rPr>
          <w:sz w:val="28"/>
          <w:szCs w:val="28"/>
        </w:rPr>
        <w:t>ове генеральных планов поселений</w:t>
      </w:r>
      <w:r w:rsidRPr="00233475">
        <w:rPr>
          <w:sz w:val="28"/>
          <w:szCs w:val="28"/>
        </w:rPr>
        <w:t xml:space="preserve"> документации по планировке территории,</w:t>
      </w:r>
      <w:r w:rsidRPr="00F61E19">
        <w:rPr>
          <w:sz w:val="28"/>
          <w:szCs w:val="28"/>
        </w:rPr>
        <w:t xml:space="preserve"> </w:t>
      </w:r>
      <w:r w:rsidRPr="00E917A1">
        <w:rPr>
          <w:sz w:val="28"/>
          <w:szCs w:val="28"/>
        </w:rPr>
        <w:t xml:space="preserve">выдаче градостроительного плана земельного участка, расположенного в границах поселения, </w:t>
      </w:r>
      <w:r w:rsidRPr="00233475">
        <w:rPr>
          <w:sz w:val="28"/>
          <w:szCs w:val="28"/>
        </w:rPr>
        <w:t xml:space="preserve">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</w:t>
      </w:r>
      <w:r>
        <w:rPr>
          <w:sz w:val="28"/>
          <w:szCs w:val="28"/>
        </w:rPr>
        <w:t>рования поселений, осуществлению</w:t>
      </w:r>
      <w:r w:rsidRPr="00233475">
        <w:rPr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Pr="00233475"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</w:t>
      </w:r>
      <w:r>
        <w:rPr>
          <w:sz w:val="28"/>
          <w:szCs w:val="28"/>
        </w:rPr>
        <w:t>ках, расположенных на территориях</w:t>
      </w:r>
      <w:r w:rsidRPr="00233475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»,    п о с т а н о в л я ю:</w:t>
      </w:r>
    </w:p>
    <w:p w:rsidR="00F87FEA" w:rsidRDefault="00F87FEA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FEA" w:rsidRDefault="00F87FEA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 архитектуры и градостроительства администрации</w:t>
      </w:r>
      <w:r w:rsidRPr="008B63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B6379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>и направить главе района про</w:t>
      </w:r>
      <w:r w:rsidRPr="008B6379">
        <w:rPr>
          <w:sz w:val="28"/>
          <w:szCs w:val="28"/>
        </w:rPr>
        <w:t xml:space="preserve">ект внесения изменений в Правила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 Тюльганского района Оренбургской области.</w:t>
      </w:r>
    </w:p>
    <w:p w:rsidR="00F87FEA" w:rsidRDefault="00F87FEA" w:rsidP="00F43C2D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568"/>
        <w:jc w:val="both"/>
        <w:textAlignment w:val="baseline"/>
        <w:outlineLvl w:val="0"/>
        <w:rPr>
          <w:sz w:val="28"/>
          <w:szCs w:val="28"/>
        </w:rPr>
      </w:pPr>
    </w:p>
    <w:p w:rsidR="00F87FEA" w:rsidRDefault="00F87FEA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6C08">
        <w:rPr>
          <w:sz w:val="28"/>
          <w:szCs w:val="28"/>
        </w:rPr>
        <w:t xml:space="preserve">Главе муниципального образования Тюльганский район в течении 10 дней принять решение о направлении проекта внесения изменений в Правила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</w:t>
      </w:r>
      <w:r w:rsidRPr="004D6C08">
        <w:rPr>
          <w:sz w:val="28"/>
          <w:szCs w:val="28"/>
        </w:rPr>
        <w:t xml:space="preserve">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</w:t>
      </w:r>
      <w:r w:rsidRPr="004D6C08">
        <w:rPr>
          <w:sz w:val="28"/>
          <w:szCs w:val="28"/>
        </w:rPr>
        <w:t xml:space="preserve"> или об отклонении соответствующего проекта и направлении его на доработку</w:t>
      </w:r>
      <w:r>
        <w:rPr>
          <w:sz w:val="28"/>
          <w:szCs w:val="28"/>
        </w:rPr>
        <w:t>, проект постановления о направлении прилагается</w:t>
      </w:r>
    </w:p>
    <w:p w:rsidR="00F87FEA" w:rsidRPr="004D6C08" w:rsidRDefault="00F87FEA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F87FEA" w:rsidRDefault="00F87FEA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F87FEA" w:rsidRDefault="00F87FEA" w:rsidP="00C92DAC">
      <w:pPr>
        <w:ind w:firstLine="709"/>
        <w:jc w:val="both"/>
        <w:rPr>
          <w:sz w:val="28"/>
          <w:szCs w:val="28"/>
        </w:rPr>
      </w:pPr>
    </w:p>
    <w:p w:rsidR="008A0806" w:rsidRPr="00A632CC" w:rsidRDefault="00F87FEA" w:rsidP="008A0806">
      <w:pPr>
        <w:spacing w:before="120"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</w:r>
      <w:r w:rsidR="008A0806" w:rsidRPr="00A632CC">
        <w:rPr>
          <w:sz w:val="28"/>
        </w:rPr>
        <w:t xml:space="preserve">Настоящее постановление вступает в силу после </w:t>
      </w:r>
      <w:r w:rsidR="008A0806">
        <w:rPr>
          <w:sz w:val="28"/>
        </w:rPr>
        <w:t xml:space="preserve">дня его </w:t>
      </w:r>
      <w:r w:rsidR="008A0806" w:rsidRPr="00A632CC">
        <w:rPr>
          <w:sz w:val="28"/>
        </w:rPr>
        <w:t xml:space="preserve">обнародования </w:t>
      </w:r>
      <w:r w:rsidR="008A0806">
        <w:rPr>
          <w:sz w:val="28"/>
        </w:rPr>
        <w:t>и подлежит размещению</w:t>
      </w:r>
      <w:r w:rsidR="008A0806" w:rsidRPr="00A632CC">
        <w:rPr>
          <w:sz w:val="28"/>
        </w:rPr>
        <w:t xml:space="preserve"> на официальном сайте муниципального образования Тюльганский район в сети «Интернет»</w:t>
      </w:r>
      <w:r w:rsidR="008A0806">
        <w:rPr>
          <w:sz w:val="28"/>
        </w:rPr>
        <w:t>.</w:t>
      </w:r>
    </w:p>
    <w:p w:rsidR="00F87FEA" w:rsidRDefault="00F87FEA" w:rsidP="008A0806">
      <w:pPr>
        <w:ind w:firstLine="709"/>
        <w:jc w:val="both"/>
        <w:rPr>
          <w:sz w:val="28"/>
          <w:szCs w:val="28"/>
        </w:rPr>
      </w:pPr>
    </w:p>
    <w:p w:rsidR="00F87FEA" w:rsidRDefault="00F87FEA" w:rsidP="006E6458">
      <w:pPr>
        <w:jc w:val="both"/>
        <w:rPr>
          <w:sz w:val="28"/>
          <w:szCs w:val="28"/>
        </w:rPr>
      </w:pPr>
    </w:p>
    <w:p w:rsidR="00F87FEA" w:rsidRDefault="00F87FEA" w:rsidP="006E6458">
      <w:pPr>
        <w:jc w:val="both"/>
        <w:rPr>
          <w:sz w:val="28"/>
          <w:szCs w:val="28"/>
        </w:rPr>
      </w:pPr>
    </w:p>
    <w:p w:rsidR="00F87FEA" w:rsidRDefault="00F87FEA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F87FEA" w:rsidRDefault="00F87FEA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F87FEA" w:rsidRDefault="00F87FEA" w:rsidP="006E6458">
      <w:pPr>
        <w:jc w:val="both"/>
        <w:rPr>
          <w:sz w:val="28"/>
          <w:szCs w:val="28"/>
        </w:rPr>
      </w:pPr>
    </w:p>
    <w:p w:rsidR="00F87FEA" w:rsidRDefault="00F87FEA" w:rsidP="006E6458">
      <w:pPr>
        <w:jc w:val="both"/>
        <w:rPr>
          <w:sz w:val="28"/>
          <w:szCs w:val="28"/>
        </w:rPr>
      </w:pPr>
    </w:p>
    <w:p w:rsidR="00F87FEA" w:rsidRDefault="00F87FEA" w:rsidP="006E6458">
      <w:pPr>
        <w:jc w:val="both"/>
        <w:rPr>
          <w:sz w:val="28"/>
          <w:szCs w:val="28"/>
        </w:rPr>
      </w:pPr>
    </w:p>
    <w:p w:rsidR="00F87FEA" w:rsidRDefault="00F87FEA" w:rsidP="006E6458">
      <w:pPr>
        <w:jc w:val="both"/>
        <w:rPr>
          <w:sz w:val="28"/>
          <w:szCs w:val="28"/>
        </w:rPr>
      </w:pPr>
    </w:p>
    <w:p w:rsidR="00F87FEA" w:rsidRDefault="00F87FEA" w:rsidP="00C92D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  <w:t xml:space="preserve">райпрокурору, </w:t>
      </w:r>
      <w:r w:rsidRPr="00C92DAC">
        <w:rPr>
          <w:sz w:val="28"/>
          <w:szCs w:val="28"/>
        </w:rPr>
        <w:t>орготделу,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>Нефедову,  отделу архитектуры и</w:t>
      </w:r>
      <w:r>
        <w:rPr>
          <w:sz w:val="28"/>
          <w:szCs w:val="28"/>
        </w:rPr>
        <w:t xml:space="preserve"> градостроительства, </w:t>
      </w:r>
      <w:r w:rsidR="001F3110">
        <w:rPr>
          <w:sz w:val="28"/>
          <w:szCs w:val="28"/>
        </w:rPr>
        <w:t>Алмалин</w:t>
      </w:r>
      <w:r>
        <w:rPr>
          <w:sz w:val="28"/>
          <w:szCs w:val="28"/>
        </w:rPr>
        <w:t>скому</w:t>
      </w:r>
      <w:r w:rsidRPr="008B6379">
        <w:rPr>
          <w:sz w:val="28"/>
          <w:szCs w:val="28"/>
        </w:rPr>
        <w:t xml:space="preserve">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C92DAC">
        <w:rPr>
          <w:sz w:val="28"/>
          <w:szCs w:val="28"/>
        </w:rPr>
        <w:t>, членам комиссии.</w:t>
      </w:r>
    </w:p>
    <w:p w:rsidR="00F87FEA" w:rsidRDefault="00F87FEA" w:rsidP="00C92DAC">
      <w:pPr>
        <w:jc w:val="both"/>
        <w:rPr>
          <w:sz w:val="28"/>
          <w:szCs w:val="28"/>
        </w:rPr>
      </w:pPr>
    </w:p>
    <w:p w:rsidR="00F87FEA" w:rsidRDefault="00F87FEA" w:rsidP="00C92DAC">
      <w:pPr>
        <w:jc w:val="both"/>
        <w:rPr>
          <w:sz w:val="28"/>
          <w:szCs w:val="28"/>
        </w:rPr>
      </w:pPr>
    </w:p>
    <w:p w:rsidR="00F87FEA" w:rsidRDefault="00F87FEA" w:rsidP="00C92DAC">
      <w:pPr>
        <w:jc w:val="both"/>
        <w:rPr>
          <w:sz w:val="28"/>
          <w:szCs w:val="28"/>
        </w:rPr>
      </w:pPr>
    </w:p>
    <w:p w:rsidR="00F87FEA" w:rsidRDefault="00F87FEA" w:rsidP="00C92DAC">
      <w:pPr>
        <w:jc w:val="both"/>
        <w:rPr>
          <w:sz w:val="28"/>
          <w:szCs w:val="28"/>
        </w:rPr>
      </w:pPr>
    </w:p>
    <w:p w:rsidR="001F3110" w:rsidRDefault="001F3110" w:rsidP="00413346">
      <w:pPr>
        <w:ind w:left="4395"/>
        <w:jc w:val="both"/>
        <w:rPr>
          <w:sz w:val="28"/>
          <w:szCs w:val="28"/>
        </w:rPr>
      </w:pPr>
    </w:p>
    <w:p w:rsidR="00F87FEA" w:rsidRPr="004D6C08" w:rsidRDefault="00F87FEA" w:rsidP="008A080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F87FEA" w:rsidRDefault="00F87FEA" w:rsidP="008A0806">
      <w:pPr>
        <w:ind w:left="4820"/>
        <w:jc w:val="both"/>
        <w:rPr>
          <w:sz w:val="28"/>
          <w:szCs w:val="28"/>
        </w:rPr>
      </w:pPr>
      <w:r w:rsidRPr="004D6C08">
        <w:rPr>
          <w:sz w:val="28"/>
          <w:szCs w:val="28"/>
        </w:rPr>
        <w:t>от _</w:t>
      </w:r>
      <w:r w:rsidR="001F3110">
        <w:rPr>
          <w:sz w:val="28"/>
          <w:szCs w:val="28"/>
        </w:rPr>
        <w:t>_____________</w:t>
      </w:r>
      <w:r w:rsidRPr="004D6C08">
        <w:rPr>
          <w:sz w:val="28"/>
          <w:szCs w:val="28"/>
        </w:rPr>
        <w:t>_ № __</w:t>
      </w:r>
      <w:r w:rsidR="001F3110">
        <w:rPr>
          <w:sz w:val="28"/>
          <w:szCs w:val="28"/>
        </w:rPr>
        <w:t>_________</w:t>
      </w:r>
      <w:r w:rsidRPr="004D6C08">
        <w:rPr>
          <w:sz w:val="28"/>
          <w:szCs w:val="28"/>
        </w:rPr>
        <w:t>_</w:t>
      </w:r>
    </w:p>
    <w:p w:rsidR="00F87FEA" w:rsidRDefault="00F87FEA" w:rsidP="00413346">
      <w:pPr>
        <w:ind w:left="4395"/>
        <w:jc w:val="both"/>
        <w:rPr>
          <w:sz w:val="28"/>
          <w:szCs w:val="28"/>
        </w:rPr>
      </w:pPr>
    </w:p>
    <w:p w:rsidR="00F87FEA" w:rsidRDefault="00F87FEA" w:rsidP="0041334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О Е К Т </w:t>
      </w:r>
    </w:p>
    <w:p w:rsidR="00F87FEA" w:rsidRDefault="00F87FEA" w:rsidP="00413346">
      <w:pPr>
        <w:ind w:left="4395"/>
        <w:jc w:val="both"/>
        <w:rPr>
          <w:sz w:val="28"/>
          <w:szCs w:val="28"/>
        </w:rPr>
      </w:pPr>
    </w:p>
    <w:p w:rsidR="00F87FEA" w:rsidRDefault="001C485A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EA" w:rsidRDefault="00F87FEA" w:rsidP="00413346">
      <w:pPr>
        <w:pStyle w:val="21"/>
      </w:pPr>
    </w:p>
    <w:p w:rsidR="00F87FEA" w:rsidRPr="00F66458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F87FEA" w:rsidRPr="00F66458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F87FEA" w:rsidRPr="00EE5E5D" w:rsidRDefault="00F87FEA" w:rsidP="00413346">
      <w:pPr>
        <w:pStyle w:val="21"/>
        <w:rPr>
          <w:sz w:val="28"/>
          <w:szCs w:val="28"/>
        </w:rPr>
      </w:pPr>
    </w:p>
    <w:p w:rsidR="00F87FEA" w:rsidRPr="00F66458" w:rsidRDefault="00F87FEA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F87FEA" w:rsidRPr="00EE5E5D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F87FEA" w:rsidRPr="003B3D9D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Pr="00B05203">
        <w:rPr>
          <w:b w:val="0"/>
          <w:bCs w:val="0"/>
          <w:sz w:val="28"/>
          <w:szCs w:val="28"/>
        </w:rPr>
        <w:t>___________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______</w:t>
      </w:r>
      <w:r w:rsidRPr="003B3D9D">
        <w:rPr>
          <w:b w:val="0"/>
          <w:bCs w:val="0"/>
          <w:sz w:val="28"/>
          <w:szCs w:val="28"/>
        </w:rPr>
        <w:t>_</w:t>
      </w:r>
    </w:p>
    <w:p w:rsidR="00F87FEA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F87FEA" w:rsidRDefault="00F87FEA" w:rsidP="00413346">
      <w:pPr>
        <w:pStyle w:val="21"/>
        <w:rPr>
          <w:b w:val="0"/>
          <w:bCs w:val="0"/>
          <w:sz w:val="28"/>
          <w:szCs w:val="28"/>
        </w:rPr>
      </w:pPr>
    </w:p>
    <w:p w:rsidR="00F87FEA" w:rsidRPr="00F66458" w:rsidRDefault="00F87FEA" w:rsidP="00413346">
      <w:pPr>
        <w:pStyle w:val="21"/>
        <w:rPr>
          <w:b w:val="0"/>
          <w:bCs w:val="0"/>
          <w:sz w:val="28"/>
          <w:szCs w:val="28"/>
        </w:rPr>
      </w:pPr>
    </w:p>
    <w:p w:rsidR="00F87FEA" w:rsidRDefault="00F87FEA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1F3110">
        <w:rPr>
          <w:b/>
          <w:bCs/>
          <w:sz w:val="28"/>
          <w:szCs w:val="28"/>
        </w:rPr>
        <w:t>Алмалин</w:t>
      </w:r>
      <w:r w:rsidRPr="00F61E19">
        <w:rPr>
          <w:b/>
          <w:bCs/>
          <w:sz w:val="28"/>
          <w:szCs w:val="28"/>
        </w:rPr>
        <w:t>ский сельсовет</w:t>
      </w:r>
      <w:r w:rsidRPr="008B6379">
        <w:rPr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F87FEA" w:rsidRDefault="00F87FEA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F87FEA" w:rsidRDefault="00F87FEA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Pr="008C00C2">
        <w:rPr>
          <w:sz w:val="28"/>
          <w:szCs w:val="28"/>
        </w:rPr>
        <w:t>со статьями 31, 32</w:t>
      </w:r>
      <w:r>
        <w:rPr>
          <w:sz w:val="28"/>
          <w:szCs w:val="28"/>
        </w:rPr>
        <w:t xml:space="preserve"> и 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генеральных планов поселени</w:t>
      </w:r>
      <w:r>
        <w:rPr>
          <w:sz w:val="28"/>
          <w:szCs w:val="28"/>
        </w:rPr>
        <w:t>й</w:t>
      </w:r>
      <w:r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Pr="00860B08">
        <w:rPr>
          <w:sz w:val="28"/>
          <w:szCs w:val="28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»,  п о с т а н о в л я ю:</w:t>
      </w:r>
    </w:p>
    <w:p w:rsidR="00F87FEA" w:rsidRDefault="00F87FEA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FEA" w:rsidRDefault="00F87FEA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4931AD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AC3544" w:rsidRDefault="00AC3544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FEA" w:rsidRPr="001A420B" w:rsidRDefault="00F87FEA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подготовить проект решения Совета депутатов «</w:t>
      </w:r>
      <w:r w:rsidRPr="001A420B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от </w:t>
      </w:r>
      <w:r w:rsidR="001F3110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2014 года № 1</w:t>
      </w:r>
      <w:r w:rsidR="001F3110">
        <w:rPr>
          <w:sz w:val="28"/>
          <w:szCs w:val="28"/>
        </w:rPr>
        <w:t>83</w:t>
      </w:r>
      <w:r w:rsidRPr="001A420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области»</w:t>
      </w:r>
      <w:r>
        <w:rPr>
          <w:sz w:val="28"/>
          <w:szCs w:val="28"/>
        </w:rPr>
        <w:t xml:space="preserve">, согласно приложенного </w:t>
      </w:r>
      <w:r w:rsidRPr="001A420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>.</w:t>
      </w:r>
    </w:p>
    <w:p w:rsidR="00AC3544" w:rsidRDefault="00AC3544" w:rsidP="001A420B">
      <w:pPr>
        <w:ind w:firstLine="709"/>
        <w:jc w:val="both"/>
        <w:rPr>
          <w:sz w:val="28"/>
          <w:szCs w:val="28"/>
        </w:rPr>
      </w:pPr>
    </w:p>
    <w:p w:rsidR="00F87FEA" w:rsidRDefault="00F87FEA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AC3544" w:rsidRDefault="00AC3544" w:rsidP="001A420B">
      <w:pPr>
        <w:ind w:firstLine="709"/>
        <w:jc w:val="both"/>
        <w:rPr>
          <w:sz w:val="28"/>
          <w:szCs w:val="28"/>
        </w:rPr>
      </w:pPr>
    </w:p>
    <w:p w:rsidR="008A0806" w:rsidRPr="00A632CC" w:rsidRDefault="00F87FEA" w:rsidP="008A0806">
      <w:pPr>
        <w:spacing w:before="120"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</w:r>
      <w:r w:rsidR="008A0806" w:rsidRPr="00A632CC">
        <w:rPr>
          <w:sz w:val="28"/>
        </w:rPr>
        <w:t xml:space="preserve">Настоящее постановление вступает в силу после </w:t>
      </w:r>
      <w:r w:rsidR="008A0806">
        <w:rPr>
          <w:sz w:val="28"/>
        </w:rPr>
        <w:t xml:space="preserve">дня его </w:t>
      </w:r>
      <w:r w:rsidR="008A0806" w:rsidRPr="00A632CC">
        <w:rPr>
          <w:sz w:val="28"/>
        </w:rPr>
        <w:t xml:space="preserve">обнародования </w:t>
      </w:r>
      <w:r w:rsidR="008A0806">
        <w:rPr>
          <w:sz w:val="28"/>
        </w:rPr>
        <w:t>и подлежит размещению</w:t>
      </w:r>
      <w:r w:rsidR="008A0806" w:rsidRPr="00A632CC">
        <w:rPr>
          <w:sz w:val="28"/>
        </w:rPr>
        <w:t xml:space="preserve"> на официальном сайте муниципального образования Тюльганский район в сети «Интернет»</w:t>
      </w:r>
      <w:r w:rsidR="008A0806">
        <w:rPr>
          <w:sz w:val="28"/>
        </w:rPr>
        <w:t>.</w:t>
      </w:r>
    </w:p>
    <w:p w:rsidR="00F87FEA" w:rsidRDefault="00F87FEA" w:rsidP="008A0806">
      <w:pPr>
        <w:ind w:firstLine="709"/>
        <w:jc w:val="both"/>
        <w:rPr>
          <w:sz w:val="28"/>
          <w:szCs w:val="28"/>
        </w:rPr>
      </w:pPr>
    </w:p>
    <w:p w:rsidR="00F87FEA" w:rsidRDefault="00F87FEA" w:rsidP="001A420B">
      <w:pPr>
        <w:jc w:val="both"/>
        <w:rPr>
          <w:sz w:val="28"/>
          <w:szCs w:val="28"/>
        </w:rPr>
      </w:pPr>
    </w:p>
    <w:p w:rsidR="00F87FEA" w:rsidRDefault="00F87FEA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F87FEA" w:rsidRDefault="00F87FEA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F87FEA" w:rsidRDefault="00F87FEA" w:rsidP="001A420B">
      <w:pPr>
        <w:jc w:val="both"/>
        <w:rPr>
          <w:sz w:val="28"/>
          <w:szCs w:val="28"/>
        </w:rPr>
      </w:pPr>
    </w:p>
    <w:p w:rsidR="00F87FEA" w:rsidRDefault="00F87FEA" w:rsidP="001A420B">
      <w:pPr>
        <w:jc w:val="both"/>
        <w:rPr>
          <w:sz w:val="28"/>
          <w:szCs w:val="28"/>
        </w:rPr>
      </w:pPr>
    </w:p>
    <w:p w:rsidR="00F87FEA" w:rsidRDefault="00F87FEA" w:rsidP="001A420B">
      <w:pPr>
        <w:jc w:val="both"/>
        <w:rPr>
          <w:sz w:val="28"/>
          <w:szCs w:val="28"/>
        </w:rPr>
      </w:pPr>
    </w:p>
    <w:p w:rsidR="00AB7AC2" w:rsidRDefault="00AB7AC2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F87FEA" w:rsidRDefault="00F87FEA" w:rsidP="00413346">
      <w:pPr>
        <w:ind w:left="4395"/>
        <w:jc w:val="both"/>
        <w:rPr>
          <w:sz w:val="28"/>
          <w:szCs w:val="28"/>
        </w:rPr>
      </w:pPr>
    </w:p>
    <w:p w:rsidR="00F87FEA" w:rsidRPr="004D6C08" w:rsidRDefault="00F87FEA" w:rsidP="008A080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D6C0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F87FEA" w:rsidRDefault="00F87FEA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6C0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 № ______</w:t>
      </w:r>
    </w:p>
    <w:p w:rsidR="00F87FEA" w:rsidRDefault="00F87FEA" w:rsidP="001A420B">
      <w:pPr>
        <w:ind w:left="4395"/>
        <w:jc w:val="both"/>
        <w:rPr>
          <w:sz w:val="28"/>
          <w:szCs w:val="28"/>
        </w:rPr>
      </w:pPr>
    </w:p>
    <w:p w:rsidR="00F87FEA" w:rsidRDefault="00F87FEA" w:rsidP="001A420B">
      <w:pPr>
        <w:widowControl w:val="0"/>
        <w:shd w:val="clear" w:color="auto" w:fill="FFFFFF"/>
        <w:ind w:left="20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 внесения изменений в Правила</w:t>
      </w:r>
      <w:r w:rsidRPr="00607252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607252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>Тюльганского района (Актуализированная редакция)</w:t>
      </w:r>
    </w:p>
    <w:p w:rsidR="00F87FEA" w:rsidRPr="003D4AF2" w:rsidRDefault="00F87FEA" w:rsidP="001A420B">
      <w:pPr>
        <w:widowControl w:val="0"/>
        <w:shd w:val="clear" w:color="auto" w:fill="FFFFFF"/>
        <w:ind w:left="200" w:firstLine="851"/>
        <w:jc w:val="center"/>
        <w:rPr>
          <w:caps/>
        </w:rPr>
      </w:pPr>
      <w:r>
        <w:rPr>
          <w:sz w:val="28"/>
          <w:szCs w:val="28"/>
        </w:rPr>
        <w:t xml:space="preserve"> </w:t>
      </w:r>
    </w:p>
    <w:p w:rsidR="00F87FEA" w:rsidRDefault="00F87FEA" w:rsidP="00C7597D">
      <w:pPr>
        <w:shd w:val="clear" w:color="auto" w:fill="FFFFFF"/>
        <w:ind w:firstLine="851"/>
        <w:jc w:val="both"/>
        <w:rPr>
          <w:sz w:val="28"/>
          <w:szCs w:val="28"/>
        </w:rPr>
      </w:pPr>
      <w:r w:rsidRPr="003D4AF2">
        <w:rPr>
          <w:sz w:val="28"/>
          <w:szCs w:val="28"/>
        </w:rPr>
        <w:t xml:space="preserve">Внести изменения в Главу </w:t>
      </w:r>
      <w:r w:rsidR="00433BD2">
        <w:rPr>
          <w:sz w:val="28"/>
          <w:szCs w:val="28"/>
        </w:rPr>
        <w:t>9</w:t>
      </w:r>
      <w:r w:rsidRPr="003D4AF2">
        <w:rPr>
          <w:sz w:val="28"/>
          <w:szCs w:val="28"/>
        </w:rPr>
        <w:t>. Градостроительные</w:t>
      </w:r>
      <w:r w:rsidRPr="001E05D0"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 xml:space="preserve">регламенты Части </w:t>
      </w:r>
      <w:r w:rsidRPr="003D4AF2">
        <w:rPr>
          <w:sz w:val="28"/>
          <w:szCs w:val="28"/>
          <w:lang w:val="en-US"/>
        </w:rPr>
        <w:t>III</w:t>
      </w:r>
      <w:r w:rsidRPr="003D4AF2">
        <w:rPr>
          <w:sz w:val="28"/>
          <w:szCs w:val="28"/>
        </w:rPr>
        <w:t>. Градостроительные регламенты следующие изменения:</w:t>
      </w:r>
    </w:p>
    <w:p w:rsidR="00433BD2" w:rsidRPr="003D4AF2" w:rsidRDefault="00433BD2" w:rsidP="00C7597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87FEA" w:rsidRDefault="00F87FEA" w:rsidP="00C7597D">
      <w:pPr>
        <w:shd w:val="clear" w:color="auto" w:fill="FFFFFF"/>
        <w:ind w:firstLine="851"/>
        <w:jc w:val="both"/>
        <w:rPr>
          <w:sz w:val="28"/>
          <w:szCs w:val="28"/>
        </w:rPr>
      </w:pPr>
      <w:r w:rsidRPr="003D4AF2">
        <w:rPr>
          <w:sz w:val="28"/>
          <w:szCs w:val="28"/>
        </w:rPr>
        <w:t xml:space="preserve">1. </w:t>
      </w:r>
      <w:r w:rsidR="001F3110" w:rsidRPr="001F3110">
        <w:rPr>
          <w:sz w:val="28"/>
          <w:szCs w:val="28"/>
        </w:rPr>
        <w:t xml:space="preserve">дополнить пункт </w:t>
      </w:r>
      <w:r w:rsidR="001F3110">
        <w:rPr>
          <w:sz w:val="28"/>
          <w:szCs w:val="28"/>
        </w:rPr>
        <w:t>3</w:t>
      </w:r>
      <w:r w:rsidR="001F3110" w:rsidRPr="001F3110"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 xml:space="preserve"> статьи 9.</w:t>
      </w:r>
      <w:r w:rsidR="001F3110">
        <w:rPr>
          <w:sz w:val="28"/>
          <w:szCs w:val="28"/>
        </w:rPr>
        <w:t>6</w:t>
      </w:r>
      <w:r w:rsidRPr="003D4AF2">
        <w:rPr>
          <w:sz w:val="28"/>
          <w:szCs w:val="28"/>
        </w:rPr>
        <w:t xml:space="preserve"> Градостроительные регламенты.</w:t>
      </w:r>
      <w:r w:rsidRPr="003D4AF2">
        <w:rPr>
          <w:i/>
          <w:iCs/>
          <w:sz w:val="28"/>
          <w:szCs w:val="28"/>
        </w:rPr>
        <w:t xml:space="preserve"> </w:t>
      </w:r>
      <w:r w:rsidR="001F3110" w:rsidRPr="001F3110">
        <w:rPr>
          <w:sz w:val="28"/>
          <w:szCs w:val="28"/>
        </w:rPr>
        <w:t>Зоны сель</w:t>
      </w:r>
      <w:r w:rsidR="001F3110">
        <w:rPr>
          <w:sz w:val="28"/>
          <w:szCs w:val="28"/>
        </w:rPr>
        <w:t>скохозяйственного использования</w:t>
      </w:r>
      <w:r w:rsidRPr="003D4AF2">
        <w:rPr>
          <w:sz w:val="28"/>
          <w:szCs w:val="28"/>
        </w:rPr>
        <w:t xml:space="preserve"> </w:t>
      </w:r>
      <w:r w:rsidR="001F3110" w:rsidRPr="001F3110">
        <w:rPr>
          <w:sz w:val="28"/>
          <w:szCs w:val="28"/>
        </w:rPr>
        <w:t>в части видов  разрешенного использования земельных участков и объектов капитального строительства соответствующих территориальных зон основным видом разрешенного использования:</w:t>
      </w:r>
    </w:p>
    <w:p w:rsidR="00F87FEA" w:rsidRPr="00A436A0" w:rsidRDefault="001F3110" w:rsidP="001F3110">
      <w:pPr>
        <w:spacing w:after="240"/>
        <w:ind w:firstLine="851"/>
        <w:jc w:val="center"/>
        <w:rPr>
          <w:bCs/>
          <w:sz w:val="27"/>
          <w:szCs w:val="27"/>
          <w:u w:val="single"/>
        </w:rPr>
      </w:pPr>
      <w:r w:rsidRPr="001F3110">
        <w:rPr>
          <w:bCs/>
          <w:sz w:val="27"/>
          <w:szCs w:val="27"/>
          <w:u w:val="single"/>
        </w:rPr>
        <w:t>Сх3- Зона сельскохозяйственных угодий</w:t>
      </w:r>
      <w:r w:rsidR="00A436A0" w:rsidRPr="00A436A0">
        <w:rPr>
          <w:bCs/>
          <w:sz w:val="27"/>
          <w:szCs w:val="27"/>
          <w:u w:val="single"/>
        </w:rPr>
        <w:t>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F87FEA" w:rsidRPr="00A436A0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08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08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17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7FEA" w:rsidRPr="00A436A0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17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F87FEA" w:rsidRPr="00A436A0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A" w:rsidRPr="00A436A0" w:rsidRDefault="001F3110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1F3110">
              <w:rPr>
                <w:sz w:val="27"/>
                <w:szCs w:val="27"/>
              </w:rPr>
              <w:t>Животноводство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0" w:rsidRPr="001F3110" w:rsidRDefault="001F3110" w:rsidP="001F3110">
            <w:pPr>
              <w:pStyle w:val="ae"/>
              <w:rPr>
                <w:sz w:val="28"/>
                <w:szCs w:val="28"/>
                <w:shd w:val="clear" w:color="auto" w:fill="FFFFFF"/>
              </w:rPr>
            </w:pPr>
            <w:r w:rsidRPr="001F3110">
              <w:rPr>
                <w:sz w:val="28"/>
                <w:szCs w:val="28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87FEA" w:rsidRPr="00A436A0" w:rsidRDefault="001F3110" w:rsidP="001F3110">
            <w:pPr>
              <w:pStyle w:val="ae"/>
              <w:rPr>
                <w:sz w:val="28"/>
                <w:szCs w:val="28"/>
              </w:rPr>
            </w:pPr>
            <w:r w:rsidRPr="001F3110">
              <w:rPr>
                <w:sz w:val="28"/>
                <w:szCs w:val="28"/>
                <w:shd w:val="clear" w:color="auto" w:fill="FFFFFF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EA" w:rsidRPr="00A436A0" w:rsidRDefault="00F87FEA" w:rsidP="001F3110">
            <w:pPr>
              <w:pStyle w:val="ad"/>
              <w:rPr>
                <w:sz w:val="27"/>
                <w:szCs w:val="27"/>
              </w:rPr>
            </w:pPr>
            <w:r w:rsidRPr="00A436A0">
              <w:rPr>
                <w:sz w:val="27"/>
                <w:szCs w:val="27"/>
              </w:rPr>
              <w:t>1.</w:t>
            </w:r>
            <w:r w:rsidR="001F3110">
              <w:rPr>
                <w:sz w:val="27"/>
                <w:szCs w:val="27"/>
              </w:rPr>
              <w:t>7</w:t>
            </w:r>
          </w:p>
        </w:tc>
      </w:tr>
    </w:tbl>
    <w:p w:rsidR="00F87FEA" w:rsidRDefault="00AC3544" w:rsidP="00C7597D">
      <w:pPr>
        <w:shd w:val="clear" w:color="auto" w:fill="FFFFFF"/>
        <w:ind w:firstLine="851"/>
        <w:jc w:val="both"/>
        <w:rPr>
          <w:sz w:val="28"/>
          <w:szCs w:val="28"/>
        </w:rPr>
      </w:pPr>
      <w:r w:rsidRPr="00AC3544">
        <w:rPr>
          <w:sz w:val="28"/>
          <w:szCs w:val="28"/>
        </w:rPr>
        <w:t>Вид разрешенного использования с кодом 1.20 не подлежит применению в черте населенного пункта</w:t>
      </w:r>
      <w:r>
        <w:rPr>
          <w:sz w:val="28"/>
          <w:szCs w:val="28"/>
        </w:rPr>
        <w:t>.</w:t>
      </w:r>
    </w:p>
    <w:p w:rsidR="00AC3544" w:rsidRPr="00AC3544" w:rsidRDefault="00AC3544" w:rsidP="00C7597D">
      <w:pPr>
        <w:shd w:val="clear" w:color="auto" w:fill="FFFFFF"/>
        <w:ind w:firstLine="851"/>
        <w:jc w:val="both"/>
        <w:rPr>
          <w:rFonts w:ascii="Cambria" w:hAnsi="Cambria" w:cs="Cambria"/>
          <w:b/>
          <w:bCs/>
          <w:i/>
          <w:iCs/>
          <w:color w:val="365F91"/>
          <w:sz w:val="28"/>
          <w:szCs w:val="28"/>
        </w:rPr>
      </w:pPr>
    </w:p>
    <w:p w:rsidR="00F87FEA" w:rsidRPr="00433BD2" w:rsidRDefault="00F87FEA" w:rsidP="001A420B">
      <w:pPr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433BD2">
        <w:rPr>
          <w:color w:val="000000"/>
          <w:sz w:val="28"/>
          <w:szCs w:val="28"/>
        </w:rPr>
        <w:lastRenderedPageBreak/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473"/>
      </w:tblGrid>
      <w:tr w:rsidR="00F87FEA" w:rsidRPr="00433BD2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</w:tr>
      <w:tr w:rsidR="00F87FEA" w:rsidRPr="00433BD2">
        <w:tc>
          <w:tcPr>
            <w:tcW w:w="2472" w:type="dxa"/>
          </w:tcPr>
          <w:p w:rsidR="00F87FEA" w:rsidRPr="00433BD2" w:rsidRDefault="001F3110" w:rsidP="00194306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472" w:type="dxa"/>
          </w:tcPr>
          <w:p w:rsidR="00F87FEA" w:rsidRPr="00433BD2" w:rsidRDefault="00F87FEA" w:rsidP="001F3110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433BD2">
              <w:rPr>
                <w:sz w:val="28"/>
                <w:szCs w:val="28"/>
                <w:lang w:eastAsia="en-US"/>
              </w:rPr>
              <w:t>1</w:t>
            </w:r>
            <w:r w:rsidR="001F3110">
              <w:rPr>
                <w:sz w:val="28"/>
                <w:szCs w:val="28"/>
                <w:lang w:eastAsia="en-US"/>
              </w:rPr>
              <w:t>00</w:t>
            </w:r>
            <w:r w:rsidRPr="00433BD2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vAlign w:val="center"/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  <w:lang w:eastAsia="en-US"/>
              </w:rPr>
              <w:t>НР</w:t>
            </w:r>
            <w:r w:rsidRPr="00433BD2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F87FEA" w:rsidRPr="00433BD2" w:rsidRDefault="001C485A" w:rsidP="00194306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F87FEA" w:rsidRPr="00433BD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87FEA" w:rsidRPr="00433BD2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F87FEA" w:rsidRPr="00433BD2" w:rsidRDefault="00F87FEA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Примечания:</w:t>
            </w:r>
          </w:p>
          <w:p w:rsidR="00F87FEA" w:rsidRPr="00433BD2" w:rsidRDefault="00F87FEA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  <w:vertAlign w:val="superscript"/>
              </w:rPr>
              <w:t xml:space="preserve">1 </w:t>
            </w:r>
            <w:r w:rsidRPr="00433BD2">
              <w:rPr>
                <w:sz w:val="28"/>
                <w:szCs w:val="28"/>
              </w:rPr>
              <w:t xml:space="preserve">Размеры земельных участков объектов принимать в соответствии с Частью 1 нормативов градостроительного проектирования муниципального образования </w:t>
            </w:r>
            <w:r w:rsidR="001F3110">
              <w:rPr>
                <w:sz w:val="28"/>
                <w:szCs w:val="28"/>
              </w:rPr>
              <w:t>Алмалин</w:t>
            </w:r>
            <w:r w:rsidR="00433BD2" w:rsidRPr="00433BD2">
              <w:rPr>
                <w:sz w:val="28"/>
                <w:szCs w:val="28"/>
              </w:rPr>
              <w:t xml:space="preserve">ский </w:t>
            </w:r>
            <w:r w:rsidRPr="00433BD2">
              <w:rPr>
                <w:sz w:val="28"/>
                <w:szCs w:val="28"/>
              </w:rPr>
              <w:t>с</w:t>
            </w:r>
            <w:r w:rsidR="00433BD2" w:rsidRPr="00433BD2">
              <w:rPr>
                <w:sz w:val="28"/>
                <w:szCs w:val="28"/>
              </w:rPr>
              <w:t>ель</w:t>
            </w:r>
            <w:r w:rsidRPr="00433BD2">
              <w:rPr>
                <w:sz w:val="28"/>
                <w:szCs w:val="28"/>
              </w:rPr>
              <w:t>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  <w:p w:rsidR="00F87FEA" w:rsidRPr="00433BD2" w:rsidRDefault="00F87FEA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  <w:vertAlign w:val="superscript"/>
              </w:rPr>
              <w:t>2</w:t>
            </w:r>
            <w:r w:rsidRPr="00433BD2">
              <w:rPr>
                <w:i/>
                <w:iCs/>
                <w:sz w:val="28"/>
                <w:szCs w:val="28"/>
              </w:rPr>
              <w:t xml:space="preserve"> </w:t>
            </w:r>
            <w:r w:rsidRPr="00433BD2">
              <w:rPr>
                <w:sz w:val="28"/>
                <w:szCs w:val="28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F87FEA" w:rsidRPr="004D6C08" w:rsidRDefault="00F87FEA" w:rsidP="00413346">
      <w:pPr>
        <w:ind w:left="4395"/>
        <w:jc w:val="both"/>
        <w:rPr>
          <w:sz w:val="28"/>
          <w:szCs w:val="28"/>
        </w:rPr>
      </w:pPr>
    </w:p>
    <w:sectPr w:rsidR="00F87FEA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556"/>
    <w:multiLevelType w:val="multilevel"/>
    <w:tmpl w:val="FCC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0006FB"/>
    <w:rsid w:val="00023283"/>
    <w:rsid w:val="00023D9C"/>
    <w:rsid w:val="00076E60"/>
    <w:rsid w:val="00086281"/>
    <w:rsid w:val="000A188A"/>
    <w:rsid w:val="000A267F"/>
    <w:rsid w:val="000C50BC"/>
    <w:rsid w:val="000E0A4E"/>
    <w:rsid w:val="000E61F9"/>
    <w:rsid w:val="001365E8"/>
    <w:rsid w:val="00157483"/>
    <w:rsid w:val="0017635E"/>
    <w:rsid w:val="00193526"/>
    <w:rsid w:val="00194306"/>
    <w:rsid w:val="001A420B"/>
    <w:rsid w:val="001B6420"/>
    <w:rsid w:val="001C104A"/>
    <w:rsid w:val="001C485A"/>
    <w:rsid w:val="001D4718"/>
    <w:rsid w:val="001E05D0"/>
    <w:rsid w:val="001F3110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30D3"/>
    <w:rsid w:val="003771C8"/>
    <w:rsid w:val="0037736E"/>
    <w:rsid w:val="003874A0"/>
    <w:rsid w:val="003A3011"/>
    <w:rsid w:val="003A523A"/>
    <w:rsid w:val="003B3D9D"/>
    <w:rsid w:val="003D4100"/>
    <w:rsid w:val="003D433B"/>
    <w:rsid w:val="003D4AF2"/>
    <w:rsid w:val="003E57CD"/>
    <w:rsid w:val="00412331"/>
    <w:rsid w:val="00413346"/>
    <w:rsid w:val="004250D5"/>
    <w:rsid w:val="00433BD2"/>
    <w:rsid w:val="004348A2"/>
    <w:rsid w:val="00435DEA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4692F"/>
    <w:rsid w:val="00551830"/>
    <w:rsid w:val="005762A5"/>
    <w:rsid w:val="00583FE1"/>
    <w:rsid w:val="005B4399"/>
    <w:rsid w:val="005B70CF"/>
    <w:rsid w:val="005C3AF3"/>
    <w:rsid w:val="005D3DDD"/>
    <w:rsid w:val="00607252"/>
    <w:rsid w:val="00621E11"/>
    <w:rsid w:val="00633377"/>
    <w:rsid w:val="00667D8C"/>
    <w:rsid w:val="006A39C2"/>
    <w:rsid w:val="006A514A"/>
    <w:rsid w:val="006C2D45"/>
    <w:rsid w:val="006E209A"/>
    <w:rsid w:val="006E2354"/>
    <w:rsid w:val="006E6458"/>
    <w:rsid w:val="006F7800"/>
    <w:rsid w:val="006F7B40"/>
    <w:rsid w:val="007007D7"/>
    <w:rsid w:val="00702785"/>
    <w:rsid w:val="00703DB2"/>
    <w:rsid w:val="0073264C"/>
    <w:rsid w:val="00747571"/>
    <w:rsid w:val="00765329"/>
    <w:rsid w:val="007766FD"/>
    <w:rsid w:val="00795110"/>
    <w:rsid w:val="007951D8"/>
    <w:rsid w:val="007B1E31"/>
    <w:rsid w:val="007F4DC1"/>
    <w:rsid w:val="00860B08"/>
    <w:rsid w:val="00866364"/>
    <w:rsid w:val="00866F24"/>
    <w:rsid w:val="00874A9D"/>
    <w:rsid w:val="0088282D"/>
    <w:rsid w:val="00884CAA"/>
    <w:rsid w:val="008A0806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265E"/>
    <w:rsid w:val="009E6718"/>
    <w:rsid w:val="00A436A0"/>
    <w:rsid w:val="00A65D05"/>
    <w:rsid w:val="00A96C54"/>
    <w:rsid w:val="00A96EC0"/>
    <w:rsid w:val="00AB7AC2"/>
    <w:rsid w:val="00AC3544"/>
    <w:rsid w:val="00AE0E67"/>
    <w:rsid w:val="00AE12E8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E70F1"/>
    <w:rsid w:val="00D1582D"/>
    <w:rsid w:val="00D17DAB"/>
    <w:rsid w:val="00D30F9C"/>
    <w:rsid w:val="00D42F2C"/>
    <w:rsid w:val="00D53BB3"/>
    <w:rsid w:val="00D57821"/>
    <w:rsid w:val="00D74A1C"/>
    <w:rsid w:val="00D951CC"/>
    <w:rsid w:val="00DC1A98"/>
    <w:rsid w:val="00DD5220"/>
    <w:rsid w:val="00DF257D"/>
    <w:rsid w:val="00E173C2"/>
    <w:rsid w:val="00E21712"/>
    <w:rsid w:val="00E240E8"/>
    <w:rsid w:val="00E30029"/>
    <w:rsid w:val="00E3576B"/>
    <w:rsid w:val="00E50CAE"/>
    <w:rsid w:val="00E53CE9"/>
    <w:rsid w:val="00E62A1E"/>
    <w:rsid w:val="00E645DA"/>
    <w:rsid w:val="00E72B3C"/>
    <w:rsid w:val="00E8330D"/>
    <w:rsid w:val="00E917A1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1E19"/>
    <w:rsid w:val="00F6643B"/>
    <w:rsid w:val="00F66458"/>
    <w:rsid w:val="00F816E6"/>
    <w:rsid w:val="00F8757B"/>
    <w:rsid w:val="00F87FEA"/>
    <w:rsid w:val="00F929E1"/>
    <w:rsid w:val="00FA6B36"/>
    <w:rsid w:val="00FB5D45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</cp:lastModifiedBy>
  <cp:revision>6</cp:revision>
  <cp:lastPrinted>2020-04-15T05:22:00Z</cp:lastPrinted>
  <dcterms:created xsi:type="dcterms:W3CDTF">2020-04-15T04:26:00Z</dcterms:created>
  <dcterms:modified xsi:type="dcterms:W3CDTF">2020-09-23T06:36:00Z</dcterms:modified>
</cp:coreProperties>
</file>