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1E" w:rsidRPr="009F0387" w:rsidRDefault="00F04C1E" w:rsidP="009F0387">
      <w:pPr>
        <w:tabs>
          <w:tab w:val="left" w:pos="3960"/>
          <w:tab w:val="left" w:pos="4140"/>
          <w:tab w:val="left" w:pos="5040"/>
          <w:tab w:val="left" w:pos="5220"/>
        </w:tabs>
        <w:spacing w:after="0" w:line="240" w:lineRule="auto"/>
        <w:ind w:right="-5"/>
        <w:jc w:val="center"/>
        <w:rPr>
          <w:rFonts w:ascii="Times New Roman" w:hAnsi="Times New Roman"/>
          <w:sz w:val="26"/>
          <w:szCs w:val="26"/>
        </w:rPr>
      </w:pPr>
      <w:r w:rsidRPr="009F0387">
        <w:rPr>
          <w:rFonts w:ascii="Times New Roman" w:hAnsi="Times New Roman"/>
          <w:sz w:val="26"/>
          <w:szCs w:val="26"/>
        </w:rPr>
        <w:t xml:space="preserve">   </w:t>
      </w:r>
      <w:r w:rsidRPr="009F0387">
        <w:rPr>
          <w:rFonts w:ascii="Times New Roman" w:hAnsi="Times New Roman"/>
          <w:noProof/>
          <w:sz w:val="26"/>
          <w:szCs w:val="26"/>
        </w:rPr>
        <w:drawing>
          <wp:inline distT="0" distB="0" distL="0" distR="0" wp14:anchorId="19E3D282" wp14:editId="540F77F4">
            <wp:extent cx="695325" cy="838200"/>
            <wp:effectExtent l="0" t="0" r="9525" b="0"/>
            <wp:docPr id="2" name="Рисунок 2"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Pr="009F0387">
        <w:rPr>
          <w:rFonts w:ascii="Times New Roman" w:hAnsi="Times New Roman"/>
          <w:sz w:val="26"/>
          <w:szCs w:val="26"/>
        </w:rPr>
        <w:t xml:space="preserve">         </w:t>
      </w:r>
    </w:p>
    <w:p w:rsidR="00F04C1E" w:rsidRPr="009F0387" w:rsidRDefault="00F04C1E" w:rsidP="009F0387">
      <w:pPr>
        <w:spacing w:after="0" w:line="240" w:lineRule="auto"/>
        <w:jc w:val="center"/>
        <w:rPr>
          <w:rFonts w:ascii="Times New Roman" w:hAnsi="Times New Roman"/>
          <w:sz w:val="26"/>
          <w:szCs w:val="26"/>
        </w:rPr>
      </w:pPr>
    </w:p>
    <w:p w:rsidR="00F04C1E" w:rsidRPr="009F0387" w:rsidRDefault="00F04C1E" w:rsidP="009F0387">
      <w:pPr>
        <w:spacing w:after="0" w:line="240" w:lineRule="auto"/>
        <w:jc w:val="center"/>
        <w:rPr>
          <w:rFonts w:ascii="Times New Roman" w:hAnsi="Times New Roman"/>
          <w:b/>
          <w:sz w:val="26"/>
          <w:szCs w:val="26"/>
        </w:rPr>
      </w:pPr>
      <w:r w:rsidRPr="009F0387">
        <w:rPr>
          <w:rFonts w:ascii="Times New Roman" w:hAnsi="Times New Roman"/>
          <w:b/>
          <w:sz w:val="26"/>
          <w:szCs w:val="26"/>
        </w:rPr>
        <w:t>СОВЕТ  ДЕПУТАТОВ</w:t>
      </w:r>
    </w:p>
    <w:p w:rsidR="00F04C1E" w:rsidRPr="009F0387" w:rsidRDefault="00F04C1E" w:rsidP="009F0387">
      <w:pPr>
        <w:spacing w:after="0" w:line="240" w:lineRule="auto"/>
        <w:jc w:val="center"/>
        <w:rPr>
          <w:rFonts w:ascii="Times New Roman" w:hAnsi="Times New Roman"/>
          <w:b/>
          <w:sz w:val="26"/>
          <w:szCs w:val="26"/>
        </w:rPr>
      </w:pPr>
      <w:r w:rsidRPr="009F0387">
        <w:rPr>
          <w:rFonts w:ascii="Times New Roman" w:hAnsi="Times New Roman"/>
          <w:b/>
          <w:sz w:val="26"/>
          <w:szCs w:val="26"/>
        </w:rPr>
        <w:t>ТЮЛЬГАНСКОГО РАЙОНА     ОРЕНБУРГСКОЙ ОБЛАСТИ</w:t>
      </w:r>
    </w:p>
    <w:p w:rsidR="00F04C1E" w:rsidRPr="009F0387" w:rsidRDefault="00F04C1E" w:rsidP="009F0387">
      <w:pPr>
        <w:spacing w:after="0" w:line="240" w:lineRule="auto"/>
        <w:jc w:val="center"/>
        <w:rPr>
          <w:rFonts w:ascii="Times New Roman" w:hAnsi="Times New Roman"/>
          <w:sz w:val="26"/>
          <w:szCs w:val="26"/>
        </w:rPr>
      </w:pPr>
      <w:r w:rsidRPr="009F0387">
        <w:rPr>
          <w:rFonts w:ascii="Times New Roman" w:hAnsi="Times New Roman"/>
          <w:sz w:val="26"/>
          <w:szCs w:val="26"/>
        </w:rPr>
        <w:t>ПЯТОГО СОЗЫВА</w:t>
      </w:r>
    </w:p>
    <w:p w:rsidR="00F04C1E" w:rsidRPr="009F0387" w:rsidRDefault="00F04C1E" w:rsidP="009F0387">
      <w:pPr>
        <w:spacing w:after="0" w:line="240" w:lineRule="auto"/>
        <w:jc w:val="center"/>
        <w:rPr>
          <w:rFonts w:ascii="Times New Roman" w:hAnsi="Times New Roman"/>
          <w:b/>
          <w:sz w:val="26"/>
          <w:szCs w:val="26"/>
        </w:rPr>
      </w:pPr>
    </w:p>
    <w:p w:rsidR="00F04C1E" w:rsidRPr="009F0387" w:rsidRDefault="00F04C1E" w:rsidP="009F0387">
      <w:pPr>
        <w:spacing w:after="0" w:line="240" w:lineRule="auto"/>
        <w:jc w:val="center"/>
        <w:rPr>
          <w:rFonts w:ascii="Times New Roman" w:hAnsi="Times New Roman"/>
          <w:b/>
          <w:sz w:val="26"/>
          <w:szCs w:val="26"/>
        </w:rPr>
      </w:pPr>
      <w:proofErr w:type="gramStart"/>
      <w:r w:rsidRPr="009F0387">
        <w:rPr>
          <w:rFonts w:ascii="Times New Roman" w:hAnsi="Times New Roman"/>
          <w:b/>
          <w:sz w:val="26"/>
          <w:szCs w:val="26"/>
        </w:rPr>
        <w:t>Р</w:t>
      </w:r>
      <w:proofErr w:type="gramEnd"/>
      <w:r w:rsidRPr="009F0387">
        <w:rPr>
          <w:rFonts w:ascii="Times New Roman" w:hAnsi="Times New Roman"/>
          <w:b/>
          <w:sz w:val="26"/>
          <w:szCs w:val="26"/>
        </w:rPr>
        <w:t xml:space="preserve"> Е Ш Е Н И Е</w:t>
      </w:r>
    </w:p>
    <w:p w:rsidR="00F04C1E" w:rsidRPr="009F0387" w:rsidRDefault="00F04C1E" w:rsidP="009F0387">
      <w:pPr>
        <w:spacing w:after="0" w:line="240" w:lineRule="auto"/>
        <w:jc w:val="center"/>
        <w:rPr>
          <w:rFonts w:ascii="Times New Roman" w:hAnsi="Times New Roman"/>
          <w:b/>
          <w:sz w:val="26"/>
          <w:szCs w:val="26"/>
        </w:rPr>
      </w:pPr>
    </w:p>
    <w:p w:rsidR="00064F7F" w:rsidRPr="009F0387" w:rsidRDefault="009C2E38" w:rsidP="009F0387">
      <w:pPr>
        <w:spacing w:after="0" w:line="240" w:lineRule="auto"/>
        <w:jc w:val="center"/>
        <w:rPr>
          <w:rFonts w:ascii="Times New Roman" w:hAnsi="Times New Roman"/>
          <w:b/>
          <w:sz w:val="26"/>
          <w:szCs w:val="26"/>
        </w:rPr>
      </w:pPr>
      <w:r w:rsidRPr="009F0387">
        <w:rPr>
          <w:rFonts w:ascii="Times New Roman" w:hAnsi="Times New Roman"/>
          <w:b/>
          <w:sz w:val="26"/>
          <w:szCs w:val="26"/>
        </w:rPr>
        <w:t>О</w:t>
      </w:r>
      <w:r w:rsidR="00561D24" w:rsidRPr="009F0387">
        <w:rPr>
          <w:rFonts w:ascii="Times New Roman" w:hAnsi="Times New Roman"/>
          <w:b/>
          <w:sz w:val="26"/>
          <w:szCs w:val="26"/>
        </w:rPr>
        <w:t>б утверждении</w:t>
      </w:r>
      <w:r w:rsidRPr="009F0387">
        <w:rPr>
          <w:rFonts w:ascii="Times New Roman" w:hAnsi="Times New Roman"/>
          <w:b/>
          <w:sz w:val="26"/>
          <w:szCs w:val="26"/>
        </w:rPr>
        <w:t xml:space="preserve"> </w:t>
      </w:r>
      <w:r w:rsidR="00561D24" w:rsidRPr="009F0387">
        <w:rPr>
          <w:rFonts w:ascii="Times New Roman" w:hAnsi="Times New Roman"/>
          <w:b/>
          <w:sz w:val="26"/>
          <w:szCs w:val="26"/>
        </w:rPr>
        <w:t>«</w:t>
      </w:r>
      <w:r w:rsidRPr="009F0387">
        <w:rPr>
          <w:rFonts w:ascii="Times New Roman" w:hAnsi="Times New Roman"/>
          <w:b/>
          <w:sz w:val="26"/>
          <w:szCs w:val="26"/>
        </w:rPr>
        <w:t>Положе</w:t>
      </w:r>
      <w:r w:rsidR="00561D24" w:rsidRPr="009F0387">
        <w:rPr>
          <w:rFonts w:ascii="Times New Roman" w:hAnsi="Times New Roman"/>
          <w:b/>
          <w:sz w:val="26"/>
          <w:szCs w:val="26"/>
        </w:rPr>
        <w:t>ния</w:t>
      </w:r>
      <w:r w:rsidRPr="009F0387">
        <w:rPr>
          <w:rFonts w:ascii="Times New Roman" w:hAnsi="Times New Roman"/>
          <w:b/>
          <w:sz w:val="26"/>
          <w:szCs w:val="26"/>
        </w:rPr>
        <w:t xml:space="preserve"> о составе, порядке подготовки и  планах реализации</w:t>
      </w:r>
      <w:r w:rsidR="00561D24" w:rsidRPr="009F0387">
        <w:rPr>
          <w:rFonts w:ascii="Times New Roman" w:hAnsi="Times New Roman"/>
          <w:b/>
          <w:sz w:val="26"/>
          <w:szCs w:val="26"/>
        </w:rPr>
        <w:t xml:space="preserve"> </w:t>
      </w:r>
      <w:r w:rsidRPr="009F0387">
        <w:rPr>
          <w:rFonts w:ascii="Times New Roman" w:hAnsi="Times New Roman"/>
          <w:b/>
          <w:sz w:val="26"/>
          <w:szCs w:val="26"/>
        </w:rPr>
        <w:t>схемы территориального планирования муниципального образования Тюльганский район Оренбургской  области</w:t>
      </w:r>
      <w:r w:rsidR="00561D24" w:rsidRPr="009F0387">
        <w:rPr>
          <w:rFonts w:ascii="Times New Roman" w:hAnsi="Times New Roman"/>
          <w:b/>
          <w:sz w:val="26"/>
          <w:szCs w:val="26"/>
        </w:rPr>
        <w:t xml:space="preserve">» </w:t>
      </w:r>
    </w:p>
    <w:p w:rsidR="009C2E38" w:rsidRPr="009F0387" w:rsidRDefault="009C2E38" w:rsidP="009F0387">
      <w:pPr>
        <w:spacing w:after="0" w:line="240" w:lineRule="auto"/>
        <w:jc w:val="center"/>
        <w:rPr>
          <w:rFonts w:ascii="Times New Roman" w:hAnsi="Times New Roman"/>
          <w:b/>
          <w:sz w:val="26"/>
          <w:szCs w:val="26"/>
        </w:rPr>
      </w:pPr>
    </w:p>
    <w:p w:rsidR="00F04C1E" w:rsidRPr="009F0387" w:rsidRDefault="00F04C1E" w:rsidP="009F0387">
      <w:pPr>
        <w:spacing w:after="0" w:line="240" w:lineRule="auto"/>
        <w:rPr>
          <w:rFonts w:ascii="Times New Roman" w:hAnsi="Times New Roman"/>
          <w:b/>
          <w:sz w:val="26"/>
          <w:szCs w:val="26"/>
        </w:rPr>
      </w:pPr>
      <w:r w:rsidRPr="009F0387">
        <w:rPr>
          <w:rFonts w:ascii="Times New Roman" w:hAnsi="Times New Roman"/>
          <w:b/>
          <w:sz w:val="26"/>
          <w:szCs w:val="26"/>
        </w:rPr>
        <w:t>Принято Советом депутатов</w:t>
      </w:r>
    </w:p>
    <w:p w:rsidR="00F04C1E" w:rsidRPr="009F0387" w:rsidRDefault="00F04C1E" w:rsidP="009F0387">
      <w:pPr>
        <w:pStyle w:val="1"/>
        <w:tabs>
          <w:tab w:val="left" w:pos="567"/>
        </w:tabs>
        <w:spacing w:before="0" w:after="0"/>
        <w:rPr>
          <w:rFonts w:ascii="Times New Roman" w:hAnsi="Times New Roman" w:cs="Times New Roman"/>
          <w:bCs w:val="0"/>
          <w:color w:val="auto"/>
          <w:sz w:val="26"/>
          <w:szCs w:val="26"/>
        </w:rPr>
      </w:pPr>
      <w:proofErr w:type="spellStart"/>
      <w:r w:rsidRPr="009F0387">
        <w:rPr>
          <w:rFonts w:ascii="Times New Roman" w:hAnsi="Times New Roman" w:cs="Times New Roman"/>
          <w:bCs w:val="0"/>
          <w:color w:val="auto"/>
          <w:sz w:val="26"/>
          <w:szCs w:val="26"/>
        </w:rPr>
        <w:t>Тюльганского</w:t>
      </w:r>
      <w:proofErr w:type="spellEnd"/>
      <w:r w:rsidRPr="009F0387">
        <w:rPr>
          <w:rFonts w:ascii="Times New Roman" w:hAnsi="Times New Roman" w:cs="Times New Roman"/>
          <w:bCs w:val="0"/>
          <w:color w:val="auto"/>
          <w:sz w:val="26"/>
          <w:szCs w:val="26"/>
        </w:rPr>
        <w:t xml:space="preserve"> района                        </w:t>
      </w:r>
      <w:r w:rsidR="00B72CA3" w:rsidRPr="009F0387">
        <w:rPr>
          <w:rFonts w:ascii="Times New Roman" w:hAnsi="Times New Roman" w:cs="Times New Roman"/>
          <w:bCs w:val="0"/>
          <w:color w:val="auto"/>
          <w:sz w:val="26"/>
          <w:szCs w:val="26"/>
        </w:rPr>
        <w:t xml:space="preserve">                             </w:t>
      </w:r>
      <w:r w:rsidR="009F0387">
        <w:rPr>
          <w:rFonts w:ascii="Times New Roman" w:hAnsi="Times New Roman" w:cs="Times New Roman"/>
          <w:bCs w:val="0"/>
          <w:color w:val="auto"/>
          <w:sz w:val="26"/>
          <w:szCs w:val="26"/>
        </w:rPr>
        <w:t xml:space="preserve">                   </w:t>
      </w:r>
      <w:r w:rsidR="00B72CA3" w:rsidRPr="009F0387">
        <w:rPr>
          <w:rFonts w:ascii="Times New Roman" w:hAnsi="Times New Roman" w:cs="Times New Roman"/>
          <w:bCs w:val="0"/>
          <w:color w:val="auto"/>
          <w:sz w:val="26"/>
          <w:szCs w:val="26"/>
        </w:rPr>
        <w:t xml:space="preserve"> 17</w:t>
      </w:r>
      <w:r w:rsidRPr="009F0387">
        <w:rPr>
          <w:rFonts w:ascii="Times New Roman" w:hAnsi="Times New Roman" w:cs="Times New Roman"/>
          <w:bCs w:val="0"/>
          <w:color w:val="auto"/>
          <w:sz w:val="26"/>
          <w:szCs w:val="26"/>
        </w:rPr>
        <w:t xml:space="preserve"> </w:t>
      </w:r>
      <w:r w:rsidR="00610970" w:rsidRPr="009F0387">
        <w:rPr>
          <w:rFonts w:ascii="Times New Roman" w:hAnsi="Times New Roman" w:cs="Times New Roman"/>
          <w:bCs w:val="0"/>
          <w:color w:val="auto"/>
          <w:sz w:val="26"/>
          <w:szCs w:val="26"/>
        </w:rPr>
        <w:t>дека</w:t>
      </w:r>
      <w:r w:rsidRPr="009F0387">
        <w:rPr>
          <w:rFonts w:ascii="Times New Roman" w:hAnsi="Times New Roman" w:cs="Times New Roman"/>
          <w:bCs w:val="0"/>
          <w:color w:val="auto"/>
          <w:sz w:val="26"/>
          <w:szCs w:val="26"/>
        </w:rPr>
        <w:t xml:space="preserve">бря 2020 года        </w:t>
      </w:r>
    </w:p>
    <w:p w:rsidR="00F04C1E" w:rsidRPr="009F0387" w:rsidRDefault="00F04C1E" w:rsidP="009F0387">
      <w:pPr>
        <w:pStyle w:val="1"/>
        <w:tabs>
          <w:tab w:val="left" w:pos="567"/>
        </w:tabs>
        <w:spacing w:before="0" w:after="0"/>
        <w:rPr>
          <w:rFonts w:ascii="Times New Roman" w:hAnsi="Times New Roman" w:cs="Times New Roman"/>
          <w:bCs w:val="0"/>
          <w:color w:val="auto"/>
          <w:sz w:val="26"/>
          <w:szCs w:val="26"/>
        </w:rPr>
      </w:pPr>
    </w:p>
    <w:p w:rsidR="00806105" w:rsidRPr="009F0387" w:rsidRDefault="000D084B" w:rsidP="009F0387">
      <w:pPr>
        <w:spacing w:after="0" w:line="240" w:lineRule="auto"/>
        <w:ind w:firstLine="709"/>
        <w:jc w:val="both"/>
        <w:rPr>
          <w:rFonts w:ascii="Times New Roman" w:hAnsi="Times New Roman"/>
          <w:sz w:val="26"/>
          <w:szCs w:val="26"/>
        </w:rPr>
      </w:pPr>
      <w:r w:rsidRPr="009F0387">
        <w:rPr>
          <w:rStyle w:val="FontStyle17"/>
          <w:rFonts w:ascii="Times New Roman" w:hAnsi="Times New Roman"/>
          <w:sz w:val="26"/>
          <w:szCs w:val="26"/>
        </w:rPr>
        <w:t xml:space="preserve">В соответствии со статьей 15 Федерального закона от 6 октября 2003 года </w:t>
      </w:r>
      <w:r w:rsidR="009F0387">
        <w:rPr>
          <w:rStyle w:val="FontStyle17"/>
          <w:rFonts w:ascii="Times New Roman" w:hAnsi="Times New Roman"/>
          <w:spacing w:val="30"/>
          <w:sz w:val="26"/>
          <w:szCs w:val="26"/>
        </w:rPr>
        <w:t>№131</w:t>
      </w:r>
      <w:r w:rsidRPr="009F0387">
        <w:rPr>
          <w:rStyle w:val="FontStyle17"/>
          <w:rFonts w:ascii="Times New Roman" w:hAnsi="Times New Roman"/>
          <w:sz w:val="26"/>
          <w:szCs w:val="26"/>
        </w:rPr>
        <w:t xml:space="preserve"> - ФЗ «Об общих принципах организации местного самоуправления в Российской Федерации», статьями </w:t>
      </w:r>
      <w:r w:rsidR="009C2E38" w:rsidRPr="009F0387">
        <w:rPr>
          <w:rStyle w:val="FontStyle17"/>
          <w:rFonts w:ascii="Times New Roman" w:hAnsi="Times New Roman"/>
          <w:sz w:val="26"/>
          <w:szCs w:val="26"/>
        </w:rPr>
        <w:t xml:space="preserve">9, 19, 20, 21 </w:t>
      </w:r>
      <w:r w:rsidRPr="009F0387">
        <w:rPr>
          <w:rStyle w:val="FontStyle17"/>
          <w:rFonts w:ascii="Times New Roman" w:hAnsi="Times New Roman"/>
          <w:sz w:val="26"/>
          <w:szCs w:val="26"/>
        </w:rPr>
        <w:t>Градостроительного кодекса Российской Федерации</w:t>
      </w:r>
      <w:r w:rsidR="00806105" w:rsidRPr="009F0387">
        <w:rPr>
          <w:sz w:val="26"/>
          <w:szCs w:val="26"/>
        </w:rPr>
        <w:t xml:space="preserve"> </w:t>
      </w:r>
      <w:r w:rsidR="00806105" w:rsidRPr="009F0387">
        <w:rPr>
          <w:rStyle w:val="FontStyle17"/>
          <w:rFonts w:ascii="Times New Roman" w:hAnsi="Times New Roman"/>
          <w:sz w:val="26"/>
          <w:szCs w:val="26"/>
        </w:rPr>
        <w:t>от 29 декабря 2004 года № 190-ФЗ</w:t>
      </w:r>
      <w:r w:rsidRPr="009F0387">
        <w:rPr>
          <w:rStyle w:val="FontStyle17"/>
          <w:rFonts w:ascii="Times New Roman" w:hAnsi="Times New Roman"/>
          <w:sz w:val="26"/>
          <w:szCs w:val="26"/>
        </w:rPr>
        <w:t xml:space="preserve">, </w:t>
      </w:r>
      <w:r w:rsidR="00806105" w:rsidRPr="009F0387">
        <w:rPr>
          <w:rStyle w:val="FontStyle17"/>
          <w:rFonts w:ascii="Times New Roman" w:hAnsi="Times New Roman"/>
          <w:sz w:val="26"/>
          <w:szCs w:val="26"/>
        </w:rPr>
        <w:t>Уставом муниципального образования Тюльганский район Оренбургской области</w:t>
      </w:r>
      <w:r w:rsidR="00EF77B5" w:rsidRPr="009F0387">
        <w:rPr>
          <w:rStyle w:val="FontStyle17"/>
          <w:rFonts w:ascii="Times New Roman" w:hAnsi="Times New Roman"/>
          <w:sz w:val="26"/>
          <w:szCs w:val="26"/>
        </w:rPr>
        <w:t xml:space="preserve">, </w:t>
      </w:r>
      <w:r w:rsidR="00806105" w:rsidRPr="009F0387">
        <w:rPr>
          <w:rFonts w:ascii="Times New Roman" w:hAnsi="Times New Roman"/>
          <w:sz w:val="26"/>
          <w:szCs w:val="26"/>
        </w:rPr>
        <w:t>Совет депутатов Тюльганского района РЕШИЛ:</w:t>
      </w:r>
    </w:p>
    <w:p w:rsidR="000D084B" w:rsidRPr="009F0387" w:rsidRDefault="000D084B" w:rsidP="009F0387">
      <w:pPr>
        <w:pStyle w:val="1"/>
        <w:tabs>
          <w:tab w:val="left" w:pos="567"/>
        </w:tabs>
        <w:spacing w:before="0" w:after="0"/>
        <w:ind w:firstLine="709"/>
        <w:jc w:val="both"/>
        <w:rPr>
          <w:rStyle w:val="FontStyle17"/>
          <w:rFonts w:ascii="Times New Roman" w:hAnsi="Times New Roman" w:cs="Times New Roman"/>
          <w:b w:val="0"/>
          <w:color w:val="auto"/>
          <w:sz w:val="26"/>
          <w:szCs w:val="26"/>
        </w:rPr>
      </w:pPr>
      <w:r w:rsidRPr="009F0387">
        <w:rPr>
          <w:rStyle w:val="FontStyle17"/>
          <w:rFonts w:ascii="Times New Roman" w:hAnsi="Times New Roman" w:cs="Times New Roman"/>
          <w:sz w:val="26"/>
          <w:szCs w:val="26"/>
        </w:rPr>
        <w:t xml:space="preserve"> </w:t>
      </w:r>
      <w:r w:rsidRPr="009F0387">
        <w:rPr>
          <w:rStyle w:val="FontStyle17"/>
          <w:rFonts w:ascii="Times New Roman" w:hAnsi="Times New Roman" w:cs="Times New Roman"/>
          <w:b w:val="0"/>
          <w:color w:val="auto"/>
          <w:sz w:val="26"/>
          <w:szCs w:val="26"/>
        </w:rPr>
        <w:t>1.  Утвердить</w:t>
      </w:r>
      <w:r w:rsidRPr="009F0387">
        <w:rPr>
          <w:rStyle w:val="FontStyle17"/>
          <w:rFonts w:ascii="Times New Roman" w:hAnsi="Times New Roman" w:cs="Times New Roman"/>
          <w:sz w:val="26"/>
          <w:szCs w:val="26"/>
        </w:rPr>
        <w:t xml:space="preserve"> </w:t>
      </w:r>
      <w:r w:rsidR="00561D24" w:rsidRPr="009F0387">
        <w:rPr>
          <w:rStyle w:val="FontStyle17"/>
          <w:rFonts w:ascii="Times New Roman" w:hAnsi="Times New Roman" w:cs="Times New Roman"/>
          <w:sz w:val="26"/>
          <w:szCs w:val="26"/>
        </w:rPr>
        <w:t>«</w:t>
      </w:r>
      <w:r w:rsidRPr="009F0387">
        <w:rPr>
          <w:rStyle w:val="FontStyle17"/>
          <w:rFonts w:ascii="Times New Roman" w:hAnsi="Times New Roman" w:cs="Times New Roman"/>
          <w:b w:val="0"/>
          <w:color w:val="auto"/>
          <w:sz w:val="26"/>
          <w:szCs w:val="26"/>
        </w:rPr>
        <w:t>Положе</w:t>
      </w:r>
      <w:r w:rsidRPr="009F0387">
        <w:rPr>
          <w:rStyle w:val="FontStyle17"/>
          <w:rFonts w:ascii="Times New Roman" w:hAnsi="Times New Roman" w:cs="Times New Roman"/>
          <w:b w:val="0"/>
          <w:color w:val="auto"/>
          <w:sz w:val="26"/>
          <w:szCs w:val="26"/>
        </w:rPr>
        <w:softHyphen/>
        <w:t xml:space="preserve">ние </w:t>
      </w:r>
      <w:r w:rsidR="00806105" w:rsidRPr="009F0387">
        <w:rPr>
          <w:rStyle w:val="FontStyle17"/>
          <w:rFonts w:ascii="Times New Roman" w:hAnsi="Times New Roman" w:cs="Times New Roman"/>
          <w:b w:val="0"/>
          <w:color w:val="auto"/>
          <w:sz w:val="26"/>
          <w:szCs w:val="26"/>
        </w:rPr>
        <w:t xml:space="preserve">о составе, порядке подготовки </w:t>
      </w:r>
      <w:r w:rsidR="009C2E38" w:rsidRPr="009F0387">
        <w:rPr>
          <w:rStyle w:val="FontStyle17"/>
          <w:rFonts w:ascii="Times New Roman" w:hAnsi="Times New Roman" w:cs="Times New Roman"/>
          <w:b w:val="0"/>
          <w:color w:val="auto"/>
          <w:sz w:val="26"/>
          <w:szCs w:val="26"/>
        </w:rPr>
        <w:t>и планах реализации схемы территориального планирования муниципального образования Тюльганский район  Оренбургской  области</w:t>
      </w:r>
      <w:r w:rsidR="00561D24" w:rsidRPr="009F0387">
        <w:rPr>
          <w:rStyle w:val="FontStyle17"/>
          <w:rFonts w:ascii="Times New Roman" w:hAnsi="Times New Roman" w:cs="Times New Roman"/>
          <w:b w:val="0"/>
          <w:color w:val="auto"/>
          <w:sz w:val="26"/>
          <w:szCs w:val="26"/>
        </w:rPr>
        <w:t>»</w:t>
      </w:r>
      <w:r w:rsidR="009C2E38" w:rsidRPr="009F0387">
        <w:rPr>
          <w:rStyle w:val="FontStyle17"/>
          <w:rFonts w:ascii="Times New Roman" w:hAnsi="Times New Roman" w:cs="Times New Roman"/>
          <w:b w:val="0"/>
          <w:color w:val="auto"/>
          <w:sz w:val="26"/>
          <w:szCs w:val="26"/>
        </w:rPr>
        <w:t xml:space="preserve">,  </w:t>
      </w:r>
      <w:r w:rsidRPr="009F0387">
        <w:rPr>
          <w:rFonts w:ascii="Times New Roman" w:hAnsi="Times New Roman" w:cs="Times New Roman"/>
          <w:b w:val="0"/>
          <w:color w:val="auto"/>
          <w:sz w:val="26"/>
          <w:szCs w:val="26"/>
        </w:rPr>
        <w:t>согласно приложению.</w:t>
      </w:r>
    </w:p>
    <w:p w:rsidR="000D084B" w:rsidRPr="009F0387" w:rsidRDefault="000D084B" w:rsidP="009F0387">
      <w:pPr>
        <w:tabs>
          <w:tab w:val="left" w:pos="567"/>
        </w:tabs>
        <w:spacing w:after="0" w:line="240" w:lineRule="auto"/>
        <w:ind w:firstLine="709"/>
        <w:jc w:val="both"/>
        <w:rPr>
          <w:rStyle w:val="FontStyle17"/>
          <w:rFonts w:ascii="Times New Roman" w:hAnsi="Times New Roman"/>
          <w:bCs/>
          <w:sz w:val="26"/>
          <w:szCs w:val="26"/>
        </w:rPr>
      </w:pPr>
      <w:r w:rsidRPr="009F0387">
        <w:rPr>
          <w:rStyle w:val="FontStyle17"/>
          <w:rFonts w:ascii="Times New Roman" w:hAnsi="Times New Roman"/>
          <w:bCs/>
          <w:sz w:val="26"/>
          <w:szCs w:val="26"/>
        </w:rPr>
        <w:t xml:space="preserve">2. </w:t>
      </w:r>
      <w:proofErr w:type="gramStart"/>
      <w:r w:rsidR="00C43101" w:rsidRPr="009F0387">
        <w:rPr>
          <w:rStyle w:val="FontStyle17"/>
          <w:rFonts w:ascii="Times New Roman" w:hAnsi="Times New Roman"/>
          <w:bCs/>
          <w:sz w:val="26"/>
          <w:szCs w:val="26"/>
        </w:rPr>
        <w:t>Признать утратившим</w:t>
      </w:r>
      <w:r w:rsidR="0040781D" w:rsidRPr="009F0387">
        <w:rPr>
          <w:rStyle w:val="FontStyle17"/>
          <w:rFonts w:ascii="Times New Roman" w:hAnsi="Times New Roman"/>
          <w:bCs/>
          <w:sz w:val="26"/>
          <w:szCs w:val="26"/>
        </w:rPr>
        <w:t>и</w:t>
      </w:r>
      <w:r w:rsidR="00C43101" w:rsidRPr="009F0387">
        <w:rPr>
          <w:rStyle w:val="FontStyle17"/>
          <w:rFonts w:ascii="Times New Roman" w:hAnsi="Times New Roman"/>
          <w:bCs/>
          <w:sz w:val="26"/>
          <w:szCs w:val="26"/>
        </w:rPr>
        <w:t xml:space="preserve"> силу решения</w:t>
      </w:r>
      <w:r w:rsidRPr="009F0387">
        <w:rPr>
          <w:rStyle w:val="FontStyle17"/>
          <w:rFonts w:ascii="Times New Roman" w:hAnsi="Times New Roman"/>
          <w:bCs/>
          <w:sz w:val="26"/>
          <w:szCs w:val="26"/>
        </w:rPr>
        <w:t xml:space="preserve"> Совета депутатов муниципального образования </w:t>
      </w:r>
      <w:r w:rsidR="00806105" w:rsidRPr="009F0387">
        <w:rPr>
          <w:rStyle w:val="FontStyle17"/>
          <w:rFonts w:ascii="Times New Roman" w:hAnsi="Times New Roman"/>
          <w:bCs/>
          <w:sz w:val="26"/>
          <w:szCs w:val="26"/>
        </w:rPr>
        <w:t>Тюльган</w:t>
      </w:r>
      <w:r w:rsidRPr="009F0387">
        <w:rPr>
          <w:rStyle w:val="FontStyle17"/>
          <w:rFonts w:ascii="Times New Roman" w:hAnsi="Times New Roman"/>
          <w:bCs/>
          <w:sz w:val="26"/>
          <w:szCs w:val="26"/>
        </w:rPr>
        <w:t xml:space="preserve">ский район Оренбургской от </w:t>
      </w:r>
      <w:r w:rsidR="00806105" w:rsidRPr="009F0387">
        <w:rPr>
          <w:rStyle w:val="FontStyle17"/>
          <w:rFonts w:ascii="Times New Roman" w:hAnsi="Times New Roman"/>
          <w:bCs/>
          <w:sz w:val="26"/>
          <w:szCs w:val="26"/>
        </w:rPr>
        <w:t>24</w:t>
      </w:r>
      <w:r w:rsidRPr="009F0387">
        <w:rPr>
          <w:rStyle w:val="FontStyle17"/>
          <w:rFonts w:ascii="Times New Roman" w:hAnsi="Times New Roman"/>
          <w:bCs/>
          <w:sz w:val="26"/>
          <w:szCs w:val="26"/>
        </w:rPr>
        <w:t xml:space="preserve"> </w:t>
      </w:r>
      <w:r w:rsidR="00C43101" w:rsidRPr="009F0387">
        <w:rPr>
          <w:rStyle w:val="FontStyle17"/>
          <w:rFonts w:ascii="Times New Roman" w:hAnsi="Times New Roman"/>
          <w:bCs/>
          <w:sz w:val="26"/>
          <w:szCs w:val="26"/>
        </w:rPr>
        <w:t>июн</w:t>
      </w:r>
      <w:r w:rsidRPr="009F0387">
        <w:rPr>
          <w:rStyle w:val="FontStyle17"/>
          <w:rFonts w:ascii="Times New Roman" w:hAnsi="Times New Roman"/>
          <w:bCs/>
          <w:sz w:val="26"/>
          <w:szCs w:val="26"/>
        </w:rPr>
        <w:t>я 201</w:t>
      </w:r>
      <w:r w:rsidR="00C43101" w:rsidRPr="009F0387">
        <w:rPr>
          <w:rStyle w:val="FontStyle17"/>
          <w:rFonts w:ascii="Times New Roman" w:hAnsi="Times New Roman"/>
          <w:bCs/>
          <w:sz w:val="26"/>
          <w:szCs w:val="26"/>
        </w:rPr>
        <w:t>6</w:t>
      </w:r>
      <w:r w:rsidRPr="009F0387">
        <w:rPr>
          <w:rStyle w:val="FontStyle17"/>
          <w:rFonts w:ascii="Times New Roman" w:hAnsi="Times New Roman"/>
          <w:bCs/>
          <w:sz w:val="26"/>
          <w:szCs w:val="26"/>
        </w:rPr>
        <w:t xml:space="preserve"> г</w:t>
      </w:r>
      <w:r w:rsidR="00EF77B5" w:rsidRPr="009F0387">
        <w:rPr>
          <w:rStyle w:val="FontStyle17"/>
          <w:rFonts w:ascii="Times New Roman" w:hAnsi="Times New Roman"/>
          <w:bCs/>
          <w:sz w:val="26"/>
          <w:szCs w:val="26"/>
        </w:rPr>
        <w:t>ода</w:t>
      </w:r>
      <w:r w:rsidRPr="009F0387">
        <w:rPr>
          <w:rStyle w:val="FontStyle17"/>
          <w:rFonts w:ascii="Times New Roman" w:hAnsi="Times New Roman"/>
          <w:bCs/>
          <w:sz w:val="26"/>
          <w:szCs w:val="26"/>
        </w:rPr>
        <w:t xml:space="preserve"> № </w:t>
      </w:r>
      <w:r w:rsidR="00C43101" w:rsidRPr="009F0387">
        <w:rPr>
          <w:rStyle w:val="FontStyle17"/>
          <w:rFonts w:ascii="Times New Roman" w:hAnsi="Times New Roman"/>
          <w:bCs/>
          <w:sz w:val="26"/>
          <w:szCs w:val="26"/>
        </w:rPr>
        <w:t>6</w:t>
      </w:r>
      <w:r w:rsidR="009C2E38" w:rsidRPr="009F0387">
        <w:rPr>
          <w:rStyle w:val="FontStyle17"/>
          <w:rFonts w:ascii="Times New Roman" w:hAnsi="Times New Roman"/>
          <w:bCs/>
          <w:sz w:val="26"/>
          <w:szCs w:val="26"/>
        </w:rPr>
        <w:t>6</w:t>
      </w:r>
      <w:r w:rsidR="00C43101" w:rsidRPr="009F0387">
        <w:rPr>
          <w:rStyle w:val="FontStyle17"/>
          <w:rFonts w:ascii="Times New Roman" w:hAnsi="Times New Roman"/>
          <w:bCs/>
          <w:sz w:val="26"/>
          <w:szCs w:val="26"/>
        </w:rPr>
        <w:t xml:space="preserve">-IV-СД </w:t>
      </w:r>
      <w:r w:rsidRPr="009F0387">
        <w:rPr>
          <w:rStyle w:val="FontStyle17"/>
          <w:rFonts w:ascii="Times New Roman" w:hAnsi="Times New Roman"/>
          <w:bCs/>
          <w:sz w:val="26"/>
          <w:szCs w:val="26"/>
        </w:rPr>
        <w:t>«</w:t>
      </w:r>
      <w:r w:rsidR="009C2E38" w:rsidRPr="009F0387">
        <w:rPr>
          <w:rStyle w:val="FontStyle17"/>
          <w:rFonts w:ascii="Times New Roman" w:hAnsi="Times New Roman"/>
          <w:bCs/>
          <w:sz w:val="26"/>
          <w:szCs w:val="26"/>
        </w:rPr>
        <w:t>Об утверждении «Положения о составе, порядке подготовки и внесения изменений в документы территориального планирования муниципального образования Тюльганский район Оренбургской области</w:t>
      </w:r>
      <w:r w:rsidR="00C43101" w:rsidRPr="009F0387">
        <w:rPr>
          <w:rStyle w:val="FontStyle17"/>
          <w:rFonts w:ascii="Times New Roman" w:hAnsi="Times New Roman"/>
          <w:bCs/>
          <w:sz w:val="26"/>
          <w:szCs w:val="26"/>
        </w:rPr>
        <w:t>»</w:t>
      </w:r>
      <w:r w:rsidR="0040781D" w:rsidRPr="009F0387">
        <w:rPr>
          <w:rStyle w:val="FontStyle17"/>
          <w:rFonts w:ascii="Times New Roman" w:hAnsi="Times New Roman"/>
          <w:bCs/>
          <w:sz w:val="26"/>
          <w:szCs w:val="26"/>
        </w:rPr>
        <w:t>, от 24 марта 2017 года №11</w:t>
      </w:r>
      <w:r w:rsidR="009C2E38" w:rsidRPr="009F0387">
        <w:rPr>
          <w:rStyle w:val="FontStyle17"/>
          <w:rFonts w:ascii="Times New Roman" w:hAnsi="Times New Roman"/>
          <w:bCs/>
          <w:sz w:val="26"/>
          <w:szCs w:val="26"/>
        </w:rPr>
        <w:t>7</w:t>
      </w:r>
      <w:r w:rsidR="0040781D" w:rsidRPr="009F0387">
        <w:rPr>
          <w:rStyle w:val="FontStyle17"/>
          <w:rFonts w:ascii="Times New Roman" w:hAnsi="Times New Roman"/>
          <w:bCs/>
          <w:sz w:val="26"/>
          <w:szCs w:val="26"/>
        </w:rPr>
        <w:t>-IV-СД  «О внесении изменений в решение Совета депутатов Тюльганского района от 24  июня 2016 года № 6</w:t>
      </w:r>
      <w:r w:rsidR="009C2E38" w:rsidRPr="009F0387">
        <w:rPr>
          <w:rStyle w:val="FontStyle17"/>
          <w:rFonts w:ascii="Times New Roman" w:hAnsi="Times New Roman"/>
          <w:bCs/>
          <w:sz w:val="26"/>
          <w:szCs w:val="26"/>
        </w:rPr>
        <w:t>6</w:t>
      </w:r>
      <w:r w:rsidR="0040781D" w:rsidRPr="009F0387">
        <w:rPr>
          <w:rStyle w:val="FontStyle17"/>
          <w:rFonts w:ascii="Times New Roman" w:hAnsi="Times New Roman"/>
          <w:bCs/>
          <w:sz w:val="26"/>
          <w:szCs w:val="26"/>
        </w:rPr>
        <w:t>-IV-СД»</w:t>
      </w:r>
      <w:r w:rsidR="009C2E38" w:rsidRPr="009F0387">
        <w:rPr>
          <w:rStyle w:val="FontStyle17"/>
          <w:rFonts w:ascii="Times New Roman" w:hAnsi="Times New Roman"/>
          <w:bCs/>
          <w:sz w:val="26"/>
          <w:szCs w:val="26"/>
        </w:rPr>
        <w:t>.</w:t>
      </w:r>
      <w:proofErr w:type="gramEnd"/>
    </w:p>
    <w:p w:rsidR="00BD566F" w:rsidRPr="009F0387" w:rsidRDefault="000D084B" w:rsidP="009F0387">
      <w:pPr>
        <w:tabs>
          <w:tab w:val="left" w:pos="0"/>
        </w:tabs>
        <w:spacing w:after="0" w:line="240" w:lineRule="auto"/>
        <w:ind w:firstLine="709"/>
        <w:jc w:val="both"/>
        <w:rPr>
          <w:rFonts w:ascii="Times New Roman" w:hAnsi="Times New Roman"/>
          <w:sz w:val="26"/>
          <w:szCs w:val="26"/>
        </w:rPr>
      </w:pPr>
      <w:r w:rsidRPr="009F0387">
        <w:rPr>
          <w:rFonts w:ascii="Times New Roman" w:hAnsi="Times New Roman"/>
          <w:sz w:val="26"/>
          <w:szCs w:val="26"/>
        </w:rPr>
        <w:t xml:space="preserve"> 3. </w:t>
      </w:r>
      <w:r w:rsidR="00BD566F" w:rsidRPr="009F0387">
        <w:rPr>
          <w:rFonts w:ascii="Times New Roman" w:hAnsi="Times New Roman"/>
          <w:sz w:val="26"/>
          <w:szCs w:val="26"/>
        </w:rPr>
        <w:t>Настоящее решение вступает в силу после дня его обнародования и подлежит размещению на официальном сайте муниципального образования Тюльганский район в сети «Интернет».</w:t>
      </w:r>
    </w:p>
    <w:p w:rsidR="0088478C" w:rsidRPr="009F0387" w:rsidRDefault="0088478C" w:rsidP="009F0387">
      <w:pPr>
        <w:pStyle w:val="Style8"/>
        <w:widowControl/>
        <w:tabs>
          <w:tab w:val="left" w:pos="2760"/>
        </w:tabs>
        <w:spacing w:line="240" w:lineRule="auto"/>
        <w:ind w:firstLine="0"/>
        <w:jc w:val="both"/>
        <w:rPr>
          <w:rStyle w:val="FontStyle17"/>
          <w:rFonts w:ascii="Times New Roman" w:hAnsi="Times New Roman"/>
          <w:sz w:val="26"/>
          <w:szCs w:val="26"/>
        </w:rPr>
      </w:pPr>
    </w:p>
    <w:p w:rsidR="000D084B" w:rsidRPr="009F0387" w:rsidRDefault="000D084B" w:rsidP="009F0387">
      <w:pPr>
        <w:pStyle w:val="Style8"/>
        <w:widowControl/>
        <w:tabs>
          <w:tab w:val="left" w:pos="567"/>
          <w:tab w:val="left" w:pos="641"/>
        </w:tabs>
        <w:spacing w:line="240" w:lineRule="auto"/>
        <w:ind w:firstLine="0"/>
        <w:jc w:val="both"/>
        <w:rPr>
          <w:rStyle w:val="FontStyle17"/>
          <w:rFonts w:ascii="Times New Roman" w:hAnsi="Times New Roman"/>
          <w:sz w:val="26"/>
          <w:szCs w:val="26"/>
        </w:rPr>
      </w:pP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Председатель Совета депутатов</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 xml:space="preserve">муниципального образования </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 xml:space="preserve">Тюльганский район </w:t>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t xml:space="preserve">                           </w:t>
      </w:r>
      <w:r w:rsidRPr="009F0387">
        <w:rPr>
          <w:rFonts w:ascii="Times New Roman" w:hAnsi="Times New Roman"/>
          <w:sz w:val="26"/>
          <w:szCs w:val="26"/>
        </w:rPr>
        <w:t xml:space="preserve">      </w:t>
      </w:r>
      <w:r>
        <w:rPr>
          <w:rFonts w:ascii="Times New Roman" w:hAnsi="Times New Roman"/>
          <w:sz w:val="26"/>
          <w:szCs w:val="26"/>
        </w:rPr>
        <w:t xml:space="preserve">     </w:t>
      </w:r>
      <w:r w:rsidRPr="009F0387">
        <w:rPr>
          <w:rFonts w:ascii="Times New Roman" w:hAnsi="Times New Roman"/>
          <w:sz w:val="26"/>
          <w:szCs w:val="26"/>
        </w:rPr>
        <w:t xml:space="preserve">  </w:t>
      </w:r>
      <w:proofErr w:type="spellStart"/>
      <w:r w:rsidRPr="009F0387">
        <w:rPr>
          <w:rFonts w:ascii="Times New Roman" w:hAnsi="Times New Roman"/>
          <w:sz w:val="26"/>
          <w:szCs w:val="26"/>
        </w:rPr>
        <w:t>М.Р.Сафаров</w:t>
      </w:r>
      <w:proofErr w:type="spellEnd"/>
    </w:p>
    <w:p w:rsidR="009F0387" w:rsidRPr="009F0387" w:rsidRDefault="009F0387" w:rsidP="009F0387">
      <w:pPr>
        <w:spacing w:after="0" w:line="240" w:lineRule="auto"/>
        <w:ind w:firstLine="540"/>
        <w:jc w:val="both"/>
        <w:rPr>
          <w:rFonts w:ascii="Times New Roman" w:hAnsi="Times New Roman"/>
          <w:sz w:val="26"/>
          <w:szCs w:val="26"/>
        </w:rPr>
      </w:pPr>
      <w:r w:rsidRPr="009F0387">
        <w:rPr>
          <w:rFonts w:ascii="Times New Roman" w:hAnsi="Times New Roman"/>
          <w:sz w:val="26"/>
          <w:szCs w:val="26"/>
        </w:rPr>
        <w:t xml:space="preserve">                                                                          </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 xml:space="preserve">Глава муниципального образования  </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Тюльганский район</w:t>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r>
      <w:r w:rsidRPr="009F0387">
        <w:rPr>
          <w:rFonts w:ascii="Times New Roman" w:hAnsi="Times New Roman"/>
          <w:sz w:val="26"/>
          <w:szCs w:val="26"/>
        </w:rPr>
        <w:tab/>
        <w:t xml:space="preserve">  </w:t>
      </w:r>
      <w:r w:rsidRPr="009F0387">
        <w:rPr>
          <w:rFonts w:ascii="Times New Roman" w:hAnsi="Times New Roman"/>
          <w:sz w:val="26"/>
          <w:szCs w:val="26"/>
        </w:rPr>
        <w:t xml:space="preserve">              </w:t>
      </w:r>
      <w:r>
        <w:rPr>
          <w:rFonts w:ascii="Times New Roman" w:hAnsi="Times New Roman"/>
          <w:sz w:val="26"/>
          <w:szCs w:val="26"/>
        </w:rPr>
        <w:t xml:space="preserve">   </w:t>
      </w:r>
      <w:r w:rsidRPr="009F0387">
        <w:rPr>
          <w:rFonts w:ascii="Times New Roman" w:hAnsi="Times New Roman"/>
          <w:sz w:val="26"/>
          <w:szCs w:val="26"/>
        </w:rPr>
        <w:t xml:space="preserve">  </w:t>
      </w:r>
      <w:proofErr w:type="spellStart"/>
      <w:r w:rsidRPr="009F0387">
        <w:rPr>
          <w:rFonts w:ascii="Times New Roman" w:hAnsi="Times New Roman"/>
          <w:sz w:val="26"/>
          <w:szCs w:val="26"/>
        </w:rPr>
        <w:t>И.В.Буцких</w:t>
      </w:r>
      <w:proofErr w:type="spellEnd"/>
    </w:p>
    <w:p w:rsidR="009F0387" w:rsidRPr="009F0387" w:rsidRDefault="009F0387" w:rsidP="009F0387">
      <w:pPr>
        <w:spacing w:after="0" w:line="240" w:lineRule="auto"/>
        <w:ind w:firstLine="540"/>
        <w:jc w:val="both"/>
        <w:rPr>
          <w:rFonts w:ascii="Times New Roman" w:hAnsi="Times New Roman"/>
          <w:sz w:val="26"/>
          <w:szCs w:val="26"/>
        </w:rPr>
      </w:pP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п. Тюльган</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17 декабря 2020 года</w:t>
      </w:r>
    </w:p>
    <w:p w:rsidR="009F0387" w:rsidRPr="009F0387" w:rsidRDefault="009F0387" w:rsidP="009F0387">
      <w:pPr>
        <w:spacing w:after="0" w:line="240" w:lineRule="auto"/>
        <w:jc w:val="both"/>
        <w:rPr>
          <w:rFonts w:ascii="Times New Roman" w:hAnsi="Times New Roman"/>
          <w:sz w:val="26"/>
          <w:szCs w:val="26"/>
        </w:rPr>
      </w:pPr>
      <w:r w:rsidRPr="009F0387">
        <w:rPr>
          <w:rFonts w:ascii="Times New Roman" w:hAnsi="Times New Roman"/>
          <w:sz w:val="26"/>
          <w:szCs w:val="26"/>
        </w:rPr>
        <w:t>№ 19</w:t>
      </w:r>
      <w:r w:rsidRPr="009F0387">
        <w:rPr>
          <w:rFonts w:ascii="Times New Roman" w:hAnsi="Times New Roman"/>
          <w:sz w:val="26"/>
          <w:szCs w:val="26"/>
        </w:rPr>
        <w:t>-</w:t>
      </w:r>
      <w:r w:rsidRPr="009F0387">
        <w:rPr>
          <w:rFonts w:ascii="Times New Roman" w:hAnsi="Times New Roman"/>
          <w:sz w:val="26"/>
          <w:szCs w:val="26"/>
          <w:lang w:val="en-US"/>
        </w:rPr>
        <w:t>V</w:t>
      </w:r>
      <w:r w:rsidRPr="009F0387">
        <w:rPr>
          <w:rFonts w:ascii="Times New Roman" w:hAnsi="Times New Roman"/>
          <w:sz w:val="26"/>
          <w:szCs w:val="26"/>
        </w:rPr>
        <w:t>-СД</w:t>
      </w:r>
    </w:p>
    <w:p w:rsidR="009F0387" w:rsidRPr="001A2767" w:rsidRDefault="009F0387" w:rsidP="009F0387">
      <w:pPr>
        <w:pStyle w:val="Style8"/>
        <w:widowControl/>
        <w:tabs>
          <w:tab w:val="left" w:pos="567"/>
          <w:tab w:val="left" w:pos="641"/>
        </w:tabs>
        <w:spacing w:line="240" w:lineRule="auto"/>
        <w:ind w:firstLine="0"/>
        <w:jc w:val="both"/>
        <w:rPr>
          <w:rStyle w:val="FontStyle17"/>
          <w:rFonts w:ascii="Times New Roman" w:hAnsi="Times New Roman"/>
          <w:sz w:val="20"/>
          <w:szCs w:val="20"/>
        </w:rPr>
      </w:pPr>
    </w:p>
    <w:p w:rsidR="003D32FC" w:rsidRDefault="003D32FC" w:rsidP="009F0387">
      <w:pPr>
        <w:spacing w:after="0" w:line="240" w:lineRule="auto"/>
      </w:pPr>
    </w:p>
    <w:p w:rsidR="009F0387" w:rsidRDefault="009F0387" w:rsidP="009F0387">
      <w:pPr>
        <w:spacing w:after="0" w:line="240" w:lineRule="auto"/>
        <w:jc w:val="both"/>
        <w:rPr>
          <w:rFonts w:ascii="Times New Roman" w:hAnsi="Times New Roman"/>
          <w:b/>
          <w:sz w:val="28"/>
          <w:szCs w:val="28"/>
        </w:rPr>
      </w:pPr>
    </w:p>
    <w:p w:rsidR="00BD566F" w:rsidRPr="00761F60" w:rsidRDefault="00BD566F" w:rsidP="009F0387">
      <w:pPr>
        <w:spacing w:after="0" w:line="240" w:lineRule="auto"/>
        <w:ind w:firstLine="5103"/>
        <w:jc w:val="both"/>
        <w:rPr>
          <w:rFonts w:ascii="Times New Roman" w:hAnsi="Times New Roman"/>
          <w:b/>
          <w:sz w:val="28"/>
          <w:szCs w:val="28"/>
        </w:rPr>
      </w:pPr>
      <w:r w:rsidRPr="00761F60">
        <w:rPr>
          <w:rFonts w:ascii="Times New Roman" w:hAnsi="Times New Roman"/>
          <w:b/>
          <w:sz w:val="28"/>
          <w:szCs w:val="28"/>
        </w:rPr>
        <w:t>Приложение</w:t>
      </w:r>
    </w:p>
    <w:p w:rsidR="00BD566F" w:rsidRDefault="00BD566F" w:rsidP="009F0387">
      <w:pPr>
        <w:widowControl w:val="0"/>
        <w:autoSpaceDE w:val="0"/>
        <w:autoSpaceDN w:val="0"/>
        <w:adjustRightInd w:val="0"/>
        <w:spacing w:after="0" w:line="240" w:lineRule="auto"/>
        <w:ind w:firstLine="5103"/>
        <w:rPr>
          <w:rFonts w:ascii="Times New Roman" w:hAnsi="Times New Roman"/>
          <w:sz w:val="28"/>
          <w:szCs w:val="28"/>
        </w:rPr>
      </w:pPr>
      <w:r w:rsidRPr="00761F60">
        <w:rPr>
          <w:rFonts w:ascii="Times New Roman" w:hAnsi="Times New Roman"/>
          <w:sz w:val="28"/>
          <w:szCs w:val="28"/>
        </w:rPr>
        <w:t xml:space="preserve">к </w:t>
      </w:r>
      <w:r>
        <w:rPr>
          <w:rFonts w:ascii="Times New Roman" w:hAnsi="Times New Roman"/>
          <w:sz w:val="28"/>
          <w:szCs w:val="28"/>
        </w:rPr>
        <w:t>р</w:t>
      </w:r>
      <w:r w:rsidRPr="00761F60">
        <w:rPr>
          <w:rFonts w:ascii="Times New Roman" w:hAnsi="Times New Roman"/>
          <w:sz w:val="28"/>
          <w:szCs w:val="28"/>
        </w:rPr>
        <w:t>ешению Совета депутатов</w:t>
      </w:r>
    </w:p>
    <w:p w:rsidR="00BD566F" w:rsidRPr="00761F60" w:rsidRDefault="00BD566F" w:rsidP="009F0387">
      <w:pPr>
        <w:widowControl w:val="0"/>
        <w:autoSpaceDE w:val="0"/>
        <w:autoSpaceDN w:val="0"/>
        <w:adjustRightInd w:val="0"/>
        <w:spacing w:after="0" w:line="240" w:lineRule="auto"/>
        <w:ind w:firstLine="5103"/>
        <w:rPr>
          <w:rFonts w:ascii="Times New Roman" w:hAnsi="Times New Roman"/>
          <w:sz w:val="28"/>
          <w:szCs w:val="28"/>
        </w:rPr>
      </w:pPr>
      <w:r>
        <w:rPr>
          <w:rFonts w:ascii="Times New Roman" w:hAnsi="Times New Roman"/>
          <w:sz w:val="28"/>
          <w:szCs w:val="28"/>
        </w:rPr>
        <w:t>Тюльганского района</w:t>
      </w:r>
    </w:p>
    <w:p w:rsidR="00BD566F" w:rsidRPr="00761F60" w:rsidRDefault="00BD566F" w:rsidP="009F0387">
      <w:pPr>
        <w:spacing w:after="0" w:line="240" w:lineRule="auto"/>
        <w:ind w:firstLine="5103"/>
        <w:rPr>
          <w:sz w:val="28"/>
          <w:szCs w:val="28"/>
        </w:rPr>
      </w:pPr>
      <w:r w:rsidRPr="00761F60">
        <w:rPr>
          <w:rFonts w:ascii="Times New Roman" w:hAnsi="Times New Roman"/>
          <w:sz w:val="28"/>
          <w:szCs w:val="28"/>
        </w:rPr>
        <w:t xml:space="preserve">от </w:t>
      </w:r>
      <w:r w:rsidR="009F0387">
        <w:rPr>
          <w:rFonts w:ascii="Times New Roman" w:hAnsi="Times New Roman"/>
          <w:sz w:val="28"/>
          <w:szCs w:val="28"/>
        </w:rPr>
        <w:t>17</w:t>
      </w:r>
      <w:r>
        <w:rPr>
          <w:rFonts w:ascii="Times New Roman" w:hAnsi="Times New Roman"/>
          <w:sz w:val="28"/>
          <w:szCs w:val="28"/>
        </w:rPr>
        <w:t xml:space="preserve"> </w:t>
      </w:r>
      <w:r w:rsidR="00610970">
        <w:rPr>
          <w:rFonts w:ascii="Times New Roman" w:hAnsi="Times New Roman"/>
          <w:sz w:val="28"/>
          <w:szCs w:val="28"/>
        </w:rPr>
        <w:t>дека</w:t>
      </w:r>
      <w:r>
        <w:rPr>
          <w:rFonts w:ascii="Times New Roman" w:hAnsi="Times New Roman"/>
          <w:sz w:val="28"/>
          <w:szCs w:val="28"/>
        </w:rPr>
        <w:t xml:space="preserve">бря 2020 </w:t>
      </w:r>
      <w:r w:rsidRPr="00761F60">
        <w:rPr>
          <w:rFonts w:ascii="Times New Roman" w:hAnsi="Times New Roman"/>
          <w:sz w:val="28"/>
          <w:szCs w:val="28"/>
        </w:rPr>
        <w:t>г</w:t>
      </w:r>
      <w:r>
        <w:rPr>
          <w:rFonts w:ascii="Times New Roman" w:hAnsi="Times New Roman"/>
          <w:sz w:val="28"/>
          <w:szCs w:val="28"/>
        </w:rPr>
        <w:t>ода</w:t>
      </w:r>
      <w:r w:rsidRPr="00761F60">
        <w:rPr>
          <w:rFonts w:ascii="Times New Roman" w:hAnsi="Times New Roman"/>
          <w:sz w:val="28"/>
          <w:szCs w:val="28"/>
        </w:rPr>
        <w:t xml:space="preserve"> № </w:t>
      </w:r>
      <w:r w:rsidR="009F0387">
        <w:rPr>
          <w:rFonts w:ascii="Times New Roman" w:hAnsi="Times New Roman"/>
          <w:sz w:val="28"/>
          <w:szCs w:val="28"/>
        </w:rPr>
        <w:t>19</w:t>
      </w:r>
      <w:r w:rsidRPr="00761F60">
        <w:rPr>
          <w:rFonts w:ascii="Times New Roman" w:hAnsi="Times New Roman"/>
          <w:sz w:val="28"/>
          <w:szCs w:val="28"/>
        </w:rPr>
        <w:t>-</w:t>
      </w:r>
      <w:r w:rsidRPr="00761F60">
        <w:rPr>
          <w:rFonts w:ascii="Times New Roman" w:hAnsi="Times New Roman"/>
          <w:sz w:val="28"/>
          <w:szCs w:val="28"/>
          <w:lang w:val="en-US"/>
        </w:rPr>
        <w:t>V</w:t>
      </w:r>
      <w:r w:rsidRPr="00761F60">
        <w:rPr>
          <w:rFonts w:ascii="Times New Roman" w:hAnsi="Times New Roman"/>
          <w:sz w:val="28"/>
          <w:szCs w:val="28"/>
        </w:rPr>
        <w:t>-СД</w:t>
      </w:r>
    </w:p>
    <w:p w:rsidR="006D5098" w:rsidRDefault="006D5098" w:rsidP="009F0387">
      <w:pPr>
        <w:tabs>
          <w:tab w:val="left" w:pos="567"/>
        </w:tabs>
        <w:spacing w:after="0" w:line="240" w:lineRule="auto"/>
        <w:jc w:val="right"/>
        <w:rPr>
          <w:rFonts w:ascii="Times New Roman" w:hAnsi="Times New Roman"/>
          <w:sz w:val="28"/>
          <w:szCs w:val="28"/>
        </w:rPr>
      </w:pPr>
    </w:p>
    <w:p w:rsidR="006D5098" w:rsidRPr="00064F7F" w:rsidRDefault="006D5098" w:rsidP="009F0387">
      <w:pPr>
        <w:tabs>
          <w:tab w:val="left" w:pos="8640"/>
        </w:tabs>
        <w:autoSpaceDE w:val="0"/>
        <w:autoSpaceDN w:val="0"/>
        <w:adjustRightInd w:val="0"/>
        <w:spacing w:after="0" w:line="240" w:lineRule="auto"/>
        <w:jc w:val="center"/>
        <w:outlineLvl w:val="1"/>
        <w:rPr>
          <w:rFonts w:ascii="Times New Roman" w:hAnsi="Times New Roman"/>
          <w:sz w:val="27"/>
          <w:szCs w:val="27"/>
        </w:rPr>
      </w:pPr>
      <w:r w:rsidRPr="00064F7F">
        <w:rPr>
          <w:rFonts w:ascii="Times New Roman" w:hAnsi="Times New Roman"/>
          <w:sz w:val="27"/>
          <w:szCs w:val="27"/>
        </w:rPr>
        <w:t>ПОЛОЖЕНИЕ</w:t>
      </w:r>
    </w:p>
    <w:p w:rsidR="00561D24" w:rsidRDefault="00BD566F" w:rsidP="009F0387">
      <w:pPr>
        <w:tabs>
          <w:tab w:val="left" w:pos="8640"/>
        </w:tabs>
        <w:autoSpaceDE w:val="0"/>
        <w:autoSpaceDN w:val="0"/>
        <w:adjustRightInd w:val="0"/>
        <w:spacing w:after="0" w:line="240" w:lineRule="auto"/>
        <w:jc w:val="center"/>
        <w:outlineLvl w:val="1"/>
        <w:rPr>
          <w:rStyle w:val="FontStyle17"/>
          <w:rFonts w:ascii="Times New Roman" w:hAnsi="Times New Roman" w:cs="Times New Roman"/>
          <w:sz w:val="28"/>
          <w:szCs w:val="28"/>
        </w:rPr>
      </w:pPr>
      <w:r w:rsidRPr="00BD566F">
        <w:rPr>
          <w:rStyle w:val="FontStyle17"/>
          <w:rFonts w:ascii="Times New Roman" w:hAnsi="Times New Roman" w:cs="Times New Roman"/>
          <w:sz w:val="28"/>
          <w:szCs w:val="28"/>
        </w:rPr>
        <w:t xml:space="preserve">о составе, порядке подготовки и </w:t>
      </w:r>
      <w:r w:rsidR="009C2E38" w:rsidRPr="009C2E38">
        <w:rPr>
          <w:rStyle w:val="FontStyle17"/>
          <w:rFonts w:ascii="Times New Roman" w:hAnsi="Times New Roman" w:cs="Times New Roman"/>
          <w:sz w:val="28"/>
          <w:szCs w:val="28"/>
        </w:rPr>
        <w:t xml:space="preserve">планах реализации схемы </w:t>
      </w:r>
    </w:p>
    <w:p w:rsidR="00561D24" w:rsidRDefault="009C2E38" w:rsidP="009F0387">
      <w:pPr>
        <w:tabs>
          <w:tab w:val="left" w:pos="8640"/>
        </w:tabs>
        <w:autoSpaceDE w:val="0"/>
        <w:autoSpaceDN w:val="0"/>
        <w:adjustRightInd w:val="0"/>
        <w:spacing w:after="0" w:line="240" w:lineRule="auto"/>
        <w:jc w:val="center"/>
        <w:outlineLvl w:val="1"/>
        <w:rPr>
          <w:rStyle w:val="FontStyle17"/>
          <w:rFonts w:ascii="Times New Roman" w:hAnsi="Times New Roman" w:cs="Times New Roman"/>
          <w:sz w:val="28"/>
          <w:szCs w:val="28"/>
        </w:rPr>
      </w:pPr>
      <w:r w:rsidRPr="009C2E38">
        <w:rPr>
          <w:rStyle w:val="FontStyle17"/>
          <w:rFonts w:ascii="Times New Roman" w:hAnsi="Times New Roman" w:cs="Times New Roman"/>
          <w:sz w:val="28"/>
          <w:szCs w:val="28"/>
        </w:rPr>
        <w:t xml:space="preserve">территориального планирования муниципального образования </w:t>
      </w:r>
    </w:p>
    <w:p w:rsidR="003D32FC" w:rsidRPr="006D5098" w:rsidRDefault="00561D24" w:rsidP="009F0387">
      <w:pPr>
        <w:tabs>
          <w:tab w:val="left" w:pos="8640"/>
        </w:tabs>
        <w:autoSpaceDE w:val="0"/>
        <w:autoSpaceDN w:val="0"/>
        <w:adjustRightInd w:val="0"/>
        <w:spacing w:after="0" w:line="240" w:lineRule="auto"/>
        <w:jc w:val="center"/>
        <w:outlineLvl w:val="1"/>
        <w:rPr>
          <w:rFonts w:ascii="Times New Roman" w:hAnsi="Times New Roman"/>
          <w:b/>
          <w:bCs/>
        </w:rPr>
      </w:pPr>
      <w:r>
        <w:rPr>
          <w:rStyle w:val="FontStyle17"/>
          <w:rFonts w:ascii="Times New Roman" w:hAnsi="Times New Roman" w:cs="Times New Roman"/>
          <w:sz w:val="28"/>
          <w:szCs w:val="28"/>
        </w:rPr>
        <w:t xml:space="preserve">Тюльганский район Оренбургской </w:t>
      </w:r>
      <w:r w:rsidR="009C2E38" w:rsidRPr="009C2E38">
        <w:rPr>
          <w:rStyle w:val="FontStyle17"/>
          <w:rFonts w:ascii="Times New Roman" w:hAnsi="Times New Roman" w:cs="Times New Roman"/>
          <w:sz w:val="28"/>
          <w:szCs w:val="28"/>
        </w:rPr>
        <w:t>области</w:t>
      </w:r>
      <w:r>
        <w:rPr>
          <w:rStyle w:val="FontStyle17"/>
          <w:rFonts w:ascii="Times New Roman" w:hAnsi="Times New Roman" w:cs="Times New Roman"/>
          <w:sz w:val="28"/>
          <w:szCs w:val="28"/>
        </w:rPr>
        <w:t xml:space="preserve"> </w:t>
      </w:r>
    </w:p>
    <w:p w:rsidR="00561D24" w:rsidRDefault="00561D24" w:rsidP="009F0387">
      <w:pPr>
        <w:spacing w:after="0" w:line="240" w:lineRule="auto"/>
        <w:jc w:val="center"/>
        <w:rPr>
          <w:rFonts w:ascii="Times New Roman" w:hAnsi="Times New Roman"/>
          <w:sz w:val="27"/>
          <w:szCs w:val="27"/>
        </w:rPr>
      </w:pPr>
    </w:p>
    <w:p w:rsidR="003D32FC" w:rsidRPr="0088002D" w:rsidRDefault="003D32FC" w:rsidP="009F0387">
      <w:pPr>
        <w:spacing w:after="0" w:line="240" w:lineRule="auto"/>
        <w:jc w:val="center"/>
        <w:rPr>
          <w:rFonts w:ascii="Times New Roman" w:hAnsi="Times New Roman"/>
          <w:sz w:val="28"/>
          <w:szCs w:val="28"/>
        </w:rPr>
      </w:pPr>
      <w:r w:rsidRPr="0088002D">
        <w:rPr>
          <w:rFonts w:ascii="Times New Roman" w:hAnsi="Times New Roman"/>
          <w:sz w:val="28"/>
          <w:szCs w:val="28"/>
        </w:rPr>
        <w:t xml:space="preserve"> I. Общие положения</w:t>
      </w:r>
    </w:p>
    <w:p w:rsidR="00561D24" w:rsidRPr="0088002D" w:rsidRDefault="00561D24" w:rsidP="009F0387">
      <w:pPr>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1.1</w:t>
      </w:r>
      <w:r w:rsidRPr="0088002D">
        <w:rPr>
          <w:rFonts w:ascii="Times New Roman" w:hAnsi="Times New Roman"/>
          <w:sz w:val="28"/>
          <w:szCs w:val="28"/>
        </w:rPr>
        <w:tab/>
        <w:t xml:space="preserve"> Настоящее «Положение о</w:t>
      </w:r>
      <w:r w:rsidRPr="00561D24">
        <w:rPr>
          <w:rFonts w:ascii="Times New Roman" w:hAnsi="Times New Roman"/>
          <w:sz w:val="28"/>
          <w:szCs w:val="28"/>
        </w:rPr>
        <w:t xml:space="preserve"> составе, порядке подготовки  и  планах реализации схемы территориального планирования муниципального образования </w:t>
      </w:r>
      <w:r w:rsidRPr="0088002D">
        <w:rPr>
          <w:rFonts w:ascii="Times New Roman" w:hAnsi="Times New Roman"/>
          <w:sz w:val="28"/>
          <w:szCs w:val="28"/>
        </w:rPr>
        <w:t>Тюльган</w:t>
      </w:r>
      <w:r w:rsidRPr="00561D24">
        <w:rPr>
          <w:rFonts w:ascii="Times New Roman" w:hAnsi="Times New Roman"/>
          <w:sz w:val="28"/>
          <w:szCs w:val="28"/>
        </w:rPr>
        <w:t>ский район Оренбургской  области»</w:t>
      </w:r>
      <w:r w:rsidRPr="0088002D">
        <w:rPr>
          <w:rFonts w:ascii="Times New Roman" w:hAnsi="Times New Roman"/>
          <w:sz w:val="28"/>
          <w:szCs w:val="28"/>
        </w:rPr>
        <w:t xml:space="preserve">  разработано в соответствии со статьями 9, 19, 20, 21, Градостроительного кодекса Российской Федерации,   статьями 10, 11, Закона Оренбургской области от 16.03.2007 года №1037/233-</w:t>
      </w:r>
      <w:r w:rsidRPr="0088002D">
        <w:rPr>
          <w:rFonts w:ascii="Times New Roman" w:hAnsi="Times New Roman"/>
          <w:sz w:val="28"/>
          <w:szCs w:val="28"/>
          <w:lang w:val="en-US"/>
        </w:rPr>
        <w:t>IV</w:t>
      </w:r>
      <w:r w:rsidRPr="0088002D">
        <w:rPr>
          <w:rFonts w:ascii="Times New Roman" w:hAnsi="Times New Roman"/>
          <w:sz w:val="28"/>
          <w:szCs w:val="28"/>
        </w:rPr>
        <w:t xml:space="preserve">- ОЗ «О градостроительной деятельности на территории Оренбургской области», </w:t>
      </w:r>
      <w:r w:rsidR="0088002D" w:rsidRPr="0088002D">
        <w:rPr>
          <w:rFonts w:ascii="Times New Roman" w:hAnsi="Times New Roman"/>
          <w:sz w:val="28"/>
          <w:szCs w:val="28"/>
        </w:rPr>
        <w:t>приказом Минэкономразвития России от 21 июля 2016 года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Pr="0088002D">
        <w:rPr>
          <w:rFonts w:ascii="Times New Roman" w:hAnsi="Times New Roman"/>
          <w:sz w:val="28"/>
          <w:szCs w:val="28"/>
        </w:rPr>
        <w:t>,  нормативными - правовыми актами муниципального образования  Тюльганский район  Оренбургской области.</w:t>
      </w:r>
    </w:p>
    <w:p w:rsidR="00561D24" w:rsidRPr="0088002D" w:rsidRDefault="00561D24" w:rsidP="009F0387">
      <w:pPr>
        <w:numPr>
          <w:ilvl w:val="0"/>
          <w:numId w:val="1"/>
        </w:numPr>
        <w:tabs>
          <w:tab w:val="left" w:pos="943"/>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  Положение устанавливает требования к составу, порядку подготовки схемы территориального планирования муниципального образования Тюльганский район  Оренбургской области,  </w:t>
      </w:r>
      <w:r w:rsidRPr="00561D24">
        <w:rPr>
          <w:rFonts w:ascii="Times New Roman" w:hAnsi="Times New Roman"/>
          <w:sz w:val="28"/>
          <w:szCs w:val="28"/>
        </w:rPr>
        <w:t>порядке подготовки и внесения в такую схему изменений,  а также составе, порядке подготовки планов реализации таких документов</w:t>
      </w:r>
      <w:r w:rsidRPr="0088002D">
        <w:rPr>
          <w:rFonts w:ascii="Times New Roman" w:hAnsi="Times New Roman"/>
          <w:sz w:val="28"/>
          <w:szCs w:val="28"/>
        </w:rPr>
        <w:t>.</w:t>
      </w:r>
    </w:p>
    <w:p w:rsidR="00561D24" w:rsidRPr="0088002D" w:rsidRDefault="00561D24" w:rsidP="009F0387">
      <w:pPr>
        <w:tabs>
          <w:tab w:val="left" w:pos="943"/>
        </w:tabs>
        <w:autoSpaceDE w:val="0"/>
        <w:autoSpaceDN w:val="0"/>
        <w:adjustRightInd w:val="0"/>
        <w:spacing w:after="0" w:line="240" w:lineRule="auto"/>
        <w:ind w:firstLine="709"/>
        <w:jc w:val="both"/>
        <w:rPr>
          <w:rFonts w:ascii="Times New Roman" w:hAnsi="Times New Roman"/>
          <w:sz w:val="28"/>
          <w:szCs w:val="28"/>
        </w:rPr>
      </w:pPr>
    </w:p>
    <w:p w:rsidR="00561D24" w:rsidRPr="00A92C4D" w:rsidRDefault="00561D24" w:rsidP="009F0387">
      <w:pPr>
        <w:autoSpaceDE w:val="0"/>
        <w:autoSpaceDN w:val="0"/>
        <w:adjustRightInd w:val="0"/>
        <w:spacing w:after="0" w:line="240" w:lineRule="auto"/>
        <w:ind w:firstLine="709"/>
        <w:jc w:val="both"/>
        <w:rPr>
          <w:rFonts w:ascii="Times New Roman" w:hAnsi="Times New Roman"/>
          <w:sz w:val="28"/>
          <w:szCs w:val="28"/>
        </w:rPr>
      </w:pPr>
      <w:r w:rsidRPr="00A92C4D">
        <w:rPr>
          <w:rFonts w:ascii="Times New Roman" w:hAnsi="Times New Roman"/>
          <w:sz w:val="28"/>
          <w:szCs w:val="28"/>
        </w:rPr>
        <w:t>2. Состав схемы территориального планирования муниципального района</w:t>
      </w:r>
    </w:p>
    <w:p w:rsidR="00561D24" w:rsidRPr="0088002D" w:rsidRDefault="00561D24" w:rsidP="009F0387">
      <w:pPr>
        <w:autoSpaceDE w:val="0"/>
        <w:autoSpaceDN w:val="0"/>
        <w:adjustRightInd w:val="0"/>
        <w:spacing w:after="0" w:line="240" w:lineRule="auto"/>
        <w:ind w:firstLine="709"/>
        <w:jc w:val="both"/>
        <w:rPr>
          <w:rFonts w:ascii="Times New Roman" w:hAnsi="Times New Roman"/>
          <w:b/>
          <w:sz w:val="28"/>
          <w:szCs w:val="28"/>
        </w:rPr>
      </w:pPr>
    </w:p>
    <w:p w:rsidR="00561D24" w:rsidRPr="0088002D" w:rsidRDefault="00561D24" w:rsidP="009F0387">
      <w:pPr>
        <w:tabs>
          <w:tab w:val="left" w:pos="1109"/>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2.1</w:t>
      </w:r>
      <w:r w:rsidRPr="0088002D">
        <w:rPr>
          <w:rFonts w:ascii="Times New Roman" w:hAnsi="Times New Roman"/>
          <w:sz w:val="28"/>
          <w:szCs w:val="28"/>
        </w:rPr>
        <w:tab/>
        <w:t xml:space="preserve"> Схема территориального планирования района содержит:</w:t>
      </w:r>
    </w:p>
    <w:p w:rsidR="00561D24" w:rsidRPr="0088002D" w:rsidRDefault="00561D24" w:rsidP="009F0387">
      <w:pPr>
        <w:tabs>
          <w:tab w:val="left" w:pos="60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1)</w:t>
      </w:r>
      <w:r w:rsidRPr="0088002D">
        <w:rPr>
          <w:rFonts w:ascii="Times New Roman" w:hAnsi="Times New Roman"/>
          <w:sz w:val="28"/>
          <w:szCs w:val="28"/>
        </w:rPr>
        <w:tab/>
        <w:t>положение о территориальном планировании;</w:t>
      </w:r>
    </w:p>
    <w:p w:rsidR="00561D24" w:rsidRPr="0088002D" w:rsidRDefault="00561D24" w:rsidP="009F0387">
      <w:pPr>
        <w:tabs>
          <w:tab w:val="left" w:pos="583"/>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w:t>
      </w:r>
      <w:r w:rsidRPr="0088002D">
        <w:rPr>
          <w:rFonts w:ascii="Times New Roman" w:hAnsi="Times New Roman"/>
          <w:sz w:val="28"/>
          <w:szCs w:val="28"/>
        </w:rPr>
        <w:tab/>
        <w:t>карту планируемого размещения объектов местного</w:t>
      </w:r>
      <w:r w:rsidR="00E546DF">
        <w:rPr>
          <w:rFonts w:ascii="Times New Roman" w:hAnsi="Times New Roman"/>
          <w:sz w:val="28"/>
          <w:szCs w:val="28"/>
        </w:rPr>
        <w:t xml:space="preserve"> значения муниципального района.</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2.2 Положение о территориальном планировании, содержащееся в схеме территориального планирования муниципального района, включает в себя</w:t>
      </w:r>
      <w:r w:rsidR="00A92C4D">
        <w:rPr>
          <w:rFonts w:ascii="Times New Roman" w:hAnsi="Times New Roman"/>
          <w:sz w:val="28"/>
          <w:szCs w:val="28"/>
        </w:rPr>
        <w:t xml:space="preserve"> </w:t>
      </w:r>
      <w:r w:rsidRPr="0088002D">
        <w:rPr>
          <w:rFonts w:ascii="Times New Roman" w:hAnsi="Times New Roman"/>
          <w:sz w:val="28"/>
          <w:szCs w:val="28"/>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lastRenderedPageBreak/>
        <w:t>2.3 На картах планируемого размещения объектов местного значения отображаются планируемые для размещения объекты местного значения муниципального района, относящиеся к следующим областям:</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1)</w:t>
      </w:r>
      <w:r w:rsidR="002E713F" w:rsidRPr="002E713F">
        <w:t xml:space="preserve"> </w:t>
      </w:r>
      <w:r w:rsidR="002E713F" w:rsidRPr="002E713F">
        <w:rPr>
          <w:rFonts w:ascii="Times New Roman" w:hAnsi="Times New Roman"/>
          <w:sz w:val="28"/>
          <w:szCs w:val="28"/>
        </w:rPr>
        <w:t>объекты местного значения муниципального района в области</w:t>
      </w:r>
      <w:r w:rsidRPr="002E713F">
        <w:rPr>
          <w:rFonts w:ascii="Times New Roman" w:hAnsi="Times New Roman"/>
          <w:sz w:val="28"/>
          <w:szCs w:val="28"/>
        </w:rPr>
        <w:t xml:space="preserve"> </w:t>
      </w:r>
      <w:r w:rsidR="002E713F" w:rsidRPr="002E713F">
        <w:rPr>
          <w:rFonts w:ascii="Times New Roman" w:hAnsi="Times New Roman"/>
          <w:sz w:val="28"/>
          <w:szCs w:val="28"/>
        </w:rPr>
        <w:t>развития инженерной инфраструктуры, обращения с твердыми коммунальными отходами</w:t>
      </w:r>
      <w:r w:rsidR="002E713F">
        <w:rPr>
          <w:rFonts w:ascii="Times New Roman" w:hAnsi="Times New Roman"/>
          <w:sz w:val="28"/>
          <w:szCs w:val="28"/>
        </w:rPr>
        <w:t>,</w:t>
      </w:r>
      <w:r w:rsidR="002E713F" w:rsidRPr="002E713F">
        <w:rPr>
          <w:rFonts w:ascii="Times New Roman" w:hAnsi="Times New Roman"/>
          <w:sz w:val="28"/>
          <w:szCs w:val="28"/>
        </w:rPr>
        <w:t xml:space="preserve"> </w:t>
      </w:r>
      <w:r w:rsidRPr="0088002D">
        <w:rPr>
          <w:rFonts w:ascii="Times New Roman" w:hAnsi="Times New Roman"/>
          <w:sz w:val="28"/>
          <w:szCs w:val="28"/>
        </w:rPr>
        <w:t>электро- и газоснабжение поселений;</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 автомобильные дороги местного значения вне границ населенных пунктов в границах муниципального района;</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3)</w:t>
      </w:r>
      <w:r w:rsidRPr="00561D24">
        <w:rPr>
          <w:rFonts w:ascii="Times New Roman" w:hAnsi="Times New Roman"/>
          <w:sz w:val="28"/>
          <w:szCs w:val="28"/>
        </w:rPr>
        <w:t xml:space="preserve"> </w:t>
      </w:r>
      <w:r w:rsidRPr="0088002D">
        <w:rPr>
          <w:rFonts w:ascii="Times New Roman" w:hAnsi="Times New Roman"/>
          <w:sz w:val="28"/>
          <w:szCs w:val="28"/>
        </w:rPr>
        <w:t>объекты местного значения муниципального района в области предупреждения чрезвычайных ситуаций и ликвидации их последствий;</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4) объекты местного значения муниципального района в области образования;</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5) объекты местного значения муниципального района в области физической культуры, массового спорта и отдыха;</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6) объекты местного значения муниципального района в области промышленности и агропромышленного комплекса;</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7) объекты местного значения муниципального района в области культуры и искусства;</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8) объекты местного значения муниципального района в области природопользования и охраны окружающей среды;</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9) объекты местного значения муниципального района в области деятельности органов местного самоуправления;</w:t>
      </w:r>
    </w:p>
    <w:p w:rsidR="00561D24" w:rsidRPr="0088002D" w:rsidRDefault="00561D24" w:rsidP="009F0387">
      <w:pPr>
        <w:tabs>
          <w:tab w:val="left" w:pos="655"/>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10) Зоны с особыми условиями использования территорий. </w:t>
      </w:r>
    </w:p>
    <w:p w:rsidR="00561D24" w:rsidRPr="00561D24" w:rsidRDefault="00561D24" w:rsidP="009F03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1D24">
        <w:rPr>
          <w:rFonts w:ascii="Times New Roman" w:eastAsiaTheme="minorHAnsi" w:hAnsi="Times New Roman"/>
          <w:sz w:val="28"/>
          <w:szCs w:val="28"/>
          <w:lang w:eastAsia="en-US"/>
        </w:rPr>
        <w:t xml:space="preserve">2.3.1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 w:history="1">
        <w:r w:rsidRPr="00561D24">
          <w:rPr>
            <w:rFonts w:ascii="Times New Roman" w:eastAsiaTheme="minorHAnsi" w:hAnsi="Times New Roman"/>
            <w:sz w:val="28"/>
            <w:szCs w:val="28"/>
            <w:lang w:eastAsia="en-US"/>
          </w:rPr>
          <w:t>требования</w:t>
        </w:r>
      </w:hyperlink>
      <w:r w:rsidRPr="00561D24">
        <w:rPr>
          <w:rFonts w:ascii="Times New Roman" w:eastAsiaTheme="minorHAnsi" w:hAnsi="Times New Roman"/>
          <w:sz w:val="28"/>
          <w:szCs w:val="28"/>
          <w:lang w:eastAsia="en-US"/>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61D24" w:rsidRPr="0088002D" w:rsidRDefault="00561D24" w:rsidP="009F0387">
      <w:pPr>
        <w:tabs>
          <w:tab w:val="left" w:pos="1166"/>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2.4</w:t>
      </w:r>
      <w:proofErr w:type="gramStart"/>
      <w:r w:rsidRPr="0088002D">
        <w:rPr>
          <w:rFonts w:ascii="Times New Roman" w:hAnsi="Times New Roman"/>
          <w:sz w:val="28"/>
          <w:szCs w:val="28"/>
        </w:rPr>
        <w:t xml:space="preserve"> В</w:t>
      </w:r>
      <w:proofErr w:type="gramEnd"/>
      <w:r w:rsidRPr="0088002D">
        <w:rPr>
          <w:rFonts w:ascii="Times New Roman" w:hAnsi="Times New Roman"/>
          <w:sz w:val="28"/>
          <w:szCs w:val="28"/>
        </w:rPr>
        <w:t xml:space="preserve"> целях утверждения схемы территориального планирования осуществляется подготовка соответствующих материалов по обоснованию ее проекта в текстовой форме и в виде карт (схем).</w:t>
      </w:r>
    </w:p>
    <w:p w:rsidR="00561D24" w:rsidRPr="0088002D" w:rsidRDefault="00561D24" w:rsidP="009F0387">
      <w:pPr>
        <w:tabs>
          <w:tab w:val="left" w:pos="850"/>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2.5</w:t>
      </w:r>
      <w:r w:rsidRPr="0088002D">
        <w:rPr>
          <w:rFonts w:ascii="Times New Roman" w:hAnsi="Times New Roman"/>
          <w:sz w:val="28"/>
          <w:szCs w:val="28"/>
        </w:rPr>
        <w:tab/>
        <w:t>Материалы по обоснованию проекта схемы территориального планирования в текстовой форме содержат:</w:t>
      </w:r>
    </w:p>
    <w:p w:rsidR="00561D24" w:rsidRPr="0088002D" w:rsidRDefault="00561D24" w:rsidP="009F0387">
      <w:pPr>
        <w:tabs>
          <w:tab w:val="left" w:pos="590"/>
        </w:tabs>
        <w:autoSpaceDE w:val="0"/>
        <w:autoSpaceDN w:val="0"/>
        <w:adjustRightInd w:val="0"/>
        <w:spacing w:after="0" w:line="240" w:lineRule="auto"/>
        <w:ind w:firstLine="709"/>
        <w:jc w:val="both"/>
        <w:rPr>
          <w:rFonts w:ascii="Times New Roman" w:hAnsi="Times New Roman"/>
          <w:color w:val="FF0000"/>
          <w:sz w:val="28"/>
          <w:szCs w:val="28"/>
        </w:rPr>
      </w:pPr>
      <w:r w:rsidRPr="0088002D">
        <w:rPr>
          <w:rFonts w:ascii="Times New Roman" w:hAnsi="Times New Roman"/>
          <w:color w:val="FF0000"/>
          <w:sz w:val="28"/>
          <w:szCs w:val="28"/>
        </w:rPr>
        <w:lastRenderedPageBreak/>
        <w:t xml:space="preserve"> 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61D24" w:rsidRPr="0088002D" w:rsidRDefault="00561D24" w:rsidP="009F0387">
      <w:pPr>
        <w:tabs>
          <w:tab w:val="left" w:pos="590"/>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 2) обоснование выбранного варианта размещения объектов местного значения района на основе анализа использования соответствующей территории, возможных направлениях ее развития и прогнозируемых ограничений её использования;</w:t>
      </w:r>
    </w:p>
    <w:p w:rsidR="00561D24" w:rsidRPr="0088002D" w:rsidRDefault="00561D24" w:rsidP="009F0387">
      <w:pPr>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3) оценку возможного влияния планируемых для размещения объектов местного значения района на комплексное развитие соответствующей территории;</w:t>
      </w:r>
    </w:p>
    <w:p w:rsidR="00561D24" w:rsidRPr="0088002D" w:rsidRDefault="00561D24" w:rsidP="009F0387">
      <w:pPr>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pacing w:val="20"/>
          <w:sz w:val="28"/>
          <w:szCs w:val="28"/>
        </w:rPr>
        <w:t>4)</w:t>
      </w:r>
      <w:r w:rsidRPr="0088002D">
        <w:rPr>
          <w:rFonts w:ascii="Times New Roman" w:hAnsi="Times New Roman"/>
          <w:sz w:val="28"/>
          <w:szCs w:val="28"/>
        </w:rPr>
        <w:t xml:space="preserve">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сведения о видах, назначении и наименованиях планируемых для размещения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с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2.6</w:t>
      </w:r>
      <w:proofErr w:type="gramStart"/>
      <w:r w:rsidRPr="0088002D">
        <w:rPr>
          <w:rFonts w:ascii="Times New Roman" w:hAnsi="Times New Roman"/>
          <w:sz w:val="28"/>
          <w:szCs w:val="28"/>
        </w:rPr>
        <w:tab/>
        <w:t xml:space="preserve"> Н</w:t>
      </w:r>
      <w:proofErr w:type="gramEnd"/>
      <w:r w:rsidRPr="0088002D">
        <w:rPr>
          <w:rFonts w:ascii="Times New Roman" w:hAnsi="Times New Roman"/>
          <w:sz w:val="28"/>
          <w:szCs w:val="28"/>
        </w:rPr>
        <w:t>а карта (схемах) в составе материалов по обоснованию проекта схемы  территориального планирования отображаются:</w:t>
      </w:r>
    </w:p>
    <w:p w:rsidR="00561D24" w:rsidRPr="0088002D" w:rsidRDefault="00561D24" w:rsidP="009F0387">
      <w:pPr>
        <w:tabs>
          <w:tab w:val="left" w:pos="662"/>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pacing w:val="20"/>
          <w:sz w:val="28"/>
          <w:szCs w:val="28"/>
        </w:rPr>
        <w:t>1)</w:t>
      </w:r>
      <w:r w:rsidRPr="0088002D">
        <w:rPr>
          <w:rFonts w:ascii="Times New Roman" w:hAnsi="Times New Roman"/>
          <w:sz w:val="28"/>
          <w:szCs w:val="28"/>
        </w:rPr>
        <w:tab/>
        <w:t xml:space="preserve"> границы поселений, входящих в состав района;</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2)        границы населенных пунктов, входящих в состав района;</w:t>
      </w:r>
    </w:p>
    <w:p w:rsidR="00561D24" w:rsidRPr="0088002D" w:rsidRDefault="00561D24" w:rsidP="009F0387">
      <w:pPr>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района, объектов федерального значения, объектов регионального значения, в том числе:</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б)   особые экономические зоны;</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в) особо охраняемые природные территории федерального, регионального, местного значения;</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г)  территории объектов культурного значения;</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д)  зоны с особыми условиями использования территорий;</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t>е) территории, подверженные риску возникновения чрезвычайных ситуаций природного и техногенного характера;</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bCs/>
          <w:sz w:val="28"/>
          <w:szCs w:val="28"/>
        </w:rPr>
      </w:pPr>
      <w:r w:rsidRPr="0088002D">
        <w:rPr>
          <w:rFonts w:ascii="Times New Roman" w:hAnsi="Times New Roman"/>
          <w:bCs/>
          <w:sz w:val="28"/>
          <w:szCs w:val="28"/>
        </w:rPr>
        <w:lastRenderedPageBreak/>
        <w:t>ж) иные объекты, иные территории и (или) зоны;</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4)  границы лесничеств, лесопарков.</w:t>
      </w:r>
    </w:p>
    <w:p w:rsidR="00561D24" w:rsidRPr="0088002D" w:rsidRDefault="00561D24" w:rsidP="009F0387">
      <w:pPr>
        <w:tabs>
          <w:tab w:val="left" w:pos="0"/>
        </w:tabs>
        <w:autoSpaceDE w:val="0"/>
        <w:autoSpaceDN w:val="0"/>
        <w:adjustRightInd w:val="0"/>
        <w:spacing w:after="0" w:line="240" w:lineRule="auto"/>
        <w:ind w:firstLine="709"/>
        <w:jc w:val="both"/>
        <w:rPr>
          <w:rFonts w:ascii="Times New Roman" w:hAnsi="Times New Roman"/>
          <w:sz w:val="28"/>
          <w:szCs w:val="28"/>
        </w:rPr>
      </w:pPr>
    </w:p>
    <w:p w:rsidR="00561D24" w:rsidRPr="00E148A3" w:rsidRDefault="00561D24" w:rsidP="009F0387">
      <w:pPr>
        <w:numPr>
          <w:ilvl w:val="0"/>
          <w:numId w:val="2"/>
        </w:numPr>
        <w:tabs>
          <w:tab w:val="left" w:pos="590"/>
        </w:tabs>
        <w:autoSpaceDE w:val="0"/>
        <w:autoSpaceDN w:val="0"/>
        <w:adjustRightInd w:val="0"/>
        <w:spacing w:after="0" w:line="240" w:lineRule="auto"/>
        <w:ind w:firstLine="709"/>
        <w:jc w:val="center"/>
        <w:rPr>
          <w:rFonts w:ascii="Times New Roman" w:hAnsi="Times New Roman"/>
          <w:sz w:val="28"/>
          <w:szCs w:val="28"/>
        </w:rPr>
      </w:pPr>
      <w:r w:rsidRPr="00E148A3">
        <w:rPr>
          <w:rFonts w:ascii="Times New Roman" w:hAnsi="Times New Roman"/>
          <w:sz w:val="28"/>
          <w:szCs w:val="28"/>
        </w:rPr>
        <w:t>Порядок подготовки и утверждения схемы территориального планирования района, порядок подготовки и внесения изменений в   схему терри</w:t>
      </w:r>
      <w:r w:rsidR="00E148A3">
        <w:rPr>
          <w:rFonts w:ascii="Times New Roman" w:hAnsi="Times New Roman"/>
          <w:sz w:val="28"/>
          <w:szCs w:val="28"/>
        </w:rPr>
        <w:t>ториального планирования района</w:t>
      </w:r>
    </w:p>
    <w:p w:rsidR="00561D24" w:rsidRPr="0088002D" w:rsidRDefault="00561D24" w:rsidP="009F0387">
      <w:pPr>
        <w:tabs>
          <w:tab w:val="left" w:pos="590"/>
        </w:tabs>
        <w:autoSpaceDE w:val="0"/>
        <w:autoSpaceDN w:val="0"/>
        <w:adjustRightInd w:val="0"/>
        <w:spacing w:after="0" w:line="240" w:lineRule="auto"/>
        <w:ind w:left="374" w:firstLine="709"/>
        <w:jc w:val="both"/>
        <w:rPr>
          <w:rFonts w:ascii="Times New Roman" w:hAnsi="Times New Roman"/>
          <w:b/>
          <w:sz w:val="28"/>
          <w:szCs w:val="28"/>
        </w:rPr>
      </w:pPr>
    </w:p>
    <w:p w:rsidR="00561D24" w:rsidRPr="00561D24" w:rsidRDefault="00561D24" w:rsidP="009F0387">
      <w:pPr>
        <w:numPr>
          <w:ilvl w:val="0"/>
          <w:numId w:val="3"/>
        </w:numPr>
        <w:tabs>
          <w:tab w:val="left" w:pos="0"/>
        </w:tabs>
        <w:autoSpaceDE w:val="0"/>
        <w:autoSpaceDN w:val="0"/>
        <w:adjustRightInd w:val="0"/>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Решение   о   подготовке  проекта   схемы   территориального планирования,  а  также предложений по внесению в указанную схему изменений принимается главой района.</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Указанное решение может приниматься:</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1)  как  проявление инициативы главы района,   в   том  числе   с  направлением  предложений  о  совместной подготовке    проектов   документов   территориального    планирования Правительству   Оренбургской  области,  главам   других муниципальных образований   в  составе  Оренбургской   области,   главам сельских  поселений  в  составе  муниципального  района,   главам  муниципальных районов, имеющих общую границу с </w:t>
      </w:r>
      <w:r w:rsidRPr="0088002D">
        <w:rPr>
          <w:rFonts w:ascii="Times New Roman" w:hAnsi="Times New Roman"/>
          <w:sz w:val="28"/>
          <w:szCs w:val="28"/>
        </w:rPr>
        <w:t>Тюльган</w:t>
      </w:r>
      <w:r w:rsidRPr="00561D24">
        <w:rPr>
          <w:rFonts w:ascii="Times New Roman" w:hAnsi="Times New Roman"/>
          <w:sz w:val="28"/>
          <w:szCs w:val="28"/>
        </w:rPr>
        <w:t>ским районом;</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w:t>
      </w:r>
      <w:proofErr w:type="gramStart"/>
      <w:r w:rsidRPr="00561D24">
        <w:rPr>
          <w:rFonts w:ascii="Times New Roman" w:hAnsi="Times New Roman"/>
          <w:sz w:val="28"/>
          <w:szCs w:val="28"/>
        </w:rPr>
        <w:t xml:space="preserve">2)  в  ответ  на  предложения  о совместной  подготовке  проектов документов территориального планирования, поступившие от Правительства Оренбургской области, глав  других муниципальных  образований в составе Оренбургской области, глав   поселений в составе муниципального  района, глав муниципальных районов,  имеющих общую границу с </w:t>
      </w:r>
      <w:r w:rsidRPr="0088002D">
        <w:rPr>
          <w:rFonts w:ascii="Times New Roman" w:hAnsi="Times New Roman"/>
          <w:sz w:val="28"/>
          <w:szCs w:val="28"/>
        </w:rPr>
        <w:t>Тюльган</w:t>
      </w:r>
      <w:r w:rsidRPr="00561D24">
        <w:rPr>
          <w:rFonts w:ascii="Times New Roman" w:hAnsi="Times New Roman"/>
          <w:sz w:val="28"/>
          <w:szCs w:val="28"/>
        </w:rPr>
        <w:t>ским районом.</w:t>
      </w:r>
      <w:proofErr w:type="gramEnd"/>
    </w:p>
    <w:p w:rsidR="00561D24" w:rsidRPr="00561D24" w:rsidRDefault="00561D24" w:rsidP="009F0387">
      <w:pPr>
        <w:tabs>
          <w:tab w:val="left" w:pos="0"/>
        </w:tabs>
        <w:autoSpaceDE w:val="0"/>
        <w:autoSpaceDN w:val="0"/>
        <w:adjustRightInd w:val="0"/>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Предложения   главы   района   о совместной    подготовке    проектов    документов    территориального планирования могут направляться Правительству Оренбургской  области  и главам соответствующих муниципальных образований  после принятия  решения  о  подготовке  схемы территориального  планирования.</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3.2</w:t>
      </w:r>
      <w:proofErr w:type="gramStart"/>
      <w:r w:rsidRPr="00561D24">
        <w:rPr>
          <w:rFonts w:ascii="Times New Roman" w:hAnsi="Times New Roman"/>
          <w:sz w:val="28"/>
          <w:szCs w:val="28"/>
        </w:rPr>
        <w:t xml:space="preserve"> В</w:t>
      </w:r>
      <w:proofErr w:type="gramEnd"/>
      <w:r w:rsidRPr="00561D24">
        <w:rPr>
          <w:rFonts w:ascii="Times New Roman" w:hAnsi="Times New Roman"/>
          <w:sz w:val="28"/>
          <w:szCs w:val="28"/>
        </w:rPr>
        <w:t xml:space="preserve"> решении, указанном в части 3.1,  устанавливаются сроки и условия финансирования работ;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 определяются другие вопросы организации работ.</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3.3  Отдел архитектуры и градостроительства администрации района  является  ответственным  за  подготовку проекта  схемы территориального планирования муниципального  района  и обеспечивает:</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1) организацию    в  соответствии  с  законодательством конкурса  на  размещение муниципального заказа на  подготовку  проекта схемы территориального планирования;</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2) координацию  работ  в  процессе подготовки проекта  схемы,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3) учет в  подготавливаемом проекте схемы решений, содержащихся в   документах  территориального  планирования  Российской Федерации, </w:t>
      </w:r>
      <w:r w:rsidRPr="00561D24">
        <w:rPr>
          <w:rFonts w:ascii="Times New Roman" w:hAnsi="Times New Roman"/>
          <w:sz w:val="28"/>
          <w:szCs w:val="28"/>
        </w:rPr>
        <w:lastRenderedPageBreak/>
        <w:t>документах территориального планирования двух и более субъектов Российской Федерации,  Оренбургской области, муниципальных образований Оренбургской области;</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4) проверку   подготовленного  проекта  схемы на   соответствие техническим  регламентам;</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1D24">
        <w:rPr>
          <w:rFonts w:ascii="Times New Roman" w:hAnsi="Times New Roman"/>
          <w:sz w:val="28"/>
          <w:szCs w:val="28"/>
        </w:rPr>
        <w:t xml:space="preserve">     5) согласование   проекта   схемы территориального планирования  с заинтересованными   органами местного самоуправления муниципального района.</w:t>
      </w:r>
    </w:p>
    <w:p w:rsidR="00561D24" w:rsidRPr="00561D24" w:rsidRDefault="00561D24" w:rsidP="009F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561D24" w:rsidRPr="00561D24" w:rsidRDefault="00561D24" w:rsidP="009F03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1D24">
        <w:rPr>
          <w:rFonts w:ascii="Times New Roman" w:eastAsiaTheme="minorHAnsi" w:hAnsi="Times New Roman"/>
          <w:color w:val="FF0000"/>
          <w:sz w:val="28"/>
          <w:szCs w:val="28"/>
          <w:lang w:eastAsia="en-US"/>
        </w:rPr>
        <w:t xml:space="preserve">3.4 Подготовка документов территориального планирования муниципального образования </w:t>
      </w:r>
      <w:r w:rsidRPr="0088002D">
        <w:rPr>
          <w:rFonts w:ascii="Times New Roman" w:eastAsiaTheme="minorHAnsi" w:hAnsi="Times New Roman"/>
          <w:color w:val="FF0000"/>
          <w:sz w:val="28"/>
          <w:szCs w:val="28"/>
          <w:lang w:eastAsia="en-US"/>
        </w:rPr>
        <w:t>Тюльган</w:t>
      </w:r>
      <w:r w:rsidRPr="00561D24">
        <w:rPr>
          <w:rFonts w:ascii="Times New Roman" w:eastAsiaTheme="minorHAnsi" w:hAnsi="Times New Roman"/>
          <w:color w:val="FF0000"/>
          <w:sz w:val="28"/>
          <w:szCs w:val="28"/>
          <w:lang w:eastAsia="en-US"/>
        </w:rPr>
        <w:t xml:space="preserve">ский район  Оренбургской  области осуществляется с учетом положений стратегий социально-экономического развития муниципального образования </w:t>
      </w:r>
      <w:r w:rsidRPr="0088002D">
        <w:rPr>
          <w:rFonts w:ascii="Times New Roman" w:eastAsiaTheme="minorHAnsi" w:hAnsi="Times New Roman"/>
          <w:color w:val="FF0000"/>
          <w:sz w:val="28"/>
          <w:szCs w:val="28"/>
          <w:lang w:eastAsia="en-US"/>
        </w:rPr>
        <w:t>Тюльган</w:t>
      </w:r>
      <w:r w:rsidRPr="00561D24">
        <w:rPr>
          <w:rFonts w:ascii="Times New Roman" w:eastAsiaTheme="minorHAnsi" w:hAnsi="Times New Roman"/>
          <w:color w:val="FF0000"/>
          <w:sz w:val="28"/>
          <w:szCs w:val="28"/>
          <w:lang w:eastAsia="en-US"/>
        </w:rPr>
        <w:t xml:space="preserve">ский район  Оренбургской  области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w:t>
      </w:r>
    </w:p>
    <w:p w:rsidR="00561D24" w:rsidRPr="0088002D" w:rsidRDefault="00561D24" w:rsidP="009F03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1D24">
        <w:rPr>
          <w:rFonts w:ascii="Times New Roman" w:eastAsiaTheme="minorHAnsi" w:hAnsi="Times New Roman"/>
          <w:sz w:val="28"/>
          <w:szCs w:val="28"/>
          <w:lang w:eastAsia="en-US"/>
        </w:rPr>
        <w:t>3.5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Оренбургской области, документах территориального планирования муниципальных образований, региональных и местных нормативов градостроительного проектирования, а также с учетом предложений заинтересованных лиц</w:t>
      </w:r>
      <w:r w:rsidRPr="0088002D">
        <w:rPr>
          <w:rFonts w:ascii="Times New Roman" w:hAnsi="Times New Roman"/>
          <w:sz w:val="28"/>
          <w:szCs w:val="28"/>
        </w:rPr>
        <w:t>.</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3.6 Заинтересованные лица вправе представить свои предложения по проекту схемы территориального планирования муниципального района.</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 3.7 Проект схемы территориального планирования до ее утверждения подлежит обязательному согласованию в порядке, установленном приказом Министерства регионального развития РФ от 21 июля 2016г. №460 «Об утверждении порядка согласования проектов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color w:val="FF0000"/>
          <w:sz w:val="28"/>
          <w:szCs w:val="28"/>
        </w:rPr>
      </w:pPr>
      <w:r w:rsidRPr="0088002D">
        <w:rPr>
          <w:rFonts w:ascii="Times New Roman" w:hAnsi="Times New Roman"/>
          <w:sz w:val="28"/>
          <w:szCs w:val="28"/>
        </w:rPr>
        <w:t xml:space="preserve">1) </w:t>
      </w:r>
      <w:r w:rsidRPr="0088002D">
        <w:rPr>
          <w:rFonts w:ascii="Times New Roman" w:hAnsi="Times New Roman"/>
          <w:color w:val="FF0000"/>
          <w:sz w:val="28"/>
          <w:szCs w:val="28"/>
        </w:rPr>
        <w:t xml:space="preserve">администрация  района обеспечивает доступ к проектам документов территориального планирования муниципального образования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w:t>
      </w:r>
      <w:r w:rsidRPr="0088002D">
        <w:rPr>
          <w:rFonts w:ascii="Times New Roman" w:hAnsi="Times New Roman"/>
          <w:color w:val="FF0000"/>
          <w:sz w:val="28"/>
          <w:szCs w:val="28"/>
        </w:rPr>
        <w:lastRenderedPageBreak/>
        <w:t>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rsidR="00561D24" w:rsidRPr="0088002D" w:rsidRDefault="00561D24" w:rsidP="009F0387">
      <w:pPr>
        <w:widowControl w:val="0"/>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2) администрация района направляет уведомление об обеспечении доступа к проекту схемы территориального планирования района и материалов по его обоснованию в информационной системе в следующие органы:</w:t>
      </w:r>
    </w:p>
    <w:p w:rsidR="00561D24" w:rsidRPr="0088002D" w:rsidRDefault="00561D24" w:rsidP="009F0387">
      <w:pPr>
        <w:widowControl w:val="0"/>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уполномоченный Правительством Российской Федерации федеральный орган исполнительной власти – в случаях, указанных в части 1 статьи 21 Градостроительного кодекса Российской Федерации;</w:t>
      </w:r>
    </w:p>
    <w:p w:rsidR="00561D24" w:rsidRPr="0088002D" w:rsidRDefault="00561D24" w:rsidP="009F0387">
      <w:pPr>
        <w:widowControl w:val="0"/>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Правительство Оренбургской области – в случаях, указанных в части 2 статьи 21 Градостроительного кодекса Российской Федерации;</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органы местного самоуправления – в случаях, указанных в частях 3,4 статьи 21 Градостроительного кодекса Российской Федерации.</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Уведомление направляется в электронной форме или посредством почтового отправления в трехдневный срок со дня обеспечения такого доступа.</w:t>
      </w:r>
    </w:p>
    <w:p w:rsidR="00561D24" w:rsidRPr="00561D24" w:rsidRDefault="00561D24" w:rsidP="009F03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8002D">
        <w:rPr>
          <w:rFonts w:ascii="Times New Roman" w:hAnsi="Times New Roman"/>
          <w:sz w:val="28"/>
          <w:szCs w:val="28"/>
        </w:rPr>
        <w:t xml:space="preserve">3.8 </w:t>
      </w:r>
      <w:r w:rsidRPr="00561D24">
        <w:rPr>
          <w:rFonts w:ascii="Times New Roman" w:eastAsiaTheme="minorHAnsi" w:hAnsi="Times New Roman"/>
          <w:sz w:val="28"/>
          <w:szCs w:val="28"/>
          <w:lang w:eastAsia="en-US"/>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61D24" w:rsidRPr="0088002D"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3.9 Результаты согласования проекта схемы территориального планирования района, </w:t>
      </w:r>
      <w:proofErr w:type="gramStart"/>
      <w:r w:rsidRPr="0088002D">
        <w:rPr>
          <w:rFonts w:ascii="Times New Roman" w:hAnsi="Times New Roman"/>
          <w:sz w:val="28"/>
          <w:szCs w:val="28"/>
        </w:rPr>
        <w:t>органами</w:t>
      </w:r>
      <w:proofErr w:type="gramEnd"/>
      <w:r w:rsidRPr="0088002D">
        <w:rPr>
          <w:rFonts w:ascii="Times New Roman" w:hAnsi="Times New Roman"/>
          <w:sz w:val="28"/>
          <w:szCs w:val="28"/>
        </w:rPr>
        <w:t xml:space="preserve"> указанными в п. 3.8 Положения, оформляются в виде заключения.</w:t>
      </w:r>
    </w:p>
    <w:p w:rsidR="00561D24" w:rsidRPr="00561D24"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561D24">
        <w:rPr>
          <w:rFonts w:ascii="Times New Roman" w:hAnsi="Times New Roman"/>
          <w:sz w:val="28"/>
          <w:szCs w:val="28"/>
        </w:rPr>
        <w:t>Заключение содержит положения о согласии с представленным проектом схемы территориального планирования района или несогласии с таким проектом с обоснованием принятых решений.</w:t>
      </w:r>
    </w:p>
    <w:p w:rsidR="00561D24" w:rsidRPr="00561D24" w:rsidRDefault="00561D24" w:rsidP="009F0387">
      <w:pPr>
        <w:tabs>
          <w:tab w:val="left" w:pos="691"/>
        </w:tabs>
        <w:autoSpaceDE w:val="0"/>
        <w:autoSpaceDN w:val="0"/>
        <w:adjustRightInd w:val="0"/>
        <w:spacing w:after="0" w:line="240" w:lineRule="auto"/>
        <w:ind w:firstLine="709"/>
        <w:jc w:val="both"/>
        <w:rPr>
          <w:rFonts w:ascii="Times New Roman" w:hAnsi="Times New Roman"/>
          <w:sz w:val="28"/>
          <w:szCs w:val="28"/>
        </w:rPr>
      </w:pPr>
      <w:r w:rsidRPr="00561D24">
        <w:rPr>
          <w:rFonts w:ascii="Times New Roman" w:hAnsi="Times New Roman"/>
          <w:sz w:val="28"/>
          <w:szCs w:val="28"/>
        </w:rPr>
        <w:t>В случае неполучения администрацией района в срок, установленный Градостроительным кодексом Российской Федерации, заключения проект схемы территориального планирования района считается согласованным.</w:t>
      </w:r>
    </w:p>
    <w:p w:rsidR="00561D24" w:rsidRPr="0088002D" w:rsidRDefault="00561D24" w:rsidP="009F0387">
      <w:pPr>
        <w:tabs>
          <w:tab w:val="num" w:pos="142"/>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3.10 Иные вопросы, кроме указанных в пунктах 1-4 статьи 21 Градостроительного кодекса Российской Федерации, не могут рассматриваться при согласовании проекта схемы территориального планирования района.</w:t>
      </w:r>
    </w:p>
    <w:p w:rsidR="00561D24" w:rsidRPr="0088002D" w:rsidRDefault="00561D24" w:rsidP="009F0387">
      <w:pPr>
        <w:tabs>
          <w:tab w:val="num" w:pos="142"/>
        </w:tabs>
        <w:autoSpaceDE w:val="0"/>
        <w:autoSpaceDN w:val="0"/>
        <w:adjustRightInd w:val="0"/>
        <w:spacing w:after="0" w:line="240" w:lineRule="auto"/>
        <w:ind w:firstLine="709"/>
        <w:jc w:val="both"/>
        <w:rPr>
          <w:rFonts w:ascii="Times New Roman" w:hAnsi="Times New Roman"/>
          <w:sz w:val="28"/>
          <w:szCs w:val="28"/>
          <w:lang w:eastAsia="en-US"/>
        </w:rPr>
      </w:pPr>
    </w:p>
    <w:p w:rsidR="00561D24" w:rsidRPr="0088002D" w:rsidRDefault="00561D24" w:rsidP="009F0387">
      <w:pPr>
        <w:tabs>
          <w:tab w:val="num" w:pos="142"/>
        </w:tabs>
        <w:autoSpaceDE w:val="0"/>
        <w:autoSpaceDN w:val="0"/>
        <w:adjustRightInd w:val="0"/>
        <w:spacing w:after="0" w:line="240" w:lineRule="auto"/>
        <w:ind w:firstLine="709"/>
        <w:jc w:val="both"/>
        <w:rPr>
          <w:rFonts w:ascii="Times New Roman" w:hAnsi="Times New Roman"/>
          <w:sz w:val="28"/>
          <w:szCs w:val="28"/>
          <w:lang w:eastAsia="en-US"/>
        </w:rPr>
      </w:pP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u w:val="single"/>
          <w:lang w:eastAsia="en-US"/>
        </w:rPr>
      </w:pPr>
      <w:r w:rsidRPr="0088002D">
        <w:rPr>
          <w:rFonts w:ascii="Times New Roman" w:hAnsi="Times New Roman"/>
          <w:sz w:val="28"/>
          <w:szCs w:val="28"/>
          <w:lang w:eastAsia="en-US"/>
        </w:rPr>
        <w:t>3.11</w:t>
      </w:r>
      <w:proofErr w:type="gramStart"/>
      <w:r w:rsidRPr="0088002D">
        <w:rPr>
          <w:rFonts w:ascii="Times New Roman" w:hAnsi="Times New Roman"/>
          <w:sz w:val="28"/>
          <w:szCs w:val="28"/>
          <w:lang w:eastAsia="en-US"/>
        </w:rPr>
        <w:t xml:space="preserve"> В</w:t>
      </w:r>
      <w:proofErr w:type="gramEnd"/>
      <w:r w:rsidRPr="0088002D">
        <w:rPr>
          <w:rFonts w:ascii="Times New Roman" w:hAnsi="Times New Roman"/>
          <w:sz w:val="28"/>
          <w:szCs w:val="28"/>
          <w:lang w:eastAsia="en-US"/>
        </w:rPr>
        <w:t xml:space="preserve"> случае поступления одного или нескольких, от указанных в п. 3.7 настоящего Положения органов заключений, содержащих положения о несогласии с проектом схемы территориального планирования района с обоснованием принятых решений, глава  района в течение тридцати дней    со </w:t>
      </w:r>
      <w:r w:rsidRPr="0088002D">
        <w:rPr>
          <w:rFonts w:ascii="Times New Roman" w:hAnsi="Times New Roman"/>
          <w:sz w:val="28"/>
          <w:szCs w:val="28"/>
          <w:lang w:eastAsia="en-US"/>
        </w:rPr>
        <w:lastRenderedPageBreak/>
        <w:t>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3.12</w:t>
      </w:r>
      <w:proofErr w:type="gramStart"/>
      <w:r w:rsidRPr="0088002D">
        <w:rPr>
          <w:rFonts w:ascii="Times New Roman" w:hAnsi="Times New Roman"/>
          <w:sz w:val="28"/>
          <w:szCs w:val="28"/>
          <w:lang w:eastAsia="en-US"/>
        </w:rPr>
        <w:t xml:space="preserve"> В</w:t>
      </w:r>
      <w:proofErr w:type="gramEnd"/>
      <w:r w:rsidRPr="0088002D">
        <w:rPr>
          <w:rFonts w:ascii="Times New Roman" w:hAnsi="Times New Roman"/>
          <w:sz w:val="28"/>
          <w:szCs w:val="28"/>
          <w:lang w:eastAsia="en-US"/>
        </w:rPr>
        <w:t xml:space="preserve"> состав согласительной комиссии включаются:</w:t>
      </w: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 представители органов, которые направили заключения о несогласии с проектом схемы территориального планирования района;</w:t>
      </w: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 представителя отдела архитектуры и градостроительства администрации района;</w:t>
      </w: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 представители разработчиков проекта схемы территориального планирования района (с правом совещательного голоса);</w:t>
      </w:r>
    </w:p>
    <w:p w:rsidR="00561D24" w:rsidRPr="0088002D" w:rsidRDefault="00561D24" w:rsidP="009F03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3.13 Глава района на основании документов и материалов, представленных согласительной комиссией, в соответствии со статьей 21 Градостроительного кодекса Российской Федерации вправе принять решение о направление согласованного или не согласованного в определенной части проекта схемы территориального планирования района в представительный орган местного самоуправления района на утверждение или об отклонении такого проекта и направлении его на доработку.</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 xml:space="preserve">3.14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образования </w:t>
      </w:r>
      <w:r w:rsidRPr="0088002D">
        <w:rPr>
          <w:rFonts w:ascii="Times New Roman" w:hAnsi="Times New Roman"/>
          <w:sz w:val="28"/>
          <w:szCs w:val="28"/>
        </w:rPr>
        <w:t>Тюльган</w:t>
      </w:r>
      <w:r w:rsidRPr="00561D24">
        <w:rPr>
          <w:rFonts w:ascii="Times New Roman" w:hAnsi="Times New Roman"/>
          <w:sz w:val="28"/>
          <w:szCs w:val="28"/>
        </w:rPr>
        <w:t>ский</w:t>
      </w:r>
      <w:r w:rsidRPr="0088002D">
        <w:rPr>
          <w:rFonts w:ascii="Times New Roman" w:hAnsi="Times New Roman"/>
          <w:sz w:val="28"/>
          <w:szCs w:val="28"/>
          <w:lang w:eastAsia="en-US"/>
        </w:rPr>
        <w:t xml:space="preserve"> район, вправе оспорить схему территориального планирования муниципального района в судебном порядке.</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88002D">
        <w:rPr>
          <w:rFonts w:ascii="Times New Roman" w:hAnsi="Times New Roman"/>
          <w:sz w:val="28"/>
          <w:szCs w:val="28"/>
          <w:lang w:eastAsia="en-US"/>
        </w:rPr>
        <w:t xml:space="preserve">3.15 Органы государственной власти Российской Федерации, органы государственной власти Оренбургской области, органы местного самоуправления, заинтересованные физические и юридические лица вправе представить в администрацию муниципального образования </w:t>
      </w:r>
      <w:r w:rsidRPr="0088002D">
        <w:rPr>
          <w:rFonts w:ascii="Times New Roman" w:hAnsi="Times New Roman"/>
          <w:sz w:val="28"/>
          <w:szCs w:val="28"/>
        </w:rPr>
        <w:t>Тюльган</w:t>
      </w:r>
      <w:r w:rsidRPr="00561D24">
        <w:rPr>
          <w:rFonts w:ascii="Times New Roman" w:hAnsi="Times New Roman"/>
          <w:sz w:val="28"/>
          <w:szCs w:val="28"/>
        </w:rPr>
        <w:t>ский</w:t>
      </w:r>
      <w:r w:rsidRPr="0088002D">
        <w:rPr>
          <w:rFonts w:ascii="Times New Roman" w:hAnsi="Times New Roman"/>
          <w:sz w:val="28"/>
          <w:szCs w:val="28"/>
          <w:lang w:eastAsia="en-US"/>
        </w:rPr>
        <w:t xml:space="preserve">  район предложения о внесении изменений в схему территориального планирования муниципального района.</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3.16  Внесение изменений в схему территориального планирования района, осуществляется в соответствии с требованиями статей 9, 20, 21 Градостроительного кодекса Российской Федерации и настоящего Положения.</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FF0000"/>
          <w:sz w:val="28"/>
          <w:szCs w:val="28"/>
        </w:rPr>
      </w:pPr>
      <w:r w:rsidRPr="0088002D">
        <w:rPr>
          <w:rFonts w:ascii="Times New Roman" w:hAnsi="Times New Roman"/>
          <w:color w:val="FF0000"/>
          <w:sz w:val="28"/>
          <w:szCs w:val="28"/>
        </w:rPr>
        <w:t>3.16.1 В случаях, не предусмотренных частью 6.1  Градостроительного кодекса Российской Федерации,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Градостроительного кодекса Российской Федерации.</w:t>
      </w:r>
    </w:p>
    <w:p w:rsidR="00561D24" w:rsidRPr="00561D24" w:rsidRDefault="00561D24" w:rsidP="009F0387">
      <w:pPr>
        <w:autoSpaceDE w:val="0"/>
        <w:autoSpaceDN w:val="0"/>
        <w:adjustRightInd w:val="0"/>
        <w:spacing w:after="0" w:line="240" w:lineRule="auto"/>
        <w:ind w:firstLine="709"/>
        <w:jc w:val="both"/>
        <w:rPr>
          <w:rFonts w:ascii="Times New Roman" w:eastAsiaTheme="minorHAnsi" w:hAnsi="Times New Roman"/>
          <w:color w:val="FF0000"/>
          <w:sz w:val="28"/>
          <w:szCs w:val="28"/>
          <w:lang w:eastAsia="en-US"/>
        </w:rPr>
      </w:pPr>
      <w:r w:rsidRPr="0088002D">
        <w:rPr>
          <w:rFonts w:ascii="Times New Roman" w:hAnsi="Times New Roman"/>
          <w:color w:val="FF0000"/>
          <w:sz w:val="28"/>
          <w:szCs w:val="28"/>
        </w:rPr>
        <w:t xml:space="preserve">3.16.2 </w:t>
      </w:r>
      <w:r w:rsidRPr="00561D24">
        <w:rPr>
          <w:rFonts w:ascii="Times New Roman" w:eastAsiaTheme="minorHAnsi" w:hAnsi="Times New Roman"/>
          <w:color w:val="FF0000"/>
          <w:sz w:val="28"/>
          <w:szCs w:val="28"/>
          <w:lang w:eastAsia="en-US"/>
        </w:rPr>
        <w:t xml:space="preserve">В случае </w:t>
      </w:r>
      <w:proofErr w:type="spellStart"/>
      <w:r w:rsidRPr="00561D24">
        <w:rPr>
          <w:rFonts w:ascii="Times New Roman" w:eastAsiaTheme="minorHAnsi" w:hAnsi="Times New Roman"/>
          <w:color w:val="FF0000"/>
          <w:sz w:val="28"/>
          <w:szCs w:val="28"/>
          <w:lang w:eastAsia="en-US"/>
        </w:rPr>
        <w:t>непоступления</w:t>
      </w:r>
      <w:proofErr w:type="spellEnd"/>
      <w:r w:rsidRPr="00561D24">
        <w:rPr>
          <w:rFonts w:ascii="Times New Roman" w:eastAsiaTheme="minorHAnsi" w:hAnsi="Times New Roman"/>
          <w:color w:val="FF0000"/>
          <w:sz w:val="28"/>
          <w:szCs w:val="28"/>
          <w:lang w:eastAsia="en-US"/>
        </w:rPr>
        <w:t xml:space="preserve"> от указанных в </w:t>
      </w:r>
      <w:hyperlink r:id="rId9" w:history="1">
        <w:r w:rsidRPr="00561D24">
          <w:rPr>
            <w:rFonts w:ascii="Times New Roman" w:eastAsiaTheme="minorHAnsi" w:hAnsi="Times New Roman"/>
            <w:color w:val="FF0000"/>
            <w:sz w:val="28"/>
            <w:szCs w:val="28"/>
            <w:lang w:eastAsia="en-US"/>
          </w:rPr>
          <w:t>частях 6</w:t>
        </w:r>
      </w:hyperlink>
      <w:r w:rsidRPr="00561D24">
        <w:rPr>
          <w:rFonts w:ascii="Times New Roman" w:eastAsiaTheme="minorHAnsi" w:hAnsi="Times New Roman"/>
          <w:color w:val="FF0000"/>
          <w:sz w:val="28"/>
          <w:szCs w:val="28"/>
          <w:lang w:eastAsia="en-US"/>
        </w:rPr>
        <w:t xml:space="preserve"> - </w:t>
      </w:r>
      <w:hyperlink r:id="rId10" w:history="1">
        <w:r w:rsidRPr="00561D24">
          <w:rPr>
            <w:rFonts w:ascii="Times New Roman" w:eastAsiaTheme="minorHAnsi" w:hAnsi="Times New Roman"/>
            <w:color w:val="FF0000"/>
            <w:sz w:val="28"/>
            <w:szCs w:val="28"/>
            <w:lang w:eastAsia="en-US"/>
          </w:rPr>
          <w:t>6.2</w:t>
        </w:r>
      </w:hyperlink>
      <w:r w:rsidRPr="00561D24">
        <w:rPr>
          <w:rFonts w:ascii="Times New Roman" w:eastAsiaTheme="minorHAnsi" w:hAnsi="Times New Roman"/>
          <w:color w:val="FF0000"/>
          <w:sz w:val="28"/>
          <w:szCs w:val="28"/>
          <w:lang w:eastAsia="en-US"/>
        </w:rPr>
        <w:t xml:space="preserve"> </w:t>
      </w:r>
      <w:r w:rsidRPr="0088002D">
        <w:rPr>
          <w:rFonts w:ascii="Times New Roman" w:hAnsi="Times New Roman"/>
          <w:color w:val="FF0000"/>
          <w:sz w:val="28"/>
          <w:szCs w:val="28"/>
        </w:rPr>
        <w:t>Градостроительного кодекса Российской Федерации</w:t>
      </w:r>
      <w:r w:rsidRPr="00561D24">
        <w:rPr>
          <w:rFonts w:ascii="Times New Roman" w:eastAsiaTheme="minorHAnsi" w:hAnsi="Times New Roman"/>
          <w:color w:val="FF0000"/>
          <w:sz w:val="28"/>
          <w:szCs w:val="28"/>
          <w:lang w:eastAsia="en-US"/>
        </w:rP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FF0000"/>
          <w:sz w:val="28"/>
          <w:szCs w:val="28"/>
        </w:rPr>
      </w:pP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3.17 Не осуществляется внесение изменений в схему территориального планирования муниципального района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 </w:t>
      </w: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561D24" w:rsidRPr="00561D24"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3.18 Схема территориального планирования района, в том числе внесение изменений в такую схему, утверждается представительным органом местного самоуправления муниципального района</w:t>
      </w:r>
      <w:r w:rsidRPr="00561D24">
        <w:rPr>
          <w:rFonts w:ascii="Times New Roman" w:hAnsi="Times New Roman"/>
          <w:sz w:val="28"/>
          <w:szCs w:val="28"/>
        </w:rPr>
        <w:t xml:space="preserve">. </w:t>
      </w:r>
    </w:p>
    <w:p w:rsidR="00561D24" w:rsidRPr="00561D24" w:rsidRDefault="00561D24" w:rsidP="009F03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1D24">
        <w:rPr>
          <w:rFonts w:ascii="Times New Roman" w:hAnsi="Times New Roman"/>
          <w:sz w:val="28"/>
          <w:szCs w:val="28"/>
        </w:rPr>
        <w:t xml:space="preserve">3.19 После утверждения, схема территориального планирования муниципального образования </w:t>
      </w:r>
      <w:r w:rsidRPr="0088002D">
        <w:rPr>
          <w:rFonts w:ascii="Times New Roman" w:hAnsi="Times New Roman"/>
          <w:sz w:val="28"/>
          <w:szCs w:val="28"/>
        </w:rPr>
        <w:t>Тюльган</w:t>
      </w:r>
      <w:r w:rsidRPr="00561D24">
        <w:rPr>
          <w:rFonts w:ascii="Times New Roman" w:hAnsi="Times New Roman"/>
          <w:sz w:val="28"/>
          <w:szCs w:val="28"/>
        </w:rPr>
        <w:t xml:space="preserve">ский район и внесение в такую схему изменений и материалы по её обоснованию в течении 10 дней размещаются на сайте Федеральной государственной системы территориального планирования (ФГСТП)  и  </w:t>
      </w:r>
      <w:r w:rsidRPr="00561D24">
        <w:rPr>
          <w:rFonts w:ascii="Times New Roman" w:eastAsiaTheme="minorHAnsi" w:hAnsi="Times New Roman"/>
          <w:sz w:val="28"/>
          <w:szCs w:val="28"/>
          <w:lang w:eastAsia="en-US"/>
        </w:rPr>
        <w:t>направляются в орган, осуществляющий контроль за соблюдением законодательства о градостроительной деятельности, копии документов территориального планирования на бумажном или электронном носителе в двухнедельный срок после их утверждения в установленном порядке.</w:t>
      </w:r>
    </w:p>
    <w:p w:rsidR="00561D24" w:rsidRPr="00561D24"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561D24" w:rsidRPr="00561D24"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561D24">
        <w:rPr>
          <w:rFonts w:ascii="Times New Roman" w:hAnsi="Times New Roman"/>
          <w:b/>
          <w:sz w:val="28"/>
          <w:szCs w:val="28"/>
        </w:rPr>
        <w:t xml:space="preserve">4.  Состав, порядок подготовки планов реализации схемы территориального планирования муниципального образования </w:t>
      </w:r>
      <w:r w:rsidRPr="0088002D">
        <w:rPr>
          <w:rFonts w:ascii="Times New Roman" w:hAnsi="Times New Roman"/>
          <w:b/>
          <w:sz w:val="28"/>
          <w:szCs w:val="28"/>
        </w:rPr>
        <w:t>Тюльган</w:t>
      </w:r>
      <w:r w:rsidRPr="00561D24">
        <w:rPr>
          <w:rFonts w:ascii="Times New Roman" w:hAnsi="Times New Roman"/>
          <w:b/>
          <w:sz w:val="28"/>
          <w:szCs w:val="28"/>
        </w:rPr>
        <w:t>ский район</w:t>
      </w:r>
    </w:p>
    <w:p w:rsidR="00561D24" w:rsidRPr="00561D24"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561D24" w:rsidRPr="0088002D"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4.1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Тюльганского района и реализуемыми за счет средств местного бюджета, или нормативными правовыми актами администрации Тюльганского района, или в установленном администрацией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61D24" w:rsidRPr="0088002D" w:rsidRDefault="00561D24" w:rsidP="009F0387">
      <w:pPr>
        <w:autoSpaceDE w:val="0"/>
        <w:autoSpaceDN w:val="0"/>
        <w:adjustRightInd w:val="0"/>
        <w:spacing w:after="0" w:line="240" w:lineRule="auto"/>
        <w:ind w:firstLine="709"/>
        <w:jc w:val="both"/>
        <w:rPr>
          <w:rFonts w:ascii="Times New Roman" w:hAnsi="Times New Roman"/>
          <w:sz w:val="28"/>
          <w:szCs w:val="28"/>
        </w:rPr>
      </w:pPr>
      <w:r w:rsidRPr="0088002D">
        <w:rPr>
          <w:rFonts w:ascii="Times New Roman" w:hAnsi="Times New Roman"/>
          <w:sz w:val="28"/>
          <w:szCs w:val="28"/>
        </w:rPr>
        <w:t xml:space="preserve">4.2  </w:t>
      </w:r>
      <w:r w:rsidRPr="00561D24">
        <w:rPr>
          <w:rFonts w:ascii="Times New Roman" w:eastAsiaTheme="minorHAnsi" w:hAnsi="Times New Roman"/>
          <w:sz w:val="28"/>
          <w:szCs w:val="28"/>
          <w:lang w:eastAsia="en-US"/>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w:t>
      </w:r>
      <w:r w:rsidRPr="00561D24">
        <w:rPr>
          <w:rFonts w:ascii="Times New Roman" w:eastAsiaTheme="minorHAnsi" w:hAnsi="Times New Roman"/>
          <w:sz w:val="28"/>
          <w:szCs w:val="28"/>
          <w:lang w:eastAsia="en-US"/>
        </w:rPr>
        <w:lastRenderedPageBreak/>
        <w:t>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схеме территориального планирования, но не предусмотренных схемой территориального планирования, в схему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61D24" w:rsidRPr="00561D24" w:rsidRDefault="00561D24" w:rsidP="009F038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22" w:firstLine="709"/>
        <w:jc w:val="both"/>
        <w:rPr>
          <w:rFonts w:ascii="Times New Roman" w:hAnsi="Times New Roman" w:cs="Microsoft Sans Serif"/>
          <w:sz w:val="28"/>
          <w:szCs w:val="28"/>
        </w:rPr>
      </w:pPr>
    </w:p>
    <w:p w:rsidR="00577608" w:rsidRDefault="00577608" w:rsidP="009F0387">
      <w:pPr>
        <w:spacing w:after="0" w:line="240" w:lineRule="auto"/>
        <w:jc w:val="both"/>
        <w:rPr>
          <w:rFonts w:ascii="Times New Roman" w:hAnsi="Times New Roman"/>
          <w:sz w:val="28"/>
          <w:szCs w:val="28"/>
        </w:rPr>
      </w:pPr>
      <w:bookmarkStart w:id="0" w:name="_GoBack"/>
      <w:bookmarkEnd w:id="0"/>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577608" w:rsidRDefault="00577608" w:rsidP="009F0387">
      <w:pPr>
        <w:spacing w:after="0" w:line="240" w:lineRule="auto"/>
        <w:ind w:firstLine="708"/>
        <w:jc w:val="both"/>
        <w:rPr>
          <w:rFonts w:ascii="Times New Roman" w:hAnsi="Times New Roman"/>
          <w:sz w:val="28"/>
          <w:szCs w:val="28"/>
        </w:rPr>
      </w:pPr>
    </w:p>
    <w:p w:rsidR="003D32FC" w:rsidRDefault="003D32FC" w:rsidP="009F0387">
      <w:pPr>
        <w:pStyle w:val="Style8"/>
        <w:widowControl/>
        <w:tabs>
          <w:tab w:val="left" w:pos="567"/>
          <w:tab w:val="left" w:pos="641"/>
        </w:tabs>
        <w:spacing w:line="240" w:lineRule="auto"/>
        <w:ind w:firstLine="0"/>
        <w:jc w:val="both"/>
        <w:rPr>
          <w:rStyle w:val="FontStyle17"/>
          <w:rFonts w:ascii="Times New Roman" w:hAnsi="Times New Roman"/>
          <w:szCs w:val="28"/>
        </w:rPr>
      </w:pPr>
    </w:p>
    <w:sectPr w:rsidR="003D32FC" w:rsidSect="006D5098">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0DD"/>
    <w:multiLevelType w:val="singleLevel"/>
    <w:tmpl w:val="717C4420"/>
    <w:lvl w:ilvl="0">
      <w:start w:val="2"/>
      <w:numFmt w:val="decimal"/>
      <w:lvlText w:val="1.%1"/>
      <w:legacy w:legacy="1" w:legacySpace="0" w:legacyIndent="403"/>
      <w:lvlJc w:val="left"/>
      <w:pPr>
        <w:ind w:left="0" w:firstLine="0"/>
      </w:pPr>
      <w:rPr>
        <w:rFonts w:ascii="Times New Roman" w:hAnsi="Times New Roman" w:cs="Times New Roman" w:hint="default"/>
      </w:rPr>
    </w:lvl>
  </w:abstractNum>
  <w:abstractNum w:abstractNumId="1">
    <w:nsid w:val="3FAF5816"/>
    <w:multiLevelType w:val="singleLevel"/>
    <w:tmpl w:val="85D24820"/>
    <w:lvl w:ilvl="0">
      <w:start w:val="1"/>
      <w:numFmt w:val="decimal"/>
      <w:lvlText w:val="3.%1"/>
      <w:legacy w:legacy="1" w:legacySpace="0" w:legacyIndent="381"/>
      <w:lvlJc w:val="left"/>
      <w:pPr>
        <w:ind w:left="0" w:firstLine="0"/>
      </w:pPr>
      <w:rPr>
        <w:rFonts w:ascii="Times New Roman" w:hAnsi="Times New Roman" w:cs="Times New Roman" w:hint="default"/>
      </w:rPr>
    </w:lvl>
  </w:abstractNum>
  <w:abstractNum w:abstractNumId="2">
    <w:nsid w:val="51BE1FBA"/>
    <w:multiLevelType w:val="multilevel"/>
    <w:tmpl w:val="FDB0FB3A"/>
    <w:lvl w:ilvl="0">
      <w:start w:val="3"/>
      <w:numFmt w:val="decimal"/>
      <w:lvlText w:val="%1."/>
      <w:lvlJc w:val="left"/>
      <w:pPr>
        <w:tabs>
          <w:tab w:val="num" w:pos="720"/>
        </w:tabs>
        <w:ind w:left="720" w:hanging="360"/>
      </w:pPr>
    </w:lvl>
    <w:lvl w:ilvl="1">
      <w:start w:val="6"/>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2"/>
    </w:lvlOverride>
  </w:num>
  <w:num w:numId="2">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22"/>
    <w:rsid w:val="00052988"/>
    <w:rsid w:val="00064F7F"/>
    <w:rsid w:val="000B4667"/>
    <w:rsid w:val="000D084B"/>
    <w:rsid w:val="000E5F19"/>
    <w:rsid w:val="000F3B6B"/>
    <w:rsid w:val="0017236A"/>
    <w:rsid w:val="00195D91"/>
    <w:rsid w:val="001A2767"/>
    <w:rsid w:val="001D4BB5"/>
    <w:rsid w:val="001F7035"/>
    <w:rsid w:val="002746D0"/>
    <w:rsid w:val="002A5351"/>
    <w:rsid w:val="002E713F"/>
    <w:rsid w:val="003443A5"/>
    <w:rsid w:val="003A2678"/>
    <w:rsid w:val="003D2AC0"/>
    <w:rsid w:val="003D32FC"/>
    <w:rsid w:val="0040781D"/>
    <w:rsid w:val="0042273B"/>
    <w:rsid w:val="00520328"/>
    <w:rsid w:val="00561D24"/>
    <w:rsid w:val="00577608"/>
    <w:rsid w:val="00604E1B"/>
    <w:rsid w:val="00610970"/>
    <w:rsid w:val="006B42CB"/>
    <w:rsid w:val="006D5098"/>
    <w:rsid w:val="006D7E0D"/>
    <w:rsid w:val="00732EA9"/>
    <w:rsid w:val="00750DD5"/>
    <w:rsid w:val="00791257"/>
    <w:rsid w:val="00806105"/>
    <w:rsid w:val="0088002D"/>
    <w:rsid w:val="0088478C"/>
    <w:rsid w:val="0091383B"/>
    <w:rsid w:val="00922B62"/>
    <w:rsid w:val="00996463"/>
    <w:rsid w:val="009C2E38"/>
    <w:rsid w:val="009C367B"/>
    <w:rsid w:val="009D6950"/>
    <w:rsid w:val="009F0387"/>
    <w:rsid w:val="009F6B42"/>
    <w:rsid w:val="00A92C4D"/>
    <w:rsid w:val="00AC6014"/>
    <w:rsid w:val="00AE22B6"/>
    <w:rsid w:val="00B72CA3"/>
    <w:rsid w:val="00B95E22"/>
    <w:rsid w:val="00BB37D4"/>
    <w:rsid w:val="00BD566F"/>
    <w:rsid w:val="00BD6D10"/>
    <w:rsid w:val="00C122E7"/>
    <w:rsid w:val="00C43101"/>
    <w:rsid w:val="00CB5EFC"/>
    <w:rsid w:val="00D01D9D"/>
    <w:rsid w:val="00D271D2"/>
    <w:rsid w:val="00D27E27"/>
    <w:rsid w:val="00DD4A22"/>
    <w:rsid w:val="00E01DDB"/>
    <w:rsid w:val="00E148A3"/>
    <w:rsid w:val="00E47E50"/>
    <w:rsid w:val="00E546DF"/>
    <w:rsid w:val="00E86067"/>
    <w:rsid w:val="00EF77B5"/>
    <w:rsid w:val="00F04C1E"/>
    <w:rsid w:val="00F164E8"/>
    <w:rsid w:val="00F9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084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84B"/>
    <w:rPr>
      <w:rFonts w:ascii="Arial" w:eastAsia="Times New Roman" w:hAnsi="Arial" w:cs="Arial"/>
      <w:b/>
      <w:bCs/>
      <w:color w:val="000080"/>
      <w:sz w:val="24"/>
      <w:szCs w:val="24"/>
      <w:lang w:eastAsia="ru-RU"/>
    </w:rPr>
  </w:style>
  <w:style w:type="paragraph" w:customStyle="1" w:styleId="Style7">
    <w:name w:val="Style7"/>
    <w:basedOn w:val="a"/>
    <w:rsid w:val="000D084B"/>
    <w:pPr>
      <w:widowControl w:val="0"/>
      <w:autoSpaceDE w:val="0"/>
      <w:autoSpaceDN w:val="0"/>
      <w:adjustRightInd w:val="0"/>
      <w:spacing w:after="0" w:line="238" w:lineRule="exact"/>
      <w:ind w:firstLine="439"/>
      <w:jc w:val="both"/>
    </w:pPr>
    <w:rPr>
      <w:rFonts w:ascii="Georgia" w:hAnsi="Georgia"/>
      <w:sz w:val="24"/>
      <w:szCs w:val="24"/>
    </w:rPr>
  </w:style>
  <w:style w:type="paragraph" w:customStyle="1" w:styleId="Style8">
    <w:name w:val="Style8"/>
    <w:basedOn w:val="a"/>
    <w:rsid w:val="000D084B"/>
    <w:pPr>
      <w:widowControl w:val="0"/>
      <w:autoSpaceDE w:val="0"/>
      <w:autoSpaceDN w:val="0"/>
      <w:adjustRightInd w:val="0"/>
      <w:spacing w:after="0" w:line="230" w:lineRule="exact"/>
      <w:ind w:firstLine="439"/>
    </w:pPr>
    <w:rPr>
      <w:rFonts w:ascii="Georgia" w:hAnsi="Georgia"/>
      <w:sz w:val="24"/>
      <w:szCs w:val="24"/>
    </w:rPr>
  </w:style>
  <w:style w:type="character" w:customStyle="1" w:styleId="FontStyle17">
    <w:name w:val="Font Style17"/>
    <w:rsid w:val="000D084B"/>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0F3B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B6B"/>
    <w:rPr>
      <w:rFonts w:ascii="Segoe UI" w:eastAsia="Times New Roman" w:hAnsi="Segoe UI" w:cs="Segoe UI"/>
      <w:sz w:val="18"/>
      <w:szCs w:val="18"/>
      <w:lang w:eastAsia="ru-RU"/>
    </w:rPr>
  </w:style>
  <w:style w:type="character" w:styleId="a5">
    <w:name w:val="Hyperlink"/>
    <w:basedOn w:val="a0"/>
    <w:uiPriority w:val="99"/>
    <w:semiHidden/>
    <w:unhideWhenUsed/>
    <w:rsid w:val="003D32FC"/>
    <w:rPr>
      <w:color w:val="0000FF"/>
      <w:u w:val="single"/>
    </w:rPr>
  </w:style>
  <w:style w:type="character" w:customStyle="1" w:styleId="a6">
    <w:name w:val="Без интервала Знак"/>
    <w:link w:val="a7"/>
    <w:uiPriority w:val="1"/>
    <w:locked/>
    <w:rsid w:val="003A2678"/>
    <w:rPr>
      <w:rFonts w:ascii="Calibri" w:hAnsi="Calibri" w:cs="Calibri"/>
    </w:rPr>
  </w:style>
  <w:style w:type="paragraph" w:styleId="a7">
    <w:name w:val="No Spacing"/>
    <w:link w:val="a6"/>
    <w:uiPriority w:val="1"/>
    <w:qFormat/>
    <w:rsid w:val="003A2678"/>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084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84B"/>
    <w:rPr>
      <w:rFonts w:ascii="Arial" w:eastAsia="Times New Roman" w:hAnsi="Arial" w:cs="Arial"/>
      <w:b/>
      <w:bCs/>
      <w:color w:val="000080"/>
      <w:sz w:val="24"/>
      <w:szCs w:val="24"/>
      <w:lang w:eastAsia="ru-RU"/>
    </w:rPr>
  </w:style>
  <w:style w:type="paragraph" w:customStyle="1" w:styleId="Style7">
    <w:name w:val="Style7"/>
    <w:basedOn w:val="a"/>
    <w:rsid w:val="000D084B"/>
    <w:pPr>
      <w:widowControl w:val="0"/>
      <w:autoSpaceDE w:val="0"/>
      <w:autoSpaceDN w:val="0"/>
      <w:adjustRightInd w:val="0"/>
      <w:spacing w:after="0" w:line="238" w:lineRule="exact"/>
      <w:ind w:firstLine="439"/>
      <w:jc w:val="both"/>
    </w:pPr>
    <w:rPr>
      <w:rFonts w:ascii="Georgia" w:hAnsi="Georgia"/>
      <w:sz w:val="24"/>
      <w:szCs w:val="24"/>
    </w:rPr>
  </w:style>
  <w:style w:type="paragraph" w:customStyle="1" w:styleId="Style8">
    <w:name w:val="Style8"/>
    <w:basedOn w:val="a"/>
    <w:rsid w:val="000D084B"/>
    <w:pPr>
      <w:widowControl w:val="0"/>
      <w:autoSpaceDE w:val="0"/>
      <w:autoSpaceDN w:val="0"/>
      <w:adjustRightInd w:val="0"/>
      <w:spacing w:after="0" w:line="230" w:lineRule="exact"/>
      <w:ind w:firstLine="439"/>
    </w:pPr>
    <w:rPr>
      <w:rFonts w:ascii="Georgia" w:hAnsi="Georgia"/>
      <w:sz w:val="24"/>
      <w:szCs w:val="24"/>
    </w:rPr>
  </w:style>
  <w:style w:type="character" w:customStyle="1" w:styleId="FontStyle17">
    <w:name w:val="Font Style17"/>
    <w:rsid w:val="000D084B"/>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0F3B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B6B"/>
    <w:rPr>
      <w:rFonts w:ascii="Segoe UI" w:eastAsia="Times New Roman" w:hAnsi="Segoe UI" w:cs="Segoe UI"/>
      <w:sz w:val="18"/>
      <w:szCs w:val="18"/>
      <w:lang w:eastAsia="ru-RU"/>
    </w:rPr>
  </w:style>
  <w:style w:type="character" w:styleId="a5">
    <w:name w:val="Hyperlink"/>
    <w:basedOn w:val="a0"/>
    <w:uiPriority w:val="99"/>
    <w:semiHidden/>
    <w:unhideWhenUsed/>
    <w:rsid w:val="003D32FC"/>
    <w:rPr>
      <w:color w:val="0000FF"/>
      <w:u w:val="single"/>
    </w:rPr>
  </w:style>
  <w:style w:type="character" w:customStyle="1" w:styleId="a6">
    <w:name w:val="Без интервала Знак"/>
    <w:link w:val="a7"/>
    <w:uiPriority w:val="1"/>
    <w:locked/>
    <w:rsid w:val="003A2678"/>
    <w:rPr>
      <w:rFonts w:ascii="Calibri" w:hAnsi="Calibri" w:cs="Calibri"/>
    </w:rPr>
  </w:style>
  <w:style w:type="paragraph" w:styleId="a7">
    <w:name w:val="No Spacing"/>
    <w:link w:val="a6"/>
    <w:uiPriority w:val="1"/>
    <w:qFormat/>
    <w:rsid w:val="003A267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88346">
      <w:bodyDiv w:val="1"/>
      <w:marLeft w:val="0"/>
      <w:marRight w:val="0"/>
      <w:marTop w:val="0"/>
      <w:marBottom w:val="0"/>
      <w:divBdr>
        <w:top w:val="none" w:sz="0" w:space="0" w:color="auto"/>
        <w:left w:val="none" w:sz="0" w:space="0" w:color="auto"/>
        <w:bottom w:val="none" w:sz="0" w:space="0" w:color="auto"/>
        <w:right w:val="none" w:sz="0" w:space="0" w:color="auto"/>
      </w:divBdr>
    </w:div>
    <w:div w:id="1270628784">
      <w:bodyDiv w:val="1"/>
      <w:marLeft w:val="0"/>
      <w:marRight w:val="0"/>
      <w:marTop w:val="0"/>
      <w:marBottom w:val="0"/>
      <w:divBdr>
        <w:top w:val="none" w:sz="0" w:space="0" w:color="auto"/>
        <w:left w:val="none" w:sz="0" w:space="0" w:color="auto"/>
        <w:bottom w:val="none" w:sz="0" w:space="0" w:color="auto"/>
        <w:right w:val="none" w:sz="0" w:space="0" w:color="auto"/>
      </w:divBdr>
    </w:div>
    <w:div w:id="1466855639">
      <w:bodyDiv w:val="1"/>
      <w:marLeft w:val="0"/>
      <w:marRight w:val="0"/>
      <w:marTop w:val="0"/>
      <w:marBottom w:val="0"/>
      <w:divBdr>
        <w:top w:val="none" w:sz="0" w:space="0" w:color="auto"/>
        <w:left w:val="none" w:sz="0" w:space="0" w:color="auto"/>
        <w:bottom w:val="none" w:sz="0" w:space="0" w:color="auto"/>
        <w:right w:val="none" w:sz="0" w:space="0" w:color="auto"/>
      </w:divBdr>
    </w:div>
    <w:div w:id="18302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A84350924BF9FB91C097B61E1D46074DD959488666A955BC29AA5BFC1C8A6F0EDCF1009A610B9EB22E4C794A3FFEDCEBADB3C67170852F8s9H"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E66DDC95A099CA2ECE7595E4F0A4860873B6D8822658E65D388DBF4BAC3E422A44A43399AED3D215BACB867CCFED7377FE8813A7036q6c7K" TargetMode="External"/><Relationship Id="rId4" Type="http://schemas.microsoft.com/office/2007/relationships/stylesWithEffects" Target="stylesWithEffects.xml"/><Relationship Id="rId9" Type="http://schemas.openxmlformats.org/officeDocument/2006/relationships/hyperlink" Target="consultantplus://offline/ref=FE66DDC95A099CA2ECE7595E4F0A4860873B6D8822658E65D388DBF4BAC3E422A44A433B98E93D2D0FF6A86385ABDF297BF69E386E366766q7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3F62-8C4C-4ED9-9A3F-B6CF3671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Usr</cp:lastModifiedBy>
  <cp:revision>8</cp:revision>
  <cp:lastPrinted>2020-06-25T10:26:00Z</cp:lastPrinted>
  <dcterms:created xsi:type="dcterms:W3CDTF">2020-11-30T06:39:00Z</dcterms:created>
  <dcterms:modified xsi:type="dcterms:W3CDTF">2020-12-17T13:25:00Z</dcterms:modified>
</cp:coreProperties>
</file>