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E3" w:rsidRPr="002F5970" w:rsidRDefault="00D057E3" w:rsidP="00D057E3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4" o:title=""/>
          </v:shape>
          <o:OLEObject Type="Embed" ProgID="Imaging.Document" ShapeID="_x0000_i1025" DrawAspect="Content" ObjectID="_1675080156" r:id="rId5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D057E3" w:rsidRPr="00C26760" w:rsidRDefault="00D057E3" w:rsidP="00D057E3">
      <w:pPr>
        <w:pStyle w:val="2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D057E3" w:rsidRPr="00C26760" w:rsidRDefault="00D057E3" w:rsidP="00D057E3">
      <w:pPr>
        <w:pStyle w:val="2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D057E3" w:rsidRPr="002F5970" w:rsidRDefault="00D057E3" w:rsidP="00D057E3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057E3" w:rsidRPr="00EE5E5D" w:rsidRDefault="00D057E3" w:rsidP="00D057E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D057E3" w:rsidRPr="002F5970" w:rsidRDefault="00D057E3" w:rsidP="00D057E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D057E3" w:rsidRDefault="00D057E3" w:rsidP="00D057E3">
      <w:pPr>
        <w:pStyle w:val="2"/>
        <w:spacing w:after="0" w:line="240" w:lineRule="auto"/>
      </w:pPr>
    </w:p>
    <w:p w:rsidR="00D057E3" w:rsidRPr="002F5970" w:rsidRDefault="00D057E3" w:rsidP="00D057E3">
      <w:pPr>
        <w:pStyle w:val="2"/>
        <w:spacing w:after="0" w:line="240" w:lineRule="auto"/>
      </w:pPr>
    </w:p>
    <w:p w:rsidR="00D057E3" w:rsidRPr="002F5970" w:rsidRDefault="00D057E3" w:rsidP="00D057E3">
      <w:pPr>
        <w:pStyle w:val="2"/>
        <w:spacing w:after="0" w:line="240" w:lineRule="auto"/>
      </w:pPr>
      <w:r w:rsidRPr="002F5970">
        <w:t xml:space="preserve">__________________                                                                          </w:t>
      </w:r>
      <w:r>
        <w:t xml:space="preserve">               </w:t>
      </w:r>
      <w:r w:rsidRPr="002F5970">
        <w:t xml:space="preserve">№ </w:t>
      </w:r>
      <w:r>
        <w:t>_____</w:t>
      </w:r>
      <w:r w:rsidRPr="002F5970">
        <w:t xml:space="preserve">________  </w:t>
      </w:r>
    </w:p>
    <w:p w:rsidR="00D057E3" w:rsidRPr="00AC1327" w:rsidRDefault="00D057E3" w:rsidP="00D057E3">
      <w:pPr>
        <w:pStyle w:val="2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D057E3" w:rsidRDefault="00D057E3" w:rsidP="00D057E3">
      <w:pPr>
        <w:suppressAutoHyphens/>
        <w:spacing w:after="0" w:line="240" w:lineRule="auto"/>
        <w:ind w:firstLine="180"/>
        <w:rPr>
          <w:rFonts w:ascii="Times New Roman" w:hAnsi="Times New Roman"/>
        </w:rPr>
      </w:pPr>
    </w:p>
    <w:p w:rsidR="00D057E3" w:rsidRPr="002F5970" w:rsidRDefault="00D057E3" w:rsidP="00D057E3">
      <w:pPr>
        <w:suppressAutoHyphens/>
        <w:spacing w:after="0" w:line="240" w:lineRule="auto"/>
        <w:ind w:firstLine="180"/>
        <w:jc w:val="center"/>
        <w:rPr>
          <w:rFonts w:ascii="Times New Roman" w:hAnsi="Times New Roman"/>
        </w:rPr>
      </w:pPr>
    </w:p>
    <w:p w:rsidR="00D057E3" w:rsidRDefault="00D057E3" w:rsidP="00D057E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внесении изменений в</w:t>
      </w:r>
      <w:r w:rsidR="00F93965">
        <w:rPr>
          <w:rFonts w:ascii="Times New Roman" w:hAnsi="Times New Roman"/>
          <w:b/>
          <w:sz w:val="28"/>
          <w:szCs w:val="24"/>
        </w:rPr>
        <w:t xml:space="preserve"> постановление администрации Тюльганского района №1077-п «Об утверждении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57E3">
        <w:rPr>
          <w:rFonts w:ascii="Times New Roman" w:hAnsi="Times New Roman"/>
          <w:b/>
          <w:sz w:val="28"/>
          <w:szCs w:val="24"/>
        </w:rPr>
        <w:t xml:space="preserve"> муниципальн</w:t>
      </w:r>
      <w:r w:rsidR="00F93965">
        <w:rPr>
          <w:rFonts w:ascii="Times New Roman" w:hAnsi="Times New Roman"/>
          <w:b/>
          <w:sz w:val="28"/>
          <w:szCs w:val="24"/>
        </w:rPr>
        <w:t>ой</w:t>
      </w:r>
      <w:r w:rsidRPr="00D057E3">
        <w:rPr>
          <w:rFonts w:ascii="Times New Roman" w:hAnsi="Times New Roman"/>
          <w:b/>
          <w:sz w:val="28"/>
          <w:szCs w:val="24"/>
        </w:rPr>
        <w:t xml:space="preserve"> программ</w:t>
      </w:r>
      <w:r w:rsidR="00F93965">
        <w:rPr>
          <w:rFonts w:ascii="Times New Roman" w:hAnsi="Times New Roman"/>
          <w:b/>
          <w:sz w:val="28"/>
          <w:szCs w:val="24"/>
        </w:rPr>
        <w:t>ы</w:t>
      </w:r>
      <w:r w:rsidRPr="00D057E3">
        <w:rPr>
          <w:rFonts w:ascii="Times New Roman" w:hAnsi="Times New Roman"/>
          <w:b/>
          <w:sz w:val="28"/>
          <w:szCs w:val="24"/>
        </w:rPr>
        <w:t xml:space="preserve"> «Обеспечение жильем специалистов на территории Тюльганского района на 2021-2026 годы»</w:t>
      </w:r>
    </w:p>
    <w:p w:rsidR="00EE7641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proofErr w:type="gramStart"/>
      <w:r w:rsidR="00EE7641" w:rsidRPr="00EE7641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 от 31 июля 1998 года №145-ФЗ</w:t>
      </w:r>
      <w:r w:rsidR="003E2E7D">
        <w:rPr>
          <w:rFonts w:ascii="Times New Roman" w:hAnsi="Times New Roman"/>
          <w:sz w:val="28"/>
          <w:szCs w:val="24"/>
        </w:rPr>
        <w:t xml:space="preserve">, </w:t>
      </w:r>
      <w:r w:rsidR="00EE7641" w:rsidRPr="00EE7641">
        <w:rPr>
          <w:rFonts w:ascii="Times New Roman" w:hAnsi="Times New Roman"/>
          <w:sz w:val="28"/>
          <w:szCs w:val="24"/>
        </w:rPr>
        <w:t>Решением Совета депутатов Тюльганского района от 17 декабря 2020 года №9-V-СД «О бюджете Тюльганского района на 2021 год и на  плановый период 2022 и 2023 годов», постановлением администрации Тюльганского района от 23 августа 2016 года №613-п "Об утверждении порядка разработки, реализации и оценки эффективности муниципальных</w:t>
      </w:r>
      <w:proofErr w:type="gramEnd"/>
      <w:r w:rsidR="00EE7641" w:rsidRPr="00EE7641">
        <w:rPr>
          <w:rFonts w:ascii="Times New Roman" w:hAnsi="Times New Roman"/>
          <w:sz w:val="28"/>
          <w:szCs w:val="24"/>
        </w:rPr>
        <w:t xml:space="preserve"> программ муниципального образования Тюльганский район Оренбургской области", </w:t>
      </w:r>
      <w:proofErr w:type="spellStart"/>
      <w:proofErr w:type="gramStart"/>
      <w:r w:rsidR="00EE7641" w:rsidRPr="00EE7641">
        <w:rPr>
          <w:rFonts w:ascii="Times New Roman" w:hAnsi="Times New Roman"/>
          <w:sz w:val="28"/>
          <w:szCs w:val="24"/>
        </w:rPr>
        <w:t>п</w:t>
      </w:r>
      <w:proofErr w:type="spellEnd"/>
      <w:proofErr w:type="gramEnd"/>
      <w:r w:rsidR="00EE7641" w:rsidRPr="00EE7641">
        <w:rPr>
          <w:rFonts w:ascii="Times New Roman" w:hAnsi="Times New Roman"/>
          <w:sz w:val="28"/>
          <w:szCs w:val="24"/>
        </w:rPr>
        <w:t xml:space="preserve"> о с т а </w:t>
      </w:r>
      <w:proofErr w:type="spellStart"/>
      <w:r w:rsidR="00EE7641" w:rsidRPr="00EE7641">
        <w:rPr>
          <w:rFonts w:ascii="Times New Roman" w:hAnsi="Times New Roman"/>
          <w:sz w:val="28"/>
          <w:szCs w:val="24"/>
        </w:rPr>
        <w:t>н</w:t>
      </w:r>
      <w:proofErr w:type="spellEnd"/>
      <w:r w:rsidR="00EE7641" w:rsidRPr="00EE7641">
        <w:rPr>
          <w:rFonts w:ascii="Times New Roman" w:hAnsi="Times New Roman"/>
          <w:sz w:val="28"/>
          <w:szCs w:val="24"/>
        </w:rPr>
        <w:t xml:space="preserve"> о в л я ю:</w:t>
      </w:r>
    </w:p>
    <w:p w:rsidR="005103B2" w:rsidRP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1. </w:t>
      </w:r>
      <w:r w:rsidRPr="005103B2">
        <w:rPr>
          <w:rFonts w:ascii="Times New Roman" w:hAnsi="Times New Roman"/>
          <w:sz w:val="28"/>
          <w:szCs w:val="24"/>
        </w:rPr>
        <w:t>Внести изменения в постановление администрации Тюльганского района от</w:t>
      </w:r>
      <w:r>
        <w:rPr>
          <w:rFonts w:ascii="Times New Roman" w:hAnsi="Times New Roman"/>
          <w:sz w:val="28"/>
          <w:szCs w:val="24"/>
        </w:rPr>
        <w:t xml:space="preserve"> 2 ноября 2020</w:t>
      </w:r>
      <w:r w:rsidRPr="005103B2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1077-п</w:t>
      </w:r>
      <w:r w:rsidRPr="005103B2">
        <w:rPr>
          <w:rFonts w:ascii="Times New Roman" w:hAnsi="Times New Roman"/>
          <w:sz w:val="28"/>
          <w:szCs w:val="24"/>
        </w:rPr>
        <w:t xml:space="preserve"> «Об утверждении муниципальной программы «Обеспечение жильем специалистов на территории Тюльганского района на 20</w:t>
      </w:r>
      <w:r>
        <w:rPr>
          <w:rFonts w:ascii="Times New Roman" w:hAnsi="Times New Roman"/>
          <w:sz w:val="28"/>
          <w:szCs w:val="24"/>
        </w:rPr>
        <w:t>21-2026</w:t>
      </w:r>
      <w:r w:rsidRPr="005103B2">
        <w:rPr>
          <w:rFonts w:ascii="Times New Roman" w:hAnsi="Times New Roman"/>
          <w:sz w:val="28"/>
          <w:szCs w:val="24"/>
        </w:rPr>
        <w:t xml:space="preserve"> годы» следующие изменения:</w:t>
      </w:r>
    </w:p>
    <w:p w:rsidR="005103B2" w:rsidRP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5103B2">
        <w:rPr>
          <w:rFonts w:ascii="Times New Roman" w:hAnsi="Times New Roman"/>
          <w:sz w:val="28"/>
          <w:szCs w:val="24"/>
        </w:rPr>
        <w:t xml:space="preserve">- приложение к постановлению администрации Тюльганского района от </w:t>
      </w:r>
      <w:r>
        <w:rPr>
          <w:rFonts w:ascii="Times New Roman" w:hAnsi="Times New Roman"/>
          <w:sz w:val="28"/>
          <w:szCs w:val="24"/>
        </w:rPr>
        <w:t>2 ноября 2020</w:t>
      </w:r>
      <w:r w:rsidRPr="005103B2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1077-п</w:t>
      </w:r>
      <w:r w:rsidRPr="005103B2">
        <w:rPr>
          <w:rFonts w:ascii="Times New Roman" w:hAnsi="Times New Roman"/>
          <w:sz w:val="28"/>
          <w:szCs w:val="24"/>
        </w:rPr>
        <w:t xml:space="preserve"> «Об утверждении муниципальной программы «Обеспечение жильем специалистов на территории Тюльганского района на 20</w:t>
      </w:r>
      <w:r>
        <w:rPr>
          <w:rFonts w:ascii="Times New Roman" w:hAnsi="Times New Roman"/>
          <w:sz w:val="28"/>
          <w:szCs w:val="24"/>
        </w:rPr>
        <w:t>21-2026</w:t>
      </w:r>
      <w:r w:rsidRPr="005103B2">
        <w:rPr>
          <w:rFonts w:ascii="Times New Roman" w:hAnsi="Times New Roman"/>
          <w:sz w:val="28"/>
          <w:szCs w:val="24"/>
        </w:rPr>
        <w:t xml:space="preserve"> годы» изложить в новой редакции согласно приложению к настоящему постановлению.</w:t>
      </w:r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5103B2">
        <w:rPr>
          <w:rFonts w:ascii="Times New Roman" w:hAnsi="Times New Roman"/>
          <w:sz w:val="28"/>
          <w:szCs w:val="24"/>
        </w:rPr>
        <w:t>2. Постановление вступает в силу после дня его подписания и подлежит размещению на официальном сайте муниципального образования Тюльганский район в сети «Интернет».</w:t>
      </w:r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103B2" w:rsidRP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103B2" w:rsidRP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103B2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103B2">
        <w:rPr>
          <w:rFonts w:ascii="Times New Roman" w:hAnsi="Times New Roman"/>
          <w:sz w:val="28"/>
          <w:szCs w:val="24"/>
        </w:rPr>
        <w:t xml:space="preserve">Тюльганский район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Pr="005103B2">
        <w:rPr>
          <w:rFonts w:ascii="Times New Roman" w:hAnsi="Times New Roman"/>
          <w:sz w:val="28"/>
          <w:szCs w:val="24"/>
        </w:rPr>
        <w:t xml:space="preserve">И.В. </w:t>
      </w:r>
      <w:proofErr w:type="spellStart"/>
      <w:r w:rsidRPr="005103B2">
        <w:rPr>
          <w:rFonts w:ascii="Times New Roman" w:hAnsi="Times New Roman"/>
          <w:sz w:val="28"/>
          <w:szCs w:val="24"/>
        </w:rPr>
        <w:t>Буцких</w:t>
      </w:r>
      <w:proofErr w:type="spellEnd"/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3B2" w:rsidRP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03B2">
        <w:rPr>
          <w:rFonts w:ascii="Times New Roman" w:hAnsi="Times New Roman"/>
          <w:sz w:val="20"/>
          <w:szCs w:val="20"/>
        </w:rPr>
        <w:t xml:space="preserve">Разослано: </w:t>
      </w:r>
      <w:proofErr w:type="spellStart"/>
      <w:r w:rsidRPr="005103B2">
        <w:rPr>
          <w:rFonts w:ascii="Times New Roman" w:hAnsi="Times New Roman"/>
          <w:sz w:val="20"/>
          <w:szCs w:val="20"/>
        </w:rPr>
        <w:t>райпрокурору</w:t>
      </w:r>
      <w:proofErr w:type="spellEnd"/>
      <w:r w:rsidRPr="005103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103B2">
        <w:rPr>
          <w:rFonts w:ascii="Times New Roman" w:hAnsi="Times New Roman"/>
          <w:sz w:val="20"/>
          <w:szCs w:val="20"/>
        </w:rPr>
        <w:t>орготделу</w:t>
      </w:r>
      <w:proofErr w:type="spellEnd"/>
      <w:r w:rsidRPr="005103B2">
        <w:rPr>
          <w:rFonts w:ascii="Times New Roman" w:hAnsi="Times New Roman"/>
          <w:sz w:val="20"/>
          <w:szCs w:val="20"/>
        </w:rPr>
        <w:t xml:space="preserve">, И.А. Круглову, Е.Ф. Зубковой, </w:t>
      </w:r>
      <w:proofErr w:type="spellStart"/>
      <w:r w:rsidRPr="005103B2">
        <w:rPr>
          <w:rFonts w:ascii="Times New Roman" w:hAnsi="Times New Roman"/>
          <w:sz w:val="20"/>
          <w:szCs w:val="20"/>
        </w:rPr>
        <w:t>О.П.Заварзиной</w:t>
      </w:r>
      <w:proofErr w:type="spellEnd"/>
      <w:r w:rsidRPr="005103B2">
        <w:rPr>
          <w:rFonts w:ascii="Times New Roman" w:hAnsi="Times New Roman"/>
          <w:sz w:val="20"/>
          <w:szCs w:val="20"/>
        </w:rPr>
        <w:t>, Я.Е.Афанасьевой</w:t>
      </w:r>
    </w:p>
    <w:p w:rsidR="005103B2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E2E7D" w:rsidRDefault="003E2E7D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E2E7D" w:rsidRPr="005103B2" w:rsidRDefault="003E2E7D" w:rsidP="005103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103B2" w:rsidRPr="00284E5C" w:rsidRDefault="005103B2" w:rsidP="005103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5103B2" w:rsidRPr="00284E5C" w:rsidRDefault="005103B2" w:rsidP="005103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E5C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103B2" w:rsidRDefault="005103B2" w:rsidP="005103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103B2" w:rsidRPr="00284E5C" w:rsidRDefault="005103B2" w:rsidP="005103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Тюльганский район</w:t>
      </w:r>
    </w:p>
    <w:p w:rsidR="005103B2" w:rsidRPr="00284E5C" w:rsidRDefault="005103B2" w:rsidP="005103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E5C">
        <w:rPr>
          <w:rFonts w:ascii="Times New Roman" w:hAnsi="Times New Roman"/>
          <w:sz w:val="28"/>
          <w:szCs w:val="28"/>
        </w:rPr>
        <w:t>____________№___________</w:t>
      </w:r>
    </w:p>
    <w:p w:rsidR="005103B2" w:rsidRPr="004E2A6E" w:rsidRDefault="005103B2" w:rsidP="005103B2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103B2" w:rsidRPr="004E2A6E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A6E">
        <w:rPr>
          <w:rFonts w:ascii="Times New Roman" w:hAnsi="Times New Roman"/>
          <w:b/>
          <w:sz w:val="28"/>
          <w:szCs w:val="28"/>
        </w:rPr>
        <w:t>ПАСПОРТ</w:t>
      </w:r>
    </w:p>
    <w:p w:rsidR="005103B2" w:rsidRPr="004E2A6E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A6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103B2" w:rsidRPr="004E2A6E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A6E">
        <w:rPr>
          <w:rFonts w:ascii="Times New Roman" w:hAnsi="Times New Roman"/>
          <w:b/>
          <w:sz w:val="28"/>
          <w:szCs w:val="28"/>
        </w:rPr>
        <w:t xml:space="preserve"> «Обеспечение жильем специалистов на территории Тюльганского района на 20</w:t>
      </w:r>
      <w:r>
        <w:rPr>
          <w:rFonts w:ascii="Times New Roman" w:hAnsi="Times New Roman"/>
          <w:b/>
          <w:sz w:val="28"/>
          <w:szCs w:val="28"/>
        </w:rPr>
        <w:t>21-2026</w:t>
      </w:r>
      <w:r w:rsidRPr="004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103B2" w:rsidRPr="004E2A6E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1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5103B2" w:rsidRPr="004E2A6E" w:rsidTr="00152DBD">
        <w:trPr>
          <w:trHeight w:val="552"/>
        </w:trPr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>Администрация муниципального     образования Тюльганский район</w:t>
            </w:r>
          </w:p>
        </w:tc>
      </w:tr>
      <w:tr w:rsidR="005103B2" w:rsidRPr="004E2A6E" w:rsidTr="00152DBD"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>Отсутствуют</w:t>
            </w:r>
          </w:p>
        </w:tc>
      </w:tr>
      <w:tr w:rsidR="005103B2" w:rsidRPr="004E2A6E" w:rsidTr="00152DBD"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>Администрация муниципального     образования Тюльганский район</w:t>
            </w:r>
          </w:p>
        </w:tc>
      </w:tr>
      <w:tr w:rsidR="005103B2" w:rsidRPr="004E2A6E" w:rsidTr="00152DBD">
        <w:trPr>
          <w:trHeight w:val="654"/>
        </w:trPr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 проекты (подпрограммы), реализуемые в рамках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>Отсутствуют</w:t>
            </w:r>
          </w:p>
        </w:tc>
      </w:tr>
      <w:tr w:rsidR="005103B2" w:rsidRPr="004E2A6E" w:rsidTr="00152DBD"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 xml:space="preserve">Предоставление служебных жилых помещений специализированного жилищного фонда администрации Тюльганского района специалистам, </w:t>
            </w:r>
            <w:r w:rsidRPr="004E2A6E">
              <w:rPr>
                <w:color w:val="000000"/>
                <w:sz w:val="28"/>
                <w:szCs w:val="28"/>
              </w:rPr>
              <w:t xml:space="preserve">окончившим высшее учебное заведение в сфере здравоохранения или образования, </w:t>
            </w:r>
            <w:r w:rsidRPr="004E2A6E">
              <w:rPr>
                <w:sz w:val="28"/>
                <w:szCs w:val="28"/>
              </w:rPr>
              <w:t>и их семьям, в связи с характером их трудовых отношений с органом местного самоуправления, государственной, муниципальной организацией</w:t>
            </w:r>
          </w:p>
        </w:tc>
      </w:tr>
      <w:tr w:rsidR="005103B2" w:rsidRPr="004E2A6E" w:rsidTr="00152DBD">
        <w:trPr>
          <w:trHeight w:val="5523"/>
        </w:trPr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pStyle w:val="ConsPlusCell"/>
              <w:jc w:val="both"/>
              <w:rPr>
                <w:sz w:val="28"/>
                <w:szCs w:val="28"/>
              </w:rPr>
            </w:pPr>
            <w:r w:rsidRPr="004E2A6E">
              <w:rPr>
                <w:sz w:val="28"/>
                <w:szCs w:val="28"/>
              </w:rPr>
              <w:t xml:space="preserve">-Привлечение специалистов для работы в организациях здравоохранения и образования, расположенных на территории Тюльганского района в целях  снижения кадрового дефицита в </w:t>
            </w:r>
            <w:proofErr w:type="spellStart"/>
            <w:r w:rsidRPr="004E2A6E">
              <w:rPr>
                <w:sz w:val="28"/>
                <w:szCs w:val="28"/>
              </w:rPr>
              <w:t>Тюльганском</w:t>
            </w:r>
            <w:proofErr w:type="spellEnd"/>
            <w:r w:rsidRPr="004E2A6E">
              <w:rPr>
                <w:sz w:val="28"/>
                <w:szCs w:val="28"/>
              </w:rPr>
              <w:t xml:space="preserve"> районе; </w:t>
            </w:r>
            <w:proofErr w:type="gramStart"/>
            <w:r w:rsidRPr="004E2A6E">
              <w:rPr>
                <w:sz w:val="28"/>
                <w:szCs w:val="28"/>
              </w:rPr>
              <w:t>-Р</w:t>
            </w:r>
            <w:proofErr w:type="gramEnd"/>
            <w:r w:rsidRPr="004E2A6E">
              <w:rPr>
                <w:sz w:val="28"/>
                <w:szCs w:val="28"/>
              </w:rPr>
              <w:t>асширение правовых финансовых и организационных механизмов  предоставления служебных жилых помещений администрации Тюльганского района специалистам, в связи с характером их трудовых отношений с органом местного самоуправления, государственной или муниципальной организацией здравоохранения и образования.</w:t>
            </w:r>
          </w:p>
        </w:tc>
      </w:tr>
      <w:tr w:rsidR="005103B2" w:rsidRPr="004E2A6E" w:rsidTr="00152DBD">
        <w:trPr>
          <w:trHeight w:val="612"/>
        </w:trPr>
        <w:tc>
          <w:tcPr>
            <w:tcW w:w="4784" w:type="dxa"/>
            <w:tcBorders>
              <w:top w:val="single" w:sz="4" w:space="0" w:color="auto"/>
            </w:tcBorders>
          </w:tcPr>
          <w:p w:rsidR="005103B2" w:rsidRPr="004E2A6E" w:rsidRDefault="005103B2" w:rsidP="00152D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103B2" w:rsidRDefault="005103B2" w:rsidP="00152D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 специалистов, обеспеченных  жильем на территории Тюльганского района;</w:t>
            </w:r>
          </w:p>
          <w:p w:rsidR="005103B2" w:rsidRPr="004E2A6E" w:rsidRDefault="005103B2" w:rsidP="00152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2.Количество  приобретенных служебных муниципальных жилых помещений.</w:t>
            </w:r>
          </w:p>
        </w:tc>
      </w:tr>
      <w:tr w:rsidR="005103B2" w:rsidRPr="004E2A6E" w:rsidTr="00152DBD">
        <w:trPr>
          <w:trHeight w:val="597"/>
        </w:trPr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21-2026</w:t>
            </w:r>
            <w:r w:rsidRPr="004E2A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103B2" w:rsidRPr="004E2A6E" w:rsidTr="00152DBD">
        <w:tc>
          <w:tcPr>
            <w:tcW w:w="4784" w:type="dxa"/>
          </w:tcPr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6E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E7641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0,00 тыс. руб., в том числе:</w:t>
            </w:r>
          </w:p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="004A293E"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="004A29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2023 - </w:t>
            </w:r>
            <w:r w:rsidR="004A29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2024 - 0,00 тыс. рублей;</w:t>
            </w:r>
          </w:p>
          <w:p w:rsidR="005103B2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2025 - 0,00 тыс. рублей;</w:t>
            </w:r>
          </w:p>
          <w:p w:rsidR="005103B2" w:rsidRPr="004E2A6E" w:rsidRDefault="005103B2" w:rsidP="0015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2026 - 0,00 тыс. рублей.</w:t>
            </w:r>
          </w:p>
        </w:tc>
      </w:tr>
    </w:tbl>
    <w:p w:rsidR="005103B2" w:rsidRPr="004E2A6E" w:rsidRDefault="005103B2" w:rsidP="005103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03B2" w:rsidRPr="004E2A6E" w:rsidRDefault="005103B2" w:rsidP="005103B2">
      <w:pPr>
        <w:pStyle w:val="ConsPlusCell"/>
        <w:jc w:val="center"/>
        <w:rPr>
          <w:b/>
          <w:sz w:val="28"/>
          <w:szCs w:val="28"/>
        </w:rPr>
      </w:pPr>
      <w:bookmarkStart w:id="2" w:name="Par102"/>
      <w:bookmarkEnd w:id="2"/>
      <w:r w:rsidRPr="004E2A6E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5103B2" w:rsidRPr="004E2A6E" w:rsidRDefault="005103B2" w:rsidP="005103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03B2" w:rsidRPr="004E2A6E" w:rsidRDefault="005103B2" w:rsidP="00510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6E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специалистов на территории Тюльганского района на 20</w:t>
      </w:r>
      <w:r>
        <w:rPr>
          <w:rFonts w:ascii="Times New Roman" w:hAnsi="Times New Roman" w:cs="Times New Roman"/>
          <w:sz w:val="28"/>
          <w:szCs w:val="28"/>
        </w:rPr>
        <w:t>21-2026</w:t>
      </w:r>
      <w:r w:rsidRPr="004E2A6E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формирование системы оказания поддержки специалистов, </w:t>
      </w:r>
      <w:r w:rsidRPr="004E2A6E">
        <w:rPr>
          <w:rFonts w:ascii="Times New Roman" w:hAnsi="Times New Roman" w:cs="Times New Roman"/>
          <w:color w:val="000000"/>
          <w:sz w:val="28"/>
          <w:szCs w:val="28"/>
        </w:rPr>
        <w:t xml:space="preserve">окончивших высшее учебное заведение в сфере здравоохранения или образования, работающих по указанной специальности (должности) в </w:t>
      </w:r>
      <w:r w:rsidRPr="004E2A6E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организации здравоохранения или </w:t>
      </w:r>
      <w:r w:rsidRPr="004E2A6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4E2A6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Тюльганского района, </w:t>
      </w:r>
      <w:r w:rsidRPr="004E2A6E">
        <w:rPr>
          <w:rFonts w:ascii="Times New Roman" w:hAnsi="Times New Roman" w:cs="Times New Roman"/>
          <w:sz w:val="28"/>
          <w:szCs w:val="28"/>
        </w:rPr>
        <w:t>привлеченных к работе на территории Тюльганского района, в форме предоставления служебного жилого помещения</w:t>
      </w:r>
      <w:proofErr w:type="gramEnd"/>
      <w:r w:rsidRPr="004E2A6E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администрации Тюльганского района специалисту по договору специализированного найма или передача его в безвозмездное срочное пользование государственной организации для последующего предоставления жилого помещения специалисту, в отношении которого жилищной комиссией администрации района принято решение об обеспечении жильем</w:t>
      </w:r>
      <w:r w:rsidRPr="004E2A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E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B2" w:rsidRPr="004E2A6E" w:rsidRDefault="005103B2" w:rsidP="00510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>Неудовлетворенность жилищным положением ведет к оттоку специалистов за пределы Тюльганского района.</w:t>
      </w:r>
    </w:p>
    <w:p w:rsidR="005103B2" w:rsidRPr="004E2A6E" w:rsidRDefault="005103B2" w:rsidP="00510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 xml:space="preserve">Для улучшения кадровой  ситуации в </w:t>
      </w:r>
      <w:proofErr w:type="spellStart"/>
      <w:r w:rsidRPr="004E2A6E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4E2A6E">
        <w:rPr>
          <w:rFonts w:ascii="Times New Roman" w:hAnsi="Times New Roman" w:cs="Times New Roman"/>
          <w:sz w:val="28"/>
          <w:szCs w:val="28"/>
        </w:rPr>
        <w:t xml:space="preserve"> районе необходимо обеспечить создание условий для решения жилищных проблем специалистов. </w:t>
      </w:r>
    </w:p>
    <w:p w:rsidR="005103B2" w:rsidRPr="004E2A6E" w:rsidRDefault="005103B2" w:rsidP="00510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6E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решение проблемы жилья специалистам, безопасных и комфортных условий проживания в нем. </w:t>
      </w:r>
    </w:p>
    <w:p w:rsidR="005103B2" w:rsidRPr="004E2A6E" w:rsidRDefault="005103B2" w:rsidP="005103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03B2" w:rsidRPr="004E2A6E" w:rsidRDefault="005103B2" w:rsidP="00EE76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E">
        <w:rPr>
          <w:rFonts w:ascii="Times New Roman" w:hAnsi="Times New Roman" w:cs="Times New Roman"/>
          <w:b/>
          <w:sz w:val="28"/>
          <w:szCs w:val="28"/>
        </w:rPr>
        <w:t>2. Приоритеты политики органов местного самоуправления муниципального образования Тюльганский район в сфере реализации   муниципальной программы</w:t>
      </w:r>
    </w:p>
    <w:p w:rsidR="005103B2" w:rsidRPr="004E2A6E" w:rsidRDefault="005103B2" w:rsidP="005103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B2" w:rsidRPr="00286753" w:rsidRDefault="005103B2" w:rsidP="00510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A6E">
        <w:rPr>
          <w:rFonts w:ascii="Times New Roman" w:hAnsi="Times New Roman"/>
          <w:sz w:val="28"/>
          <w:szCs w:val="28"/>
        </w:rPr>
        <w:t xml:space="preserve">Основными приоритетами политики органов местного самоуправления муниципального образования Тюльганский район в сфере реализации муниципальной программы является снижение социальной напряженности, привлечение специалистов для работы в организациях здравоохранения и образования, расположенных на территории Тюльганского района в целях  снижения кадрового дефицита в </w:t>
      </w:r>
      <w:proofErr w:type="spellStart"/>
      <w:r w:rsidRPr="004E2A6E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Pr="004E2A6E">
        <w:rPr>
          <w:rFonts w:ascii="Times New Roman" w:hAnsi="Times New Roman"/>
          <w:sz w:val="28"/>
          <w:szCs w:val="28"/>
        </w:rPr>
        <w:t xml:space="preserve"> районе.</w:t>
      </w:r>
    </w:p>
    <w:p w:rsidR="005103B2" w:rsidRPr="00286753" w:rsidRDefault="005103B2" w:rsidP="00EE7641">
      <w:pPr>
        <w:pStyle w:val="1"/>
        <w:tabs>
          <w:tab w:val="left" w:pos="439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sub_1200"/>
      <w:r w:rsidRPr="00286753">
        <w:rPr>
          <w:rFonts w:ascii="Times New Roman" w:hAnsi="Times New Roman"/>
          <w:color w:val="000000"/>
          <w:sz w:val="28"/>
          <w:szCs w:val="28"/>
        </w:rPr>
        <w:t>3. Перечень показателей (индикаторов) муниципальной программы</w:t>
      </w:r>
    </w:p>
    <w:p w:rsidR="005103B2" w:rsidRPr="004E2A6E" w:rsidRDefault="005103B2" w:rsidP="005103B2">
      <w:pPr>
        <w:spacing w:after="0" w:line="240" w:lineRule="auto"/>
        <w:rPr>
          <w:rFonts w:ascii="Times New Roman" w:hAnsi="Times New Roman"/>
        </w:rPr>
      </w:pPr>
    </w:p>
    <w:bookmarkEnd w:id="3"/>
    <w:p w:rsidR="005103B2" w:rsidRPr="004E2A6E" w:rsidRDefault="00EE7641" w:rsidP="005103B2">
      <w:pPr>
        <w:pStyle w:val="a7"/>
        <w:tabs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03B2" w:rsidRPr="004E2A6E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представлен в приложении №1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5103B2" w:rsidRPr="004E2A6E" w:rsidRDefault="005103B2" w:rsidP="005103B2">
      <w:pPr>
        <w:spacing w:after="0" w:line="240" w:lineRule="auto"/>
        <w:rPr>
          <w:rFonts w:ascii="Times New Roman" w:hAnsi="Times New Roman"/>
        </w:rPr>
      </w:pPr>
    </w:p>
    <w:p w:rsidR="005103B2" w:rsidRDefault="005103B2" w:rsidP="00EE764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E2A6E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</w:t>
      </w:r>
    </w:p>
    <w:p w:rsidR="005103B2" w:rsidRPr="004E2A6E" w:rsidRDefault="005103B2" w:rsidP="0051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3B2" w:rsidRDefault="005103B2" w:rsidP="00EE7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A6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Pr="004E2A6E">
        <w:rPr>
          <w:rFonts w:ascii="Times New Roman" w:hAnsi="Times New Roman"/>
          <w:b/>
          <w:sz w:val="28"/>
          <w:szCs w:val="28"/>
        </w:rPr>
        <w:t xml:space="preserve"> </w:t>
      </w:r>
      <w:r w:rsidRPr="004E2A6E">
        <w:rPr>
          <w:rFonts w:ascii="Times New Roman" w:hAnsi="Times New Roman"/>
          <w:sz w:val="28"/>
          <w:szCs w:val="28"/>
        </w:rPr>
        <w:t>представлен в приложении №2 к муниципальной программе.</w:t>
      </w:r>
    </w:p>
    <w:p w:rsidR="005103B2" w:rsidRPr="00286753" w:rsidRDefault="005103B2" w:rsidP="005103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103B2" w:rsidRPr="004E2A6E" w:rsidRDefault="00EE7641" w:rsidP="0051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103B2" w:rsidRPr="004E2A6E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</w:t>
      </w:r>
    </w:p>
    <w:p w:rsidR="005103B2" w:rsidRPr="004E2A6E" w:rsidRDefault="005103B2" w:rsidP="00510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Общий объем финансирования Программы в 20</w:t>
      </w:r>
      <w:r>
        <w:rPr>
          <w:rFonts w:ascii="Times New Roman" w:hAnsi="Times New Roman"/>
          <w:sz w:val="28"/>
          <w:szCs w:val="28"/>
        </w:rPr>
        <w:t>21-2026</w:t>
      </w:r>
      <w:r w:rsidRPr="00286753">
        <w:rPr>
          <w:rFonts w:ascii="Times New Roman" w:hAnsi="Times New Roman"/>
          <w:sz w:val="28"/>
          <w:szCs w:val="28"/>
        </w:rPr>
        <w:t xml:space="preserve"> годы составляет </w:t>
      </w:r>
      <w:r w:rsidR="004A293E">
        <w:rPr>
          <w:rFonts w:ascii="Times New Roman" w:hAnsi="Times New Roman"/>
          <w:sz w:val="28"/>
          <w:szCs w:val="28"/>
        </w:rPr>
        <w:t>1000</w:t>
      </w:r>
      <w:r w:rsidRPr="00286753">
        <w:rPr>
          <w:rFonts w:ascii="Times New Roman" w:hAnsi="Times New Roman"/>
          <w:sz w:val="28"/>
          <w:szCs w:val="28"/>
        </w:rPr>
        <w:t>,00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286753">
        <w:rPr>
          <w:rFonts w:ascii="Times New Roman" w:hAnsi="Times New Roman"/>
          <w:sz w:val="28"/>
          <w:szCs w:val="28"/>
        </w:rPr>
        <w:t>, в том числе по годам: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86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4A293E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>,00 тыс. рублей;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год в сумме 0,00 тыс. рублей;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 в сумме 0,00 тыс. рублей;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 год в сумме 0,00 тыс. рублей;</w:t>
      </w:r>
    </w:p>
    <w:p w:rsidR="005103B2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 год в сумме 0,00 тыс. рублей;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26 год в сумме 0,00 тыс. рублей;</w:t>
      </w:r>
    </w:p>
    <w:p w:rsidR="005103B2" w:rsidRPr="00286753" w:rsidRDefault="005103B2" w:rsidP="00510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lastRenderedPageBreak/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</w:t>
      </w:r>
      <w:r w:rsidRPr="00286753">
        <w:rPr>
          <w:rFonts w:ascii="Times New Roman" w:hAnsi="Times New Roman"/>
        </w:rPr>
        <w:t>.</w:t>
      </w:r>
    </w:p>
    <w:p w:rsidR="005103B2" w:rsidRPr="00AB3A23" w:rsidRDefault="005103B2" w:rsidP="005103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6753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№3 к муниципальной программе.</w:t>
      </w:r>
    </w:p>
    <w:p w:rsidR="005103B2" w:rsidRPr="002F5970" w:rsidRDefault="005103B2" w:rsidP="00510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E3" w:rsidRPr="005103B2" w:rsidRDefault="00D057E3" w:rsidP="005103B2">
      <w:pPr>
        <w:spacing w:after="0" w:line="240" w:lineRule="auto"/>
        <w:jc w:val="both"/>
        <w:rPr>
          <w:sz w:val="28"/>
        </w:rPr>
      </w:pPr>
    </w:p>
    <w:p w:rsidR="00D057E3" w:rsidRPr="002F5970" w:rsidRDefault="00D057E3" w:rsidP="00D057E3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64792" w:rsidRDefault="00664792"/>
    <w:p w:rsidR="004A293E" w:rsidRDefault="004A293E"/>
    <w:sectPr w:rsidR="004A293E" w:rsidSect="005103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E3"/>
    <w:rsid w:val="003E2E7D"/>
    <w:rsid w:val="004071AE"/>
    <w:rsid w:val="004A293E"/>
    <w:rsid w:val="00505FCF"/>
    <w:rsid w:val="005103B2"/>
    <w:rsid w:val="00664792"/>
    <w:rsid w:val="009A6EAF"/>
    <w:rsid w:val="00BE6256"/>
    <w:rsid w:val="00D057E3"/>
    <w:rsid w:val="00EE7641"/>
    <w:rsid w:val="00F9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57E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057E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057E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057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5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10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5103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7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57E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057E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057E3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057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5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cp:lastPrinted>2021-02-17T10:10:00Z</cp:lastPrinted>
  <dcterms:created xsi:type="dcterms:W3CDTF">2021-02-11T13:56:00Z</dcterms:created>
  <dcterms:modified xsi:type="dcterms:W3CDTF">2021-02-17T10:16:00Z</dcterms:modified>
</cp:coreProperties>
</file>