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9F6A8E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19 февраля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367B6B" w:rsidRPr="00367B6B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21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8177F" w:rsidRPr="00D8177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8177F" w:rsidRPr="00D8177F">
        <w:rPr>
          <w:b w:val="0"/>
          <w:sz w:val="28"/>
          <w:szCs w:val="28"/>
        </w:rPr>
        <w:t>Тюльганского</w:t>
      </w:r>
      <w:proofErr w:type="spellEnd"/>
      <w:r w:rsidR="00D8177F" w:rsidRPr="00D8177F">
        <w:rPr>
          <w:b w:val="0"/>
          <w:sz w:val="28"/>
          <w:szCs w:val="28"/>
        </w:rPr>
        <w:t xml:space="preserve"> района</w:t>
      </w:r>
      <w:r w:rsidR="00D8177F" w:rsidRPr="000F3681">
        <w:rPr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D8177F" w:rsidRPr="00E330D6" w:rsidRDefault="00D8177F" w:rsidP="009F6A8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C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6A8E">
        <w:rPr>
          <w:rFonts w:ascii="Times New Roman" w:eastAsia="Calibri" w:hAnsi="Times New Roman" w:cs="Times New Roman"/>
          <w:sz w:val="28"/>
          <w:szCs w:val="28"/>
        </w:rPr>
        <w:t>21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67B6B" w:rsidRPr="00E330D6" w:rsidRDefault="00367B6B" w:rsidP="009F6A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Default="00E330D6" w:rsidP="009F6A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9F6A8E" w:rsidRPr="00062EDD" w:rsidRDefault="009F6A8E" w:rsidP="009F6A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77F" w:rsidRPr="00E330D6" w:rsidRDefault="009F6A8E" w:rsidP="009F6A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     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>Утвер</w:t>
      </w:r>
      <w:r w:rsidR="00DE0EAD">
        <w:rPr>
          <w:rFonts w:ascii="Times New Roman" w:eastAsia="Calibri" w:hAnsi="Times New Roman" w:cs="Times New Roman"/>
          <w:sz w:val="28"/>
          <w:szCs w:val="28"/>
        </w:rPr>
        <w:t>дить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 план работы </w:t>
      </w:r>
      <w:r w:rsidR="0005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05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>по</w:t>
      </w:r>
      <w:r w:rsidR="0005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 соблюдению требований </w:t>
      </w:r>
      <w:r w:rsidR="0005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177F" w:rsidRPr="00E330D6">
        <w:rPr>
          <w:rFonts w:ascii="Times New Roman" w:eastAsia="Calibri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D8177F"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77F"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 w:rsidR="00D8177F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="00D8177F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C1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D8177F"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367B6B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56232"/>
    <w:rsid w:val="0006047C"/>
    <w:rsid w:val="000716D3"/>
    <w:rsid w:val="00071D18"/>
    <w:rsid w:val="000F4BBD"/>
    <w:rsid w:val="00120E84"/>
    <w:rsid w:val="00196AE5"/>
    <w:rsid w:val="001C106E"/>
    <w:rsid w:val="001E6910"/>
    <w:rsid w:val="001F49B8"/>
    <w:rsid w:val="00232278"/>
    <w:rsid w:val="00234C9B"/>
    <w:rsid w:val="002D0157"/>
    <w:rsid w:val="00315638"/>
    <w:rsid w:val="00352FEB"/>
    <w:rsid w:val="00367B6B"/>
    <w:rsid w:val="004B171F"/>
    <w:rsid w:val="004C623A"/>
    <w:rsid w:val="005724EB"/>
    <w:rsid w:val="005B48EF"/>
    <w:rsid w:val="00670624"/>
    <w:rsid w:val="0069658B"/>
    <w:rsid w:val="006F55B2"/>
    <w:rsid w:val="00782EAD"/>
    <w:rsid w:val="00822744"/>
    <w:rsid w:val="008627D3"/>
    <w:rsid w:val="00865A75"/>
    <w:rsid w:val="00946842"/>
    <w:rsid w:val="009F6A8E"/>
    <w:rsid w:val="00A01A25"/>
    <w:rsid w:val="00A87CFA"/>
    <w:rsid w:val="00AA07DD"/>
    <w:rsid w:val="00AB71F3"/>
    <w:rsid w:val="00B1196C"/>
    <w:rsid w:val="00B42216"/>
    <w:rsid w:val="00B57661"/>
    <w:rsid w:val="00B943AE"/>
    <w:rsid w:val="00B97ECA"/>
    <w:rsid w:val="00BA5EEC"/>
    <w:rsid w:val="00BC62E2"/>
    <w:rsid w:val="00BD339C"/>
    <w:rsid w:val="00D25F80"/>
    <w:rsid w:val="00D8177F"/>
    <w:rsid w:val="00DE0EAD"/>
    <w:rsid w:val="00DF0A93"/>
    <w:rsid w:val="00E0375E"/>
    <w:rsid w:val="00E330D6"/>
    <w:rsid w:val="00F97D0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cp:lastPrinted>2018-12-11T11:18:00Z</cp:lastPrinted>
  <dcterms:created xsi:type="dcterms:W3CDTF">2021-02-19T10:27:00Z</dcterms:created>
  <dcterms:modified xsi:type="dcterms:W3CDTF">2021-02-19T10:37:00Z</dcterms:modified>
</cp:coreProperties>
</file>