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C8" w:rsidRPr="00F464C8" w:rsidRDefault="00F464C8" w:rsidP="00F464C8">
      <w:pPr>
        <w:widowControl w:val="0"/>
        <w:autoSpaceDE w:val="0"/>
        <w:autoSpaceDN w:val="0"/>
        <w:adjustRightInd w:val="0"/>
        <w:ind w:left="5387"/>
      </w:pPr>
      <w:bookmarkStart w:id="0" w:name="_GoBack"/>
      <w:bookmarkEnd w:id="0"/>
      <w:r w:rsidRPr="00F464C8">
        <w:t xml:space="preserve">Приложение к постановлению администрации Тюльганского района </w:t>
      </w:r>
    </w:p>
    <w:p w:rsidR="00F464C8" w:rsidRPr="00F464C8" w:rsidRDefault="009E3A52" w:rsidP="00F464C8">
      <w:pPr>
        <w:widowControl w:val="0"/>
        <w:autoSpaceDE w:val="0"/>
        <w:autoSpaceDN w:val="0"/>
        <w:adjustRightInd w:val="0"/>
        <w:ind w:left="5387"/>
        <w:jc w:val="both"/>
        <w:rPr>
          <w:rFonts w:ascii="Times New Roman CYR" w:hAnsi="Times New Roman CYR" w:cs="Times New Roman CYR"/>
        </w:rPr>
      </w:pPr>
      <w:r>
        <w:t>от 15</w:t>
      </w:r>
      <w:r w:rsidR="00F464C8" w:rsidRPr="00F464C8">
        <w:t>.0</w:t>
      </w:r>
      <w:r>
        <w:t>2</w:t>
      </w:r>
      <w:r w:rsidR="00F464C8" w:rsidRPr="00F464C8">
        <w:t>.202</w:t>
      </w:r>
      <w:r w:rsidR="003F5DBB">
        <w:t>1</w:t>
      </w:r>
      <w:r w:rsidR="00F464C8" w:rsidRPr="00F464C8">
        <w:t xml:space="preserve"> № </w:t>
      </w:r>
      <w:r>
        <w:t>91</w:t>
      </w:r>
      <w:r w:rsidR="00F464C8" w:rsidRPr="00F464C8">
        <w:t xml:space="preserve">-п </w:t>
      </w:r>
    </w:p>
    <w:p w:rsidR="00F464C8" w:rsidRDefault="00F464C8" w:rsidP="008B073B">
      <w:pPr>
        <w:pStyle w:val="ConsPlusTitle"/>
        <w:ind w:firstLine="567"/>
        <w:jc w:val="center"/>
        <w:rPr>
          <w:rFonts w:ascii="Times New Roman" w:hAnsi="Times New Roman" w:cs="Times New Roman"/>
          <w:sz w:val="24"/>
          <w:szCs w:val="24"/>
        </w:rPr>
      </w:pPr>
    </w:p>
    <w:p w:rsidR="00CF4857" w:rsidRPr="009D0A92" w:rsidRDefault="009D0A92" w:rsidP="008B073B">
      <w:pPr>
        <w:pStyle w:val="ConsPlusTitle"/>
        <w:ind w:firstLine="567"/>
        <w:jc w:val="center"/>
        <w:rPr>
          <w:rFonts w:ascii="Times New Roman" w:hAnsi="Times New Roman" w:cs="Times New Roman"/>
          <w:sz w:val="27"/>
          <w:szCs w:val="27"/>
        </w:rPr>
      </w:pPr>
      <w:r w:rsidRPr="009D0A92">
        <w:rPr>
          <w:rFonts w:ascii="Times New Roman" w:hAnsi="Times New Roman" w:cs="Times New Roman"/>
          <w:sz w:val="27"/>
          <w:szCs w:val="27"/>
        </w:rPr>
        <w:t>А</w:t>
      </w:r>
      <w:r w:rsidR="00734DDB" w:rsidRPr="009D0A92">
        <w:rPr>
          <w:rFonts w:ascii="Times New Roman" w:hAnsi="Times New Roman" w:cs="Times New Roman"/>
          <w:sz w:val="27"/>
          <w:szCs w:val="27"/>
        </w:rPr>
        <w:t>дминистративный регламент</w:t>
      </w:r>
      <w:r w:rsidR="00CF4857" w:rsidRPr="009D0A92">
        <w:rPr>
          <w:rFonts w:ascii="Times New Roman" w:hAnsi="Times New Roman" w:cs="Times New Roman"/>
          <w:sz w:val="27"/>
          <w:szCs w:val="27"/>
        </w:rPr>
        <w:t xml:space="preserve"> </w:t>
      </w:r>
    </w:p>
    <w:p w:rsidR="00734DDB" w:rsidRPr="009D0A92" w:rsidRDefault="00734DDB" w:rsidP="008B073B">
      <w:pPr>
        <w:pStyle w:val="ConsPlusTitle"/>
        <w:ind w:firstLine="567"/>
        <w:jc w:val="center"/>
        <w:rPr>
          <w:rFonts w:ascii="Times New Roman" w:hAnsi="Times New Roman" w:cs="Times New Roman"/>
          <w:sz w:val="27"/>
          <w:szCs w:val="27"/>
        </w:rPr>
      </w:pPr>
      <w:r w:rsidRPr="009D0A92">
        <w:rPr>
          <w:rFonts w:ascii="Times New Roman" w:hAnsi="Times New Roman" w:cs="Times New Roman"/>
          <w:sz w:val="27"/>
          <w:szCs w:val="27"/>
        </w:rPr>
        <w:t xml:space="preserve">предоставления муниципальной услуги </w:t>
      </w:r>
    </w:p>
    <w:p w:rsidR="00CF4857" w:rsidRPr="009D0A92" w:rsidRDefault="005A4539" w:rsidP="008B073B">
      <w:pPr>
        <w:pStyle w:val="ConsPlusTitle"/>
        <w:ind w:firstLine="567"/>
        <w:jc w:val="center"/>
        <w:rPr>
          <w:rFonts w:ascii="Times New Roman" w:hAnsi="Times New Roman" w:cs="Times New Roman"/>
          <w:sz w:val="27"/>
          <w:szCs w:val="27"/>
        </w:rPr>
      </w:pPr>
      <w:r w:rsidRPr="009D0A92">
        <w:rPr>
          <w:rFonts w:ascii="Times New Roman" w:hAnsi="Times New Roman" w:cs="Times New Roman"/>
          <w:sz w:val="27"/>
          <w:szCs w:val="27"/>
        </w:rPr>
        <w:t>«</w:t>
      </w:r>
      <w:r w:rsidR="00DB208D" w:rsidRPr="009D0A92">
        <w:rPr>
          <w:rFonts w:ascii="Times New Roman" w:hAnsi="Times New Roman" w:cs="Times New Roman"/>
          <w:sz w:val="27"/>
          <w:szCs w:val="27"/>
        </w:rPr>
        <w:t>Выдача</w:t>
      </w:r>
      <w:r w:rsidR="00791838" w:rsidRPr="009D0A92">
        <w:rPr>
          <w:rFonts w:ascii="Times New Roman" w:hAnsi="Times New Roman" w:cs="Times New Roman"/>
          <w:sz w:val="27"/>
          <w:szCs w:val="27"/>
        </w:rPr>
        <w:t xml:space="preserve"> разрешения на отклонение от предельных параметров разрешенного </w:t>
      </w:r>
    </w:p>
    <w:p w:rsidR="005A4539" w:rsidRPr="009D0A92" w:rsidRDefault="00791838" w:rsidP="008B073B">
      <w:pPr>
        <w:pStyle w:val="ConsPlusTitle"/>
        <w:ind w:firstLine="567"/>
        <w:jc w:val="center"/>
        <w:rPr>
          <w:rFonts w:ascii="Times New Roman" w:hAnsi="Times New Roman" w:cs="Times New Roman"/>
          <w:sz w:val="27"/>
          <w:szCs w:val="27"/>
        </w:rPr>
      </w:pPr>
      <w:r w:rsidRPr="009D0A92">
        <w:rPr>
          <w:rFonts w:ascii="Times New Roman" w:hAnsi="Times New Roman" w:cs="Times New Roman"/>
          <w:sz w:val="27"/>
          <w:szCs w:val="27"/>
        </w:rPr>
        <w:t>строительства, реконструкции объектов капитального строительства</w:t>
      </w:r>
      <w:r w:rsidR="005A4539" w:rsidRPr="009D0A92">
        <w:rPr>
          <w:rFonts w:ascii="Times New Roman" w:hAnsi="Times New Roman" w:cs="Times New Roman"/>
          <w:sz w:val="27"/>
          <w:szCs w:val="27"/>
        </w:rPr>
        <w:t>»</w:t>
      </w:r>
    </w:p>
    <w:p w:rsidR="005A4539" w:rsidRPr="009D0A92" w:rsidRDefault="005A4539" w:rsidP="008B073B">
      <w:pPr>
        <w:pStyle w:val="ConsPlusNormal"/>
        <w:ind w:firstLine="567"/>
        <w:jc w:val="both"/>
        <w:rPr>
          <w:rFonts w:ascii="Times New Roman" w:hAnsi="Times New Roman" w:cs="Times New Roman"/>
          <w:sz w:val="27"/>
          <w:szCs w:val="27"/>
        </w:rPr>
      </w:pPr>
    </w:p>
    <w:p w:rsidR="005A4539" w:rsidRPr="009D0A92" w:rsidRDefault="00734DDB" w:rsidP="008B073B">
      <w:pPr>
        <w:pStyle w:val="ConsPlusNormal"/>
        <w:ind w:firstLine="567"/>
        <w:jc w:val="center"/>
        <w:outlineLvl w:val="1"/>
        <w:rPr>
          <w:rFonts w:ascii="Times New Roman" w:hAnsi="Times New Roman" w:cs="Times New Roman"/>
          <w:b/>
          <w:sz w:val="27"/>
          <w:szCs w:val="27"/>
        </w:rPr>
      </w:pPr>
      <w:r w:rsidRPr="009D0A92">
        <w:rPr>
          <w:rFonts w:ascii="Times New Roman" w:hAnsi="Times New Roman" w:cs="Times New Roman"/>
          <w:b/>
          <w:sz w:val="27"/>
          <w:szCs w:val="27"/>
        </w:rPr>
        <w:t>I</w:t>
      </w:r>
      <w:r w:rsidR="005A4539" w:rsidRPr="009D0A92">
        <w:rPr>
          <w:rFonts w:ascii="Times New Roman" w:hAnsi="Times New Roman" w:cs="Times New Roman"/>
          <w:b/>
          <w:sz w:val="27"/>
          <w:szCs w:val="27"/>
        </w:rPr>
        <w:t>. Общие положения</w:t>
      </w:r>
    </w:p>
    <w:p w:rsidR="005A4539" w:rsidRPr="009D0A92" w:rsidRDefault="005A4539" w:rsidP="008B073B">
      <w:pPr>
        <w:pStyle w:val="ConsPlusNormal"/>
        <w:ind w:firstLine="567"/>
        <w:jc w:val="both"/>
        <w:rPr>
          <w:rFonts w:ascii="Times New Roman" w:hAnsi="Times New Roman" w:cs="Times New Roman"/>
          <w:b/>
          <w:sz w:val="27"/>
          <w:szCs w:val="27"/>
        </w:rPr>
      </w:pP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Предмет регулирования регламента</w:t>
      </w:r>
    </w:p>
    <w:p w:rsidR="005A4539" w:rsidRPr="009D0A92" w:rsidRDefault="005A4539" w:rsidP="008B073B">
      <w:pPr>
        <w:pStyle w:val="ConsPlusNormal"/>
        <w:ind w:firstLine="567"/>
        <w:jc w:val="both"/>
        <w:rPr>
          <w:rFonts w:ascii="Times New Roman" w:hAnsi="Times New Roman" w:cs="Times New Roman"/>
          <w:sz w:val="27"/>
          <w:szCs w:val="27"/>
        </w:rPr>
      </w:pPr>
    </w:p>
    <w:p w:rsidR="00734DDB" w:rsidRPr="008B073B" w:rsidRDefault="005A4539" w:rsidP="008B073B">
      <w:pPr>
        <w:pStyle w:val="ConsPlusNormal"/>
        <w:ind w:firstLine="567"/>
        <w:jc w:val="both"/>
        <w:rPr>
          <w:rFonts w:ascii="Times New Roman" w:hAnsi="Times New Roman" w:cs="Times New Roman"/>
          <w:sz w:val="24"/>
          <w:szCs w:val="24"/>
        </w:rPr>
      </w:pPr>
      <w:r w:rsidRPr="009D0A92">
        <w:rPr>
          <w:rFonts w:ascii="Times New Roman" w:hAnsi="Times New Roman" w:cs="Times New Roman"/>
          <w:sz w:val="27"/>
          <w:szCs w:val="27"/>
        </w:rPr>
        <w:t>1. Административный регламент предоставления муниципальной услуги «</w:t>
      </w:r>
      <w:r w:rsidR="008C1B80" w:rsidRPr="009D0A92">
        <w:rPr>
          <w:rFonts w:ascii="Times New Roman" w:hAnsi="Times New Roman" w:cs="Times New Roman"/>
          <w:sz w:val="27"/>
          <w:szCs w:val="27"/>
        </w:rPr>
        <w:t>Выдача</w:t>
      </w:r>
      <w:r w:rsidR="00791838" w:rsidRPr="009D0A92">
        <w:rPr>
          <w:rFonts w:ascii="Times New Roman" w:hAnsi="Times New Roman" w:cs="Times New Roman"/>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D0A92">
        <w:rPr>
          <w:rFonts w:ascii="Times New Roman" w:hAnsi="Times New Roman" w:cs="Times New Roman"/>
          <w:sz w:val="27"/>
          <w:szCs w:val="27"/>
        </w:rPr>
        <w:t xml:space="preserve">» (далее – муниципальная услуга) </w:t>
      </w:r>
      <w:proofErr w:type="gramStart"/>
      <w:r w:rsidR="00734DDB" w:rsidRPr="009D0A92">
        <w:rPr>
          <w:rFonts w:ascii="Times New Roman" w:hAnsi="Times New Roman" w:cs="Times New Roman"/>
          <w:sz w:val="27"/>
          <w:szCs w:val="27"/>
        </w:rPr>
        <w:t>устанавливает  порядок</w:t>
      </w:r>
      <w:proofErr w:type="gramEnd"/>
      <w:r w:rsidR="00734DDB" w:rsidRPr="009D0A92">
        <w:rPr>
          <w:rFonts w:ascii="Times New Roman" w:hAnsi="Times New Roman" w:cs="Times New Roman"/>
          <w:sz w:val="27"/>
          <w:szCs w:val="27"/>
        </w:rPr>
        <w:t xml:space="preserve">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9D0A92">
        <w:rPr>
          <w:rFonts w:ascii="Times New Roman" w:hAnsi="Times New Roman" w:cs="Times New Roman"/>
          <w:sz w:val="27"/>
          <w:szCs w:val="27"/>
        </w:rPr>
        <w:t xml:space="preserve"> </w:t>
      </w:r>
      <w:r w:rsidR="00734DDB" w:rsidRPr="008B073B">
        <w:rPr>
          <w:rFonts w:ascii="Times New Roman" w:hAnsi="Times New Roman" w:cs="Times New Roman"/>
          <w:sz w:val="24"/>
          <w:szCs w:val="24"/>
        </w:rPr>
        <w:t>______</w:t>
      </w:r>
      <w:r w:rsidR="009D0A92" w:rsidRPr="009D0A92">
        <w:rPr>
          <w:color w:val="4F81BD"/>
          <w:u w:val="single"/>
        </w:rPr>
        <w:t xml:space="preserve"> </w:t>
      </w:r>
      <w:r w:rsidR="009D0A92" w:rsidRPr="009D0A92">
        <w:rPr>
          <w:rFonts w:ascii="Times New Roman" w:hAnsi="Times New Roman" w:cs="Times New Roman"/>
          <w:color w:val="4F81BD"/>
          <w:sz w:val="27"/>
          <w:szCs w:val="27"/>
          <w:u w:val="single"/>
        </w:rPr>
        <w:t>администрации Тюльганского района</w:t>
      </w:r>
      <w:r w:rsidR="009D0A92" w:rsidRPr="008B073B">
        <w:rPr>
          <w:rFonts w:ascii="Times New Roman" w:hAnsi="Times New Roman" w:cs="Times New Roman"/>
          <w:sz w:val="24"/>
          <w:szCs w:val="24"/>
        </w:rPr>
        <w:t xml:space="preserve"> </w:t>
      </w:r>
      <w:r w:rsidR="00734DDB" w:rsidRPr="008B073B">
        <w:rPr>
          <w:rFonts w:ascii="Times New Roman" w:hAnsi="Times New Roman" w:cs="Times New Roman"/>
          <w:sz w:val="24"/>
          <w:szCs w:val="24"/>
        </w:rPr>
        <w:t>_________</w:t>
      </w:r>
    </w:p>
    <w:p w:rsidR="00734DDB" w:rsidRPr="008B073B" w:rsidRDefault="00734DD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                               (наименование муниципального образования)</w:t>
      </w:r>
    </w:p>
    <w:p w:rsidR="005A4539" w:rsidRPr="009D0A92" w:rsidRDefault="00734DDB" w:rsidP="009D0A92">
      <w:pPr>
        <w:pStyle w:val="ConsPlusNormal"/>
        <w:jc w:val="both"/>
        <w:rPr>
          <w:rFonts w:ascii="Times New Roman" w:hAnsi="Times New Roman" w:cs="Times New Roman"/>
          <w:sz w:val="27"/>
          <w:szCs w:val="27"/>
        </w:rPr>
      </w:pPr>
      <w:r w:rsidRPr="009D0A92">
        <w:rPr>
          <w:rFonts w:ascii="Times New Roman" w:hAnsi="Times New Roman" w:cs="Times New Roman"/>
          <w:sz w:val="27"/>
          <w:szCs w:val="27"/>
        </w:rPr>
        <w:t xml:space="preserve">(далее – орган местного самоуправления), </w:t>
      </w:r>
      <w:proofErr w:type="gramStart"/>
      <w:r w:rsidRPr="009D0A92">
        <w:rPr>
          <w:rFonts w:ascii="Times New Roman" w:hAnsi="Times New Roman" w:cs="Times New Roman"/>
          <w:sz w:val="27"/>
          <w:szCs w:val="27"/>
        </w:rPr>
        <w:t>осуществляемых  по</w:t>
      </w:r>
      <w:proofErr w:type="gramEnd"/>
      <w:r w:rsidRPr="009D0A92">
        <w:rPr>
          <w:rFonts w:ascii="Times New Roman" w:hAnsi="Times New Roman" w:cs="Times New Roman"/>
          <w:sz w:val="27"/>
          <w:szCs w:val="27"/>
        </w:rPr>
        <w:t xml:space="preserve">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59205E" w:rsidRPr="009D0A92" w:rsidRDefault="0059205E" w:rsidP="008B073B">
      <w:pPr>
        <w:pStyle w:val="ConsPlusNormal"/>
        <w:ind w:firstLine="567"/>
        <w:jc w:val="center"/>
        <w:outlineLvl w:val="2"/>
        <w:rPr>
          <w:rFonts w:ascii="Times New Roman" w:hAnsi="Times New Roman" w:cs="Times New Roman"/>
          <w:b/>
          <w:sz w:val="27"/>
          <w:szCs w:val="27"/>
        </w:rPr>
      </w:pP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Круг заявителей</w:t>
      </w:r>
    </w:p>
    <w:p w:rsidR="005A4539" w:rsidRPr="009D0A92" w:rsidRDefault="005A4539" w:rsidP="008B073B">
      <w:pPr>
        <w:pStyle w:val="ConsPlusNormal"/>
        <w:ind w:firstLine="567"/>
        <w:jc w:val="both"/>
        <w:rPr>
          <w:rFonts w:ascii="Times New Roman" w:hAnsi="Times New Roman" w:cs="Times New Roman"/>
          <w:sz w:val="27"/>
          <w:szCs w:val="27"/>
        </w:rPr>
      </w:pPr>
    </w:p>
    <w:p w:rsidR="0059205E" w:rsidRPr="009D0A92" w:rsidRDefault="0059205E"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2. 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9D0A92">
        <w:rPr>
          <w:rFonts w:ascii="Times New Roman" w:hAnsi="Times New Roman" w:cs="Times New Roman"/>
          <w:sz w:val="27"/>
          <w:szCs w:val="27"/>
        </w:rPr>
        <w:t>1</w:t>
      </w:r>
      <w:r w:rsidRPr="009D0A92">
        <w:rPr>
          <w:rFonts w:ascii="Times New Roman" w:hAnsi="Times New Roman" w:cs="Times New Roman"/>
          <w:sz w:val="27"/>
          <w:szCs w:val="27"/>
        </w:rPr>
        <w:t xml:space="preserve"> ст. 40 </w:t>
      </w:r>
      <w:r w:rsidR="009530EA" w:rsidRPr="009D0A92">
        <w:rPr>
          <w:rFonts w:ascii="Times New Roman" w:hAnsi="Times New Roman" w:cs="Times New Roman"/>
          <w:sz w:val="27"/>
          <w:szCs w:val="27"/>
        </w:rPr>
        <w:t>Градостроительного кодекса Российской Федерации (далее – ГК РФ)</w:t>
      </w:r>
      <w:r w:rsidRPr="009D0A92">
        <w:rPr>
          <w:rFonts w:ascii="Times New Roman" w:hAnsi="Times New Roman" w:cs="Times New Roman"/>
          <w:sz w:val="27"/>
          <w:szCs w:val="27"/>
        </w:rPr>
        <w:t>.</w:t>
      </w:r>
    </w:p>
    <w:p w:rsidR="005A4539" w:rsidRPr="009D0A92" w:rsidRDefault="0059205E"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9D0A92" w:rsidRDefault="0059205E" w:rsidP="008B073B">
      <w:pPr>
        <w:pStyle w:val="ConsPlusNormal"/>
        <w:ind w:firstLine="567"/>
        <w:jc w:val="both"/>
        <w:rPr>
          <w:rFonts w:ascii="Times New Roman" w:hAnsi="Times New Roman" w:cs="Times New Roman"/>
          <w:sz w:val="27"/>
          <w:szCs w:val="27"/>
        </w:rPr>
      </w:pP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Требования к порядку информирования о предоставлении муниципальной услуги</w:t>
      </w:r>
    </w:p>
    <w:p w:rsidR="005A4539" w:rsidRPr="009D0A92" w:rsidRDefault="005A4539" w:rsidP="008B073B">
      <w:pPr>
        <w:pStyle w:val="ConsPlusNormal"/>
        <w:ind w:firstLine="567"/>
        <w:jc w:val="both"/>
        <w:rPr>
          <w:rFonts w:ascii="Times New Roman" w:hAnsi="Times New Roman" w:cs="Times New Roman"/>
          <w:sz w:val="27"/>
          <w:szCs w:val="27"/>
        </w:rPr>
      </w:pPr>
    </w:p>
    <w:p w:rsidR="001B1775" w:rsidRPr="009D0A92" w:rsidRDefault="001B1775" w:rsidP="008B073B">
      <w:pPr>
        <w:autoSpaceDE w:val="0"/>
        <w:autoSpaceDN w:val="0"/>
        <w:adjustRightInd w:val="0"/>
        <w:ind w:firstLine="567"/>
        <w:jc w:val="both"/>
        <w:rPr>
          <w:sz w:val="27"/>
          <w:szCs w:val="27"/>
        </w:rPr>
      </w:pPr>
      <w:r w:rsidRPr="009D0A92">
        <w:rPr>
          <w:sz w:val="27"/>
          <w:szCs w:val="27"/>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9D0A92">
        <w:rPr>
          <w:sz w:val="27"/>
          <w:szCs w:val="27"/>
        </w:rPr>
        <w:t xml:space="preserve"> </w:t>
      </w:r>
      <w:hyperlink r:id="rId8" w:history="1">
        <w:r w:rsidR="009D0A92" w:rsidRPr="009D0A92">
          <w:rPr>
            <w:rFonts w:ascii="Times New Roman CYR" w:hAnsi="Times New Roman CYR"/>
            <w:color w:val="0000FF"/>
            <w:sz w:val="27"/>
            <w:szCs w:val="27"/>
            <w:u w:val="single"/>
          </w:rPr>
          <w:t>http://тюльган.рф</w:t>
        </w:r>
      </w:hyperlink>
      <w:r w:rsidRPr="009D0A92">
        <w:rPr>
          <w:sz w:val="27"/>
          <w:szCs w:val="27"/>
        </w:rPr>
        <w:t xml:space="preserve">, Оренбургской области, в Реестре </w:t>
      </w:r>
      <w:r w:rsidRPr="009D0A92">
        <w:rPr>
          <w:sz w:val="27"/>
          <w:szCs w:val="27"/>
        </w:rPr>
        <w:lastRenderedPageBreak/>
        <w:t>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5A4539" w:rsidRPr="009D0A92" w:rsidRDefault="001B1775" w:rsidP="008B073B">
      <w:pPr>
        <w:autoSpaceDE w:val="0"/>
        <w:autoSpaceDN w:val="0"/>
        <w:adjustRightInd w:val="0"/>
        <w:ind w:firstLine="567"/>
        <w:jc w:val="both"/>
        <w:rPr>
          <w:rFonts w:eastAsiaTheme="minorHAnsi"/>
          <w:sz w:val="27"/>
          <w:szCs w:val="27"/>
          <w:lang w:eastAsia="en-US"/>
        </w:rPr>
      </w:pPr>
      <w:r w:rsidRPr="009D0A92">
        <w:rPr>
          <w:sz w:val="27"/>
          <w:szCs w:val="27"/>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3F5DBB" w:rsidRDefault="003F5DBB" w:rsidP="008B073B">
      <w:pPr>
        <w:pStyle w:val="ConsPlusNormal"/>
        <w:ind w:firstLine="567"/>
        <w:jc w:val="center"/>
        <w:outlineLvl w:val="1"/>
        <w:rPr>
          <w:rFonts w:ascii="Times New Roman" w:hAnsi="Times New Roman" w:cs="Times New Roman"/>
          <w:b/>
          <w:sz w:val="27"/>
          <w:szCs w:val="27"/>
        </w:rPr>
      </w:pPr>
    </w:p>
    <w:p w:rsidR="005A4539" w:rsidRPr="009D0A92" w:rsidRDefault="001B1775" w:rsidP="008B073B">
      <w:pPr>
        <w:pStyle w:val="ConsPlusNormal"/>
        <w:ind w:firstLine="567"/>
        <w:jc w:val="center"/>
        <w:outlineLvl w:val="1"/>
        <w:rPr>
          <w:rFonts w:ascii="Times New Roman" w:hAnsi="Times New Roman" w:cs="Times New Roman"/>
          <w:b/>
          <w:sz w:val="27"/>
          <w:szCs w:val="27"/>
        </w:rPr>
      </w:pPr>
      <w:r w:rsidRPr="009D0A92">
        <w:rPr>
          <w:rFonts w:ascii="Times New Roman" w:hAnsi="Times New Roman" w:cs="Times New Roman"/>
          <w:b/>
          <w:sz w:val="27"/>
          <w:szCs w:val="27"/>
        </w:rPr>
        <w:t xml:space="preserve">II. </w:t>
      </w:r>
      <w:r w:rsidR="005A4539" w:rsidRPr="009D0A92">
        <w:rPr>
          <w:rFonts w:ascii="Times New Roman" w:hAnsi="Times New Roman" w:cs="Times New Roman"/>
          <w:b/>
          <w:sz w:val="27"/>
          <w:szCs w:val="27"/>
        </w:rPr>
        <w:t>Стандарт предоставления муниципальной услуги</w:t>
      </w:r>
    </w:p>
    <w:p w:rsidR="005A4539" w:rsidRPr="009D0A92" w:rsidRDefault="005A4539" w:rsidP="008B073B">
      <w:pPr>
        <w:pStyle w:val="ConsPlusNormal"/>
        <w:ind w:firstLine="567"/>
        <w:jc w:val="both"/>
        <w:rPr>
          <w:rFonts w:ascii="Times New Roman" w:hAnsi="Times New Roman" w:cs="Times New Roman"/>
          <w:b/>
          <w:sz w:val="27"/>
          <w:szCs w:val="27"/>
        </w:rPr>
      </w:pP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Наименование муниципальной услуги</w:t>
      </w:r>
    </w:p>
    <w:p w:rsidR="005A4539" w:rsidRPr="009D0A92" w:rsidRDefault="005A4539" w:rsidP="008B073B">
      <w:pPr>
        <w:pStyle w:val="ConsPlusNormal"/>
        <w:ind w:firstLine="567"/>
        <w:jc w:val="both"/>
        <w:rPr>
          <w:rFonts w:ascii="Times New Roman" w:hAnsi="Times New Roman" w:cs="Times New Roman"/>
          <w:b/>
          <w:sz w:val="27"/>
          <w:szCs w:val="27"/>
        </w:rPr>
      </w:pPr>
    </w:p>
    <w:p w:rsidR="00335905" w:rsidRPr="009D0A92" w:rsidRDefault="003C6F43" w:rsidP="008B073B">
      <w:pPr>
        <w:autoSpaceDE w:val="0"/>
        <w:autoSpaceDN w:val="0"/>
        <w:adjustRightInd w:val="0"/>
        <w:ind w:firstLine="567"/>
        <w:jc w:val="both"/>
        <w:rPr>
          <w:sz w:val="27"/>
          <w:szCs w:val="27"/>
        </w:rPr>
      </w:pPr>
      <w:r w:rsidRPr="009D0A92">
        <w:rPr>
          <w:sz w:val="27"/>
          <w:szCs w:val="27"/>
        </w:rPr>
        <w:t>5</w:t>
      </w:r>
      <w:r w:rsidR="005A4539" w:rsidRPr="009D0A92">
        <w:rPr>
          <w:sz w:val="27"/>
          <w:szCs w:val="27"/>
        </w:rPr>
        <w:t>. Наименование муниципальной услуги: «</w:t>
      </w:r>
      <w:r w:rsidR="00335905" w:rsidRPr="009D0A92">
        <w:rPr>
          <w:sz w:val="27"/>
          <w:szCs w:val="27"/>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9D0A92" w:rsidRDefault="003C6F43"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6</w:t>
      </w:r>
      <w:r w:rsidR="005A4539" w:rsidRPr="009D0A92">
        <w:rPr>
          <w:rFonts w:ascii="Times New Roman" w:hAnsi="Times New Roman" w:cs="Times New Roman"/>
          <w:sz w:val="27"/>
          <w:szCs w:val="27"/>
        </w:rPr>
        <w:t>. Муниципальная услуга носит заявительный порядок обращения.</w:t>
      </w:r>
    </w:p>
    <w:p w:rsidR="005A4539" w:rsidRPr="009D0A92" w:rsidRDefault="005A4539" w:rsidP="008B073B">
      <w:pPr>
        <w:pStyle w:val="ConsPlusNormal"/>
        <w:ind w:firstLine="567"/>
        <w:jc w:val="both"/>
        <w:rPr>
          <w:rFonts w:ascii="Times New Roman" w:hAnsi="Times New Roman" w:cs="Times New Roman"/>
          <w:sz w:val="27"/>
          <w:szCs w:val="27"/>
        </w:rPr>
      </w:pP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Наименование органа, предоставляющего муниципальную услугу</w:t>
      </w:r>
    </w:p>
    <w:p w:rsidR="005A4539" w:rsidRPr="009D0A92" w:rsidRDefault="005A4539" w:rsidP="008B073B">
      <w:pPr>
        <w:pStyle w:val="ConsPlusNormal"/>
        <w:ind w:firstLine="567"/>
        <w:jc w:val="both"/>
        <w:rPr>
          <w:rFonts w:ascii="Times New Roman" w:hAnsi="Times New Roman" w:cs="Times New Roman"/>
          <w:sz w:val="27"/>
          <w:szCs w:val="27"/>
        </w:rPr>
      </w:pP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7. Муниципальная услуга предоставляется органом местного самоуправления </w:t>
      </w:r>
      <w:r w:rsidR="009D0A92" w:rsidRPr="009D0A92">
        <w:rPr>
          <w:rFonts w:ascii="Times New Roman" w:hAnsi="Times New Roman" w:cs="Times New Roman"/>
          <w:color w:val="1F497D"/>
          <w:sz w:val="27"/>
          <w:szCs w:val="27"/>
          <w:u w:val="single"/>
        </w:rPr>
        <w:t>администрацией Тюльганского района</w:t>
      </w:r>
      <w:r w:rsidRPr="009D0A92">
        <w:rPr>
          <w:rFonts w:ascii="Times New Roman" w:hAnsi="Times New Roman" w:cs="Times New Roman"/>
          <w:sz w:val="27"/>
          <w:szCs w:val="27"/>
        </w:rPr>
        <w:t>.</w:t>
      </w: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Уполномоченным структурным подразделением по предоставлению </w:t>
      </w:r>
      <w:r w:rsidR="003F5DBB">
        <w:rPr>
          <w:rFonts w:ascii="Times New Roman" w:hAnsi="Times New Roman" w:cs="Times New Roman"/>
          <w:sz w:val="27"/>
          <w:szCs w:val="27"/>
        </w:rPr>
        <w:t xml:space="preserve">муниципальной услуги </w:t>
      </w:r>
      <w:proofErr w:type="gramStart"/>
      <w:r w:rsidR="003F5DBB">
        <w:rPr>
          <w:rFonts w:ascii="Times New Roman" w:hAnsi="Times New Roman" w:cs="Times New Roman"/>
          <w:sz w:val="27"/>
          <w:szCs w:val="27"/>
        </w:rPr>
        <w:t xml:space="preserve">является </w:t>
      </w:r>
      <w:r w:rsidR="009D0A92" w:rsidRPr="008D56FA">
        <w:rPr>
          <w:color w:val="1F497D"/>
          <w:u w:val="single"/>
        </w:rPr>
        <w:t xml:space="preserve"> </w:t>
      </w:r>
      <w:r w:rsidR="009D0A92" w:rsidRPr="009D0A92">
        <w:rPr>
          <w:rFonts w:ascii="Times New Roman" w:hAnsi="Times New Roman" w:cs="Times New Roman"/>
          <w:color w:val="1F497D"/>
          <w:sz w:val="27"/>
          <w:szCs w:val="27"/>
          <w:u w:val="single"/>
        </w:rPr>
        <w:t>отдел</w:t>
      </w:r>
      <w:proofErr w:type="gramEnd"/>
      <w:r w:rsidR="009D0A92" w:rsidRPr="009D0A92">
        <w:rPr>
          <w:rFonts w:ascii="Times New Roman" w:hAnsi="Times New Roman" w:cs="Times New Roman"/>
          <w:color w:val="1F497D"/>
          <w:sz w:val="27"/>
          <w:szCs w:val="27"/>
          <w:u w:val="single"/>
        </w:rPr>
        <w:t xml:space="preserve"> архитектуры и градостроительства администрации района</w:t>
      </w:r>
      <w:r w:rsidRPr="009D0A92">
        <w:rPr>
          <w:rFonts w:ascii="Times New Roman" w:hAnsi="Times New Roman" w:cs="Times New Roman"/>
          <w:sz w:val="27"/>
          <w:szCs w:val="27"/>
        </w:rPr>
        <w:t>.</w:t>
      </w:r>
    </w:p>
    <w:p w:rsidR="001B1775" w:rsidRPr="003F5DBB" w:rsidRDefault="001B1775" w:rsidP="009D0A92">
      <w:pPr>
        <w:pStyle w:val="ConsPlusNormal"/>
        <w:ind w:firstLine="567"/>
        <w:jc w:val="center"/>
        <w:rPr>
          <w:rFonts w:ascii="Times New Roman" w:hAnsi="Times New Roman" w:cs="Times New Roman"/>
          <w:sz w:val="32"/>
          <w:szCs w:val="32"/>
          <w:vertAlign w:val="superscript"/>
        </w:rPr>
      </w:pPr>
      <w:r w:rsidRPr="003F5DBB">
        <w:rPr>
          <w:rFonts w:ascii="Times New Roman" w:hAnsi="Times New Roman" w:cs="Times New Roman"/>
          <w:sz w:val="32"/>
          <w:szCs w:val="32"/>
          <w:vertAlign w:val="superscript"/>
        </w:rPr>
        <w:t>(наименование структурного подразделения)</w:t>
      </w: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9D0A92" w:rsidRDefault="005A4539" w:rsidP="008B073B">
      <w:pPr>
        <w:pStyle w:val="ConsPlusNormal"/>
        <w:ind w:firstLine="567"/>
        <w:jc w:val="both"/>
        <w:rPr>
          <w:rFonts w:ascii="Times New Roman" w:hAnsi="Times New Roman" w:cs="Times New Roman"/>
          <w:sz w:val="27"/>
          <w:szCs w:val="27"/>
        </w:rPr>
      </w:pP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Результат предоставления муниципальной услуги</w:t>
      </w:r>
    </w:p>
    <w:p w:rsidR="005A4539" w:rsidRPr="009D0A92" w:rsidRDefault="005A4539" w:rsidP="008B073B">
      <w:pPr>
        <w:pStyle w:val="ConsPlusNormal"/>
        <w:ind w:firstLine="567"/>
        <w:jc w:val="both"/>
        <w:rPr>
          <w:rFonts w:ascii="Times New Roman" w:hAnsi="Times New Roman" w:cs="Times New Roman"/>
          <w:sz w:val="27"/>
          <w:szCs w:val="27"/>
        </w:rPr>
      </w:pPr>
    </w:p>
    <w:p w:rsidR="005A4539" w:rsidRPr="009D0A92" w:rsidRDefault="005A4539" w:rsidP="008B073B">
      <w:pPr>
        <w:autoSpaceDE w:val="0"/>
        <w:autoSpaceDN w:val="0"/>
        <w:adjustRightInd w:val="0"/>
        <w:ind w:firstLine="567"/>
        <w:jc w:val="both"/>
        <w:rPr>
          <w:sz w:val="27"/>
          <w:szCs w:val="27"/>
        </w:rPr>
      </w:pPr>
      <w:r w:rsidRPr="009D0A92">
        <w:rPr>
          <w:sz w:val="27"/>
          <w:szCs w:val="27"/>
        </w:rPr>
        <w:lastRenderedPageBreak/>
        <w:t>1</w:t>
      </w:r>
      <w:r w:rsidR="008B073B" w:rsidRPr="009D0A92">
        <w:rPr>
          <w:sz w:val="27"/>
          <w:szCs w:val="27"/>
        </w:rPr>
        <w:t>0</w:t>
      </w:r>
      <w:r w:rsidRPr="009D0A92">
        <w:rPr>
          <w:sz w:val="27"/>
          <w:szCs w:val="27"/>
        </w:rPr>
        <w:t>. Результатом предоставления муниципальной услуги является:</w:t>
      </w:r>
    </w:p>
    <w:p w:rsidR="005A4539" w:rsidRPr="009D0A92" w:rsidRDefault="00791838"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выдач</w:t>
      </w:r>
      <w:r w:rsidR="006656EE" w:rsidRPr="009D0A92">
        <w:rPr>
          <w:rFonts w:ascii="Times New Roman" w:hAnsi="Times New Roman" w:cs="Times New Roman"/>
          <w:sz w:val="27"/>
          <w:szCs w:val="27"/>
        </w:rPr>
        <w:t>а</w:t>
      </w:r>
      <w:r w:rsidRPr="009D0A92">
        <w:rPr>
          <w:rFonts w:ascii="Times New Roman" w:hAnsi="Times New Roman" w:cs="Times New Roman"/>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9D0A92" w:rsidRDefault="00791838"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отказ в </w:t>
      </w:r>
      <w:r w:rsidR="006656EE" w:rsidRPr="009D0A92">
        <w:rPr>
          <w:rFonts w:ascii="Times New Roman" w:hAnsi="Times New Roman" w:cs="Times New Roman"/>
          <w:sz w:val="27"/>
          <w:szCs w:val="27"/>
        </w:rPr>
        <w:t>выдаче</w:t>
      </w:r>
      <w:r w:rsidRPr="009D0A92">
        <w:rPr>
          <w:rFonts w:ascii="Times New Roman" w:hAnsi="Times New Roman" w:cs="Times New Roman"/>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1</w:t>
      </w:r>
      <w:r w:rsidR="008B073B" w:rsidRPr="009D0A92">
        <w:rPr>
          <w:rFonts w:ascii="Times New Roman" w:hAnsi="Times New Roman" w:cs="Times New Roman"/>
          <w:sz w:val="27"/>
          <w:szCs w:val="27"/>
        </w:rPr>
        <w:t>1</w:t>
      </w:r>
      <w:r w:rsidRPr="009D0A92">
        <w:rPr>
          <w:rFonts w:ascii="Times New Roman" w:hAnsi="Times New Roman" w:cs="Times New Roman"/>
          <w:sz w:val="27"/>
          <w:szCs w:val="27"/>
        </w:rPr>
        <w:t>. Заявителю в качестве результата предоставления муниципальной услуги обеспечивается по его выбору возможность получения:</w:t>
      </w: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в) информации из государственных информационных систем в случаях, предусмотренных законодательством Российской Федерации.</w:t>
      </w:r>
    </w:p>
    <w:p w:rsidR="001B1775"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9D0A92" w:rsidRDefault="001B1775"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9D0A92" w:rsidRDefault="005B5556" w:rsidP="008B073B">
      <w:pPr>
        <w:pStyle w:val="ConsPlusNormal"/>
        <w:ind w:firstLine="567"/>
        <w:jc w:val="both"/>
        <w:rPr>
          <w:rFonts w:ascii="Times New Roman" w:hAnsi="Times New Roman" w:cs="Times New Roman"/>
          <w:sz w:val="27"/>
          <w:szCs w:val="27"/>
        </w:rPr>
      </w:pP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Срок предоставления муниципальной услуги</w:t>
      </w:r>
    </w:p>
    <w:p w:rsidR="005A4539" w:rsidRPr="009D0A92" w:rsidRDefault="005A4539" w:rsidP="008B073B">
      <w:pPr>
        <w:pStyle w:val="ConsPlusNormal"/>
        <w:ind w:firstLine="567"/>
        <w:jc w:val="both"/>
        <w:rPr>
          <w:rFonts w:ascii="Times New Roman" w:hAnsi="Times New Roman" w:cs="Times New Roman"/>
          <w:sz w:val="27"/>
          <w:szCs w:val="27"/>
        </w:rPr>
      </w:pPr>
    </w:p>
    <w:p w:rsidR="005A4539" w:rsidRPr="009D0A92" w:rsidRDefault="005A4539" w:rsidP="008B073B">
      <w:pPr>
        <w:pStyle w:val="ConsPlusNormal"/>
        <w:ind w:firstLine="567"/>
        <w:jc w:val="both"/>
        <w:rPr>
          <w:rFonts w:ascii="Times New Roman" w:eastAsiaTheme="minorHAnsi" w:hAnsi="Times New Roman" w:cs="Times New Roman"/>
          <w:sz w:val="27"/>
          <w:szCs w:val="27"/>
          <w:lang w:eastAsia="en-US"/>
        </w:rPr>
      </w:pPr>
      <w:r w:rsidRPr="009D0A92">
        <w:rPr>
          <w:rFonts w:ascii="Times New Roman" w:hAnsi="Times New Roman" w:cs="Times New Roman"/>
          <w:sz w:val="27"/>
          <w:szCs w:val="27"/>
        </w:rPr>
        <w:t>1</w:t>
      </w:r>
      <w:r w:rsidR="00F24F6C" w:rsidRPr="009D0A92">
        <w:rPr>
          <w:rFonts w:ascii="Times New Roman" w:hAnsi="Times New Roman" w:cs="Times New Roman"/>
          <w:sz w:val="27"/>
          <w:szCs w:val="27"/>
        </w:rPr>
        <w:t>3</w:t>
      </w:r>
      <w:r w:rsidRPr="009D0A92">
        <w:rPr>
          <w:rFonts w:ascii="Times New Roman" w:hAnsi="Times New Roman" w:cs="Times New Roman"/>
          <w:sz w:val="27"/>
          <w:szCs w:val="27"/>
        </w:rPr>
        <w:t xml:space="preserve">. </w:t>
      </w:r>
      <w:r w:rsidR="008B2D91" w:rsidRPr="009D0A92">
        <w:rPr>
          <w:rFonts w:ascii="Times New Roman" w:hAnsi="Times New Roman" w:cs="Times New Roman"/>
          <w:sz w:val="27"/>
          <w:szCs w:val="27"/>
        </w:rPr>
        <w:t>Срок предоставления муниципальной услуги</w:t>
      </w:r>
      <w:r w:rsidRPr="009D0A92">
        <w:rPr>
          <w:rFonts w:ascii="Times New Roman" w:hAnsi="Times New Roman" w:cs="Times New Roman"/>
          <w:sz w:val="27"/>
          <w:szCs w:val="27"/>
        </w:rPr>
        <w:t xml:space="preserve"> </w:t>
      </w:r>
      <w:r w:rsidR="00791838" w:rsidRPr="009D0A92">
        <w:rPr>
          <w:rFonts w:ascii="Times New Roman" w:eastAsiaTheme="minorHAnsi" w:hAnsi="Times New Roman" w:cs="Times New Roman"/>
          <w:sz w:val="27"/>
          <w:szCs w:val="27"/>
          <w:lang w:eastAsia="en-US"/>
        </w:rPr>
        <w:t xml:space="preserve">составляет </w:t>
      </w:r>
      <w:r w:rsidR="005B5556" w:rsidRPr="009D0A92">
        <w:rPr>
          <w:rFonts w:ascii="Times New Roman" w:eastAsiaTheme="minorHAnsi" w:hAnsi="Times New Roman" w:cs="Times New Roman"/>
          <w:sz w:val="27"/>
          <w:szCs w:val="27"/>
          <w:lang w:eastAsia="en-US"/>
        </w:rPr>
        <w:t>от 47 до</w:t>
      </w:r>
      <w:r w:rsidR="006656EE" w:rsidRPr="009D0A92">
        <w:rPr>
          <w:rFonts w:ascii="Times New Roman" w:eastAsiaTheme="minorHAnsi" w:hAnsi="Times New Roman" w:cs="Times New Roman"/>
          <w:sz w:val="27"/>
          <w:szCs w:val="27"/>
          <w:lang w:eastAsia="en-US"/>
        </w:rPr>
        <w:t xml:space="preserve"> </w:t>
      </w:r>
      <w:r w:rsidR="00B93633" w:rsidRPr="009D0A92">
        <w:rPr>
          <w:rFonts w:ascii="Times New Roman" w:eastAsiaTheme="minorHAnsi" w:hAnsi="Times New Roman" w:cs="Times New Roman"/>
          <w:sz w:val="27"/>
          <w:szCs w:val="27"/>
          <w:lang w:eastAsia="en-US"/>
        </w:rPr>
        <w:t>10</w:t>
      </w:r>
      <w:r w:rsidR="005B5556" w:rsidRPr="009D0A92">
        <w:rPr>
          <w:rFonts w:ascii="Times New Roman" w:eastAsiaTheme="minorHAnsi" w:hAnsi="Times New Roman" w:cs="Times New Roman"/>
          <w:sz w:val="27"/>
          <w:szCs w:val="27"/>
          <w:lang w:eastAsia="en-US"/>
        </w:rPr>
        <w:t>7</w:t>
      </w:r>
      <w:r w:rsidRPr="009D0A92">
        <w:rPr>
          <w:rFonts w:ascii="Times New Roman" w:eastAsiaTheme="minorHAnsi" w:hAnsi="Times New Roman" w:cs="Times New Roman"/>
          <w:sz w:val="27"/>
          <w:szCs w:val="27"/>
          <w:lang w:eastAsia="en-US"/>
        </w:rPr>
        <w:t xml:space="preserve"> дней со дня получения заявления о предоставлении муниципальной услуги.</w:t>
      </w:r>
    </w:p>
    <w:p w:rsidR="005A4539" w:rsidRPr="009D0A92" w:rsidRDefault="005A4539" w:rsidP="008B073B">
      <w:pPr>
        <w:pStyle w:val="ConsPlusNormal"/>
        <w:ind w:firstLine="567"/>
        <w:jc w:val="both"/>
        <w:rPr>
          <w:rFonts w:ascii="Times New Roman" w:eastAsiaTheme="minorHAnsi" w:hAnsi="Times New Roman" w:cs="Times New Roman"/>
          <w:sz w:val="27"/>
          <w:szCs w:val="27"/>
          <w:lang w:eastAsia="en-US"/>
        </w:rPr>
      </w:pPr>
    </w:p>
    <w:p w:rsidR="002D4494" w:rsidRPr="009D0A92" w:rsidRDefault="002D4494" w:rsidP="008B073B">
      <w:pPr>
        <w:pStyle w:val="ConsPlusNormal"/>
        <w:ind w:firstLine="567"/>
        <w:jc w:val="center"/>
        <w:rPr>
          <w:rFonts w:ascii="Times New Roman" w:hAnsi="Times New Roman" w:cs="Times New Roman"/>
          <w:b/>
          <w:sz w:val="27"/>
          <w:szCs w:val="27"/>
        </w:rPr>
      </w:pPr>
      <w:r w:rsidRPr="009D0A92">
        <w:rPr>
          <w:rFonts w:ascii="Times New Roman" w:hAnsi="Times New Roman" w:cs="Times New Roman"/>
          <w:b/>
          <w:sz w:val="27"/>
          <w:szCs w:val="27"/>
        </w:rPr>
        <w:t>Нормативные правовые акты, регулирующие</w:t>
      </w:r>
    </w:p>
    <w:p w:rsidR="002D4494" w:rsidRPr="009D0A92" w:rsidRDefault="002D4494" w:rsidP="008B073B">
      <w:pPr>
        <w:pStyle w:val="ConsPlusNormal"/>
        <w:ind w:firstLine="567"/>
        <w:jc w:val="center"/>
        <w:rPr>
          <w:rFonts w:ascii="Times New Roman" w:hAnsi="Times New Roman" w:cs="Times New Roman"/>
          <w:b/>
          <w:sz w:val="27"/>
          <w:szCs w:val="27"/>
        </w:rPr>
      </w:pPr>
      <w:r w:rsidRPr="009D0A92">
        <w:rPr>
          <w:rFonts w:ascii="Times New Roman" w:hAnsi="Times New Roman" w:cs="Times New Roman"/>
          <w:b/>
          <w:sz w:val="27"/>
          <w:szCs w:val="27"/>
        </w:rPr>
        <w:t>предоставление муниципальной услуги</w:t>
      </w:r>
    </w:p>
    <w:p w:rsidR="002D4494" w:rsidRPr="009D0A92" w:rsidRDefault="002D4494" w:rsidP="008B073B">
      <w:pPr>
        <w:pStyle w:val="ConsPlusNormal"/>
        <w:ind w:firstLine="567"/>
        <w:jc w:val="center"/>
        <w:rPr>
          <w:rFonts w:ascii="Times New Roman" w:hAnsi="Times New Roman" w:cs="Times New Roman"/>
          <w:b/>
          <w:sz w:val="27"/>
          <w:szCs w:val="27"/>
        </w:rPr>
      </w:pPr>
    </w:p>
    <w:p w:rsidR="005A4539" w:rsidRPr="009D0A92" w:rsidRDefault="002D4494"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9" w:history="1">
        <w:r w:rsidR="003F5DBB" w:rsidRPr="003F5DBB">
          <w:rPr>
            <w:rFonts w:ascii="Times New Roman CYR" w:hAnsi="Times New Roman CYR" w:cs="Times New Roman CYR"/>
            <w:color w:val="0000FF"/>
            <w:sz w:val="27"/>
            <w:szCs w:val="27"/>
            <w:u w:val="single"/>
          </w:rPr>
          <w:t>http://тюльган.рф</w:t>
        </w:r>
      </w:hyperlink>
      <w:r w:rsidR="003F5DBB">
        <w:rPr>
          <w:rFonts w:ascii="Times New Roman CYR" w:hAnsi="Times New Roman CYR" w:cs="Times New Roman CYR"/>
          <w:sz w:val="24"/>
          <w:szCs w:val="24"/>
        </w:rPr>
        <w:t xml:space="preserve"> </w:t>
      </w:r>
      <w:r w:rsidRPr="009D0A92">
        <w:rPr>
          <w:rFonts w:ascii="Times New Roman" w:hAnsi="Times New Roman" w:cs="Times New Roman"/>
          <w:sz w:val="27"/>
          <w:szCs w:val="27"/>
        </w:rPr>
        <w:t>в сети «Интернет», а также на Портале.</w:t>
      </w:r>
    </w:p>
    <w:p w:rsidR="004E2942" w:rsidRPr="009D0A92" w:rsidRDefault="004E2942" w:rsidP="008B073B">
      <w:pPr>
        <w:pStyle w:val="ConsPlusNormal"/>
        <w:ind w:firstLine="567"/>
        <w:jc w:val="center"/>
        <w:outlineLvl w:val="2"/>
        <w:rPr>
          <w:rFonts w:ascii="Times New Roman" w:hAnsi="Times New Roman" w:cs="Times New Roman"/>
          <w:b/>
          <w:sz w:val="27"/>
          <w:szCs w:val="27"/>
        </w:rPr>
      </w:pPr>
    </w:p>
    <w:p w:rsidR="004E2942" w:rsidRPr="009D0A92" w:rsidRDefault="004E2942" w:rsidP="008B073B">
      <w:pPr>
        <w:pStyle w:val="ConsPlusNormal"/>
        <w:ind w:firstLine="567"/>
        <w:jc w:val="center"/>
        <w:outlineLvl w:val="2"/>
        <w:rPr>
          <w:rFonts w:ascii="Times New Roman" w:hAnsi="Times New Roman" w:cs="Times New Roman"/>
          <w:b/>
          <w:sz w:val="27"/>
          <w:szCs w:val="27"/>
        </w:rPr>
      </w:pP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 xml:space="preserve">Исчерпывающий перечень документов, необходимых </w:t>
      </w:r>
      <w:r w:rsidR="00DB4963" w:rsidRPr="009D0A92">
        <w:rPr>
          <w:rFonts w:ascii="Times New Roman" w:hAnsi="Times New Roman" w:cs="Times New Roman"/>
          <w:b/>
          <w:sz w:val="27"/>
          <w:szCs w:val="27"/>
        </w:rPr>
        <w:t xml:space="preserve">и обязательных в соответствии с нормативными правовыми актами для предоставления </w:t>
      </w:r>
      <w:r w:rsidR="008639F6" w:rsidRPr="009D0A92">
        <w:rPr>
          <w:rFonts w:ascii="Times New Roman" w:hAnsi="Times New Roman" w:cs="Times New Roman"/>
          <w:b/>
          <w:sz w:val="27"/>
          <w:szCs w:val="27"/>
        </w:rPr>
        <w:t>муниципальной услуги</w:t>
      </w:r>
    </w:p>
    <w:p w:rsidR="005A4539" w:rsidRPr="009D0A92" w:rsidRDefault="005A4539" w:rsidP="008B073B">
      <w:pPr>
        <w:pStyle w:val="ConsPlusNormal"/>
        <w:ind w:firstLine="567"/>
        <w:jc w:val="center"/>
        <w:outlineLvl w:val="2"/>
        <w:rPr>
          <w:rFonts w:ascii="Times New Roman" w:hAnsi="Times New Roman" w:cs="Times New Roman"/>
          <w:b/>
          <w:sz w:val="27"/>
          <w:szCs w:val="27"/>
        </w:rPr>
      </w:pPr>
    </w:p>
    <w:p w:rsidR="002D4494" w:rsidRPr="009D0A92" w:rsidRDefault="002D4494" w:rsidP="008B073B">
      <w:pPr>
        <w:autoSpaceDE w:val="0"/>
        <w:autoSpaceDN w:val="0"/>
        <w:adjustRightInd w:val="0"/>
        <w:ind w:firstLine="567"/>
        <w:jc w:val="both"/>
        <w:rPr>
          <w:sz w:val="27"/>
          <w:szCs w:val="27"/>
        </w:rPr>
      </w:pPr>
      <w:r w:rsidRPr="009D0A92">
        <w:rPr>
          <w:sz w:val="27"/>
          <w:szCs w:val="27"/>
        </w:rPr>
        <w:t>15. Для получения муниципальной услуги представляются:</w:t>
      </w:r>
    </w:p>
    <w:p w:rsidR="002D4494" w:rsidRPr="009D0A92" w:rsidRDefault="002D4494" w:rsidP="008B073B">
      <w:pPr>
        <w:autoSpaceDE w:val="0"/>
        <w:autoSpaceDN w:val="0"/>
        <w:adjustRightInd w:val="0"/>
        <w:ind w:firstLine="567"/>
        <w:jc w:val="both"/>
        <w:rPr>
          <w:sz w:val="27"/>
          <w:szCs w:val="27"/>
        </w:rPr>
      </w:pPr>
      <w:r w:rsidRPr="009D0A92">
        <w:rPr>
          <w:sz w:val="27"/>
          <w:szCs w:val="27"/>
        </w:rPr>
        <w:lastRenderedPageBreak/>
        <w:t xml:space="preserve">1) </w:t>
      </w:r>
      <w:hyperlink w:anchor="P895" w:history="1">
        <w:r w:rsidRPr="009D0A92">
          <w:rPr>
            <w:sz w:val="27"/>
            <w:szCs w:val="27"/>
          </w:rPr>
          <w:t>заявление</w:t>
        </w:r>
      </w:hyperlink>
      <w:r w:rsidRPr="009D0A92">
        <w:rPr>
          <w:sz w:val="27"/>
          <w:szCs w:val="27"/>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9D0A92" w:rsidRDefault="002D4494" w:rsidP="008B073B">
      <w:pPr>
        <w:widowControl w:val="0"/>
        <w:tabs>
          <w:tab w:val="left" w:pos="709"/>
        </w:tabs>
        <w:ind w:firstLine="567"/>
        <w:jc w:val="both"/>
        <w:outlineLvl w:val="2"/>
        <w:rPr>
          <w:sz w:val="27"/>
          <w:szCs w:val="27"/>
        </w:rPr>
      </w:pPr>
      <w:r w:rsidRPr="009D0A92">
        <w:rPr>
          <w:sz w:val="27"/>
          <w:szCs w:val="27"/>
        </w:rPr>
        <w:tab/>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2D4494" w:rsidRPr="009D0A92" w:rsidRDefault="002D4494" w:rsidP="008B073B">
      <w:pPr>
        <w:widowControl w:val="0"/>
        <w:tabs>
          <w:tab w:val="left" w:pos="709"/>
        </w:tabs>
        <w:ind w:firstLine="567"/>
        <w:jc w:val="both"/>
        <w:outlineLvl w:val="2"/>
        <w:rPr>
          <w:sz w:val="27"/>
          <w:szCs w:val="27"/>
        </w:rPr>
      </w:pPr>
      <w:r w:rsidRPr="009D0A92">
        <w:rPr>
          <w:sz w:val="27"/>
          <w:szCs w:val="27"/>
        </w:rPr>
        <w:tab/>
        <w:t>3) документ, подтверждающий полномочия на осуществление действий от имени заявителя (для представителя заявителя);</w:t>
      </w:r>
    </w:p>
    <w:p w:rsidR="007E3124" w:rsidRPr="009D0A92" w:rsidRDefault="00E17D96" w:rsidP="008B073B">
      <w:pPr>
        <w:autoSpaceDE w:val="0"/>
        <w:autoSpaceDN w:val="0"/>
        <w:adjustRightInd w:val="0"/>
        <w:ind w:firstLine="567"/>
        <w:jc w:val="both"/>
        <w:rPr>
          <w:rFonts w:eastAsiaTheme="minorHAnsi"/>
          <w:sz w:val="27"/>
          <w:szCs w:val="27"/>
          <w:lang w:eastAsia="en-US"/>
        </w:rPr>
      </w:pPr>
      <w:r w:rsidRPr="009D0A92">
        <w:rPr>
          <w:rFonts w:eastAsiaTheme="minorHAnsi"/>
          <w:sz w:val="27"/>
          <w:szCs w:val="27"/>
          <w:lang w:eastAsia="en-US"/>
        </w:rPr>
        <w:t xml:space="preserve">4) </w:t>
      </w:r>
      <w:r w:rsidR="007E3124" w:rsidRPr="009D0A92">
        <w:rPr>
          <w:rFonts w:eastAsiaTheme="minorHAnsi"/>
          <w:sz w:val="27"/>
          <w:szCs w:val="27"/>
          <w:lang w:eastAsia="en-US"/>
        </w:rPr>
        <w:t>пояснительная записка, которая должна содержать сведения:</w:t>
      </w:r>
    </w:p>
    <w:p w:rsidR="007E3124" w:rsidRPr="009D0A92" w:rsidRDefault="007E3124" w:rsidP="008B073B">
      <w:pPr>
        <w:autoSpaceDE w:val="0"/>
        <w:autoSpaceDN w:val="0"/>
        <w:adjustRightInd w:val="0"/>
        <w:ind w:firstLine="567"/>
        <w:jc w:val="both"/>
        <w:rPr>
          <w:rFonts w:eastAsiaTheme="minorHAnsi"/>
          <w:sz w:val="27"/>
          <w:szCs w:val="27"/>
          <w:lang w:eastAsia="en-US"/>
        </w:rPr>
      </w:pPr>
      <w:r w:rsidRPr="009D0A92">
        <w:rPr>
          <w:rFonts w:eastAsiaTheme="minorHAnsi"/>
          <w:sz w:val="27"/>
          <w:szCs w:val="27"/>
          <w:lang w:eastAsia="en-US"/>
        </w:rPr>
        <w:t>о функциональном назначении предполагаемого к строительству или реконструкции объекта капитального строительства;</w:t>
      </w:r>
    </w:p>
    <w:p w:rsidR="007E3124" w:rsidRPr="009D0A92" w:rsidRDefault="007E3124" w:rsidP="008B073B">
      <w:pPr>
        <w:autoSpaceDE w:val="0"/>
        <w:autoSpaceDN w:val="0"/>
        <w:adjustRightInd w:val="0"/>
        <w:ind w:firstLine="567"/>
        <w:jc w:val="both"/>
        <w:rPr>
          <w:rFonts w:eastAsiaTheme="minorHAnsi"/>
          <w:sz w:val="27"/>
          <w:szCs w:val="27"/>
          <w:lang w:eastAsia="en-US"/>
        </w:rPr>
      </w:pPr>
      <w:r w:rsidRPr="009D0A92">
        <w:rPr>
          <w:rFonts w:eastAsiaTheme="minorHAnsi"/>
          <w:sz w:val="27"/>
          <w:szCs w:val="27"/>
          <w:lang w:eastAsia="en-US"/>
        </w:rPr>
        <w:t>о расчете потребности в системах социального, транспортного обслуживания и инженерно-технического обеспечения;</w:t>
      </w:r>
    </w:p>
    <w:p w:rsidR="007E3124" w:rsidRPr="009D0A92" w:rsidRDefault="007E3124" w:rsidP="008B073B">
      <w:pPr>
        <w:autoSpaceDE w:val="0"/>
        <w:autoSpaceDN w:val="0"/>
        <w:adjustRightInd w:val="0"/>
        <w:ind w:firstLine="567"/>
        <w:jc w:val="both"/>
        <w:rPr>
          <w:rFonts w:eastAsiaTheme="minorHAnsi"/>
          <w:sz w:val="27"/>
          <w:szCs w:val="27"/>
          <w:lang w:eastAsia="en-US"/>
        </w:rPr>
      </w:pPr>
      <w:r w:rsidRPr="009D0A92">
        <w:rPr>
          <w:rFonts w:eastAsiaTheme="minorHAnsi"/>
          <w:sz w:val="27"/>
          <w:szCs w:val="27"/>
          <w:lang w:eastAsia="en-US"/>
        </w:rPr>
        <w:t>о параметрах и характеристиках объ</w:t>
      </w:r>
      <w:r w:rsidR="009B25B1" w:rsidRPr="009D0A92">
        <w:rPr>
          <w:rFonts w:eastAsiaTheme="minorHAnsi"/>
          <w:sz w:val="27"/>
          <w:szCs w:val="27"/>
          <w:lang w:eastAsia="en-US"/>
        </w:rPr>
        <w:t>екта капитального строительства</w:t>
      </w:r>
      <w:r w:rsidRPr="009D0A92">
        <w:rPr>
          <w:rFonts w:eastAsiaTheme="minorHAnsi"/>
          <w:sz w:val="27"/>
          <w:szCs w:val="27"/>
          <w:lang w:eastAsia="en-US"/>
        </w:rPr>
        <w:t>;</w:t>
      </w:r>
    </w:p>
    <w:p w:rsidR="007E3124" w:rsidRPr="009D0A92" w:rsidRDefault="007E3124" w:rsidP="008B073B">
      <w:pPr>
        <w:autoSpaceDE w:val="0"/>
        <w:autoSpaceDN w:val="0"/>
        <w:adjustRightInd w:val="0"/>
        <w:ind w:firstLine="567"/>
        <w:jc w:val="both"/>
        <w:rPr>
          <w:rFonts w:eastAsiaTheme="minorHAnsi"/>
          <w:sz w:val="27"/>
          <w:szCs w:val="27"/>
          <w:lang w:eastAsia="en-US"/>
        </w:rPr>
      </w:pPr>
      <w:r w:rsidRPr="009D0A92">
        <w:rPr>
          <w:rFonts w:eastAsiaTheme="minorHAnsi"/>
          <w:sz w:val="27"/>
          <w:szCs w:val="27"/>
          <w:lang w:eastAsia="en-US"/>
        </w:rPr>
        <w:t xml:space="preserve">о характеристиках земельного участка, неблагоприятных для застройки в соответствии с </w:t>
      </w:r>
      <w:hyperlink r:id="rId10" w:history="1">
        <w:r w:rsidRPr="009D0A92">
          <w:rPr>
            <w:rFonts w:eastAsiaTheme="minorHAnsi"/>
            <w:color w:val="0000FF"/>
            <w:sz w:val="27"/>
            <w:szCs w:val="27"/>
            <w:lang w:eastAsia="en-US"/>
          </w:rPr>
          <w:t>пунктом 1 статьи 40</w:t>
        </w:r>
      </w:hyperlink>
      <w:r w:rsidRPr="009D0A92">
        <w:rPr>
          <w:rFonts w:eastAsiaTheme="minorHAnsi"/>
          <w:sz w:val="27"/>
          <w:szCs w:val="27"/>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9D0A92">
        <w:rPr>
          <w:rFonts w:eastAsiaTheme="minorHAnsi"/>
          <w:sz w:val="27"/>
          <w:szCs w:val="27"/>
          <w:lang w:eastAsia="en-US"/>
        </w:rPr>
        <w:t>онений от предельных параметров.</w:t>
      </w:r>
    </w:p>
    <w:p w:rsidR="000A59C9" w:rsidRPr="009D0A92" w:rsidRDefault="000A59C9" w:rsidP="008B073B">
      <w:pPr>
        <w:pStyle w:val="ConsPlusNormal"/>
        <w:tabs>
          <w:tab w:val="left" w:pos="709"/>
        </w:tabs>
        <w:ind w:firstLine="567"/>
        <w:jc w:val="both"/>
        <w:outlineLvl w:val="2"/>
        <w:rPr>
          <w:rFonts w:ascii="Times New Roman" w:hAnsi="Times New Roman" w:cs="Times New Roman"/>
          <w:b/>
          <w:sz w:val="27"/>
          <w:szCs w:val="27"/>
        </w:rPr>
      </w:pPr>
    </w:p>
    <w:p w:rsidR="005A4539" w:rsidRPr="009D0A92" w:rsidRDefault="005A4539" w:rsidP="008B073B">
      <w:pPr>
        <w:pStyle w:val="ConsPlusNormal"/>
        <w:tabs>
          <w:tab w:val="left" w:pos="709"/>
        </w:tabs>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4E28B0" w:rsidRPr="009D0A92">
        <w:rPr>
          <w:rFonts w:ascii="Times New Roman" w:hAnsi="Times New Roman" w:cs="Times New Roman"/>
          <w:b/>
          <w:sz w:val="27"/>
          <w:szCs w:val="27"/>
        </w:rPr>
        <w:t>ставлении муниципальной услуги</w:t>
      </w:r>
    </w:p>
    <w:p w:rsidR="005A4539" w:rsidRPr="009D0A92" w:rsidRDefault="005A4539" w:rsidP="008B073B">
      <w:pPr>
        <w:pStyle w:val="ConsPlusNormal"/>
        <w:ind w:firstLine="567"/>
        <w:jc w:val="center"/>
        <w:outlineLvl w:val="2"/>
        <w:rPr>
          <w:rFonts w:ascii="Times New Roman" w:hAnsi="Times New Roman" w:cs="Times New Roman"/>
          <w:b/>
          <w:sz w:val="27"/>
          <w:szCs w:val="27"/>
        </w:rPr>
      </w:pPr>
    </w:p>
    <w:p w:rsidR="00CD1AFF" w:rsidRPr="009D0A92" w:rsidRDefault="00DA1A3D" w:rsidP="008B073B">
      <w:pPr>
        <w:pStyle w:val="ConsPlusNormal"/>
        <w:tabs>
          <w:tab w:val="left" w:pos="709"/>
        </w:tabs>
        <w:ind w:firstLine="567"/>
        <w:jc w:val="both"/>
        <w:rPr>
          <w:rFonts w:ascii="Times New Roman" w:hAnsi="Times New Roman" w:cs="Times New Roman"/>
          <w:sz w:val="27"/>
          <w:szCs w:val="27"/>
        </w:rPr>
      </w:pPr>
      <w:r w:rsidRPr="009D0A92">
        <w:rPr>
          <w:rFonts w:ascii="Times New Roman" w:hAnsi="Times New Roman" w:cs="Times New Roman"/>
          <w:sz w:val="27"/>
          <w:szCs w:val="27"/>
        </w:rPr>
        <w:t>1</w:t>
      </w:r>
      <w:r w:rsidR="008B073B" w:rsidRPr="009D0A92">
        <w:rPr>
          <w:rFonts w:ascii="Times New Roman" w:hAnsi="Times New Roman" w:cs="Times New Roman"/>
          <w:sz w:val="27"/>
          <w:szCs w:val="27"/>
        </w:rPr>
        <w:t>6</w:t>
      </w:r>
      <w:r w:rsidR="005A4539" w:rsidRPr="009D0A92">
        <w:rPr>
          <w:rFonts w:ascii="Times New Roman" w:hAnsi="Times New Roman" w:cs="Times New Roman"/>
          <w:sz w:val="27"/>
          <w:szCs w:val="27"/>
        </w:rPr>
        <w:t xml:space="preserve">. </w:t>
      </w:r>
      <w:r w:rsidR="00BD0336" w:rsidRPr="009D0A92">
        <w:rPr>
          <w:rFonts w:ascii="Times New Roman" w:hAnsi="Times New Roman" w:cs="Times New Roman"/>
          <w:sz w:val="27"/>
          <w:szCs w:val="27"/>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9D0A92">
        <w:rPr>
          <w:rFonts w:ascii="Times New Roman" w:hAnsi="Times New Roman" w:cs="Times New Roman"/>
          <w:sz w:val="27"/>
          <w:szCs w:val="27"/>
        </w:rPr>
        <w:t>оставлении муниципальной услуги</w:t>
      </w:r>
      <w:r w:rsidR="00BD0336" w:rsidRPr="009D0A92">
        <w:rPr>
          <w:rFonts w:ascii="Times New Roman" w:hAnsi="Times New Roman" w:cs="Times New Roman"/>
          <w:sz w:val="27"/>
          <w:szCs w:val="27"/>
        </w:rPr>
        <w:t>:</w:t>
      </w:r>
    </w:p>
    <w:p w:rsidR="00CD1AFF" w:rsidRPr="009D0A92" w:rsidRDefault="00CD1AFF" w:rsidP="008B073B">
      <w:pPr>
        <w:pStyle w:val="ConsPlusNormal"/>
        <w:tabs>
          <w:tab w:val="left" w:pos="709"/>
        </w:tabs>
        <w:ind w:firstLine="567"/>
        <w:jc w:val="both"/>
        <w:rPr>
          <w:rFonts w:ascii="Times New Roman" w:eastAsiaTheme="minorHAnsi" w:hAnsi="Times New Roman" w:cs="Times New Roman"/>
          <w:bCs/>
          <w:sz w:val="27"/>
          <w:szCs w:val="27"/>
          <w:lang w:eastAsia="en-US"/>
        </w:rPr>
      </w:pPr>
      <w:r w:rsidRPr="009D0A92">
        <w:rPr>
          <w:rFonts w:ascii="Times New Roman" w:eastAsiaTheme="minorHAnsi" w:hAnsi="Times New Roman" w:cs="Times New Roman"/>
          <w:bCs/>
          <w:sz w:val="27"/>
          <w:szCs w:val="27"/>
          <w:lang w:eastAsia="en-US"/>
        </w:rPr>
        <w:t xml:space="preserve">1) выписка из </w:t>
      </w:r>
      <w:r w:rsidR="00DF0987" w:rsidRPr="009D0A92">
        <w:rPr>
          <w:rFonts w:ascii="Times New Roman" w:eastAsiaTheme="minorHAnsi" w:hAnsi="Times New Roman" w:cs="Times New Roman"/>
          <w:bCs/>
          <w:sz w:val="27"/>
          <w:szCs w:val="27"/>
          <w:lang w:eastAsia="en-US"/>
        </w:rPr>
        <w:t>ЕГРН</w:t>
      </w:r>
      <w:r w:rsidRPr="009D0A92">
        <w:rPr>
          <w:rFonts w:ascii="Times New Roman" w:eastAsiaTheme="minorHAnsi" w:hAnsi="Times New Roman" w:cs="Times New Roman"/>
          <w:bCs/>
          <w:sz w:val="27"/>
          <w:szCs w:val="27"/>
          <w:lang w:eastAsia="en-US"/>
        </w:rPr>
        <w:t xml:space="preserve"> на земельный участок; </w:t>
      </w:r>
    </w:p>
    <w:p w:rsidR="00CD1AFF" w:rsidRPr="009D0A92" w:rsidRDefault="00CD1AFF" w:rsidP="008B073B">
      <w:pPr>
        <w:pStyle w:val="ConsPlusNormal"/>
        <w:tabs>
          <w:tab w:val="left" w:pos="709"/>
        </w:tabs>
        <w:ind w:firstLine="567"/>
        <w:jc w:val="both"/>
        <w:rPr>
          <w:rFonts w:ascii="Times New Roman" w:eastAsiaTheme="minorHAnsi" w:hAnsi="Times New Roman" w:cs="Times New Roman"/>
          <w:bCs/>
          <w:sz w:val="27"/>
          <w:szCs w:val="27"/>
          <w:lang w:eastAsia="en-US"/>
        </w:rPr>
      </w:pPr>
      <w:r w:rsidRPr="009D0A92">
        <w:rPr>
          <w:rFonts w:ascii="Times New Roman" w:eastAsiaTheme="minorHAnsi" w:hAnsi="Times New Roman" w:cs="Times New Roman"/>
          <w:bCs/>
          <w:sz w:val="27"/>
          <w:szCs w:val="27"/>
          <w:lang w:eastAsia="en-US"/>
        </w:rPr>
        <w:t xml:space="preserve">2) выписка из </w:t>
      </w:r>
      <w:r w:rsidR="00DF0987" w:rsidRPr="009D0A92">
        <w:rPr>
          <w:rFonts w:ascii="Times New Roman" w:eastAsiaTheme="minorHAnsi" w:hAnsi="Times New Roman" w:cs="Times New Roman"/>
          <w:bCs/>
          <w:sz w:val="27"/>
          <w:szCs w:val="27"/>
          <w:lang w:eastAsia="en-US"/>
        </w:rPr>
        <w:t>ЕГРН</w:t>
      </w:r>
      <w:r w:rsidRPr="009D0A92">
        <w:rPr>
          <w:rFonts w:ascii="Times New Roman" w:eastAsiaTheme="minorHAnsi" w:hAnsi="Times New Roman" w:cs="Times New Roman"/>
          <w:bCs/>
          <w:sz w:val="27"/>
          <w:szCs w:val="27"/>
          <w:lang w:eastAsia="en-US"/>
        </w:rPr>
        <w:t xml:space="preserve"> на объект капитального строительства; </w:t>
      </w:r>
    </w:p>
    <w:p w:rsidR="00CD1AFF" w:rsidRPr="009D0A92" w:rsidRDefault="008D1CA2" w:rsidP="008B073B">
      <w:pPr>
        <w:pStyle w:val="ConsPlusNormal"/>
        <w:tabs>
          <w:tab w:val="left" w:pos="709"/>
        </w:tabs>
        <w:ind w:firstLine="567"/>
        <w:jc w:val="both"/>
        <w:rPr>
          <w:rFonts w:ascii="Times New Roman" w:eastAsiaTheme="minorHAnsi" w:hAnsi="Times New Roman" w:cs="Times New Roman"/>
          <w:bCs/>
          <w:sz w:val="27"/>
          <w:szCs w:val="27"/>
          <w:lang w:eastAsia="en-US"/>
        </w:rPr>
      </w:pPr>
      <w:r w:rsidRPr="009D0A92">
        <w:rPr>
          <w:rFonts w:ascii="Times New Roman" w:eastAsiaTheme="minorHAnsi" w:hAnsi="Times New Roman" w:cs="Times New Roman"/>
          <w:bCs/>
          <w:sz w:val="27"/>
          <w:szCs w:val="27"/>
          <w:lang w:eastAsia="en-US"/>
        </w:rPr>
        <w:t xml:space="preserve">3) </w:t>
      </w:r>
      <w:r w:rsidR="00CD1AFF" w:rsidRPr="009D0A92">
        <w:rPr>
          <w:rFonts w:ascii="Times New Roman" w:eastAsiaTheme="minorHAnsi" w:hAnsi="Times New Roman" w:cs="Times New Roman"/>
          <w:bCs/>
          <w:sz w:val="27"/>
          <w:szCs w:val="27"/>
          <w:lang w:eastAsia="en-US"/>
        </w:rPr>
        <w:t xml:space="preserve">кадастровый паспорт земельного участка; </w:t>
      </w:r>
    </w:p>
    <w:p w:rsidR="00CD1AFF" w:rsidRPr="009D0A92" w:rsidRDefault="008D1CA2" w:rsidP="008B073B">
      <w:pPr>
        <w:pStyle w:val="ConsPlusNormal"/>
        <w:tabs>
          <w:tab w:val="left" w:pos="709"/>
        </w:tabs>
        <w:ind w:firstLine="567"/>
        <w:jc w:val="both"/>
        <w:rPr>
          <w:rFonts w:ascii="Times New Roman" w:eastAsiaTheme="minorHAnsi" w:hAnsi="Times New Roman" w:cs="Times New Roman"/>
          <w:bCs/>
          <w:sz w:val="27"/>
          <w:szCs w:val="27"/>
          <w:lang w:eastAsia="en-US"/>
        </w:rPr>
      </w:pPr>
      <w:r w:rsidRPr="009D0A92">
        <w:rPr>
          <w:rFonts w:ascii="Times New Roman" w:eastAsiaTheme="minorHAnsi" w:hAnsi="Times New Roman" w:cs="Times New Roman"/>
          <w:bCs/>
          <w:sz w:val="27"/>
          <w:szCs w:val="27"/>
          <w:lang w:eastAsia="en-US"/>
        </w:rPr>
        <w:t xml:space="preserve">4) </w:t>
      </w:r>
      <w:r w:rsidR="00CD1AFF" w:rsidRPr="009D0A92">
        <w:rPr>
          <w:rFonts w:ascii="Times New Roman" w:eastAsiaTheme="minorHAnsi" w:hAnsi="Times New Roman" w:cs="Times New Roman"/>
          <w:bCs/>
          <w:sz w:val="27"/>
          <w:szCs w:val="27"/>
          <w:lang w:eastAsia="en-US"/>
        </w:rPr>
        <w:t>кадастровый паспорт объекта капитального строительства.</w:t>
      </w:r>
    </w:p>
    <w:p w:rsidR="00063769" w:rsidRPr="009D0A92" w:rsidRDefault="005A4539" w:rsidP="008B073B">
      <w:pPr>
        <w:autoSpaceDE w:val="0"/>
        <w:autoSpaceDN w:val="0"/>
        <w:adjustRightInd w:val="0"/>
        <w:ind w:firstLine="567"/>
        <w:jc w:val="both"/>
        <w:rPr>
          <w:sz w:val="27"/>
          <w:szCs w:val="27"/>
        </w:rPr>
      </w:pPr>
      <w:r w:rsidRPr="009D0A92">
        <w:rPr>
          <w:sz w:val="27"/>
          <w:szCs w:val="27"/>
        </w:rPr>
        <w:t>Если документы (их копии или сведения, содержащиеся в них), указанные в настоящем пункте</w:t>
      </w:r>
      <w:r w:rsidR="00063769" w:rsidRPr="009D0A92">
        <w:rPr>
          <w:sz w:val="27"/>
          <w:szCs w:val="27"/>
        </w:rPr>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1</w:t>
      </w:r>
      <w:r w:rsidR="008B073B" w:rsidRPr="009D0A92">
        <w:rPr>
          <w:rFonts w:ascii="Times New Roman" w:hAnsi="Times New Roman" w:cs="Times New Roman"/>
          <w:sz w:val="27"/>
          <w:szCs w:val="27"/>
        </w:rPr>
        <w:t>7</w:t>
      </w:r>
      <w:r w:rsidRPr="009D0A92">
        <w:rPr>
          <w:rFonts w:ascii="Times New Roman" w:hAnsi="Times New Roman" w:cs="Times New Roman"/>
          <w:sz w:val="27"/>
          <w:szCs w:val="27"/>
        </w:rPr>
        <w:t>. Запрещается требовать от заявителя:</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представления документов и информации или осуществления действий, </w:t>
      </w:r>
      <w:r w:rsidRPr="009D0A92">
        <w:rPr>
          <w:rFonts w:ascii="Times New Roman" w:hAnsi="Times New Roman" w:cs="Times New Roman"/>
          <w:sz w:val="27"/>
          <w:szCs w:val="27"/>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1</w:t>
      </w:r>
      <w:r w:rsidR="008B073B" w:rsidRPr="009D0A92">
        <w:rPr>
          <w:rFonts w:ascii="Times New Roman" w:hAnsi="Times New Roman" w:cs="Times New Roman"/>
          <w:sz w:val="27"/>
          <w:szCs w:val="27"/>
        </w:rPr>
        <w:t>8</w:t>
      </w:r>
      <w:r w:rsidRPr="009D0A92">
        <w:rPr>
          <w:rFonts w:ascii="Times New Roman" w:hAnsi="Times New Roman" w:cs="Times New Roman"/>
          <w:sz w:val="27"/>
          <w:szCs w:val="27"/>
        </w:rPr>
        <w:t>. Заявитель вправе представить документы следующими способами:</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1) посредством личного обращения;</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2) в электронном виде;</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3) почтовым отправлением.</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1</w:t>
      </w:r>
      <w:r w:rsidR="008B073B" w:rsidRPr="009D0A92">
        <w:rPr>
          <w:rFonts w:ascii="Times New Roman" w:hAnsi="Times New Roman" w:cs="Times New Roman"/>
          <w:sz w:val="27"/>
          <w:szCs w:val="27"/>
        </w:rPr>
        <w:t>9</w:t>
      </w:r>
      <w:r w:rsidRPr="009D0A92">
        <w:rPr>
          <w:rFonts w:ascii="Times New Roman" w:hAnsi="Times New Roman" w:cs="Times New Roman"/>
          <w:sz w:val="27"/>
          <w:szCs w:val="27"/>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4539" w:rsidRPr="009D0A92" w:rsidRDefault="008B073B"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20</w:t>
      </w:r>
      <w:r w:rsidR="00063769" w:rsidRPr="009D0A92">
        <w:rPr>
          <w:rFonts w:ascii="Times New Roman" w:hAnsi="Times New Roman" w:cs="Times New Roman"/>
          <w:sz w:val="27"/>
          <w:szCs w:val="27"/>
        </w:rPr>
        <w:t>. Документы в электронной форме, включая сформированный в электронной форме запрос, представляются заявителем с использованием Портала.</w:t>
      </w:r>
    </w:p>
    <w:p w:rsidR="00063769" w:rsidRPr="009D0A92" w:rsidRDefault="00063769" w:rsidP="008B073B">
      <w:pPr>
        <w:pStyle w:val="ConsPlusNormal"/>
        <w:ind w:firstLine="567"/>
        <w:jc w:val="both"/>
        <w:rPr>
          <w:rFonts w:ascii="Times New Roman" w:hAnsi="Times New Roman" w:cs="Times New Roman"/>
          <w:sz w:val="27"/>
          <w:szCs w:val="27"/>
        </w:rPr>
      </w:pPr>
    </w:p>
    <w:p w:rsidR="00426FD2"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Исчерпывающий перечень оснований для отказа в при</w:t>
      </w:r>
      <w:r w:rsidR="00DB2D3D" w:rsidRPr="009D0A92">
        <w:rPr>
          <w:rFonts w:ascii="Times New Roman" w:hAnsi="Times New Roman" w:cs="Times New Roman"/>
          <w:b/>
          <w:sz w:val="27"/>
          <w:szCs w:val="27"/>
        </w:rPr>
        <w:t>ё</w:t>
      </w:r>
      <w:r w:rsidRPr="009D0A92">
        <w:rPr>
          <w:rFonts w:ascii="Times New Roman" w:hAnsi="Times New Roman" w:cs="Times New Roman"/>
          <w:b/>
          <w:sz w:val="27"/>
          <w:szCs w:val="27"/>
        </w:rPr>
        <w:t>ме документов,</w:t>
      </w:r>
    </w:p>
    <w:p w:rsidR="005A4539" w:rsidRPr="009D0A92" w:rsidRDefault="005A4539" w:rsidP="008B073B">
      <w:pPr>
        <w:pStyle w:val="ConsPlusNormal"/>
        <w:ind w:firstLine="567"/>
        <w:jc w:val="center"/>
        <w:outlineLvl w:val="2"/>
        <w:rPr>
          <w:rFonts w:ascii="Times New Roman" w:hAnsi="Times New Roman" w:cs="Times New Roman"/>
          <w:b/>
          <w:sz w:val="27"/>
          <w:szCs w:val="27"/>
        </w:rPr>
      </w:pPr>
      <w:r w:rsidRPr="009D0A92">
        <w:rPr>
          <w:rFonts w:ascii="Times New Roman" w:hAnsi="Times New Roman" w:cs="Times New Roman"/>
          <w:b/>
          <w:sz w:val="27"/>
          <w:szCs w:val="27"/>
        </w:rPr>
        <w:t>необходимых для предоставления муниципальной услуги</w:t>
      </w:r>
    </w:p>
    <w:p w:rsidR="005A4539" w:rsidRPr="009D0A92" w:rsidRDefault="005A4539" w:rsidP="008B073B">
      <w:pPr>
        <w:pStyle w:val="ConsPlusNormal"/>
        <w:ind w:firstLine="567"/>
        <w:jc w:val="both"/>
        <w:rPr>
          <w:rFonts w:ascii="Times New Roman" w:hAnsi="Times New Roman" w:cs="Times New Roman"/>
          <w:sz w:val="27"/>
          <w:szCs w:val="27"/>
        </w:rPr>
      </w:pPr>
    </w:p>
    <w:p w:rsidR="00063769" w:rsidRPr="009D0A92" w:rsidRDefault="00063769" w:rsidP="008B073B">
      <w:pPr>
        <w:pStyle w:val="ConsPlusNormal"/>
        <w:ind w:firstLine="567"/>
        <w:jc w:val="both"/>
        <w:rPr>
          <w:rFonts w:ascii="Times New Roman" w:hAnsi="Times New Roman" w:cs="Times New Roman"/>
          <w:sz w:val="27"/>
          <w:szCs w:val="27"/>
        </w:rPr>
      </w:pPr>
      <w:bookmarkStart w:id="1" w:name="P226"/>
      <w:bookmarkEnd w:id="1"/>
      <w:r w:rsidRPr="009D0A92">
        <w:rPr>
          <w:rFonts w:ascii="Times New Roman" w:hAnsi="Times New Roman" w:cs="Times New Roman"/>
          <w:sz w:val="27"/>
          <w:szCs w:val="27"/>
        </w:rPr>
        <w:t>21. Основаниями для отказа в приеме документов, необходимых для предоставления муниципальной услуги, являются:</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1) представлен неполный перечень документов, указанных в пункте 1</w:t>
      </w:r>
      <w:r w:rsidR="008B073B" w:rsidRPr="009D0A92">
        <w:rPr>
          <w:rFonts w:ascii="Times New Roman" w:hAnsi="Times New Roman" w:cs="Times New Roman"/>
          <w:sz w:val="27"/>
          <w:szCs w:val="27"/>
        </w:rPr>
        <w:t>5</w:t>
      </w:r>
      <w:r w:rsidRPr="009D0A92">
        <w:rPr>
          <w:rFonts w:ascii="Times New Roman" w:hAnsi="Times New Roman" w:cs="Times New Roman"/>
          <w:sz w:val="27"/>
          <w:szCs w:val="27"/>
        </w:rPr>
        <w:t xml:space="preserve"> Административного регламента;</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2) текст заявления и представленных документов не поддается прочтению, в том числе при представлении документов в электронном виде:</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электронные документы представлены в форматах, не предусмотренных Административным регламентом;</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нарушены требования к сканированию представляемых документов, предусмотренные Административным регламентом;</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w:t>
      </w:r>
      <w:r w:rsidRPr="009D0A92">
        <w:rPr>
          <w:rFonts w:ascii="Times New Roman" w:hAnsi="Times New Roman" w:cs="Times New Roman"/>
          <w:sz w:val="27"/>
          <w:szCs w:val="27"/>
        </w:rPr>
        <w:lastRenderedPageBreak/>
        <w:t>заявителю сообщается о недопустимости злоупотребления правом;</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5) вопрос, указанный в заявлении, не относится к порядку предоставления муниципальной услуги.</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63769" w:rsidRPr="009D0A92" w:rsidRDefault="0006376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3F5DBB" w:rsidRDefault="005A4539" w:rsidP="008B073B">
      <w:pPr>
        <w:pStyle w:val="ConsPlusNormal"/>
        <w:ind w:firstLine="567"/>
        <w:jc w:val="both"/>
        <w:rPr>
          <w:rFonts w:ascii="Times New Roman" w:hAnsi="Times New Roman" w:cs="Times New Roman"/>
          <w:sz w:val="27"/>
          <w:szCs w:val="27"/>
        </w:rPr>
      </w:pPr>
      <w:r w:rsidRPr="009D0A92">
        <w:rPr>
          <w:rFonts w:ascii="Times New Roman" w:hAnsi="Times New Roman" w:cs="Times New Roman"/>
          <w:sz w:val="27"/>
          <w:szCs w:val="27"/>
        </w:rPr>
        <w:t xml:space="preserve"> </w:t>
      </w:r>
    </w:p>
    <w:p w:rsidR="005A4539" w:rsidRPr="003F5DBB" w:rsidRDefault="005A4539"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Исчерпывающий перечень оснований для приостановления</w:t>
      </w:r>
    </w:p>
    <w:p w:rsidR="005A4539" w:rsidRPr="003F5DBB" w:rsidRDefault="005A4539"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или отказа в предоставлении муниципальной услуги</w:t>
      </w:r>
    </w:p>
    <w:p w:rsidR="005A4539" w:rsidRPr="003F5DBB" w:rsidRDefault="005A4539" w:rsidP="008B073B">
      <w:pPr>
        <w:pStyle w:val="ConsPlusNormal"/>
        <w:ind w:firstLine="567"/>
        <w:jc w:val="both"/>
        <w:rPr>
          <w:rFonts w:ascii="Times New Roman" w:hAnsi="Times New Roman" w:cs="Times New Roman"/>
          <w:b/>
          <w:sz w:val="27"/>
          <w:szCs w:val="27"/>
        </w:rPr>
      </w:pPr>
    </w:p>
    <w:p w:rsidR="005A4539" w:rsidRPr="003F5DBB" w:rsidRDefault="0050237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2</w:t>
      </w:r>
      <w:r w:rsidR="008B073B" w:rsidRPr="003F5DBB">
        <w:rPr>
          <w:rFonts w:ascii="Times New Roman" w:hAnsi="Times New Roman" w:cs="Times New Roman"/>
          <w:sz w:val="27"/>
          <w:szCs w:val="27"/>
        </w:rPr>
        <w:t>2</w:t>
      </w:r>
      <w:r w:rsidR="005A4539" w:rsidRPr="003F5DBB">
        <w:rPr>
          <w:rFonts w:ascii="Times New Roman" w:hAnsi="Times New Roman" w:cs="Times New Roman"/>
          <w:sz w:val="27"/>
          <w:szCs w:val="27"/>
        </w:rPr>
        <w:t>. Основания для приостановления предоставления муниципальной услуги отсутствуют.</w:t>
      </w:r>
    </w:p>
    <w:p w:rsidR="005A4539" w:rsidRPr="003F5DBB" w:rsidRDefault="00237439"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2</w:t>
      </w:r>
      <w:r w:rsidR="008B073B" w:rsidRPr="003F5DBB">
        <w:rPr>
          <w:rFonts w:ascii="Times New Roman" w:hAnsi="Times New Roman" w:cs="Times New Roman"/>
          <w:sz w:val="27"/>
          <w:szCs w:val="27"/>
        </w:rPr>
        <w:t>3</w:t>
      </w:r>
      <w:r w:rsidR="005A4539" w:rsidRPr="003F5DBB">
        <w:rPr>
          <w:rFonts w:ascii="Times New Roman" w:hAnsi="Times New Roman" w:cs="Times New Roman"/>
          <w:sz w:val="27"/>
          <w:szCs w:val="27"/>
        </w:rPr>
        <w:t xml:space="preserve">. Основаниями для отказа в </w:t>
      </w:r>
      <w:r w:rsidR="0056099F" w:rsidRPr="003F5DBB">
        <w:rPr>
          <w:rFonts w:ascii="Times New Roman" w:hAnsi="Times New Roman" w:cs="Times New Roman"/>
          <w:sz w:val="27"/>
          <w:szCs w:val="27"/>
        </w:rPr>
        <w:t>выдаче</w:t>
      </w:r>
      <w:r w:rsidR="000E4C68" w:rsidRPr="003F5DBB">
        <w:rPr>
          <w:rFonts w:ascii="Times New Roman" w:hAnsi="Times New Roman" w:cs="Times New Roman"/>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3F5DBB">
        <w:rPr>
          <w:rFonts w:ascii="Times New Roman" w:hAnsi="Times New Roman" w:cs="Times New Roman"/>
          <w:sz w:val="27"/>
          <w:szCs w:val="27"/>
        </w:rPr>
        <w:t>являются:</w:t>
      </w:r>
    </w:p>
    <w:p w:rsidR="00D655AD" w:rsidRPr="003F5DBB" w:rsidRDefault="00D655AD"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1) заявитель не является правообладателем земельного участка;</w:t>
      </w:r>
    </w:p>
    <w:p w:rsidR="00D655AD" w:rsidRPr="003F5DBB" w:rsidRDefault="00D655AD"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834A0" w:rsidRPr="003F5DBB" w:rsidRDefault="00D655AD"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 xml:space="preserve">3) </w:t>
      </w:r>
      <w:r w:rsidR="001834A0" w:rsidRPr="003F5DBB">
        <w:rPr>
          <w:rFonts w:ascii="Times New Roman" w:eastAsiaTheme="minorHAnsi" w:hAnsi="Times New Roman" w:cs="Times New Roman"/>
          <w:bCs/>
          <w:sz w:val="27"/>
          <w:szCs w:val="27"/>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3F5DBB" w:rsidRDefault="001834A0" w:rsidP="008B073B">
      <w:pPr>
        <w:pStyle w:val="ConsPlusNormal"/>
        <w:ind w:firstLine="567"/>
        <w:jc w:val="both"/>
        <w:rPr>
          <w:rFonts w:ascii="Times New Roman" w:hAnsi="Times New Roman" w:cs="Times New Roman"/>
          <w:sz w:val="27"/>
          <w:szCs w:val="27"/>
        </w:rPr>
      </w:pPr>
      <w:r w:rsidRPr="003F5DBB">
        <w:rPr>
          <w:rFonts w:ascii="Times New Roman" w:eastAsiaTheme="minorHAnsi" w:hAnsi="Times New Roman" w:cs="Times New Roman"/>
          <w:bCs/>
          <w:sz w:val="27"/>
          <w:szCs w:val="27"/>
          <w:lang w:eastAsia="en-US"/>
        </w:rPr>
        <w:t xml:space="preserve">4) </w:t>
      </w:r>
      <w:r w:rsidR="00D655AD" w:rsidRPr="003F5DBB">
        <w:rPr>
          <w:rFonts w:ascii="Times New Roman" w:hAnsi="Times New Roman" w:cs="Times New Roman"/>
          <w:sz w:val="27"/>
          <w:szCs w:val="27"/>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3F5DBB" w:rsidRDefault="00973B60" w:rsidP="008B073B">
      <w:pPr>
        <w:pStyle w:val="ConsPlusNormal"/>
        <w:ind w:firstLine="567"/>
        <w:jc w:val="both"/>
        <w:rPr>
          <w:rFonts w:ascii="Times New Roman" w:hAnsi="Times New Roman" w:cs="Times New Roman"/>
          <w:sz w:val="27"/>
          <w:szCs w:val="27"/>
        </w:rPr>
      </w:pPr>
      <w:r w:rsidRPr="003F5DBB">
        <w:rPr>
          <w:rFonts w:ascii="Times New Roman" w:eastAsiaTheme="minorHAnsi" w:hAnsi="Times New Roman" w:cs="Times New Roman"/>
          <w:bCs/>
          <w:sz w:val="27"/>
          <w:szCs w:val="27"/>
          <w:lang w:eastAsia="en-US"/>
        </w:rPr>
        <w:t xml:space="preserve">5) </w:t>
      </w:r>
      <w:r w:rsidR="00845A36" w:rsidRPr="003F5DBB">
        <w:rPr>
          <w:rFonts w:ascii="Times New Roman" w:eastAsiaTheme="minorHAnsi" w:hAnsi="Times New Roman" w:cs="Times New Roman"/>
          <w:bCs/>
          <w:sz w:val="27"/>
          <w:szCs w:val="27"/>
          <w:lang w:eastAsia="en-US"/>
        </w:rPr>
        <w:t>отсутств</w:t>
      </w:r>
      <w:r w:rsidR="000E4AC8" w:rsidRPr="003F5DBB">
        <w:rPr>
          <w:rFonts w:ascii="Times New Roman" w:eastAsiaTheme="minorHAnsi" w:hAnsi="Times New Roman" w:cs="Times New Roman"/>
          <w:bCs/>
          <w:sz w:val="27"/>
          <w:szCs w:val="27"/>
          <w:lang w:eastAsia="en-US"/>
        </w:rPr>
        <w:t>ие</w:t>
      </w:r>
      <w:r w:rsidR="00845A36" w:rsidRPr="003F5DBB">
        <w:rPr>
          <w:rFonts w:ascii="Times New Roman" w:eastAsiaTheme="minorHAnsi" w:hAnsi="Times New Roman" w:cs="Times New Roman"/>
          <w:bCs/>
          <w:sz w:val="27"/>
          <w:szCs w:val="27"/>
          <w:lang w:eastAsia="en-US"/>
        </w:rPr>
        <w:t xml:space="preserve"> основани</w:t>
      </w:r>
      <w:r w:rsidR="008957E0" w:rsidRPr="003F5DBB">
        <w:rPr>
          <w:rFonts w:ascii="Times New Roman" w:eastAsiaTheme="minorHAnsi" w:hAnsi="Times New Roman" w:cs="Times New Roman"/>
          <w:bCs/>
          <w:sz w:val="27"/>
          <w:szCs w:val="27"/>
          <w:lang w:eastAsia="en-US"/>
        </w:rPr>
        <w:t>й</w:t>
      </w:r>
      <w:r w:rsidR="00845A36" w:rsidRPr="003F5DBB">
        <w:rPr>
          <w:rFonts w:ascii="Times New Roman" w:eastAsiaTheme="minorHAnsi" w:hAnsi="Times New Roman" w:cs="Times New Roman"/>
          <w:bCs/>
          <w:sz w:val="27"/>
          <w:szCs w:val="27"/>
          <w:lang w:eastAsia="en-US"/>
        </w:rPr>
        <w:t>, определенны</w:t>
      </w:r>
      <w:r w:rsidR="008957E0" w:rsidRPr="003F5DBB">
        <w:rPr>
          <w:rFonts w:ascii="Times New Roman" w:eastAsiaTheme="minorHAnsi" w:hAnsi="Times New Roman" w:cs="Times New Roman"/>
          <w:bCs/>
          <w:sz w:val="27"/>
          <w:szCs w:val="27"/>
          <w:lang w:eastAsia="en-US"/>
        </w:rPr>
        <w:t>х</w:t>
      </w:r>
      <w:r w:rsidR="00845A36" w:rsidRPr="003F5DBB">
        <w:rPr>
          <w:rFonts w:ascii="Times New Roman" w:eastAsiaTheme="minorHAnsi" w:hAnsi="Times New Roman" w:cs="Times New Roman"/>
          <w:bCs/>
          <w:sz w:val="27"/>
          <w:szCs w:val="27"/>
          <w:lang w:eastAsia="en-US"/>
        </w:rPr>
        <w:t xml:space="preserve"> </w:t>
      </w:r>
      <w:hyperlink r:id="rId11" w:history="1">
        <w:r w:rsidR="00845A36" w:rsidRPr="003F5DBB">
          <w:rPr>
            <w:rFonts w:ascii="Times New Roman" w:eastAsiaTheme="minorHAnsi" w:hAnsi="Times New Roman" w:cs="Times New Roman"/>
            <w:bCs/>
            <w:color w:val="0000FF"/>
            <w:sz w:val="27"/>
            <w:szCs w:val="27"/>
            <w:lang w:eastAsia="en-US"/>
          </w:rPr>
          <w:t>частью 1 статьи 40</w:t>
        </w:r>
      </w:hyperlink>
      <w:r w:rsidR="00845A36" w:rsidRPr="003F5DBB">
        <w:rPr>
          <w:rFonts w:ascii="Times New Roman" w:eastAsiaTheme="minorHAnsi" w:hAnsi="Times New Roman" w:cs="Times New Roman"/>
          <w:bCs/>
          <w:sz w:val="27"/>
          <w:szCs w:val="27"/>
          <w:lang w:eastAsia="en-US"/>
        </w:rPr>
        <w:t xml:space="preserve"> Градостроительног</w:t>
      </w:r>
      <w:r w:rsidR="008957E0" w:rsidRPr="003F5DBB">
        <w:rPr>
          <w:rFonts w:ascii="Times New Roman" w:eastAsiaTheme="minorHAnsi" w:hAnsi="Times New Roman" w:cs="Times New Roman"/>
          <w:bCs/>
          <w:sz w:val="27"/>
          <w:szCs w:val="27"/>
          <w:lang w:eastAsia="en-US"/>
        </w:rPr>
        <w:t>о кодекса Российской Федерации.</w:t>
      </w:r>
    </w:p>
    <w:p w:rsidR="005A4539" w:rsidRPr="003F5DBB" w:rsidRDefault="008F6C4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lastRenderedPageBreak/>
        <w:t>2</w:t>
      </w:r>
      <w:r w:rsidR="008B073B" w:rsidRPr="003F5DBB">
        <w:rPr>
          <w:rFonts w:ascii="Times New Roman" w:hAnsi="Times New Roman" w:cs="Times New Roman"/>
          <w:sz w:val="27"/>
          <w:szCs w:val="27"/>
        </w:rPr>
        <w:t>4</w:t>
      </w:r>
      <w:r w:rsidR="005A4539" w:rsidRPr="003F5DBB">
        <w:rPr>
          <w:rFonts w:ascii="Times New Roman" w:hAnsi="Times New Roman" w:cs="Times New Roman"/>
          <w:sz w:val="27"/>
          <w:szCs w:val="27"/>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3F5DBB" w:rsidRDefault="005A4539" w:rsidP="008B073B">
      <w:pPr>
        <w:pStyle w:val="ConsPlusNormal"/>
        <w:ind w:firstLine="567"/>
        <w:jc w:val="both"/>
        <w:rPr>
          <w:rFonts w:ascii="Times New Roman" w:hAnsi="Times New Roman" w:cs="Times New Roman"/>
          <w:sz w:val="27"/>
          <w:szCs w:val="27"/>
        </w:rPr>
      </w:pPr>
    </w:p>
    <w:p w:rsidR="00B37988" w:rsidRPr="003F5DBB" w:rsidRDefault="005A4539"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 xml:space="preserve">Перечень услуг, которые являются необходимыми и обязательными </w:t>
      </w:r>
    </w:p>
    <w:p w:rsidR="005A4539" w:rsidRPr="003F5DBB" w:rsidRDefault="005A4539"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для предоставления муниципальной услуги</w:t>
      </w:r>
    </w:p>
    <w:p w:rsidR="005A4539" w:rsidRPr="003F5DBB" w:rsidRDefault="005A4539" w:rsidP="008B073B">
      <w:pPr>
        <w:pStyle w:val="ConsPlusNormal"/>
        <w:ind w:firstLine="567"/>
        <w:jc w:val="center"/>
        <w:rPr>
          <w:rFonts w:ascii="Times New Roman" w:hAnsi="Times New Roman" w:cs="Times New Roman"/>
          <w:b/>
          <w:sz w:val="27"/>
          <w:szCs w:val="27"/>
        </w:rPr>
      </w:pPr>
    </w:p>
    <w:p w:rsidR="00D27C17" w:rsidRPr="003F5DBB" w:rsidRDefault="008F6C4B" w:rsidP="003F5DBB">
      <w:pPr>
        <w:pStyle w:val="ConsPlusNormal"/>
        <w:ind w:firstLine="567"/>
        <w:rPr>
          <w:rFonts w:ascii="Times New Roman" w:hAnsi="Times New Roman" w:cs="Times New Roman"/>
          <w:sz w:val="27"/>
          <w:szCs w:val="27"/>
        </w:rPr>
      </w:pPr>
      <w:r w:rsidRPr="003F5DBB">
        <w:rPr>
          <w:rFonts w:ascii="Times New Roman" w:hAnsi="Times New Roman" w:cs="Times New Roman"/>
          <w:sz w:val="27"/>
          <w:szCs w:val="27"/>
        </w:rPr>
        <w:t>2</w:t>
      </w:r>
      <w:r w:rsidR="008B073B" w:rsidRPr="003F5DBB">
        <w:rPr>
          <w:rFonts w:ascii="Times New Roman" w:hAnsi="Times New Roman" w:cs="Times New Roman"/>
          <w:sz w:val="27"/>
          <w:szCs w:val="27"/>
        </w:rPr>
        <w:t>5</w:t>
      </w:r>
      <w:r w:rsidR="005A4539" w:rsidRPr="003F5DBB">
        <w:rPr>
          <w:rFonts w:ascii="Times New Roman" w:hAnsi="Times New Roman" w:cs="Times New Roman"/>
          <w:sz w:val="27"/>
          <w:szCs w:val="27"/>
        </w:rPr>
        <w:t>.</w:t>
      </w:r>
      <w:r w:rsidR="003F5DBB" w:rsidRPr="003F5DBB">
        <w:rPr>
          <w:rFonts w:ascii="Times New Roman" w:hAnsi="Times New Roman" w:cs="Times New Roman"/>
          <w:sz w:val="27"/>
          <w:szCs w:val="27"/>
        </w:rPr>
        <w:t xml:space="preserve"> Услуги, которые являются необходимыми и обязательными для предоставления муниципальной услуги не предусмотрены</w:t>
      </w:r>
    </w:p>
    <w:p w:rsidR="003F5DBB" w:rsidRPr="003F5DBB" w:rsidRDefault="003F5DBB" w:rsidP="003F5DBB">
      <w:pPr>
        <w:pStyle w:val="ConsPlusNormal"/>
        <w:ind w:firstLine="567"/>
        <w:rPr>
          <w:rFonts w:ascii="Times New Roman" w:hAnsi="Times New Roman" w:cs="Times New Roman"/>
          <w:b/>
          <w:sz w:val="27"/>
          <w:szCs w:val="27"/>
        </w:rPr>
      </w:pPr>
    </w:p>
    <w:p w:rsidR="005A4539" w:rsidRPr="003F5DBB" w:rsidRDefault="005A4539"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Размер платы, взимаемой с заявителя при предоставлении муниципальной услуги</w:t>
      </w:r>
    </w:p>
    <w:p w:rsidR="005A4539" w:rsidRPr="003F5DBB" w:rsidRDefault="005A4539" w:rsidP="008B073B">
      <w:pPr>
        <w:pStyle w:val="ConsPlusNormal"/>
        <w:ind w:firstLine="567"/>
        <w:jc w:val="both"/>
        <w:rPr>
          <w:rFonts w:ascii="Times New Roman" w:hAnsi="Times New Roman" w:cs="Times New Roman"/>
          <w:b/>
          <w:sz w:val="27"/>
          <w:szCs w:val="27"/>
        </w:rPr>
      </w:pPr>
    </w:p>
    <w:p w:rsidR="005A4539" w:rsidRPr="003F5DBB" w:rsidRDefault="008F6C4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2</w:t>
      </w:r>
      <w:r w:rsidR="008B073B" w:rsidRPr="003F5DBB">
        <w:rPr>
          <w:rFonts w:ascii="Times New Roman" w:hAnsi="Times New Roman" w:cs="Times New Roman"/>
          <w:sz w:val="27"/>
          <w:szCs w:val="27"/>
        </w:rPr>
        <w:t>6</w:t>
      </w:r>
      <w:r w:rsidR="005A4539" w:rsidRPr="003F5DBB">
        <w:rPr>
          <w:rFonts w:ascii="Times New Roman" w:hAnsi="Times New Roman" w:cs="Times New Roman"/>
          <w:sz w:val="27"/>
          <w:szCs w:val="27"/>
        </w:rPr>
        <w:t>. Муниципальная услуга предоставляется без взимания платы.</w:t>
      </w:r>
    </w:p>
    <w:p w:rsidR="00392CE3" w:rsidRPr="003F5DBB" w:rsidRDefault="00392CE3" w:rsidP="008B073B">
      <w:pPr>
        <w:pStyle w:val="ConsPlusNormal"/>
        <w:ind w:firstLine="567"/>
        <w:jc w:val="center"/>
        <w:outlineLvl w:val="2"/>
        <w:rPr>
          <w:rFonts w:ascii="Times New Roman" w:hAnsi="Times New Roman" w:cs="Times New Roman"/>
          <w:b/>
          <w:sz w:val="27"/>
          <w:szCs w:val="27"/>
        </w:rPr>
      </w:pPr>
    </w:p>
    <w:p w:rsidR="00B37988" w:rsidRPr="003F5DBB" w:rsidRDefault="005A4539"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 xml:space="preserve">Максимальный срок ожидания в очереди при подаче заявления (запроса) </w:t>
      </w:r>
    </w:p>
    <w:p w:rsidR="00B37988" w:rsidRPr="003F5DBB" w:rsidRDefault="005A4539"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 xml:space="preserve">о предоставлении муниципальной услуги и при получении результата </w:t>
      </w:r>
    </w:p>
    <w:p w:rsidR="005A4539" w:rsidRPr="003F5DBB" w:rsidRDefault="005A4539"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предоставления</w:t>
      </w:r>
      <w:r w:rsidR="00B37988" w:rsidRPr="003F5DBB">
        <w:rPr>
          <w:rFonts w:ascii="Times New Roman" w:hAnsi="Times New Roman" w:cs="Times New Roman"/>
          <w:b/>
          <w:sz w:val="27"/>
          <w:szCs w:val="27"/>
        </w:rPr>
        <w:t xml:space="preserve"> </w:t>
      </w:r>
      <w:r w:rsidRPr="003F5DBB">
        <w:rPr>
          <w:rFonts w:ascii="Times New Roman" w:hAnsi="Times New Roman" w:cs="Times New Roman"/>
          <w:b/>
          <w:sz w:val="27"/>
          <w:szCs w:val="27"/>
        </w:rPr>
        <w:t>муниципальной услуги</w:t>
      </w:r>
    </w:p>
    <w:p w:rsidR="005A4539" w:rsidRPr="003F5DBB" w:rsidRDefault="005A4539" w:rsidP="008B073B">
      <w:pPr>
        <w:pStyle w:val="ConsPlusNormal"/>
        <w:ind w:firstLine="567"/>
        <w:jc w:val="both"/>
        <w:rPr>
          <w:rFonts w:ascii="Times New Roman" w:hAnsi="Times New Roman" w:cs="Times New Roman"/>
          <w:sz w:val="27"/>
          <w:szCs w:val="27"/>
        </w:rPr>
      </w:pPr>
    </w:p>
    <w:p w:rsidR="00CB6F26" w:rsidRPr="003F5DBB" w:rsidRDefault="0092057D"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2</w:t>
      </w:r>
      <w:r w:rsidR="008B073B" w:rsidRPr="003F5DBB">
        <w:rPr>
          <w:rFonts w:ascii="Times New Roman" w:hAnsi="Times New Roman" w:cs="Times New Roman"/>
          <w:sz w:val="27"/>
          <w:szCs w:val="27"/>
        </w:rPr>
        <w:t>7</w:t>
      </w:r>
      <w:r w:rsidR="005A4539" w:rsidRPr="003F5DBB">
        <w:rPr>
          <w:rFonts w:ascii="Times New Roman" w:hAnsi="Times New Roman" w:cs="Times New Roman"/>
          <w:sz w:val="27"/>
          <w:szCs w:val="27"/>
        </w:rPr>
        <w:t xml:space="preserve">. </w:t>
      </w:r>
      <w:r w:rsidR="00CB6F26" w:rsidRPr="003F5DBB">
        <w:rPr>
          <w:rFonts w:ascii="Times New Roman" w:hAnsi="Times New Roman" w:cs="Times New Roman"/>
          <w:sz w:val="27"/>
          <w:szCs w:val="27"/>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а) ознакомления с режимом работы МФЦ, а также с доступными для записи на прием датами и интервалами времени приема;</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б) записи в любые свободные для приема дату и время в пределах установленного в МФЦ графика приема заявителей.</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3F5DBB">
        <w:rPr>
          <w:rFonts w:ascii="Times New Roman" w:hAnsi="Times New Roman" w:cs="Times New Roman"/>
          <w:sz w:val="27"/>
          <w:szCs w:val="27"/>
        </w:rPr>
        <w:t>.</w:t>
      </w:r>
    </w:p>
    <w:p w:rsidR="005A4539" w:rsidRPr="003F5DBB" w:rsidRDefault="005A4539" w:rsidP="008B073B">
      <w:pPr>
        <w:pStyle w:val="ConsPlusNormal"/>
        <w:ind w:firstLine="567"/>
        <w:jc w:val="both"/>
        <w:rPr>
          <w:rFonts w:ascii="Times New Roman" w:hAnsi="Times New Roman" w:cs="Times New Roman"/>
          <w:sz w:val="27"/>
          <w:szCs w:val="27"/>
        </w:rPr>
      </w:pPr>
    </w:p>
    <w:p w:rsidR="00CB6F26" w:rsidRPr="003F5DBB" w:rsidRDefault="00CB6F26"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Срок и порядок регистрации запроса заявителя</w:t>
      </w:r>
    </w:p>
    <w:p w:rsidR="005A4539" w:rsidRPr="003F5DBB" w:rsidRDefault="00CB6F26"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F26" w:rsidRPr="003F5DBB" w:rsidRDefault="00CB6F26" w:rsidP="008B073B">
      <w:pPr>
        <w:pStyle w:val="ConsPlusNormal"/>
        <w:ind w:firstLine="567"/>
        <w:jc w:val="both"/>
        <w:rPr>
          <w:rFonts w:ascii="Times New Roman" w:hAnsi="Times New Roman" w:cs="Times New Roman"/>
          <w:sz w:val="27"/>
          <w:szCs w:val="27"/>
        </w:rPr>
      </w:pPr>
    </w:p>
    <w:p w:rsidR="00CB6F26"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28</w:t>
      </w:r>
      <w:r w:rsidR="005A4539" w:rsidRPr="003F5DBB">
        <w:rPr>
          <w:rFonts w:ascii="Times New Roman" w:hAnsi="Times New Roman" w:cs="Times New Roman"/>
          <w:sz w:val="27"/>
          <w:szCs w:val="27"/>
        </w:rPr>
        <w:t xml:space="preserve">. </w:t>
      </w:r>
      <w:r w:rsidR="00CB6F26" w:rsidRPr="003F5DBB">
        <w:rPr>
          <w:rFonts w:ascii="Times New Roman" w:hAnsi="Times New Roman" w:cs="Times New Roman"/>
          <w:sz w:val="27"/>
          <w:szCs w:val="27"/>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3F5DBB" w:rsidRDefault="005A4539" w:rsidP="008B073B">
      <w:pPr>
        <w:pStyle w:val="ConsPlusNormal"/>
        <w:ind w:firstLine="567"/>
        <w:jc w:val="both"/>
        <w:rPr>
          <w:rFonts w:ascii="Times New Roman" w:hAnsi="Times New Roman" w:cs="Times New Roman"/>
          <w:sz w:val="27"/>
          <w:szCs w:val="27"/>
        </w:rPr>
      </w:pPr>
    </w:p>
    <w:p w:rsidR="00CB6F26" w:rsidRPr="003F5DBB" w:rsidRDefault="00CB6F26"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Требования к помещениям,</w:t>
      </w:r>
    </w:p>
    <w:p w:rsidR="00CB6F26" w:rsidRPr="003F5DBB" w:rsidRDefault="00CB6F26"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в которых предоставляется государственная услуга,</w:t>
      </w:r>
    </w:p>
    <w:p w:rsidR="00CB6F26" w:rsidRPr="003F5DBB" w:rsidRDefault="00CB6F26"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к залу ожидания, местам для заполнения запросов о предоставлении муниципальной услуги, информационным стендам, необходимым</w:t>
      </w:r>
    </w:p>
    <w:p w:rsidR="005A4539" w:rsidRPr="003F5DBB" w:rsidRDefault="00CB6F26"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для предоставления муниципальной услуги, в том числе к обеспечению доступности для инвалидов указанных объектов</w:t>
      </w:r>
    </w:p>
    <w:p w:rsidR="00CB6F26" w:rsidRPr="003F5DBB" w:rsidRDefault="00CB6F26" w:rsidP="008B073B">
      <w:pPr>
        <w:pStyle w:val="ConsPlusNormal"/>
        <w:ind w:firstLine="567"/>
        <w:jc w:val="center"/>
        <w:rPr>
          <w:rFonts w:ascii="Times New Roman" w:hAnsi="Times New Roman" w:cs="Times New Roman"/>
          <w:sz w:val="27"/>
          <w:szCs w:val="27"/>
        </w:rPr>
      </w:pPr>
    </w:p>
    <w:p w:rsidR="00CB6F26"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29</w:t>
      </w:r>
      <w:r w:rsidR="00CB6F26" w:rsidRPr="003F5DBB">
        <w:rPr>
          <w:rFonts w:ascii="Times New Roman" w:hAnsi="Times New Roman" w:cs="Times New Roman"/>
          <w:sz w:val="27"/>
          <w:szCs w:val="27"/>
        </w:rPr>
        <w:t>. Прием заявителей должен осуществляться в специально выделенном для этих целей помещении.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3</w:t>
      </w:r>
      <w:r w:rsidR="008B073B" w:rsidRPr="003F5DBB">
        <w:rPr>
          <w:rFonts w:ascii="Times New Roman" w:hAnsi="Times New Roman" w:cs="Times New Roman"/>
          <w:sz w:val="27"/>
          <w:szCs w:val="27"/>
        </w:rPr>
        <w:t>0</w:t>
      </w:r>
      <w:r w:rsidRPr="003F5DBB">
        <w:rPr>
          <w:rFonts w:ascii="Times New Roman" w:hAnsi="Times New Roman" w:cs="Times New Roman"/>
          <w:sz w:val="27"/>
          <w:szCs w:val="27"/>
        </w:rPr>
        <w:t>.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3</w:t>
      </w:r>
      <w:r w:rsidR="008B073B" w:rsidRPr="003F5DBB">
        <w:rPr>
          <w:rFonts w:ascii="Times New Roman" w:hAnsi="Times New Roman" w:cs="Times New Roman"/>
          <w:sz w:val="27"/>
          <w:szCs w:val="27"/>
        </w:rPr>
        <w:t>1</w:t>
      </w:r>
      <w:r w:rsidRPr="003F5DBB">
        <w:rPr>
          <w:rFonts w:ascii="Times New Roman" w:hAnsi="Times New Roman" w:cs="Times New Roman"/>
          <w:sz w:val="27"/>
          <w:szCs w:val="27"/>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3</w:t>
      </w:r>
      <w:r w:rsidR="008B073B" w:rsidRPr="003F5DBB">
        <w:rPr>
          <w:rFonts w:ascii="Times New Roman" w:hAnsi="Times New Roman" w:cs="Times New Roman"/>
          <w:sz w:val="27"/>
          <w:szCs w:val="27"/>
        </w:rPr>
        <w:t>2</w:t>
      </w:r>
      <w:r w:rsidRPr="003F5DBB">
        <w:rPr>
          <w:rFonts w:ascii="Times New Roman" w:hAnsi="Times New Roman" w:cs="Times New Roman"/>
          <w:sz w:val="27"/>
          <w:szCs w:val="27"/>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3</w:t>
      </w:r>
      <w:r w:rsidR="008B073B" w:rsidRPr="003F5DBB">
        <w:rPr>
          <w:rFonts w:ascii="Times New Roman" w:hAnsi="Times New Roman" w:cs="Times New Roman"/>
          <w:sz w:val="27"/>
          <w:szCs w:val="27"/>
        </w:rPr>
        <w:t>3</w:t>
      </w:r>
      <w:r w:rsidRPr="003F5DBB">
        <w:rPr>
          <w:rFonts w:ascii="Times New Roman" w:hAnsi="Times New Roman" w:cs="Times New Roman"/>
          <w:sz w:val="27"/>
          <w:szCs w:val="27"/>
        </w:rPr>
        <w:t>. Места предоставления муниципальной услуги должны быть:</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обеспечены доступными местами общественного пользования (туалеты) и хранения верхней одежды заявителей.</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3</w:t>
      </w:r>
      <w:r w:rsidR="008B073B" w:rsidRPr="003F5DBB">
        <w:rPr>
          <w:rFonts w:ascii="Times New Roman" w:hAnsi="Times New Roman" w:cs="Times New Roman"/>
          <w:sz w:val="27"/>
          <w:szCs w:val="27"/>
        </w:rPr>
        <w:t>4</w:t>
      </w:r>
      <w:r w:rsidRPr="003F5DBB">
        <w:rPr>
          <w:rFonts w:ascii="Times New Roman" w:hAnsi="Times New Roman" w:cs="Times New Roman"/>
          <w:sz w:val="27"/>
          <w:szCs w:val="27"/>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 xml:space="preserve">2) сопровождение инвалидов, имеющих стойкие расстройства функции зрения и </w:t>
      </w:r>
      <w:r w:rsidRPr="003F5DBB">
        <w:rPr>
          <w:rFonts w:ascii="Times New Roman" w:hAnsi="Times New Roman" w:cs="Times New Roman"/>
          <w:sz w:val="27"/>
          <w:szCs w:val="27"/>
        </w:rPr>
        <w:lastRenderedPageBreak/>
        <w:t>самостоятельного передвижения, и оказание им помощи;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5DBB">
        <w:rPr>
          <w:rFonts w:ascii="Times New Roman" w:hAnsi="Times New Roman" w:cs="Times New Roman"/>
          <w:sz w:val="27"/>
          <w:szCs w:val="27"/>
        </w:rPr>
        <w:t>сурдопереводчика</w:t>
      </w:r>
      <w:proofErr w:type="spellEnd"/>
      <w:r w:rsidRPr="003F5DBB">
        <w:rPr>
          <w:rFonts w:ascii="Times New Roman" w:hAnsi="Times New Roman" w:cs="Times New Roman"/>
          <w:sz w:val="27"/>
          <w:szCs w:val="27"/>
        </w:rPr>
        <w:t xml:space="preserve"> и </w:t>
      </w:r>
      <w:proofErr w:type="spellStart"/>
      <w:r w:rsidRPr="003F5DBB">
        <w:rPr>
          <w:rFonts w:ascii="Times New Roman" w:hAnsi="Times New Roman" w:cs="Times New Roman"/>
          <w:sz w:val="27"/>
          <w:szCs w:val="27"/>
        </w:rPr>
        <w:t>тифлосурдопереводчика</w:t>
      </w:r>
      <w:proofErr w:type="spellEnd"/>
      <w:r w:rsidRPr="003F5DBB">
        <w:rPr>
          <w:rFonts w:ascii="Times New Roman" w:hAnsi="Times New Roman" w:cs="Times New Roman"/>
          <w:sz w:val="27"/>
          <w:szCs w:val="27"/>
        </w:rPr>
        <w:t>;</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B6F26" w:rsidRPr="003F5DBB" w:rsidRDefault="00CB6F26" w:rsidP="008B073B">
      <w:pPr>
        <w:pStyle w:val="ConsPlusNormal"/>
        <w:ind w:firstLine="567"/>
        <w:jc w:val="both"/>
        <w:rPr>
          <w:rFonts w:ascii="Times New Roman" w:hAnsi="Times New Roman" w:cs="Times New Roman"/>
          <w:sz w:val="27"/>
          <w:szCs w:val="27"/>
        </w:rPr>
      </w:pPr>
    </w:p>
    <w:p w:rsidR="00CB6F26" w:rsidRPr="003F5DBB" w:rsidRDefault="00CB6F26"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6F26" w:rsidRPr="003F5DBB" w:rsidRDefault="00CB6F26" w:rsidP="008B073B">
      <w:pPr>
        <w:pStyle w:val="ConsPlusNormal"/>
        <w:ind w:firstLine="567"/>
        <w:jc w:val="both"/>
        <w:rPr>
          <w:rFonts w:ascii="Times New Roman" w:hAnsi="Times New Roman" w:cs="Times New Roman"/>
          <w:sz w:val="27"/>
          <w:szCs w:val="27"/>
        </w:rPr>
      </w:pP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3</w:t>
      </w:r>
      <w:r w:rsidR="008B073B" w:rsidRPr="003F5DBB">
        <w:rPr>
          <w:rFonts w:ascii="Times New Roman" w:hAnsi="Times New Roman" w:cs="Times New Roman"/>
          <w:sz w:val="27"/>
          <w:szCs w:val="27"/>
        </w:rPr>
        <w:t>5</w:t>
      </w:r>
      <w:r w:rsidRPr="003F5DBB">
        <w:rPr>
          <w:rFonts w:ascii="Times New Roman" w:hAnsi="Times New Roman" w:cs="Times New Roman"/>
          <w:sz w:val="27"/>
          <w:szCs w:val="27"/>
        </w:rPr>
        <w:t>. Показателями доступности предоставления муниципальной услуги являются:</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2) соблюдение стандарта предоставления муниципальной услуги;</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3) предоставление возможности подачи заявления о предоставлении муниципальной услуги и документов через Портал;</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3F5DBB" w:rsidRDefault="00CB6F26" w:rsidP="008B073B">
      <w:pPr>
        <w:autoSpaceDE w:val="0"/>
        <w:autoSpaceDN w:val="0"/>
        <w:adjustRightInd w:val="0"/>
        <w:ind w:firstLine="567"/>
        <w:contextualSpacing/>
        <w:jc w:val="both"/>
        <w:rPr>
          <w:sz w:val="27"/>
          <w:szCs w:val="27"/>
        </w:rPr>
      </w:pPr>
      <w:r w:rsidRPr="003F5DBB">
        <w:rPr>
          <w:sz w:val="27"/>
          <w:szCs w:val="27"/>
        </w:rPr>
        <w:t>5) возможность получения муниципальной услуги в многофункциональном центре предоставления государственных и муниципальных услуг;</w:t>
      </w:r>
    </w:p>
    <w:p w:rsidR="00CB6F26" w:rsidRPr="003F5DBB" w:rsidRDefault="00CB6F26" w:rsidP="008B073B">
      <w:pPr>
        <w:autoSpaceDE w:val="0"/>
        <w:autoSpaceDN w:val="0"/>
        <w:adjustRightInd w:val="0"/>
        <w:ind w:firstLine="567"/>
        <w:contextualSpacing/>
        <w:jc w:val="both"/>
        <w:rPr>
          <w:sz w:val="27"/>
          <w:szCs w:val="27"/>
        </w:rPr>
      </w:pPr>
      <w:r w:rsidRPr="003F5DBB">
        <w:rPr>
          <w:sz w:val="27"/>
          <w:szCs w:val="27"/>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3</w:t>
      </w:r>
      <w:r w:rsidR="008B073B" w:rsidRPr="003F5DBB">
        <w:rPr>
          <w:rFonts w:ascii="Times New Roman" w:hAnsi="Times New Roman" w:cs="Times New Roman"/>
          <w:sz w:val="27"/>
          <w:szCs w:val="27"/>
        </w:rPr>
        <w:t>6</w:t>
      </w:r>
      <w:r w:rsidRPr="003F5DBB">
        <w:rPr>
          <w:rFonts w:ascii="Times New Roman" w:hAnsi="Times New Roman" w:cs="Times New Roman"/>
          <w:sz w:val="27"/>
          <w:szCs w:val="27"/>
        </w:rPr>
        <w:t>. Показателями качества предоставления муниципальной услуги являются:</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1) отсутствие очередей при приеме (выдаче) документов;</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2) отсутствие нарушений сроков предоставления муниципальной услуги;</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3) отсутствие обоснованных жалоб со стороны заявителей по результатам предоставления муниципальной услуги;</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w:t>
      </w:r>
      <w:r w:rsidRPr="003F5DBB">
        <w:rPr>
          <w:rFonts w:ascii="Times New Roman" w:hAnsi="Times New Roman" w:cs="Times New Roman"/>
          <w:sz w:val="27"/>
          <w:szCs w:val="27"/>
        </w:rPr>
        <w:lastRenderedPageBreak/>
        <w:t>профессиональных знаний и навыков для выполнения административных действий, предусмотренных Административным регламентом.</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3</w:t>
      </w:r>
      <w:r w:rsidR="008B073B" w:rsidRPr="003F5DBB">
        <w:rPr>
          <w:rFonts w:ascii="Times New Roman" w:hAnsi="Times New Roman" w:cs="Times New Roman"/>
          <w:sz w:val="27"/>
          <w:szCs w:val="27"/>
        </w:rPr>
        <w:t>7</w:t>
      </w:r>
      <w:r w:rsidRPr="003F5DBB">
        <w:rPr>
          <w:rFonts w:ascii="Times New Roman" w:hAnsi="Times New Roman" w:cs="Times New Roman"/>
          <w:sz w:val="27"/>
          <w:szCs w:val="27"/>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при личном обращении заявителя с заявлением о предоставлении муниципальной услуги.</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при личном получении заявителем результата предоставления муниципальной услуги.</w:t>
      </w:r>
    </w:p>
    <w:p w:rsidR="00CB6F26" w:rsidRPr="003F5DBB" w:rsidRDefault="00CB6F26" w:rsidP="008B073B">
      <w:pPr>
        <w:autoSpaceDE w:val="0"/>
        <w:autoSpaceDN w:val="0"/>
        <w:adjustRightInd w:val="0"/>
        <w:ind w:firstLine="567"/>
        <w:jc w:val="center"/>
        <w:outlineLvl w:val="0"/>
        <w:rPr>
          <w:b/>
          <w:sz w:val="27"/>
          <w:szCs w:val="27"/>
        </w:rPr>
      </w:pPr>
    </w:p>
    <w:p w:rsidR="00CB6F26" w:rsidRPr="003F5DBB" w:rsidRDefault="00CB6F26" w:rsidP="008B073B">
      <w:pPr>
        <w:autoSpaceDE w:val="0"/>
        <w:autoSpaceDN w:val="0"/>
        <w:adjustRightInd w:val="0"/>
        <w:ind w:firstLine="567"/>
        <w:jc w:val="center"/>
        <w:outlineLvl w:val="0"/>
        <w:rPr>
          <w:b/>
          <w:sz w:val="27"/>
          <w:szCs w:val="27"/>
        </w:rPr>
      </w:pPr>
      <w:r w:rsidRPr="003F5DBB">
        <w:rPr>
          <w:b/>
          <w:sz w:val="27"/>
          <w:szCs w:val="27"/>
        </w:rPr>
        <w:t xml:space="preserve">Иные требования, в том числе учитывающие особенности предоставления муниципальной </w:t>
      </w:r>
      <w:proofErr w:type="gramStart"/>
      <w:r w:rsidRPr="003F5DBB">
        <w:rPr>
          <w:b/>
          <w:sz w:val="27"/>
          <w:szCs w:val="27"/>
        </w:rPr>
        <w:t>услуги  по</w:t>
      </w:r>
      <w:proofErr w:type="gramEnd"/>
      <w:r w:rsidRPr="003F5DBB">
        <w:rPr>
          <w:b/>
          <w:sz w:val="27"/>
          <w:szCs w:val="27"/>
        </w:rPr>
        <w:t xml:space="preserve"> экстерриториальному принципу и особенности предоставления муниципальной услуги в электронной форме</w:t>
      </w:r>
    </w:p>
    <w:p w:rsidR="00CB6F26" w:rsidRPr="003F5DBB" w:rsidRDefault="00CB6F26" w:rsidP="008B073B">
      <w:pPr>
        <w:autoSpaceDE w:val="0"/>
        <w:autoSpaceDN w:val="0"/>
        <w:adjustRightInd w:val="0"/>
        <w:ind w:firstLine="567"/>
        <w:jc w:val="both"/>
        <w:rPr>
          <w:sz w:val="27"/>
          <w:szCs w:val="27"/>
        </w:rPr>
      </w:pPr>
    </w:p>
    <w:p w:rsidR="00CB6F26" w:rsidRPr="003F5DBB" w:rsidRDefault="008B073B" w:rsidP="008B073B">
      <w:pPr>
        <w:autoSpaceDE w:val="0"/>
        <w:autoSpaceDN w:val="0"/>
        <w:adjustRightInd w:val="0"/>
        <w:ind w:firstLine="567"/>
        <w:contextualSpacing/>
        <w:jc w:val="both"/>
        <w:rPr>
          <w:sz w:val="27"/>
          <w:szCs w:val="27"/>
        </w:rPr>
      </w:pPr>
      <w:r w:rsidRPr="003F5DBB">
        <w:rPr>
          <w:sz w:val="27"/>
          <w:szCs w:val="27"/>
        </w:rPr>
        <w:t>38</w:t>
      </w:r>
      <w:r w:rsidR="00CB6F26" w:rsidRPr="003F5DBB">
        <w:rPr>
          <w:sz w:val="27"/>
          <w:szCs w:val="27"/>
        </w:rPr>
        <w:t>.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3F5DBB" w:rsidRDefault="008B073B" w:rsidP="008B073B">
      <w:pPr>
        <w:autoSpaceDE w:val="0"/>
        <w:autoSpaceDN w:val="0"/>
        <w:adjustRightInd w:val="0"/>
        <w:ind w:firstLine="567"/>
        <w:contextualSpacing/>
        <w:jc w:val="both"/>
        <w:rPr>
          <w:sz w:val="27"/>
          <w:szCs w:val="27"/>
        </w:rPr>
      </w:pPr>
      <w:r w:rsidRPr="003F5DBB">
        <w:rPr>
          <w:sz w:val="27"/>
          <w:szCs w:val="27"/>
        </w:rPr>
        <w:t>39</w:t>
      </w:r>
      <w:r w:rsidR="00CB6F26" w:rsidRPr="003F5DBB">
        <w:rPr>
          <w:sz w:val="27"/>
          <w:szCs w:val="27"/>
        </w:rPr>
        <w:t>.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CB6F26" w:rsidRPr="003F5DBB" w:rsidRDefault="00CB6F26" w:rsidP="008B073B">
      <w:pPr>
        <w:autoSpaceDE w:val="0"/>
        <w:autoSpaceDN w:val="0"/>
        <w:adjustRightInd w:val="0"/>
        <w:ind w:firstLine="567"/>
        <w:contextualSpacing/>
        <w:jc w:val="both"/>
        <w:rPr>
          <w:sz w:val="27"/>
          <w:szCs w:val="27"/>
        </w:rPr>
      </w:pPr>
      <w:r w:rsidRPr="003F5DBB">
        <w:rPr>
          <w:sz w:val="27"/>
          <w:szCs w:val="27"/>
        </w:rPr>
        <w:t>4</w:t>
      </w:r>
      <w:r w:rsidR="008B073B" w:rsidRPr="003F5DBB">
        <w:rPr>
          <w:sz w:val="27"/>
          <w:szCs w:val="27"/>
        </w:rPr>
        <w:t>0</w:t>
      </w:r>
      <w:r w:rsidRPr="003F5DBB">
        <w:rPr>
          <w:sz w:val="27"/>
          <w:szCs w:val="27"/>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ab/>
        <w:t>4</w:t>
      </w:r>
      <w:r w:rsidR="008B073B" w:rsidRPr="003F5DBB">
        <w:rPr>
          <w:rFonts w:ascii="Times New Roman" w:hAnsi="Times New Roman" w:cs="Times New Roman"/>
          <w:sz w:val="27"/>
          <w:szCs w:val="27"/>
        </w:rPr>
        <w:t>1</w:t>
      </w:r>
      <w:r w:rsidRPr="003F5DBB">
        <w:rPr>
          <w:rFonts w:ascii="Times New Roman" w:hAnsi="Times New Roman" w:cs="Times New Roman"/>
          <w:sz w:val="27"/>
          <w:szCs w:val="27"/>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При формировании запроса заявителя в электронной форме заявителю обеспечиваются:</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возможность копирования и сохранения документов, необходимых для предоставления услуги;</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возможность печати на бумажном носителе копии электронной формы запроса;</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возможность вернуться на любой из этапов заполнения электронной формы запроса без потери ранее введенной информации;</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F5DBB">
        <w:rPr>
          <w:rFonts w:ascii="Times New Roman" w:hAnsi="Times New Roman" w:cs="Times New Roman"/>
          <w:sz w:val="27"/>
          <w:szCs w:val="27"/>
        </w:rPr>
        <w:t>sig</w:t>
      </w:r>
      <w:proofErr w:type="spellEnd"/>
      <w:r w:rsidRPr="003F5DBB">
        <w:rPr>
          <w:rFonts w:ascii="Times New Roman" w:hAnsi="Times New Roman" w:cs="Times New Roman"/>
          <w:sz w:val="27"/>
          <w:szCs w:val="27"/>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Требования к электронным документам, представляемым заявителем для получения услуги:</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 xml:space="preserve">а) прилагаемые к заявлению электронные документы представляются в одном из следующих форматов - </w:t>
      </w:r>
      <w:proofErr w:type="spellStart"/>
      <w:r w:rsidRPr="003F5DBB">
        <w:rPr>
          <w:rFonts w:ascii="Times New Roman" w:hAnsi="Times New Roman" w:cs="Times New Roman"/>
          <w:sz w:val="27"/>
          <w:szCs w:val="27"/>
        </w:rPr>
        <w:t>pdf</w:t>
      </w:r>
      <w:proofErr w:type="spellEnd"/>
      <w:r w:rsidRPr="003F5DBB">
        <w:rPr>
          <w:rFonts w:ascii="Times New Roman" w:hAnsi="Times New Roman" w:cs="Times New Roman"/>
          <w:sz w:val="27"/>
          <w:szCs w:val="27"/>
        </w:rPr>
        <w:t xml:space="preserve">, </w:t>
      </w:r>
      <w:proofErr w:type="spellStart"/>
      <w:r w:rsidRPr="003F5DBB">
        <w:rPr>
          <w:rFonts w:ascii="Times New Roman" w:hAnsi="Times New Roman" w:cs="Times New Roman"/>
          <w:sz w:val="27"/>
          <w:szCs w:val="27"/>
        </w:rPr>
        <w:t>jpg</w:t>
      </w:r>
      <w:proofErr w:type="spellEnd"/>
      <w:r w:rsidRPr="003F5DBB">
        <w:rPr>
          <w:rFonts w:ascii="Times New Roman" w:hAnsi="Times New Roman" w:cs="Times New Roman"/>
          <w:sz w:val="27"/>
          <w:szCs w:val="27"/>
        </w:rPr>
        <w:t xml:space="preserve">, </w:t>
      </w:r>
      <w:proofErr w:type="spellStart"/>
      <w:r w:rsidRPr="003F5DBB">
        <w:rPr>
          <w:rFonts w:ascii="Times New Roman" w:hAnsi="Times New Roman" w:cs="Times New Roman"/>
          <w:sz w:val="27"/>
          <w:szCs w:val="27"/>
        </w:rPr>
        <w:t>png</w:t>
      </w:r>
      <w:proofErr w:type="spellEnd"/>
      <w:r w:rsidRPr="003F5DBB">
        <w:rPr>
          <w:rFonts w:ascii="Times New Roman" w:hAnsi="Times New Roman" w:cs="Times New Roman"/>
          <w:sz w:val="27"/>
          <w:szCs w:val="27"/>
        </w:rPr>
        <w:t>.</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 xml:space="preserve">В случае, когда документ состоит из нескольких файлов или </w:t>
      </w:r>
      <w:proofErr w:type="gramStart"/>
      <w:r w:rsidRPr="003F5DBB">
        <w:rPr>
          <w:rFonts w:ascii="Times New Roman" w:hAnsi="Times New Roman" w:cs="Times New Roman"/>
          <w:sz w:val="27"/>
          <w:szCs w:val="27"/>
        </w:rPr>
        <w:t>документы</w:t>
      </w:r>
      <w:proofErr w:type="gramEnd"/>
      <w:r w:rsidRPr="003F5DBB">
        <w:rPr>
          <w:rFonts w:ascii="Times New Roman" w:hAnsi="Times New Roman" w:cs="Times New Roman"/>
          <w:sz w:val="27"/>
          <w:szCs w:val="27"/>
        </w:rPr>
        <w:t xml:space="preserve"> имеют открепленные ЭП (файл формата </w:t>
      </w:r>
      <w:proofErr w:type="spellStart"/>
      <w:r w:rsidRPr="003F5DBB">
        <w:rPr>
          <w:rFonts w:ascii="Times New Roman" w:hAnsi="Times New Roman" w:cs="Times New Roman"/>
          <w:sz w:val="27"/>
          <w:szCs w:val="27"/>
        </w:rPr>
        <w:t>sig</w:t>
      </w:r>
      <w:proofErr w:type="spellEnd"/>
      <w:r w:rsidRPr="003F5DBB">
        <w:rPr>
          <w:rFonts w:ascii="Times New Roman" w:hAnsi="Times New Roman" w:cs="Times New Roman"/>
          <w:sz w:val="27"/>
          <w:szCs w:val="27"/>
        </w:rPr>
        <w:t xml:space="preserve">), их необходимо направлять в виде электронного архива формата </w:t>
      </w:r>
      <w:proofErr w:type="spellStart"/>
      <w:r w:rsidRPr="003F5DBB">
        <w:rPr>
          <w:rFonts w:ascii="Times New Roman" w:hAnsi="Times New Roman" w:cs="Times New Roman"/>
          <w:sz w:val="27"/>
          <w:szCs w:val="27"/>
        </w:rPr>
        <w:t>zip</w:t>
      </w:r>
      <w:proofErr w:type="spellEnd"/>
      <w:r w:rsidRPr="003F5DBB">
        <w:rPr>
          <w:rFonts w:ascii="Times New Roman" w:hAnsi="Times New Roman" w:cs="Times New Roman"/>
          <w:sz w:val="27"/>
          <w:szCs w:val="27"/>
        </w:rPr>
        <w:t>;</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б) в целях представления электронных документов сканирование документов на бумажном носителе осуществляется:</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 xml:space="preserve">непосредственно с оригинала документа в масштабе 1:1 (не допускается сканирование с копий) с разрешением 300 </w:t>
      </w:r>
      <w:proofErr w:type="spellStart"/>
      <w:r w:rsidRPr="003F5DBB">
        <w:rPr>
          <w:rFonts w:ascii="Times New Roman" w:hAnsi="Times New Roman" w:cs="Times New Roman"/>
          <w:sz w:val="27"/>
          <w:szCs w:val="27"/>
        </w:rPr>
        <w:t>dpi</w:t>
      </w:r>
      <w:proofErr w:type="spellEnd"/>
      <w:r w:rsidRPr="003F5DBB">
        <w:rPr>
          <w:rFonts w:ascii="Times New Roman" w:hAnsi="Times New Roman" w:cs="Times New Roman"/>
          <w:sz w:val="27"/>
          <w:szCs w:val="27"/>
        </w:rPr>
        <w:t>;</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в черно-белом режиме при отсутствии в документе графических изображений;</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в режиме полной цветопередачи при наличии в документе цветных графических изображений либо цветного текста;</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 xml:space="preserve">в режиме "оттенки серого" при наличии в документе изображений, отличных от </w:t>
      </w:r>
      <w:r w:rsidRPr="003F5DBB">
        <w:rPr>
          <w:rFonts w:ascii="Times New Roman" w:hAnsi="Times New Roman" w:cs="Times New Roman"/>
          <w:sz w:val="27"/>
          <w:szCs w:val="27"/>
        </w:rPr>
        <w:lastRenderedPageBreak/>
        <w:t>цветного изображения;</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в) документы в электронном виде могут быть подписаны квалифицированной ЭП.</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г) наименования электронных документов должны соответствовать наименованиям документов на бумажном носителе.</w:t>
      </w:r>
    </w:p>
    <w:p w:rsidR="00CB6F26" w:rsidRPr="003F5DBB" w:rsidRDefault="00CB6F26"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3F5DBB" w:rsidRDefault="009750CD" w:rsidP="008B073B">
      <w:pPr>
        <w:ind w:firstLine="567"/>
        <w:jc w:val="both"/>
        <w:rPr>
          <w:sz w:val="27"/>
          <w:szCs w:val="27"/>
        </w:rPr>
      </w:pPr>
    </w:p>
    <w:p w:rsidR="00CB6F26" w:rsidRPr="003F5DBB" w:rsidRDefault="00CB6F26" w:rsidP="008B073B">
      <w:pPr>
        <w:pStyle w:val="ConsPlusNormal"/>
        <w:ind w:firstLine="567"/>
        <w:jc w:val="center"/>
        <w:outlineLvl w:val="1"/>
        <w:rPr>
          <w:rFonts w:ascii="Times New Roman" w:hAnsi="Times New Roman" w:cs="Times New Roman"/>
          <w:b/>
          <w:sz w:val="27"/>
          <w:szCs w:val="27"/>
        </w:rPr>
      </w:pPr>
      <w:r w:rsidRPr="003F5DBB">
        <w:rPr>
          <w:rFonts w:ascii="Times New Roman" w:hAnsi="Times New Roman" w:cs="Times New Roman"/>
          <w:b/>
          <w:sz w:val="27"/>
          <w:szCs w:val="27"/>
        </w:rPr>
        <w:t>III. Состав, последовательность и сроки выполнения</w:t>
      </w:r>
    </w:p>
    <w:p w:rsidR="00CB6F26" w:rsidRPr="003F5DBB" w:rsidRDefault="00CB6F26" w:rsidP="008B073B">
      <w:pPr>
        <w:pStyle w:val="ConsPlusNormal"/>
        <w:ind w:firstLine="567"/>
        <w:jc w:val="center"/>
        <w:outlineLvl w:val="1"/>
        <w:rPr>
          <w:rFonts w:ascii="Times New Roman" w:hAnsi="Times New Roman" w:cs="Times New Roman"/>
          <w:b/>
          <w:sz w:val="27"/>
          <w:szCs w:val="27"/>
        </w:rPr>
      </w:pPr>
      <w:r w:rsidRPr="003F5DBB">
        <w:rPr>
          <w:rFonts w:ascii="Times New Roman" w:hAnsi="Times New Roman" w:cs="Times New Roman"/>
          <w:b/>
          <w:sz w:val="27"/>
          <w:szCs w:val="27"/>
        </w:rPr>
        <w:t>административных процедур (действий), требования к порядку</w:t>
      </w:r>
    </w:p>
    <w:p w:rsidR="00CB6F26" w:rsidRPr="003F5DBB" w:rsidRDefault="00CB6F26" w:rsidP="008B073B">
      <w:pPr>
        <w:pStyle w:val="ConsPlusNormal"/>
        <w:ind w:firstLine="567"/>
        <w:jc w:val="center"/>
        <w:outlineLvl w:val="1"/>
        <w:rPr>
          <w:rFonts w:ascii="Times New Roman" w:hAnsi="Times New Roman" w:cs="Times New Roman"/>
          <w:b/>
          <w:sz w:val="27"/>
          <w:szCs w:val="27"/>
        </w:rPr>
      </w:pPr>
      <w:r w:rsidRPr="003F5DBB">
        <w:rPr>
          <w:rFonts w:ascii="Times New Roman" w:hAnsi="Times New Roman" w:cs="Times New Roman"/>
          <w:b/>
          <w:sz w:val="27"/>
          <w:szCs w:val="27"/>
        </w:rPr>
        <w:t>их выполнения, в том числе особенности выполнения</w:t>
      </w:r>
    </w:p>
    <w:p w:rsidR="005A4539" w:rsidRPr="003F5DBB" w:rsidRDefault="00CB6F26" w:rsidP="008B073B">
      <w:pPr>
        <w:pStyle w:val="ConsPlusNormal"/>
        <w:ind w:firstLine="567"/>
        <w:jc w:val="center"/>
        <w:outlineLvl w:val="1"/>
        <w:rPr>
          <w:rFonts w:ascii="Times New Roman" w:hAnsi="Times New Roman" w:cs="Times New Roman"/>
          <w:b/>
          <w:sz w:val="27"/>
          <w:szCs w:val="27"/>
        </w:rPr>
      </w:pPr>
      <w:r w:rsidRPr="003F5DBB">
        <w:rPr>
          <w:rFonts w:ascii="Times New Roman" w:hAnsi="Times New Roman" w:cs="Times New Roman"/>
          <w:b/>
          <w:sz w:val="27"/>
          <w:szCs w:val="27"/>
        </w:rPr>
        <w:t>административных процедур в электронной форме</w:t>
      </w:r>
    </w:p>
    <w:p w:rsidR="00CB6F26" w:rsidRPr="003F5DBB" w:rsidRDefault="00CB6F26" w:rsidP="008B073B">
      <w:pPr>
        <w:pStyle w:val="ConsPlusNormal"/>
        <w:ind w:firstLine="567"/>
        <w:jc w:val="center"/>
        <w:outlineLvl w:val="1"/>
        <w:rPr>
          <w:rFonts w:ascii="Times New Roman" w:hAnsi="Times New Roman" w:cs="Times New Roman"/>
          <w:b/>
          <w:sz w:val="27"/>
          <w:szCs w:val="27"/>
        </w:rPr>
      </w:pPr>
    </w:p>
    <w:p w:rsidR="005A4539" w:rsidRPr="003F5DBB" w:rsidRDefault="005A4539"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Исчерпывающий перечень административных процедур</w:t>
      </w:r>
    </w:p>
    <w:p w:rsidR="00B50F74" w:rsidRPr="003F5DBB" w:rsidRDefault="00B50F74" w:rsidP="008B073B">
      <w:pPr>
        <w:pStyle w:val="ConsPlusNormal"/>
        <w:ind w:firstLine="567"/>
        <w:jc w:val="center"/>
        <w:outlineLvl w:val="2"/>
        <w:rPr>
          <w:rFonts w:ascii="Times New Roman" w:hAnsi="Times New Roman" w:cs="Times New Roman"/>
          <w:b/>
          <w:sz w:val="27"/>
          <w:szCs w:val="27"/>
        </w:rPr>
      </w:pP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4</w:t>
      </w:r>
      <w:r w:rsidR="008B073B" w:rsidRPr="003F5DBB">
        <w:rPr>
          <w:rFonts w:ascii="Times New Roman" w:hAnsi="Times New Roman" w:cs="Times New Roman"/>
          <w:sz w:val="27"/>
          <w:szCs w:val="27"/>
        </w:rPr>
        <w:t>2</w:t>
      </w:r>
      <w:r w:rsidR="005A4539" w:rsidRPr="003F5DBB">
        <w:rPr>
          <w:rFonts w:ascii="Times New Roman" w:hAnsi="Times New Roman" w:cs="Times New Roman"/>
          <w:sz w:val="27"/>
          <w:szCs w:val="27"/>
        </w:rPr>
        <w:t xml:space="preserve">. </w:t>
      </w:r>
      <w:r w:rsidRPr="003F5DBB">
        <w:rPr>
          <w:rFonts w:ascii="Times New Roman" w:hAnsi="Times New Roman" w:cs="Times New Roman"/>
          <w:sz w:val="27"/>
          <w:szCs w:val="27"/>
        </w:rPr>
        <w:t>Предоставление муниципальной услуги включает в себя выполнение следующих административных процедур:</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1) прием заявления и документов, их регистрация;</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2) направление межведомственного запроса;</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3) рассмотрение документов, представленных заявителем, ответов на межведомственные запросы;</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 xml:space="preserve">4) принятие решения о предоставлении муниципальной </w:t>
      </w:r>
      <w:proofErr w:type="gramStart"/>
      <w:r w:rsidRPr="003F5DBB">
        <w:rPr>
          <w:rFonts w:ascii="Times New Roman" w:hAnsi="Times New Roman" w:cs="Times New Roman"/>
          <w:sz w:val="27"/>
          <w:szCs w:val="27"/>
        </w:rPr>
        <w:t>услуги  подготовка</w:t>
      </w:r>
      <w:proofErr w:type="gramEnd"/>
      <w:r w:rsidRPr="003F5DBB">
        <w:rPr>
          <w:rFonts w:ascii="Times New Roman" w:hAnsi="Times New Roman" w:cs="Times New Roman"/>
          <w:sz w:val="27"/>
          <w:szCs w:val="27"/>
        </w:rPr>
        <w:t xml:space="preserve"> ответа;</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 выдача заявителю результата предоставления муниципальной услуги.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4</w:t>
      </w:r>
      <w:r w:rsidR="008B073B" w:rsidRPr="003F5DBB">
        <w:rPr>
          <w:rFonts w:ascii="Times New Roman" w:hAnsi="Times New Roman" w:cs="Times New Roman"/>
          <w:sz w:val="27"/>
          <w:szCs w:val="27"/>
        </w:rPr>
        <w:t>3</w:t>
      </w:r>
      <w:r w:rsidRPr="003F5DBB">
        <w:rPr>
          <w:rFonts w:ascii="Times New Roman" w:hAnsi="Times New Roman" w:cs="Times New Roman"/>
          <w:sz w:val="27"/>
          <w:szCs w:val="27"/>
        </w:rPr>
        <w:t>. При предоставлении муниципальной услуги в электронной форме (при подаче заявления через Портал) заявителю обеспечиваются:</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получение информации о порядке и сроках предоставления муниципальной услуги;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запись на прием в МФЦ для подачи запроса о предоставлении услуги (при наличии технической возможности) (далее - запрос);</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формирование запроса;</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прием и регистрация органом местного самоуправления запроса и иных документов, необходимых для предоставления услуги;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получение результата предоставления услуги;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получение сведений о ходе выполнения запроса;</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осуществление оценки качества предоставления услуги;</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lastRenderedPageBreak/>
        <w:t>исправление допущенных опечаток и ошибок в выданных в результате предоставления муниципальной услуги документах.</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4</w:t>
      </w:r>
      <w:r w:rsidR="008B073B" w:rsidRPr="003F5DBB">
        <w:rPr>
          <w:rFonts w:ascii="Times New Roman" w:hAnsi="Times New Roman" w:cs="Times New Roman"/>
          <w:sz w:val="27"/>
          <w:szCs w:val="27"/>
        </w:rPr>
        <w:t>4</w:t>
      </w:r>
      <w:r w:rsidRPr="003F5DBB">
        <w:rPr>
          <w:rFonts w:ascii="Times New Roman" w:hAnsi="Times New Roman" w:cs="Times New Roman"/>
          <w:sz w:val="27"/>
          <w:szCs w:val="27"/>
        </w:rPr>
        <w:t>. Уведомление о завершении действий, предусмотренных пунктом 4</w:t>
      </w:r>
      <w:r w:rsidR="008B073B" w:rsidRPr="003F5DBB">
        <w:rPr>
          <w:rFonts w:ascii="Times New Roman" w:hAnsi="Times New Roman" w:cs="Times New Roman"/>
          <w:sz w:val="27"/>
          <w:szCs w:val="27"/>
        </w:rPr>
        <w:t>2</w:t>
      </w:r>
      <w:r w:rsidRPr="003F5DBB">
        <w:rPr>
          <w:rFonts w:ascii="Times New Roman" w:hAnsi="Times New Roman" w:cs="Times New Roman"/>
          <w:sz w:val="27"/>
          <w:szCs w:val="27"/>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При предоставлении муниципальной услуги в электронной форме заявителю направляются:</w:t>
      </w:r>
    </w:p>
    <w:p w:rsidR="00CB6F26"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539" w:rsidRPr="003F5DBB" w:rsidRDefault="00CB6F2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67413" w:rsidRPr="003F5DBB" w:rsidRDefault="00367413" w:rsidP="008B073B">
      <w:pPr>
        <w:pStyle w:val="ConsPlusNormal"/>
        <w:ind w:firstLine="567"/>
        <w:jc w:val="both"/>
        <w:rPr>
          <w:rFonts w:ascii="Times New Roman" w:hAnsi="Times New Roman" w:cs="Times New Roman"/>
          <w:sz w:val="27"/>
          <w:szCs w:val="27"/>
        </w:rPr>
      </w:pPr>
    </w:p>
    <w:p w:rsidR="005A4539" w:rsidRPr="003F5DBB" w:rsidRDefault="005A4539" w:rsidP="008B073B">
      <w:pPr>
        <w:widowControl w:val="0"/>
        <w:autoSpaceDE w:val="0"/>
        <w:autoSpaceDN w:val="0"/>
        <w:adjustRightInd w:val="0"/>
        <w:ind w:firstLine="567"/>
        <w:jc w:val="center"/>
        <w:rPr>
          <w:b/>
          <w:sz w:val="27"/>
          <w:szCs w:val="27"/>
        </w:rPr>
      </w:pPr>
      <w:r w:rsidRPr="003F5DBB">
        <w:rPr>
          <w:b/>
          <w:sz w:val="27"/>
          <w:szCs w:val="27"/>
        </w:rPr>
        <w:t>При</w:t>
      </w:r>
      <w:r w:rsidR="0045778E" w:rsidRPr="003F5DBB">
        <w:rPr>
          <w:b/>
          <w:sz w:val="27"/>
          <w:szCs w:val="27"/>
        </w:rPr>
        <w:t>ё</w:t>
      </w:r>
      <w:r w:rsidRPr="003F5DBB">
        <w:rPr>
          <w:b/>
          <w:sz w:val="27"/>
          <w:szCs w:val="27"/>
        </w:rPr>
        <w:t>м заявления и документов, их регистрация</w:t>
      </w:r>
    </w:p>
    <w:p w:rsidR="00CB6F26" w:rsidRPr="003F5DBB" w:rsidRDefault="00CB6F26" w:rsidP="008B073B">
      <w:pPr>
        <w:autoSpaceDE w:val="0"/>
        <w:autoSpaceDN w:val="0"/>
        <w:adjustRightInd w:val="0"/>
        <w:ind w:firstLine="567"/>
        <w:jc w:val="both"/>
        <w:rPr>
          <w:sz w:val="27"/>
          <w:szCs w:val="27"/>
        </w:rPr>
      </w:pPr>
      <w:r w:rsidRPr="003F5DBB">
        <w:rPr>
          <w:sz w:val="27"/>
          <w:szCs w:val="27"/>
        </w:rPr>
        <w:t>4</w:t>
      </w:r>
      <w:r w:rsidR="008B073B" w:rsidRPr="003F5DBB">
        <w:rPr>
          <w:sz w:val="27"/>
          <w:szCs w:val="27"/>
        </w:rPr>
        <w:t>5</w:t>
      </w:r>
      <w:r w:rsidRPr="003F5DBB">
        <w:rPr>
          <w:sz w:val="27"/>
          <w:szCs w:val="27"/>
        </w:rPr>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3F5DBB" w:rsidRDefault="00CB6F26" w:rsidP="008B073B">
      <w:pPr>
        <w:autoSpaceDE w:val="0"/>
        <w:autoSpaceDN w:val="0"/>
        <w:adjustRightInd w:val="0"/>
        <w:ind w:firstLine="567"/>
        <w:jc w:val="both"/>
        <w:rPr>
          <w:sz w:val="27"/>
          <w:szCs w:val="27"/>
        </w:rPr>
      </w:pPr>
      <w:r w:rsidRPr="003F5DBB">
        <w:rPr>
          <w:sz w:val="27"/>
          <w:szCs w:val="27"/>
        </w:rPr>
        <w:t>4</w:t>
      </w:r>
      <w:r w:rsidR="008B073B" w:rsidRPr="003F5DBB">
        <w:rPr>
          <w:sz w:val="27"/>
          <w:szCs w:val="27"/>
        </w:rPr>
        <w:t>6</w:t>
      </w:r>
      <w:r w:rsidRPr="003F5DBB">
        <w:rPr>
          <w:sz w:val="27"/>
          <w:szCs w:val="27"/>
        </w:rPr>
        <w:t>.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CB6F26" w:rsidRPr="003F5DBB" w:rsidRDefault="00CB6F26" w:rsidP="008B073B">
      <w:pPr>
        <w:autoSpaceDE w:val="0"/>
        <w:autoSpaceDN w:val="0"/>
        <w:adjustRightInd w:val="0"/>
        <w:ind w:firstLine="567"/>
        <w:jc w:val="both"/>
        <w:rPr>
          <w:sz w:val="27"/>
          <w:szCs w:val="27"/>
        </w:rPr>
      </w:pPr>
      <w:r w:rsidRPr="003F5DBB">
        <w:rPr>
          <w:sz w:val="27"/>
          <w:szCs w:val="27"/>
        </w:rPr>
        <w:t>4</w:t>
      </w:r>
      <w:r w:rsidR="008B073B" w:rsidRPr="003F5DBB">
        <w:rPr>
          <w:sz w:val="27"/>
          <w:szCs w:val="27"/>
        </w:rPr>
        <w:t>7</w:t>
      </w:r>
      <w:r w:rsidRPr="003F5DBB">
        <w:rPr>
          <w:sz w:val="27"/>
          <w:szCs w:val="27"/>
        </w:rPr>
        <w:t xml:space="preserve">. Время выполнения административной процедуры </w:t>
      </w:r>
      <w:proofErr w:type="gramStart"/>
      <w:r w:rsidRPr="003F5DBB">
        <w:rPr>
          <w:sz w:val="27"/>
          <w:szCs w:val="27"/>
        </w:rPr>
        <w:t>составляет  один</w:t>
      </w:r>
      <w:proofErr w:type="gramEnd"/>
      <w:r w:rsidRPr="003F5DBB">
        <w:rPr>
          <w:sz w:val="27"/>
          <w:szCs w:val="27"/>
        </w:rPr>
        <w:t xml:space="preserve"> рабочий день с момента поступления заявления в орган местного самоуправления.</w:t>
      </w:r>
    </w:p>
    <w:p w:rsidR="005A4539" w:rsidRPr="003F5DBB" w:rsidRDefault="00CB6F26" w:rsidP="008B073B">
      <w:pPr>
        <w:autoSpaceDE w:val="0"/>
        <w:autoSpaceDN w:val="0"/>
        <w:adjustRightInd w:val="0"/>
        <w:ind w:firstLine="567"/>
        <w:jc w:val="both"/>
        <w:rPr>
          <w:sz w:val="27"/>
          <w:szCs w:val="27"/>
        </w:rPr>
      </w:pPr>
      <w:r w:rsidRPr="003F5DBB">
        <w:rPr>
          <w:sz w:val="27"/>
          <w:szCs w:val="27"/>
        </w:rPr>
        <w:t>4</w:t>
      </w:r>
      <w:r w:rsidR="008B073B" w:rsidRPr="003F5DBB">
        <w:rPr>
          <w:sz w:val="27"/>
          <w:szCs w:val="27"/>
        </w:rPr>
        <w:t>8</w:t>
      </w:r>
      <w:r w:rsidRPr="003F5DBB">
        <w:rPr>
          <w:sz w:val="27"/>
          <w:szCs w:val="27"/>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3F5DBB" w:rsidRDefault="00CB6F26" w:rsidP="008B073B">
      <w:pPr>
        <w:autoSpaceDE w:val="0"/>
        <w:autoSpaceDN w:val="0"/>
        <w:adjustRightInd w:val="0"/>
        <w:ind w:firstLine="567"/>
        <w:jc w:val="both"/>
        <w:rPr>
          <w:color w:val="000000"/>
          <w:sz w:val="27"/>
          <w:szCs w:val="27"/>
        </w:rPr>
      </w:pPr>
    </w:p>
    <w:p w:rsidR="005A4539" w:rsidRPr="003F5DBB" w:rsidRDefault="00F47F58" w:rsidP="008B073B">
      <w:pPr>
        <w:widowControl w:val="0"/>
        <w:autoSpaceDE w:val="0"/>
        <w:autoSpaceDN w:val="0"/>
        <w:adjustRightInd w:val="0"/>
        <w:ind w:firstLine="567"/>
        <w:jc w:val="center"/>
        <w:rPr>
          <w:rFonts w:eastAsiaTheme="minorHAnsi"/>
          <w:b/>
          <w:sz w:val="27"/>
          <w:szCs w:val="27"/>
          <w:lang w:eastAsia="en-US"/>
        </w:rPr>
      </w:pPr>
      <w:r w:rsidRPr="003F5DBB">
        <w:rPr>
          <w:rFonts w:eastAsiaTheme="minorHAnsi"/>
          <w:b/>
          <w:sz w:val="27"/>
          <w:szCs w:val="27"/>
          <w:lang w:eastAsia="en-US"/>
        </w:rPr>
        <w:t>Направление межведомственного запроса</w:t>
      </w:r>
    </w:p>
    <w:p w:rsidR="00F47F58" w:rsidRPr="003F5DBB" w:rsidRDefault="00F47F58" w:rsidP="008B073B">
      <w:pPr>
        <w:widowControl w:val="0"/>
        <w:autoSpaceDE w:val="0"/>
        <w:autoSpaceDN w:val="0"/>
        <w:adjustRightInd w:val="0"/>
        <w:ind w:firstLine="567"/>
        <w:jc w:val="center"/>
        <w:rPr>
          <w:rFonts w:eastAsiaTheme="minorHAnsi"/>
          <w:sz w:val="27"/>
          <w:szCs w:val="27"/>
          <w:lang w:eastAsia="en-US"/>
        </w:rPr>
      </w:pPr>
    </w:p>
    <w:p w:rsidR="005A4539" w:rsidRPr="003F5DBB" w:rsidRDefault="003A3CC6"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4</w:t>
      </w:r>
      <w:r w:rsidR="008B073B" w:rsidRPr="003F5DBB">
        <w:rPr>
          <w:rFonts w:ascii="Times New Roman" w:hAnsi="Times New Roman" w:cs="Times New Roman"/>
          <w:sz w:val="27"/>
          <w:szCs w:val="27"/>
        </w:rPr>
        <w:t>9</w:t>
      </w:r>
      <w:r w:rsidR="005A4539" w:rsidRPr="003F5DBB">
        <w:rPr>
          <w:rFonts w:ascii="Times New Roman" w:hAnsi="Times New Roman" w:cs="Times New Roman"/>
          <w:sz w:val="27"/>
          <w:szCs w:val="27"/>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3F5DBB">
        <w:rPr>
          <w:rFonts w:ascii="Times New Roman" w:hAnsi="Times New Roman" w:cs="Times New Roman"/>
          <w:sz w:val="27"/>
          <w:szCs w:val="27"/>
        </w:rPr>
        <w:t>пункте</w:t>
      </w:r>
      <w:r w:rsidR="005A4539" w:rsidRPr="003F5DBB">
        <w:rPr>
          <w:rFonts w:ascii="Times New Roman" w:hAnsi="Times New Roman" w:cs="Times New Roman"/>
          <w:sz w:val="27"/>
          <w:szCs w:val="27"/>
        </w:rPr>
        <w:t xml:space="preserve"> </w:t>
      </w:r>
      <w:r w:rsidR="008B073B" w:rsidRPr="003F5DBB">
        <w:rPr>
          <w:rFonts w:ascii="Times New Roman" w:hAnsi="Times New Roman" w:cs="Times New Roman"/>
          <w:sz w:val="27"/>
          <w:szCs w:val="27"/>
        </w:rPr>
        <w:t>16</w:t>
      </w:r>
      <w:r w:rsidR="005A4539" w:rsidRPr="003F5DBB">
        <w:rPr>
          <w:rFonts w:ascii="Times New Roman" w:hAnsi="Times New Roman" w:cs="Times New Roman"/>
          <w:sz w:val="27"/>
          <w:szCs w:val="27"/>
        </w:rPr>
        <w:t xml:space="preserve"> настоящего Административного регламента. </w:t>
      </w:r>
    </w:p>
    <w:p w:rsidR="005A4539" w:rsidRPr="003F5DBB" w:rsidRDefault="005A4539"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 xml:space="preserve">Уполномоченными должностными лицами направляются </w:t>
      </w:r>
      <w:r w:rsidRPr="003F5DBB">
        <w:rPr>
          <w:rFonts w:ascii="Times New Roman" w:eastAsiaTheme="minorHAnsi" w:hAnsi="Times New Roman" w:cs="Times New Roman"/>
          <w:sz w:val="27"/>
          <w:szCs w:val="27"/>
          <w:lang w:eastAsia="en-US"/>
        </w:rPr>
        <w:t xml:space="preserve">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w:t>
      </w:r>
      <w:r w:rsidRPr="003F5DBB">
        <w:rPr>
          <w:rFonts w:ascii="Times New Roman" w:eastAsiaTheme="minorHAnsi" w:hAnsi="Times New Roman" w:cs="Times New Roman"/>
          <w:sz w:val="27"/>
          <w:szCs w:val="27"/>
          <w:lang w:eastAsia="en-US"/>
        </w:rPr>
        <w:lastRenderedPageBreak/>
        <w:t>в распоряжении государственных органов, органов местного самоуправления и иных организаций.</w:t>
      </w:r>
    </w:p>
    <w:p w:rsidR="005A4539"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50</w:t>
      </w:r>
      <w:r w:rsidR="005A4539" w:rsidRPr="003F5DBB">
        <w:rPr>
          <w:rFonts w:ascii="Times New Roman" w:hAnsi="Times New Roman" w:cs="Times New Roman"/>
          <w:sz w:val="27"/>
          <w:szCs w:val="27"/>
        </w:rPr>
        <w:t xml:space="preserve">. Время выполнения административной процедуры: осуществляется </w:t>
      </w:r>
      <w:proofErr w:type="gramStart"/>
      <w:r w:rsidR="005A4539" w:rsidRPr="003F5DBB">
        <w:rPr>
          <w:rFonts w:ascii="Times New Roman" w:hAnsi="Times New Roman" w:cs="Times New Roman"/>
          <w:sz w:val="27"/>
          <w:szCs w:val="27"/>
        </w:rPr>
        <w:t>в  течение</w:t>
      </w:r>
      <w:proofErr w:type="gramEnd"/>
      <w:r w:rsidR="005A4539" w:rsidRPr="003F5DBB">
        <w:rPr>
          <w:rFonts w:ascii="Times New Roman" w:hAnsi="Times New Roman" w:cs="Times New Roman"/>
          <w:sz w:val="27"/>
          <w:szCs w:val="27"/>
        </w:rPr>
        <w:t xml:space="preserve"> </w:t>
      </w:r>
      <w:r w:rsidR="00967673" w:rsidRPr="003F5DBB">
        <w:rPr>
          <w:rFonts w:ascii="Times New Roman" w:hAnsi="Times New Roman" w:cs="Times New Roman"/>
          <w:sz w:val="27"/>
          <w:szCs w:val="27"/>
        </w:rPr>
        <w:t>3-х</w:t>
      </w:r>
      <w:r w:rsidR="005A4539" w:rsidRPr="003F5DBB">
        <w:rPr>
          <w:rFonts w:ascii="Times New Roman" w:hAnsi="Times New Roman" w:cs="Times New Roman"/>
          <w:sz w:val="27"/>
          <w:szCs w:val="27"/>
        </w:rPr>
        <w:t xml:space="preserve"> дн</w:t>
      </w:r>
      <w:r w:rsidR="00967673" w:rsidRPr="003F5DBB">
        <w:rPr>
          <w:rFonts w:ascii="Times New Roman" w:hAnsi="Times New Roman" w:cs="Times New Roman"/>
          <w:sz w:val="27"/>
          <w:szCs w:val="27"/>
        </w:rPr>
        <w:t>ей</w:t>
      </w:r>
      <w:r w:rsidR="005A4539" w:rsidRPr="003F5DBB">
        <w:rPr>
          <w:rFonts w:ascii="Times New Roman" w:hAnsi="Times New Roman" w:cs="Times New Roman"/>
          <w:sz w:val="27"/>
          <w:szCs w:val="27"/>
        </w:rPr>
        <w:t xml:space="preserve"> со дня получения заявления о предоставлении муниципальной услуги.</w:t>
      </w:r>
    </w:p>
    <w:p w:rsidR="005A4539"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51</w:t>
      </w:r>
      <w:r w:rsidR="005A4539" w:rsidRPr="003F5DBB">
        <w:rPr>
          <w:rFonts w:ascii="Times New Roman" w:hAnsi="Times New Roman" w:cs="Times New Roman"/>
          <w:sz w:val="27"/>
          <w:szCs w:val="27"/>
        </w:rPr>
        <w:t xml:space="preserve">. Результатом выполнения административной процедуры является получение ответа на запрос в течение не более </w:t>
      </w:r>
      <w:r w:rsidR="00D71D7E" w:rsidRPr="003F5DBB">
        <w:rPr>
          <w:rFonts w:ascii="Times New Roman" w:hAnsi="Times New Roman" w:cs="Times New Roman"/>
          <w:sz w:val="27"/>
          <w:szCs w:val="27"/>
        </w:rPr>
        <w:t>5</w:t>
      </w:r>
      <w:r w:rsidR="005A4539" w:rsidRPr="003F5DBB">
        <w:rPr>
          <w:rFonts w:ascii="Times New Roman" w:hAnsi="Times New Roman" w:cs="Times New Roman"/>
          <w:sz w:val="27"/>
          <w:szCs w:val="27"/>
        </w:rPr>
        <w:t>-</w:t>
      </w:r>
      <w:r w:rsidR="00D71D7E" w:rsidRPr="003F5DBB">
        <w:rPr>
          <w:rFonts w:ascii="Times New Roman" w:hAnsi="Times New Roman" w:cs="Times New Roman"/>
          <w:sz w:val="27"/>
          <w:szCs w:val="27"/>
        </w:rPr>
        <w:t>ти</w:t>
      </w:r>
      <w:r w:rsidR="005A4539" w:rsidRPr="003F5DBB">
        <w:rPr>
          <w:rFonts w:ascii="Times New Roman" w:hAnsi="Times New Roman" w:cs="Times New Roman"/>
          <w:sz w:val="27"/>
          <w:szCs w:val="27"/>
        </w:rPr>
        <w:t xml:space="preserve"> рабочих дней со дня его направления. </w:t>
      </w:r>
    </w:p>
    <w:p w:rsidR="005A4539" w:rsidRPr="003F5DBB" w:rsidRDefault="005A4539"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3F5DBB" w:rsidRDefault="005A4539" w:rsidP="008B073B">
      <w:pPr>
        <w:pStyle w:val="ConsPlusNormal"/>
        <w:ind w:firstLine="567"/>
        <w:jc w:val="both"/>
        <w:rPr>
          <w:rFonts w:ascii="Times New Roman" w:hAnsi="Times New Roman" w:cs="Times New Roman"/>
          <w:b/>
          <w:sz w:val="27"/>
          <w:szCs w:val="27"/>
        </w:rPr>
      </w:pPr>
    </w:p>
    <w:p w:rsidR="00A27C23" w:rsidRPr="003F5DBB" w:rsidRDefault="00A27C23" w:rsidP="008B073B">
      <w:pPr>
        <w:widowControl w:val="0"/>
        <w:autoSpaceDE w:val="0"/>
        <w:autoSpaceDN w:val="0"/>
        <w:adjustRightInd w:val="0"/>
        <w:ind w:firstLine="567"/>
        <w:jc w:val="center"/>
        <w:rPr>
          <w:b/>
          <w:sz w:val="27"/>
          <w:szCs w:val="27"/>
        </w:rPr>
      </w:pPr>
      <w:r w:rsidRPr="003F5DBB">
        <w:rPr>
          <w:b/>
          <w:sz w:val="27"/>
          <w:szCs w:val="27"/>
        </w:rPr>
        <w:t>Рассмотрение документов, представленных заявителем,</w:t>
      </w:r>
    </w:p>
    <w:p w:rsidR="00A27C23" w:rsidRPr="003F5DBB" w:rsidRDefault="00A27C23" w:rsidP="008B073B">
      <w:pPr>
        <w:widowControl w:val="0"/>
        <w:autoSpaceDE w:val="0"/>
        <w:autoSpaceDN w:val="0"/>
        <w:adjustRightInd w:val="0"/>
        <w:ind w:firstLine="567"/>
        <w:jc w:val="center"/>
        <w:rPr>
          <w:b/>
          <w:sz w:val="27"/>
          <w:szCs w:val="27"/>
        </w:rPr>
      </w:pPr>
      <w:r w:rsidRPr="003F5DBB">
        <w:rPr>
          <w:b/>
          <w:sz w:val="27"/>
          <w:szCs w:val="27"/>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3F5DBB" w:rsidRDefault="00A27C23" w:rsidP="008B073B">
      <w:pPr>
        <w:widowControl w:val="0"/>
        <w:autoSpaceDE w:val="0"/>
        <w:autoSpaceDN w:val="0"/>
        <w:adjustRightInd w:val="0"/>
        <w:ind w:firstLine="567"/>
        <w:jc w:val="center"/>
        <w:rPr>
          <w:b/>
          <w:sz w:val="27"/>
          <w:szCs w:val="27"/>
        </w:rPr>
      </w:pPr>
      <w:r w:rsidRPr="003F5DBB">
        <w:rPr>
          <w:b/>
          <w:sz w:val="27"/>
          <w:szCs w:val="27"/>
        </w:rPr>
        <w:t>подготовка ответа</w:t>
      </w:r>
    </w:p>
    <w:p w:rsidR="00F47F58" w:rsidRPr="003F5DBB" w:rsidRDefault="00F47F58" w:rsidP="008B073B">
      <w:pPr>
        <w:widowControl w:val="0"/>
        <w:autoSpaceDE w:val="0"/>
        <w:autoSpaceDN w:val="0"/>
        <w:adjustRightInd w:val="0"/>
        <w:ind w:firstLine="567"/>
        <w:jc w:val="center"/>
        <w:rPr>
          <w:rFonts w:eastAsiaTheme="minorHAnsi"/>
          <w:b/>
          <w:color w:val="FF0000"/>
          <w:sz w:val="27"/>
          <w:szCs w:val="27"/>
          <w:lang w:eastAsia="en-US"/>
        </w:rPr>
      </w:pPr>
    </w:p>
    <w:p w:rsidR="00716342" w:rsidRPr="003F5DBB" w:rsidRDefault="00237439"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w:t>
      </w:r>
      <w:r w:rsidR="008B073B" w:rsidRPr="003F5DBB">
        <w:rPr>
          <w:rFonts w:ascii="Times New Roman" w:hAnsi="Times New Roman" w:cs="Times New Roman"/>
          <w:sz w:val="27"/>
          <w:szCs w:val="27"/>
        </w:rPr>
        <w:t>2</w:t>
      </w:r>
      <w:r w:rsidR="00716342" w:rsidRPr="003F5DBB">
        <w:rPr>
          <w:rFonts w:ascii="Times New Roman" w:hAnsi="Times New Roman" w:cs="Times New Roman"/>
          <w:sz w:val="27"/>
          <w:szCs w:val="27"/>
        </w:rPr>
        <w:t xml:space="preserve">.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roofErr w:type="gramStart"/>
      <w:r w:rsidR="00716342" w:rsidRPr="003F5DBB">
        <w:rPr>
          <w:rFonts w:ascii="Times New Roman" w:hAnsi="Times New Roman" w:cs="Times New Roman"/>
          <w:sz w:val="27"/>
          <w:szCs w:val="27"/>
        </w:rPr>
        <w:t>с  прилагаемым</w:t>
      </w:r>
      <w:proofErr w:type="gramEnd"/>
      <w:r w:rsidR="00716342" w:rsidRPr="003F5DBB">
        <w:rPr>
          <w:rFonts w:ascii="Times New Roman" w:hAnsi="Times New Roman" w:cs="Times New Roman"/>
          <w:sz w:val="27"/>
          <w:szCs w:val="27"/>
        </w:rPr>
        <w:t xml:space="preserve"> пакетом документов и ответов на запросы, полученных в результате межведомственного информационного взаимодействия.</w:t>
      </w:r>
    </w:p>
    <w:p w:rsidR="006B2012" w:rsidRPr="003F5DBB" w:rsidRDefault="006B2012"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w:t>
      </w:r>
      <w:r w:rsidR="008B073B" w:rsidRPr="003F5DBB">
        <w:rPr>
          <w:rFonts w:ascii="Times New Roman" w:hAnsi="Times New Roman" w:cs="Times New Roman"/>
          <w:sz w:val="27"/>
          <w:szCs w:val="27"/>
        </w:rPr>
        <w:t>3</w:t>
      </w:r>
      <w:r w:rsidRPr="003F5DBB">
        <w:rPr>
          <w:rFonts w:ascii="Times New Roman" w:hAnsi="Times New Roman" w:cs="Times New Roman"/>
          <w:sz w:val="27"/>
          <w:szCs w:val="27"/>
        </w:rPr>
        <w:t xml:space="preserve">. Время выполнения административной процедуры </w:t>
      </w:r>
      <w:r w:rsidR="005B5556" w:rsidRPr="003F5DBB">
        <w:rPr>
          <w:rFonts w:ascii="Times New Roman" w:eastAsiaTheme="minorHAnsi" w:hAnsi="Times New Roman" w:cs="Times New Roman"/>
          <w:sz w:val="27"/>
          <w:szCs w:val="27"/>
          <w:lang w:eastAsia="en-US"/>
        </w:rPr>
        <w:t xml:space="preserve">от 47 до 107 дней </w:t>
      </w:r>
      <w:r w:rsidRPr="003F5DBB">
        <w:rPr>
          <w:rFonts w:ascii="Times New Roman" w:hAnsi="Times New Roman" w:cs="Times New Roman"/>
          <w:sz w:val="27"/>
          <w:szCs w:val="27"/>
        </w:rPr>
        <w:t>со дня регистрации заявления или получения ответов на межведомственные запросы в случае их направления.</w:t>
      </w:r>
    </w:p>
    <w:p w:rsidR="006B2012" w:rsidRPr="003F5DBB" w:rsidRDefault="006B2012"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w:t>
      </w:r>
      <w:r w:rsidR="008B073B" w:rsidRPr="003F5DBB">
        <w:rPr>
          <w:rFonts w:ascii="Times New Roman" w:hAnsi="Times New Roman" w:cs="Times New Roman"/>
          <w:sz w:val="27"/>
          <w:szCs w:val="27"/>
        </w:rPr>
        <w:t>4</w:t>
      </w:r>
      <w:r w:rsidRPr="003F5DBB">
        <w:rPr>
          <w:rFonts w:ascii="Times New Roman" w:hAnsi="Times New Roman" w:cs="Times New Roman"/>
          <w:sz w:val="27"/>
          <w:szCs w:val="27"/>
        </w:rPr>
        <w:t>.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3F5DBB" w:rsidRDefault="00A27C23" w:rsidP="008B073B">
      <w:pPr>
        <w:pStyle w:val="ConsPlusNormal"/>
        <w:ind w:firstLine="567"/>
        <w:jc w:val="both"/>
        <w:rPr>
          <w:rFonts w:ascii="Times New Roman" w:hAnsi="Times New Roman" w:cs="Times New Roman"/>
          <w:sz w:val="27"/>
          <w:szCs w:val="27"/>
        </w:rPr>
      </w:pPr>
    </w:p>
    <w:p w:rsidR="00A27C23" w:rsidRPr="003F5DBB" w:rsidRDefault="00A27C23" w:rsidP="008B073B">
      <w:pPr>
        <w:widowControl w:val="0"/>
        <w:autoSpaceDE w:val="0"/>
        <w:autoSpaceDN w:val="0"/>
        <w:adjustRightInd w:val="0"/>
        <w:ind w:firstLine="567"/>
        <w:jc w:val="center"/>
        <w:rPr>
          <w:rFonts w:eastAsiaTheme="minorHAnsi"/>
          <w:b/>
          <w:sz w:val="27"/>
          <w:szCs w:val="27"/>
          <w:lang w:eastAsia="en-US"/>
        </w:rPr>
      </w:pPr>
      <w:r w:rsidRPr="003F5DBB">
        <w:rPr>
          <w:rFonts w:eastAsiaTheme="minorHAnsi"/>
          <w:b/>
          <w:sz w:val="27"/>
          <w:szCs w:val="27"/>
          <w:lang w:eastAsia="en-US"/>
        </w:rPr>
        <w:t>Выдача заявителю результата предоставления</w:t>
      </w:r>
    </w:p>
    <w:p w:rsidR="00900C15" w:rsidRPr="003F5DBB" w:rsidRDefault="00A27C23" w:rsidP="008B073B">
      <w:pPr>
        <w:widowControl w:val="0"/>
        <w:autoSpaceDE w:val="0"/>
        <w:autoSpaceDN w:val="0"/>
        <w:adjustRightInd w:val="0"/>
        <w:ind w:firstLine="567"/>
        <w:jc w:val="center"/>
        <w:rPr>
          <w:rFonts w:eastAsiaTheme="minorHAnsi"/>
          <w:b/>
          <w:sz w:val="27"/>
          <w:szCs w:val="27"/>
          <w:lang w:eastAsia="en-US"/>
        </w:rPr>
      </w:pPr>
      <w:r w:rsidRPr="003F5DBB">
        <w:rPr>
          <w:rFonts w:eastAsiaTheme="minorHAnsi"/>
          <w:b/>
          <w:sz w:val="27"/>
          <w:szCs w:val="27"/>
          <w:lang w:eastAsia="en-US"/>
        </w:rPr>
        <w:t>муниципальной услуги</w:t>
      </w:r>
    </w:p>
    <w:p w:rsidR="00A27C23" w:rsidRPr="003F5DBB" w:rsidRDefault="00A27C23" w:rsidP="008B073B">
      <w:pPr>
        <w:widowControl w:val="0"/>
        <w:autoSpaceDE w:val="0"/>
        <w:autoSpaceDN w:val="0"/>
        <w:adjustRightInd w:val="0"/>
        <w:ind w:firstLine="567"/>
        <w:jc w:val="center"/>
        <w:rPr>
          <w:sz w:val="27"/>
          <w:szCs w:val="27"/>
        </w:rPr>
      </w:pPr>
    </w:p>
    <w:p w:rsidR="001160E0"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55</w:t>
      </w:r>
      <w:r w:rsidR="005A4539" w:rsidRPr="003F5DBB">
        <w:rPr>
          <w:rFonts w:ascii="Times New Roman" w:hAnsi="Times New Roman" w:cs="Times New Roman"/>
          <w:sz w:val="27"/>
          <w:szCs w:val="27"/>
        </w:rPr>
        <w:t xml:space="preserve">. 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3F5DBB">
        <w:rPr>
          <w:rFonts w:ascii="Times New Roman" w:hAnsi="Times New Roman" w:cs="Times New Roman"/>
          <w:sz w:val="27"/>
          <w:szCs w:val="27"/>
        </w:rPr>
        <w:t>разрешения на отклонение от предельных параметров разрешенного строительства либо</w:t>
      </w:r>
      <w:r w:rsidR="00900C15" w:rsidRPr="003F5DBB">
        <w:rPr>
          <w:rFonts w:ascii="Times New Roman" w:hAnsi="Times New Roman" w:cs="Times New Roman"/>
          <w:sz w:val="27"/>
          <w:szCs w:val="27"/>
        </w:rPr>
        <w:t xml:space="preserve"> мотивированного </w:t>
      </w:r>
      <w:r w:rsidR="001160E0" w:rsidRPr="003F5DBB">
        <w:rPr>
          <w:rFonts w:ascii="Times New Roman" w:hAnsi="Times New Roman" w:cs="Times New Roman"/>
          <w:sz w:val="27"/>
          <w:szCs w:val="27"/>
        </w:rPr>
        <w:t xml:space="preserve">отказа в </w:t>
      </w:r>
      <w:r w:rsidR="00900C15" w:rsidRPr="003F5DBB">
        <w:rPr>
          <w:rFonts w:ascii="Times New Roman" w:hAnsi="Times New Roman" w:cs="Times New Roman"/>
          <w:sz w:val="27"/>
          <w:szCs w:val="27"/>
        </w:rPr>
        <w:t>выдаче</w:t>
      </w:r>
      <w:r w:rsidR="001160E0" w:rsidRPr="003F5DBB">
        <w:rPr>
          <w:rFonts w:ascii="Times New Roman" w:hAnsi="Times New Roman" w:cs="Times New Roman"/>
          <w:sz w:val="27"/>
          <w:szCs w:val="27"/>
        </w:rPr>
        <w:t xml:space="preserve"> разрешения на отклонение от предельных параметров разрешенного строительства </w:t>
      </w:r>
    </w:p>
    <w:p w:rsidR="005A4539"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56</w:t>
      </w:r>
      <w:r w:rsidR="005A4539" w:rsidRPr="003F5DBB">
        <w:rPr>
          <w:rFonts w:ascii="Times New Roman" w:hAnsi="Times New Roman" w:cs="Times New Roman"/>
          <w:sz w:val="27"/>
          <w:szCs w:val="27"/>
        </w:rPr>
        <w:t xml:space="preserve">. </w:t>
      </w:r>
      <w:r w:rsidR="005A4539" w:rsidRPr="003F5DBB">
        <w:rPr>
          <w:rFonts w:ascii="Times New Roman" w:eastAsiaTheme="minorHAnsi" w:hAnsi="Times New Roman" w:cs="Times New Roman"/>
          <w:sz w:val="27"/>
          <w:szCs w:val="27"/>
          <w:lang w:eastAsia="en-US"/>
        </w:rPr>
        <w:t>Уведомление заявителя о принятом решении</w:t>
      </w:r>
      <w:r w:rsidR="005A4539" w:rsidRPr="003F5DBB">
        <w:rPr>
          <w:rFonts w:ascii="Times New Roman" w:hAnsi="Times New Roman" w:cs="Times New Roman"/>
          <w:sz w:val="27"/>
          <w:szCs w:val="27"/>
        </w:rPr>
        <w:t xml:space="preserve"> </w:t>
      </w:r>
      <w:r w:rsidR="005A4539" w:rsidRPr="003F5DBB">
        <w:rPr>
          <w:rFonts w:ascii="Times New Roman" w:eastAsiaTheme="minorHAnsi" w:hAnsi="Times New Roman" w:cs="Times New Roman"/>
          <w:sz w:val="27"/>
          <w:szCs w:val="27"/>
          <w:lang w:eastAsia="en-US"/>
        </w:rPr>
        <w:t>осуществляется у</w:t>
      </w:r>
      <w:r w:rsidR="005A4539" w:rsidRPr="003F5DBB">
        <w:rPr>
          <w:rFonts w:ascii="Times New Roman" w:hAnsi="Times New Roman" w:cs="Times New Roman"/>
          <w:sz w:val="27"/>
          <w:szCs w:val="27"/>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3F5DBB">
        <w:rPr>
          <w:rFonts w:ascii="Times New Roman" w:hAnsi="Times New Roman" w:cs="Times New Roman"/>
          <w:sz w:val="27"/>
          <w:szCs w:val="27"/>
        </w:rPr>
        <w:t xml:space="preserve"> о взаимодействии</w:t>
      </w:r>
      <w:r w:rsidR="005A4539" w:rsidRPr="003F5DBB">
        <w:rPr>
          <w:rFonts w:ascii="Times New Roman" w:hAnsi="Times New Roman" w:cs="Times New Roman"/>
          <w:sz w:val="27"/>
          <w:szCs w:val="27"/>
        </w:rPr>
        <w:t xml:space="preserve">), в электронной форме </w:t>
      </w:r>
      <w:r w:rsidR="00BB4CE8" w:rsidRPr="003F5DBB">
        <w:rPr>
          <w:rFonts w:ascii="Times New Roman" w:hAnsi="Times New Roman" w:cs="Times New Roman"/>
          <w:sz w:val="27"/>
          <w:szCs w:val="27"/>
        </w:rPr>
        <w:t>в личный кабинет заявителя.</w:t>
      </w:r>
    </w:p>
    <w:p w:rsidR="005A4539"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57</w:t>
      </w:r>
      <w:r w:rsidR="005A4539" w:rsidRPr="003F5DBB">
        <w:rPr>
          <w:rFonts w:ascii="Times New Roman" w:hAnsi="Times New Roman" w:cs="Times New Roman"/>
          <w:sz w:val="27"/>
          <w:szCs w:val="27"/>
        </w:rPr>
        <w:t xml:space="preserve">. Время выполнения административной процедуры: осуществляется в течение </w:t>
      </w:r>
      <w:r w:rsidR="00935B92" w:rsidRPr="003F5DBB">
        <w:rPr>
          <w:rFonts w:ascii="Times New Roman" w:hAnsi="Times New Roman" w:cs="Times New Roman"/>
          <w:sz w:val="27"/>
          <w:szCs w:val="27"/>
        </w:rPr>
        <w:t>3-х</w:t>
      </w:r>
      <w:r w:rsidR="005A4539" w:rsidRPr="003F5DBB">
        <w:rPr>
          <w:rFonts w:ascii="Times New Roman" w:hAnsi="Times New Roman" w:cs="Times New Roman"/>
          <w:sz w:val="27"/>
          <w:szCs w:val="27"/>
        </w:rPr>
        <w:t xml:space="preserve"> дн</w:t>
      </w:r>
      <w:r w:rsidR="00935B92" w:rsidRPr="003F5DBB">
        <w:rPr>
          <w:rFonts w:ascii="Times New Roman" w:hAnsi="Times New Roman" w:cs="Times New Roman"/>
          <w:sz w:val="27"/>
          <w:szCs w:val="27"/>
        </w:rPr>
        <w:t>ей</w:t>
      </w:r>
      <w:r w:rsidR="005A4539" w:rsidRPr="003F5DBB">
        <w:rPr>
          <w:rFonts w:ascii="Times New Roman" w:hAnsi="Times New Roman" w:cs="Times New Roman"/>
          <w:sz w:val="27"/>
          <w:szCs w:val="27"/>
        </w:rPr>
        <w:t>.</w:t>
      </w:r>
    </w:p>
    <w:p w:rsidR="005A4539"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58</w:t>
      </w:r>
      <w:r w:rsidR="005A4539" w:rsidRPr="003F5DBB">
        <w:rPr>
          <w:rFonts w:ascii="Times New Roman" w:hAnsi="Times New Roman" w:cs="Times New Roman"/>
          <w:sz w:val="27"/>
          <w:szCs w:val="27"/>
        </w:rPr>
        <w:t>. Результатом выполнения административной процедуры является выдача заявителю:</w:t>
      </w:r>
    </w:p>
    <w:p w:rsidR="00B13105" w:rsidRPr="003F5DBB" w:rsidRDefault="001160E0"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lastRenderedPageBreak/>
        <w:t xml:space="preserve">разрешения </w:t>
      </w:r>
      <w:r w:rsidR="00B13105" w:rsidRPr="003F5DBB">
        <w:rPr>
          <w:rFonts w:ascii="Times New Roman" w:hAnsi="Times New Roman" w:cs="Times New Roman"/>
          <w:sz w:val="27"/>
          <w:szCs w:val="27"/>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3F5DBB" w:rsidRDefault="006A71E3"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 xml:space="preserve">мотивированного </w:t>
      </w:r>
      <w:r w:rsidR="001160E0" w:rsidRPr="003F5DBB">
        <w:rPr>
          <w:rFonts w:ascii="Times New Roman" w:hAnsi="Times New Roman" w:cs="Times New Roman"/>
          <w:sz w:val="27"/>
          <w:szCs w:val="27"/>
        </w:rPr>
        <w:t xml:space="preserve">отказа в </w:t>
      </w:r>
      <w:r w:rsidR="00D87080" w:rsidRPr="003F5DBB">
        <w:rPr>
          <w:rFonts w:ascii="Times New Roman" w:hAnsi="Times New Roman" w:cs="Times New Roman"/>
          <w:sz w:val="27"/>
          <w:szCs w:val="27"/>
        </w:rPr>
        <w:t>выдаче</w:t>
      </w:r>
      <w:r w:rsidR="001160E0" w:rsidRPr="003F5DBB">
        <w:rPr>
          <w:rFonts w:ascii="Times New Roman" w:hAnsi="Times New Roman" w:cs="Times New Roman"/>
          <w:sz w:val="27"/>
          <w:szCs w:val="27"/>
        </w:rPr>
        <w:t xml:space="preserve"> разрешения </w:t>
      </w:r>
      <w:r w:rsidR="00B13105" w:rsidRPr="003F5DBB">
        <w:rPr>
          <w:rFonts w:ascii="Times New Roman" w:hAnsi="Times New Roman" w:cs="Times New Roman"/>
          <w:sz w:val="27"/>
          <w:szCs w:val="27"/>
        </w:rPr>
        <w:t>на отклонение от предельных параметров разрешенного строительства, реконструкции объектов капитального строительства</w:t>
      </w:r>
      <w:r w:rsidR="005A4539" w:rsidRPr="003F5DBB">
        <w:rPr>
          <w:rFonts w:ascii="Times New Roman" w:hAnsi="Times New Roman" w:cs="Times New Roman"/>
          <w:sz w:val="27"/>
          <w:szCs w:val="27"/>
        </w:rPr>
        <w:t>.</w:t>
      </w:r>
    </w:p>
    <w:p w:rsidR="001E1011" w:rsidRPr="003F5DBB" w:rsidRDefault="00A27C23"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3F5DBB">
        <w:rPr>
          <w:rFonts w:ascii="Times New Roman" w:hAnsi="Times New Roman" w:cs="Times New Roman"/>
          <w:sz w:val="27"/>
          <w:szCs w:val="27"/>
        </w:rPr>
        <w:t>pdf</w:t>
      </w:r>
      <w:proofErr w:type="spellEnd"/>
      <w:r w:rsidRPr="003F5DBB">
        <w:rPr>
          <w:rFonts w:ascii="Times New Roman" w:hAnsi="Times New Roman" w:cs="Times New Roman"/>
          <w:sz w:val="27"/>
          <w:szCs w:val="27"/>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3F5DBB">
        <w:rPr>
          <w:rFonts w:ascii="Times New Roman" w:hAnsi="Times New Roman" w:cs="Times New Roman"/>
          <w:sz w:val="27"/>
          <w:szCs w:val="27"/>
        </w:rPr>
        <w:t>sig</w:t>
      </w:r>
      <w:proofErr w:type="spellEnd"/>
      <w:r w:rsidRPr="003F5DBB">
        <w:rPr>
          <w:rFonts w:ascii="Times New Roman" w:hAnsi="Times New Roman" w:cs="Times New Roman"/>
          <w:sz w:val="27"/>
          <w:szCs w:val="27"/>
        </w:rPr>
        <w:t xml:space="preserve">). Указанные документы в формате электронного архива </w:t>
      </w:r>
      <w:proofErr w:type="spellStart"/>
      <w:r w:rsidRPr="003F5DBB">
        <w:rPr>
          <w:rFonts w:ascii="Times New Roman" w:hAnsi="Times New Roman" w:cs="Times New Roman"/>
          <w:sz w:val="27"/>
          <w:szCs w:val="27"/>
        </w:rPr>
        <w:t>zip</w:t>
      </w:r>
      <w:proofErr w:type="spellEnd"/>
      <w:r w:rsidRPr="003F5DBB">
        <w:rPr>
          <w:rFonts w:ascii="Times New Roman" w:hAnsi="Times New Roman" w:cs="Times New Roman"/>
          <w:sz w:val="27"/>
          <w:szCs w:val="27"/>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3F5DBB" w:rsidRDefault="00A27C23" w:rsidP="008B073B">
      <w:pPr>
        <w:pStyle w:val="ConsPlusNormal"/>
        <w:ind w:firstLine="567"/>
        <w:jc w:val="both"/>
        <w:rPr>
          <w:rFonts w:ascii="Times New Roman" w:hAnsi="Times New Roman" w:cs="Times New Roman"/>
          <w:sz w:val="27"/>
          <w:szCs w:val="27"/>
        </w:rPr>
      </w:pPr>
    </w:p>
    <w:p w:rsidR="00A27C23" w:rsidRPr="003F5DBB" w:rsidRDefault="00A27C23" w:rsidP="008B073B">
      <w:pPr>
        <w:pStyle w:val="ConsPlusNormal"/>
        <w:ind w:firstLine="567"/>
        <w:jc w:val="center"/>
        <w:outlineLvl w:val="1"/>
        <w:rPr>
          <w:rFonts w:ascii="Times New Roman" w:hAnsi="Times New Roman" w:cs="Times New Roman"/>
          <w:b/>
          <w:sz w:val="27"/>
          <w:szCs w:val="27"/>
        </w:rPr>
      </w:pPr>
      <w:r w:rsidRPr="003F5DBB">
        <w:rPr>
          <w:rFonts w:ascii="Times New Roman" w:hAnsi="Times New Roman" w:cs="Times New Roman"/>
          <w:b/>
          <w:sz w:val="27"/>
          <w:szCs w:val="27"/>
        </w:rPr>
        <w:t xml:space="preserve">IV. Формы контроля за исполнением административного регламента </w:t>
      </w:r>
    </w:p>
    <w:p w:rsidR="00A27C23" w:rsidRPr="003F5DBB" w:rsidRDefault="00A27C23" w:rsidP="008B073B">
      <w:pPr>
        <w:pStyle w:val="ConsPlusNormal"/>
        <w:ind w:firstLine="567"/>
        <w:jc w:val="center"/>
        <w:outlineLvl w:val="1"/>
        <w:rPr>
          <w:rFonts w:ascii="Times New Roman" w:hAnsi="Times New Roman" w:cs="Times New Roman"/>
          <w:b/>
          <w:sz w:val="27"/>
          <w:szCs w:val="27"/>
        </w:rPr>
      </w:pPr>
    </w:p>
    <w:p w:rsidR="00A27C23" w:rsidRPr="003F5DBB" w:rsidRDefault="00A27C23" w:rsidP="008B073B">
      <w:pPr>
        <w:autoSpaceDE w:val="0"/>
        <w:autoSpaceDN w:val="0"/>
        <w:adjustRightInd w:val="0"/>
        <w:ind w:firstLine="567"/>
        <w:jc w:val="center"/>
        <w:rPr>
          <w:b/>
          <w:sz w:val="27"/>
          <w:szCs w:val="27"/>
        </w:rPr>
      </w:pPr>
      <w:r w:rsidRPr="003F5DBB">
        <w:rPr>
          <w:b/>
          <w:sz w:val="27"/>
          <w:szCs w:val="27"/>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3F5DBB" w:rsidRDefault="00A27C23" w:rsidP="008B073B">
      <w:pPr>
        <w:pStyle w:val="ConsPlusNormal"/>
        <w:ind w:firstLine="567"/>
        <w:jc w:val="both"/>
        <w:rPr>
          <w:rFonts w:ascii="Times New Roman" w:hAnsi="Times New Roman" w:cs="Times New Roman"/>
          <w:sz w:val="27"/>
          <w:szCs w:val="27"/>
        </w:rPr>
      </w:pPr>
    </w:p>
    <w:p w:rsidR="00A27C23" w:rsidRPr="003F5DBB" w:rsidRDefault="00A27C23"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5</w:t>
      </w:r>
      <w:r w:rsidR="008B073B" w:rsidRPr="003F5DBB">
        <w:rPr>
          <w:rFonts w:ascii="Times New Roman" w:hAnsi="Times New Roman" w:cs="Times New Roman"/>
          <w:sz w:val="27"/>
          <w:szCs w:val="27"/>
        </w:rPr>
        <w:t>9</w:t>
      </w:r>
      <w:r w:rsidRPr="003F5DBB">
        <w:rPr>
          <w:rFonts w:ascii="Times New Roman" w:hAnsi="Times New Roman" w:cs="Times New Roman"/>
          <w:sz w:val="27"/>
          <w:szCs w:val="27"/>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3F5DBB" w:rsidRDefault="008B073B"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60</w:t>
      </w:r>
      <w:r w:rsidR="00A27C23" w:rsidRPr="003F5DBB">
        <w:rPr>
          <w:rFonts w:ascii="Times New Roman" w:hAnsi="Times New Roman" w:cs="Times New Roman"/>
          <w:sz w:val="27"/>
          <w:szCs w:val="27"/>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3F5DBB" w:rsidRDefault="00367413" w:rsidP="008B073B">
      <w:pPr>
        <w:pStyle w:val="ConsPlusNormal"/>
        <w:ind w:firstLine="567"/>
        <w:jc w:val="center"/>
        <w:outlineLvl w:val="2"/>
        <w:rPr>
          <w:rFonts w:ascii="Times New Roman" w:hAnsi="Times New Roman" w:cs="Times New Roman"/>
          <w:b/>
          <w:sz w:val="27"/>
          <w:szCs w:val="27"/>
        </w:rPr>
      </w:pPr>
    </w:p>
    <w:p w:rsidR="00A27C23" w:rsidRPr="003F5DBB" w:rsidRDefault="00A27C23"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Порядок и периодичность осуществления плановых</w:t>
      </w:r>
    </w:p>
    <w:p w:rsidR="00A27C23" w:rsidRPr="003F5DBB" w:rsidRDefault="00A27C23"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и внеплановых проверок полноты и качества предоставления</w:t>
      </w:r>
    </w:p>
    <w:p w:rsidR="00A27C23" w:rsidRPr="003F5DBB" w:rsidRDefault="00A27C23"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муниципальной услуги, в том числе порядок и формы</w:t>
      </w:r>
    </w:p>
    <w:p w:rsidR="00A27C23" w:rsidRPr="003F5DBB" w:rsidRDefault="00A27C23"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контроля за полнотой и качеством ее предоставления</w:t>
      </w:r>
    </w:p>
    <w:p w:rsidR="00A27C23" w:rsidRPr="003F5DBB" w:rsidRDefault="00A27C23" w:rsidP="008B073B">
      <w:pPr>
        <w:pStyle w:val="ConsPlusNormal"/>
        <w:ind w:firstLine="567"/>
        <w:jc w:val="both"/>
        <w:rPr>
          <w:rFonts w:ascii="Times New Roman" w:hAnsi="Times New Roman" w:cs="Times New Roman"/>
          <w:sz w:val="27"/>
          <w:szCs w:val="27"/>
        </w:rPr>
      </w:pPr>
    </w:p>
    <w:p w:rsidR="00A27C23" w:rsidRPr="003F5DBB" w:rsidRDefault="00A27C23"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6</w:t>
      </w:r>
      <w:r w:rsidR="008B073B" w:rsidRPr="003F5DBB">
        <w:rPr>
          <w:rFonts w:ascii="Times New Roman" w:hAnsi="Times New Roman" w:cs="Times New Roman"/>
          <w:sz w:val="27"/>
          <w:szCs w:val="27"/>
        </w:rPr>
        <w:t>1</w:t>
      </w:r>
      <w:r w:rsidRPr="003F5DBB">
        <w:rPr>
          <w:rFonts w:ascii="Times New Roman" w:hAnsi="Times New Roman" w:cs="Times New Roman"/>
          <w:sz w:val="27"/>
          <w:szCs w:val="27"/>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3F5DBB" w:rsidRDefault="00A27C23"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lastRenderedPageBreak/>
        <w:t>6</w:t>
      </w:r>
      <w:r w:rsidR="008B073B" w:rsidRPr="003F5DBB">
        <w:rPr>
          <w:rFonts w:ascii="Times New Roman" w:hAnsi="Times New Roman" w:cs="Times New Roman"/>
          <w:sz w:val="27"/>
          <w:szCs w:val="27"/>
        </w:rPr>
        <w:t>2</w:t>
      </w:r>
      <w:r w:rsidRPr="003F5DBB">
        <w:rPr>
          <w:rFonts w:ascii="Times New Roman" w:hAnsi="Times New Roman" w:cs="Times New Roman"/>
          <w:sz w:val="27"/>
          <w:szCs w:val="27"/>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3F5DBB" w:rsidRDefault="00A27C23" w:rsidP="008B073B">
      <w:pPr>
        <w:pStyle w:val="ConsPlusNormal"/>
        <w:ind w:firstLine="567"/>
        <w:contextualSpacing/>
        <w:jc w:val="both"/>
        <w:rPr>
          <w:rFonts w:ascii="Times New Roman" w:hAnsi="Times New Roman" w:cs="Times New Roman"/>
          <w:sz w:val="27"/>
          <w:szCs w:val="27"/>
        </w:rPr>
      </w:pPr>
      <w:r w:rsidRPr="003F5DBB">
        <w:rPr>
          <w:rFonts w:ascii="Times New Roman" w:hAnsi="Times New Roman" w:cs="Times New Roman"/>
          <w:sz w:val="27"/>
          <w:szCs w:val="27"/>
        </w:rPr>
        <w:t>6</w:t>
      </w:r>
      <w:r w:rsidR="008B073B" w:rsidRPr="003F5DBB">
        <w:rPr>
          <w:rFonts w:ascii="Times New Roman" w:hAnsi="Times New Roman" w:cs="Times New Roman"/>
          <w:sz w:val="27"/>
          <w:szCs w:val="27"/>
        </w:rPr>
        <w:t>3</w:t>
      </w:r>
      <w:r w:rsidRPr="003F5DBB">
        <w:rPr>
          <w:rFonts w:ascii="Times New Roman" w:hAnsi="Times New Roman" w:cs="Times New Roman"/>
          <w:sz w:val="27"/>
          <w:szCs w:val="27"/>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3F5DBB" w:rsidRDefault="00A27C23" w:rsidP="008B073B">
      <w:pPr>
        <w:pStyle w:val="ConsPlusNormal"/>
        <w:ind w:firstLine="567"/>
        <w:jc w:val="both"/>
        <w:rPr>
          <w:rFonts w:ascii="Times New Roman" w:hAnsi="Times New Roman" w:cs="Times New Roman"/>
          <w:sz w:val="27"/>
          <w:szCs w:val="27"/>
        </w:rPr>
      </w:pPr>
    </w:p>
    <w:p w:rsidR="00A27C23" w:rsidRPr="003F5DBB" w:rsidRDefault="00A27C23"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Ответственность должностных лиц органа</w:t>
      </w:r>
    </w:p>
    <w:p w:rsidR="00A27C23" w:rsidRPr="003F5DBB" w:rsidRDefault="00A27C23"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местного самоуправления за решения и действия (бездействие), принимаемые (осуществляемые) ими в ходе предоставления</w:t>
      </w:r>
    </w:p>
    <w:p w:rsidR="00A27C23" w:rsidRPr="003F5DBB" w:rsidRDefault="00A27C23"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муниципальной услуги</w:t>
      </w:r>
    </w:p>
    <w:p w:rsidR="00A27C23" w:rsidRPr="003F5DBB" w:rsidRDefault="00A27C23" w:rsidP="008B073B">
      <w:pPr>
        <w:pStyle w:val="ConsPlusNormal"/>
        <w:ind w:firstLine="567"/>
        <w:jc w:val="both"/>
        <w:rPr>
          <w:rFonts w:ascii="Times New Roman" w:hAnsi="Times New Roman" w:cs="Times New Roman"/>
          <w:sz w:val="27"/>
          <w:szCs w:val="27"/>
        </w:rPr>
      </w:pPr>
    </w:p>
    <w:p w:rsidR="00A27C23" w:rsidRPr="003F5DBB" w:rsidRDefault="00A27C23"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6</w:t>
      </w:r>
      <w:r w:rsidR="008B073B" w:rsidRPr="003F5DBB">
        <w:rPr>
          <w:rFonts w:ascii="Times New Roman" w:hAnsi="Times New Roman" w:cs="Times New Roman"/>
          <w:sz w:val="27"/>
          <w:szCs w:val="27"/>
        </w:rPr>
        <w:t>4</w:t>
      </w:r>
      <w:r w:rsidRPr="003F5DBB">
        <w:rPr>
          <w:rFonts w:ascii="Times New Roman" w:hAnsi="Times New Roman" w:cs="Times New Roman"/>
          <w:sz w:val="27"/>
          <w:szCs w:val="27"/>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3F5DBB" w:rsidRDefault="00A27C23" w:rsidP="008B073B">
      <w:pPr>
        <w:pStyle w:val="ConsPlusNormal"/>
        <w:ind w:firstLine="567"/>
        <w:jc w:val="center"/>
        <w:outlineLvl w:val="2"/>
        <w:rPr>
          <w:rFonts w:ascii="Times New Roman" w:hAnsi="Times New Roman" w:cs="Times New Roman"/>
          <w:sz w:val="27"/>
          <w:szCs w:val="27"/>
        </w:rPr>
      </w:pPr>
    </w:p>
    <w:p w:rsidR="00A27C23" w:rsidRPr="003F5DBB" w:rsidRDefault="00A27C23" w:rsidP="008B073B">
      <w:pPr>
        <w:pStyle w:val="ConsPlusNormal"/>
        <w:ind w:firstLine="567"/>
        <w:jc w:val="center"/>
        <w:outlineLvl w:val="2"/>
        <w:rPr>
          <w:rFonts w:ascii="Times New Roman" w:hAnsi="Times New Roman" w:cs="Times New Roman"/>
          <w:b/>
          <w:sz w:val="27"/>
          <w:szCs w:val="27"/>
        </w:rPr>
      </w:pPr>
      <w:r w:rsidRPr="003F5DBB">
        <w:rPr>
          <w:rFonts w:ascii="Times New Roman" w:hAnsi="Times New Roman" w:cs="Times New Roman"/>
          <w:b/>
          <w:sz w:val="27"/>
          <w:szCs w:val="27"/>
        </w:rPr>
        <w:t>Требования к порядку и формам контроля за предоставлением</w:t>
      </w:r>
    </w:p>
    <w:p w:rsidR="00A27C23" w:rsidRPr="003F5DBB" w:rsidRDefault="00A27C23"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муниципальной услуги, в том числе со стороны граждан,</w:t>
      </w:r>
    </w:p>
    <w:p w:rsidR="00A27C23" w:rsidRPr="003F5DBB" w:rsidRDefault="00A27C23" w:rsidP="008B073B">
      <w:pPr>
        <w:pStyle w:val="ConsPlusNormal"/>
        <w:ind w:firstLine="567"/>
        <w:jc w:val="center"/>
        <w:rPr>
          <w:rFonts w:ascii="Times New Roman" w:hAnsi="Times New Roman" w:cs="Times New Roman"/>
          <w:b/>
          <w:sz w:val="27"/>
          <w:szCs w:val="27"/>
        </w:rPr>
      </w:pPr>
      <w:r w:rsidRPr="003F5DBB">
        <w:rPr>
          <w:rFonts w:ascii="Times New Roman" w:hAnsi="Times New Roman" w:cs="Times New Roman"/>
          <w:b/>
          <w:sz w:val="27"/>
          <w:szCs w:val="27"/>
        </w:rPr>
        <w:t>их объединений и организаций</w:t>
      </w:r>
    </w:p>
    <w:p w:rsidR="00A27C23" w:rsidRPr="003F5DBB" w:rsidRDefault="00A27C23" w:rsidP="008B073B">
      <w:pPr>
        <w:pStyle w:val="ConsPlusNormal"/>
        <w:ind w:firstLine="567"/>
        <w:jc w:val="both"/>
        <w:rPr>
          <w:rFonts w:ascii="Times New Roman" w:hAnsi="Times New Roman" w:cs="Times New Roman"/>
          <w:sz w:val="27"/>
          <w:szCs w:val="27"/>
        </w:rPr>
      </w:pPr>
    </w:p>
    <w:p w:rsidR="00A27C23" w:rsidRPr="003F5DBB" w:rsidRDefault="00A27C23" w:rsidP="008B073B">
      <w:pPr>
        <w:pStyle w:val="ConsPlusNormal"/>
        <w:ind w:firstLine="567"/>
        <w:jc w:val="both"/>
        <w:rPr>
          <w:rFonts w:ascii="Times New Roman" w:hAnsi="Times New Roman" w:cs="Times New Roman"/>
          <w:sz w:val="27"/>
          <w:szCs w:val="27"/>
        </w:rPr>
      </w:pPr>
      <w:r w:rsidRPr="003F5DBB">
        <w:rPr>
          <w:rFonts w:ascii="Times New Roman" w:hAnsi="Times New Roman" w:cs="Times New Roman"/>
          <w:sz w:val="27"/>
          <w:szCs w:val="27"/>
        </w:rPr>
        <w:t>6</w:t>
      </w:r>
      <w:r w:rsidR="008B073B" w:rsidRPr="003F5DBB">
        <w:rPr>
          <w:rFonts w:ascii="Times New Roman" w:hAnsi="Times New Roman" w:cs="Times New Roman"/>
          <w:sz w:val="27"/>
          <w:szCs w:val="27"/>
        </w:rPr>
        <w:t>5</w:t>
      </w:r>
      <w:r w:rsidRPr="003F5DBB">
        <w:rPr>
          <w:rFonts w:ascii="Times New Roman" w:hAnsi="Times New Roman" w:cs="Times New Roman"/>
          <w:sz w:val="27"/>
          <w:szCs w:val="27"/>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3F5DBB" w:rsidRDefault="00A27C23" w:rsidP="008B073B">
      <w:pPr>
        <w:pStyle w:val="ConsPlusNormal"/>
        <w:ind w:firstLine="567"/>
        <w:jc w:val="both"/>
        <w:rPr>
          <w:rFonts w:ascii="Times New Roman" w:hAnsi="Times New Roman" w:cs="Times New Roman"/>
          <w:sz w:val="27"/>
          <w:szCs w:val="27"/>
        </w:rPr>
      </w:pPr>
    </w:p>
    <w:p w:rsidR="00C32599" w:rsidRPr="003F5DBB" w:rsidRDefault="00C32599" w:rsidP="008B073B">
      <w:pPr>
        <w:autoSpaceDE w:val="0"/>
        <w:autoSpaceDN w:val="0"/>
        <w:adjustRightInd w:val="0"/>
        <w:ind w:firstLine="567"/>
        <w:jc w:val="center"/>
        <w:rPr>
          <w:b/>
          <w:sz w:val="27"/>
          <w:szCs w:val="27"/>
        </w:rPr>
      </w:pPr>
      <w:r w:rsidRPr="003F5DBB">
        <w:rPr>
          <w:b/>
          <w:sz w:val="27"/>
          <w:szCs w:val="27"/>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32599" w:rsidRPr="003F5DBB" w:rsidRDefault="00C32599" w:rsidP="008B073B">
      <w:pPr>
        <w:autoSpaceDE w:val="0"/>
        <w:autoSpaceDN w:val="0"/>
        <w:adjustRightInd w:val="0"/>
        <w:ind w:firstLine="567"/>
        <w:jc w:val="center"/>
        <w:rPr>
          <w:b/>
          <w:sz w:val="27"/>
          <w:szCs w:val="27"/>
        </w:rPr>
      </w:pPr>
    </w:p>
    <w:p w:rsidR="00A27C23" w:rsidRPr="003F5DBB" w:rsidRDefault="008B073B" w:rsidP="008B073B">
      <w:pPr>
        <w:autoSpaceDE w:val="0"/>
        <w:autoSpaceDN w:val="0"/>
        <w:adjustRightInd w:val="0"/>
        <w:ind w:firstLine="567"/>
        <w:jc w:val="both"/>
        <w:rPr>
          <w:sz w:val="27"/>
          <w:szCs w:val="27"/>
        </w:rPr>
      </w:pPr>
      <w:r w:rsidRPr="003F5DBB">
        <w:rPr>
          <w:sz w:val="27"/>
          <w:szCs w:val="27"/>
        </w:rPr>
        <w:t xml:space="preserve">66. </w:t>
      </w:r>
      <w:r w:rsidR="00A27C23" w:rsidRPr="003F5DBB">
        <w:rPr>
          <w:sz w:val="27"/>
          <w:szCs w:val="27"/>
        </w:rPr>
        <w:t>Информация, указанная в данном разделе, подлежит обязательному размещению на Портале.</w:t>
      </w:r>
    </w:p>
    <w:p w:rsidR="00A27C23" w:rsidRPr="003F5DBB" w:rsidRDefault="00A27C23" w:rsidP="008B073B">
      <w:pPr>
        <w:autoSpaceDE w:val="0"/>
        <w:autoSpaceDN w:val="0"/>
        <w:adjustRightInd w:val="0"/>
        <w:ind w:firstLine="567"/>
        <w:jc w:val="both"/>
        <w:rPr>
          <w:b/>
          <w:sz w:val="27"/>
          <w:szCs w:val="27"/>
        </w:rPr>
      </w:pPr>
    </w:p>
    <w:p w:rsidR="00A27C23" w:rsidRPr="003F5DBB" w:rsidRDefault="00A27C23" w:rsidP="008B073B">
      <w:pPr>
        <w:autoSpaceDE w:val="0"/>
        <w:autoSpaceDN w:val="0"/>
        <w:adjustRightInd w:val="0"/>
        <w:ind w:firstLine="567"/>
        <w:jc w:val="center"/>
        <w:outlineLvl w:val="0"/>
        <w:rPr>
          <w:b/>
          <w:sz w:val="27"/>
          <w:szCs w:val="27"/>
        </w:rPr>
      </w:pPr>
      <w:r w:rsidRPr="003F5DBB">
        <w:rPr>
          <w:b/>
          <w:sz w:val="27"/>
          <w:szCs w:val="27"/>
        </w:rPr>
        <w:t xml:space="preserve"> Информация</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для заинтересованных лиц об их праве</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на досудебное (внесудебное) обжалование действий</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lastRenderedPageBreak/>
        <w:t>(бездействия) и (или) решений, принятых (осуществленных)</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в ходе предоставления муниципальной услуги</w:t>
      </w:r>
    </w:p>
    <w:p w:rsidR="00A27C23" w:rsidRPr="003F5DBB" w:rsidRDefault="00A27C23" w:rsidP="008B073B">
      <w:pPr>
        <w:autoSpaceDE w:val="0"/>
        <w:autoSpaceDN w:val="0"/>
        <w:adjustRightInd w:val="0"/>
        <w:ind w:firstLine="567"/>
        <w:jc w:val="center"/>
        <w:rPr>
          <w:sz w:val="27"/>
          <w:szCs w:val="27"/>
        </w:rPr>
      </w:pPr>
    </w:p>
    <w:p w:rsidR="00A27C23" w:rsidRPr="003F5DBB" w:rsidRDefault="00A27C23" w:rsidP="008B073B">
      <w:pPr>
        <w:autoSpaceDE w:val="0"/>
        <w:autoSpaceDN w:val="0"/>
        <w:adjustRightInd w:val="0"/>
        <w:ind w:firstLine="567"/>
        <w:jc w:val="both"/>
        <w:rPr>
          <w:sz w:val="27"/>
          <w:szCs w:val="27"/>
        </w:rPr>
      </w:pPr>
      <w:r w:rsidRPr="003F5DBB">
        <w:rPr>
          <w:sz w:val="27"/>
          <w:szCs w:val="27"/>
        </w:rPr>
        <w:t>6</w:t>
      </w:r>
      <w:r w:rsidR="008B073B" w:rsidRPr="003F5DBB">
        <w:rPr>
          <w:sz w:val="27"/>
          <w:szCs w:val="27"/>
        </w:rPr>
        <w:t>7</w:t>
      </w:r>
      <w:r w:rsidRPr="003F5DBB">
        <w:rPr>
          <w:sz w:val="27"/>
          <w:szCs w:val="27"/>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3F5DBB" w:rsidRDefault="00A27C23" w:rsidP="008B073B">
      <w:pPr>
        <w:autoSpaceDE w:val="0"/>
        <w:autoSpaceDN w:val="0"/>
        <w:adjustRightInd w:val="0"/>
        <w:ind w:firstLine="567"/>
        <w:jc w:val="both"/>
        <w:rPr>
          <w:sz w:val="27"/>
          <w:szCs w:val="27"/>
        </w:rPr>
      </w:pPr>
    </w:p>
    <w:p w:rsidR="00A27C23" w:rsidRPr="003F5DBB" w:rsidRDefault="00A27C23" w:rsidP="008B073B">
      <w:pPr>
        <w:autoSpaceDE w:val="0"/>
        <w:autoSpaceDN w:val="0"/>
        <w:adjustRightInd w:val="0"/>
        <w:ind w:firstLine="567"/>
        <w:jc w:val="center"/>
        <w:outlineLvl w:val="1"/>
        <w:rPr>
          <w:b/>
          <w:sz w:val="27"/>
          <w:szCs w:val="27"/>
        </w:rPr>
      </w:pPr>
      <w:r w:rsidRPr="003F5DBB">
        <w:rPr>
          <w:b/>
          <w:sz w:val="27"/>
          <w:szCs w:val="27"/>
        </w:rPr>
        <w:t>Органы муниципальной власти, организации и уполномоченные</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на рассмотрение жалобы лица, которым может быть направлена</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жалоба заявителя в досудебном (внесудебном) порядке</w:t>
      </w:r>
    </w:p>
    <w:p w:rsidR="00A27C23" w:rsidRPr="003F5DBB" w:rsidRDefault="00A27C23" w:rsidP="008B073B">
      <w:pPr>
        <w:autoSpaceDE w:val="0"/>
        <w:autoSpaceDN w:val="0"/>
        <w:adjustRightInd w:val="0"/>
        <w:ind w:firstLine="567"/>
        <w:jc w:val="both"/>
        <w:rPr>
          <w:sz w:val="27"/>
          <w:szCs w:val="27"/>
        </w:rPr>
      </w:pP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6</w:t>
      </w:r>
      <w:r w:rsidR="008B073B" w:rsidRPr="003F5DBB">
        <w:rPr>
          <w:sz w:val="27"/>
          <w:szCs w:val="27"/>
        </w:rPr>
        <w:t>8</w:t>
      </w:r>
      <w:r w:rsidRPr="003F5DBB">
        <w:rPr>
          <w:sz w:val="27"/>
          <w:szCs w:val="27"/>
        </w:rPr>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3F5DBB" w:rsidRDefault="00A27C23" w:rsidP="008B073B">
      <w:pPr>
        <w:autoSpaceDE w:val="0"/>
        <w:autoSpaceDN w:val="0"/>
        <w:adjustRightInd w:val="0"/>
        <w:ind w:firstLine="567"/>
        <w:jc w:val="both"/>
        <w:rPr>
          <w:sz w:val="27"/>
          <w:szCs w:val="27"/>
        </w:rPr>
      </w:pPr>
    </w:p>
    <w:p w:rsidR="00A27C23" w:rsidRPr="003F5DBB" w:rsidRDefault="00A27C23" w:rsidP="008B073B">
      <w:pPr>
        <w:autoSpaceDE w:val="0"/>
        <w:autoSpaceDN w:val="0"/>
        <w:adjustRightInd w:val="0"/>
        <w:ind w:firstLine="567"/>
        <w:jc w:val="center"/>
        <w:outlineLvl w:val="1"/>
        <w:rPr>
          <w:b/>
          <w:sz w:val="27"/>
          <w:szCs w:val="27"/>
        </w:rPr>
      </w:pPr>
      <w:r w:rsidRPr="003F5DBB">
        <w:rPr>
          <w:b/>
          <w:sz w:val="27"/>
          <w:szCs w:val="27"/>
        </w:rPr>
        <w:t>Способы информирования заявителей о порядке подачи</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и рассмотрения жалобы, в том числе с использованием Портала</w:t>
      </w:r>
    </w:p>
    <w:p w:rsidR="00A27C23" w:rsidRPr="003F5DBB" w:rsidRDefault="00A27C23" w:rsidP="008B073B">
      <w:pPr>
        <w:autoSpaceDE w:val="0"/>
        <w:autoSpaceDN w:val="0"/>
        <w:adjustRightInd w:val="0"/>
        <w:ind w:firstLine="567"/>
        <w:jc w:val="both"/>
        <w:rPr>
          <w:sz w:val="27"/>
          <w:szCs w:val="27"/>
        </w:rPr>
      </w:pPr>
    </w:p>
    <w:p w:rsidR="00A27C23" w:rsidRPr="003F5DBB" w:rsidRDefault="00A27C23" w:rsidP="008B073B">
      <w:pPr>
        <w:autoSpaceDE w:val="0"/>
        <w:autoSpaceDN w:val="0"/>
        <w:adjustRightInd w:val="0"/>
        <w:ind w:firstLine="567"/>
        <w:jc w:val="both"/>
        <w:rPr>
          <w:sz w:val="27"/>
          <w:szCs w:val="27"/>
        </w:rPr>
      </w:pPr>
      <w:r w:rsidRPr="003F5DBB">
        <w:rPr>
          <w:sz w:val="27"/>
          <w:szCs w:val="27"/>
        </w:rPr>
        <w:t>6</w:t>
      </w:r>
      <w:r w:rsidR="008B073B" w:rsidRPr="003F5DBB">
        <w:rPr>
          <w:sz w:val="27"/>
          <w:szCs w:val="27"/>
        </w:rPr>
        <w:t>9</w:t>
      </w:r>
      <w:r w:rsidRPr="003F5DBB">
        <w:rPr>
          <w:sz w:val="27"/>
          <w:szCs w:val="27"/>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27C23" w:rsidRPr="003F5DBB" w:rsidRDefault="00A27C23" w:rsidP="008B073B">
      <w:pPr>
        <w:autoSpaceDE w:val="0"/>
        <w:autoSpaceDN w:val="0"/>
        <w:adjustRightInd w:val="0"/>
        <w:ind w:firstLine="567"/>
        <w:jc w:val="both"/>
        <w:rPr>
          <w:sz w:val="27"/>
          <w:szCs w:val="27"/>
        </w:rPr>
      </w:pPr>
    </w:p>
    <w:p w:rsidR="00A27C23" w:rsidRPr="003F5DBB" w:rsidRDefault="00A27C23" w:rsidP="008B073B">
      <w:pPr>
        <w:autoSpaceDE w:val="0"/>
        <w:autoSpaceDN w:val="0"/>
        <w:adjustRightInd w:val="0"/>
        <w:ind w:firstLine="567"/>
        <w:jc w:val="center"/>
        <w:outlineLvl w:val="1"/>
        <w:rPr>
          <w:b/>
          <w:sz w:val="27"/>
          <w:szCs w:val="27"/>
        </w:rPr>
      </w:pPr>
      <w:r w:rsidRPr="003F5DBB">
        <w:rPr>
          <w:b/>
          <w:sz w:val="27"/>
          <w:szCs w:val="27"/>
        </w:rPr>
        <w:t>Перечень</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нормативных правовых актов, регулирующих порядок</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досудебного (внесудебного) обжалования решений и действий</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(бездействия) органа местного самоуправления</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Оренбургской области, а также его должностных лиц</w:t>
      </w:r>
    </w:p>
    <w:p w:rsidR="00A27C23" w:rsidRPr="003F5DBB" w:rsidRDefault="00A27C23" w:rsidP="008B073B">
      <w:pPr>
        <w:autoSpaceDE w:val="0"/>
        <w:autoSpaceDN w:val="0"/>
        <w:adjustRightInd w:val="0"/>
        <w:ind w:firstLine="567"/>
        <w:jc w:val="both"/>
        <w:rPr>
          <w:sz w:val="27"/>
          <w:szCs w:val="27"/>
        </w:rPr>
      </w:pPr>
    </w:p>
    <w:p w:rsidR="00A27C23" w:rsidRPr="003F5DBB" w:rsidRDefault="008B073B" w:rsidP="008B073B">
      <w:pPr>
        <w:autoSpaceDE w:val="0"/>
        <w:autoSpaceDN w:val="0"/>
        <w:adjustRightInd w:val="0"/>
        <w:ind w:firstLine="567"/>
        <w:jc w:val="both"/>
        <w:rPr>
          <w:sz w:val="27"/>
          <w:szCs w:val="27"/>
        </w:rPr>
      </w:pPr>
      <w:r w:rsidRPr="003F5DBB">
        <w:rPr>
          <w:sz w:val="27"/>
          <w:szCs w:val="27"/>
        </w:rPr>
        <w:t>70</w:t>
      </w:r>
      <w:r w:rsidR="00A27C23" w:rsidRPr="003F5DBB">
        <w:rPr>
          <w:sz w:val="27"/>
          <w:szCs w:val="27"/>
        </w:rPr>
        <w:t xml:space="preserve">. Федеральный </w:t>
      </w:r>
      <w:hyperlink r:id="rId12" w:history="1">
        <w:r w:rsidR="00A27C23" w:rsidRPr="003F5DBB">
          <w:rPr>
            <w:sz w:val="27"/>
            <w:szCs w:val="27"/>
          </w:rPr>
          <w:t>закон</w:t>
        </w:r>
      </w:hyperlink>
      <w:r w:rsidR="00A27C23" w:rsidRPr="003F5DBB">
        <w:rPr>
          <w:sz w:val="27"/>
          <w:szCs w:val="27"/>
        </w:rPr>
        <w:t xml:space="preserve"> от 27 июля 2010 года № 210-ФЗ «Об организации предоставления государственных и муниципальных услуг»;</w:t>
      </w:r>
    </w:p>
    <w:p w:rsidR="00A27C23" w:rsidRPr="003F5DBB" w:rsidRDefault="0077460A" w:rsidP="008B073B">
      <w:pPr>
        <w:autoSpaceDE w:val="0"/>
        <w:autoSpaceDN w:val="0"/>
        <w:adjustRightInd w:val="0"/>
        <w:ind w:firstLine="567"/>
        <w:jc w:val="both"/>
        <w:rPr>
          <w:color w:val="22272F"/>
          <w:sz w:val="27"/>
          <w:szCs w:val="27"/>
        </w:rPr>
      </w:pPr>
      <w:hyperlink r:id="rId13" w:anchor="/document/27537955/entry/0" w:history="1">
        <w:r w:rsidR="00A27C23" w:rsidRPr="003F5DBB">
          <w:rPr>
            <w:color w:val="22272F"/>
            <w:sz w:val="27"/>
            <w:szCs w:val="27"/>
          </w:rPr>
          <w:t>постановление</w:t>
        </w:r>
      </w:hyperlink>
      <w:r w:rsidR="00A27C23" w:rsidRPr="003F5DBB">
        <w:rPr>
          <w:color w:val="22272F"/>
          <w:sz w:val="27"/>
          <w:szCs w:val="27"/>
        </w:rPr>
        <w:t xml:space="preserve"> Правительства РФ </w:t>
      </w:r>
      <w:r w:rsidR="00A27C23" w:rsidRPr="003F5DBB">
        <w:rPr>
          <w:sz w:val="27"/>
          <w:szCs w:val="27"/>
        </w:rPr>
        <w:t xml:space="preserve">от 16 августа 2012 № 840 </w:t>
      </w:r>
      <w:r w:rsidR="00A27C23" w:rsidRPr="003F5DBB">
        <w:rPr>
          <w:color w:val="22272F"/>
          <w:sz w:val="27"/>
          <w:szCs w:val="27"/>
        </w:rPr>
        <w:t xml:space="preserve">«О порядке </w:t>
      </w:r>
      <w:r w:rsidR="00A27C23" w:rsidRPr="003F5DBB">
        <w:rPr>
          <w:sz w:val="27"/>
          <w:szCs w:val="27"/>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00A27C23" w:rsidRPr="003F5DBB">
        <w:rPr>
          <w:sz w:val="27"/>
          <w:szCs w:val="27"/>
        </w:rPr>
        <w:lastRenderedPageBreak/>
        <w:t xml:space="preserve">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3F5DBB">
          <w:rPr>
            <w:sz w:val="27"/>
            <w:szCs w:val="27"/>
          </w:rPr>
          <w:t>частью 1.1 статьи 16</w:t>
        </w:r>
      </w:hyperlink>
      <w:r w:rsidR="00A27C23" w:rsidRPr="003F5DBB">
        <w:rPr>
          <w:sz w:val="27"/>
          <w:szCs w:val="27"/>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3F5DBB">
        <w:rPr>
          <w:color w:val="22272F"/>
          <w:sz w:val="27"/>
          <w:szCs w:val="27"/>
        </w:rPr>
        <w:t>».</w:t>
      </w:r>
    </w:p>
    <w:p w:rsidR="00A27C23" w:rsidRPr="003F5DBB" w:rsidRDefault="00A27C23" w:rsidP="008B073B">
      <w:pPr>
        <w:autoSpaceDE w:val="0"/>
        <w:autoSpaceDN w:val="0"/>
        <w:adjustRightInd w:val="0"/>
        <w:ind w:firstLine="567"/>
        <w:jc w:val="both"/>
        <w:rPr>
          <w:sz w:val="27"/>
          <w:szCs w:val="27"/>
        </w:rPr>
      </w:pPr>
    </w:p>
    <w:p w:rsidR="00A27C23" w:rsidRPr="003F5DBB" w:rsidRDefault="00A27C23" w:rsidP="008B073B">
      <w:pPr>
        <w:autoSpaceDE w:val="0"/>
        <w:autoSpaceDN w:val="0"/>
        <w:adjustRightInd w:val="0"/>
        <w:ind w:firstLine="567"/>
        <w:jc w:val="center"/>
        <w:rPr>
          <w:b/>
          <w:sz w:val="27"/>
          <w:szCs w:val="27"/>
        </w:rPr>
      </w:pPr>
      <w:r w:rsidRPr="003F5DBB">
        <w:rPr>
          <w:b/>
          <w:sz w:val="27"/>
          <w:szCs w:val="27"/>
          <w:lang w:val="en-US"/>
        </w:rPr>
        <w:t>VI</w:t>
      </w:r>
      <w:r w:rsidRPr="003F5DBB">
        <w:rPr>
          <w:b/>
          <w:sz w:val="27"/>
          <w:szCs w:val="27"/>
        </w:rPr>
        <w:t xml:space="preserve">. Особенности выполнения административных процедур (действий) </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 xml:space="preserve">в многофункциональных центрах предоставления </w:t>
      </w:r>
    </w:p>
    <w:p w:rsidR="00A27C23" w:rsidRPr="003F5DBB" w:rsidRDefault="00A27C23" w:rsidP="008B073B">
      <w:pPr>
        <w:autoSpaceDE w:val="0"/>
        <w:autoSpaceDN w:val="0"/>
        <w:adjustRightInd w:val="0"/>
        <w:ind w:firstLine="567"/>
        <w:jc w:val="center"/>
        <w:rPr>
          <w:b/>
          <w:sz w:val="27"/>
          <w:szCs w:val="27"/>
        </w:rPr>
      </w:pPr>
      <w:r w:rsidRPr="003F5DBB">
        <w:rPr>
          <w:b/>
          <w:sz w:val="27"/>
          <w:szCs w:val="27"/>
        </w:rPr>
        <w:t>государственных и муниципальных услуг</w:t>
      </w:r>
    </w:p>
    <w:p w:rsidR="00A27C23" w:rsidRPr="003F5DBB" w:rsidRDefault="00A27C23" w:rsidP="008B073B">
      <w:pPr>
        <w:autoSpaceDE w:val="0"/>
        <w:autoSpaceDN w:val="0"/>
        <w:adjustRightInd w:val="0"/>
        <w:ind w:firstLine="567"/>
        <w:jc w:val="center"/>
        <w:outlineLvl w:val="0"/>
        <w:rPr>
          <w:sz w:val="27"/>
          <w:szCs w:val="27"/>
        </w:rPr>
      </w:pPr>
    </w:p>
    <w:p w:rsidR="00A27C23" w:rsidRPr="003F5DBB" w:rsidRDefault="008B073B" w:rsidP="008B073B">
      <w:pPr>
        <w:autoSpaceDE w:val="0"/>
        <w:autoSpaceDN w:val="0"/>
        <w:adjustRightInd w:val="0"/>
        <w:ind w:firstLine="567"/>
        <w:contextualSpacing/>
        <w:jc w:val="both"/>
        <w:rPr>
          <w:sz w:val="27"/>
          <w:szCs w:val="27"/>
        </w:rPr>
      </w:pPr>
      <w:r w:rsidRPr="003F5DBB">
        <w:rPr>
          <w:sz w:val="27"/>
          <w:szCs w:val="27"/>
        </w:rPr>
        <w:t>71</w:t>
      </w:r>
      <w:r w:rsidR="00A27C23" w:rsidRPr="003F5DBB">
        <w:rPr>
          <w:sz w:val="27"/>
          <w:szCs w:val="27"/>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Информирование заявителей в МФЦ осуществляется при личном обращении, посредством сети Интернет, электронной почты или по телефону.</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Специалист МФЦ, осуществляющий прием документов:</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lastRenderedPageBreak/>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г) проверяет соответствие представленных документов установленным требованиям;</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д) проверяет наличие документа, подтверждающего оплату госпошлины, и других платежных документов;</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ж) распечатывает бланк заявления и предлагает заявителю собственноручно заполнить его;</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з) проверяет полноту оформления заявления;</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и) принимает заявление;</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Специалист МФЦ, осуществляющий выдачу документов:</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а) устанавливает личность заявителя;</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б) знакомит с перечнем и содержанием выдаваемых документов;</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lastRenderedPageBreak/>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3F5DBB" w:rsidRDefault="00A27C23" w:rsidP="008B073B">
      <w:pPr>
        <w:autoSpaceDE w:val="0"/>
        <w:autoSpaceDN w:val="0"/>
        <w:adjustRightInd w:val="0"/>
        <w:ind w:firstLine="567"/>
        <w:contextualSpacing/>
        <w:jc w:val="both"/>
        <w:rPr>
          <w:sz w:val="27"/>
          <w:szCs w:val="27"/>
        </w:rPr>
      </w:pPr>
      <w:r w:rsidRPr="003F5DBB">
        <w:rPr>
          <w:sz w:val="27"/>
          <w:szCs w:val="27"/>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Pr="008B073B" w:rsidRDefault="005A4539" w:rsidP="008B073B">
      <w:pPr>
        <w:pStyle w:val="ConsPlusNormal"/>
        <w:ind w:firstLine="567"/>
        <w:jc w:val="right"/>
        <w:outlineLvl w:val="1"/>
        <w:rPr>
          <w:rFonts w:ascii="Times New Roman" w:hAnsi="Times New Roman" w:cs="Times New Roman"/>
          <w:sz w:val="24"/>
          <w:szCs w:val="24"/>
        </w:rPr>
      </w:pPr>
    </w:p>
    <w:p w:rsidR="00047F2A" w:rsidRPr="008B073B" w:rsidRDefault="00047F2A" w:rsidP="008B073B">
      <w:pPr>
        <w:ind w:firstLine="567"/>
      </w:pPr>
    </w:p>
    <w:p w:rsidR="00047F2A" w:rsidRPr="008B073B" w:rsidRDefault="00047F2A" w:rsidP="008B073B">
      <w:pPr>
        <w:ind w:firstLine="567"/>
      </w:pPr>
    </w:p>
    <w:p w:rsidR="00047F2A" w:rsidRPr="008B073B" w:rsidRDefault="00047F2A"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F41ADB" w:rsidRPr="008B073B" w:rsidRDefault="00F41ADB" w:rsidP="008B073B">
      <w:pPr>
        <w:ind w:firstLine="567"/>
      </w:pPr>
    </w:p>
    <w:p w:rsidR="00F41ADB" w:rsidRPr="008B073B" w:rsidRDefault="00F41ADB" w:rsidP="008B073B">
      <w:pPr>
        <w:ind w:firstLine="567"/>
      </w:pPr>
    </w:p>
    <w:p w:rsidR="00F41ADB" w:rsidRPr="008B073B" w:rsidRDefault="00F41ADB" w:rsidP="008B073B">
      <w:pPr>
        <w:ind w:firstLine="567"/>
      </w:pPr>
    </w:p>
    <w:p w:rsidR="003A3CC6" w:rsidRPr="008B073B" w:rsidRDefault="003A3CC6" w:rsidP="008B073B">
      <w:pPr>
        <w:ind w:firstLine="567"/>
      </w:pPr>
    </w:p>
    <w:p w:rsidR="00F24F6C" w:rsidRPr="008B073B" w:rsidRDefault="00F24F6C" w:rsidP="008B073B">
      <w:pPr>
        <w:ind w:firstLine="567"/>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3A3CC6" w:rsidRDefault="003A3CC6" w:rsidP="005A4539">
      <w:pPr>
        <w:ind w:left="7371"/>
      </w:pPr>
    </w:p>
    <w:p w:rsidR="003A3CC6" w:rsidRPr="006C018E" w:rsidRDefault="003A3CC6" w:rsidP="005A4539">
      <w:pPr>
        <w:ind w:left="7371"/>
      </w:pPr>
    </w:p>
    <w:p w:rsidR="00792C6A" w:rsidRDefault="00792C6A" w:rsidP="00A27C23">
      <w:pPr>
        <w:ind w:left="6521"/>
      </w:pPr>
    </w:p>
    <w:p w:rsidR="00792C6A" w:rsidRDefault="00792C6A" w:rsidP="00A27C23">
      <w:pPr>
        <w:ind w:left="6521"/>
      </w:pPr>
    </w:p>
    <w:p w:rsidR="00792C6A" w:rsidRDefault="00792C6A" w:rsidP="00A27C23">
      <w:pPr>
        <w:ind w:left="6521"/>
      </w:pPr>
    </w:p>
    <w:p w:rsidR="00792C6A" w:rsidRDefault="00792C6A" w:rsidP="00A27C23">
      <w:pPr>
        <w:ind w:left="6521"/>
      </w:pPr>
    </w:p>
    <w:p w:rsidR="00792C6A" w:rsidRDefault="00792C6A" w:rsidP="00A27C23">
      <w:pPr>
        <w:ind w:left="6521"/>
      </w:pPr>
    </w:p>
    <w:p w:rsidR="00792C6A" w:rsidRDefault="00792C6A" w:rsidP="00A27C23">
      <w:pPr>
        <w:ind w:left="6521"/>
      </w:pPr>
    </w:p>
    <w:p w:rsidR="00A27C23" w:rsidRDefault="005A4539" w:rsidP="00A27C23">
      <w:pPr>
        <w:ind w:left="6521"/>
      </w:pPr>
      <w:r w:rsidRPr="006C018E">
        <w:lastRenderedPageBreak/>
        <w:t xml:space="preserve">Приложение  </w:t>
      </w:r>
    </w:p>
    <w:p w:rsidR="005A4539" w:rsidRDefault="005A4539" w:rsidP="00A27C23">
      <w:pPr>
        <w:ind w:left="6521"/>
        <w:rPr>
          <w:bCs/>
        </w:rPr>
      </w:pPr>
      <w:r w:rsidRPr="006C018E">
        <w:t>к Административному</w:t>
      </w:r>
      <w:r w:rsidR="00A27C23">
        <w:t xml:space="preserve"> </w:t>
      </w:r>
      <w:r w:rsidRPr="006C018E">
        <w:t xml:space="preserve">регламенту </w:t>
      </w:r>
      <w:r w:rsidRPr="006C018E">
        <w:rPr>
          <w:bCs/>
        </w:rPr>
        <w:t xml:space="preserve"> </w:t>
      </w:r>
    </w:p>
    <w:p w:rsidR="00A27C23" w:rsidRDefault="00A27C23" w:rsidP="00A27C23">
      <w:pPr>
        <w:ind w:left="6521"/>
        <w:rPr>
          <w:bCs/>
        </w:rPr>
      </w:pPr>
    </w:p>
    <w:p w:rsidR="00A27C23" w:rsidRDefault="00A27C23" w:rsidP="00A27C23">
      <w:pPr>
        <w:ind w:left="6521"/>
        <w:rPr>
          <w:bCs/>
        </w:rPr>
      </w:pPr>
    </w:p>
    <w:p w:rsidR="00A27C23" w:rsidRPr="003F5DBB" w:rsidRDefault="00A27C23" w:rsidP="00A27C23">
      <w:pPr>
        <w:ind w:left="6521"/>
        <w:rPr>
          <w:bCs/>
          <w:sz w:val="27"/>
          <w:szCs w:val="27"/>
        </w:rPr>
      </w:pPr>
    </w:p>
    <w:p w:rsidR="00A27C23" w:rsidRPr="003F5DBB" w:rsidRDefault="00A27C23" w:rsidP="00A27C23">
      <w:pPr>
        <w:pStyle w:val="ConsPlusTitle"/>
        <w:jc w:val="center"/>
        <w:rPr>
          <w:rFonts w:ascii="Times New Roman" w:hAnsi="Times New Roman" w:cs="Times New Roman"/>
          <w:sz w:val="27"/>
          <w:szCs w:val="27"/>
        </w:rPr>
      </w:pPr>
      <w:r w:rsidRPr="003F5DBB">
        <w:rPr>
          <w:rFonts w:ascii="Times New Roman" w:hAnsi="Times New Roman" w:cs="Times New Roman"/>
          <w:bCs/>
          <w:color w:val="26282F"/>
          <w:sz w:val="27"/>
          <w:szCs w:val="27"/>
        </w:rPr>
        <w:t>ФОРМА</w:t>
      </w:r>
      <w:r w:rsidRPr="003F5DBB">
        <w:rPr>
          <w:rFonts w:ascii="Times New Roman" w:hAnsi="Times New Roman" w:cs="Times New Roman"/>
          <w:bCs/>
          <w:color w:val="26282F"/>
          <w:sz w:val="27"/>
          <w:szCs w:val="27"/>
        </w:rPr>
        <w:br/>
        <w:t xml:space="preserve">заявления о </w:t>
      </w:r>
      <w:r w:rsidRPr="003F5DBB">
        <w:rPr>
          <w:rFonts w:ascii="Times New Roman" w:hAnsi="Times New Roman" w:cs="Times New Roman"/>
          <w:sz w:val="27"/>
          <w:szCs w:val="27"/>
        </w:rPr>
        <w:t>выдаче разрешения на отклонение от предельных параметров разрешенного строительства, реконструкции объе</w:t>
      </w:r>
      <w:r w:rsidR="00892C42" w:rsidRPr="003F5DBB">
        <w:rPr>
          <w:rFonts w:ascii="Times New Roman" w:hAnsi="Times New Roman" w:cs="Times New Roman"/>
          <w:sz w:val="27"/>
          <w:szCs w:val="27"/>
        </w:rPr>
        <w:t>ктов капитального строительства</w:t>
      </w:r>
    </w:p>
    <w:p w:rsidR="00A27C23" w:rsidRPr="002379D4" w:rsidRDefault="00A27C23" w:rsidP="00A27C23">
      <w:pPr>
        <w:widowControl w:val="0"/>
        <w:jc w:val="center"/>
        <w:rPr>
          <w:b/>
        </w:rPr>
      </w:pPr>
    </w:p>
    <w:p w:rsidR="00A27C23" w:rsidRPr="006C018E" w:rsidRDefault="00A27C23" w:rsidP="00A27C23">
      <w:pPr>
        <w:ind w:left="6521"/>
      </w:pPr>
    </w:p>
    <w:p w:rsidR="005A4539" w:rsidRPr="006C018E"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r w:rsidRPr="003F5DBB">
              <w:rPr>
                <w:rFonts w:ascii="Times New Roman" w:hAnsi="Times New Roman" w:cs="Times New Roman"/>
                <w:sz w:val="27"/>
                <w:szCs w:val="27"/>
              </w:rPr>
              <w:t>Наименование органа местного самоуправления</w:t>
            </w:r>
            <w:r w:rsidRPr="006C018E">
              <w:rPr>
                <w:rFonts w:ascii="Times New Roman" w:hAnsi="Times New Roman" w:cs="Times New Roman"/>
                <w:sz w:val="24"/>
                <w:szCs w:val="24"/>
              </w:rPr>
              <w:t>: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3F5DBB" w:rsidRDefault="005A4539" w:rsidP="00B607AF">
            <w:pPr>
              <w:pStyle w:val="ConsPlusNonformat"/>
              <w:ind w:left="4395" w:right="34"/>
              <w:jc w:val="both"/>
              <w:rPr>
                <w:rFonts w:ascii="Times New Roman" w:hAnsi="Times New Roman" w:cs="Times New Roman"/>
                <w:sz w:val="27"/>
                <w:szCs w:val="27"/>
              </w:rPr>
            </w:pPr>
            <w:r w:rsidRPr="003F5DBB">
              <w:rPr>
                <w:rFonts w:ascii="Times New Roman" w:hAnsi="Times New Roman" w:cs="Times New Roman"/>
                <w:sz w:val="27"/>
                <w:szCs w:val="27"/>
              </w:rPr>
              <w:t>Сведения о заявителе:</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5A4539" w:rsidRPr="006C018E" w:rsidRDefault="005A4539" w:rsidP="00B607AF">
            <w:pPr>
              <w:pStyle w:val="ConsPlusNonformat"/>
              <w:ind w:left="4395" w:right="34"/>
              <w:jc w:val="both"/>
              <w:rPr>
                <w:rFonts w:ascii="Times New Roman" w:hAnsi="Times New Roman" w:cs="Times New Roman"/>
                <w:sz w:val="18"/>
                <w:szCs w:val="18"/>
              </w:rPr>
            </w:pPr>
          </w:p>
          <w:p w:rsidR="005A4539" w:rsidRPr="003F5DBB" w:rsidRDefault="005A4539" w:rsidP="00B607AF">
            <w:pPr>
              <w:pStyle w:val="ConsPlusNonformat"/>
              <w:ind w:left="4395" w:right="34"/>
              <w:jc w:val="both"/>
              <w:rPr>
                <w:rFonts w:ascii="Times New Roman" w:hAnsi="Times New Roman" w:cs="Times New Roman"/>
                <w:sz w:val="27"/>
                <w:szCs w:val="27"/>
              </w:rPr>
            </w:pPr>
            <w:r w:rsidRPr="003F5DBB">
              <w:rPr>
                <w:rFonts w:ascii="Times New Roman" w:hAnsi="Times New Roman" w:cs="Times New Roman"/>
                <w:sz w:val="27"/>
                <w:szCs w:val="27"/>
              </w:rPr>
              <w:t>Документ, удостоверяющий личность:</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3F5DBB" w:rsidRDefault="005A4539" w:rsidP="00B607AF">
            <w:pPr>
              <w:pStyle w:val="ConsPlusNonformat"/>
              <w:ind w:left="4395" w:right="34"/>
              <w:jc w:val="both"/>
              <w:rPr>
                <w:rFonts w:ascii="Times New Roman" w:hAnsi="Times New Roman" w:cs="Times New Roman"/>
                <w:sz w:val="27"/>
                <w:szCs w:val="27"/>
              </w:rPr>
            </w:pPr>
            <w:r w:rsidRPr="003F5DBB">
              <w:rPr>
                <w:rFonts w:ascii="Times New Roman" w:hAnsi="Times New Roman" w:cs="Times New Roman"/>
                <w:sz w:val="27"/>
                <w:szCs w:val="27"/>
              </w:rPr>
              <w:t>Сведения о государственной регистрации юридического лица (индивидуального предпринимателя):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5A4539" w:rsidRPr="003F5DBB" w:rsidRDefault="005A4539" w:rsidP="00B607AF">
            <w:pPr>
              <w:pStyle w:val="ConsPlusNonformat"/>
              <w:ind w:left="4395" w:right="34"/>
              <w:jc w:val="both"/>
              <w:rPr>
                <w:rFonts w:ascii="Times New Roman" w:hAnsi="Times New Roman" w:cs="Times New Roman"/>
                <w:sz w:val="27"/>
                <w:szCs w:val="27"/>
              </w:rPr>
            </w:pPr>
            <w:r w:rsidRPr="003F5DBB">
              <w:rPr>
                <w:rFonts w:ascii="Times New Roman" w:hAnsi="Times New Roman" w:cs="Times New Roman"/>
                <w:sz w:val="27"/>
                <w:szCs w:val="27"/>
              </w:rPr>
              <w:t>Контактная информация: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tc>
      </w:tr>
    </w:tbl>
    <w:p w:rsidR="005A4539" w:rsidRPr="006C018E" w:rsidRDefault="005A4539" w:rsidP="005A4539"/>
    <w:p w:rsidR="00793384" w:rsidRPr="006C018E" w:rsidRDefault="00793384" w:rsidP="00793384">
      <w:pPr>
        <w:ind w:firstLine="708"/>
        <w:jc w:val="both"/>
      </w:pPr>
    </w:p>
    <w:p w:rsidR="00793384" w:rsidRPr="003F5DBB" w:rsidRDefault="00793384" w:rsidP="00793384">
      <w:pPr>
        <w:ind w:firstLine="708"/>
        <w:jc w:val="center"/>
        <w:rPr>
          <w:sz w:val="27"/>
          <w:szCs w:val="27"/>
        </w:rPr>
      </w:pPr>
      <w:r w:rsidRPr="003F5DBB">
        <w:rPr>
          <w:sz w:val="27"/>
          <w:szCs w:val="27"/>
        </w:rPr>
        <w:t>Заявление</w:t>
      </w:r>
    </w:p>
    <w:p w:rsidR="006A71E3" w:rsidRPr="003F5DBB" w:rsidRDefault="006A71E3" w:rsidP="00793384">
      <w:pPr>
        <w:ind w:firstLine="708"/>
        <w:jc w:val="center"/>
        <w:rPr>
          <w:sz w:val="27"/>
          <w:szCs w:val="27"/>
        </w:rPr>
      </w:pPr>
      <w:r w:rsidRPr="003F5DBB">
        <w:rPr>
          <w:sz w:val="27"/>
          <w:szCs w:val="27"/>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6C018E" w:rsidRDefault="00793384" w:rsidP="00793384">
      <w:pPr>
        <w:ind w:firstLine="708"/>
        <w:jc w:val="both"/>
      </w:pPr>
    </w:p>
    <w:p w:rsidR="00793384" w:rsidRPr="003F5DBB" w:rsidRDefault="000D6F6F" w:rsidP="00793384">
      <w:pPr>
        <w:ind w:firstLine="708"/>
        <w:jc w:val="both"/>
        <w:rPr>
          <w:sz w:val="27"/>
          <w:szCs w:val="27"/>
        </w:rPr>
      </w:pPr>
      <w:r w:rsidRPr="003F5DBB">
        <w:rPr>
          <w:rFonts w:ascii="Times New Roman CYR" w:hAnsi="Times New Roman CYR" w:cs="Times New Roman CYR"/>
          <w:sz w:val="27"/>
          <w:szCs w:val="27"/>
          <w:lang w:eastAsia="en-US"/>
        </w:rPr>
        <w:t xml:space="preserve">В соответствии со статьей 40 Градостроительного кодекса Российской Федерации прошу выдать разрешение на </w:t>
      </w:r>
      <w:r w:rsidR="00793384" w:rsidRPr="003F5DBB">
        <w:rPr>
          <w:sz w:val="27"/>
          <w:szCs w:val="27"/>
        </w:rPr>
        <w:t>отклонение от предельных параметров разрешенного строительства</w:t>
      </w:r>
      <w:r w:rsidR="00675763" w:rsidRPr="003F5DBB">
        <w:rPr>
          <w:sz w:val="27"/>
          <w:szCs w:val="27"/>
        </w:rPr>
        <w:t xml:space="preserve">, </w:t>
      </w:r>
      <w:r w:rsidR="00793384" w:rsidRPr="003F5DBB">
        <w:rPr>
          <w:sz w:val="27"/>
          <w:szCs w:val="27"/>
        </w:rPr>
        <w:t xml:space="preserve">реконструкции объекта капитального строительства на земельном участке, расположенном по адресу: </w:t>
      </w:r>
      <w:r w:rsidR="00675763" w:rsidRPr="003F5DBB">
        <w:rPr>
          <w:sz w:val="27"/>
          <w:szCs w:val="27"/>
        </w:rPr>
        <w:t>________________</w:t>
      </w:r>
      <w:r w:rsidR="00793384" w:rsidRPr="003F5DBB">
        <w:rPr>
          <w:sz w:val="27"/>
          <w:szCs w:val="27"/>
        </w:rPr>
        <w:t>_____</w:t>
      </w:r>
      <w:r w:rsidR="007C43E3" w:rsidRPr="003F5DBB">
        <w:rPr>
          <w:sz w:val="27"/>
          <w:szCs w:val="27"/>
        </w:rPr>
        <w:t>____________________</w:t>
      </w:r>
      <w:r w:rsidR="00656D2E">
        <w:rPr>
          <w:sz w:val="27"/>
          <w:szCs w:val="27"/>
        </w:rPr>
        <w:t>_________</w:t>
      </w:r>
      <w:r w:rsidR="00793384" w:rsidRPr="003F5DBB">
        <w:rPr>
          <w:sz w:val="27"/>
          <w:szCs w:val="27"/>
        </w:rPr>
        <w:t>____ в части:</w:t>
      </w:r>
    </w:p>
    <w:p w:rsidR="000D6F6F" w:rsidRPr="003F5DBB" w:rsidRDefault="000D6F6F" w:rsidP="00793384">
      <w:pPr>
        <w:ind w:firstLine="708"/>
        <w:jc w:val="both"/>
        <w:rPr>
          <w:sz w:val="27"/>
          <w:szCs w:val="27"/>
        </w:rPr>
      </w:pPr>
    </w:p>
    <w:p w:rsidR="00586910" w:rsidRPr="003F5DBB" w:rsidRDefault="00793384" w:rsidP="00793384">
      <w:pPr>
        <w:ind w:firstLine="708"/>
        <w:rPr>
          <w:sz w:val="27"/>
          <w:szCs w:val="27"/>
        </w:rPr>
      </w:pPr>
      <w:r w:rsidRPr="003F5DBB">
        <w:rPr>
          <w:sz w:val="27"/>
          <w:szCs w:val="27"/>
        </w:rPr>
        <w:t xml:space="preserve">1. </w:t>
      </w:r>
      <w:proofErr w:type="gramStart"/>
      <w:r w:rsidRPr="003F5DBB">
        <w:rPr>
          <w:sz w:val="27"/>
          <w:szCs w:val="27"/>
        </w:rPr>
        <w:t>Предельные  (</w:t>
      </w:r>
      <w:proofErr w:type="gramEnd"/>
      <w:r w:rsidRPr="003F5DBB">
        <w:rPr>
          <w:sz w:val="27"/>
          <w:szCs w:val="27"/>
        </w:rPr>
        <w:t xml:space="preserve">минимальные  и  (или)  максимальные) размеры земельных участков, в том числе их площадь - </w:t>
      </w:r>
      <w:r w:rsidR="00586910" w:rsidRPr="003F5DBB">
        <w:rPr>
          <w:sz w:val="27"/>
          <w:szCs w:val="27"/>
        </w:rPr>
        <w:t>______________________________________</w:t>
      </w:r>
      <w:r w:rsidR="007C43E3" w:rsidRPr="003F5DBB">
        <w:rPr>
          <w:sz w:val="27"/>
          <w:szCs w:val="27"/>
        </w:rPr>
        <w:t>_______________________________</w:t>
      </w:r>
    </w:p>
    <w:p w:rsidR="00793384" w:rsidRPr="006C018E" w:rsidRDefault="00793384" w:rsidP="00586910">
      <w:pPr>
        <w:jc w:val="center"/>
        <w:rPr>
          <w:sz w:val="20"/>
          <w:szCs w:val="20"/>
        </w:rPr>
      </w:pPr>
      <w:r w:rsidRPr="006C018E">
        <w:t>________________________________________________________</w:t>
      </w:r>
      <w:r w:rsidR="007C43E3" w:rsidRPr="006C018E">
        <w:t>_____________________________</w:t>
      </w:r>
      <w:proofErr w:type="gramStart"/>
      <w:r w:rsidR="007C43E3" w:rsidRPr="006C018E">
        <w:t>_</w:t>
      </w:r>
      <w:r w:rsidRPr="006C018E">
        <w:rPr>
          <w:sz w:val="20"/>
          <w:szCs w:val="20"/>
        </w:rPr>
        <w:t>(</w:t>
      </w:r>
      <w:proofErr w:type="gramEnd"/>
      <w:r w:rsidRPr="006C018E">
        <w:rPr>
          <w:sz w:val="20"/>
          <w:szCs w:val="20"/>
        </w:rPr>
        <w:t xml:space="preserve">с учетом ч. 2 и ч. 3 ст. 38 Градостроительного кодекса </w:t>
      </w:r>
      <w:r w:rsidR="00586910" w:rsidRPr="006C018E">
        <w:rPr>
          <w:sz w:val="20"/>
          <w:szCs w:val="20"/>
        </w:rPr>
        <w:t>Российской Федерации</w:t>
      </w:r>
      <w:r w:rsidRPr="006C018E">
        <w:rPr>
          <w:sz w:val="20"/>
          <w:szCs w:val="20"/>
        </w:rPr>
        <w:t>)</w:t>
      </w:r>
    </w:p>
    <w:p w:rsidR="00793384" w:rsidRPr="006C018E" w:rsidRDefault="00793384" w:rsidP="00793384">
      <w:pPr>
        <w:jc w:val="both"/>
      </w:pPr>
      <w:r w:rsidRPr="006C018E">
        <w:t>_______________________________________________________</w:t>
      </w:r>
      <w:r w:rsidR="007C43E3" w:rsidRPr="006C018E">
        <w:t>______________________________.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 2. </w:t>
      </w:r>
      <w:r w:rsidRPr="00656D2E">
        <w:rPr>
          <w:sz w:val="27"/>
          <w:szCs w:val="27"/>
        </w:rPr>
        <w:t xml:space="preserve">Минимальные отступы от границ земельных участков в целях определения мест допустимого размещения зданий (или: строений, сооружений) за пределами </w:t>
      </w:r>
      <w:proofErr w:type="gramStart"/>
      <w:r w:rsidRPr="00656D2E">
        <w:rPr>
          <w:sz w:val="27"/>
          <w:szCs w:val="27"/>
        </w:rPr>
        <w:t>которых  запрещено</w:t>
      </w:r>
      <w:proofErr w:type="gramEnd"/>
      <w:r w:rsidRPr="00656D2E">
        <w:rPr>
          <w:sz w:val="27"/>
          <w:szCs w:val="27"/>
        </w:rPr>
        <w:t xml:space="preserve">  строительство  зданий  (или:  строений,  сооружений</w:t>
      </w:r>
      <w:r w:rsidRPr="006C018E">
        <w:t>) -_____</w:t>
      </w:r>
      <w:r w:rsidR="00656D2E">
        <w:t>________________</w:t>
      </w:r>
      <w:r w:rsidRPr="006C018E">
        <w:t>_</w:t>
      </w:r>
      <w:r w:rsidR="00F45B34" w:rsidRPr="006C018E">
        <w:t>_</w:t>
      </w:r>
    </w:p>
    <w:p w:rsidR="007C43E3" w:rsidRPr="006C018E" w:rsidRDefault="00793384" w:rsidP="00793384">
      <w:pPr>
        <w:jc w:val="both"/>
      </w:pPr>
      <w:r w:rsidRPr="006C018E">
        <w:t>______________________________________________________________________________________</w:t>
      </w:r>
    </w:p>
    <w:p w:rsidR="005B74A3" w:rsidRPr="006C018E" w:rsidRDefault="005B74A3" w:rsidP="005B74A3">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7C43E3" w:rsidRPr="006C018E" w:rsidRDefault="00793384" w:rsidP="00793384">
      <w:pPr>
        <w:jc w:val="both"/>
      </w:pPr>
      <w:r w:rsidRPr="006C018E">
        <w:t>______________________________________________________________________________________</w:t>
      </w:r>
    </w:p>
    <w:p w:rsidR="00793384" w:rsidRPr="006C018E" w:rsidRDefault="00793384" w:rsidP="00793384">
      <w:pPr>
        <w:jc w:val="both"/>
      </w:pPr>
      <w:r w:rsidRPr="006C018E">
        <w:t>_</w:t>
      </w:r>
      <w:r w:rsidR="005B74A3" w:rsidRPr="006C018E">
        <w:t>___________________________________________________________________________________</w:t>
      </w:r>
      <w:r w:rsidRPr="006C018E">
        <w:t>_.</w:t>
      </w:r>
    </w:p>
    <w:p w:rsidR="00793384" w:rsidRPr="006C018E" w:rsidRDefault="00793384" w:rsidP="00793384">
      <w:pPr>
        <w:ind w:firstLine="708"/>
        <w:jc w:val="both"/>
      </w:pPr>
    </w:p>
    <w:p w:rsidR="00793384" w:rsidRDefault="00793384" w:rsidP="00793384">
      <w:pPr>
        <w:ind w:firstLine="708"/>
        <w:jc w:val="both"/>
      </w:pPr>
      <w:r w:rsidRPr="006C018E">
        <w:t xml:space="preserve">3. </w:t>
      </w:r>
      <w:r w:rsidR="00F45B34" w:rsidRPr="00656D2E">
        <w:rPr>
          <w:sz w:val="27"/>
          <w:szCs w:val="27"/>
        </w:rPr>
        <w:t xml:space="preserve">Предельное </w:t>
      </w:r>
      <w:r w:rsidRPr="00656D2E">
        <w:rPr>
          <w:sz w:val="27"/>
          <w:szCs w:val="27"/>
        </w:rPr>
        <w:t>количество этажей (предельная высота) зданий (строений, сооружений) -</w:t>
      </w:r>
      <w:r w:rsidRPr="006C018E">
        <w:t>_________________________________</w:t>
      </w:r>
      <w:r w:rsidR="005B74A3" w:rsidRPr="006C018E">
        <w:t>____________________________</w:t>
      </w:r>
      <w:r w:rsidR="00656D2E">
        <w:t>_____________</w:t>
      </w:r>
    </w:p>
    <w:p w:rsidR="00656D2E" w:rsidRPr="006C018E" w:rsidRDefault="00656D2E" w:rsidP="00656D2E">
      <w:pPr>
        <w:jc w:val="both"/>
      </w:pPr>
      <w:r>
        <w:t>_______________________________________________________________________________________</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jc w:val="both"/>
      </w:pPr>
      <w:r w:rsidRPr="00656D2E">
        <w:rPr>
          <w:sz w:val="27"/>
          <w:szCs w:val="27"/>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656D2E">
        <w:rPr>
          <w:sz w:val="27"/>
          <w:szCs w:val="27"/>
        </w:rPr>
        <w:t xml:space="preserve"> всей площади земельного</w:t>
      </w:r>
      <w:r w:rsidRPr="00656D2E">
        <w:rPr>
          <w:sz w:val="27"/>
          <w:szCs w:val="27"/>
        </w:rPr>
        <w:t xml:space="preserve"> участка</w:t>
      </w:r>
      <w:r w:rsidRPr="006C018E">
        <w:t xml:space="preserve"> -___________________________</w:t>
      </w:r>
      <w:r w:rsidR="00656D2E">
        <w:t>__________________________</w:t>
      </w:r>
    </w:p>
    <w:p w:rsidR="00793384" w:rsidRPr="006C018E" w:rsidRDefault="00793384" w:rsidP="00793384">
      <w:pPr>
        <w:jc w:val="both"/>
      </w:pPr>
      <w:r w:rsidRPr="006C018E">
        <w:t>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pPr>
      <w:r w:rsidRPr="006C018E">
        <w:t xml:space="preserve">5. </w:t>
      </w:r>
      <w:r w:rsidRPr="00656D2E">
        <w:rPr>
          <w:sz w:val="27"/>
          <w:szCs w:val="27"/>
        </w:rPr>
        <w:t>Иные показатели</w:t>
      </w:r>
      <w:r w:rsidRPr="006C018E">
        <w:t xml:space="preserve"> - _____________________________________________________________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793384">
      <w:pPr>
        <w:ind w:firstLine="708"/>
        <w:jc w:val="both"/>
      </w:pPr>
    </w:p>
    <w:p w:rsidR="000D6F6F" w:rsidRPr="00656D2E" w:rsidRDefault="000D6F6F" w:rsidP="000D6F6F">
      <w:pPr>
        <w:jc w:val="both"/>
        <w:rPr>
          <w:sz w:val="27"/>
          <w:szCs w:val="27"/>
        </w:rPr>
      </w:pPr>
      <w:proofErr w:type="gramStart"/>
      <w:r w:rsidRPr="00656D2E">
        <w:rPr>
          <w:sz w:val="27"/>
          <w:szCs w:val="27"/>
        </w:rPr>
        <w:t>Оплату  расходов</w:t>
      </w:r>
      <w:proofErr w:type="gramEnd"/>
      <w:r w:rsidRPr="00656D2E">
        <w:rPr>
          <w:sz w:val="27"/>
          <w:szCs w:val="27"/>
        </w:rPr>
        <w:t>,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D6F6F" w:rsidRPr="0045358B" w:rsidRDefault="000D6F6F" w:rsidP="000D6F6F">
      <w:pPr>
        <w:jc w:val="both"/>
      </w:pPr>
    </w:p>
    <w:p w:rsidR="000D6F6F" w:rsidRPr="00656D2E" w:rsidRDefault="000D6F6F" w:rsidP="000D6F6F">
      <w:pPr>
        <w:widowControl w:val="0"/>
        <w:jc w:val="both"/>
        <w:rPr>
          <w:sz w:val="27"/>
          <w:szCs w:val="27"/>
        </w:rPr>
      </w:pPr>
      <w:r w:rsidRPr="00656D2E">
        <w:rPr>
          <w:sz w:val="27"/>
          <w:szCs w:val="27"/>
        </w:rPr>
        <w:t>Приложение: опись прилагаемых к заявлению документов на ____ листах.</w:t>
      </w:r>
    </w:p>
    <w:p w:rsidR="00A27C23" w:rsidRDefault="00A27C23" w:rsidP="00A27C23">
      <w:pPr>
        <w:widowControl w:val="0"/>
        <w:jc w:val="both"/>
      </w:pPr>
    </w:p>
    <w:p w:rsidR="00A27C23" w:rsidRPr="00A27C23" w:rsidRDefault="00A27C23" w:rsidP="00A27C23">
      <w:pPr>
        <w:widowControl w:val="0"/>
        <w:jc w:val="both"/>
      </w:pPr>
    </w:p>
    <w:p w:rsidR="00A27C23" w:rsidRPr="00F24F6C" w:rsidRDefault="00A27C23" w:rsidP="00A27C2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r w:rsidRPr="002379D4">
        <w:rPr>
          <w:sz w:val="28"/>
          <w:szCs w:val="28"/>
        </w:rPr>
        <w:t xml:space="preserve">          М.П. </w:t>
      </w:r>
    </w:p>
    <w:p w:rsidR="00A27C23" w:rsidRPr="00A27C23" w:rsidRDefault="00A27C23" w:rsidP="00A27C2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A27C23"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w:t>
      </w:r>
    </w:p>
    <w:p w:rsidR="00A27C23" w:rsidRPr="00F24F6C" w:rsidRDefault="00A27C23" w:rsidP="00A27C23">
      <w:pPr>
        <w:jc w:val="both"/>
      </w:pPr>
      <w:r w:rsidRPr="00F24F6C">
        <w:t>Должностное лицо,</w:t>
      </w:r>
    </w:p>
    <w:p w:rsidR="00A27C23" w:rsidRPr="00F24F6C" w:rsidRDefault="00A27C23" w:rsidP="00A27C2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F24F6C" w:rsidRDefault="00A27C23" w:rsidP="00A27C2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sidR="00F24F6C">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sidR="00F24F6C">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A27C23" w:rsidRPr="003F5DBB" w:rsidRDefault="00A27C23" w:rsidP="00A27C23">
      <w:pPr>
        <w:autoSpaceDE w:val="0"/>
        <w:autoSpaceDN w:val="0"/>
        <w:adjustRightInd w:val="0"/>
        <w:ind w:firstLine="426"/>
        <w:contextualSpacing/>
        <w:jc w:val="both"/>
        <w:rPr>
          <w:sz w:val="27"/>
          <w:szCs w:val="27"/>
        </w:rPr>
      </w:pPr>
      <w:r w:rsidRPr="003F5DBB">
        <w:rPr>
          <w:sz w:val="27"/>
          <w:szCs w:val="27"/>
        </w:rPr>
        <w:t xml:space="preserve">    2.  </w:t>
      </w:r>
      <w:proofErr w:type="gramStart"/>
      <w:r w:rsidRPr="003F5DBB">
        <w:rPr>
          <w:sz w:val="27"/>
          <w:szCs w:val="27"/>
        </w:rPr>
        <w:t>Результат  услуги</w:t>
      </w:r>
      <w:proofErr w:type="gramEnd"/>
      <w:r w:rsidRPr="003F5DBB">
        <w:rPr>
          <w:sz w:val="27"/>
          <w:szCs w:val="27"/>
        </w:rPr>
        <w:t xml:space="preserve"> прошу предоставить мне/представителю (при наличии</w:t>
      </w:r>
    </w:p>
    <w:p w:rsidR="00A27C23" w:rsidRPr="003F5DBB" w:rsidRDefault="00A27C23" w:rsidP="00A27C23">
      <w:pPr>
        <w:autoSpaceDE w:val="0"/>
        <w:autoSpaceDN w:val="0"/>
        <w:adjustRightInd w:val="0"/>
        <w:contextualSpacing/>
        <w:jc w:val="both"/>
        <w:rPr>
          <w:sz w:val="27"/>
          <w:szCs w:val="27"/>
        </w:rPr>
      </w:pPr>
      <w:r w:rsidRPr="003F5DBB">
        <w:rPr>
          <w:sz w:val="27"/>
          <w:szCs w:val="27"/>
        </w:rPr>
        <w:t>доверенности) в виде: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лицом  с</w:t>
      </w:r>
      <w:proofErr w:type="gramEnd"/>
      <w:r w:rsidRPr="002379D4">
        <w:rPr>
          <w:rFonts w:ascii="Courier New" w:hAnsi="Courier New" w:cs="Courier New"/>
          <w:sz w:val="20"/>
          <w:szCs w:val="20"/>
        </w:rPr>
        <w:t xml:space="preserve">  использованием квалифицированной электронной подписи (посредством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3F5DBB" w:rsidRDefault="00A27C23" w:rsidP="00A27C23">
      <w:pPr>
        <w:autoSpaceDE w:val="0"/>
        <w:autoSpaceDN w:val="0"/>
        <w:adjustRightInd w:val="0"/>
        <w:contextualSpacing/>
        <w:jc w:val="both"/>
        <w:rPr>
          <w:sz w:val="27"/>
          <w:szCs w:val="27"/>
        </w:rPr>
      </w:pPr>
      <w:r w:rsidRPr="002379D4">
        <w:rPr>
          <w:rFonts w:ascii="Courier New" w:hAnsi="Courier New" w:cs="Courier New"/>
          <w:sz w:val="20"/>
          <w:szCs w:val="20"/>
        </w:rPr>
        <w:t xml:space="preserve">    3.  </w:t>
      </w:r>
      <w:proofErr w:type="gramStart"/>
      <w:r w:rsidRPr="003F5DBB">
        <w:rPr>
          <w:sz w:val="27"/>
          <w:szCs w:val="27"/>
        </w:rPr>
        <w:t>В  целях</w:t>
      </w:r>
      <w:proofErr w:type="gramEnd"/>
      <w:r w:rsidRPr="003F5DBB">
        <w:rPr>
          <w:sz w:val="27"/>
          <w:szCs w:val="27"/>
        </w:rPr>
        <w:t xml:space="preserve">  регистрации  и  (или)  дальнейшего  информирования о ходе</w:t>
      </w:r>
    </w:p>
    <w:p w:rsidR="00A27C23" w:rsidRPr="003F5DBB" w:rsidRDefault="00A27C23" w:rsidP="00A27C23">
      <w:pPr>
        <w:autoSpaceDE w:val="0"/>
        <w:autoSpaceDN w:val="0"/>
        <w:adjustRightInd w:val="0"/>
        <w:contextualSpacing/>
        <w:jc w:val="both"/>
        <w:rPr>
          <w:sz w:val="27"/>
          <w:szCs w:val="27"/>
        </w:rPr>
      </w:pPr>
      <w:r w:rsidRPr="003F5DBB">
        <w:rPr>
          <w:sz w:val="27"/>
          <w:szCs w:val="27"/>
        </w:rPr>
        <w:t>исполнения услуги (получения результата услуги) прошу:</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proofErr w:type="gramStart"/>
      <w:r w:rsidRPr="002379D4">
        <w:rPr>
          <w:rFonts w:ascii="Courier New" w:hAnsi="Courier New" w:cs="Courier New"/>
          <w:sz w:val="20"/>
          <w:szCs w:val="20"/>
        </w:rPr>
        <w:t>на  интернет</w:t>
      </w:r>
      <w:proofErr w:type="gramEnd"/>
      <w:r w:rsidRPr="002379D4">
        <w:rPr>
          <w:rFonts w:ascii="Courier New" w:hAnsi="Courier New" w:cs="Courier New"/>
          <w:sz w:val="20"/>
          <w:szCs w:val="20"/>
        </w:rPr>
        <w:t>-портале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3F5DBB" w:rsidRDefault="00A27C23" w:rsidP="00A27C23">
      <w:pPr>
        <w:autoSpaceDE w:val="0"/>
        <w:autoSpaceDN w:val="0"/>
        <w:adjustRightInd w:val="0"/>
        <w:contextualSpacing/>
        <w:jc w:val="both"/>
        <w:rPr>
          <w:sz w:val="27"/>
          <w:szCs w:val="27"/>
        </w:rPr>
      </w:pPr>
      <w:proofErr w:type="gramStart"/>
      <w:r w:rsidRPr="003F5DBB">
        <w:rPr>
          <w:sz w:val="27"/>
          <w:szCs w:val="27"/>
        </w:rPr>
        <w:t>В  целях</w:t>
      </w:r>
      <w:proofErr w:type="gramEnd"/>
      <w:r w:rsidRPr="003F5DBB">
        <w:rPr>
          <w:sz w:val="27"/>
          <w:szCs w:val="27"/>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серия, номер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В  случае</w:t>
      </w:r>
      <w:proofErr w:type="gramEnd"/>
      <w:r w:rsidRPr="002379D4">
        <w:rPr>
          <w:rFonts w:ascii="Courier New" w:hAnsi="Courier New" w:cs="Courier New"/>
          <w:sz w:val="20"/>
          <w:szCs w:val="20"/>
        </w:rPr>
        <w:t>,  если  документ,  удостоверяющий  личность, - паспорт гражданина</w:t>
      </w:r>
    </w:p>
    <w:p w:rsidR="00A27C23"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3F5DBB" w:rsidRDefault="00A27C23" w:rsidP="00A27C23">
      <w:pPr>
        <w:autoSpaceDE w:val="0"/>
        <w:autoSpaceDN w:val="0"/>
        <w:adjustRightInd w:val="0"/>
        <w:contextualSpacing/>
        <w:jc w:val="both"/>
        <w:rPr>
          <w:sz w:val="27"/>
          <w:szCs w:val="27"/>
        </w:rPr>
      </w:pPr>
      <w:r w:rsidRPr="003F5DBB">
        <w:rPr>
          <w:sz w:val="27"/>
          <w:szCs w:val="27"/>
        </w:rPr>
        <w:t xml:space="preserve">    4.  </w:t>
      </w:r>
      <w:proofErr w:type="gramStart"/>
      <w:r w:rsidRPr="003F5DBB">
        <w:rPr>
          <w:sz w:val="27"/>
          <w:szCs w:val="27"/>
        </w:rPr>
        <w:t>Прошу  информировать</w:t>
      </w:r>
      <w:proofErr w:type="gramEnd"/>
      <w:r w:rsidRPr="003F5DBB">
        <w:rPr>
          <w:sz w:val="27"/>
          <w:szCs w:val="27"/>
        </w:rPr>
        <w:t xml:space="preserve">  меня  о  ходе  исполнения  услуги  (получения</w:t>
      </w:r>
    </w:p>
    <w:p w:rsidR="00A27C23" w:rsidRPr="003F5DBB" w:rsidRDefault="00A27C23" w:rsidP="00A27C23">
      <w:pPr>
        <w:autoSpaceDE w:val="0"/>
        <w:autoSpaceDN w:val="0"/>
        <w:adjustRightInd w:val="0"/>
        <w:contextualSpacing/>
        <w:jc w:val="both"/>
        <w:rPr>
          <w:sz w:val="27"/>
          <w:szCs w:val="27"/>
        </w:rPr>
      </w:pPr>
      <w:r w:rsidRPr="003F5DBB">
        <w:rPr>
          <w:sz w:val="27"/>
          <w:szCs w:val="27"/>
        </w:rPr>
        <w:t xml:space="preserve">результата   </w:t>
      </w:r>
      <w:proofErr w:type="gramStart"/>
      <w:r w:rsidRPr="003F5DBB">
        <w:rPr>
          <w:sz w:val="27"/>
          <w:szCs w:val="27"/>
        </w:rPr>
        <w:t xml:space="preserve">услуги)   </w:t>
      </w:r>
      <w:proofErr w:type="gramEnd"/>
      <w:r w:rsidRPr="003F5DBB">
        <w:rPr>
          <w:sz w:val="27"/>
          <w:szCs w:val="27"/>
        </w:rPr>
        <w:t>через   единый   личный   кабинет   интернет-портала</w:t>
      </w:r>
    </w:p>
    <w:p w:rsidR="00A27C23" w:rsidRPr="003F5DBB" w:rsidRDefault="00A27C23" w:rsidP="00A27C23">
      <w:pPr>
        <w:autoSpaceDE w:val="0"/>
        <w:autoSpaceDN w:val="0"/>
        <w:adjustRightInd w:val="0"/>
        <w:contextualSpacing/>
        <w:jc w:val="both"/>
        <w:rPr>
          <w:sz w:val="27"/>
          <w:szCs w:val="27"/>
        </w:rPr>
      </w:pPr>
      <w:r w:rsidRPr="003F5DBB">
        <w:rPr>
          <w:sz w:val="27"/>
          <w:szCs w:val="27"/>
        </w:rPr>
        <w:t xml:space="preserve">www.gosuslugi.ru  </w:t>
      </w:r>
      <w:proofErr w:type="gramStart"/>
      <w:r w:rsidRPr="003F5DBB">
        <w:rPr>
          <w:sz w:val="27"/>
          <w:szCs w:val="27"/>
        </w:rPr>
        <w:t xml:space="preserve">   (</w:t>
      </w:r>
      <w:proofErr w:type="gramEnd"/>
      <w:r w:rsidRPr="003F5DBB">
        <w:rPr>
          <w:sz w:val="27"/>
          <w:szCs w:val="27"/>
        </w:rPr>
        <w:t>для     заявителей,    зарегистрированных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r w:rsidRPr="002379D4">
        <w:rPr>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М.П. </w:t>
      </w:r>
    </w:p>
    <w:p w:rsidR="00A27C23" w:rsidRDefault="00A27C23" w:rsidP="00A27C2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A27C23" w:rsidRDefault="00A27C23" w:rsidP="00A27C23">
      <w:pPr>
        <w:jc w:val="both"/>
        <w:rPr>
          <w:sz w:val="28"/>
          <w:szCs w:val="28"/>
        </w:rPr>
      </w:pPr>
    </w:p>
    <w:p w:rsidR="00A27C23" w:rsidRPr="002379D4" w:rsidRDefault="00A27C23" w:rsidP="00A27C23">
      <w:pPr>
        <w:jc w:val="both"/>
        <w:rPr>
          <w:sz w:val="28"/>
          <w:szCs w:val="28"/>
        </w:rPr>
      </w:pPr>
    </w:p>
    <w:p w:rsidR="00A27C23" w:rsidRPr="003F5DBB" w:rsidRDefault="00A27C23" w:rsidP="00A27C23">
      <w:pPr>
        <w:jc w:val="both"/>
        <w:rPr>
          <w:sz w:val="27"/>
          <w:szCs w:val="27"/>
        </w:rPr>
      </w:pPr>
      <w:r w:rsidRPr="003F5DBB">
        <w:rPr>
          <w:sz w:val="27"/>
          <w:szCs w:val="27"/>
        </w:rPr>
        <w:t>Должностное лицо,</w:t>
      </w:r>
    </w:p>
    <w:p w:rsidR="00A27C23" w:rsidRPr="003F5DBB" w:rsidRDefault="00A27C23" w:rsidP="00A27C23">
      <w:pPr>
        <w:pStyle w:val="ConsPlusNormal"/>
        <w:jc w:val="both"/>
        <w:outlineLvl w:val="1"/>
        <w:rPr>
          <w:rFonts w:ascii="Times New Roman" w:hAnsi="Times New Roman" w:cs="Times New Roman"/>
          <w:sz w:val="27"/>
          <w:szCs w:val="27"/>
        </w:rPr>
      </w:pPr>
      <w:r w:rsidRPr="003F5DBB">
        <w:rPr>
          <w:rFonts w:ascii="Times New Roman" w:hAnsi="Times New Roman" w:cs="Times New Roman"/>
          <w:sz w:val="27"/>
          <w:szCs w:val="27"/>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A27C23" w:rsidRDefault="00A27C23" w:rsidP="00A27C2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5A4539" w:rsidRPr="006C018E" w:rsidRDefault="005A4539" w:rsidP="005A4539">
      <w:pPr>
        <w:jc w:val="both"/>
      </w:pPr>
    </w:p>
    <w:p w:rsidR="005A4539" w:rsidRPr="006C018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5A4539" w:rsidRPr="006C018E" w:rsidRDefault="005A4539" w:rsidP="005A4539">
      <w:pPr>
        <w:rPr>
          <w:sz w:val="27"/>
          <w:szCs w:val="27"/>
        </w:rPr>
      </w:pPr>
      <w:r w:rsidRPr="006C018E">
        <w:rPr>
          <w:sz w:val="27"/>
          <w:szCs w:val="27"/>
        </w:rPr>
        <w:lastRenderedPageBreak/>
        <w:t xml:space="preserve"> </w:t>
      </w:r>
    </w:p>
    <w:p w:rsidR="005A4539" w:rsidRPr="006C018E" w:rsidRDefault="005A4539" w:rsidP="005A4539">
      <w:pPr>
        <w:ind w:left="7371"/>
        <w:rPr>
          <w:sz w:val="28"/>
          <w:szCs w:val="28"/>
        </w:rPr>
      </w:pPr>
    </w:p>
    <w:p w:rsidR="005A4539" w:rsidRPr="006C018E" w:rsidRDefault="005A4539"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sectPr w:rsidR="00047F2A" w:rsidRPr="006C018E" w:rsidSect="003A3CC6">
      <w:headerReference w:type="even" r:id="rId15"/>
      <w:headerReference w:type="default" r:id="rId16"/>
      <w:footerReference w:type="even" r:id="rId17"/>
      <w:footerReference w:type="default" r:id="rId18"/>
      <w:headerReference w:type="first" r:id="rId19"/>
      <w:footerReference w:type="first" r:id="rId20"/>
      <w:pgSz w:w="12240" w:h="15840" w:code="1"/>
      <w:pgMar w:top="1134" w:right="567" w:bottom="1134"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D7" w:rsidRDefault="002022D7">
      <w:r>
        <w:separator/>
      </w:r>
    </w:p>
  </w:endnote>
  <w:endnote w:type="continuationSeparator" w:id="0">
    <w:p w:rsidR="002022D7" w:rsidRDefault="0020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C8" w:rsidRDefault="00F464C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C8" w:rsidRDefault="00F464C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C8" w:rsidRDefault="00F464C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D7" w:rsidRDefault="002022D7">
      <w:r>
        <w:separator/>
      </w:r>
    </w:p>
  </w:footnote>
  <w:footnote w:type="continuationSeparator" w:id="0">
    <w:p w:rsidR="002022D7" w:rsidRDefault="00202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C8" w:rsidRDefault="00F464C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C8" w:rsidRPr="00690EB2" w:rsidRDefault="00F464C8"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C8" w:rsidRPr="004C4831" w:rsidRDefault="00F464C8"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0D44BB3"/>
    <w:multiLevelType w:val="hybridMultilevel"/>
    <w:tmpl w:val="C03428F4"/>
    <w:lvl w:ilvl="0" w:tplc="91224CC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6"/>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B"/>
    <w:rsid w:val="000032FC"/>
    <w:rsid w:val="00010D9D"/>
    <w:rsid w:val="00023192"/>
    <w:rsid w:val="00047F2A"/>
    <w:rsid w:val="00063769"/>
    <w:rsid w:val="00063C55"/>
    <w:rsid w:val="00090A0C"/>
    <w:rsid w:val="000A0357"/>
    <w:rsid w:val="000A514F"/>
    <w:rsid w:val="000A59C9"/>
    <w:rsid w:val="000C0305"/>
    <w:rsid w:val="000C0C2A"/>
    <w:rsid w:val="000D6F6F"/>
    <w:rsid w:val="000E4AC8"/>
    <w:rsid w:val="000E4C4D"/>
    <w:rsid w:val="000E4C68"/>
    <w:rsid w:val="000F7649"/>
    <w:rsid w:val="00104C0B"/>
    <w:rsid w:val="001160E0"/>
    <w:rsid w:val="0011648D"/>
    <w:rsid w:val="00154810"/>
    <w:rsid w:val="00163F40"/>
    <w:rsid w:val="00173CCF"/>
    <w:rsid w:val="001745FC"/>
    <w:rsid w:val="001834A0"/>
    <w:rsid w:val="001905DC"/>
    <w:rsid w:val="00193292"/>
    <w:rsid w:val="00193BE9"/>
    <w:rsid w:val="00193D86"/>
    <w:rsid w:val="001941D6"/>
    <w:rsid w:val="001A10C1"/>
    <w:rsid w:val="001A7523"/>
    <w:rsid w:val="001B1775"/>
    <w:rsid w:val="001B2338"/>
    <w:rsid w:val="001B38CB"/>
    <w:rsid w:val="001D6B82"/>
    <w:rsid w:val="001E1011"/>
    <w:rsid w:val="001E58E3"/>
    <w:rsid w:val="002022D7"/>
    <w:rsid w:val="00207E8D"/>
    <w:rsid w:val="00236AEC"/>
    <w:rsid w:val="00237439"/>
    <w:rsid w:val="00241643"/>
    <w:rsid w:val="002424AF"/>
    <w:rsid w:val="002849B2"/>
    <w:rsid w:val="002A7F80"/>
    <w:rsid w:val="002C465B"/>
    <w:rsid w:val="002D4494"/>
    <w:rsid w:val="002F1DFD"/>
    <w:rsid w:val="002F357E"/>
    <w:rsid w:val="003006B8"/>
    <w:rsid w:val="003149F4"/>
    <w:rsid w:val="00315EB5"/>
    <w:rsid w:val="0032619C"/>
    <w:rsid w:val="00335905"/>
    <w:rsid w:val="00341488"/>
    <w:rsid w:val="00351F71"/>
    <w:rsid w:val="00355806"/>
    <w:rsid w:val="00367413"/>
    <w:rsid w:val="00367C63"/>
    <w:rsid w:val="003816DA"/>
    <w:rsid w:val="00382C28"/>
    <w:rsid w:val="00392CE3"/>
    <w:rsid w:val="00393591"/>
    <w:rsid w:val="003A3CC6"/>
    <w:rsid w:val="003C6F43"/>
    <w:rsid w:val="003F245B"/>
    <w:rsid w:val="003F5DBB"/>
    <w:rsid w:val="003F68A7"/>
    <w:rsid w:val="00404201"/>
    <w:rsid w:val="00411B55"/>
    <w:rsid w:val="00413806"/>
    <w:rsid w:val="00415047"/>
    <w:rsid w:val="00417259"/>
    <w:rsid w:val="00425373"/>
    <w:rsid w:val="0042604D"/>
    <w:rsid w:val="00426FD2"/>
    <w:rsid w:val="00437C32"/>
    <w:rsid w:val="00441F6B"/>
    <w:rsid w:val="0045209F"/>
    <w:rsid w:val="0045778E"/>
    <w:rsid w:val="004648D1"/>
    <w:rsid w:val="00471ABB"/>
    <w:rsid w:val="004822ED"/>
    <w:rsid w:val="004944DA"/>
    <w:rsid w:val="004A0911"/>
    <w:rsid w:val="004A51CF"/>
    <w:rsid w:val="004A700B"/>
    <w:rsid w:val="004B472C"/>
    <w:rsid w:val="004C4831"/>
    <w:rsid w:val="004C527B"/>
    <w:rsid w:val="004C73FF"/>
    <w:rsid w:val="004E28B0"/>
    <w:rsid w:val="004E2942"/>
    <w:rsid w:val="004E73DA"/>
    <w:rsid w:val="00502376"/>
    <w:rsid w:val="00503F9C"/>
    <w:rsid w:val="00534B59"/>
    <w:rsid w:val="00546B2C"/>
    <w:rsid w:val="00547B61"/>
    <w:rsid w:val="00547E27"/>
    <w:rsid w:val="0056099F"/>
    <w:rsid w:val="0056607F"/>
    <w:rsid w:val="00573D35"/>
    <w:rsid w:val="00574C8E"/>
    <w:rsid w:val="00585722"/>
    <w:rsid w:val="00586910"/>
    <w:rsid w:val="005874B6"/>
    <w:rsid w:val="00590D3B"/>
    <w:rsid w:val="0059205E"/>
    <w:rsid w:val="005A4539"/>
    <w:rsid w:val="005B5556"/>
    <w:rsid w:val="005B74A3"/>
    <w:rsid w:val="005D072B"/>
    <w:rsid w:val="005D194D"/>
    <w:rsid w:val="005D31C9"/>
    <w:rsid w:val="005D34D6"/>
    <w:rsid w:val="00612038"/>
    <w:rsid w:val="00622C15"/>
    <w:rsid w:val="006258B5"/>
    <w:rsid w:val="00631B1F"/>
    <w:rsid w:val="0065249D"/>
    <w:rsid w:val="00656D2E"/>
    <w:rsid w:val="006603D6"/>
    <w:rsid w:val="00663593"/>
    <w:rsid w:val="006656EE"/>
    <w:rsid w:val="00675763"/>
    <w:rsid w:val="00682C7E"/>
    <w:rsid w:val="00692237"/>
    <w:rsid w:val="006A6621"/>
    <w:rsid w:val="006A71E3"/>
    <w:rsid w:val="006B2012"/>
    <w:rsid w:val="006C018E"/>
    <w:rsid w:val="006C26D2"/>
    <w:rsid w:val="006C5D08"/>
    <w:rsid w:val="006E3391"/>
    <w:rsid w:val="006E3E72"/>
    <w:rsid w:val="00716342"/>
    <w:rsid w:val="00723FB6"/>
    <w:rsid w:val="00734DDB"/>
    <w:rsid w:val="00735F30"/>
    <w:rsid w:val="0076349D"/>
    <w:rsid w:val="0077460A"/>
    <w:rsid w:val="00783F0A"/>
    <w:rsid w:val="00791838"/>
    <w:rsid w:val="00792C6A"/>
    <w:rsid w:val="00792F8D"/>
    <w:rsid w:val="00793384"/>
    <w:rsid w:val="007C1BEF"/>
    <w:rsid w:val="007C43E3"/>
    <w:rsid w:val="007C6D27"/>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3737"/>
    <w:rsid w:val="008639F6"/>
    <w:rsid w:val="008745F3"/>
    <w:rsid w:val="00882B75"/>
    <w:rsid w:val="008870CF"/>
    <w:rsid w:val="00891100"/>
    <w:rsid w:val="00892C42"/>
    <w:rsid w:val="008957E0"/>
    <w:rsid w:val="008A5587"/>
    <w:rsid w:val="008B073B"/>
    <w:rsid w:val="008B2D91"/>
    <w:rsid w:val="008C1B80"/>
    <w:rsid w:val="008D1CA2"/>
    <w:rsid w:val="008D6DFB"/>
    <w:rsid w:val="008E1C8E"/>
    <w:rsid w:val="008E2122"/>
    <w:rsid w:val="008F6C4B"/>
    <w:rsid w:val="0090003E"/>
    <w:rsid w:val="00900C15"/>
    <w:rsid w:val="00913A0F"/>
    <w:rsid w:val="0092057D"/>
    <w:rsid w:val="00935B92"/>
    <w:rsid w:val="00952F15"/>
    <w:rsid w:val="009530EA"/>
    <w:rsid w:val="009552C9"/>
    <w:rsid w:val="00967673"/>
    <w:rsid w:val="00971549"/>
    <w:rsid w:val="00973B60"/>
    <w:rsid w:val="009750CD"/>
    <w:rsid w:val="0098467A"/>
    <w:rsid w:val="009936CE"/>
    <w:rsid w:val="009952EB"/>
    <w:rsid w:val="009B25B1"/>
    <w:rsid w:val="009C5F89"/>
    <w:rsid w:val="009D0A92"/>
    <w:rsid w:val="009E3A52"/>
    <w:rsid w:val="009F2D4C"/>
    <w:rsid w:val="00A2349F"/>
    <w:rsid w:val="00A27C23"/>
    <w:rsid w:val="00A43EC9"/>
    <w:rsid w:val="00A763AD"/>
    <w:rsid w:val="00A81A91"/>
    <w:rsid w:val="00A854D6"/>
    <w:rsid w:val="00A85C08"/>
    <w:rsid w:val="00A93EF4"/>
    <w:rsid w:val="00AB7AD9"/>
    <w:rsid w:val="00AC5D98"/>
    <w:rsid w:val="00AC6352"/>
    <w:rsid w:val="00AD582E"/>
    <w:rsid w:val="00AD5DFF"/>
    <w:rsid w:val="00B13105"/>
    <w:rsid w:val="00B250D9"/>
    <w:rsid w:val="00B37988"/>
    <w:rsid w:val="00B50F74"/>
    <w:rsid w:val="00B55E08"/>
    <w:rsid w:val="00B607AF"/>
    <w:rsid w:val="00B66A88"/>
    <w:rsid w:val="00B847FB"/>
    <w:rsid w:val="00B93633"/>
    <w:rsid w:val="00B93732"/>
    <w:rsid w:val="00B95D04"/>
    <w:rsid w:val="00BB4CE8"/>
    <w:rsid w:val="00BD0336"/>
    <w:rsid w:val="00BD264F"/>
    <w:rsid w:val="00BE1253"/>
    <w:rsid w:val="00BF656F"/>
    <w:rsid w:val="00C01A88"/>
    <w:rsid w:val="00C25DF4"/>
    <w:rsid w:val="00C32599"/>
    <w:rsid w:val="00C33BE6"/>
    <w:rsid w:val="00C814B2"/>
    <w:rsid w:val="00C97A4B"/>
    <w:rsid w:val="00CA5F2B"/>
    <w:rsid w:val="00CB0865"/>
    <w:rsid w:val="00CB6F26"/>
    <w:rsid w:val="00CC0F19"/>
    <w:rsid w:val="00CD1AFF"/>
    <w:rsid w:val="00CE1768"/>
    <w:rsid w:val="00CF4857"/>
    <w:rsid w:val="00D14924"/>
    <w:rsid w:val="00D17709"/>
    <w:rsid w:val="00D25671"/>
    <w:rsid w:val="00D27C17"/>
    <w:rsid w:val="00D41928"/>
    <w:rsid w:val="00D502FB"/>
    <w:rsid w:val="00D504CD"/>
    <w:rsid w:val="00D62070"/>
    <w:rsid w:val="00D655AD"/>
    <w:rsid w:val="00D71D7E"/>
    <w:rsid w:val="00D87080"/>
    <w:rsid w:val="00D923AE"/>
    <w:rsid w:val="00DA1A3D"/>
    <w:rsid w:val="00DA7DC2"/>
    <w:rsid w:val="00DB208D"/>
    <w:rsid w:val="00DB2D3D"/>
    <w:rsid w:val="00DB4963"/>
    <w:rsid w:val="00DC6336"/>
    <w:rsid w:val="00DD0985"/>
    <w:rsid w:val="00DD3CBC"/>
    <w:rsid w:val="00DF0987"/>
    <w:rsid w:val="00DF240F"/>
    <w:rsid w:val="00DF41F1"/>
    <w:rsid w:val="00DF7FEC"/>
    <w:rsid w:val="00E05659"/>
    <w:rsid w:val="00E0741D"/>
    <w:rsid w:val="00E1366C"/>
    <w:rsid w:val="00E159BD"/>
    <w:rsid w:val="00E17D96"/>
    <w:rsid w:val="00E2443D"/>
    <w:rsid w:val="00E50F58"/>
    <w:rsid w:val="00E56166"/>
    <w:rsid w:val="00E72271"/>
    <w:rsid w:val="00E820C6"/>
    <w:rsid w:val="00EA5FDE"/>
    <w:rsid w:val="00ED2111"/>
    <w:rsid w:val="00ED30F2"/>
    <w:rsid w:val="00F07543"/>
    <w:rsid w:val="00F23AEB"/>
    <w:rsid w:val="00F24F6C"/>
    <w:rsid w:val="00F27A6B"/>
    <w:rsid w:val="00F30273"/>
    <w:rsid w:val="00F35789"/>
    <w:rsid w:val="00F41ADB"/>
    <w:rsid w:val="00F45B34"/>
    <w:rsid w:val="00F464C8"/>
    <w:rsid w:val="00F47F58"/>
    <w:rsid w:val="00F765D5"/>
    <w:rsid w:val="00F97384"/>
    <w:rsid w:val="00FA148B"/>
    <w:rsid w:val="00FC3A51"/>
    <w:rsid w:val="00FD7C03"/>
    <w:rsid w:val="00FE0176"/>
    <w:rsid w:val="00FF0A14"/>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8B48B-A22B-456C-9BDE-D1377303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 TargetMode="Externa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FC7BCF659B3634B2370AB3CD4FA85142E09AE6B5CDA928650F49C18780706BBD9F63D0F9092E3a0v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043C5515ACD714A09100ADF3F930682B96D2B4A7A9FF42C18C9665B7697A72B7B154D96FF04FA00DDAA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0;&#1102;&#1083;&#1100;&#1075;&#1072;&#1085;.&#1088;&#1092;"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47AC-255E-4D12-A71B-0AFA5F6C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8597</Words>
  <Characters>49005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Arh-Tul</cp:lastModifiedBy>
  <cp:revision>5</cp:revision>
  <cp:lastPrinted>2016-11-23T09:38:00Z</cp:lastPrinted>
  <dcterms:created xsi:type="dcterms:W3CDTF">2021-01-26T11:55:00Z</dcterms:created>
  <dcterms:modified xsi:type="dcterms:W3CDTF">2021-03-03T09:46:00Z</dcterms:modified>
</cp:coreProperties>
</file>